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63D0" w:rsidRPr="005C0084" w:rsidRDefault="005C0084" w:rsidP="00732A02">
      <w:pPr>
        <w:pStyle w:val="a5"/>
        <w:widowControl w:val="0"/>
        <w:tabs>
          <w:tab w:val="left" w:pos="851"/>
        </w:tabs>
        <w:ind w:firstLine="709"/>
        <w:rPr>
          <w:color w:val="000000" w:themeColor="text1"/>
          <w:szCs w:val="28"/>
          <w:lang w:val="uk-UA"/>
        </w:rPr>
      </w:pPr>
      <w:r>
        <w:rPr>
          <w:color w:val="000000" w:themeColor="text1"/>
          <w:szCs w:val="28"/>
        </w:rPr>
        <w:t>ЗМ</w:t>
      </w:r>
      <w:r>
        <w:rPr>
          <w:color w:val="000000" w:themeColor="text1"/>
          <w:szCs w:val="28"/>
          <w:lang w:val="uk-UA"/>
        </w:rPr>
        <w:t>ІСТ</w:t>
      </w:r>
    </w:p>
    <w:p w:rsidR="001A63D0" w:rsidRPr="00732A02" w:rsidRDefault="001A63D0" w:rsidP="00732A02">
      <w:pPr>
        <w:pStyle w:val="a5"/>
        <w:widowControl w:val="0"/>
        <w:tabs>
          <w:tab w:val="left" w:pos="851"/>
        </w:tabs>
        <w:ind w:firstLine="709"/>
        <w:rPr>
          <w:color w:val="000000" w:themeColor="text1"/>
          <w:szCs w:val="28"/>
        </w:rPr>
      </w:pPr>
    </w:p>
    <w:p w:rsidR="00D01862" w:rsidRPr="005C0084" w:rsidRDefault="00F464B5" w:rsidP="00732A02">
      <w:pPr>
        <w:pStyle w:val="a5"/>
        <w:widowControl w:val="0"/>
        <w:tabs>
          <w:tab w:val="left" w:pos="0"/>
          <w:tab w:val="left" w:pos="851"/>
          <w:tab w:val="right" w:pos="9360"/>
        </w:tabs>
        <w:ind w:firstLine="0"/>
        <w:rPr>
          <w:color w:val="000000" w:themeColor="text1"/>
          <w:szCs w:val="28"/>
          <w:lang w:val="uk-UA"/>
        </w:rPr>
      </w:pPr>
      <w:r>
        <w:rPr>
          <w:color w:val="000000" w:themeColor="text1"/>
          <w:szCs w:val="28"/>
          <w:lang w:val="uk-UA"/>
        </w:rPr>
        <w:t>ВСТУП</w:t>
      </w:r>
    </w:p>
    <w:p w:rsidR="001A63D0" w:rsidRDefault="00F464B5" w:rsidP="00F464B5">
      <w:pPr>
        <w:pStyle w:val="a4"/>
        <w:spacing w:after="0" w:line="360" w:lineRule="auto"/>
        <w:jc w:val="both"/>
        <w:rPr>
          <w:rStyle w:val="notranslate"/>
          <w:color w:val="000000" w:themeColor="text1"/>
          <w:sz w:val="28"/>
          <w:szCs w:val="28"/>
          <w:lang w:val="uk-UA"/>
        </w:rPr>
      </w:pPr>
      <w:r>
        <w:rPr>
          <w:rStyle w:val="notranslate"/>
          <w:color w:val="000000" w:themeColor="text1"/>
          <w:sz w:val="28"/>
          <w:szCs w:val="28"/>
          <w:lang w:val="uk-UA"/>
        </w:rPr>
        <w:t xml:space="preserve">РОЗДІЛ 1 ОПИС АПАРАТНОЇ ТА ПРОГРАМНОЇ ЧАСТИНИ МЕРЕЖЕВОЇ СИСТЕМИ </w:t>
      </w:r>
      <w:r w:rsidR="00E93582">
        <w:rPr>
          <w:rStyle w:val="notranslate"/>
          <w:color w:val="000000" w:themeColor="text1"/>
          <w:sz w:val="28"/>
          <w:szCs w:val="28"/>
          <w:lang w:val="uk-UA"/>
        </w:rPr>
        <w:t>П</w:t>
      </w:r>
      <w:r>
        <w:rPr>
          <w:rStyle w:val="notranslate"/>
          <w:color w:val="000000" w:themeColor="text1"/>
          <w:sz w:val="28"/>
          <w:szCs w:val="28"/>
          <w:lang w:val="uk-UA"/>
        </w:rPr>
        <w:t>ЕРЕДАЧІ ПОТОКОВИХ ДАНИХ</w:t>
      </w:r>
    </w:p>
    <w:p w:rsidR="00C51FDE" w:rsidRDefault="00C51FDE" w:rsidP="00C51FDE">
      <w:pPr>
        <w:pStyle w:val="a4"/>
        <w:numPr>
          <w:ilvl w:val="1"/>
          <w:numId w:val="42"/>
        </w:numPr>
        <w:spacing w:after="0" w:line="360" w:lineRule="auto"/>
        <w:jc w:val="both"/>
        <w:rPr>
          <w:rStyle w:val="notranslate"/>
          <w:color w:val="000000" w:themeColor="text1"/>
          <w:sz w:val="28"/>
          <w:szCs w:val="28"/>
          <w:lang w:val="uk-UA"/>
        </w:rPr>
      </w:pPr>
      <w:r>
        <w:rPr>
          <w:rStyle w:val="notranslate"/>
          <w:color w:val="000000" w:themeColor="text1"/>
          <w:sz w:val="28"/>
          <w:szCs w:val="28"/>
          <w:lang w:val="uk-UA"/>
        </w:rPr>
        <w:t>Апаратна частина</w:t>
      </w:r>
    </w:p>
    <w:p w:rsidR="00C51FDE" w:rsidRPr="00F464B5" w:rsidRDefault="00C51FDE" w:rsidP="00C51FDE">
      <w:pPr>
        <w:pStyle w:val="a4"/>
        <w:numPr>
          <w:ilvl w:val="1"/>
          <w:numId w:val="42"/>
        </w:numPr>
        <w:spacing w:after="0" w:line="360" w:lineRule="auto"/>
        <w:jc w:val="both"/>
        <w:rPr>
          <w:color w:val="000000" w:themeColor="text1"/>
          <w:sz w:val="28"/>
          <w:szCs w:val="28"/>
          <w:lang w:val="uk-UA"/>
        </w:rPr>
      </w:pPr>
      <w:r>
        <w:rPr>
          <w:rStyle w:val="notranslate"/>
          <w:color w:val="000000" w:themeColor="text1"/>
          <w:sz w:val="28"/>
          <w:szCs w:val="28"/>
          <w:lang w:val="uk-UA"/>
        </w:rPr>
        <w:t>Програмна частина</w:t>
      </w:r>
    </w:p>
    <w:p w:rsidR="001A63D0" w:rsidRPr="00C51FDE"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1.</w:t>
      </w:r>
      <w:r w:rsidR="00C51FDE" w:rsidRPr="00C51FDE">
        <w:t>2.</w:t>
      </w:r>
      <w:r w:rsidRPr="00732A02">
        <w:rPr>
          <w:color w:val="000000" w:themeColor="text1"/>
          <w:szCs w:val="28"/>
        </w:rPr>
        <w:t xml:space="preserve">1 </w:t>
      </w:r>
      <w:r w:rsidR="00C51FDE">
        <w:rPr>
          <w:color w:val="000000" w:themeColor="text1"/>
          <w:szCs w:val="28"/>
          <w:lang w:val="uk-UA"/>
        </w:rPr>
        <w:t>Поняття кластеризації</w:t>
      </w:r>
    </w:p>
    <w:p w:rsidR="001A63D0" w:rsidRPr="00C51FDE"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1.</w:t>
      </w:r>
      <w:r w:rsidR="00C51FDE">
        <w:rPr>
          <w:color w:val="000000" w:themeColor="text1"/>
          <w:szCs w:val="28"/>
          <w:lang w:val="uk-UA"/>
        </w:rPr>
        <w:t>2.</w:t>
      </w:r>
      <w:r w:rsidRPr="00732A02">
        <w:rPr>
          <w:color w:val="000000" w:themeColor="text1"/>
          <w:szCs w:val="28"/>
        </w:rPr>
        <w:t>2 Процес кластеризац</w:t>
      </w:r>
      <w:r w:rsidR="00C51FDE">
        <w:rPr>
          <w:color w:val="000000" w:themeColor="text1"/>
          <w:szCs w:val="28"/>
          <w:lang w:val="uk-UA"/>
        </w:rPr>
        <w:t>ії</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1.</w:t>
      </w:r>
      <w:r w:rsidR="00C51FDE">
        <w:rPr>
          <w:color w:val="000000" w:themeColor="text1"/>
          <w:szCs w:val="28"/>
          <w:lang w:val="uk-UA"/>
        </w:rPr>
        <w:t>2.</w:t>
      </w:r>
      <w:r w:rsidRPr="00732A02">
        <w:rPr>
          <w:color w:val="000000" w:themeColor="text1"/>
          <w:szCs w:val="28"/>
        </w:rPr>
        <w:t>3 Алгоритм</w:t>
      </w:r>
      <w:r w:rsidR="008C6D26">
        <w:rPr>
          <w:color w:val="000000" w:themeColor="text1"/>
          <w:szCs w:val="28"/>
          <w:lang w:val="uk-UA"/>
        </w:rPr>
        <w:t>и</w:t>
      </w:r>
      <w:r w:rsidRPr="00732A02">
        <w:rPr>
          <w:color w:val="000000" w:themeColor="text1"/>
          <w:szCs w:val="28"/>
        </w:rPr>
        <w:t xml:space="preserve"> кластеризац</w:t>
      </w:r>
      <w:r w:rsidR="008C6D26">
        <w:rPr>
          <w:color w:val="000000" w:themeColor="text1"/>
          <w:szCs w:val="28"/>
          <w:lang w:val="uk-UA"/>
        </w:rPr>
        <w:t>ії</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1.</w:t>
      </w:r>
      <w:r w:rsidR="00C51FDE">
        <w:rPr>
          <w:color w:val="000000" w:themeColor="text1"/>
          <w:szCs w:val="28"/>
          <w:lang w:val="uk-UA"/>
        </w:rPr>
        <w:t>2.</w:t>
      </w:r>
      <w:r w:rsidRPr="00732A02">
        <w:rPr>
          <w:color w:val="000000" w:themeColor="text1"/>
          <w:szCs w:val="28"/>
        </w:rPr>
        <w:t xml:space="preserve">3.1 </w:t>
      </w:r>
      <w:r w:rsidR="008C6D26">
        <w:rPr>
          <w:color w:val="000000" w:themeColor="text1"/>
          <w:szCs w:val="28"/>
          <w:lang w:val="uk-UA"/>
        </w:rPr>
        <w:t>Іє</w:t>
      </w:r>
      <w:r w:rsidRPr="00732A02">
        <w:rPr>
          <w:color w:val="000000" w:themeColor="text1"/>
          <w:szCs w:val="28"/>
        </w:rPr>
        <w:t>рарх</w:t>
      </w:r>
      <w:r w:rsidR="008C6D26">
        <w:rPr>
          <w:color w:val="000000" w:themeColor="text1"/>
          <w:szCs w:val="28"/>
          <w:lang w:val="uk-UA"/>
        </w:rPr>
        <w:t>і</w:t>
      </w:r>
      <w:r w:rsidRPr="00732A02">
        <w:rPr>
          <w:color w:val="000000" w:themeColor="text1"/>
          <w:szCs w:val="28"/>
        </w:rPr>
        <w:t>ч</w:t>
      </w:r>
      <w:r w:rsidR="008C6D26">
        <w:rPr>
          <w:color w:val="000000" w:themeColor="text1"/>
          <w:szCs w:val="28"/>
          <w:lang w:val="uk-UA"/>
        </w:rPr>
        <w:t>ні</w:t>
      </w:r>
      <w:r w:rsidRPr="00732A02">
        <w:rPr>
          <w:color w:val="000000" w:themeColor="text1"/>
          <w:szCs w:val="28"/>
        </w:rPr>
        <w:t xml:space="preserve"> алгоритм</w:t>
      </w:r>
      <w:r w:rsidR="008C6D26">
        <w:rPr>
          <w:color w:val="000000" w:themeColor="text1"/>
          <w:szCs w:val="28"/>
          <w:lang w:val="uk-UA"/>
        </w:rPr>
        <w:t>и</w:t>
      </w:r>
    </w:p>
    <w:p w:rsidR="001A63D0" w:rsidRPr="00732A02" w:rsidRDefault="001A63D0" w:rsidP="00732A02">
      <w:pPr>
        <w:widowControl w:val="0"/>
        <w:tabs>
          <w:tab w:val="left" w:pos="0"/>
          <w:tab w:val="left" w:pos="851"/>
          <w:tab w:val="right" w:pos="9360"/>
        </w:tabs>
        <w:spacing w:line="360" w:lineRule="auto"/>
        <w:ind w:firstLine="0"/>
        <w:rPr>
          <w:color w:val="000000" w:themeColor="text1"/>
          <w:szCs w:val="28"/>
        </w:rPr>
      </w:pPr>
      <w:r w:rsidRPr="00732A02">
        <w:rPr>
          <w:color w:val="000000" w:themeColor="text1"/>
          <w:szCs w:val="28"/>
        </w:rPr>
        <w:t>1.</w:t>
      </w:r>
      <w:r w:rsidR="00C51FDE">
        <w:rPr>
          <w:color w:val="000000" w:themeColor="text1"/>
          <w:szCs w:val="28"/>
          <w:lang w:val="uk-UA"/>
        </w:rPr>
        <w:t>2.</w:t>
      </w:r>
      <w:r w:rsidRPr="00732A02">
        <w:rPr>
          <w:color w:val="000000" w:themeColor="text1"/>
          <w:szCs w:val="28"/>
        </w:rPr>
        <w:t xml:space="preserve">3.2 </w:t>
      </w:r>
      <w:r w:rsidRPr="00732A02">
        <w:rPr>
          <w:color w:val="000000" w:themeColor="text1"/>
          <w:szCs w:val="28"/>
          <w:lang w:val="en-US"/>
        </w:rPr>
        <w:t>k</w:t>
      </w:r>
      <w:r w:rsidRPr="00732A02">
        <w:rPr>
          <w:color w:val="000000" w:themeColor="text1"/>
          <w:szCs w:val="28"/>
        </w:rPr>
        <w:t>-</w:t>
      </w:r>
      <w:r w:rsidRPr="00732A02">
        <w:rPr>
          <w:color w:val="000000" w:themeColor="text1"/>
          <w:szCs w:val="28"/>
          <w:lang w:val="en-US"/>
        </w:rPr>
        <w:t>Means</w:t>
      </w:r>
      <w:r w:rsidRPr="00732A02">
        <w:rPr>
          <w:color w:val="000000" w:themeColor="text1"/>
          <w:szCs w:val="28"/>
        </w:rPr>
        <w:t xml:space="preserve"> алгоритм</w:t>
      </w:r>
    </w:p>
    <w:p w:rsidR="001A63D0" w:rsidRPr="00732A02" w:rsidRDefault="001A63D0" w:rsidP="00732A02">
      <w:pPr>
        <w:widowControl w:val="0"/>
        <w:tabs>
          <w:tab w:val="left" w:pos="0"/>
          <w:tab w:val="left" w:pos="851"/>
          <w:tab w:val="right" w:pos="9360"/>
        </w:tabs>
        <w:spacing w:line="360" w:lineRule="auto"/>
        <w:ind w:firstLine="0"/>
        <w:rPr>
          <w:color w:val="000000" w:themeColor="text1"/>
          <w:szCs w:val="28"/>
        </w:rPr>
      </w:pPr>
      <w:r w:rsidRPr="00732A02">
        <w:rPr>
          <w:color w:val="000000" w:themeColor="text1"/>
          <w:szCs w:val="28"/>
        </w:rPr>
        <w:t>1.</w:t>
      </w:r>
      <w:r w:rsidR="00C51FDE">
        <w:rPr>
          <w:color w:val="000000" w:themeColor="text1"/>
          <w:szCs w:val="28"/>
          <w:lang w:val="uk-UA"/>
        </w:rPr>
        <w:t>2.</w:t>
      </w:r>
      <w:r w:rsidRPr="00732A02">
        <w:rPr>
          <w:color w:val="000000" w:themeColor="text1"/>
          <w:szCs w:val="28"/>
        </w:rPr>
        <w:t>3.3 М</w:t>
      </w:r>
      <w:r w:rsidR="008C6D26">
        <w:rPr>
          <w:color w:val="000000" w:themeColor="text1"/>
          <w:szCs w:val="28"/>
          <w:lang w:val="uk-UA"/>
        </w:rPr>
        <w:t>і</w:t>
      </w:r>
      <w:r w:rsidRPr="00732A02">
        <w:rPr>
          <w:color w:val="000000" w:themeColor="text1"/>
          <w:szCs w:val="28"/>
        </w:rPr>
        <w:t>н</w:t>
      </w:r>
      <w:r w:rsidR="008C6D26">
        <w:rPr>
          <w:color w:val="000000" w:themeColor="text1"/>
          <w:szCs w:val="28"/>
          <w:lang w:val="uk-UA"/>
        </w:rPr>
        <w:t>і</w:t>
      </w:r>
      <w:r w:rsidRPr="00732A02">
        <w:rPr>
          <w:color w:val="000000" w:themeColor="text1"/>
          <w:szCs w:val="28"/>
        </w:rPr>
        <w:t>мальн</w:t>
      </w:r>
      <w:r w:rsidR="008C6D26">
        <w:rPr>
          <w:color w:val="000000" w:themeColor="text1"/>
          <w:szCs w:val="28"/>
          <w:lang w:val="uk-UA"/>
        </w:rPr>
        <w:t>е</w:t>
      </w:r>
      <w:r w:rsidRPr="00732A02">
        <w:rPr>
          <w:color w:val="000000" w:themeColor="text1"/>
          <w:szCs w:val="28"/>
        </w:rPr>
        <w:t xml:space="preserve"> покр</w:t>
      </w:r>
      <w:r w:rsidR="008C6D26">
        <w:rPr>
          <w:color w:val="000000" w:themeColor="text1"/>
          <w:szCs w:val="28"/>
          <w:lang w:val="uk-UA"/>
        </w:rPr>
        <w:t>иваюче</w:t>
      </w:r>
      <w:r w:rsidRPr="00732A02">
        <w:rPr>
          <w:color w:val="000000" w:themeColor="text1"/>
          <w:szCs w:val="28"/>
        </w:rPr>
        <w:t xml:space="preserve"> дерево</w:t>
      </w:r>
    </w:p>
    <w:p w:rsid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1.</w:t>
      </w:r>
      <w:r w:rsidR="00C51FDE">
        <w:rPr>
          <w:color w:val="000000" w:themeColor="text1"/>
          <w:szCs w:val="28"/>
          <w:lang w:val="uk-UA"/>
        </w:rPr>
        <w:t>2.</w:t>
      </w:r>
      <w:r w:rsidRPr="00732A02">
        <w:rPr>
          <w:color w:val="000000" w:themeColor="text1"/>
          <w:szCs w:val="28"/>
        </w:rPr>
        <w:t xml:space="preserve">3.4 Метод </w:t>
      </w:r>
      <w:r w:rsidR="008C6D26">
        <w:rPr>
          <w:color w:val="000000" w:themeColor="text1"/>
          <w:szCs w:val="28"/>
          <w:lang w:val="uk-UA"/>
        </w:rPr>
        <w:t>ближчого сусіда</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1.</w:t>
      </w:r>
      <w:r w:rsidR="00C51FDE">
        <w:rPr>
          <w:color w:val="000000" w:themeColor="text1"/>
          <w:szCs w:val="28"/>
          <w:lang w:val="uk-UA"/>
        </w:rPr>
        <w:t>2.</w:t>
      </w:r>
      <w:r w:rsidRPr="00732A02">
        <w:rPr>
          <w:color w:val="000000" w:themeColor="text1"/>
          <w:szCs w:val="28"/>
        </w:rPr>
        <w:t xml:space="preserve">3.5 Алгоритм </w:t>
      </w:r>
      <w:r w:rsidR="008C6D26">
        <w:rPr>
          <w:color w:val="000000" w:themeColor="text1"/>
          <w:szCs w:val="28"/>
          <w:lang w:val="uk-UA"/>
        </w:rPr>
        <w:t>нечіткої кластеризації</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1.</w:t>
      </w:r>
      <w:r w:rsidR="00C51FDE">
        <w:rPr>
          <w:color w:val="000000" w:themeColor="text1"/>
          <w:szCs w:val="28"/>
          <w:lang w:val="uk-UA"/>
        </w:rPr>
        <w:t>2.</w:t>
      </w:r>
      <w:r w:rsidRPr="00732A02">
        <w:rPr>
          <w:color w:val="000000" w:themeColor="text1"/>
          <w:szCs w:val="28"/>
        </w:rPr>
        <w:t xml:space="preserve">3.6 </w:t>
      </w:r>
      <w:r w:rsidR="008C6D26">
        <w:rPr>
          <w:color w:val="000000" w:themeColor="text1"/>
          <w:szCs w:val="28"/>
          <w:lang w:val="uk-UA"/>
        </w:rPr>
        <w:t>Застосування нейронних мереж</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1.</w:t>
      </w:r>
      <w:r w:rsidR="00C51FDE">
        <w:rPr>
          <w:color w:val="000000" w:themeColor="text1"/>
          <w:szCs w:val="28"/>
          <w:lang w:val="uk-UA"/>
        </w:rPr>
        <w:t>2.</w:t>
      </w:r>
      <w:r w:rsidRPr="00732A02">
        <w:rPr>
          <w:color w:val="000000" w:themeColor="text1"/>
          <w:szCs w:val="28"/>
        </w:rPr>
        <w:t xml:space="preserve">3.7 </w:t>
      </w:r>
      <w:r w:rsidR="008C6D26">
        <w:rPr>
          <w:color w:val="000000" w:themeColor="text1"/>
          <w:szCs w:val="28"/>
          <w:lang w:val="uk-UA"/>
        </w:rPr>
        <w:t>Генетичні алгоритми</w:t>
      </w:r>
    </w:p>
    <w:p w:rsidR="001A63D0"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1.</w:t>
      </w:r>
      <w:r w:rsidR="00C51FDE">
        <w:rPr>
          <w:color w:val="000000" w:themeColor="text1"/>
          <w:szCs w:val="28"/>
          <w:lang w:val="uk-UA"/>
        </w:rPr>
        <w:t>2.</w:t>
      </w:r>
      <w:r w:rsidRPr="00732A02">
        <w:rPr>
          <w:color w:val="000000" w:themeColor="text1"/>
          <w:szCs w:val="28"/>
        </w:rPr>
        <w:t xml:space="preserve">4 </w:t>
      </w:r>
      <w:r w:rsidR="008C6D26">
        <w:rPr>
          <w:color w:val="000000" w:themeColor="text1"/>
          <w:szCs w:val="28"/>
          <w:lang w:val="uk-UA"/>
        </w:rPr>
        <w:t>Застосування кластеризації</w:t>
      </w:r>
    </w:p>
    <w:p w:rsidR="008C6D26" w:rsidRDefault="008C6D26" w:rsidP="008C6D26">
      <w:pPr>
        <w:pStyle w:val="3"/>
        <w:shd w:val="clear" w:color="auto" w:fill="FFFFFF"/>
        <w:spacing w:before="0" w:line="360" w:lineRule="auto"/>
        <w:ind w:firstLine="0"/>
        <w:rPr>
          <w:i w:val="0"/>
          <w:color w:val="000000" w:themeColor="text1"/>
          <w:szCs w:val="28"/>
          <w:lang w:val="uk-UA"/>
        </w:rPr>
      </w:pPr>
      <w:r>
        <w:rPr>
          <w:i w:val="0"/>
          <w:color w:val="000000" w:themeColor="text1"/>
          <w:szCs w:val="28"/>
          <w:lang w:val="uk-UA"/>
        </w:rPr>
        <w:t>РОЗДІЛ 2 МАТЕМАТИЧНИЙ ОПИС СИСТЕМИ ПОТОКОВОЇ ПЕРЕДАЧІ ДАНИХ ЯК ОБ’ЄКТУ УПРАВЛІННЯ</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2</w:t>
      </w:r>
      <w:r w:rsidR="00FC1A6F" w:rsidRPr="00732A02">
        <w:rPr>
          <w:color w:val="000000" w:themeColor="text1"/>
          <w:szCs w:val="28"/>
        </w:rPr>
        <w:t>.</w:t>
      </w:r>
      <w:r w:rsidRPr="00732A02">
        <w:rPr>
          <w:color w:val="000000" w:themeColor="text1"/>
          <w:szCs w:val="28"/>
        </w:rPr>
        <w:t xml:space="preserve"> </w:t>
      </w:r>
      <w:r w:rsidR="008C6D26">
        <w:rPr>
          <w:color w:val="000000" w:themeColor="text1"/>
          <w:szCs w:val="28"/>
          <w:lang w:val="uk-UA"/>
        </w:rPr>
        <w:t>Мережа Кохонена</w:t>
      </w:r>
    </w:p>
    <w:p w:rsidR="001A63D0" w:rsidRPr="00732A02" w:rsidRDefault="001A63D0" w:rsidP="00732A02">
      <w:pPr>
        <w:widowControl w:val="0"/>
        <w:tabs>
          <w:tab w:val="left" w:pos="0"/>
          <w:tab w:val="left" w:pos="851"/>
          <w:tab w:val="left" w:pos="1260"/>
          <w:tab w:val="right" w:pos="9360"/>
        </w:tabs>
        <w:spacing w:line="360" w:lineRule="auto"/>
        <w:ind w:firstLine="0"/>
        <w:rPr>
          <w:color w:val="000000" w:themeColor="text1"/>
          <w:szCs w:val="28"/>
        </w:rPr>
      </w:pPr>
      <w:r w:rsidRPr="00732A02">
        <w:rPr>
          <w:color w:val="000000" w:themeColor="text1"/>
          <w:szCs w:val="28"/>
        </w:rPr>
        <w:t xml:space="preserve">2.1 Структура </w:t>
      </w:r>
      <w:r w:rsidR="008C6D26">
        <w:rPr>
          <w:color w:val="000000" w:themeColor="text1"/>
          <w:szCs w:val="28"/>
          <w:lang w:val="uk-UA"/>
        </w:rPr>
        <w:t>мережі</w:t>
      </w:r>
      <w:r w:rsidRPr="00732A02">
        <w:rPr>
          <w:color w:val="000000" w:themeColor="text1"/>
          <w:szCs w:val="28"/>
        </w:rPr>
        <w:t xml:space="preserve"> Кохонена</w:t>
      </w:r>
    </w:p>
    <w:p w:rsidR="001A63D0" w:rsidRPr="00732A02" w:rsidRDefault="001A63D0" w:rsidP="00732A02">
      <w:pPr>
        <w:widowControl w:val="0"/>
        <w:tabs>
          <w:tab w:val="left" w:pos="0"/>
          <w:tab w:val="left" w:pos="851"/>
          <w:tab w:val="left" w:pos="1260"/>
          <w:tab w:val="right" w:pos="9360"/>
        </w:tabs>
        <w:spacing w:line="360" w:lineRule="auto"/>
        <w:ind w:firstLine="0"/>
        <w:rPr>
          <w:color w:val="000000" w:themeColor="text1"/>
          <w:szCs w:val="28"/>
        </w:rPr>
      </w:pPr>
      <w:r w:rsidRPr="00732A02">
        <w:rPr>
          <w:color w:val="000000" w:themeColor="text1"/>
          <w:szCs w:val="28"/>
        </w:rPr>
        <w:t xml:space="preserve">2.2 </w:t>
      </w:r>
      <w:r w:rsidR="008C6D26">
        <w:rPr>
          <w:color w:val="000000" w:themeColor="text1"/>
          <w:szCs w:val="28"/>
          <w:lang w:val="uk-UA"/>
        </w:rPr>
        <w:t xml:space="preserve">Навчання мережі </w:t>
      </w:r>
      <w:r w:rsidRPr="00732A02">
        <w:rPr>
          <w:color w:val="000000" w:themeColor="text1"/>
          <w:szCs w:val="28"/>
        </w:rPr>
        <w:t>Кохонена</w:t>
      </w:r>
    </w:p>
    <w:p w:rsidR="001A63D0" w:rsidRPr="00732A02" w:rsidRDefault="001A63D0" w:rsidP="00732A02">
      <w:pPr>
        <w:widowControl w:val="0"/>
        <w:tabs>
          <w:tab w:val="left" w:pos="0"/>
          <w:tab w:val="left" w:pos="851"/>
          <w:tab w:val="right" w:pos="9360"/>
        </w:tabs>
        <w:spacing w:line="360" w:lineRule="auto"/>
        <w:ind w:firstLine="0"/>
        <w:rPr>
          <w:color w:val="000000" w:themeColor="text1"/>
          <w:szCs w:val="28"/>
        </w:rPr>
      </w:pPr>
      <w:r w:rsidRPr="00732A02">
        <w:rPr>
          <w:color w:val="000000" w:themeColor="text1"/>
          <w:szCs w:val="28"/>
        </w:rPr>
        <w:t xml:space="preserve">2.3 </w:t>
      </w:r>
      <w:r w:rsidR="008C6D26">
        <w:rPr>
          <w:color w:val="000000" w:themeColor="text1"/>
          <w:szCs w:val="28"/>
          <w:lang w:val="uk-UA"/>
        </w:rPr>
        <w:t>Вибір</w:t>
      </w:r>
      <w:r w:rsidRPr="00732A02">
        <w:rPr>
          <w:color w:val="000000" w:themeColor="text1"/>
          <w:szCs w:val="28"/>
        </w:rPr>
        <w:t xml:space="preserve"> функц</w:t>
      </w:r>
      <w:r w:rsidR="008C6D26">
        <w:rPr>
          <w:color w:val="000000" w:themeColor="text1"/>
          <w:szCs w:val="28"/>
          <w:lang w:val="uk-UA"/>
        </w:rPr>
        <w:t>ії</w:t>
      </w:r>
      <w:r w:rsidRPr="00732A02">
        <w:rPr>
          <w:color w:val="000000" w:themeColor="text1"/>
          <w:szCs w:val="28"/>
        </w:rPr>
        <w:t xml:space="preserve"> «</w:t>
      </w:r>
      <w:r w:rsidR="008C6D26">
        <w:rPr>
          <w:color w:val="000000" w:themeColor="text1"/>
          <w:szCs w:val="28"/>
          <w:lang w:val="uk-UA"/>
        </w:rPr>
        <w:t>сусідства</w:t>
      </w:r>
      <w:r w:rsidRPr="00732A02">
        <w:rPr>
          <w:color w:val="000000" w:themeColor="text1"/>
          <w:szCs w:val="28"/>
        </w:rPr>
        <w:t>»</w:t>
      </w:r>
    </w:p>
    <w:p w:rsidR="001A63D0" w:rsidRPr="00732A02" w:rsidRDefault="001A63D0" w:rsidP="00732A02">
      <w:pPr>
        <w:widowControl w:val="0"/>
        <w:tabs>
          <w:tab w:val="left" w:pos="0"/>
          <w:tab w:val="left" w:pos="851"/>
          <w:tab w:val="left" w:pos="1260"/>
          <w:tab w:val="right" w:pos="9360"/>
        </w:tabs>
        <w:spacing w:line="360" w:lineRule="auto"/>
        <w:ind w:firstLine="0"/>
        <w:rPr>
          <w:color w:val="000000" w:themeColor="text1"/>
          <w:szCs w:val="28"/>
        </w:rPr>
      </w:pPr>
      <w:r w:rsidRPr="00732A02">
        <w:rPr>
          <w:color w:val="000000" w:themeColor="text1"/>
          <w:szCs w:val="28"/>
        </w:rPr>
        <w:t>2.4 Карта Кохонена</w:t>
      </w:r>
    </w:p>
    <w:p w:rsidR="008C6D26" w:rsidRDefault="001A63D0" w:rsidP="008C6D26">
      <w:pPr>
        <w:widowControl w:val="0"/>
        <w:tabs>
          <w:tab w:val="left" w:pos="0"/>
          <w:tab w:val="left" w:pos="851"/>
          <w:tab w:val="left" w:pos="1260"/>
          <w:tab w:val="right" w:pos="9360"/>
        </w:tabs>
        <w:spacing w:line="360" w:lineRule="auto"/>
        <w:ind w:firstLine="0"/>
        <w:rPr>
          <w:color w:val="000000" w:themeColor="text1"/>
          <w:szCs w:val="28"/>
        </w:rPr>
      </w:pPr>
      <w:r w:rsidRPr="00732A02">
        <w:rPr>
          <w:color w:val="000000" w:themeColor="text1"/>
          <w:szCs w:val="28"/>
        </w:rPr>
        <w:t xml:space="preserve">2.5 </w:t>
      </w:r>
      <w:r w:rsidR="008C6D26">
        <w:rPr>
          <w:color w:val="000000" w:themeColor="text1"/>
          <w:szCs w:val="28"/>
          <w:lang w:val="uk-UA"/>
        </w:rPr>
        <w:t>Завдання</w:t>
      </w:r>
      <w:r w:rsidRPr="00732A02">
        <w:rPr>
          <w:color w:val="000000" w:themeColor="text1"/>
          <w:szCs w:val="28"/>
        </w:rPr>
        <w:t xml:space="preserve">, </w:t>
      </w:r>
      <w:r w:rsidR="008C6D26" w:rsidRPr="008C6D26">
        <w:rPr>
          <w:color w:val="000000" w:themeColor="text1"/>
          <w:szCs w:val="28"/>
        </w:rPr>
        <w:t>які вирішуються за допомогою карт Кохонена</w:t>
      </w:r>
    </w:p>
    <w:p w:rsidR="008C6D26" w:rsidRPr="008C6D26" w:rsidRDefault="008C6D26" w:rsidP="008C6D26">
      <w:pPr>
        <w:widowControl w:val="0"/>
        <w:tabs>
          <w:tab w:val="left" w:pos="0"/>
          <w:tab w:val="left" w:pos="851"/>
          <w:tab w:val="left" w:pos="1260"/>
          <w:tab w:val="right" w:pos="9360"/>
        </w:tabs>
        <w:spacing w:line="360" w:lineRule="auto"/>
        <w:ind w:firstLine="0"/>
        <w:rPr>
          <w:color w:val="000000" w:themeColor="text1"/>
          <w:szCs w:val="28"/>
        </w:rPr>
      </w:pPr>
      <w:r>
        <w:rPr>
          <w:color w:val="000000" w:themeColor="text1"/>
          <w:szCs w:val="28"/>
          <w:lang w:val="uk-UA"/>
        </w:rPr>
        <w:t>РОЗДІЛ 3</w:t>
      </w:r>
      <w:r w:rsidR="001A63D0" w:rsidRPr="00732A02">
        <w:rPr>
          <w:color w:val="000000" w:themeColor="text1"/>
          <w:szCs w:val="28"/>
        </w:rPr>
        <w:t xml:space="preserve"> </w:t>
      </w:r>
      <w:r>
        <w:rPr>
          <w:color w:val="000000" w:themeColor="text1"/>
          <w:szCs w:val="28"/>
          <w:lang w:val="uk-UA"/>
        </w:rPr>
        <w:t>МОДЕЛЮВАННЯ МЕРЕЖІ КЛАСТЕРИЗАЦІЇ ДАНИХ У</w:t>
      </w:r>
      <w:r w:rsidR="00FC1A6F" w:rsidRPr="00732A02">
        <w:rPr>
          <w:bCs/>
          <w:color w:val="000000" w:themeColor="text1"/>
          <w:szCs w:val="28"/>
        </w:rPr>
        <w:t xml:space="preserve"> </w:t>
      </w:r>
      <w:r w:rsidR="001A63D0" w:rsidRPr="00732A02">
        <w:rPr>
          <w:bCs/>
          <w:color w:val="000000" w:themeColor="text1"/>
          <w:szCs w:val="28"/>
          <w:lang w:val="en-US"/>
        </w:rPr>
        <w:t>MATLAB</w:t>
      </w:r>
      <w:r w:rsidR="001A63D0" w:rsidRPr="00732A02">
        <w:rPr>
          <w:bCs/>
          <w:color w:val="000000" w:themeColor="text1"/>
          <w:szCs w:val="28"/>
        </w:rPr>
        <w:t xml:space="preserve"> </w:t>
      </w:r>
      <w:r w:rsidR="001A63D0" w:rsidRPr="00732A02">
        <w:rPr>
          <w:color w:val="000000" w:themeColor="text1"/>
          <w:szCs w:val="28"/>
          <w:lang w:val="en-US"/>
        </w:rPr>
        <w:t>NEURAL</w:t>
      </w:r>
      <w:r w:rsidR="001A63D0" w:rsidRPr="00732A02">
        <w:rPr>
          <w:color w:val="000000" w:themeColor="text1"/>
          <w:szCs w:val="28"/>
        </w:rPr>
        <w:t xml:space="preserve"> </w:t>
      </w:r>
      <w:r w:rsidR="001A63D0" w:rsidRPr="00732A02">
        <w:rPr>
          <w:color w:val="000000" w:themeColor="text1"/>
          <w:szCs w:val="28"/>
          <w:lang w:val="en-US"/>
        </w:rPr>
        <w:t>NETWORK</w:t>
      </w:r>
      <w:r w:rsidR="001A63D0" w:rsidRPr="00732A02">
        <w:rPr>
          <w:color w:val="000000" w:themeColor="text1"/>
          <w:szCs w:val="28"/>
        </w:rPr>
        <w:t xml:space="preserve"> </w:t>
      </w:r>
      <w:r w:rsidR="001A63D0" w:rsidRPr="00732A02">
        <w:rPr>
          <w:color w:val="000000" w:themeColor="text1"/>
          <w:szCs w:val="28"/>
          <w:lang w:val="en-US"/>
        </w:rPr>
        <w:t>TOOLBOX</w:t>
      </w:r>
    </w:p>
    <w:p w:rsidR="001A63D0" w:rsidRPr="00732A02" w:rsidRDefault="001A63D0" w:rsidP="00732A02">
      <w:pPr>
        <w:widowControl w:val="0"/>
        <w:tabs>
          <w:tab w:val="left" w:pos="0"/>
          <w:tab w:val="left" w:pos="851"/>
          <w:tab w:val="left" w:pos="1260"/>
          <w:tab w:val="right" w:pos="9360"/>
        </w:tabs>
        <w:spacing w:line="360" w:lineRule="auto"/>
        <w:ind w:firstLine="0"/>
        <w:rPr>
          <w:color w:val="000000" w:themeColor="text1"/>
          <w:szCs w:val="28"/>
        </w:rPr>
      </w:pPr>
      <w:r w:rsidRPr="00732A02">
        <w:rPr>
          <w:color w:val="000000" w:themeColor="text1"/>
          <w:szCs w:val="28"/>
        </w:rPr>
        <w:t xml:space="preserve">3.1 </w:t>
      </w:r>
      <w:r w:rsidR="008C6D26">
        <w:rPr>
          <w:color w:val="000000" w:themeColor="text1"/>
          <w:szCs w:val="28"/>
          <w:lang w:val="uk-UA"/>
        </w:rPr>
        <w:t>Самоорганізаційні нейронні мережі в</w:t>
      </w:r>
      <w:r w:rsidRPr="00732A02">
        <w:rPr>
          <w:color w:val="000000" w:themeColor="text1"/>
          <w:szCs w:val="28"/>
        </w:rPr>
        <w:t xml:space="preserve"> </w:t>
      </w:r>
      <w:r w:rsidRPr="00732A02">
        <w:rPr>
          <w:color w:val="000000" w:themeColor="text1"/>
          <w:szCs w:val="28"/>
          <w:lang w:val="en-US"/>
        </w:rPr>
        <w:t>MATLAB</w:t>
      </w:r>
      <w:r w:rsidRPr="00732A02">
        <w:rPr>
          <w:color w:val="000000" w:themeColor="text1"/>
          <w:szCs w:val="28"/>
        </w:rPr>
        <w:t xml:space="preserve"> </w:t>
      </w:r>
      <w:r w:rsidRPr="00732A02">
        <w:rPr>
          <w:color w:val="000000" w:themeColor="text1"/>
          <w:szCs w:val="28"/>
          <w:lang w:val="en-US"/>
        </w:rPr>
        <w:t>NNT</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 xml:space="preserve">3.1.1 </w:t>
      </w:r>
      <w:r w:rsidR="008C6D26">
        <w:rPr>
          <w:color w:val="000000" w:themeColor="text1"/>
          <w:szCs w:val="28"/>
          <w:lang w:val="uk-UA"/>
        </w:rPr>
        <w:t>Архітектура мережі</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lastRenderedPageBreak/>
        <w:t xml:space="preserve">3.1.2 </w:t>
      </w:r>
      <w:r w:rsidR="008C6D26">
        <w:rPr>
          <w:color w:val="000000" w:themeColor="text1"/>
          <w:szCs w:val="28"/>
          <w:lang w:val="uk-UA"/>
        </w:rPr>
        <w:t>Створення мережі</w:t>
      </w:r>
    </w:p>
    <w:p w:rsidR="001A63D0" w:rsidRPr="00732A02" w:rsidRDefault="001A63D0" w:rsidP="00732A02">
      <w:pPr>
        <w:widowControl w:val="0"/>
        <w:tabs>
          <w:tab w:val="left" w:pos="0"/>
          <w:tab w:val="left" w:pos="851"/>
          <w:tab w:val="right" w:pos="9360"/>
        </w:tabs>
        <w:spacing w:line="360" w:lineRule="auto"/>
        <w:ind w:firstLine="0"/>
        <w:rPr>
          <w:color w:val="000000" w:themeColor="text1"/>
          <w:szCs w:val="28"/>
        </w:rPr>
      </w:pPr>
      <w:r w:rsidRPr="00732A02">
        <w:rPr>
          <w:color w:val="000000" w:themeColor="text1"/>
          <w:szCs w:val="28"/>
        </w:rPr>
        <w:t xml:space="preserve">3.1.3 Правило </w:t>
      </w:r>
      <w:r w:rsidR="008C6D26">
        <w:rPr>
          <w:color w:val="000000" w:themeColor="text1"/>
          <w:szCs w:val="28"/>
          <w:lang w:val="uk-UA"/>
        </w:rPr>
        <w:t>навчання слою</w:t>
      </w:r>
      <w:r w:rsidRPr="00732A02">
        <w:rPr>
          <w:color w:val="000000" w:themeColor="text1"/>
          <w:szCs w:val="28"/>
        </w:rPr>
        <w:t xml:space="preserve"> Кохонена</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 xml:space="preserve">3.1.4 Правило </w:t>
      </w:r>
      <w:r w:rsidR="008C6D26">
        <w:rPr>
          <w:color w:val="000000" w:themeColor="text1"/>
          <w:szCs w:val="28"/>
          <w:lang w:val="uk-UA"/>
        </w:rPr>
        <w:t>налаштування зміщень</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 xml:space="preserve">3.1.5 </w:t>
      </w:r>
      <w:r w:rsidR="008C6D26">
        <w:rPr>
          <w:color w:val="000000" w:themeColor="text1"/>
          <w:szCs w:val="28"/>
          <w:lang w:val="uk-UA"/>
        </w:rPr>
        <w:t>Навчання</w:t>
      </w:r>
      <w:r w:rsidRPr="00732A02">
        <w:rPr>
          <w:color w:val="000000" w:themeColor="text1"/>
          <w:szCs w:val="28"/>
        </w:rPr>
        <w:t xml:space="preserve"> </w:t>
      </w:r>
      <w:r w:rsidR="008C6D26">
        <w:rPr>
          <w:color w:val="000000" w:themeColor="text1"/>
          <w:szCs w:val="28"/>
          <w:lang w:val="uk-UA"/>
        </w:rPr>
        <w:t>мережі</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 xml:space="preserve">3.1.6 </w:t>
      </w:r>
      <w:r w:rsidR="008C6D26">
        <w:rPr>
          <w:color w:val="000000" w:themeColor="text1"/>
          <w:szCs w:val="28"/>
          <w:lang w:val="uk-UA"/>
        </w:rPr>
        <w:t>Моделювання кластеризації даних</w:t>
      </w:r>
    </w:p>
    <w:p w:rsidR="001A63D0" w:rsidRPr="00732A02" w:rsidRDefault="001A63D0" w:rsidP="00732A02">
      <w:pPr>
        <w:widowControl w:val="0"/>
        <w:tabs>
          <w:tab w:val="left" w:pos="0"/>
          <w:tab w:val="left" w:pos="851"/>
          <w:tab w:val="left" w:pos="1260"/>
          <w:tab w:val="right" w:pos="9360"/>
        </w:tabs>
        <w:spacing w:line="360" w:lineRule="auto"/>
        <w:ind w:firstLine="0"/>
        <w:rPr>
          <w:color w:val="000000" w:themeColor="text1"/>
          <w:szCs w:val="28"/>
        </w:rPr>
      </w:pPr>
      <w:r w:rsidRPr="00732A02">
        <w:rPr>
          <w:color w:val="000000" w:themeColor="text1"/>
          <w:szCs w:val="28"/>
        </w:rPr>
        <w:t xml:space="preserve">3.2 Карта Кохонена в </w:t>
      </w:r>
      <w:r w:rsidRPr="00732A02">
        <w:rPr>
          <w:color w:val="000000" w:themeColor="text1"/>
          <w:szCs w:val="28"/>
          <w:lang w:val="en-US"/>
        </w:rPr>
        <w:t>MATLAB</w:t>
      </w:r>
      <w:r w:rsidRPr="00732A02">
        <w:rPr>
          <w:color w:val="000000" w:themeColor="text1"/>
          <w:szCs w:val="28"/>
        </w:rPr>
        <w:t xml:space="preserve"> </w:t>
      </w:r>
      <w:r w:rsidRPr="00732A02">
        <w:rPr>
          <w:color w:val="000000" w:themeColor="text1"/>
          <w:szCs w:val="28"/>
          <w:lang w:val="en-US"/>
        </w:rPr>
        <w:t>NNT</w:t>
      </w:r>
      <w:r w:rsidRPr="00732A02">
        <w:rPr>
          <w:color w:val="000000" w:themeColor="text1"/>
          <w:szCs w:val="28"/>
        </w:rPr>
        <w:t xml:space="preserve"> </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3.2.1 Тополо</w:t>
      </w:r>
      <w:r w:rsidR="008C6D26">
        <w:rPr>
          <w:color w:val="000000" w:themeColor="text1"/>
          <w:szCs w:val="28"/>
          <w:lang w:val="uk-UA"/>
        </w:rPr>
        <w:t>гія карти</w:t>
      </w:r>
    </w:p>
    <w:p w:rsidR="008C6D26" w:rsidRDefault="008C6D26" w:rsidP="00732A02">
      <w:pPr>
        <w:widowControl w:val="0"/>
        <w:tabs>
          <w:tab w:val="left" w:pos="0"/>
          <w:tab w:val="left" w:pos="851"/>
          <w:tab w:val="right" w:pos="9360"/>
        </w:tabs>
        <w:spacing w:line="360" w:lineRule="auto"/>
        <w:ind w:firstLine="0"/>
        <w:rPr>
          <w:color w:val="000000" w:themeColor="text1"/>
          <w:szCs w:val="28"/>
          <w:lang w:val="uk-UA"/>
        </w:rPr>
      </w:pPr>
      <w:r>
        <w:rPr>
          <w:color w:val="000000" w:themeColor="text1"/>
          <w:szCs w:val="28"/>
        </w:rPr>
        <w:t xml:space="preserve">3.2.2 Функції для розрахунку </w:t>
      </w:r>
      <w:r>
        <w:rPr>
          <w:color w:val="000000" w:themeColor="text1"/>
          <w:szCs w:val="28"/>
          <w:lang w:val="uk-UA"/>
        </w:rPr>
        <w:t>відстаней</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3.2.3 Арх</w:t>
      </w:r>
      <w:r w:rsidR="008C6D26">
        <w:rPr>
          <w:color w:val="000000" w:themeColor="text1"/>
          <w:szCs w:val="28"/>
          <w:lang w:val="uk-UA"/>
        </w:rPr>
        <w:t>і</w:t>
      </w:r>
      <w:r w:rsidRPr="00732A02">
        <w:rPr>
          <w:color w:val="000000" w:themeColor="text1"/>
          <w:szCs w:val="28"/>
        </w:rPr>
        <w:t xml:space="preserve">тектура </w:t>
      </w:r>
      <w:r w:rsidR="008C6D26">
        <w:rPr>
          <w:color w:val="000000" w:themeColor="text1"/>
          <w:szCs w:val="28"/>
          <w:lang w:val="uk-UA"/>
        </w:rPr>
        <w:t>мережі</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 xml:space="preserve">3.2.4 </w:t>
      </w:r>
      <w:r w:rsidR="008C6D26">
        <w:rPr>
          <w:color w:val="000000" w:themeColor="text1"/>
          <w:szCs w:val="28"/>
          <w:lang w:val="uk-UA"/>
        </w:rPr>
        <w:t>Створення мережі</w:t>
      </w:r>
    </w:p>
    <w:p w:rsidR="001A63D0" w:rsidRPr="008C6D26" w:rsidRDefault="001A63D0" w:rsidP="00732A02">
      <w:pPr>
        <w:widowControl w:val="0"/>
        <w:tabs>
          <w:tab w:val="left" w:pos="0"/>
          <w:tab w:val="left" w:pos="851"/>
          <w:tab w:val="right" w:pos="9360"/>
        </w:tabs>
        <w:spacing w:line="360" w:lineRule="auto"/>
        <w:ind w:firstLine="0"/>
        <w:rPr>
          <w:color w:val="000000" w:themeColor="text1"/>
          <w:szCs w:val="28"/>
          <w:lang w:val="uk-UA"/>
        </w:rPr>
      </w:pPr>
      <w:r w:rsidRPr="00732A02">
        <w:rPr>
          <w:color w:val="000000" w:themeColor="text1"/>
          <w:szCs w:val="28"/>
        </w:rPr>
        <w:t xml:space="preserve">3.2.5 </w:t>
      </w:r>
      <w:r w:rsidR="008C6D26">
        <w:rPr>
          <w:color w:val="000000" w:themeColor="text1"/>
          <w:szCs w:val="28"/>
          <w:lang w:val="uk-UA"/>
        </w:rPr>
        <w:t>Навчання мережі</w:t>
      </w:r>
    </w:p>
    <w:p w:rsidR="001A63D0" w:rsidRPr="00732A02" w:rsidRDefault="001A63D0" w:rsidP="00732A02">
      <w:pPr>
        <w:widowControl w:val="0"/>
        <w:tabs>
          <w:tab w:val="left" w:pos="0"/>
          <w:tab w:val="left" w:pos="851"/>
          <w:tab w:val="right" w:pos="9360"/>
        </w:tabs>
        <w:spacing w:line="360" w:lineRule="auto"/>
        <w:ind w:firstLine="0"/>
        <w:rPr>
          <w:color w:val="000000" w:themeColor="text1"/>
          <w:szCs w:val="28"/>
        </w:rPr>
      </w:pPr>
      <w:r w:rsidRPr="00732A02">
        <w:rPr>
          <w:color w:val="000000" w:themeColor="text1"/>
          <w:szCs w:val="28"/>
        </w:rPr>
        <w:t xml:space="preserve">3.2.6 </w:t>
      </w:r>
      <w:r w:rsidR="008C6D26">
        <w:rPr>
          <w:color w:val="000000" w:themeColor="text1"/>
          <w:szCs w:val="28"/>
          <w:lang w:val="uk-UA"/>
        </w:rPr>
        <w:t>Моделювання одномірної</w:t>
      </w:r>
      <w:r w:rsidRPr="00732A02">
        <w:rPr>
          <w:color w:val="000000" w:themeColor="text1"/>
          <w:szCs w:val="28"/>
        </w:rPr>
        <w:t xml:space="preserve"> карт</w:t>
      </w:r>
      <w:r w:rsidR="008C6D26">
        <w:rPr>
          <w:color w:val="000000" w:themeColor="text1"/>
          <w:szCs w:val="28"/>
          <w:lang w:val="uk-UA"/>
        </w:rPr>
        <w:t>и</w:t>
      </w:r>
      <w:r w:rsidRPr="00732A02">
        <w:rPr>
          <w:color w:val="000000" w:themeColor="text1"/>
          <w:szCs w:val="28"/>
        </w:rPr>
        <w:t xml:space="preserve"> Кохонена</w:t>
      </w:r>
    </w:p>
    <w:p w:rsidR="008C6D26" w:rsidRPr="00A75DB1" w:rsidRDefault="001A63D0" w:rsidP="00732A02">
      <w:pPr>
        <w:widowControl w:val="0"/>
        <w:tabs>
          <w:tab w:val="left" w:pos="0"/>
          <w:tab w:val="left" w:pos="851"/>
          <w:tab w:val="right" w:pos="9360"/>
        </w:tabs>
        <w:spacing w:line="360" w:lineRule="auto"/>
        <w:ind w:firstLine="0"/>
        <w:rPr>
          <w:color w:val="000000" w:themeColor="text1"/>
          <w:szCs w:val="28"/>
        </w:rPr>
      </w:pPr>
      <w:r w:rsidRPr="00732A02">
        <w:rPr>
          <w:color w:val="000000" w:themeColor="text1"/>
          <w:szCs w:val="28"/>
        </w:rPr>
        <w:t>3.2.7 Модел</w:t>
      </w:r>
      <w:r w:rsidR="008C6D26">
        <w:rPr>
          <w:color w:val="000000" w:themeColor="text1"/>
          <w:szCs w:val="28"/>
          <w:lang w:val="uk-UA"/>
        </w:rPr>
        <w:t xml:space="preserve">ювання двомірної </w:t>
      </w:r>
      <w:r w:rsidRPr="00732A02">
        <w:rPr>
          <w:color w:val="000000" w:themeColor="text1"/>
          <w:szCs w:val="28"/>
        </w:rPr>
        <w:t>карт</w:t>
      </w:r>
      <w:r w:rsidR="008C6D26">
        <w:rPr>
          <w:color w:val="000000" w:themeColor="text1"/>
          <w:szCs w:val="28"/>
          <w:lang w:val="uk-UA"/>
        </w:rPr>
        <w:t>и</w:t>
      </w:r>
      <w:r w:rsidRPr="00732A02">
        <w:rPr>
          <w:color w:val="000000" w:themeColor="text1"/>
          <w:szCs w:val="28"/>
        </w:rPr>
        <w:t xml:space="preserve"> Кохонена</w:t>
      </w:r>
    </w:p>
    <w:p w:rsidR="001A63D0" w:rsidRPr="008C6D26" w:rsidRDefault="008C6D26" w:rsidP="00732A02">
      <w:pPr>
        <w:widowControl w:val="0"/>
        <w:tabs>
          <w:tab w:val="left" w:pos="0"/>
          <w:tab w:val="left" w:pos="851"/>
          <w:tab w:val="right" w:pos="9360"/>
        </w:tabs>
        <w:spacing w:line="360" w:lineRule="auto"/>
        <w:ind w:firstLine="0"/>
        <w:rPr>
          <w:color w:val="000000" w:themeColor="text1"/>
          <w:szCs w:val="28"/>
          <w:lang w:val="uk-UA"/>
        </w:rPr>
      </w:pPr>
      <w:r>
        <w:rPr>
          <w:color w:val="000000" w:themeColor="text1"/>
          <w:szCs w:val="28"/>
          <w:lang w:val="uk-UA"/>
        </w:rPr>
        <w:t>ВИСНОВКИ</w:t>
      </w:r>
    </w:p>
    <w:p w:rsidR="001A63D0" w:rsidRPr="008C6D26" w:rsidRDefault="008C6D26" w:rsidP="00732A02">
      <w:pPr>
        <w:widowControl w:val="0"/>
        <w:tabs>
          <w:tab w:val="left" w:pos="0"/>
          <w:tab w:val="left" w:pos="851"/>
          <w:tab w:val="right" w:pos="9360"/>
        </w:tabs>
        <w:spacing w:line="360" w:lineRule="auto"/>
        <w:ind w:firstLine="0"/>
        <w:rPr>
          <w:color w:val="000000" w:themeColor="text1"/>
          <w:szCs w:val="28"/>
          <w:lang w:val="uk-UA"/>
        </w:rPr>
      </w:pPr>
      <w:r>
        <w:rPr>
          <w:color w:val="000000" w:themeColor="text1"/>
          <w:szCs w:val="28"/>
          <w:lang w:val="uk-UA"/>
        </w:rPr>
        <w:t>ПЕРЕЛІК ПОСИЛАНЬ</w:t>
      </w:r>
    </w:p>
    <w:p w:rsidR="001A63D0" w:rsidRPr="00732A02" w:rsidRDefault="001A63D0" w:rsidP="00732A02">
      <w:pPr>
        <w:pStyle w:val="a5"/>
        <w:widowControl w:val="0"/>
        <w:tabs>
          <w:tab w:val="left" w:pos="851"/>
        </w:tabs>
        <w:ind w:firstLine="709"/>
        <w:rPr>
          <w:color w:val="000000" w:themeColor="text1"/>
          <w:szCs w:val="28"/>
        </w:rPr>
      </w:pPr>
    </w:p>
    <w:p w:rsidR="00FC1A6F" w:rsidRPr="00732A02" w:rsidRDefault="00FC1A6F" w:rsidP="00732A02">
      <w:pPr>
        <w:tabs>
          <w:tab w:val="left" w:pos="851"/>
        </w:tabs>
        <w:spacing w:after="200" w:line="360" w:lineRule="auto"/>
        <w:ind w:firstLine="0"/>
        <w:jc w:val="left"/>
        <w:rPr>
          <w:color w:val="000000" w:themeColor="text1"/>
          <w:szCs w:val="28"/>
        </w:rPr>
      </w:pPr>
      <w:r w:rsidRPr="00732A02">
        <w:rPr>
          <w:color w:val="000000" w:themeColor="text1"/>
          <w:szCs w:val="28"/>
        </w:rPr>
        <w:br w:type="page"/>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lastRenderedPageBreak/>
        <w:t>ВСТУП</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В даний час ні в кого не викликає подиву проникнення комп'ютерів практично у всі сфери людської діяльності.</w:t>
      </w:r>
      <w:r w:rsidRPr="00732A02">
        <w:rPr>
          <w:color w:val="000000" w:themeColor="text1"/>
          <w:sz w:val="28"/>
          <w:szCs w:val="28"/>
          <w:lang w:val="uk-UA"/>
        </w:rPr>
        <w:t> </w:t>
      </w:r>
      <w:r w:rsidRPr="00732A02">
        <w:rPr>
          <w:rStyle w:val="notranslate"/>
          <w:color w:val="000000" w:themeColor="text1"/>
          <w:sz w:val="28"/>
          <w:szCs w:val="28"/>
          <w:lang w:val="uk-UA"/>
        </w:rPr>
        <w:t>Удосконалення елементної бази, що визначає архітектуру комп'ютера, і розпаралелювання обчислень дозволяють швидко і ефективно вирішувати завдання все зростаючої складності.</w:t>
      </w:r>
      <w:r w:rsidRPr="00732A02">
        <w:rPr>
          <w:color w:val="000000" w:themeColor="text1"/>
          <w:sz w:val="28"/>
          <w:szCs w:val="28"/>
          <w:lang w:val="uk-UA"/>
        </w:rPr>
        <w:t> </w:t>
      </w:r>
      <w:r w:rsidRPr="00732A02">
        <w:rPr>
          <w:rStyle w:val="notranslate"/>
          <w:color w:val="000000" w:themeColor="text1"/>
          <w:sz w:val="28"/>
          <w:szCs w:val="28"/>
          <w:lang w:val="uk-UA"/>
        </w:rPr>
        <w:t>Рішення багатьох проблем немислимо без застосування комп'ютерів.</w:t>
      </w:r>
      <w:r w:rsidRPr="00732A02">
        <w:rPr>
          <w:color w:val="000000" w:themeColor="text1"/>
          <w:sz w:val="28"/>
          <w:szCs w:val="28"/>
          <w:lang w:val="uk-UA"/>
        </w:rPr>
        <w:t> </w:t>
      </w:r>
      <w:r w:rsidRPr="00732A02">
        <w:rPr>
          <w:rStyle w:val="notranslate"/>
          <w:color w:val="000000" w:themeColor="text1"/>
          <w:sz w:val="28"/>
          <w:szCs w:val="28"/>
          <w:lang w:val="uk-UA"/>
        </w:rPr>
        <w:t>Однак, володіючи величезним швидкодією, комп'ютер часто не в змозі впоратися з поставленим перед ним завданням так, як би це зробила людина.</w:t>
      </w:r>
      <w:r w:rsidRPr="00732A02">
        <w:rPr>
          <w:color w:val="000000" w:themeColor="text1"/>
          <w:sz w:val="28"/>
          <w:szCs w:val="28"/>
          <w:lang w:val="uk-UA"/>
        </w:rPr>
        <w:t> </w:t>
      </w:r>
      <w:r w:rsidRPr="00732A02">
        <w:rPr>
          <w:rStyle w:val="notranslate"/>
          <w:color w:val="000000" w:themeColor="text1"/>
          <w:sz w:val="28"/>
          <w:szCs w:val="28"/>
          <w:lang w:val="uk-UA"/>
        </w:rPr>
        <w:t>Прикладами таких завдань можуть бути завдання розпізнавання, розуміння мови і тексту, написаного від руки, і багато інших.</w:t>
      </w:r>
      <w:r w:rsidRPr="00732A02">
        <w:rPr>
          <w:color w:val="000000" w:themeColor="text1"/>
          <w:sz w:val="28"/>
          <w:szCs w:val="28"/>
          <w:lang w:val="uk-UA"/>
        </w:rPr>
        <w:t> </w:t>
      </w:r>
      <w:r w:rsidRPr="00732A02">
        <w:rPr>
          <w:rStyle w:val="notranslate"/>
          <w:color w:val="000000" w:themeColor="text1"/>
          <w:sz w:val="28"/>
          <w:szCs w:val="28"/>
          <w:lang w:val="uk-UA"/>
        </w:rPr>
        <w:t>Таким чином, мережа нейронів, утворює людський мозок, будучи, як і комп'ютерна мережа, системою паралельної обробки інформації, у багатьох випадках виявляється більш ефективною.</w:t>
      </w:r>
      <w:r w:rsidRPr="00732A02">
        <w:rPr>
          <w:color w:val="000000" w:themeColor="text1"/>
          <w:sz w:val="28"/>
          <w:szCs w:val="28"/>
          <w:lang w:val="uk-UA"/>
        </w:rPr>
        <w:t> </w:t>
      </w:r>
      <w:r w:rsidRPr="00732A02">
        <w:rPr>
          <w:rStyle w:val="notranslate"/>
          <w:color w:val="000000" w:themeColor="text1"/>
          <w:sz w:val="28"/>
          <w:szCs w:val="28"/>
          <w:lang w:val="uk-UA"/>
        </w:rPr>
        <w:t>Ідея переходу від обробки закладеним в комп'ютер алгоритмом деяких формалізованих знань до реалізації в ньому властивих людині прийомів обробки інформації привели до появи штучних нейронних мереж (ІНС).</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Відмінною особливістю біологічних систем є адаптація, завдяки якій такі системи в процесі навчання розвиваються і набувають нових властивостей.</w:t>
      </w:r>
      <w:r w:rsidRPr="00732A02">
        <w:rPr>
          <w:color w:val="000000" w:themeColor="text1"/>
          <w:sz w:val="28"/>
          <w:szCs w:val="28"/>
          <w:lang w:val="uk-UA"/>
        </w:rPr>
        <w:t> </w:t>
      </w:r>
      <w:r w:rsidRPr="00732A02">
        <w:rPr>
          <w:rStyle w:val="notranslate"/>
          <w:color w:val="000000" w:themeColor="text1"/>
          <w:sz w:val="28"/>
          <w:szCs w:val="28"/>
          <w:lang w:val="uk-UA"/>
        </w:rPr>
        <w:t>Як і біологічні нейронні мережі, ІНС складаються з пов'язаних між собою елементів, штучних нейронів, функціональні можливості яких в тій чи іншій мірі відповідають елементарним функцій біологічного нейрона.</w:t>
      </w:r>
      <w:r w:rsidRPr="00732A02">
        <w:rPr>
          <w:color w:val="000000" w:themeColor="text1"/>
          <w:sz w:val="28"/>
          <w:szCs w:val="28"/>
          <w:lang w:val="uk-UA"/>
        </w:rPr>
        <w:t> </w:t>
      </w:r>
      <w:r w:rsidRPr="00732A02">
        <w:rPr>
          <w:rStyle w:val="notranslate"/>
          <w:color w:val="000000" w:themeColor="text1"/>
          <w:sz w:val="28"/>
          <w:szCs w:val="28"/>
          <w:lang w:val="uk-UA"/>
        </w:rPr>
        <w:t>Як і біологічний прототип, ІНС має наступну властивостями:</w:t>
      </w:r>
    </w:p>
    <w:p w:rsidR="003C637E" w:rsidRPr="00732A02" w:rsidRDefault="003C637E" w:rsidP="00732A02">
      <w:pPr>
        <w:numPr>
          <w:ilvl w:val="0"/>
          <w:numId w:val="25"/>
        </w:numPr>
        <w:spacing w:line="360" w:lineRule="auto"/>
        <w:ind w:left="0" w:firstLine="709"/>
        <w:rPr>
          <w:color w:val="000000" w:themeColor="text1"/>
          <w:szCs w:val="28"/>
          <w:lang w:val="uk-UA"/>
        </w:rPr>
      </w:pPr>
      <w:r w:rsidRPr="00732A02">
        <w:rPr>
          <w:rStyle w:val="notranslate"/>
          <w:color w:val="000000" w:themeColor="text1"/>
          <w:szCs w:val="28"/>
          <w:lang w:val="uk-UA"/>
        </w:rPr>
        <w:t>адаптивне навчання;</w:t>
      </w:r>
    </w:p>
    <w:p w:rsidR="003C637E" w:rsidRPr="00732A02" w:rsidRDefault="003C637E" w:rsidP="00732A02">
      <w:pPr>
        <w:numPr>
          <w:ilvl w:val="0"/>
          <w:numId w:val="25"/>
        </w:numPr>
        <w:spacing w:line="360" w:lineRule="auto"/>
        <w:ind w:left="0" w:firstLine="709"/>
        <w:rPr>
          <w:color w:val="000000" w:themeColor="text1"/>
          <w:szCs w:val="28"/>
          <w:lang w:val="uk-UA"/>
        </w:rPr>
      </w:pPr>
      <w:r w:rsidRPr="00732A02">
        <w:rPr>
          <w:rStyle w:val="notranslate"/>
          <w:color w:val="000000" w:themeColor="text1"/>
          <w:szCs w:val="28"/>
          <w:lang w:val="uk-UA"/>
        </w:rPr>
        <w:t>самоорганізація;</w:t>
      </w:r>
    </w:p>
    <w:p w:rsidR="003C637E" w:rsidRPr="00732A02" w:rsidRDefault="003C637E" w:rsidP="00732A02">
      <w:pPr>
        <w:numPr>
          <w:ilvl w:val="0"/>
          <w:numId w:val="25"/>
        </w:numPr>
        <w:spacing w:line="360" w:lineRule="auto"/>
        <w:ind w:left="0" w:firstLine="709"/>
        <w:rPr>
          <w:color w:val="000000" w:themeColor="text1"/>
          <w:szCs w:val="28"/>
          <w:lang w:val="uk-UA"/>
        </w:rPr>
      </w:pPr>
      <w:r w:rsidRPr="00732A02">
        <w:rPr>
          <w:rStyle w:val="notranslate"/>
          <w:color w:val="000000" w:themeColor="text1"/>
          <w:szCs w:val="28"/>
          <w:lang w:val="uk-UA"/>
        </w:rPr>
        <w:t>обчислення в реальному часі;</w:t>
      </w:r>
    </w:p>
    <w:p w:rsidR="003C637E" w:rsidRPr="00732A02" w:rsidRDefault="003C637E" w:rsidP="00732A02">
      <w:pPr>
        <w:numPr>
          <w:ilvl w:val="0"/>
          <w:numId w:val="25"/>
        </w:numPr>
        <w:spacing w:line="360" w:lineRule="auto"/>
        <w:ind w:left="0" w:firstLine="709"/>
        <w:rPr>
          <w:color w:val="000000" w:themeColor="text1"/>
          <w:szCs w:val="28"/>
          <w:lang w:val="uk-UA"/>
        </w:rPr>
      </w:pPr>
      <w:r w:rsidRPr="00732A02">
        <w:rPr>
          <w:rStyle w:val="notranslate"/>
          <w:color w:val="000000" w:themeColor="text1"/>
          <w:szCs w:val="28"/>
          <w:lang w:val="uk-UA"/>
        </w:rPr>
        <w:t>стійкість до збоїв.</w:t>
      </w:r>
    </w:p>
    <w:p w:rsidR="003C637E" w:rsidRPr="00732A02" w:rsidRDefault="003C637E" w:rsidP="00F464B5">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Таким чином, можна виділити ряд переваг використання нейронних мереж:</w:t>
      </w:r>
    </w:p>
    <w:p w:rsidR="003C637E" w:rsidRPr="00732A02" w:rsidRDefault="003C637E" w:rsidP="00732A02">
      <w:pPr>
        <w:numPr>
          <w:ilvl w:val="0"/>
          <w:numId w:val="26"/>
        </w:numPr>
        <w:spacing w:line="360" w:lineRule="auto"/>
        <w:ind w:left="0" w:firstLine="709"/>
        <w:rPr>
          <w:color w:val="000000" w:themeColor="text1"/>
          <w:szCs w:val="28"/>
          <w:lang w:val="uk-UA"/>
        </w:rPr>
      </w:pPr>
      <w:r w:rsidRPr="00732A02">
        <w:rPr>
          <w:rStyle w:val="notranslate"/>
          <w:color w:val="000000" w:themeColor="text1"/>
          <w:szCs w:val="28"/>
          <w:lang w:val="uk-UA"/>
        </w:rPr>
        <w:t>можлива побудова задовільною моделі на нейронних мережах навіть в умовах неповноти даних;</w:t>
      </w:r>
    </w:p>
    <w:p w:rsidR="003C637E" w:rsidRPr="00732A02" w:rsidRDefault="003C637E" w:rsidP="00732A02">
      <w:pPr>
        <w:numPr>
          <w:ilvl w:val="0"/>
          <w:numId w:val="26"/>
        </w:numPr>
        <w:spacing w:line="360" w:lineRule="auto"/>
        <w:ind w:left="0" w:firstLine="709"/>
        <w:rPr>
          <w:color w:val="000000" w:themeColor="text1"/>
          <w:szCs w:val="28"/>
          <w:lang w:val="uk-UA"/>
        </w:rPr>
      </w:pPr>
      <w:r w:rsidRPr="00732A02">
        <w:rPr>
          <w:rStyle w:val="notranslate"/>
          <w:color w:val="000000" w:themeColor="text1"/>
          <w:szCs w:val="28"/>
          <w:lang w:val="uk-UA"/>
        </w:rPr>
        <w:lastRenderedPageBreak/>
        <w:t>штучні нейронні мережі легко працюють в розподілених системах з великою параллелизация в силу своєї природи;</w:t>
      </w:r>
    </w:p>
    <w:p w:rsidR="003C637E" w:rsidRPr="00732A02" w:rsidRDefault="003C637E" w:rsidP="00732A02">
      <w:pPr>
        <w:numPr>
          <w:ilvl w:val="0"/>
          <w:numId w:val="26"/>
        </w:numPr>
        <w:spacing w:line="360" w:lineRule="auto"/>
        <w:ind w:left="0" w:firstLine="709"/>
        <w:rPr>
          <w:color w:val="000000" w:themeColor="text1"/>
          <w:szCs w:val="28"/>
          <w:lang w:val="uk-UA"/>
        </w:rPr>
      </w:pPr>
      <w:r w:rsidRPr="00732A02">
        <w:rPr>
          <w:rStyle w:val="notranslate"/>
          <w:color w:val="000000" w:themeColor="text1"/>
          <w:szCs w:val="28"/>
          <w:lang w:val="uk-UA"/>
        </w:rPr>
        <w:t>оскільки штучні нейронні мережі підлаштовують свої вагові коефіцієнти, грунтуючись на вихідних даних, це допомагає зробити вибір значущих характеристик менш суб'єктивним.</w:t>
      </w:r>
    </w:p>
    <w:p w:rsidR="00F464B5" w:rsidRDefault="00F464B5" w:rsidP="00732A02">
      <w:pPr>
        <w:pStyle w:val="a4"/>
        <w:spacing w:after="0" w:line="360" w:lineRule="auto"/>
        <w:ind w:firstLine="709"/>
        <w:jc w:val="both"/>
        <w:rPr>
          <w:rStyle w:val="notranslate"/>
          <w:color w:val="000000" w:themeColor="text1"/>
          <w:sz w:val="28"/>
          <w:szCs w:val="28"/>
          <w:lang w:val="uk-UA"/>
        </w:rPr>
      </w:pPr>
    </w:p>
    <w:p w:rsidR="003C637E" w:rsidRPr="00732A02" w:rsidRDefault="003C637E" w:rsidP="00732A02">
      <w:pPr>
        <w:pStyle w:val="a4"/>
        <w:spacing w:after="0" w:line="360" w:lineRule="auto"/>
        <w:ind w:firstLine="709"/>
        <w:jc w:val="both"/>
        <w:rPr>
          <w:rStyle w:val="notranslate"/>
          <w:color w:val="000000" w:themeColor="text1"/>
          <w:sz w:val="28"/>
          <w:szCs w:val="28"/>
          <w:lang w:val="uk-UA"/>
        </w:rPr>
      </w:pPr>
      <w:r w:rsidRPr="00732A02">
        <w:rPr>
          <w:rStyle w:val="notranslate"/>
          <w:color w:val="000000" w:themeColor="text1"/>
          <w:sz w:val="28"/>
          <w:szCs w:val="28"/>
          <w:lang w:val="uk-UA"/>
        </w:rPr>
        <w:t>Зараз світ переповнений різними даними та інформацією -</w:t>
      </w:r>
      <w:r w:rsidRPr="00732A02">
        <w:rPr>
          <w:color w:val="000000" w:themeColor="text1"/>
          <w:sz w:val="28"/>
          <w:szCs w:val="28"/>
          <w:lang w:val="uk-UA"/>
        </w:rPr>
        <w:t> </w:t>
      </w:r>
      <w:r w:rsidRPr="00732A02">
        <w:rPr>
          <w:rStyle w:val="notranslate"/>
          <w:color w:val="000000" w:themeColor="text1"/>
          <w:sz w:val="28"/>
          <w:szCs w:val="28"/>
          <w:lang w:val="uk-UA"/>
        </w:rPr>
        <w:t>прогнозами погоди, відсотками продажів, фінансовими показниками і масою інших.</w:t>
      </w:r>
      <w:r w:rsidRPr="00732A02">
        <w:rPr>
          <w:color w:val="000000" w:themeColor="text1"/>
          <w:sz w:val="28"/>
          <w:szCs w:val="28"/>
          <w:lang w:val="uk-UA"/>
        </w:rPr>
        <w:t> </w:t>
      </w:r>
      <w:r w:rsidRPr="00732A02">
        <w:rPr>
          <w:rStyle w:val="notranslate"/>
          <w:color w:val="000000" w:themeColor="text1"/>
          <w:sz w:val="28"/>
          <w:szCs w:val="28"/>
          <w:lang w:val="uk-UA"/>
        </w:rPr>
        <w:t>Часто виникають завдання </w:t>
      </w:r>
      <w:hyperlink r:id="rId7" w:history="1">
        <w:r w:rsidRPr="00732A02">
          <w:rPr>
            <w:rStyle w:val="a3"/>
            <w:color w:val="000000" w:themeColor="text1"/>
            <w:sz w:val="28"/>
            <w:szCs w:val="28"/>
            <w:u w:val="none"/>
            <w:lang w:val="uk-UA"/>
          </w:rPr>
          <w:t>аналізу</w:t>
        </w:r>
      </w:hyperlink>
      <w:r w:rsidRPr="00732A02">
        <w:rPr>
          <w:rStyle w:val="notranslate"/>
          <w:color w:val="000000" w:themeColor="text1"/>
          <w:sz w:val="28"/>
          <w:szCs w:val="28"/>
          <w:lang w:val="uk-UA"/>
        </w:rPr>
        <w:t> даних, які насилу можна уявити в математичної числовій формі.</w:t>
      </w:r>
      <w:r w:rsidRPr="00732A02">
        <w:rPr>
          <w:color w:val="000000" w:themeColor="text1"/>
          <w:sz w:val="28"/>
          <w:szCs w:val="28"/>
          <w:lang w:val="uk-UA"/>
        </w:rPr>
        <w:t> </w:t>
      </w:r>
      <w:r w:rsidRPr="00732A02">
        <w:rPr>
          <w:rStyle w:val="notranslate"/>
          <w:color w:val="000000" w:themeColor="text1"/>
          <w:sz w:val="28"/>
          <w:szCs w:val="28"/>
          <w:lang w:val="uk-UA"/>
        </w:rPr>
        <w:t>Наприклад, коли потрібно витягти дані, принципи відбору яких задані нечітко: виділити надійних партнерів, визначити перспективний товар, перевірити кредитоспроможність клієнтів або надійність банків і т.п.</w:t>
      </w:r>
      <w:r w:rsidRPr="00732A02">
        <w:rPr>
          <w:color w:val="000000" w:themeColor="text1"/>
          <w:sz w:val="28"/>
          <w:szCs w:val="28"/>
          <w:lang w:val="uk-UA"/>
        </w:rPr>
        <w:t> </w:t>
      </w:r>
      <w:r w:rsidRPr="00732A02">
        <w:rPr>
          <w:rStyle w:val="notranslate"/>
          <w:color w:val="000000" w:themeColor="text1"/>
          <w:sz w:val="28"/>
          <w:szCs w:val="28"/>
          <w:lang w:val="uk-UA"/>
        </w:rPr>
        <w:t>І для того, щоб отримати максимально точні результати вирішення цих завдань необхідно використовувати різні методи аналізу даних.</w:t>
      </w:r>
      <w:r w:rsidRPr="00732A02">
        <w:rPr>
          <w:color w:val="000000" w:themeColor="text1"/>
          <w:sz w:val="28"/>
          <w:szCs w:val="28"/>
          <w:lang w:val="uk-UA"/>
        </w:rPr>
        <w:t> </w:t>
      </w:r>
      <w:r w:rsidRPr="00732A02">
        <w:rPr>
          <w:rStyle w:val="notranslate"/>
          <w:color w:val="000000" w:themeColor="text1"/>
          <w:sz w:val="28"/>
          <w:szCs w:val="28"/>
          <w:lang w:val="uk-UA"/>
        </w:rPr>
        <w:t>Зокрема, можна використовувати ІНС для кластеризації даних, що, на мій погляд є найбільш перспективним підходом.</w:t>
      </w:r>
    </w:p>
    <w:p w:rsidR="00732A02" w:rsidRDefault="00732A02"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A070FF" w:rsidP="00A070FF">
      <w:pPr>
        <w:pStyle w:val="a4"/>
        <w:spacing w:after="0" w:line="360" w:lineRule="auto"/>
        <w:jc w:val="both"/>
        <w:rPr>
          <w:rStyle w:val="notranslate"/>
          <w:color w:val="000000" w:themeColor="text1"/>
          <w:sz w:val="28"/>
          <w:szCs w:val="28"/>
          <w:lang w:val="uk-UA"/>
        </w:rPr>
      </w:pPr>
    </w:p>
    <w:p w:rsidR="00A070FF" w:rsidRDefault="00F464B5" w:rsidP="00A070FF">
      <w:pPr>
        <w:pStyle w:val="a4"/>
        <w:spacing w:after="0" w:line="360" w:lineRule="auto"/>
        <w:jc w:val="both"/>
        <w:rPr>
          <w:rStyle w:val="notranslate"/>
          <w:color w:val="000000" w:themeColor="text1"/>
          <w:sz w:val="28"/>
          <w:szCs w:val="28"/>
          <w:lang w:val="uk-UA"/>
        </w:rPr>
      </w:pPr>
      <w:r>
        <w:rPr>
          <w:rStyle w:val="notranslate"/>
          <w:color w:val="000000" w:themeColor="text1"/>
          <w:sz w:val="28"/>
          <w:szCs w:val="28"/>
          <w:lang w:val="uk-UA"/>
        </w:rPr>
        <w:t>РОЗДІЛ 1 ОПИС АПАРАТНОЇ ТА ПР</w:t>
      </w:r>
      <w:r w:rsidR="00A070FF">
        <w:rPr>
          <w:rStyle w:val="notranslate"/>
          <w:color w:val="000000" w:themeColor="text1"/>
          <w:sz w:val="28"/>
          <w:szCs w:val="28"/>
          <w:lang w:val="uk-UA"/>
        </w:rPr>
        <w:t>ОГРАМНОЇ ЧАСТИНИ МЕРЕЖЕВОЇ СИСТЕМИ МЕРЕЧДАЧІ ПОТОКОВИХ ДАНИХ</w:t>
      </w:r>
    </w:p>
    <w:p w:rsidR="00F464B5" w:rsidRDefault="00F464B5" w:rsidP="00A070FF">
      <w:pPr>
        <w:pStyle w:val="a4"/>
        <w:spacing w:after="0" w:line="360" w:lineRule="auto"/>
        <w:jc w:val="both"/>
        <w:rPr>
          <w:rStyle w:val="notranslate"/>
          <w:color w:val="000000" w:themeColor="text1"/>
          <w:sz w:val="28"/>
          <w:szCs w:val="28"/>
          <w:lang w:val="uk-UA"/>
        </w:rPr>
      </w:pPr>
    </w:p>
    <w:p w:rsidR="00F464B5" w:rsidRDefault="00F464B5" w:rsidP="00A070FF">
      <w:pPr>
        <w:pStyle w:val="a4"/>
        <w:spacing w:after="0" w:line="360" w:lineRule="auto"/>
        <w:jc w:val="both"/>
        <w:rPr>
          <w:rStyle w:val="notranslate"/>
          <w:color w:val="000000" w:themeColor="text1"/>
          <w:sz w:val="28"/>
          <w:szCs w:val="28"/>
          <w:lang w:val="uk-UA"/>
        </w:rPr>
      </w:pPr>
      <w:r>
        <w:rPr>
          <w:rStyle w:val="notranslate"/>
          <w:color w:val="000000" w:themeColor="text1"/>
          <w:sz w:val="28"/>
          <w:szCs w:val="28"/>
          <w:lang w:val="uk-UA"/>
        </w:rPr>
        <w:t xml:space="preserve">1.1 </w:t>
      </w:r>
      <w:r w:rsidR="00782A4F">
        <w:rPr>
          <w:rStyle w:val="notranslate"/>
          <w:color w:val="000000" w:themeColor="text1"/>
          <w:sz w:val="28"/>
          <w:szCs w:val="28"/>
          <w:lang w:val="uk-UA"/>
        </w:rPr>
        <w:t>АПАРАТНА ЧАСТИНА</w:t>
      </w:r>
    </w:p>
    <w:p w:rsidR="00A070FF" w:rsidRPr="00732A02" w:rsidRDefault="00A070FF" w:rsidP="00A070FF">
      <w:pPr>
        <w:pStyle w:val="a4"/>
        <w:spacing w:after="0" w:line="360" w:lineRule="auto"/>
        <w:jc w:val="both"/>
        <w:rPr>
          <w:rStyle w:val="notranslate"/>
          <w:color w:val="000000" w:themeColor="text1"/>
          <w:sz w:val="28"/>
          <w:szCs w:val="28"/>
          <w:lang w:val="uk-UA"/>
        </w:rPr>
      </w:pPr>
    </w:p>
    <w:p w:rsidR="00732A02" w:rsidRPr="00732A02" w:rsidRDefault="00732A02" w:rsidP="00732A02">
      <w:pPr>
        <w:pStyle w:val="a4"/>
        <w:spacing w:after="0" w:line="360" w:lineRule="auto"/>
        <w:jc w:val="both"/>
        <w:rPr>
          <w:rStyle w:val="notranslate"/>
          <w:color w:val="000000" w:themeColor="text1"/>
          <w:sz w:val="28"/>
          <w:szCs w:val="28"/>
          <w:shd w:val="clear" w:color="auto" w:fill="FFFFFF"/>
        </w:rPr>
      </w:pPr>
      <w:r w:rsidRPr="00732A02">
        <w:rPr>
          <w:rStyle w:val="notranslate"/>
          <w:color w:val="000000" w:themeColor="text1"/>
          <w:sz w:val="28"/>
          <w:szCs w:val="28"/>
          <w:shd w:val="clear" w:color="auto" w:fill="FFFFFF"/>
          <w:lang w:val="uk-UA"/>
        </w:rPr>
        <w:t>Управління здійснюється</w:t>
      </w:r>
      <w:r w:rsidR="00A070FF">
        <w:rPr>
          <w:rStyle w:val="notranslate"/>
          <w:color w:val="000000" w:themeColor="text1"/>
          <w:sz w:val="28"/>
          <w:szCs w:val="28"/>
          <w:shd w:val="clear" w:color="auto" w:fill="FFFFFF"/>
          <w:lang w:val="uk-UA"/>
        </w:rPr>
        <w:t>,</w:t>
      </w:r>
      <w:r w:rsidRPr="00732A02">
        <w:rPr>
          <w:rStyle w:val="notranslate"/>
          <w:color w:val="000000" w:themeColor="text1"/>
          <w:sz w:val="28"/>
          <w:szCs w:val="28"/>
          <w:shd w:val="clear" w:color="auto" w:fill="FFFFFF"/>
          <w:lang w:val="uk-UA"/>
        </w:rPr>
        <w:t xml:space="preserve"> як за допомогою веб інтерфейсу (</w:t>
      </w:r>
      <w:r w:rsidR="00A070FF">
        <w:rPr>
          <w:rStyle w:val="notranslate"/>
          <w:color w:val="000000" w:themeColor="text1"/>
          <w:sz w:val="28"/>
          <w:szCs w:val="28"/>
          <w:shd w:val="clear" w:color="auto" w:fill="FFFFFF"/>
          <w:lang w:val="en-US"/>
        </w:rPr>
        <w:t>Amazon</w:t>
      </w:r>
      <w:r w:rsidR="00A070FF" w:rsidRPr="00A070FF">
        <w:rPr>
          <w:rStyle w:val="notranslate"/>
          <w:color w:val="000000" w:themeColor="text1"/>
          <w:sz w:val="28"/>
          <w:szCs w:val="28"/>
          <w:shd w:val="clear" w:color="auto" w:fill="FFFFFF"/>
          <w:lang w:val="uk-UA"/>
        </w:rPr>
        <w:t xml:space="preserve"> </w:t>
      </w:r>
      <w:r w:rsidR="00A070FF">
        <w:rPr>
          <w:rStyle w:val="notranslate"/>
          <w:color w:val="000000" w:themeColor="text1"/>
          <w:sz w:val="28"/>
          <w:szCs w:val="28"/>
          <w:shd w:val="clear" w:color="auto" w:fill="FFFFFF"/>
          <w:lang w:val="en-US"/>
        </w:rPr>
        <w:t>Web</w:t>
      </w:r>
      <w:r w:rsidR="00A070FF" w:rsidRPr="00A070FF">
        <w:rPr>
          <w:rStyle w:val="notranslate"/>
          <w:color w:val="000000" w:themeColor="text1"/>
          <w:sz w:val="28"/>
          <w:szCs w:val="28"/>
          <w:shd w:val="clear" w:color="auto" w:fill="FFFFFF"/>
          <w:lang w:val="uk-UA"/>
        </w:rPr>
        <w:t xml:space="preserve"> </w:t>
      </w:r>
      <w:r w:rsidR="00A070FF">
        <w:rPr>
          <w:rStyle w:val="notranslate"/>
          <w:color w:val="000000" w:themeColor="text1"/>
          <w:sz w:val="28"/>
          <w:szCs w:val="28"/>
          <w:shd w:val="clear" w:color="auto" w:fill="FFFFFF"/>
          <w:lang w:val="en-US"/>
        </w:rPr>
        <w:t>Services</w:t>
      </w:r>
      <w:r w:rsidRPr="00732A02">
        <w:rPr>
          <w:rStyle w:val="notranslate"/>
          <w:color w:val="000000" w:themeColor="text1"/>
          <w:sz w:val="28"/>
          <w:szCs w:val="28"/>
          <w:shd w:val="clear" w:color="auto" w:fill="FFFFFF"/>
          <w:lang w:val="uk-UA"/>
        </w:rPr>
        <w:t xml:space="preserve"> </w:t>
      </w:r>
      <w:r w:rsidRPr="00732A02">
        <w:rPr>
          <w:rStyle w:val="notranslate"/>
          <w:color w:val="000000" w:themeColor="text1"/>
          <w:sz w:val="28"/>
          <w:szCs w:val="28"/>
          <w:shd w:val="clear" w:color="auto" w:fill="FFFFFF"/>
        </w:rPr>
        <w:t>console</w:t>
      </w:r>
      <w:r w:rsidRPr="00732A02">
        <w:rPr>
          <w:rStyle w:val="notranslate"/>
          <w:color w:val="000000" w:themeColor="text1"/>
          <w:sz w:val="28"/>
          <w:szCs w:val="28"/>
          <w:shd w:val="clear" w:color="auto" w:fill="FFFFFF"/>
          <w:lang w:val="uk-UA"/>
        </w:rPr>
        <w:t xml:space="preserve">), так і за допомогою </w:t>
      </w:r>
      <w:r w:rsidRPr="00732A02">
        <w:rPr>
          <w:rStyle w:val="notranslate"/>
          <w:color w:val="000000" w:themeColor="text1"/>
          <w:sz w:val="28"/>
          <w:szCs w:val="28"/>
          <w:shd w:val="clear" w:color="auto" w:fill="FFFFFF"/>
        </w:rPr>
        <w:t>Command</w:t>
      </w:r>
      <w:r w:rsidRPr="00732A02">
        <w:rPr>
          <w:rStyle w:val="notranslate"/>
          <w:color w:val="000000" w:themeColor="text1"/>
          <w:sz w:val="28"/>
          <w:szCs w:val="28"/>
          <w:shd w:val="clear" w:color="auto" w:fill="FFFFFF"/>
          <w:lang w:val="uk-UA"/>
        </w:rPr>
        <w:t xml:space="preserve"> </w:t>
      </w:r>
      <w:r w:rsidRPr="00732A02">
        <w:rPr>
          <w:rStyle w:val="notranslate"/>
          <w:color w:val="000000" w:themeColor="text1"/>
          <w:sz w:val="28"/>
          <w:szCs w:val="28"/>
          <w:shd w:val="clear" w:color="auto" w:fill="FFFFFF"/>
        </w:rPr>
        <w:t>Line</w:t>
      </w:r>
      <w:r w:rsidRPr="00732A02">
        <w:rPr>
          <w:rStyle w:val="notranslate"/>
          <w:color w:val="000000" w:themeColor="text1"/>
          <w:sz w:val="28"/>
          <w:szCs w:val="28"/>
          <w:shd w:val="clear" w:color="auto" w:fill="FFFFFF"/>
          <w:lang w:val="uk-UA"/>
        </w:rPr>
        <w:t xml:space="preserve"> </w:t>
      </w:r>
      <w:r w:rsidRPr="00732A02">
        <w:rPr>
          <w:rStyle w:val="notranslate"/>
          <w:color w:val="000000" w:themeColor="text1"/>
          <w:sz w:val="28"/>
          <w:szCs w:val="28"/>
          <w:shd w:val="clear" w:color="auto" w:fill="FFFFFF"/>
        </w:rPr>
        <w:t>Tools</w:t>
      </w:r>
      <w:r w:rsidRPr="00732A02">
        <w:rPr>
          <w:rStyle w:val="notranslate"/>
          <w:color w:val="000000" w:themeColor="text1"/>
          <w:sz w:val="28"/>
          <w:szCs w:val="28"/>
          <w:shd w:val="clear" w:color="auto" w:fill="FFFFFF"/>
          <w:lang w:val="uk-UA"/>
        </w:rPr>
        <w:t>.</w:t>
      </w:r>
      <w:r w:rsidRPr="00732A02">
        <w:rPr>
          <w:color w:val="000000" w:themeColor="text1"/>
          <w:sz w:val="28"/>
          <w:szCs w:val="28"/>
        </w:rPr>
        <w:t> </w:t>
      </w:r>
      <w:r w:rsidRPr="00732A02">
        <w:rPr>
          <w:rStyle w:val="notranslate"/>
          <w:color w:val="000000" w:themeColor="text1"/>
          <w:sz w:val="28"/>
          <w:szCs w:val="28"/>
          <w:shd w:val="clear" w:color="auto" w:fill="FFFFFF"/>
          <w:lang w:val="uk-UA"/>
        </w:rPr>
        <w:t xml:space="preserve">В консолі зібрані всі сервіси </w:t>
      </w:r>
      <w:r w:rsidRPr="00732A02">
        <w:rPr>
          <w:rStyle w:val="notranslate"/>
          <w:color w:val="000000" w:themeColor="text1"/>
          <w:sz w:val="28"/>
          <w:szCs w:val="28"/>
          <w:shd w:val="clear" w:color="auto" w:fill="FFFFFF"/>
        </w:rPr>
        <w:t>AWS</w:t>
      </w:r>
      <w:r w:rsidRPr="00732A02">
        <w:rPr>
          <w:rStyle w:val="notranslate"/>
          <w:color w:val="000000" w:themeColor="text1"/>
          <w:sz w:val="28"/>
          <w:szCs w:val="28"/>
          <w:shd w:val="clear" w:color="auto" w:fill="FFFFFF"/>
          <w:lang w:val="uk-UA"/>
        </w:rPr>
        <w:t>, але функціональність налаштування декілька обрізана.</w:t>
      </w:r>
      <w:r w:rsidRPr="00732A02">
        <w:rPr>
          <w:color w:val="000000" w:themeColor="text1"/>
          <w:sz w:val="28"/>
          <w:szCs w:val="28"/>
        </w:rPr>
        <w:t> За допмогою</w:t>
      </w:r>
      <w:r w:rsidRPr="00732A02">
        <w:rPr>
          <w:rStyle w:val="notranslate"/>
          <w:color w:val="000000" w:themeColor="text1"/>
          <w:sz w:val="28"/>
          <w:szCs w:val="28"/>
          <w:shd w:val="clear" w:color="auto" w:fill="FFFFFF"/>
        </w:rPr>
        <w:t xml:space="preserve"> командного рядка можна більш гнучко налаштувати той чи інший сервіс.</w:t>
      </w:r>
      <w:r w:rsidRPr="00732A02">
        <w:rPr>
          <w:color w:val="000000" w:themeColor="text1"/>
          <w:sz w:val="28"/>
          <w:szCs w:val="28"/>
        </w:rPr>
        <w:t> </w:t>
      </w:r>
      <w:r w:rsidRPr="00732A02">
        <w:rPr>
          <w:color w:val="000000" w:themeColor="text1"/>
          <w:sz w:val="28"/>
          <w:szCs w:val="28"/>
        </w:rPr>
        <w:br/>
      </w:r>
      <w:r w:rsidRPr="00732A02">
        <w:rPr>
          <w:color w:val="000000" w:themeColor="text1"/>
          <w:sz w:val="28"/>
          <w:szCs w:val="28"/>
        </w:rPr>
        <w:br/>
      </w:r>
      <w:r w:rsidRPr="00732A02">
        <w:rPr>
          <w:rStyle w:val="notranslate"/>
          <w:color w:val="000000" w:themeColor="text1"/>
          <w:sz w:val="28"/>
          <w:szCs w:val="28"/>
          <w:shd w:val="clear" w:color="auto" w:fill="FFFFFF"/>
        </w:rPr>
        <w:t>EC2</w:t>
      </w:r>
      <w:r w:rsidRPr="00732A02">
        <w:rPr>
          <w:color w:val="000000" w:themeColor="text1"/>
          <w:sz w:val="28"/>
          <w:szCs w:val="28"/>
        </w:rPr>
        <w:t> </w:t>
      </w:r>
      <w:r w:rsidRPr="00732A02">
        <w:rPr>
          <w:color w:val="000000" w:themeColor="text1"/>
          <w:sz w:val="28"/>
          <w:szCs w:val="28"/>
          <w:shd w:val="clear" w:color="auto" w:fill="FFFFFF"/>
        </w:rPr>
        <w:t> </w:t>
      </w:r>
      <w:r w:rsidRPr="00732A02">
        <w:rPr>
          <w:color w:val="000000" w:themeColor="text1"/>
          <w:sz w:val="28"/>
          <w:szCs w:val="28"/>
        </w:rPr>
        <w:t> </w:t>
      </w:r>
      <w:r w:rsidRPr="00732A02">
        <w:rPr>
          <w:rStyle w:val="notranslate"/>
          <w:color w:val="000000" w:themeColor="text1"/>
          <w:sz w:val="28"/>
          <w:szCs w:val="28"/>
          <w:shd w:val="clear" w:color="auto" w:fill="FFFFFF"/>
        </w:rPr>
        <w:t>- це хмарний сервіс, що надає віртуальні сервери (Amazon EC2 Instance), 2 види сховищ даних, а так само балансувальник навантаження (Load Balancer).</w:t>
      </w:r>
      <w:r w:rsidRPr="00732A02">
        <w:rPr>
          <w:color w:val="000000" w:themeColor="text1"/>
          <w:sz w:val="28"/>
          <w:szCs w:val="28"/>
        </w:rPr>
        <w:t> </w:t>
      </w:r>
      <w:r w:rsidRPr="00732A02">
        <w:rPr>
          <w:color w:val="000000" w:themeColor="text1"/>
          <w:sz w:val="28"/>
          <w:szCs w:val="28"/>
        </w:rPr>
        <w:br/>
      </w:r>
      <w:bookmarkStart w:id="0" w:name="habracut"/>
      <w:bookmarkEnd w:id="0"/>
      <w:r w:rsidRPr="00732A02">
        <w:rPr>
          <w:color w:val="000000" w:themeColor="text1"/>
          <w:sz w:val="28"/>
          <w:szCs w:val="28"/>
        </w:rPr>
        <w:br/>
      </w:r>
      <w:r w:rsidRPr="00732A02">
        <w:rPr>
          <w:rStyle w:val="notranslate"/>
          <w:color w:val="000000" w:themeColor="text1"/>
          <w:sz w:val="28"/>
          <w:szCs w:val="28"/>
          <w:shd w:val="clear" w:color="auto" w:fill="FFFFFF"/>
        </w:rPr>
        <w:t>EC2 – де що схоже, на сервіс, що надає VPS в хмарі, де сервер може легко мігрувати між датацентрами, а сховище легко може бути розширено до майже безрозмірного.</w:t>
      </w:r>
      <w:r w:rsidRPr="00732A02">
        <w:rPr>
          <w:color w:val="000000" w:themeColor="text1"/>
          <w:sz w:val="28"/>
          <w:szCs w:val="28"/>
        </w:rPr>
        <w:t> </w:t>
      </w:r>
      <w:r w:rsidRPr="00732A02">
        <w:rPr>
          <w:rStyle w:val="notranslate"/>
          <w:color w:val="000000" w:themeColor="text1"/>
          <w:sz w:val="28"/>
          <w:szCs w:val="28"/>
          <w:shd w:val="clear" w:color="auto" w:fill="FFFFFF"/>
        </w:rPr>
        <w:t>Тому-то в назві і звучить слово Elastic - Еластичний.</w:t>
      </w:r>
      <w:r w:rsidRPr="00732A02">
        <w:rPr>
          <w:color w:val="000000" w:themeColor="text1"/>
          <w:sz w:val="28"/>
          <w:szCs w:val="28"/>
        </w:rPr>
        <w:t> </w:t>
      </w:r>
      <w:r w:rsidRPr="00732A02">
        <w:rPr>
          <w:color w:val="000000" w:themeColor="text1"/>
          <w:sz w:val="28"/>
          <w:szCs w:val="28"/>
        </w:rPr>
        <w:br/>
      </w:r>
      <w:r w:rsidRPr="00732A02">
        <w:rPr>
          <w:color w:val="000000" w:themeColor="text1"/>
          <w:sz w:val="28"/>
          <w:szCs w:val="28"/>
        </w:rPr>
        <w:br/>
      </w:r>
      <w:r w:rsidRPr="00732A02">
        <w:rPr>
          <w:rStyle w:val="notranslate"/>
          <w:color w:val="000000" w:themeColor="text1"/>
          <w:sz w:val="28"/>
          <w:szCs w:val="28"/>
          <w:shd w:val="clear" w:color="auto" w:fill="FFFFFF"/>
        </w:rPr>
        <w:t>EC2 дозволяє запускати вже заздалегідь сконфігуровані сервери з попередньо встановленими ОС: Amazon Linux, Red Hat EL, Suse ES, Windows 2008, Oracle EL.</w:t>
      </w:r>
    </w:p>
    <w:p w:rsidR="00732A02" w:rsidRPr="00732A02" w:rsidRDefault="00732A02" w:rsidP="00732A02">
      <w:pPr>
        <w:pStyle w:val="a4"/>
        <w:spacing w:after="0" w:line="360" w:lineRule="auto"/>
        <w:jc w:val="both"/>
        <w:rPr>
          <w:rStyle w:val="notranslate"/>
          <w:color w:val="000000" w:themeColor="text1"/>
          <w:sz w:val="28"/>
          <w:szCs w:val="28"/>
          <w:shd w:val="clear" w:color="auto" w:fill="FFFFFF"/>
        </w:rPr>
      </w:pPr>
    </w:p>
    <w:p w:rsidR="00732A02" w:rsidRPr="00732A02" w:rsidRDefault="00732A02" w:rsidP="00732A02">
      <w:pPr>
        <w:pStyle w:val="a4"/>
        <w:spacing w:after="0" w:line="360" w:lineRule="auto"/>
        <w:jc w:val="center"/>
        <w:rPr>
          <w:color w:val="000000" w:themeColor="text1"/>
          <w:sz w:val="28"/>
          <w:szCs w:val="28"/>
        </w:rPr>
      </w:pPr>
      <w:r w:rsidRPr="00732A02">
        <w:rPr>
          <w:noProof/>
          <w:color w:val="000000" w:themeColor="text1"/>
        </w:rPr>
        <w:lastRenderedPageBreak/>
        <w:drawing>
          <wp:inline distT="0" distB="0" distL="0" distR="0" wp14:anchorId="36B90DA4" wp14:editId="744D19C0">
            <wp:extent cx="3891280" cy="3221355"/>
            <wp:effectExtent l="0" t="0" r="0" b="0"/>
            <wp:docPr id="24" name="Рисунок 24" descr="Image result for aws e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7" descr="Image result for aws ec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91280" cy="3221355"/>
                    </a:xfrm>
                    <a:prstGeom prst="rect">
                      <a:avLst/>
                    </a:prstGeom>
                    <a:noFill/>
                    <a:ln>
                      <a:noFill/>
                    </a:ln>
                  </pic:spPr>
                </pic:pic>
              </a:graphicData>
            </a:graphic>
          </wp:inline>
        </w:drawing>
      </w:r>
    </w:p>
    <w:p w:rsidR="00732A02" w:rsidRPr="00F464B5" w:rsidRDefault="00F464B5" w:rsidP="00732A02">
      <w:pPr>
        <w:pStyle w:val="a4"/>
        <w:spacing w:after="0" w:line="360" w:lineRule="auto"/>
        <w:jc w:val="both"/>
        <w:rPr>
          <w:rStyle w:val="notranslate"/>
          <w:color w:val="000000" w:themeColor="text1"/>
          <w:sz w:val="28"/>
          <w:szCs w:val="28"/>
          <w:shd w:val="clear" w:color="auto" w:fill="FFFFFF"/>
          <w:lang w:val="uk-UA"/>
        </w:rPr>
      </w:pPr>
      <w:r>
        <w:rPr>
          <w:rStyle w:val="notranslate"/>
          <w:color w:val="000000" w:themeColor="text1"/>
          <w:sz w:val="28"/>
          <w:szCs w:val="28"/>
          <w:shd w:val="clear" w:color="auto" w:fill="FFFFFF"/>
          <w:lang w:val="uk-UA"/>
        </w:rPr>
        <w:t xml:space="preserve">              Рисунок 1.1 Схематичний вигляд обчислювальної одиниці</w:t>
      </w:r>
    </w:p>
    <w:p w:rsidR="00F464B5" w:rsidRPr="00732A02" w:rsidRDefault="00F464B5" w:rsidP="00732A02">
      <w:pPr>
        <w:pStyle w:val="a4"/>
        <w:spacing w:after="0" w:line="360" w:lineRule="auto"/>
        <w:jc w:val="both"/>
        <w:rPr>
          <w:rStyle w:val="notranslate"/>
          <w:color w:val="000000" w:themeColor="text1"/>
          <w:sz w:val="28"/>
          <w:szCs w:val="28"/>
          <w:shd w:val="clear" w:color="auto" w:fill="FFFFFF"/>
        </w:rPr>
      </w:pPr>
    </w:p>
    <w:p w:rsidR="00732A02" w:rsidRPr="00732A02" w:rsidRDefault="00732A02" w:rsidP="00732A02">
      <w:pPr>
        <w:pStyle w:val="a4"/>
        <w:spacing w:after="0" w:line="360" w:lineRule="auto"/>
        <w:jc w:val="both"/>
        <w:rPr>
          <w:rStyle w:val="notranslate"/>
          <w:color w:val="000000" w:themeColor="text1"/>
          <w:sz w:val="28"/>
          <w:szCs w:val="28"/>
          <w:shd w:val="clear" w:color="auto" w:fill="FFFFFF"/>
        </w:rPr>
      </w:pPr>
      <w:r w:rsidRPr="00732A02">
        <w:rPr>
          <w:rStyle w:val="notranslate"/>
          <w:color w:val="000000" w:themeColor="text1"/>
          <w:sz w:val="28"/>
          <w:szCs w:val="28"/>
          <w:shd w:val="clear" w:color="auto" w:fill="FFFFFF"/>
        </w:rPr>
        <w:t>Так само можливо створювати свої образи (AMI - Amazon Machine Image) і використовувати будь-який Linux.</w:t>
      </w:r>
      <w:r w:rsidRPr="00732A02">
        <w:rPr>
          <w:color w:val="000000" w:themeColor="text1"/>
          <w:sz w:val="28"/>
          <w:szCs w:val="28"/>
        </w:rPr>
        <w:t> </w:t>
      </w:r>
      <w:r w:rsidRPr="00732A02">
        <w:rPr>
          <w:rStyle w:val="notranslate"/>
          <w:color w:val="000000" w:themeColor="text1"/>
          <w:sz w:val="28"/>
          <w:szCs w:val="28"/>
          <w:shd w:val="clear" w:color="auto" w:fill="FFFFFF"/>
        </w:rPr>
        <w:t>Наша платформа використовує Amazon Linux як основну систему, але, звичайно ж ми можемо запустити і працювати практично на будь-якому дистрибутиві Linux,</w:t>
      </w:r>
      <w:r w:rsidRPr="00732A02">
        <w:rPr>
          <w:rStyle w:val="notranslate"/>
          <w:color w:val="000000" w:themeColor="text1"/>
          <w:sz w:val="28"/>
          <w:szCs w:val="28"/>
        </w:rPr>
        <w:t> </w:t>
      </w:r>
      <w:r w:rsidRPr="00732A02">
        <w:rPr>
          <w:rStyle w:val="notranslate"/>
          <w:color w:val="000000" w:themeColor="text1"/>
          <w:sz w:val="28"/>
          <w:szCs w:val="28"/>
          <w:shd w:val="clear" w:color="auto" w:fill="FFFFFF"/>
        </w:rPr>
        <w:t>наприклад</w:t>
      </w:r>
      <w:r w:rsidRPr="00732A02">
        <w:rPr>
          <w:rStyle w:val="notranslate"/>
          <w:color w:val="000000" w:themeColor="text1"/>
          <w:sz w:val="28"/>
          <w:szCs w:val="28"/>
        </w:rPr>
        <w:t> </w:t>
      </w:r>
      <w:r w:rsidRPr="00732A02">
        <w:rPr>
          <w:rStyle w:val="notranslate"/>
          <w:color w:val="000000" w:themeColor="text1"/>
          <w:sz w:val="28"/>
          <w:szCs w:val="28"/>
          <w:shd w:val="clear" w:color="auto" w:fill="FFFFFF"/>
        </w:rPr>
        <w:t>CentOS або Ubuntu.</w:t>
      </w:r>
      <w:r w:rsidRPr="00732A02">
        <w:rPr>
          <w:color w:val="000000" w:themeColor="text1"/>
          <w:sz w:val="28"/>
          <w:szCs w:val="28"/>
        </w:rPr>
        <w:t> </w:t>
      </w:r>
    </w:p>
    <w:p w:rsidR="00732A02" w:rsidRPr="00732A02" w:rsidRDefault="00732A02" w:rsidP="00732A02">
      <w:pPr>
        <w:pStyle w:val="a4"/>
        <w:spacing w:after="0" w:line="360" w:lineRule="auto"/>
        <w:jc w:val="both"/>
        <w:rPr>
          <w:color w:val="000000" w:themeColor="text1"/>
          <w:sz w:val="28"/>
          <w:szCs w:val="28"/>
        </w:rPr>
      </w:pPr>
      <w:r w:rsidRPr="00732A02">
        <w:rPr>
          <w:color w:val="000000" w:themeColor="text1"/>
          <w:sz w:val="28"/>
          <w:szCs w:val="28"/>
        </w:rPr>
        <w:t xml:space="preserve"> </w:t>
      </w:r>
      <w:r w:rsidRPr="00732A02">
        <w:rPr>
          <w:color w:val="000000" w:themeColor="text1"/>
          <w:sz w:val="28"/>
          <w:szCs w:val="28"/>
        </w:rPr>
        <w:br/>
      </w:r>
      <w:r w:rsidRPr="00732A02">
        <w:rPr>
          <w:rStyle w:val="notranslate"/>
          <w:color w:val="000000" w:themeColor="text1"/>
          <w:sz w:val="28"/>
          <w:szCs w:val="28"/>
          <w:shd w:val="clear" w:color="auto" w:fill="FFFFFF"/>
        </w:rPr>
        <w:t>Є можливість налаштувати захист доступу до серверів.</w:t>
      </w:r>
      <w:r w:rsidRPr="00732A02">
        <w:rPr>
          <w:color w:val="000000" w:themeColor="text1"/>
          <w:sz w:val="28"/>
          <w:szCs w:val="28"/>
        </w:rPr>
        <w:t> </w:t>
      </w:r>
      <w:r w:rsidRPr="00732A02">
        <w:rPr>
          <w:rStyle w:val="notranslate"/>
          <w:color w:val="000000" w:themeColor="text1"/>
          <w:sz w:val="28"/>
          <w:szCs w:val="28"/>
          <w:shd w:val="clear" w:color="auto" w:fill="FFFFFF"/>
        </w:rPr>
        <w:t xml:space="preserve">EC2 інстанси об'єднуються в групи безпеки (Security Groups) з можливістю обмеження доступу по портам з IP або </w:t>
      </w:r>
      <w:proofErr w:type="gramStart"/>
      <w:r w:rsidRPr="00732A02">
        <w:rPr>
          <w:rStyle w:val="notranslate"/>
          <w:color w:val="000000" w:themeColor="text1"/>
          <w:sz w:val="28"/>
          <w:szCs w:val="28"/>
          <w:shd w:val="clear" w:color="auto" w:fill="FFFFFF"/>
        </w:rPr>
        <w:t>підмереж.</w:t>
      </w:r>
      <w:r w:rsidRPr="00732A02">
        <w:rPr>
          <w:color w:val="000000" w:themeColor="text1"/>
          <w:sz w:val="28"/>
          <w:szCs w:val="28"/>
        </w:rPr>
        <w:t> </w:t>
      </w:r>
      <w:r w:rsidRPr="00732A02">
        <w:rPr>
          <w:color w:val="000000" w:themeColor="text1"/>
          <w:sz w:val="28"/>
          <w:szCs w:val="28"/>
          <w:shd w:val="clear" w:color="auto" w:fill="FFFFFF"/>
        </w:rPr>
        <w:t> </w:t>
      </w:r>
      <w:proofErr w:type="gramEnd"/>
      <w:r w:rsidRPr="00732A02">
        <w:rPr>
          <w:color w:val="000000" w:themeColor="text1"/>
          <w:sz w:val="28"/>
          <w:szCs w:val="28"/>
        </w:rPr>
        <w:br/>
      </w:r>
    </w:p>
    <w:p w:rsidR="00732A02" w:rsidRPr="00732A02" w:rsidRDefault="00732A02" w:rsidP="00F464B5">
      <w:pPr>
        <w:pStyle w:val="a4"/>
        <w:spacing w:after="0" w:line="360" w:lineRule="auto"/>
        <w:jc w:val="both"/>
        <w:rPr>
          <w:color w:val="000000" w:themeColor="text1"/>
          <w:sz w:val="28"/>
          <w:szCs w:val="28"/>
        </w:rPr>
      </w:pPr>
      <w:r w:rsidRPr="00732A02">
        <w:rPr>
          <w:rStyle w:val="notranslate"/>
          <w:color w:val="000000" w:themeColor="text1"/>
          <w:sz w:val="28"/>
          <w:szCs w:val="28"/>
          <w:shd w:val="clear" w:color="auto" w:fill="FFFFFF"/>
        </w:rPr>
        <w:t>Балансування навантаження і автомасштабирование є дуже важливими функціями EC2.</w:t>
      </w:r>
      <w:r w:rsidRPr="00732A02">
        <w:rPr>
          <w:color w:val="000000" w:themeColor="text1"/>
          <w:sz w:val="28"/>
          <w:szCs w:val="28"/>
        </w:rPr>
        <w:t> </w:t>
      </w:r>
      <w:r w:rsidRPr="00732A02">
        <w:rPr>
          <w:rStyle w:val="notranslate"/>
          <w:color w:val="000000" w:themeColor="text1"/>
          <w:sz w:val="28"/>
          <w:szCs w:val="28"/>
          <w:shd w:val="clear" w:color="auto" w:fill="FFFFFF"/>
        </w:rPr>
        <w:t>Ви можете створити правила при яких стане можливо автоматично збільшити кількість серверів, наприклад, якщо один або декілька серверів не справляються з навантаженням.</w:t>
      </w:r>
      <w:r w:rsidRPr="00732A02">
        <w:rPr>
          <w:color w:val="000000" w:themeColor="text1"/>
          <w:sz w:val="28"/>
          <w:szCs w:val="28"/>
        </w:rPr>
        <w:t> </w:t>
      </w:r>
      <w:r w:rsidRPr="00732A02">
        <w:rPr>
          <w:rStyle w:val="notranslate"/>
          <w:color w:val="000000" w:themeColor="text1"/>
          <w:sz w:val="28"/>
          <w:szCs w:val="28"/>
          <w:shd w:val="clear" w:color="auto" w:fill="FFFFFF"/>
        </w:rPr>
        <w:t>Контроль за здоров'ям серверів веде ще один сервіс AWS - Amazon Cloud Watch.</w:t>
      </w:r>
      <w:r w:rsidRPr="00732A02">
        <w:rPr>
          <w:color w:val="000000" w:themeColor="text1"/>
          <w:sz w:val="28"/>
          <w:szCs w:val="28"/>
        </w:rPr>
        <w:t> </w:t>
      </w:r>
      <w:r w:rsidRPr="00732A02">
        <w:rPr>
          <w:rStyle w:val="notranslate"/>
          <w:color w:val="000000" w:themeColor="text1"/>
          <w:sz w:val="28"/>
          <w:szCs w:val="28"/>
          <w:shd w:val="clear" w:color="auto" w:fill="FFFFFF"/>
        </w:rPr>
        <w:t>За допомогою цього сервісу можна створювати різного роду перевірки - checks - за допомогою яких контролюються найважливіші показники роботи ОС.</w:t>
      </w:r>
      <w:r w:rsidRPr="00732A02">
        <w:rPr>
          <w:color w:val="000000" w:themeColor="text1"/>
          <w:sz w:val="28"/>
          <w:szCs w:val="28"/>
        </w:rPr>
        <w:br/>
      </w:r>
      <w:r w:rsidRPr="00732A02">
        <w:rPr>
          <w:color w:val="000000" w:themeColor="text1"/>
          <w:sz w:val="28"/>
          <w:szCs w:val="28"/>
        </w:rPr>
        <w:br/>
      </w:r>
      <w:r w:rsidRPr="00732A02">
        <w:rPr>
          <w:color w:val="000000" w:themeColor="text1"/>
          <w:sz w:val="28"/>
          <w:szCs w:val="28"/>
        </w:rPr>
        <w:lastRenderedPageBreak/>
        <w:t> </w:t>
      </w:r>
      <w:r w:rsidRPr="00732A02">
        <w:rPr>
          <w:noProof/>
          <w:color w:val="000000" w:themeColor="text1"/>
          <w:sz w:val="28"/>
          <w:szCs w:val="28"/>
        </w:rPr>
        <w:drawing>
          <wp:inline distT="0" distB="0" distL="0" distR="0" wp14:anchorId="4CE1DE66" wp14:editId="101DCE71">
            <wp:extent cx="6113780" cy="475297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3780" cy="4752975"/>
                    </a:xfrm>
                    <a:prstGeom prst="rect">
                      <a:avLst/>
                    </a:prstGeom>
                    <a:noFill/>
                    <a:ln>
                      <a:noFill/>
                    </a:ln>
                  </pic:spPr>
                </pic:pic>
              </a:graphicData>
            </a:graphic>
          </wp:inline>
        </w:drawing>
      </w:r>
    </w:p>
    <w:p w:rsidR="00732A02" w:rsidRPr="00F464B5" w:rsidRDefault="00F464B5" w:rsidP="00732A02">
      <w:pPr>
        <w:pStyle w:val="a4"/>
        <w:spacing w:after="0" w:line="360" w:lineRule="auto"/>
        <w:jc w:val="both"/>
        <w:rPr>
          <w:color w:val="000000" w:themeColor="text1"/>
          <w:sz w:val="28"/>
          <w:szCs w:val="28"/>
          <w:lang w:val="uk-UA"/>
        </w:rPr>
      </w:pPr>
      <w:r>
        <w:rPr>
          <w:color w:val="000000" w:themeColor="text1"/>
          <w:sz w:val="28"/>
          <w:szCs w:val="28"/>
          <w:lang w:val="uk-UA"/>
        </w:rPr>
        <w:t xml:space="preserve">                                   Рисунок 1.2 Загальна схема проекту</w:t>
      </w:r>
    </w:p>
    <w:p w:rsidR="00F464B5" w:rsidRPr="00D84CDF" w:rsidRDefault="00F464B5" w:rsidP="00732A02">
      <w:pPr>
        <w:pStyle w:val="a4"/>
        <w:spacing w:after="0" w:line="360" w:lineRule="auto"/>
        <w:jc w:val="both"/>
        <w:rPr>
          <w:color w:val="000000" w:themeColor="text1"/>
          <w:sz w:val="28"/>
          <w:szCs w:val="28"/>
          <w:lang w:val="uk-UA"/>
        </w:rPr>
      </w:pPr>
    </w:p>
    <w:p w:rsidR="00732A02" w:rsidRPr="00732A02" w:rsidRDefault="00732A02" w:rsidP="00732A02">
      <w:pPr>
        <w:pStyle w:val="a4"/>
        <w:spacing w:after="0" w:line="360" w:lineRule="auto"/>
        <w:jc w:val="both"/>
        <w:rPr>
          <w:color w:val="000000" w:themeColor="text1"/>
          <w:sz w:val="28"/>
          <w:szCs w:val="28"/>
        </w:rPr>
      </w:pPr>
      <w:r w:rsidRPr="00D84CDF">
        <w:rPr>
          <w:rStyle w:val="notranslate"/>
          <w:color w:val="000000" w:themeColor="text1"/>
          <w:sz w:val="28"/>
          <w:szCs w:val="28"/>
          <w:shd w:val="clear" w:color="auto" w:fill="FFFFFF"/>
          <w:lang w:val="uk-UA"/>
        </w:rPr>
        <w:t>Додавання майже нескінченної кількості дисків з майже нескінченним об'ємом зберігання.</w:t>
      </w:r>
      <w:r w:rsidRPr="00732A02">
        <w:rPr>
          <w:color w:val="000000" w:themeColor="text1"/>
          <w:sz w:val="28"/>
          <w:szCs w:val="28"/>
        </w:rPr>
        <w:t> </w:t>
      </w:r>
      <w:r w:rsidRPr="00732A02">
        <w:rPr>
          <w:rStyle w:val="notranslate"/>
          <w:color w:val="000000" w:themeColor="text1"/>
          <w:sz w:val="28"/>
          <w:szCs w:val="28"/>
          <w:shd w:val="clear" w:color="auto" w:fill="FFFFFF"/>
          <w:lang w:val="en-US"/>
        </w:rPr>
        <w:t xml:space="preserve">EBS (Elastic Block Storage) - </w:t>
      </w:r>
      <w:r w:rsidRPr="00732A02">
        <w:rPr>
          <w:rStyle w:val="notranslate"/>
          <w:color w:val="000000" w:themeColor="text1"/>
          <w:sz w:val="28"/>
          <w:szCs w:val="28"/>
          <w:shd w:val="clear" w:color="auto" w:fill="FFFFFF"/>
        </w:rPr>
        <w:t>це</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один</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з</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типів</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сховища</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в</w:t>
      </w:r>
      <w:r w:rsidRPr="00732A02">
        <w:rPr>
          <w:rStyle w:val="notranslate"/>
          <w:color w:val="000000" w:themeColor="text1"/>
          <w:sz w:val="28"/>
          <w:szCs w:val="28"/>
          <w:shd w:val="clear" w:color="auto" w:fill="FFFFFF"/>
          <w:lang w:val="en-US"/>
        </w:rPr>
        <w:t xml:space="preserve"> EC2.</w:t>
      </w:r>
      <w:r w:rsidRPr="00732A02">
        <w:rPr>
          <w:color w:val="000000" w:themeColor="text1"/>
          <w:sz w:val="28"/>
          <w:szCs w:val="28"/>
          <w:lang w:val="en-US"/>
        </w:rPr>
        <w:t> </w:t>
      </w:r>
      <w:r w:rsidRPr="00732A02">
        <w:rPr>
          <w:rStyle w:val="notranslate"/>
          <w:color w:val="000000" w:themeColor="text1"/>
          <w:sz w:val="28"/>
          <w:szCs w:val="28"/>
          <w:shd w:val="clear" w:color="auto" w:fill="FFFFFF"/>
        </w:rPr>
        <w:t>Особливість</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його</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така</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що</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диски</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створювані</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за</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цією</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технологією</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незалежні</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від</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ноди</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і</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розташовані</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на</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спеціальних</w:t>
      </w:r>
      <w:r w:rsidRPr="00732A02">
        <w:rPr>
          <w:rStyle w:val="notranslate"/>
          <w:color w:val="000000" w:themeColor="text1"/>
          <w:sz w:val="28"/>
          <w:szCs w:val="28"/>
          <w:shd w:val="clear" w:color="auto" w:fill="FFFFFF"/>
          <w:lang w:val="en-US"/>
        </w:rPr>
        <w:t xml:space="preserve"> Storage </w:t>
      </w:r>
      <w:r w:rsidRPr="00732A02">
        <w:rPr>
          <w:rStyle w:val="notranslate"/>
          <w:color w:val="000000" w:themeColor="text1"/>
          <w:sz w:val="28"/>
          <w:szCs w:val="28"/>
          <w:shd w:val="clear" w:color="auto" w:fill="FFFFFF"/>
        </w:rPr>
        <w:t>серверах</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на</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відміну</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від</w:t>
      </w:r>
      <w:r w:rsidRPr="00732A02">
        <w:rPr>
          <w:rStyle w:val="notranslate"/>
          <w:color w:val="000000" w:themeColor="text1"/>
          <w:sz w:val="28"/>
          <w:szCs w:val="28"/>
          <w:shd w:val="clear" w:color="auto" w:fill="FFFFFF"/>
          <w:lang w:val="en-US"/>
        </w:rPr>
        <w:t xml:space="preserve"> Instance </w:t>
      </w:r>
      <w:r w:rsidRPr="00732A02">
        <w:rPr>
          <w:rStyle w:val="notranslate"/>
          <w:color w:val="000000" w:themeColor="text1"/>
          <w:sz w:val="28"/>
          <w:szCs w:val="28"/>
          <w:shd w:val="clear" w:color="auto" w:fill="FFFFFF"/>
        </w:rPr>
        <w:t>сховищ</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які</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розташовані</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безпосередньо</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на</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серверах</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віртуалізації</w:t>
      </w:r>
      <w:r w:rsidRPr="00732A02">
        <w:rPr>
          <w:rStyle w:val="notranslate"/>
          <w:color w:val="000000" w:themeColor="text1"/>
          <w:sz w:val="28"/>
          <w:szCs w:val="28"/>
          <w:shd w:val="clear" w:color="auto" w:fill="FFFFFF"/>
          <w:lang w:val="en-US"/>
        </w:rPr>
        <w:t>.</w:t>
      </w:r>
      <w:r w:rsidRPr="00732A02">
        <w:rPr>
          <w:color w:val="000000" w:themeColor="text1"/>
          <w:sz w:val="28"/>
          <w:szCs w:val="28"/>
          <w:lang w:val="en-US"/>
        </w:rPr>
        <w:t> </w:t>
      </w:r>
      <w:r w:rsidRPr="00732A02">
        <w:rPr>
          <w:color w:val="000000" w:themeColor="text1"/>
          <w:sz w:val="28"/>
          <w:szCs w:val="28"/>
          <w:lang w:val="en-US"/>
        </w:rPr>
        <w:br/>
      </w:r>
      <w:r w:rsidRPr="00732A02">
        <w:rPr>
          <w:rStyle w:val="notranslate"/>
          <w:color w:val="000000" w:themeColor="text1"/>
          <w:sz w:val="28"/>
          <w:szCs w:val="28"/>
          <w:shd w:val="clear" w:color="auto" w:fill="FFFFFF"/>
        </w:rPr>
        <w:t>Використовуючи EBS, до запущених серверів можна "наживу" додавати диски будь-якого розміру.</w:t>
      </w:r>
      <w:r w:rsidRPr="00732A02">
        <w:rPr>
          <w:color w:val="000000" w:themeColor="text1"/>
          <w:sz w:val="28"/>
          <w:szCs w:val="28"/>
        </w:rPr>
        <w:t> </w:t>
      </w:r>
      <w:r w:rsidRPr="00732A02">
        <w:rPr>
          <w:color w:val="000000" w:themeColor="text1"/>
          <w:sz w:val="28"/>
          <w:szCs w:val="28"/>
          <w:shd w:val="clear" w:color="auto" w:fill="FFFFFF"/>
        </w:rPr>
        <w:t> </w:t>
      </w:r>
      <w:r w:rsidRPr="00732A02">
        <w:rPr>
          <w:color w:val="000000" w:themeColor="text1"/>
          <w:sz w:val="28"/>
          <w:szCs w:val="28"/>
        </w:rPr>
        <w:br/>
      </w:r>
      <w:r w:rsidRPr="00732A02">
        <w:rPr>
          <w:color w:val="000000" w:themeColor="text1"/>
          <w:sz w:val="28"/>
          <w:szCs w:val="28"/>
        </w:rPr>
        <w:br/>
      </w:r>
      <w:r w:rsidRPr="00732A02">
        <w:rPr>
          <w:rStyle w:val="notranslate"/>
          <w:color w:val="000000" w:themeColor="text1"/>
          <w:sz w:val="28"/>
          <w:szCs w:val="28"/>
          <w:shd w:val="clear" w:color="auto" w:fill="FFFFFF"/>
        </w:rPr>
        <w:t>Elastic IP адреси дають можливість швидко змінювати адресу сервера, наприклад для того, щоб уникнути DNS propagation - часу поновлення DNS зони по всьому світу.</w:t>
      </w:r>
      <w:r w:rsidRPr="00732A02">
        <w:rPr>
          <w:color w:val="000000" w:themeColor="text1"/>
          <w:sz w:val="28"/>
          <w:szCs w:val="28"/>
        </w:rPr>
        <w:t> </w:t>
      </w:r>
      <w:r w:rsidRPr="00732A02">
        <w:rPr>
          <w:color w:val="000000" w:themeColor="text1"/>
          <w:sz w:val="28"/>
          <w:szCs w:val="28"/>
        </w:rPr>
        <w:br/>
      </w:r>
      <w:r w:rsidRPr="00732A02">
        <w:rPr>
          <w:color w:val="000000" w:themeColor="text1"/>
          <w:sz w:val="28"/>
          <w:szCs w:val="28"/>
        </w:rPr>
        <w:lastRenderedPageBreak/>
        <w:br/>
      </w:r>
      <w:r w:rsidRPr="00732A02">
        <w:rPr>
          <w:rStyle w:val="notranslate"/>
          <w:color w:val="000000" w:themeColor="text1"/>
          <w:sz w:val="28"/>
          <w:szCs w:val="28"/>
          <w:shd w:val="clear" w:color="auto" w:fill="FFFFFF"/>
        </w:rPr>
        <w:t>Створення миттєвих образів (Snapshot) дозволяє створити зліпок диска і використовувати його в якості исходника для AMI (Amazon Machine Image), а так само для простої резервної копії ОС.</w:t>
      </w:r>
    </w:p>
    <w:p w:rsidR="00732A02" w:rsidRPr="00732A02" w:rsidRDefault="00732A02" w:rsidP="00732A02">
      <w:pPr>
        <w:pStyle w:val="a4"/>
        <w:spacing w:after="0" w:line="360" w:lineRule="auto"/>
        <w:jc w:val="both"/>
        <w:rPr>
          <w:color w:val="000000" w:themeColor="text1"/>
          <w:sz w:val="28"/>
          <w:szCs w:val="28"/>
        </w:rPr>
      </w:pPr>
      <w:r w:rsidRPr="00732A02">
        <w:rPr>
          <w:color w:val="000000" w:themeColor="text1"/>
          <w:sz w:val="28"/>
          <w:szCs w:val="28"/>
        </w:rPr>
        <w:br/>
      </w:r>
      <w:r w:rsidRPr="00732A02">
        <w:rPr>
          <w:rStyle w:val="notranslate"/>
          <w:color w:val="000000" w:themeColor="text1"/>
          <w:sz w:val="28"/>
          <w:szCs w:val="28"/>
          <w:shd w:val="clear" w:color="auto" w:fill="FFFFFF"/>
        </w:rPr>
        <w:t>EC2 compute unit - одиниця виміру продуктивності процесорів, порівнянна c продуктивністю 1.0-1.2 ГГц процесорів Xeon.</w:t>
      </w:r>
      <w:r w:rsidRPr="00732A02">
        <w:rPr>
          <w:color w:val="000000" w:themeColor="text1"/>
          <w:sz w:val="28"/>
          <w:szCs w:val="28"/>
        </w:rPr>
        <w:t> </w:t>
      </w:r>
      <w:r w:rsidRPr="00732A02">
        <w:rPr>
          <w:color w:val="000000" w:themeColor="text1"/>
          <w:sz w:val="28"/>
          <w:szCs w:val="28"/>
          <w:shd w:val="clear" w:color="auto" w:fill="FFFFFF"/>
        </w:rPr>
        <w:t> </w:t>
      </w:r>
      <w:r w:rsidRPr="00732A02">
        <w:rPr>
          <w:color w:val="000000" w:themeColor="text1"/>
          <w:sz w:val="28"/>
          <w:szCs w:val="28"/>
        </w:rPr>
        <w:t> </w:t>
      </w:r>
      <w:r w:rsidRPr="00732A02">
        <w:rPr>
          <w:rStyle w:val="notranslate"/>
          <w:color w:val="000000" w:themeColor="text1"/>
          <w:sz w:val="28"/>
          <w:szCs w:val="28"/>
          <w:shd w:val="clear" w:color="auto" w:fill="FFFFFF"/>
        </w:rPr>
        <w:t>У нас в розпорядженні знаходиться від 2 до 6 серверів потужністю 16 одиниць \ кожен.</w:t>
      </w:r>
    </w:p>
    <w:p w:rsidR="00732A02" w:rsidRPr="00732A02" w:rsidRDefault="00732A02" w:rsidP="00732A02">
      <w:pPr>
        <w:pStyle w:val="a4"/>
        <w:spacing w:after="0" w:line="360" w:lineRule="auto"/>
        <w:jc w:val="both"/>
        <w:rPr>
          <w:color w:val="000000" w:themeColor="text1"/>
          <w:sz w:val="28"/>
          <w:szCs w:val="28"/>
        </w:rPr>
      </w:pPr>
      <w:r w:rsidRPr="00732A02">
        <w:rPr>
          <w:color w:val="000000" w:themeColor="text1"/>
          <w:sz w:val="28"/>
          <w:szCs w:val="28"/>
        </w:rPr>
        <w:br/>
      </w:r>
      <w:r w:rsidRPr="00732A02">
        <w:rPr>
          <w:rStyle w:val="notranslate"/>
          <w:color w:val="000000" w:themeColor="text1"/>
          <w:sz w:val="28"/>
          <w:szCs w:val="28"/>
          <w:shd w:val="clear" w:color="auto" w:fill="FFFFFF"/>
        </w:rPr>
        <w:t>Оплата EC2 ведеться погодинно, деякі серв</w:t>
      </w:r>
      <w:r w:rsidRPr="00732A02">
        <w:rPr>
          <w:rStyle w:val="notranslate"/>
          <w:color w:val="000000" w:themeColor="text1"/>
          <w:sz w:val="28"/>
          <w:szCs w:val="28"/>
          <w:shd w:val="clear" w:color="auto" w:fill="FFFFFF"/>
          <w:lang w:val="uk-UA"/>
        </w:rPr>
        <w:t>іси</w:t>
      </w:r>
      <w:r w:rsidRPr="00732A02">
        <w:rPr>
          <w:rStyle w:val="notranslate"/>
          <w:color w:val="000000" w:themeColor="text1"/>
          <w:sz w:val="28"/>
          <w:szCs w:val="28"/>
          <w:shd w:val="clear" w:color="auto" w:fill="FFFFFF"/>
        </w:rPr>
        <w:t>, такі як EBS мають помісячний білінг.</w:t>
      </w:r>
      <w:r w:rsidRPr="00732A02">
        <w:rPr>
          <w:color w:val="000000" w:themeColor="text1"/>
          <w:sz w:val="28"/>
          <w:szCs w:val="28"/>
        </w:rPr>
        <w:t> </w:t>
      </w:r>
      <w:r w:rsidRPr="00732A02">
        <w:rPr>
          <w:rStyle w:val="notranslate"/>
          <w:color w:val="000000" w:themeColor="text1"/>
          <w:sz w:val="28"/>
          <w:szCs w:val="28"/>
          <w:shd w:val="clear" w:color="auto" w:fill="FFFFFF"/>
        </w:rPr>
        <w:t>Для кожного сервіс</w:t>
      </w:r>
      <w:r w:rsidRPr="00732A02">
        <w:rPr>
          <w:rStyle w:val="notranslate"/>
          <w:color w:val="000000" w:themeColor="text1"/>
          <w:sz w:val="28"/>
          <w:szCs w:val="28"/>
          <w:shd w:val="clear" w:color="auto" w:fill="FFFFFF"/>
          <w:lang w:val="uk-UA"/>
        </w:rPr>
        <w:t>у</w:t>
      </w:r>
      <w:r w:rsidRPr="00732A02">
        <w:rPr>
          <w:rStyle w:val="notranslate"/>
          <w:color w:val="000000" w:themeColor="text1"/>
          <w:sz w:val="28"/>
          <w:szCs w:val="28"/>
          <w:shd w:val="clear" w:color="auto" w:fill="FFFFFF"/>
        </w:rPr>
        <w:t xml:space="preserve"> є свій окремий білінг із заздалегідь затвердженою ціною на годину або на місяць.</w:t>
      </w:r>
      <w:r w:rsidRPr="00732A02">
        <w:rPr>
          <w:color w:val="000000" w:themeColor="text1"/>
          <w:sz w:val="28"/>
          <w:szCs w:val="28"/>
        </w:rPr>
        <w:t> </w:t>
      </w:r>
      <w:r w:rsidRPr="00732A02">
        <w:rPr>
          <w:color w:val="000000" w:themeColor="text1"/>
          <w:sz w:val="28"/>
          <w:szCs w:val="28"/>
          <w:shd w:val="clear" w:color="auto" w:fill="FFFFFF"/>
        </w:rPr>
        <w:t> </w:t>
      </w:r>
      <w:r w:rsidRPr="00732A02">
        <w:rPr>
          <w:color w:val="000000" w:themeColor="text1"/>
          <w:sz w:val="28"/>
          <w:szCs w:val="28"/>
        </w:rPr>
        <w:br/>
      </w:r>
      <w:r w:rsidRPr="00732A02">
        <w:rPr>
          <w:rStyle w:val="notranslate"/>
          <w:color w:val="000000" w:themeColor="text1"/>
          <w:sz w:val="28"/>
          <w:szCs w:val="28"/>
          <w:shd w:val="clear" w:color="auto" w:fill="FFFFFF"/>
        </w:rPr>
        <w:t xml:space="preserve">Так само у EC2 інстанси існує так звана резервація (Reservation) - оплачується відразу </w:t>
      </w:r>
      <w:r w:rsidRPr="00732A02">
        <w:rPr>
          <w:rStyle w:val="notranslate"/>
          <w:color w:val="000000" w:themeColor="text1"/>
          <w:sz w:val="28"/>
          <w:szCs w:val="28"/>
          <w:shd w:val="clear" w:color="auto" w:fill="FFFFFF"/>
          <w:lang w:val="uk-UA"/>
        </w:rPr>
        <w:t>1 рік</w:t>
      </w:r>
      <w:r w:rsidRPr="00732A02">
        <w:rPr>
          <w:rStyle w:val="notranslate"/>
          <w:color w:val="000000" w:themeColor="text1"/>
          <w:sz w:val="28"/>
          <w:szCs w:val="28"/>
          <w:shd w:val="clear" w:color="auto" w:fill="FFFFFF"/>
        </w:rPr>
        <w:t xml:space="preserve"> роботи сервера, після чого загальна вартість зменшується в ~ 1,5 рази.</w:t>
      </w:r>
      <w:r w:rsidRPr="00732A02">
        <w:rPr>
          <w:color w:val="000000" w:themeColor="text1"/>
          <w:sz w:val="28"/>
          <w:szCs w:val="28"/>
        </w:rPr>
        <w:t> </w:t>
      </w:r>
      <w:r w:rsidRPr="00732A02">
        <w:rPr>
          <w:rStyle w:val="notranslate"/>
          <w:color w:val="000000" w:themeColor="text1"/>
          <w:sz w:val="28"/>
          <w:szCs w:val="28"/>
          <w:shd w:val="clear" w:color="auto" w:fill="FFFFFF"/>
          <w:lang w:val="uk-UA"/>
        </w:rPr>
        <w:t>Резервування</w:t>
      </w:r>
      <w:r w:rsidRPr="00732A02">
        <w:rPr>
          <w:rStyle w:val="notranslate"/>
          <w:color w:val="000000" w:themeColor="text1"/>
          <w:sz w:val="28"/>
          <w:szCs w:val="28"/>
          <w:shd w:val="clear" w:color="auto" w:fill="FFFFFF"/>
        </w:rPr>
        <w:t xml:space="preserve"> зручно використовувати, якщо EC2 використовується на постійній</w:t>
      </w:r>
      <w:r w:rsidRPr="00732A02">
        <w:rPr>
          <w:rStyle w:val="notranslate"/>
          <w:color w:val="000000" w:themeColor="text1"/>
          <w:sz w:val="28"/>
          <w:szCs w:val="28"/>
          <w:shd w:val="clear" w:color="auto" w:fill="FFFFFF"/>
          <w:lang w:val="uk-UA"/>
        </w:rPr>
        <w:t xml:space="preserve"> основі</w:t>
      </w:r>
      <w:r w:rsidRPr="00732A02">
        <w:rPr>
          <w:rStyle w:val="notranslate"/>
          <w:color w:val="000000" w:themeColor="text1"/>
          <w:sz w:val="28"/>
          <w:szCs w:val="28"/>
          <w:shd w:val="clear" w:color="auto" w:fill="FFFFFF"/>
        </w:rPr>
        <w:t>.</w:t>
      </w:r>
      <w:r w:rsidRPr="00732A02">
        <w:rPr>
          <w:color w:val="000000" w:themeColor="text1"/>
          <w:sz w:val="28"/>
          <w:szCs w:val="28"/>
        </w:rPr>
        <w:t> </w:t>
      </w:r>
    </w:p>
    <w:p w:rsidR="00732A02" w:rsidRPr="00732A02" w:rsidRDefault="00732A02" w:rsidP="00732A02">
      <w:pPr>
        <w:pStyle w:val="a4"/>
        <w:spacing w:after="0" w:line="360" w:lineRule="auto"/>
        <w:jc w:val="both"/>
        <w:rPr>
          <w:color w:val="000000" w:themeColor="text1"/>
          <w:sz w:val="28"/>
          <w:szCs w:val="28"/>
        </w:rPr>
      </w:pPr>
    </w:p>
    <w:p w:rsidR="00732A02" w:rsidRPr="00F464B5" w:rsidRDefault="00732A02" w:rsidP="00732A02">
      <w:pPr>
        <w:pStyle w:val="a4"/>
        <w:spacing w:after="0" w:line="360" w:lineRule="auto"/>
        <w:jc w:val="center"/>
        <w:rPr>
          <w:color w:val="000000" w:themeColor="text1"/>
          <w:sz w:val="28"/>
          <w:szCs w:val="28"/>
          <w:lang w:val="uk-UA"/>
        </w:rPr>
      </w:pPr>
      <w:r w:rsidRPr="00732A02">
        <w:rPr>
          <w:noProof/>
          <w:color w:val="000000" w:themeColor="text1"/>
          <w:sz w:val="28"/>
          <w:szCs w:val="28"/>
        </w:rPr>
        <w:drawing>
          <wp:inline distT="0" distB="0" distL="0" distR="0" wp14:anchorId="6285814B" wp14:editId="36BDF596">
            <wp:extent cx="4914900" cy="326707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14900" cy="3267075"/>
                    </a:xfrm>
                    <a:prstGeom prst="rect">
                      <a:avLst/>
                    </a:prstGeom>
                    <a:noFill/>
                    <a:ln>
                      <a:noFill/>
                    </a:ln>
                  </pic:spPr>
                </pic:pic>
              </a:graphicData>
            </a:graphic>
          </wp:inline>
        </w:drawing>
      </w:r>
      <w:r w:rsidRPr="00732A02">
        <w:rPr>
          <w:color w:val="000000" w:themeColor="text1"/>
          <w:sz w:val="28"/>
          <w:szCs w:val="28"/>
        </w:rPr>
        <w:br/>
      </w:r>
      <w:r w:rsidR="00F464B5">
        <w:rPr>
          <w:color w:val="000000" w:themeColor="text1"/>
          <w:sz w:val="28"/>
          <w:szCs w:val="28"/>
          <w:lang w:val="uk-UA"/>
        </w:rPr>
        <w:t>Рисунок 1.3 Схема підключення до сховища даних</w:t>
      </w:r>
    </w:p>
    <w:p w:rsidR="00732A02" w:rsidRPr="00732A02" w:rsidRDefault="00732A02" w:rsidP="00732A02">
      <w:pPr>
        <w:numPr>
          <w:ilvl w:val="0"/>
          <w:numId w:val="41"/>
        </w:numPr>
        <w:spacing w:line="360" w:lineRule="auto"/>
        <w:ind w:left="360"/>
        <w:rPr>
          <w:color w:val="000000" w:themeColor="text1"/>
          <w:szCs w:val="28"/>
        </w:rPr>
      </w:pPr>
      <w:r w:rsidRPr="00732A02">
        <w:rPr>
          <w:color w:val="000000" w:themeColor="text1"/>
          <w:szCs w:val="28"/>
        </w:rPr>
        <w:lastRenderedPageBreak/>
        <w:t> </w:t>
      </w:r>
      <w:r w:rsidRPr="00732A02">
        <w:rPr>
          <w:rStyle w:val="notranslate"/>
          <w:color w:val="000000" w:themeColor="text1"/>
          <w:szCs w:val="28"/>
        </w:rPr>
        <w:t>Amazon S3</w:t>
      </w:r>
      <w:r w:rsidRPr="00732A02">
        <w:rPr>
          <w:color w:val="000000" w:themeColor="text1"/>
          <w:szCs w:val="28"/>
        </w:rPr>
        <w:t>   </w:t>
      </w:r>
      <w:r w:rsidRPr="00732A02">
        <w:rPr>
          <w:rStyle w:val="notranslate"/>
          <w:color w:val="000000" w:themeColor="text1"/>
          <w:szCs w:val="28"/>
        </w:rPr>
        <w:t>це сервіс для зберігання даних в файлах.</w:t>
      </w:r>
      <w:r w:rsidRPr="00732A02">
        <w:rPr>
          <w:color w:val="000000" w:themeColor="text1"/>
          <w:szCs w:val="28"/>
        </w:rPr>
        <w:t> </w:t>
      </w:r>
      <w:r w:rsidRPr="00732A02">
        <w:rPr>
          <w:rStyle w:val="notranslate"/>
          <w:color w:val="000000" w:themeColor="text1"/>
          <w:szCs w:val="28"/>
        </w:rPr>
        <w:t>Зазначено, що надається безрозмірне простір для зберігання файлів розміром від 1 байта до 5 Терабайт.</w:t>
      </w:r>
    </w:p>
    <w:p w:rsidR="00732A02" w:rsidRPr="00732A02" w:rsidRDefault="00732A02" w:rsidP="00732A02">
      <w:pPr>
        <w:numPr>
          <w:ilvl w:val="0"/>
          <w:numId w:val="41"/>
        </w:numPr>
        <w:spacing w:line="360" w:lineRule="auto"/>
        <w:ind w:left="360"/>
        <w:rPr>
          <w:color w:val="000000" w:themeColor="text1"/>
          <w:szCs w:val="28"/>
        </w:rPr>
      </w:pPr>
      <w:r w:rsidRPr="00732A02">
        <w:rPr>
          <w:color w:val="000000" w:themeColor="text1"/>
          <w:szCs w:val="28"/>
        </w:rPr>
        <w:t> </w:t>
      </w:r>
      <w:r w:rsidRPr="00732A02">
        <w:rPr>
          <w:rStyle w:val="notranslate"/>
          <w:color w:val="000000" w:themeColor="text1"/>
          <w:szCs w:val="28"/>
        </w:rPr>
        <w:t>Файли зберігаються в окремих сховищах (bucket), в яких можна створювати директорії і піддиректорії.</w:t>
      </w:r>
    </w:p>
    <w:p w:rsidR="00732A02" w:rsidRPr="00732A02" w:rsidRDefault="00732A02" w:rsidP="00732A02">
      <w:pPr>
        <w:numPr>
          <w:ilvl w:val="0"/>
          <w:numId w:val="41"/>
        </w:numPr>
        <w:spacing w:line="360" w:lineRule="auto"/>
        <w:ind w:left="360"/>
        <w:rPr>
          <w:color w:val="000000" w:themeColor="text1"/>
          <w:szCs w:val="28"/>
          <w:lang w:val="en-US"/>
        </w:rPr>
      </w:pPr>
      <w:r w:rsidRPr="00732A02">
        <w:rPr>
          <w:rStyle w:val="notranslate"/>
          <w:color w:val="000000" w:themeColor="text1"/>
          <w:szCs w:val="28"/>
          <w:lang w:val="uk-UA"/>
        </w:rPr>
        <w:t>Бакети</w:t>
      </w:r>
      <w:r w:rsidRPr="00732A02">
        <w:rPr>
          <w:rStyle w:val="notranslate"/>
          <w:color w:val="000000" w:themeColor="text1"/>
          <w:szCs w:val="28"/>
        </w:rPr>
        <w:t xml:space="preserve"> зберігаються в різних регіонах.</w:t>
      </w:r>
      <w:r w:rsidRPr="00732A02">
        <w:rPr>
          <w:color w:val="000000" w:themeColor="text1"/>
          <w:szCs w:val="28"/>
        </w:rPr>
        <w:t> </w:t>
      </w:r>
      <w:r w:rsidRPr="00732A02">
        <w:rPr>
          <w:rStyle w:val="notranslate"/>
          <w:color w:val="000000" w:themeColor="text1"/>
          <w:szCs w:val="28"/>
        </w:rPr>
        <w:t>Доступни</w:t>
      </w:r>
      <w:r w:rsidRPr="00732A02">
        <w:rPr>
          <w:rStyle w:val="notranslate"/>
          <w:color w:val="000000" w:themeColor="text1"/>
          <w:szCs w:val="28"/>
          <w:lang w:val="uk-UA"/>
        </w:rPr>
        <w:t xml:space="preserve"> наступні </w:t>
      </w:r>
      <w:r w:rsidRPr="00732A02">
        <w:rPr>
          <w:rStyle w:val="notranslate"/>
          <w:color w:val="000000" w:themeColor="text1"/>
          <w:szCs w:val="28"/>
        </w:rPr>
        <w:t>регіони</w:t>
      </w:r>
      <w:r w:rsidRPr="00732A02">
        <w:rPr>
          <w:rStyle w:val="notranslate"/>
          <w:color w:val="000000" w:themeColor="text1"/>
          <w:szCs w:val="28"/>
          <w:lang w:val="en-US"/>
        </w:rPr>
        <w:t>: US, EU, Asia Pacific, Asia Pacific, South America та GovCloud (US).</w:t>
      </w:r>
    </w:p>
    <w:p w:rsidR="00732A02" w:rsidRPr="00732A02" w:rsidRDefault="00732A02" w:rsidP="00732A02">
      <w:pPr>
        <w:numPr>
          <w:ilvl w:val="0"/>
          <w:numId w:val="41"/>
        </w:numPr>
        <w:spacing w:line="360" w:lineRule="auto"/>
        <w:ind w:left="360"/>
        <w:rPr>
          <w:color w:val="000000" w:themeColor="text1"/>
          <w:szCs w:val="28"/>
          <w:lang w:val="uk-UA"/>
        </w:rPr>
      </w:pPr>
      <w:r w:rsidRPr="00732A02">
        <w:rPr>
          <w:rStyle w:val="notranslate"/>
          <w:color w:val="000000" w:themeColor="text1"/>
          <w:szCs w:val="28"/>
        </w:rPr>
        <w:t>До Бакета можна застосовувати різного роду політики безпеки: робити їх приватними, публічними, а</w:t>
      </w:r>
      <w:r w:rsidRPr="00732A02">
        <w:rPr>
          <w:rStyle w:val="notranslate"/>
          <w:color w:val="000000" w:themeColor="text1"/>
          <w:szCs w:val="28"/>
          <w:lang w:val="en-US"/>
        </w:rPr>
        <w:t> </w:t>
      </w:r>
      <w:r w:rsidRPr="00732A02">
        <w:rPr>
          <w:rStyle w:val="notranslate"/>
          <w:color w:val="000000" w:themeColor="text1"/>
          <w:szCs w:val="28"/>
        </w:rPr>
        <w:t>так</w:t>
      </w:r>
      <w:r w:rsidRPr="00732A02">
        <w:rPr>
          <w:rStyle w:val="notranslate"/>
          <w:color w:val="000000" w:themeColor="text1"/>
          <w:szCs w:val="28"/>
          <w:lang w:val="uk-UA"/>
        </w:rPr>
        <w:t xml:space="preserve">ож </w:t>
      </w:r>
      <w:r w:rsidRPr="00732A02">
        <w:rPr>
          <w:rStyle w:val="notranslate"/>
          <w:color w:val="000000" w:themeColor="text1"/>
          <w:szCs w:val="28"/>
        </w:rPr>
        <w:t>розділяти права між користувачами.</w:t>
      </w:r>
      <w:r w:rsidRPr="00732A02">
        <w:rPr>
          <w:rStyle w:val="notranslate"/>
          <w:color w:val="000000" w:themeColor="text1"/>
          <w:szCs w:val="28"/>
          <w:lang w:val="uk-UA"/>
        </w:rPr>
        <w:t xml:space="preserve"> Наприклад, можна відкрити вебсайт:</w:t>
      </w:r>
      <w:r w:rsidRPr="00732A02">
        <w:rPr>
          <w:color w:val="000000" w:themeColor="text1"/>
          <w:szCs w:val="28"/>
          <w:lang w:val="en-US"/>
        </w:rPr>
        <w:t>  </w:t>
      </w:r>
      <w:r w:rsidRPr="00732A02">
        <w:rPr>
          <w:color w:val="000000" w:themeColor="text1"/>
          <w:szCs w:val="28"/>
          <w:lang w:val="uk-UA"/>
        </w:rPr>
        <w:br/>
      </w:r>
      <w:hyperlink r:id="rId11" w:history="1">
        <w:r w:rsidRPr="00732A02">
          <w:rPr>
            <w:rStyle w:val="a3"/>
            <w:color w:val="000000" w:themeColor="text1"/>
            <w:szCs w:val="28"/>
            <w:u w:val="none"/>
            <w:lang w:val="en-US"/>
          </w:rPr>
          <w:t>bucketname</w:t>
        </w:r>
        <w:r w:rsidRPr="00732A02">
          <w:rPr>
            <w:rStyle w:val="a3"/>
            <w:color w:val="000000" w:themeColor="text1"/>
            <w:szCs w:val="28"/>
            <w:u w:val="none"/>
            <w:lang w:val="uk-UA"/>
          </w:rPr>
          <w:t>.</w:t>
        </w:r>
        <w:r w:rsidRPr="00732A02">
          <w:rPr>
            <w:rStyle w:val="a3"/>
            <w:color w:val="000000" w:themeColor="text1"/>
            <w:szCs w:val="28"/>
            <w:u w:val="none"/>
            <w:lang w:val="en-US"/>
          </w:rPr>
          <w:t>s</w:t>
        </w:r>
        <w:r w:rsidRPr="00732A02">
          <w:rPr>
            <w:rStyle w:val="a3"/>
            <w:color w:val="000000" w:themeColor="text1"/>
            <w:szCs w:val="28"/>
            <w:u w:val="none"/>
            <w:lang w:val="uk-UA"/>
          </w:rPr>
          <w:t>3-</w:t>
        </w:r>
        <w:r w:rsidRPr="00732A02">
          <w:rPr>
            <w:rStyle w:val="a3"/>
            <w:color w:val="000000" w:themeColor="text1"/>
            <w:szCs w:val="28"/>
            <w:u w:val="none"/>
            <w:lang w:val="en-US"/>
          </w:rPr>
          <w:t>website</w:t>
        </w:r>
        <w:r w:rsidRPr="00732A02">
          <w:rPr>
            <w:rStyle w:val="a3"/>
            <w:color w:val="000000" w:themeColor="text1"/>
            <w:szCs w:val="28"/>
            <w:u w:val="none"/>
            <w:lang w:val="uk-UA"/>
          </w:rPr>
          <w:t>-</w:t>
        </w:r>
        <w:r w:rsidRPr="00732A02">
          <w:rPr>
            <w:rStyle w:val="a3"/>
            <w:color w:val="000000" w:themeColor="text1"/>
            <w:szCs w:val="28"/>
            <w:u w:val="none"/>
            <w:lang w:val="en-US"/>
          </w:rPr>
          <w:t>us</w:t>
        </w:r>
        <w:r w:rsidRPr="00732A02">
          <w:rPr>
            <w:rStyle w:val="a3"/>
            <w:color w:val="000000" w:themeColor="text1"/>
            <w:szCs w:val="28"/>
            <w:u w:val="none"/>
            <w:lang w:val="uk-UA"/>
          </w:rPr>
          <w:t>-</w:t>
        </w:r>
        <w:r w:rsidRPr="00732A02">
          <w:rPr>
            <w:rStyle w:val="a3"/>
            <w:color w:val="000000" w:themeColor="text1"/>
            <w:szCs w:val="28"/>
            <w:u w:val="none"/>
            <w:lang w:val="en-US"/>
          </w:rPr>
          <w:t>east</w:t>
        </w:r>
        <w:r w:rsidRPr="00732A02">
          <w:rPr>
            <w:rStyle w:val="a3"/>
            <w:color w:val="000000" w:themeColor="text1"/>
            <w:szCs w:val="28"/>
            <w:u w:val="none"/>
            <w:lang w:val="uk-UA"/>
          </w:rPr>
          <w:t>-1.</w:t>
        </w:r>
        <w:r w:rsidRPr="00732A02">
          <w:rPr>
            <w:rStyle w:val="a3"/>
            <w:color w:val="000000" w:themeColor="text1"/>
            <w:szCs w:val="28"/>
            <w:u w:val="none"/>
            <w:lang w:val="en-US"/>
          </w:rPr>
          <w:t>amazonaws</w:t>
        </w:r>
        <w:r w:rsidRPr="00732A02">
          <w:rPr>
            <w:rStyle w:val="a3"/>
            <w:color w:val="000000" w:themeColor="text1"/>
            <w:szCs w:val="28"/>
            <w:u w:val="none"/>
            <w:lang w:val="uk-UA"/>
          </w:rPr>
          <w:t>.</w:t>
        </w:r>
        <w:r w:rsidRPr="00732A02">
          <w:rPr>
            <w:rStyle w:val="a3"/>
            <w:color w:val="000000" w:themeColor="text1"/>
            <w:szCs w:val="28"/>
            <w:u w:val="none"/>
            <w:lang w:val="en-US"/>
          </w:rPr>
          <w:t>com</w:t>
        </w:r>
      </w:hyperlink>
      <w:r w:rsidRPr="00732A02">
        <w:rPr>
          <w:color w:val="000000" w:themeColor="text1"/>
          <w:szCs w:val="28"/>
          <w:lang w:val="en-US"/>
        </w:rPr>
        <w:t>   </w:t>
      </w:r>
      <w:r w:rsidRPr="00732A02">
        <w:rPr>
          <w:rStyle w:val="notranslate"/>
          <w:color w:val="000000" w:themeColor="text1"/>
          <w:szCs w:val="28"/>
          <w:lang w:val="uk-UA"/>
        </w:rPr>
        <w:t>і зберігати там статичний контент.</w:t>
      </w:r>
    </w:p>
    <w:p w:rsidR="00732A02" w:rsidRPr="00732A02" w:rsidRDefault="00732A02" w:rsidP="00732A02">
      <w:pPr>
        <w:numPr>
          <w:ilvl w:val="0"/>
          <w:numId w:val="41"/>
        </w:numPr>
        <w:spacing w:line="360" w:lineRule="auto"/>
        <w:ind w:left="360"/>
        <w:rPr>
          <w:color w:val="000000" w:themeColor="text1"/>
          <w:szCs w:val="28"/>
        </w:rPr>
      </w:pPr>
      <w:r w:rsidRPr="00732A02">
        <w:rPr>
          <w:rStyle w:val="notranslate"/>
          <w:color w:val="000000" w:themeColor="text1"/>
          <w:szCs w:val="28"/>
        </w:rPr>
        <w:t xml:space="preserve">S3 може </w:t>
      </w:r>
      <w:r w:rsidRPr="00732A02">
        <w:rPr>
          <w:rStyle w:val="notranslate"/>
          <w:color w:val="000000" w:themeColor="text1"/>
          <w:szCs w:val="28"/>
          <w:lang w:val="uk-UA"/>
        </w:rPr>
        <w:t>записувати</w:t>
      </w:r>
      <w:r w:rsidRPr="00732A02">
        <w:rPr>
          <w:rStyle w:val="notranslate"/>
          <w:color w:val="000000" w:themeColor="text1"/>
          <w:szCs w:val="28"/>
        </w:rPr>
        <w:t xml:space="preserve"> запити і складати звіти в окремий Бакет.</w:t>
      </w:r>
      <w:r w:rsidRPr="00732A02">
        <w:rPr>
          <w:color w:val="000000" w:themeColor="text1"/>
          <w:szCs w:val="28"/>
        </w:rPr>
        <w:t> </w:t>
      </w:r>
      <w:r w:rsidRPr="00732A02">
        <w:rPr>
          <w:rStyle w:val="notranslate"/>
          <w:color w:val="000000" w:themeColor="text1"/>
          <w:szCs w:val="28"/>
        </w:rPr>
        <w:t>Це зручно при розслідуванні, коли багато користувачів / додатків мають доступ до сервісу.</w:t>
      </w:r>
    </w:p>
    <w:p w:rsidR="00732A02" w:rsidRPr="00732A02" w:rsidRDefault="00732A02" w:rsidP="00732A02">
      <w:pPr>
        <w:numPr>
          <w:ilvl w:val="0"/>
          <w:numId w:val="41"/>
        </w:numPr>
        <w:spacing w:line="360" w:lineRule="auto"/>
        <w:ind w:left="360"/>
        <w:rPr>
          <w:color w:val="000000" w:themeColor="text1"/>
          <w:szCs w:val="28"/>
        </w:rPr>
      </w:pPr>
      <w:r w:rsidRPr="00732A02">
        <w:rPr>
          <w:rStyle w:val="notranslate"/>
          <w:color w:val="000000" w:themeColor="text1"/>
          <w:szCs w:val="28"/>
        </w:rPr>
        <w:t>Завантаження, видалення та інші операції доступні за REST або SOAP, так само можливо шифрування каналу передачі даних з S3.</w:t>
      </w:r>
    </w:p>
    <w:p w:rsidR="00732A02" w:rsidRPr="00732A02" w:rsidRDefault="00732A02" w:rsidP="00732A02">
      <w:pPr>
        <w:numPr>
          <w:ilvl w:val="0"/>
          <w:numId w:val="41"/>
        </w:numPr>
        <w:spacing w:line="360" w:lineRule="auto"/>
        <w:ind w:left="360"/>
        <w:rPr>
          <w:color w:val="000000" w:themeColor="text1"/>
          <w:szCs w:val="28"/>
        </w:rPr>
      </w:pPr>
      <w:r w:rsidRPr="00732A02">
        <w:rPr>
          <w:color w:val="000000" w:themeColor="text1"/>
          <w:szCs w:val="28"/>
        </w:rPr>
        <w:t> </w:t>
      </w:r>
      <w:r w:rsidRPr="00732A02">
        <w:rPr>
          <w:rStyle w:val="notranslate"/>
          <w:color w:val="000000" w:themeColor="text1"/>
          <w:szCs w:val="28"/>
        </w:rPr>
        <w:t>Надається 99.99% гарантія цілісності і 99.99% гарантія доступності файлів в рік.</w:t>
      </w:r>
    </w:p>
    <w:p w:rsidR="00732A02" w:rsidRPr="00732A02" w:rsidRDefault="00732A02" w:rsidP="00732A02">
      <w:pPr>
        <w:numPr>
          <w:ilvl w:val="0"/>
          <w:numId w:val="41"/>
        </w:numPr>
        <w:spacing w:line="360" w:lineRule="auto"/>
        <w:ind w:left="360"/>
        <w:rPr>
          <w:color w:val="000000" w:themeColor="text1"/>
          <w:szCs w:val="28"/>
        </w:rPr>
      </w:pPr>
      <w:r w:rsidRPr="00732A02">
        <w:rPr>
          <w:color w:val="000000" w:themeColor="text1"/>
          <w:szCs w:val="28"/>
        </w:rPr>
        <w:t> </w:t>
      </w:r>
      <w:r w:rsidRPr="00732A02">
        <w:rPr>
          <w:rStyle w:val="notranslate"/>
          <w:color w:val="000000" w:themeColor="text1"/>
          <w:szCs w:val="28"/>
        </w:rPr>
        <w:t>S3 так само передбачає версійність файлів.</w:t>
      </w:r>
      <w:r w:rsidRPr="00732A02">
        <w:rPr>
          <w:color w:val="000000" w:themeColor="text1"/>
          <w:szCs w:val="28"/>
        </w:rPr>
        <w:t> </w:t>
      </w:r>
      <w:r w:rsidRPr="00732A02">
        <w:rPr>
          <w:rStyle w:val="notranslate"/>
          <w:color w:val="000000" w:themeColor="text1"/>
          <w:szCs w:val="28"/>
        </w:rPr>
        <w:t>Завжди можна відновити файл попередньої версії, тобто</w:t>
      </w:r>
      <w:r w:rsidRPr="00732A02">
        <w:rPr>
          <w:color w:val="000000" w:themeColor="text1"/>
          <w:szCs w:val="28"/>
        </w:rPr>
        <w:t> </w:t>
      </w:r>
      <w:r w:rsidRPr="00732A02">
        <w:rPr>
          <w:rStyle w:val="notranslate"/>
          <w:color w:val="000000" w:themeColor="text1"/>
          <w:szCs w:val="28"/>
        </w:rPr>
        <w:t>відкотитися до потрібного стану.</w:t>
      </w:r>
      <w:r w:rsidRPr="00732A02">
        <w:rPr>
          <w:color w:val="000000" w:themeColor="text1"/>
          <w:szCs w:val="28"/>
        </w:rPr>
        <w:t> </w:t>
      </w:r>
    </w:p>
    <w:p w:rsidR="00732A02" w:rsidRPr="00732A02" w:rsidRDefault="00732A02" w:rsidP="00732A02">
      <w:pPr>
        <w:numPr>
          <w:ilvl w:val="0"/>
          <w:numId w:val="41"/>
        </w:numPr>
        <w:spacing w:line="360" w:lineRule="auto"/>
        <w:ind w:left="360"/>
        <w:rPr>
          <w:color w:val="000000" w:themeColor="text1"/>
          <w:szCs w:val="28"/>
        </w:rPr>
      </w:pPr>
      <w:r w:rsidRPr="00732A02">
        <w:rPr>
          <w:rStyle w:val="notranslate"/>
          <w:color w:val="000000" w:themeColor="text1"/>
          <w:szCs w:val="28"/>
        </w:rPr>
        <w:t>Управління ведеться за допомогою веб інтерфейсу або командного рядка.</w:t>
      </w:r>
      <w:r w:rsidRPr="00732A02">
        <w:rPr>
          <w:color w:val="000000" w:themeColor="text1"/>
          <w:szCs w:val="28"/>
        </w:rPr>
        <w:t> </w:t>
      </w:r>
      <w:r w:rsidR="00B87248">
        <w:rPr>
          <w:color w:val="000000" w:themeColor="text1"/>
          <w:szCs w:val="28"/>
          <w:lang w:val="en-US"/>
        </w:rPr>
        <w:t>[1]</w:t>
      </w:r>
      <w:r w:rsidRPr="00732A02">
        <w:rPr>
          <w:color w:val="000000" w:themeColor="text1"/>
          <w:szCs w:val="28"/>
        </w:rPr>
        <w:br/>
      </w:r>
    </w:p>
    <w:p w:rsidR="00732A02" w:rsidRPr="00A75DB1" w:rsidRDefault="00732A02" w:rsidP="00732A02">
      <w:pPr>
        <w:pStyle w:val="a4"/>
        <w:spacing w:after="0" w:line="360" w:lineRule="auto"/>
        <w:jc w:val="both"/>
        <w:rPr>
          <w:rStyle w:val="notranslate"/>
          <w:color w:val="000000" w:themeColor="text1"/>
          <w:sz w:val="28"/>
          <w:szCs w:val="28"/>
          <w:shd w:val="clear" w:color="auto" w:fill="FFFFFF"/>
        </w:rPr>
      </w:pPr>
      <w:r w:rsidRPr="00732A02">
        <w:rPr>
          <w:rStyle w:val="notranslate"/>
          <w:color w:val="000000" w:themeColor="text1"/>
          <w:sz w:val="28"/>
          <w:szCs w:val="28"/>
          <w:shd w:val="clear" w:color="auto" w:fill="FFFFFF"/>
        </w:rPr>
        <w:t>Route53</w:t>
      </w:r>
      <w:r w:rsidRPr="00732A02">
        <w:rPr>
          <w:color w:val="000000" w:themeColor="text1"/>
          <w:sz w:val="28"/>
          <w:szCs w:val="28"/>
        </w:rPr>
        <w:t> </w:t>
      </w:r>
      <w:r w:rsidRPr="00732A02">
        <w:rPr>
          <w:color w:val="000000" w:themeColor="text1"/>
          <w:sz w:val="28"/>
          <w:szCs w:val="28"/>
          <w:shd w:val="clear" w:color="auto" w:fill="FFFFFF"/>
        </w:rPr>
        <w:t> </w:t>
      </w:r>
      <w:r w:rsidRPr="00732A02">
        <w:rPr>
          <w:color w:val="000000" w:themeColor="text1"/>
          <w:sz w:val="28"/>
          <w:szCs w:val="28"/>
        </w:rPr>
        <w:t> </w:t>
      </w:r>
      <w:r w:rsidRPr="00732A02">
        <w:rPr>
          <w:rStyle w:val="notranslate"/>
          <w:color w:val="000000" w:themeColor="text1"/>
          <w:sz w:val="28"/>
          <w:szCs w:val="28"/>
          <w:shd w:val="clear" w:color="auto" w:fill="FFFFFF"/>
        </w:rPr>
        <w:t>- це хмарний DNS сервіс від Amazon.</w:t>
      </w:r>
      <w:r w:rsidRPr="00732A02">
        <w:rPr>
          <w:color w:val="000000" w:themeColor="text1"/>
          <w:sz w:val="28"/>
          <w:szCs w:val="28"/>
        </w:rPr>
        <w:t> </w:t>
      </w:r>
      <w:r w:rsidRPr="00732A02">
        <w:rPr>
          <w:rStyle w:val="notranslate"/>
          <w:color w:val="000000" w:themeColor="text1"/>
          <w:sz w:val="28"/>
          <w:szCs w:val="28"/>
          <w:shd w:val="clear" w:color="auto" w:fill="FFFFFF"/>
        </w:rPr>
        <w:t>Практично самий звичайний сервіс імен, що відрізняється високою продуктивністю і ціною.</w:t>
      </w:r>
      <w:r w:rsidRPr="00732A02">
        <w:rPr>
          <w:color w:val="000000" w:themeColor="text1"/>
          <w:sz w:val="28"/>
          <w:szCs w:val="28"/>
        </w:rPr>
        <w:t xml:space="preserve">  </w:t>
      </w:r>
      <w:r w:rsidRPr="00732A02">
        <w:rPr>
          <w:color w:val="000000" w:themeColor="text1"/>
          <w:sz w:val="28"/>
          <w:szCs w:val="28"/>
        </w:rPr>
        <w:br/>
      </w:r>
      <w:r w:rsidRPr="00732A02">
        <w:rPr>
          <w:rStyle w:val="notranslate"/>
          <w:color w:val="000000" w:themeColor="text1"/>
          <w:sz w:val="28"/>
          <w:szCs w:val="28"/>
          <w:shd w:val="clear" w:color="auto" w:fill="FFFFFF"/>
        </w:rPr>
        <w:t>Однією з відмінних можливостей Route53 є його інтеграція з іншими сервісами AWS, такими як EC2 і балансувальник навантаження, S3</w:t>
      </w:r>
      <w:r w:rsidRPr="00732A02">
        <w:rPr>
          <w:rStyle w:val="notranslate"/>
          <w:color w:val="000000" w:themeColor="text1"/>
          <w:sz w:val="28"/>
          <w:szCs w:val="28"/>
          <w:shd w:val="clear" w:color="auto" w:fill="FFFFFF"/>
          <w:lang w:val="uk-UA"/>
        </w:rPr>
        <w:t xml:space="preserve"> та інші</w:t>
      </w:r>
      <w:r w:rsidRPr="00732A02">
        <w:rPr>
          <w:rStyle w:val="notranslate"/>
          <w:color w:val="000000" w:themeColor="text1"/>
          <w:sz w:val="28"/>
          <w:szCs w:val="28"/>
          <w:shd w:val="clear" w:color="auto" w:fill="FFFFFF"/>
        </w:rPr>
        <w:t>.</w:t>
      </w:r>
      <w:r w:rsidRPr="00732A02">
        <w:rPr>
          <w:color w:val="000000" w:themeColor="text1"/>
          <w:sz w:val="28"/>
          <w:szCs w:val="28"/>
        </w:rPr>
        <w:t> </w:t>
      </w:r>
      <w:r w:rsidRPr="00732A02">
        <w:rPr>
          <w:color w:val="000000" w:themeColor="text1"/>
          <w:sz w:val="28"/>
          <w:szCs w:val="28"/>
          <w:shd w:val="clear" w:color="auto" w:fill="FFFFFF"/>
        </w:rPr>
        <w:t> </w:t>
      </w:r>
      <w:r w:rsidRPr="00732A02">
        <w:rPr>
          <w:color w:val="000000" w:themeColor="text1"/>
          <w:sz w:val="28"/>
          <w:szCs w:val="28"/>
        </w:rPr>
        <w:br/>
      </w:r>
      <w:r w:rsidRPr="00732A02">
        <w:rPr>
          <w:color w:val="000000" w:themeColor="text1"/>
          <w:sz w:val="28"/>
          <w:szCs w:val="28"/>
        </w:rPr>
        <w:br/>
      </w:r>
      <w:r w:rsidRPr="00732A02">
        <w:rPr>
          <w:rStyle w:val="notranslate"/>
          <w:color w:val="000000" w:themeColor="text1"/>
          <w:sz w:val="28"/>
          <w:szCs w:val="28"/>
          <w:shd w:val="clear" w:color="auto" w:fill="FFFFFF"/>
        </w:rPr>
        <w:t>Балансувальник навантаження не має статичної адреси, але має публічний DNS ім'я.</w:t>
      </w:r>
      <w:r w:rsidRPr="00732A02">
        <w:rPr>
          <w:color w:val="000000" w:themeColor="text1"/>
          <w:sz w:val="28"/>
          <w:szCs w:val="28"/>
        </w:rPr>
        <w:t> </w:t>
      </w:r>
      <w:r w:rsidRPr="00732A02">
        <w:rPr>
          <w:rStyle w:val="notranslate"/>
          <w:color w:val="000000" w:themeColor="text1"/>
          <w:sz w:val="28"/>
          <w:szCs w:val="28"/>
          <w:shd w:val="clear" w:color="auto" w:fill="FFFFFF"/>
        </w:rPr>
        <w:t xml:space="preserve">Використовуючи сторонні сервіси, нам би доводилося використовувати CNAME записи, щоб посилатися на це ім'я, але в Route53 є спеціальний тип </w:t>
      </w:r>
      <w:r w:rsidRPr="00732A02">
        <w:rPr>
          <w:rStyle w:val="notranslate"/>
          <w:color w:val="000000" w:themeColor="text1"/>
          <w:sz w:val="28"/>
          <w:szCs w:val="28"/>
          <w:shd w:val="clear" w:color="auto" w:fill="FFFFFF"/>
        </w:rPr>
        <w:lastRenderedPageBreak/>
        <w:t>записів - ALIAS на балансувальник навантаження.</w:t>
      </w:r>
      <w:r w:rsidRPr="00732A02">
        <w:rPr>
          <w:color w:val="000000" w:themeColor="text1"/>
          <w:sz w:val="28"/>
          <w:szCs w:val="28"/>
        </w:rPr>
        <w:t> </w:t>
      </w:r>
      <w:r w:rsidRPr="00732A02">
        <w:rPr>
          <w:rStyle w:val="notranslate"/>
          <w:color w:val="000000" w:themeColor="text1"/>
          <w:sz w:val="28"/>
          <w:szCs w:val="28"/>
          <w:shd w:val="clear" w:color="auto" w:fill="FFFFFF"/>
        </w:rPr>
        <w:t>Це дозволяє без пропагації використовувати повну функціональність балансувальника.</w:t>
      </w:r>
      <w:r w:rsidRPr="00732A02">
        <w:rPr>
          <w:color w:val="000000" w:themeColor="text1"/>
          <w:sz w:val="28"/>
          <w:szCs w:val="28"/>
        </w:rPr>
        <w:t> </w:t>
      </w:r>
      <w:r w:rsidRPr="00732A02">
        <w:rPr>
          <w:color w:val="000000" w:themeColor="text1"/>
          <w:sz w:val="28"/>
          <w:szCs w:val="28"/>
        </w:rPr>
        <w:br/>
      </w:r>
      <w:r w:rsidRPr="00732A02">
        <w:rPr>
          <w:rStyle w:val="notranslate"/>
          <w:color w:val="000000" w:themeColor="text1"/>
          <w:sz w:val="28"/>
          <w:szCs w:val="28"/>
          <w:shd w:val="clear" w:color="auto" w:fill="FFFFFF"/>
        </w:rPr>
        <w:t>Так само інетересно, що можна скористатися WRR (Weighted Round Robin) записами, які дозволяють робити балансування навантаження на рівні DNS.</w:t>
      </w:r>
      <w:r w:rsidRPr="00732A02">
        <w:rPr>
          <w:color w:val="000000" w:themeColor="text1"/>
          <w:sz w:val="28"/>
          <w:szCs w:val="28"/>
        </w:rPr>
        <w:t> </w:t>
      </w:r>
      <w:r w:rsidRPr="00732A02">
        <w:rPr>
          <w:color w:val="000000" w:themeColor="text1"/>
          <w:sz w:val="28"/>
          <w:szCs w:val="28"/>
        </w:rPr>
        <w:br/>
      </w:r>
      <w:r w:rsidRPr="00732A02">
        <w:rPr>
          <w:color w:val="000000" w:themeColor="text1"/>
          <w:sz w:val="28"/>
          <w:szCs w:val="28"/>
        </w:rPr>
        <w:br/>
      </w:r>
      <w:r w:rsidRPr="00732A02">
        <w:rPr>
          <w:rStyle w:val="notranslate"/>
          <w:color w:val="000000" w:themeColor="text1"/>
          <w:sz w:val="28"/>
          <w:szCs w:val="28"/>
          <w:shd w:val="clear" w:color="auto" w:fill="FFFFFF"/>
        </w:rPr>
        <w:t>Управління Route53 здійснюється через консоль або через інструменти командного рядка.</w:t>
      </w:r>
      <w:r w:rsidRPr="00732A02">
        <w:rPr>
          <w:color w:val="000000" w:themeColor="text1"/>
          <w:sz w:val="28"/>
          <w:szCs w:val="28"/>
        </w:rPr>
        <w:t> </w:t>
      </w:r>
      <w:r w:rsidRPr="00732A02">
        <w:rPr>
          <w:rStyle w:val="notranslate"/>
          <w:color w:val="000000" w:themeColor="text1"/>
          <w:sz w:val="28"/>
          <w:szCs w:val="28"/>
          <w:shd w:val="clear" w:color="auto" w:fill="FFFFFF"/>
        </w:rPr>
        <w:t>Так само існують кілька сторонніх сервісів, які, скажімо, більш наочно, ніж консоль, показують стан зон і дають більш зручну настройку.</w:t>
      </w:r>
      <w:r w:rsidRPr="00732A02">
        <w:rPr>
          <w:color w:val="000000" w:themeColor="text1"/>
          <w:sz w:val="28"/>
          <w:szCs w:val="28"/>
        </w:rPr>
        <w:t> </w:t>
      </w:r>
      <w:r w:rsidRPr="00732A02">
        <w:rPr>
          <w:rStyle w:val="notranslate"/>
          <w:color w:val="000000" w:themeColor="text1"/>
          <w:sz w:val="28"/>
          <w:szCs w:val="28"/>
          <w:shd w:val="clear" w:color="auto" w:fill="FFFFFF"/>
        </w:rPr>
        <w:t>Конда в консолі не було возмоность управляти Route53, сервіси третіх осіб користувалися великою популярністю, я наприклад часто використовував</w:t>
      </w:r>
      <w:r w:rsidRPr="00732A02">
        <w:rPr>
          <w:color w:val="000000" w:themeColor="text1"/>
          <w:sz w:val="28"/>
          <w:szCs w:val="28"/>
        </w:rPr>
        <w:t> </w:t>
      </w:r>
      <w:r w:rsidRPr="00732A02">
        <w:rPr>
          <w:rStyle w:val="notranslate"/>
          <w:color w:val="000000" w:themeColor="text1"/>
          <w:sz w:val="28"/>
          <w:szCs w:val="28"/>
          <w:shd w:val="clear" w:color="auto" w:fill="FFFFFF"/>
        </w:rPr>
        <w:t>для цих цілей.</w:t>
      </w:r>
      <w:r w:rsidRPr="00732A02">
        <w:rPr>
          <w:color w:val="000000" w:themeColor="text1"/>
          <w:sz w:val="28"/>
          <w:szCs w:val="28"/>
        </w:rPr>
        <w:t> </w:t>
      </w:r>
      <w:r w:rsidRPr="00732A02">
        <w:rPr>
          <w:color w:val="000000" w:themeColor="text1"/>
          <w:sz w:val="28"/>
          <w:szCs w:val="28"/>
        </w:rPr>
        <w:br/>
      </w:r>
      <w:r w:rsidRPr="00732A02">
        <w:rPr>
          <w:rStyle w:val="notranslate"/>
          <w:color w:val="000000" w:themeColor="text1"/>
          <w:sz w:val="28"/>
          <w:szCs w:val="28"/>
          <w:shd w:val="clear" w:color="auto" w:fill="FFFFFF"/>
        </w:rPr>
        <w:t xml:space="preserve">Оплата проводиться за запити, які </w:t>
      </w:r>
      <w:r w:rsidRPr="00732A02">
        <w:rPr>
          <w:rStyle w:val="notranslate"/>
          <w:color w:val="000000" w:themeColor="text1"/>
          <w:sz w:val="28"/>
          <w:szCs w:val="28"/>
          <w:shd w:val="clear" w:color="auto" w:fill="FFFFFF"/>
          <w:lang w:val="uk-UA"/>
        </w:rPr>
        <w:t>рахуються помільйонно.</w:t>
      </w:r>
      <w:r w:rsidRPr="00732A02">
        <w:rPr>
          <w:color w:val="000000" w:themeColor="text1"/>
          <w:sz w:val="28"/>
          <w:szCs w:val="28"/>
        </w:rPr>
        <w:t> </w:t>
      </w:r>
      <w:r w:rsidRPr="00732A02">
        <w:rPr>
          <w:color w:val="000000" w:themeColor="text1"/>
          <w:sz w:val="28"/>
          <w:szCs w:val="28"/>
        </w:rPr>
        <w:br/>
      </w:r>
      <w:r w:rsidRPr="00732A02">
        <w:rPr>
          <w:color w:val="000000" w:themeColor="text1"/>
          <w:sz w:val="28"/>
          <w:szCs w:val="28"/>
        </w:rPr>
        <w:br/>
      </w:r>
      <w:r w:rsidRPr="00732A02">
        <w:rPr>
          <w:rStyle w:val="notranslate"/>
          <w:color w:val="000000" w:themeColor="text1"/>
          <w:sz w:val="28"/>
          <w:szCs w:val="28"/>
          <w:shd w:val="clear" w:color="auto" w:fill="FFFFFF"/>
        </w:rPr>
        <w:t>Cloud Watch</w:t>
      </w:r>
      <w:r w:rsidRPr="00732A02">
        <w:rPr>
          <w:color w:val="000000" w:themeColor="text1"/>
          <w:sz w:val="28"/>
          <w:szCs w:val="28"/>
        </w:rPr>
        <w:t> </w:t>
      </w:r>
      <w:r w:rsidRPr="00732A02">
        <w:rPr>
          <w:color w:val="000000" w:themeColor="text1"/>
          <w:sz w:val="28"/>
          <w:szCs w:val="28"/>
          <w:shd w:val="clear" w:color="auto" w:fill="FFFFFF"/>
        </w:rPr>
        <w:t> </w:t>
      </w:r>
      <w:r w:rsidRPr="00732A02">
        <w:rPr>
          <w:color w:val="000000" w:themeColor="text1"/>
          <w:sz w:val="28"/>
          <w:szCs w:val="28"/>
        </w:rPr>
        <w:t> </w:t>
      </w:r>
      <w:r w:rsidRPr="00732A02">
        <w:rPr>
          <w:rStyle w:val="notranslate"/>
          <w:color w:val="000000" w:themeColor="text1"/>
          <w:sz w:val="28"/>
          <w:szCs w:val="28"/>
          <w:shd w:val="clear" w:color="auto" w:fill="FFFFFF"/>
        </w:rPr>
        <w:t>використовується для моніторингу здоров'я / стану переважно всіх сервісів AWS, включаючи стандартний моніторинг здоров'я серверів, доступність тих чи інших портів, сторадж, роботу СУБД, місце на S3 і дуже багато всяких інших чеків.</w:t>
      </w:r>
      <w:r w:rsidRPr="00732A02">
        <w:rPr>
          <w:color w:val="000000" w:themeColor="text1"/>
          <w:sz w:val="28"/>
          <w:szCs w:val="28"/>
        </w:rPr>
        <w:t> </w:t>
      </w:r>
      <w:r w:rsidRPr="00732A02">
        <w:rPr>
          <w:color w:val="000000" w:themeColor="text1"/>
          <w:sz w:val="28"/>
          <w:szCs w:val="28"/>
        </w:rPr>
        <w:br/>
      </w:r>
      <w:r w:rsidRPr="00732A02">
        <w:rPr>
          <w:color w:val="000000" w:themeColor="text1"/>
          <w:sz w:val="28"/>
          <w:szCs w:val="28"/>
        </w:rPr>
        <w:br/>
      </w:r>
      <w:r w:rsidRPr="00732A02">
        <w:rPr>
          <w:rStyle w:val="notranslate"/>
          <w:color w:val="000000" w:themeColor="text1"/>
          <w:sz w:val="28"/>
          <w:szCs w:val="28"/>
          <w:shd w:val="clear" w:color="auto" w:fill="FFFFFF"/>
        </w:rPr>
        <w:t>У</w:t>
      </w:r>
      <w:r w:rsidRPr="00732A02">
        <w:rPr>
          <w:rStyle w:val="notranslate"/>
          <w:color w:val="000000" w:themeColor="text1"/>
          <w:sz w:val="28"/>
          <w:szCs w:val="28"/>
          <w:shd w:val="clear" w:color="auto" w:fill="FFFFFF"/>
          <w:lang w:val="en-US"/>
        </w:rPr>
        <w:t xml:space="preserve"> Cloud Watch </w:t>
      </w:r>
      <w:r w:rsidRPr="00732A02">
        <w:rPr>
          <w:rStyle w:val="notranslate"/>
          <w:color w:val="000000" w:themeColor="text1"/>
          <w:sz w:val="28"/>
          <w:szCs w:val="28"/>
          <w:shd w:val="clear" w:color="auto" w:fill="FFFFFF"/>
        </w:rPr>
        <w:t>існує</w:t>
      </w:r>
      <w:r w:rsidRPr="00732A02">
        <w:rPr>
          <w:rStyle w:val="notranslate"/>
          <w:color w:val="000000" w:themeColor="text1"/>
          <w:sz w:val="28"/>
          <w:szCs w:val="28"/>
          <w:shd w:val="clear" w:color="auto" w:fill="FFFFFF"/>
          <w:lang w:val="en-US"/>
        </w:rPr>
        <w:t xml:space="preserve"> 3 </w:t>
      </w:r>
      <w:r w:rsidRPr="00732A02">
        <w:rPr>
          <w:rStyle w:val="notranslate"/>
          <w:color w:val="000000" w:themeColor="text1"/>
          <w:sz w:val="28"/>
          <w:szCs w:val="28"/>
          <w:shd w:val="clear" w:color="auto" w:fill="FFFFFF"/>
        </w:rPr>
        <w:t>типи</w:t>
      </w:r>
      <w:r w:rsidRPr="00732A02">
        <w:rPr>
          <w:rStyle w:val="notranslate"/>
          <w:color w:val="000000" w:themeColor="text1"/>
          <w:sz w:val="28"/>
          <w:szCs w:val="28"/>
          <w:shd w:val="clear" w:color="auto" w:fill="FFFFFF"/>
          <w:lang w:val="en-US"/>
        </w:rPr>
        <w:t xml:space="preserve"> </w:t>
      </w:r>
      <w:r w:rsidRPr="00732A02">
        <w:rPr>
          <w:rStyle w:val="notranslate"/>
          <w:color w:val="000000" w:themeColor="text1"/>
          <w:sz w:val="28"/>
          <w:szCs w:val="28"/>
          <w:shd w:val="clear" w:color="auto" w:fill="FFFFFF"/>
        </w:rPr>
        <w:t>станів</w:t>
      </w:r>
      <w:r w:rsidRPr="00732A02">
        <w:rPr>
          <w:rStyle w:val="notranslate"/>
          <w:color w:val="000000" w:themeColor="text1"/>
          <w:sz w:val="28"/>
          <w:szCs w:val="28"/>
          <w:shd w:val="clear" w:color="auto" w:fill="FFFFFF"/>
          <w:lang w:val="en-US"/>
        </w:rPr>
        <w:t xml:space="preserve"> - OK, ALARM </w:t>
      </w:r>
      <w:r w:rsidRPr="00732A02">
        <w:rPr>
          <w:rStyle w:val="notranslate"/>
          <w:color w:val="000000" w:themeColor="text1"/>
          <w:sz w:val="28"/>
          <w:szCs w:val="28"/>
          <w:shd w:val="clear" w:color="auto" w:fill="FFFFFF"/>
        </w:rPr>
        <w:t>і</w:t>
      </w:r>
      <w:r w:rsidRPr="00732A02">
        <w:rPr>
          <w:rStyle w:val="notranslate"/>
          <w:color w:val="000000" w:themeColor="text1"/>
          <w:sz w:val="28"/>
          <w:szCs w:val="28"/>
          <w:shd w:val="clear" w:color="auto" w:fill="FFFFFF"/>
          <w:lang w:val="en-US"/>
        </w:rPr>
        <w:t xml:space="preserve"> UNSUFFICIENT DATA.</w:t>
      </w:r>
      <w:r w:rsidRPr="00732A02">
        <w:rPr>
          <w:color w:val="000000" w:themeColor="text1"/>
          <w:sz w:val="28"/>
          <w:szCs w:val="28"/>
          <w:lang w:val="en-US"/>
        </w:rPr>
        <w:t> </w:t>
      </w:r>
      <w:r w:rsidRPr="00732A02">
        <w:rPr>
          <w:rStyle w:val="notranslate"/>
          <w:color w:val="000000" w:themeColor="text1"/>
          <w:sz w:val="28"/>
          <w:szCs w:val="28"/>
          <w:shd w:val="clear" w:color="auto" w:fill="FFFFFF"/>
        </w:rPr>
        <w:t xml:space="preserve">Назви говорять самі </w:t>
      </w:r>
      <w:proofErr w:type="gramStart"/>
      <w:r w:rsidRPr="00732A02">
        <w:rPr>
          <w:rStyle w:val="notranslate"/>
          <w:color w:val="000000" w:themeColor="text1"/>
          <w:sz w:val="28"/>
          <w:szCs w:val="28"/>
          <w:shd w:val="clear" w:color="auto" w:fill="FFFFFF"/>
        </w:rPr>
        <w:t>за себе</w:t>
      </w:r>
      <w:proofErr w:type="gramEnd"/>
      <w:r w:rsidRPr="00732A02">
        <w:rPr>
          <w:rStyle w:val="notranslate"/>
          <w:color w:val="000000" w:themeColor="text1"/>
          <w:sz w:val="28"/>
          <w:szCs w:val="28"/>
          <w:shd w:val="clear" w:color="auto" w:fill="FFFFFF"/>
        </w:rPr>
        <w:t>: чек в стані ОК, в стані помилки або тривоги, а</w:t>
      </w:r>
      <w:r w:rsidRPr="00732A02">
        <w:rPr>
          <w:rStyle w:val="notranslate"/>
          <w:color w:val="000000" w:themeColor="text1"/>
          <w:sz w:val="28"/>
          <w:szCs w:val="28"/>
        </w:rPr>
        <w:t> </w:t>
      </w:r>
      <w:r w:rsidRPr="00732A02">
        <w:rPr>
          <w:rStyle w:val="notranslate"/>
          <w:color w:val="000000" w:themeColor="text1"/>
          <w:sz w:val="28"/>
          <w:szCs w:val="28"/>
          <w:shd w:val="clear" w:color="auto" w:fill="FFFFFF"/>
        </w:rPr>
        <w:t>так само</w:t>
      </w:r>
      <w:r w:rsidRPr="00732A02">
        <w:rPr>
          <w:rStyle w:val="notranslate"/>
          <w:color w:val="000000" w:themeColor="text1"/>
          <w:sz w:val="28"/>
          <w:szCs w:val="28"/>
        </w:rPr>
        <w:t> </w:t>
      </w:r>
      <w:r w:rsidRPr="00732A02">
        <w:rPr>
          <w:rStyle w:val="notranslate"/>
          <w:color w:val="000000" w:themeColor="text1"/>
          <w:sz w:val="28"/>
          <w:szCs w:val="28"/>
          <w:shd w:val="clear" w:color="auto" w:fill="FFFFFF"/>
        </w:rPr>
        <w:t>в невідомому стані.</w:t>
      </w:r>
      <w:r w:rsidRPr="00732A02">
        <w:rPr>
          <w:color w:val="000000" w:themeColor="text1"/>
          <w:sz w:val="28"/>
          <w:szCs w:val="28"/>
        </w:rPr>
        <w:t> </w:t>
      </w:r>
      <w:r w:rsidRPr="00732A02">
        <w:rPr>
          <w:rStyle w:val="notranslate"/>
          <w:color w:val="000000" w:themeColor="text1"/>
          <w:sz w:val="28"/>
          <w:szCs w:val="28"/>
          <w:shd w:val="clear" w:color="auto" w:fill="FFFFFF"/>
        </w:rPr>
        <w:t>На їхні капітали можна налаштувати тригери, які будуть спрацьовувати під час зміни лічильника в цей стан.</w:t>
      </w:r>
      <w:r w:rsidR="00B87248" w:rsidRPr="00B87248">
        <w:rPr>
          <w:rStyle w:val="notranslate"/>
          <w:color w:val="000000" w:themeColor="text1"/>
          <w:sz w:val="28"/>
          <w:szCs w:val="28"/>
          <w:shd w:val="clear" w:color="auto" w:fill="FFFFFF"/>
        </w:rPr>
        <w:t xml:space="preserve"> [</w:t>
      </w:r>
      <w:r w:rsidR="00B87248" w:rsidRPr="00A75DB1">
        <w:rPr>
          <w:rStyle w:val="notranslate"/>
          <w:color w:val="000000" w:themeColor="text1"/>
          <w:sz w:val="28"/>
          <w:szCs w:val="28"/>
          <w:shd w:val="clear" w:color="auto" w:fill="FFFFFF"/>
        </w:rPr>
        <w:t>2]</w:t>
      </w:r>
    </w:p>
    <w:p w:rsidR="00732A02" w:rsidRPr="00732A02" w:rsidRDefault="00732A02" w:rsidP="00732A02">
      <w:pPr>
        <w:pStyle w:val="a4"/>
        <w:spacing w:after="0" w:line="360" w:lineRule="auto"/>
        <w:jc w:val="both"/>
        <w:rPr>
          <w:color w:val="000000" w:themeColor="text1"/>
          <w:sz w:val="28"/>
          <w:szCs w:val="28"/>
        </w:rPr>
      </w:pPr>
    </w:p>
    <w:p w:rsidR="00A070FF" w:rsidRDefault="00A070FF" w:rsidP="00732A02">
      <w:pPr>
        <w:spacing w:line="360" w:lineRule="auto"/>
        <w:rPr>
          <w:color w:val="000000" w:themeColor="text1"/>
          <w:szCs w:val="28"/>
        </w:rPr>
      </w:pPr>
    </w:p>
    <w:p w:rsidR="00A070FF" w:rsidRDefault="00A070FF" w:rsidP="00732A02">
      <w:pPr>
        <w:spacing w:line="360" w:lineRule="auto"/>
        <w:rPr>
          <w:color w:val="000000" w:themeColor="text1"/>
          <w:szCs w:val="28"/>
        </w:rPr>
      </w:pPr>
    </w:p>
    <w:p w:rsidR="00A070FF" w:rsidRDefault="00A070FF" w:rsidP="00732A02">
      <w:pPr>
        <w:spacing w:line="360" w:lineRule="auto"/>
        <w:rPr>
          <w:color w:val="000000" w:themeColor="text1"/>
          <w:szCs w:val="28"/>
        </w:rPr>
      </w:pPr>
    </w:p>
    <w:p w:rsidR="00A070FF" w:rsidRDefault="00A070FF" w:rsidP="00732A02">
      <w:pPr>
        <w:spacing w:line="360" w:lineRule="auto"/>
        <w:rPr>
          <w:color w:val="000000" w:themeColor="text1"/>
          <w:szCs w:val="28"/>
        </w:rPr>
      </w:pPr>
    </w:p>
    <w:p w:rsidR="00A070FF" w:rsidRDefault="00A070FF" w:rsidP="00732A02">
      <w:pPr>
        <w:spacing w:line="360" w:lineRule="auto"/>
        <w:rPr>
          <w:color w:val="000000" w:themeColor="text1"/>
          <w:szCs w:val="28"/>
        </w:rPr>
      </w:pPr>
    </w:p>
    <w:p w:rsidR="00A070FF" w:rsidRDefault="00A070FF" w:rsidP="00732A02">
      <w:pPr>
        <w:spacing w:line="360" w:lineRule="auto"/>
        <w:rPr>
          <w:color w:val="000000" w:themeColor="text1"/>
          <w:szCs w:val="28"/>
        </w:rPr>
      </w:pPr>
    </w:p>
    <w:p w:rsidR="00A070FF" w:rsidRDefault="00A070FF" w:rsidP="00732A02">
      <w:pPr>
        <w:spacing w:line="360" w:lineRule="auto"/>
        <w:rPr>
          <w:color w:val="000000" w:themeColor="text1"/>
          <w:szCs w:val="28"/>
        </w:rPr>
      </w:pPr>
    </w:p>
    <w:p w:rsidR="00A070FF" w:rsidRPr="00D84CDF" w:rsidRDefault="00A070FF" w:rsidP="00732A02">
      <w:pPr>
        <w:spacing w:line="360" w:lineRule="auto"/>
        <w:rPr>
          <w:color w:val="000000" w:themeColor="text1"/>
          <w:szCs w:val="28"/>
        </w:rPr>
      </w:pPr>
      <w:r w:rsidRPr="00D84CDF">
        <w:rPr>
          <w:color w:val="000000" w:themeColor="text1"/>
          <w:szCs w:val="28"/>
        </w:rPr>
        <w:lastRenderedPageBreak/>
        <w:t>1.2 ПРОГРАМНА ЧАСТИНА</w:t>
      </w:r>
    </w:p>
    <w:p w:rsidR="00A070FF" w:rsidRPr="00A070FF" w:rsidRDefault="00A070FF" w:rsidP="00732A02">
      <w:pPr>
        <w:spacing w:line="360" w:lineRule="auto"/>
        <w:rPr>
          <w:color w:val="000000" w:themeColor="text1"/>
          <w:szCs w:val="28"/>
        </w:rPr>
      </w:pP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Kubernetes - це потужна система з відкритим кодом, спочатку розроблена компанією Google, для управління контейнерними додатками в кластеризованому середовищі.</w:t>
      </w:r>
      <w:r w:rsidRPr="00732A02">
        <w:rPr>
          <w:color w:val="000000" w:themeColor="text1"/>
          <w:sz w:val="28"/>
          <w:szCs w:val="28"/>
        </w:rPr>
        <w:t> </w:t>
      </w:r>
      <w:r w:rsidRPr="00732A02">
        <w:rPr>
          <w:rStyle w:val="notranslate"/>
          <w:color w:val="000000" w:themeColor="text1"/>
          <w:sz w:val="28"/>
          <w:szCs w:val="28"/>
        </w:rPr>
        <w:t>Його метою є надання кращих способів управління пов'язаними, розподіленими компонентами та послугами в різних інфраструктурах.</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У цьому посібнику ми обговоримо деякі основні концепції "</w:t>
      </w:r>
      <w:r w:rsidRPr="00732A02">
        <w:rPr>
          <w:rStyle w:val="notranslate"/>
          <w:color w:val="000000" w:themeColor="text1"/>
          <w:sz w:val="28"/>
          <w:szCs w:val="28"/>
          <w:lang w:val="en-US"/>
        </w:rPr>
        <w:t>kubernetes</w:t>
      </w:r>
      <w:r w:rsidRPr="00732A02">
        <w:rPr>
          <w:rStyle w:val="notranslate"/>
          <w:color w:val="000000" w:themeColor="text1"/>
          <w:sz w:val="28"/>
          <w:szCs w:val="28"/>
        </w:rPr>
        <w:t>".</w:t>
      </w:r>
      <w:r w:rsidRPr="00732A02">
        <w:rPr>
          <w:color w:val="000000" w:themeColor="text1"/>
          <w:sz w:val="28"/>
          <w:szCs w:val="28"/>
        </w:rPr>
        <w:t> </w:t>
      </w:r>
      <w:r w:rsidRPr="00732A02">
        <w:rPr>
          <w:rStyle w:val="notranslate"/>
          <w:color w:val="000000" w:themeColor="text1"/>
          <w:sz w:val="28"/>
          <w:szCs w:val="28"/>
        </w:rPr>
        <w:t>Ми поговоримо про архітектуру системи, про проблеми, які вона вирішує, і про модель, яку вона використовує для обробки контейнерних розгортань та масштабування.</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A070FF">
        <w:rPr>
          <w:rStyle w:val="notranslate"/>
          <w:bCs/>
          <w:color w:val="000000" w:themeColor="text1"/>
          <w:sz w:val="28"/>
          <w:szCs w:val="28"/>
        </w:rPr>
        <w:t>"</w:t>
      </w:r>
      <w:r w:rsidRPr="00A070FF">
        <w:rPr>
          <w:rStyle w:val="notranslate"/>
          <w:bCs/>
          <w:color w:val="000000" w:themeColor="text1"/>
          <w:sz w:val="28"/>
          <w:szCs w:val="28"/>
          <w:lang w:val="en-US"/>
        </w:rPr>
        <w:t>Kubernetes</w:t>
      </w:r>
      <w:r w:rsidRPr="00A070FF">
        <w:rPr>
          <w:rStyle w:val="notranslate"/>
          <w:bCs/>
          <w:color w:val="000000" w:themeColor="text1"/>
          <w:sz w:val="28"/>
          <w:szCs w:val="28"/>
        </w:rPr>
        <w:t>"</w:t>
      </w:r>
      <w:r w:rsidRPr="00732A02">
        <w:rPr>
          <w:rStyle w:val="notranslate"/>
          <w:color w:val="000000" w:themeColor="text1"/>
          <w:sz w:val="28"/>
          <w:szCs w:val="28"/>
        </w:rPr>
        <w:t xml:space="preserve"> на його базовому рівні - це система </w:t>
      </w:r>
      <w:proofErr w:type="gramStart"/>
      <w:r w:rsidRPr="00732A02">
        <w:rPr>
          <w:rStyle w:val="notranslate"/>
          <w:color w:val="000000" w:themeColor="text1"/>
          <w:sz w:val="28"/>
          <w:szCs w:val="28"/>
        </w:rPr>
        <w:t>для запуску</w:t>
      </w:r>
      <w:proofErr w:type="gramEnd"/>
      <w:r w:rsidRPr="00732A02">
        <w:rPr>
          <w:rStyle w:val="notranslate"/>
          <w:color w:val="000000" w:themeColor="text1"/>
          <w:sz w:val="28"/>
          <w:szCs w:val="28"/>
        </w:rPr>
        <w:t xml:space="preserve"> та координування контейнеризованих застосувань у скупченні машин.</w:t>
      </w:r>
      <w:r w:rsidRPr="00732A02">
        <w:rPr>
          <w:color w:val="000000" w:themeColor="text1"/>
          <w:sz w:val="28"/>
          <w:szCs w:val="28"/>
        </w:rPr>
        <w:t> </w:t>
      </w:r>
      <w:r w:rsidRPr="00732A02">
        <w:rPr>
          <w:rStyle w:val="notranslate"/>
          <w:color w:val="000000" w:themeColor="text1"/>
          <w:sz w:val="28"/>
          <w:szCs w:val="28"/>
        </w:rPr>
        <w:t>Ця платформа, призначена для повного управління життєвим циклом контейнерних додатків та послуг за допомогою методів, що забезпечують передбачуваність, масштабованість та високу доступність.</w:t>
      </w:r>
    </w:p>
    <w:p w:rsidR="00732A02" w:rsidRPr="00732A02" w:rsidRDefault="00A070FF" w:rsidP="00732A02">
      <w:pPr>
        <w:pStyle w:val="a4"/>
        <w:shd w:val="clear" w:color="auto" w:fill="FFFFFF"/>
        <w:spacing w:after="330" w:line="360" w:lineRule="auto"/>
        <w:jc w:val="both"/>
        <w:rPr>
          <w:color w:val="000000" w:themeColor="text1"/>
          <w:sz w:val="28"/>
          <w:szCs w:val="28"/>
        </w:rPr>
      </w:pPr>
      <w:r w:rsidRPr="00A070FF">
        <w:rPr>
          <w:rStyle w:val="notranslate"/>
          <w:bCs/>
          <w:color w:val="000000" w:themeColor="text1"/>
          <w:sz w:val="28"/>
          <w:szCs w:val="28"/>
        </w:rPr>
        <w:t>"</w:t>
      </w:r>
      <w:r w:rsidRPr="00A070FF">
        <w:rPr>
          <w:rStyle w:val="notranslate"/>
          <w:bCs/>
          <w:color w:val="000000" w:themeColor="text1"/>
          <w:sz w:val="28"/>
          <w:szCs w:val="28"/>
          <w:lang w:val="en-US"/>
        </w:rPr>
        <w:t>Kubernetes</w:t>
      </w:r>
      <w:r w:rsidRPr="00A070FF">
        <w:rPr>
          <w:rStyle w:val="notranslate"/>
          <w:bCs/>
          <w:color w:val="000000" w:themeColor="text1"/>
          <w:sz w:val="28"/>
          <w:szCs w:val="28"/>
        </w:rPr>
        <w:t>"</w:t>
      </w:r>
      <w:r w:rsidRPr="00732A02">
        <w:rPr>
          <w:rStyle w:val="notranslate"/>
          <w:color w:val="000000" w:themeColor="text1"/>
          <w:sz w:val="28"/>
          <w:szCs w:val="28"/>
        </w:rPr>
        <w:t> </w:t>
      </w:r>
      <w:r w:rsidR="00732A02" w:rsidRPr="00732A02">
        <w:rPr>
          <w:rStyle w:val="notranslate"/>
          <w:color w:val="000000" w:themeColor="text1"/>
          <w:sz w:val="28"/>
          <w:szCs w:val="28"/>
        </w:rPr>
        <w:t>забезпечує інтерфейси та складні примітивні платформи, які дозволяють визначати та керувати вашими програмами з високими ступенями гнучкості, потужності та надійності.</w:t>
      </w:r>
    </w:p>
    <w:p w:rsidR="00732A02" w:rsidRPr="00B87248" w:rsidRDefault="00732A02" w:rsidP="00732A02">
      <w:pPr>
        <w:pStyle w:val="a4"/>
        <w:shd w:val="clear" w:color="auto" w:fill="FFFFFF"/>
        <w:spacing w:after="330" w:line="360" w:lineRule="auto"/>
        <w:jc w:val="both"/>
        <w:rPr>
          <w:color w:val="000000" w:themeColor="text1"/>
          <w:sz w:val="28"/>
          <w:szCs w:val="28"/>
          <w:lang w:val="en-US"/>
        </w:rPr>
      </w:pPr>
      <w:r w:rsidRPr="00732A02">
        <w:rPr>
          <w:rStyle w:val="notranslate"/>
          <w:color w:val="000000" w:themeColor="text1"/>
          <w:sz w:val="28"/>
          <w:szCs w:val="28"/>
        </w:rPr>
        <w:t xml:space="preserve">Щоб зрозуміти, як </w:t>
      </w:r>
      <w:r w:rsidR="00A070FF" w:rsidRPr="00A070FF">
        <w:rPr>
          <w:rStyle w:val="notranslate"/>
          <w:bCs/>
          <w:color w:val="000000" w:themeColor="text1"/>
          <w:sz w:val="28"/>
          <w:szCs w:val="28"/>
        </w:rPr>
        <w:t>"</w:t>
      </w:r>
      <w:r w:rsidR="00A070FF" w:rsidRPr="00A070FF">
        <w:rPr>
          <w:rStyle w:val="notranslate"/>
          <w:bCs/>
          <w:color w:val="000000" w:themeColor="text1"/>
          <w:sz w:val="28"/>
          <w:szCs w:val="28"/>
          <w:lang w:val="en-US"/>
        </w:rPr>
        <w:t>Kubernetes</w:t>
      </w:r>
      <w:r w:rsidR="00A070FF" w:rsidRPr="00A070FF">
        <w:rPr>
          <w:rStyle w:val="notranslate"/>
          <w:bCs/>
          <w:color w:val="000000" w:themeColor="text1"/>
          <w:sz w:val="28"/>
          <w:szCs w:val="28"/>
        </w:rPr>
        <w:t>"</w:t>
      </w:r>
      <w:r w:rsidR="00A070FF" w:rsidRPr="00732A02">
        <w:rPr>
          <w:rStyle w:val="notranslate"/>
          <w:color w:val="000000" w:themeColor="text1"/>
          <w:sz w:val="28"/>
          <w:szCs w:val="28"/>
        </w:rPr>
        <w:t> </w:t>
      </w:r>
      <w:r w:rsidRPr="00732A02">
        <w:rPr>
          <w:rStyle w:val="notranslate"/>
          <w:color w:val="000000" w:themeColor="text1"/>
          <w:sz w:val="28"/>
          <w:szCs w:val="28"/>
        </w:rPr>
        <w:t>може забезпечити ці можливості, корисно почути, як він розроблений та організований на високому рівні.</w:t>
      </w:r>
      <w:r w:rsidRPr="00732A02">
        <w:rPr>
          <w:color w:val="000000" w:themeColor="text1"/>
          <w:sz w:val="28"/>
          <w:szCs w:val="28"/>
        </w:rPr>
        <w:t> </w:t>
      </w:r>
      <w:r w:rsidR="00A070FF" w:rsidRPr="00A070FF">
        <w:rPr>
          <w:rStyle w:val="notranslate"/>
          <w:bCs/>
          <w:color w:val="000000" w:themeColor="text1"/>
          <w:sz w:val="28"/>
          <w:szCs w:val="28"/>
        </w:rPr>
        <w:t>"</w:t>
      </w:r>
      <w:r w:rsidR="00A070FF" w:rsidRPr="00A070FF">
        <w:rPr>
          <w:rStyle w:val="notranslate"/>
          <w:bCs/>
          <w:color w:val="000000" w:themeColor="text1"/>
          <w:sz w:val="28"/>
          <w:szCs w:val="28"/>
          <w:lang w:val="en-US"/>
        </w:rPr>
        <w:t>Kubernetes</w:t>
      </w:r>
      <w:r w:rsidR="00A070FF" w:rsidRPr="00A070FF">
        <w:rPr>
          <w:rStyle w:val="notranslate"/>
          <w:bCs/>
          <w:color w:val="000000" w:themeColor="text1"/>
          <w:sz w:val="28"/>
          <w:szCs w:val="28"/>
        </w:rPr>
        <w:t>"</w:t>
      </w:r>
      <w:r w:rsidR="00A070FF" w:rsidRPr="00732A02">
        <w:rPr>
          <w:rStyle w:val="notranslate"/>
          <w:color w:val="000000" w:themeColor="text1"/>
          <w:sz w:val="28"/>
          <w:szCs w:val="28"/>
        </w:rPr>
        <w:t> </w:t>
      </w:r>
      <w:r w:rsidRPr="00732A02">
        <w:rPr>
          <w:rStyle w:val="notranslate"/>
          <w:color w:val="000000" w:themeColor="text1"/>
          <w:sz w:val="28"/>
          <w:szCs w:val="28"/>
        </w:rPr>
        <w:t>можна візуалізувати як систему, побудовану в шарах, причому кожен верхній шар абстрагує складність, що знаходиться на нижчих рівнях.</w:t>
      </w:r>
      <w:r w:rsidR="00B87248" w:rsidRPr="00B87248">
        <w:rPr>
          <w:rStyle w:val="notranslate"/>
          <w:color w:val="000000" w:themeColor="text1"/>
          <w:sz w:val="28"/>
          <w:szCs w:val="28"/>
        </w:rPr>
        <w:t xml:space="preserve"> [</w:t>
      </w:r>
      <w:r w:rsidR="00B87248">
        <w:rPr>
          <w:rStyle w:val="notranslate"/>
          <w:color w:val="000000" w:themeColor="text1"/>
          <w:sz w:val="28"/>
          <w:szCs w:val="28"/>
          <w:lang w:val="en-US"/>
        </w:rPr>
        <w:t>3]</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На</w:t>
      </w:r>
      <w:r w:rsidRPr="00A75DB1">
        <w:rPr>
          <w:rStyle w:val="notranslate"/>
          <w:color w:val="000000" w:themeColor="text1"/>
          <w:sz w:val="28"/>
          <w:szCs w:val="28"/>
          <w:lang w:val="en-US"/>
        </w:rPr>
        <w:t xml:space="preserve"> </w:t>
      </w:r>
      <w:r w:rsidRPr="00732A02">
        <w:rPr>
          <w:rStyle w:val="notranslate"/>
          <w:color w:val="000000" w:themeColor="text1"/>
          <w:sz w:val="28"/>
          <w:szCs w:val="28"/>
        </w:rPr>
        <w:t>її</w:t>
      </w:r>
      <w:r w:rsidRPr="00A75DB1">
        <w:rPr>
          <w:rStyle w:val="notranslate"/>
          <w:color w:val="000000" w:themeColor="text1"/>
          <w:sz w:val="28"/>
          <w:szCs w:val="28"/>
          <w:lang w:val="en-US"/>
        </w:rPr>
        <w:t xml:space="preserve"> </w:t>
      </w:r>
      <w:r w:rsidRPr="00732A02">
        <w:rPr>
          <w:rStyle w:val="notranslate"/>
          <w:color w:val="000000" w:themeColor="text1"/>
          <w:sz w:val="28"/>
          <w:szCs w:val="28"/>
        </w:rPr>
        <w:t>базі</w:t>
      </w:r>
      <w:r w:rsidRPr="00A75DB1">
        <w:rPr>
          <w:rStyle w:val="notranslate"/>
          <w:color w:val="000000" w:themeColor="text1"/>
          <w:sz w:val="28"/>
          <w:szCs w:val="28"/>
          <w:lang w:val="en-US"/>
        </w:rPr>
        <w:t xml:space="preserve">, </w:t>
      </w:r>
      <w:r w:rsidR="00A070FF" w:rsidRPr="00A75DB1">
        <w:rPr>
          <w:rStyle w:val="notranslate"/>
          <w:bCs/>
          <w:color w:val="000000" w:themeColor="text1"/>
          <w:sz w:val="28"/>
          <w:szCs w:val="28"/>
          <w:lang w:val="en-US"/>
        </w:rPr>
        <w:t>"</w:t>
      </w:r>
      <w:r w:rsidR="00A070FF" w:rsidRPr="00A070FF">
        <w:rPr>
          <w:rStyle w:val="notranslate"/>
          <w:bCs/>
          <w:color w:val="000000" w:themeColor="text1"/>
          <w:sz w:val="28"/>
          <w:szCs w:val="28"/>
          <w:lang w:val="en-US"/>
        </w:rPr>
        <w:t>Kubernetes</w:t>
      </w:r>
      <w:r w:rsidR="00A070FF" w:rsidRPr="00A75DB1">
        <w:rPr>
          <w:rStyle w:val="notranslate"/>
          <w:bCs/>
          <w:color w:val="000000" w:themeColor="text1"/>
          <w:sz w:val="28"/>
          <w:szCs w:val="28"/>
          <w:lang w:val="en-US"/>
        </w:rPr>
        <w:t>"</w:t>
      </w:r>
      <w:r w:rsidR="00A070FF" w:rsidRPr="00A75DB1">
        <w:rPr>
          <w:rStyle w:val="notranslate"/>
          <w:color w:val="000000" w:themeColor="text1"/>
          <w:sz w:val="28"/>
          <w:szCs w:val="28"/>
          <w:lang w:val="en-US"/>
        </w:rPr>
        <w:t> </w:t>
      </w:r>
      <w:r w:rsidRPr="00732A02">
        <w:rPr>
          <w:rStyle w:val="notranslate"/>
          <w:color w:val="000000" w:themeColor="text1"/>
          <w:sz w:val="28"/>
          <w:szCs w:val="28"/>
        </w:rPr>
        <w:t>об</w:t>
      </w:r>
      <w:r w:rsidRPr="00A75DB1">
        <w:rPr>
          <w:rStyle w:val="notranslate"/>
          <w:color w:val="000000" w:themeColor="text1"/>
          <w:sz w:val="28"/>
          <w:szCs w:val="28"/>
          <w:lang w:val="en-US"/>
        </w:rPr>
        <w:t>'</w:t>
      </w:r>
      <w:r w:rsidRPr="00732A02">
        <w:rPr>
          <w:rStyle w:val="notranslate"/>
          <w:color w:val="000000" w:themeColor="text1"/>
          <w:sz w:val="28"/>
          <w:szCs w:val="28"/>
        </w:rPr>
        <w:t>єднує</w:t>
      </w:r>
      <w:r w:rsidRPr="00A75DB1">
        <w:rPr>
          <w:rStyle w:val="notranslate"/>
          <w:color w:val="000000" w:themeColor="text1"/>
          <w:sz w:val="28"/>
          <w:szCs w:val="28"/>
          <w:lang w:val="en-US"/>
        </w:rPr>
        <w:t xml:space="preserve"> </w:t>
      </w:r>
      <w:r w:rsidRPr="00732A02">
        <w:rPr>
          <w:rStyle w:val="notranslate"/>
          <w:color w:val="000000" w:themeColor="text1"/>
          <w:sz w:val="28"/>
          <w:szCs w:val="28"/>
        </w:rPr>
        <w:t>окремі</w:t>
      </w:r>
      <w:r w:rsidRPr="00A75DB1">
        <w:rPr>
          <w:rStyle w:val="notranslate"/>
          <w:color w:val="000000" w:themeColor="text1"/>
          <w:sz w:val="28"/>
          <w:szCs w:val="28"/>
          <w:lang w:val="en-US"/>
        </w:rPr>
        <w:t xml:space="preserve"> </w:t>
      </w:r>
      <w:r w:rsidRPr="00732A02">
        <w:rPr>
          <w:rStyle w:val="notranslate"/>
          <w:color w:val="000000" w:themeColor="text1"/>
          <w:sz w:val="28"/>
          <w:szCs w:val="28"/>
        </w:rPr>
        <w:t>фізичні</w:t>
      </w:r>
      <w:r w:rsidRPr="00A75DB1">
        <w:rPr>
          <w:rStyle w:val="notranslate"/>
          <w:color w:val="000000" w:themeColor="text1"/>
          <w:sz w:val="28"/>
          <w:szCs w:val="28"/>
          <w:lang w:val="en-US"/>
        </w:rPr>
        <w:t xml:space="preserve"> </w:t>
      </w:r>
      <w:r w:rsidRPr="00732A02">
        <w:rPr>
          <w:rStyle w:val="notranslate"/>
          <w:color w:val="000000" w:themeColor="text1"/>
          <w:sz w:val="28"/>
          <w:szCs w:val="28"/>
        </w:rPr>
        <w:t>або</w:t>
      </w:r>
      <w:r w:rsidRPr="00A75DB1">
        <w:rPr>
          <w:rStyle w:val="notranslate"/>
          <w:color w:val="000000" w:themeColor="text1"/>
          <w:sz w:val="28"/>
          <w:szCs w:val="28"/>
          <w:lang w:val="en-US"/>
        </w:rPr>
        <w:t xml:space="preserve"> </w:t>
      </w:r>
      <w:r w:rsidRPr="00732A02">
        <w:rPr>
          <w:rStyle w:val="notranslate"/>
          <w:color w:val="000000" w:themeColor="text1"/>
          <w:sz w:val="28"/>
          <w:szCs w:val="28"/>
        </w:rPr>
        <w:t>віртуальні</w:t>
      </w:r>
      <w:r w:rsidRPr="00A75DB1">
        <w:rPr>
          <w:rStyle w:val="notranslate"/>
          <w:color w:val="000000" w:themeColor="text1"/>
          <w:sz w:val="28"/>
          <w:szCs w:val="28"/>
          <w:lang w:val="en-US"/>
        </w:rPr>
        <w:t xml:space="preserve"> </w:t>
      </w:r>
      <w:r w:rsidRPr="00732A02">
        <w:rPr>
          <w:rStyle w:val="notranslate"/>
          <w:color w:val="000000" w:themeColor="text1"/>
          <w:sz w:val="28"/>
          <w:szCs w:val="28"/>
        </w:rPr>
        <w:t>машини</w:t>
      </w:r>
      <w:r w:rsidRPr="00A75DB1">
        <w:rPr>
          <w:rStyle w:val="notranslate"/>
          <w:color w:val="000000" w:themeColor="text1"/>
          <w:sz w:val="28"/>
          <w:szCs w:val="28"/>
          <w:lang w:val="en-US"/>
        </w:rPr>
        <w:t xml:space="preserve"> </w:t>
      </w:r>
      <w:r w:rsidRPr="00732A02">
        <w:rPr>
          <w:rStyle w:val="notranslate"/>
          <w:color w:val="000000" w:themeColor="text1"/>
          <w:sz w:val="28"/>
          <w:szCs w:val="28"/>
        </w:rPr>
        <w:t>в</w:t>
      </w:r>
      <w:r w:rsidRPr="00A75DB1">
        <w:rPr>
          <w:rStyle w:val="notranslate"/>
          <w:color w:val="000000" w:themeColor="text1"/>
          <w:sz w:val="28"/>
          <w:szCs w:val="28"/>
          <w:lang w:val="en-US"/>
        </w:rPr>
        <w:t xml:space="preserve"> </w:t>
      </w:r>
      <w:r w:rsidRPr="00732A02">
        <w:rPr>
          <w:rStyle w:val="notranslate"/>
          <w:color w:val="000000" w:themeColor="text1"/>
          <w:sz w:val="28"/>
          <w:szCs w:val="28"/>
        </w:rPr>
        <w:t>кластер</w:t>
      </w:r>
      <w:r w:rsidRPr="00A75DB1">
        <w:rPr>
          <w:rStyle w:val="notranslate"/>
          <w:color w:val="000000" w:themeColor="text1"/>
          <w:sz w:val="28"/>
          <w:szCs w:val="28"/>
          <w:lang w:val="en-US"/>
        </w:rPr>
        <w:t xml:space="preserve">, </w:t>
      </w:r>
      <w:r w:rsidRPr="00732A02">
        <w:rPr>
          <w:rStyle w:val="notranslate"/>
          <w:color w:val="000000" w:themeColor="text1"/>
          <w:sz w:val="28"/>
          <w:szCs w:val="28"/>
        </w:rPr>
        <w:t>використовуючи</w:t>
      </w:r>
      <w:r w:rsidRPr="00A75DB1">
        <w:rPr>
          <w:rStyle w:val="notranslate"/>
          <w:color w:val="000000" w:themeColor="text1"/>
          <w:sz w:val="28"/>
          <w:szCs w:val="28"/>
          <w:lang w:val="en-US"/>
        </w:rPr>
        <w:t xml:space="preserve"> </w:t>
      </w:r>
      <w:r w:rsidRPr="00732A02">
        <w:rPr>
          <w:rStyle w:val="notranslate"/>
          <w:color w:val="000000" w:themeColor="text1"/>
          <w:sz w:val="28"/>
          <w:szCs w:val="28"/>
        </w:rPr>
        <w:t>спільну</w:t>
      </w:r>
      <w:r w:rsidRPr="00A75DB1">
        <w:rPr>
          <w:rStyle w:val="notranslate"/>
          <w:color w:val="000000" w:themeColor="text1"/>
          <w:sz w:val="28"/>
          <w:szCs w:val="28"/>
          <w:lang w:val="en-US"/>
        </w:rPr>
        <w:t xml:space="preserve"> </w:t>
      </w:r>
      <w:r w:rsidRPr="00732A02">
        <w:rPr>
          <w:rStyle w:val="notranslate"/>
          <w:color w:val="000000" w:themeColor="text1"/>
          <w:sz w:val="28"/>
          <w:szCs w:val="28"/>
        </w:rPr>
        <w:t>мережу</w:t>
      </w:r>
      <w:r w:rsidRPr="00A75DB1">
        <w:rPr>
          <w:rStyle w:val="notranslate"/>
          <w:color w:val="000000" w:themeColor="text1"/>
          <w:sz w:val="28"/>
          <w:szCs w:val="28"/>
          <w:lang w:val="en-US"/>
        </w:rPr>
        <w:t xml:space="preserve"> </w:t>
      </w:r>
      <w:r w:rsidRPr="00732A02">
        <w:rPr>
          <w:rStyle w:val="notranslate"/>
          <w:color w:val="000000" w:themeColor="text1"/>
          <w:sz w:val="28"/>
          <w:szCs w:val="28"/>
        </w:rPr>
        <w:t>для</w:t>
      </w:r>
      <w:r w:rsidRPr="00A75DB1">
        <w:rPr>
          <w:rStyle w:val="notranslate"/>
          <w:color w:val="000000" w:themeColor="text1"/>
          <w:sz w:val="28"/>
          <w:szCs w:val="28"/>
          <w:lang w:val="en-US"/>
        </w:rPr>
        <w:t xml:space="preserve"> </w:t>
      </w:r>
      <w:r w:rsidRPr="00732A02">
        <w:rPr>
          <w:rStyle w:val="notranslate"/>
          <w:color w:val="000000" w:themeColor="text1"/>
          <w:sz w:val="28"/>
          <w:szCs w:val="28"/>
        </w:rPr>
        <w:t>зв</w:t>
      </w:r>
      <w:r w:rsidRPr="00A75DB1">
        <w:rPr>
          <w:rStyle w:val="notranslate"/>
          <w:color w:val="000000" w:themeColor="text1"/>
          <w:sz w:val="28"/>
          <w:szCs w:val="28"/>
          <w:lang w:val="en-US"/>
        </w:rPr>
        <w:t>'</w:t>
      </w:r>
      <w:r w:rsidRPr="00732A02">
        <w:rPr>
          <w:rStyle w:val="notranslate"/>
          <w:color w:val="000000" w:themeColor="text1"/>
          <w:sz w:val="28"/>
          <w:szCs w:val="28"/>
        </w:rPr>
        <w:t>язку</w:t>
      </w:r>
      <w:r w:rsidRPr="00A75DB1">
        <w:rPr>
          <w:rStyle w:val="notranslate"/>
          <w:color w:val="000000" w:themeColor="text1"/>
          <w:sz w:val="28"/>
          <w:szCs w:val="28"/>
          <w:lang w:val="en-US"/>
        </w:rPr>
        <w:t xml:space="preserve"> </w:t>
      </w:r>
      <w:r w:rsidRPr="00732A02">
        <w:rPr>
          <w:rStyle w:val="notranslate"/>
          <w:color w:val="000000" w:themeColor="text1"/>
          <w:sz w:val="28"/>
          <w:szCs w:val="28"/>
        </w:rPr>
        <w:t>між</w:t>
      </w:r>
      <w:r w:rsidRPr="00A75DB1">
        <w:rPr>
          <w:rStyle w:val="notranslate"/>
          <w:color w:val="000000" w:themeColor="text1"/>
          <w:sz w:val="28"/>
          <w:szCs w:val="28"/>
          <w:lang w:val="en-US"/>
        </w:rPr>
        <w:t xml:space="preserve"> </w:t>
      </w:r>
      <w:r w:rsidRPr="00732A02">
        <w:rPr>
          <w:rStyle w:val="notranslate"/>
          <w:color w:val="000000" w:themeColor="text1"/>
          <w:sz w:val="28"/>
          <w:szCs w:val="28"/>
        </w:rPr>
        <w:t>кожним</w:t>
      </w:r>
      <w:r w:rsidRPr="00A75DB1">
        <w:rPr>
          <w:rStyle w:val="notranslate"/>
          <w:color w:val="000000" w:themeColor="text1"/>
          <w:sz w:val="28"/>
          <w:szCs w:val="28"/>
          <w:lang w:val="en-US"/>
        </w:rPr>
        <w:t xml:space="preserve"> </w:t>
      </w:r>
      <w:r w:rsidRPr="00732A02">
        <w:rPr>
          <w:rStyle w:val="notranslate"/>
          <w:color w:val="000000" w:themeColor="text1"/>
          <w:sz w:val="28"/>
          <w:szCs w:val="28"/>
        </w:rPr>
        <w:t>сервером</w:t>
      </w:r>
      <w:r w:rsidRPr="00A75DB1">
        <w:rPr>
          <w:rStyle w:val="notranslate"/>
          <w:color w:val="000000" w:themeColor="text1"/>
          <w:sz w:val="28"/>
          <w:szCs w:val="28"/>
          <w:lang w:val="en-US"/>
        </w:rPr>
        <w:t>.</w:t>
      </w:r>
      <w:r w:rsidRPr="00A75DB1">
        <w:rPr>
          <w:color w:val="000000" w:themeColor="text1"/>
          <w:sz w:val="28"/>
          <w:szCs w:val="28"/>
          <w:lang w:val="en-US"/>
        </w:rPr>
        <w:t> </w:t>
      </w:r>
      <w:r w:rsidRPr="00732A02">
        <w:rPr>
          <w:rStyle w:val="notranslate"/>
          <w:color w:val="000000" w:themeColor="text1"/>
          <w:sz w:val="28"/>
          <w:szCs w:val="28"/>
        </w:rPr>
        <w:t xml:space="preserve">Цей кластер </w:t>
      </w:r>
      <w:r w:rsidRPr="00732A02">
        <w:rPr>
          <w:rStyle w:val="notranslate"/>
          <w:color w:val="000000" w:themeColor="text1"/>
          <w:sz w:val="28"/>
          <w:szCs w:val="28"/>
        </w:rPr>
        <w:lastRenderedPageBreak/>
        <w:t xml:space="preserve">- це фізична платформа, на якій настроюються всі компоненти, можливості та робочі навантаження </w:t>
      </w:r>
      <w:r w:rsidR="00A070FF" w:rsidRPr="00A070FF">
        <w:rPr>
          <w:rStyle w:val="notranslate"/>
          <w:bCs/>
          <w:color w:val="000000" w:themeColor="text1"/>
          <w:sz w:val="28"/>
          <w:szCs w:val="28"/>
        </w:rPr>
        <w:t>"</w:t>
      </w:r>
      <w:r w:rsidR="00A070FF" w:rsidRPr="00A070FF">
        <w:rPr>
          <w:rStyle w:val="notranslate"/>
          <w:bCs/>
          <w:color w:val="000000" w:themeColor="text1"/>
          <w:sz w:val="28"/>
          <w:szCs w:val="28"/>
          <w:lang w:val="en-US"/>
        </w:rPr>
        <w:t>Kubernetes</w:t>
      </w:r>
      <w:proofErr w:type="gramStart"/>
      <w:r w:rsidR="00A070FF" w:rsidRPr="00A070FF">
        <w:rPr>
          <w:rStyle w:val="notranslate"/>
          <w:bCs/>
          <w:color w:val="000000" w:themeColor="text1"/>
          <w:sz w:val="28"/>
          <w:szCs w:val="28"/>
        </w:rPr>
        <w:t>"</w:t>
      </w:r>
      <w:r w:rsidR="00A070FF" w:rsidRPr="00732A02">
        <w:rPr>
          <w:rStyle w:val="notranslate"/>
          <w:color w:val="000000" w:themeColor="text1"/>
          <w:sz w:val="28"/>
          <w:szCs w:val="28"/>
        </w:rPr>
        <w:t> </w:t>
      </w:r>
      <w:r w:rsidRPr="00732A02">
        <w:rPr>
          <w:rStyle w:val="notranslate"/>
          <w:color w:val="000000" w:themeColor="text1"/>
          <w:sz w:val="28"/>
          <w:szCs w:val="28"/>
        </w:rPr>
        <w:t>.</w:t>
      </w:r>
      <w:proofErr w:type="gramEnd"/>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Машини в кластері відіграють певну роль в екосистем.</w:t>
      </w:r>
      <w:r w:rsidRPr="00732A02">
        <w:rPr>
          <w:color w:val="000000" w:themeColor="text1"/>
          <w:sz w:val="28"/>
          <w:szCs w:val="28"/>
        </w:rPr>
        <w:t> </w:t>
      </w:r>
      <w:r w:rsidRPr="00732A02">
        <w:rPr>
          <w:rStyle w:val="notranslate"/>
          <w:color w:val="000000" w:themeColor="text1"/>
          <w:sz w:val="28"/>
          <w:szCs w:val="28"/>
        </w:rPr>
        <w:t>Один сервер (або невелика група в дуже доступних розгортаннях) функціонує як</w:t>
      </w:r>
      <w:r w:rsidRPr="00732A02">
        <w:rPr>
          <w:color w:val="000000" w:themeColor="text1"/>
          <w:sz w:val="28"/>
          <w:szCs w:val="28"/>
        </w:rPr>
        <w:t> «мастер» </w:t>
      </w:r>
      <w:r w:rsidRPr="00732A02">
        <w:rPr>
          <w:rStyle w:val="notranslate"/>
          <w:color w:val="000000" w:themeColor="text1"/>
          <w:sz w:val="28"/>
          <w:szCs w:val="28"/>
        </w:rPr>
        <w:t xml:space="preserve">сервер. Цей сервер служить шлюзом і мозком для </w:t>
      </w:r>
      <w:r w:rsidRPr="00732A02">
        <w:rPr>
          <w:rStyle w:val="notranslate"/>
          <w:color w:val="000000" w:themeColor="text1"/>
          <w:sz w:val="28"/>
          <w:szCs w:val="28"/>
          <w:lang w:val="uk-UA"/>
        </w:rPr>
        <w:t>інших</w:t>
      </w:r>
      <w:r w:rsidRPr="00732A02">
        <w:rPr>
          <w:rStyle w:val="notranslate"/>
          <w:color w:val="000000" w:themeColor="text1"/>
          <w:sz w:val="28"/>
          <w:szCs w:val="28"/>
        </w:rPr>
        <w:t>, виставляючи API для користувачів і клієнтів, перевіряючи здоров'я інших серверів, вирішуючи, як краще розподілити та призначити роботу та організувати зв'язок між іншими компонентами.</w:t>
      </w:r>
      <w:r w:rsidRPr="00732A02">
        <w:rPr>
          <w:color w:val="000000" w:themeColor="text1"/>
          <w:sz w:val="28"/>
          <w:szCs w:val="28"/>
        </w:rPr>
        <w:t> </w:t>
      </w:r>
      <w:r w:rsidRPr="00732A02">
        <w:rPr>
          <w:rStyle w:val="notranslate"/>
          <w:color w:val="000000" w:themeColor="text1"/>
          <w:sz w:val="28"/>
          <w:szCs w:val="28"/>
        </w:rPr>
        <w:t xml:space="preserve">Майстер-сервер виступає в якості основної точки контакту з кластером і несе відповідальність за більшість централізованої логіки, яку забезпечує </w:t>
      </w:r>
      <w:r w:rsidR="00A070FF" w:rsidRPr="00A070FF">
        <w:rPr>
          <w:rStyle w:val="notranslate"/>
          <w:bCs/>
          <w:color w:val="000000" w:themeColor="text1"/>
          <w:sz w:val="28"/>
          <w:szCs w:val="28"/>
        </w:rPr>
        <w:t>"</w:t>
      </w:r>
      <w:r w:rsidR="00A070FF" w:rsidRPr="00A070FF">
        <w:rPr>
          <w:rStyle w:val="notranslate"/>
          <w:bCs/>
          <w:color w:val="000000" w:themeColor="text1"/>
          <w:sz w:val="28"/>
          <w:szCs w:val="28"/>
          <w:lang w:val="en-US"/>
        </w:rPr>
        <w:t>Kubernetes</w:t>
      </w:r>
      <w:proofErr w:type="gramStart"/>
      <w:r w:rsidR="00A070FF" w:rsidRPr="00A070FF">
        <w:rPr>
          <w:rStyle w:val="notranslate"/>
          <w:bCs/>
          <w:color w:val="000000" w:themeColor="text1"/>
          <w:sz w:val="28"/>
          <w:szCs w:val="28"/>
        </w:rPr>
        <w:t>"</w:t>
      </w:r>
      <w:r w:rsidR="00A070FF" w:rsidRPr="00732A02">
        <w:rPr>
          <w:rStyle w:val="notranslate"/>
          <w:color w:val="000000" w:themeColor="text1"/>
          <w:sz w:val="28"/>
          <w:szCs w:val="28"/>
        </w:rPr>
        <w:t> </w:t>
      </w:r>
      <w:r w:rsidRPr="00732A02">
        <w:rPr>
          <w:rStyle w:val="notranslate"/>
          <w:color w:val="000000" w:themeColor="text1"/>
          <w:sz w:val="28"/>
          <w:szCs w:val="28"/>
        </w:rPr>
        <w:t>.</w:t>
      </w:r>
      <w:proofErr w:type="gramEnd"/>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Інші машини в кластері позначені як</w:t>
      </w:r>
      <w:r w:rsidRPr="00732A02">
        <w:rPr>
          <w:color w:val="000000" w:themeColor="text1"/>
          <w:sz w:val="28"/>
          <w:szCs w:val="28"/>
        </w:rPr>
        <w:t>   </w:t>
      </w:r>
      <w:r w:rsidRPr="00732A02">
        <w:rPr>
          <w:rStyle w:val="notranslate"/>
          <w:b/>
          <w:bCs/>
          <w:color w:val="000000" w:themeColor="text1"/>
          <w:sz w:val="28"/>
          <w:szCs w:val="28"/>
        </w:rPr>
        <w:t>вузли</w:t>
      </w:r>
      <w:r w:rsidRPr="00732A02">
        <w:rPr>
          <w:rStyle w:val="notranslate"/>
          <w:color w:val="000000" w:themeColor="text1"/>
          <w:sz w:val="28"/>
          <w:szCs w:val="28"/>
        </w:rPr>
        <w:t>: сервери, відповідальні за прийняття та виконання робочих навантажень із використанням локальних та зовнішніх ресурсів.</w:t>
      </w:r>
      <w:r w:rsidRPr="00732A02">
        <w:rPr>
          <w:color w:val="000000" w:themeColor="text1"/>
          <w:sz w:val="28"/>
          <w:szCs w:val="28"/>
        </w:rPr>
        <w:t> </w:t>
      </w:r>
      <w:r w:rsidRPr="00732A02">
        <w:rPr>
          <w:rStyle w:val="notranslate"/>
          <w:color w:val="000000" w:themeColor="text1"/>
          <w:sz w:val="28"/>
          <w:szCs w:val="28"/>
        </w:rPr>
        <w:t xml:space="preserve">Щоб допомогти в ізоляції, керуванні та гнучкості, </w:t>
      </w:r>
      <w:r w:rsidR="00A070FF" w:rsidRPr="00A070FF">
        <w:rPr>
          <w:rStyle w:val="notranslate"/>
          <w:bCs/>
          <w:color w:val="000000" w:themeColor="text1"/>
          <w:sz w:val="28"/>
          <w:szCs w:val="28"/>
        </w:rPr>
        <w:t>"</w:t>
      </w:r>
      <w:r w:rsidR="00A070FF" w:rsidRPr="00A070FF">
        <w:rPr>
          <w:rStyle w:val="notranslate"/>
          <w:bCs/>
          <w:color w:val="000000" w:themeColor="text1"/>
          <w:sz w:val="28"/>
          <w:szCs w:val="28"/>
          <w:lang w:val="en-US"/>
        </w:rPr>
        <w:t>Kubernetes</w:t>
      </w:r>
      <w:r w:rsidR="00A070FF" w:rsidRPr="00A070FF">
        <w:rPr>
          <w:rStyle w:val="notranslate"/>
          <w:bCs/>
          <w:color w:val="000000" w:themeColor="text1"/>
          <w:sz w:val="28"/>
          <w:szCs w:val="28"/>
        </w:rPr>
        <w:t>"</w:t>
      </w:r>
      <w:r w:rsidR="00A070FF" w:rsidRPr="00732A02">
        <w:rPr>
          <w:rStyle w:val="notranslate"/>
          <w:color w:val="000000" w:themeColor="text1"/>
          <w:sz w:val="28"/>
          <w:szCs w:val="28"/>
        </w:rPr>
        <w:t> </w:t>
      </w:r>
      <w:r w:rsidRPr="00732A02">
        <w:rPr>
          <w:rStyle w:val="notranslate"/>
          <w:color w:val="000000" w:themeColor="text1"/>
          <w:sz w:val="28"/>
          <w:szCs w:val="28"/>
        </w:rPr>
        <w:t>запускає додатки та послуги</w:t>
      </w:r>
      <w:r w:rsidRPr="00732A02">
        <w:rPr>
          <w:color w:val="000000" w:themeColor="text1"/>
          <w:sz w:val="28"/>
          <w:szCs w:val="28"/>
        </w:rPr>
        <w:t> </w:t>
      </w:r>
      <w:r w:rsidRPr="00732A02">
        <w:rPr>
          <w:rStyle w:val="notranslate"/>
          <w:b/>
          <w:bCs/>
          <w:color w:val="000000" w:themeColor="text1"/>
          <w:sz w:val="28"/>
          <w:szCs w:val="28"/>
        </w:rPr>
        <w:t>контейнери</w:t>
      </w:r>
      <w:r w:rsidRPr="00732A02">
        <w:rPr>
          <w:rStyle w:val="notranslate"/>
          <w:color w:val="000000" w:themeColor="text1"/>
          <w:sz w:val="28"/>
          <w:szCs w:val="28"/>
        </w:rPr>
        <w:t xml:space="preserve">, тому кожен вузол повинен бути обладнаний терміном виконання (наприклад, </w:t>
      </w:r>
      <w:r w:rsidR="00A070FF" w:rsidRPr="00A070FF">
        <w:rPr>
          <w:rStyle w:val="notranslate"/>
          <w:bCs/>
          <w:color w:val="000000" w:themeColor="text1"/>
          <w:sz w:val="28"/>
          <w:szCs w:val="28"/>
        </w:rPr>
        <w:t>"</w:t>
      </w:r>
      <w:r w:rsidRPr="00732A02">
        <w:rPr>
          <w:rStyle w:val="notranslate"/>
          <w:color w:val="000000" w:themeColor="text1"/>
          <w:sz w:val="28"/>
          <w:szCs w:val="28"/>
        </w:rPr>
        <w:t>Docker</w:t>
      </w:r>
      <w:r w:rsidR="00A070FF" w:rsidRPr="00A070FF">
        <w:rPr>
          <w:rStyle w:val="notranslate"/>
          <w:bCs/>
          <w:color w:val="000000" w:themeColor="text1"/>
          <w:sz w:val="28"/>
          <w:szCs w:val="28"/>
        </w:rPr>
        <w:t>"</w:t>
      </w:r>
      <w:r w:rsidRPr="00732A02">
        <w:rPr>
          <w:rStyle w:val="notranslate"/>
          <w:color w:val="000000" w:themeColor="text1"/>
          <w:sz w:val="28"/>
          <w:szCs w:val="28"/>
        </w:rPr>
        <w:t>).</w:t>
      </w:r>
      <w:r w:rsidRPr="00732A02">
        <w:rPr>
          <w:color w:val="000000" w:themeColor="text1"/>
          <w:sz w:val="28"/>
          <w:szCs w:val="28"/>
        </w:rPr>
        <w:t> </w:t>
      </w:r>
      <w:r w:rsidRPr="00732A02">
        <w:rPr>
          <w:rStyle w:val="notranslate"/>
          <w:color w:val="000000" w:themeColor="text1"/>
          <w:sz w:val="28"/>
          <w:szCs w:val="28"/>
        </w:rPr>
        <w:t>Вузол отримує інструкції з роботи з головного сервера і відповідно створює або знищує контейнери, коригуючи правила мережі для правильного маршрутизації та пересилання трафіку.</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Як згадувалося вище, програми та служби самі по собі працюють на кластері в контейнерах.</w:t>
      </w:r>
      <w:r w:rsidRPr="00732A02">
        <w:rPr>
          <w:color w:val="000000" w:themeColor="text1"/>
          <w:sz w:val="28"/>
          <w:szCs w:val="28"/>
        </w:rPr>
        <w:t> </w:t>
      </w:r>
      <w:r w:rsidRPr="00732A02">
        <w:rPr>
          <w:rStyle w:val="notranslate"/>
          <w:color w:val="000000" w:themeColor="text1"/>
          <w:sz w:val="28"/>
          <w:szCs w:val="28"/>
        </w:rPr>
        <w:t>Основні компоненти переконаються, що бажаний стан програми відповідає дійсному стану кластера.</w:t>
      </w:r>
      <w:r w:rsidRPr="00732A02">
        <w:rPr>
          <w:color w:val="000000" w:themeColor="text1"/>
          <w:sz w:val="28"/>
          <w:szCs w:val="28"/>
        </w:rPr>
        <w:t> </w:t>
      </w:r>
      <w:r w:rsidRPr="00732A02">
        <w:rPr>
          <w:rStyle w:val="notranslate"/>
          <w:color w:val="000000" w:themeColor="text1"/>
          <w:sz w:val="28"/>
          <w:szCs w:val="28"/>
        </w:rPr>
        <w:t>Користувачі взаємодіють із кластером, спілкуючись з основним сервером API безпосередньо або з клієнтами та бібліотеками.Щоб запустити програму або службу, в JSON або YAML подано декларативний план, який визначає, що потрібно створити та як його слід керувати.</w:t>
      </w:r>
      <w:r w:rsidRPr="00732A02">
        <w:rPr>
          <w:color w:val="000000" w:themeColor="text1"/>
          <w:sz w:val="28"/>
          <w:szCs w:val="28"/>
        </w:rPr>
        <w:t> </w:t>
      </w:r>
      <w:r w:rsidRPr="00732A02">
        <w:rPr>
          <w:rStyle w:val="notranslate"/>
          <w:color w:val="000000" w:themeColor="text1"/>
          <w:sz w:val="28"/>
          <w:szCs w:val="28"/>
        </w:rPr>
        <w:t>Потім майстер-сервер приймає план і визначає, як запустити його в інфраструктуру, вивчивши вимоги та поточний стан системи.</w:t>
      </w:r>
      <w:r w:rsidRPr="00732A02">
        <w:rPr>
          <w:color w:val="000000" w:themeColor="text1"/>
          <w:sz w:val="28"/>
          <w:szCs w:val="28"/>
        </w:rPr>
        <w:t> </w:t>
      </w:r>
      <w:r w:rsidRPr="00732A02">
        <w:rPr>
          <w:rStyle w:val="notranslate"/>
          <w:color w:val="000000" w:themeColor="text1"/>
          <w:sz w:val="28"/>
          <w:szCs w:val="28"/>
        </w:rPr>
        <w:t xml:space="preserve">Ця група </w:t>
      </w:r>
      <w:r w:rsidRPr="00732A02">
        <w:rPr>
          <w:rStyle w:val="notranslate"/>
          <w:color w:val="000000" w:themeColor="text1"/>
          <w:sz w:val="28"/>
          <w:szCs w:val="28"/>
        </w:rPr>
        <w:lastRenderedPageBreak/>
        <w:t xml:space="preserve">користувальницьких додатків, запущених відповідно до певного плану, являє собою остаточний шар </w:t>
      </w:r>
      <w:r w:rsidR="00A070FF" w:rsidRPr="00A070FF">
        <w:rPr>
          <w:rStyle w:val="notranslate"/>
          <w:bCs/>
          <w:color w:val="000000" w:themeColor="text1"/>
          <w:sz w:val="28"/>
          <w:szCs w:val="28"/>
        </w:rPr>
        <w:t>"</w:t>
      </w:r>
      <w:r w:rsidRPr="00732A02">
        <w:rPr>
          <w:rStyle w:val="notranslate"/>
          <w:color w:val="000000" w:themeColor="text1"/>
          <w:sz w:val="28"/>
          <w:szCs w:val="28"/>
        </w:rPr>
        <w:t>Kubernetes</w:t>
      </w:r>
      <w:r w:rsidR="00A070FF" w:rsidRPr="00A070FF">
        <w:rPr>
          <w:rStyle w:val="notranslate"/>
          <w:bCs/>
          <w:color w:val="000000" w:themeColor="text1"/>
          <w:sz w:val="28"/>
          <w:szCs w:val="28"/>
        </w:rPr>
        <w:t>"</w:t>
      </w:r>
      <w:r w:rsidRPr="00732A02">
        <w:rPr>
          <w:rStyle w:val="notranslate"/>
          <w:color w:val="000000" w:themeColor="text1"/>
          <w:sz w:val="28"/>
          <w:szCs w:val="28"/>
        </w:rPr>
        <w:t>.</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 xml:space="preserve">Як ми вже описали вище, майстер-сервер діє як основна контрольна площина кластерів </w:t>
      </w:r>
      <w:r w:rsidR="00A070FF" w:rsidRPr="00A070FF">
        <w:rPr>
          <w:rStyle w:val="notranslate"/>
          <w:bCs/>
          <w:color w:val="000000" w:themeColor="text1"/>
          <w:sz w:val="28"/>
          <w:szCs w:val="28"/>
        </w:rPr>
        <w:t>"</w:t>
      </w:r>
      <w:r w:rsidRPr="00732A02">
        <w:rPr>
          <w:rStyle w:val="notranslate"/>
          <w:color w:val="000000" w:themeColor="text1"/>
          <w:sz w:val="28"/>
          <w:szCs w:val="28"/>
        </w:rPr>
        <w:t>Kubernetes</w:t>
      </w:r>
      <w:r w:rsidR="00A070FF" w:rsidRPr="00A070FF">
        <w:rPr>
          <w:rStyle w:val="notranslate"/>
          <w:bCs/>
          <w:color w:val="000000" w:themeColor="text1"/>
          <w:sz w:val="28"/>
          <w:szCs w:val="28"/>
        </w:rPr>
        <w:t>"</w:t>
      </w:r>
      <w:r w:rsidRPr="00732A02">
        <w:rPr>
          <w:rStyle w:val="notranslate"/>
          <w:color w:val="000000" w:themeColor="text1"/>
          <w:sz w:val="28"/>
          <w:szCs w:val="28"/>
        </w:rPr>
        <w:t>.</w:t>
      </w:r>
      <w:r w:rsidRPr="00732A02">
        <w:rPr>
          <w:color w:val="000000" w:themeColor="text1"/>
          <w:sz w:val="28"/>
          <w:szCs w:val="28"/>
        </w:rPr>
        <w:t> </w:t>
      </w:r>
      <w:r w:rsidRPr="00732A02">
        <w:rPr>
          <w:rStyle w:val="notranslate"/>
          <w:color w:val="000000" w:themeColor="text1"/>
          <w:sz w:val="28"/>
          <w:szCs w:val="28"/>
        </w:rPr>
        <w:t>Він слугує основним контактним пунктом для адміністраторів та користувачів, а також надає безліч кластерних систем для відносно непростих вузлів робочого.</w:t>
      </w:r>
      <w:r w:rsidRPr="00732A02">
        <w:rPr>
          <w:color w:val="000000" w:themeColor="text1"/>
          <w:sz w:val="28"/>
          <w:szCs w:val="28"/>
        </w:rPr>
        <w:t> </w:t>
      </w:r>
      <w:r w:rsidRPr="00732A02">
        <w:rPr>
          <w:rStyle w:val="notranslate"/>
          <w:color w:val="000000" w:themeColor="text1"/>
          <w:sz w:val="28"/>
          <w:szCs w:val="28"/>
        </w:rPr>
        <w:t>В цілому, компоненти на головному сервері працюють разом для прийому користувацьких запитів, визначення найкращих способів планування контейнерів робочого навантаження, автентифікації клієнтів та вузлів, налаштування мережі кластерів та управління масштабуванням та перевіркою обов'язків для перевірки.</w:t>
      </w:r>
    </w:p>
    <w:p w:rsidR="00732A02" w:rsidRPr="00732A02" w:rsidRDefault="00732A02" w:rsidP="00732A02">
      <w:pPr>
        <w:pStyle w:val="a4"/>
        <w:shd w:val="clear" w:color="auto" w:fill="FFFFFF"/>
        <w:spacing w:after="330" w:line="360" w:lineRule="auto"/>
        <w:jc w:val="both"/>
        <w:rPr>
          <w:rStyle w:val="notranslate"/>
          <w:color w:val="000000" w:themeColor="text1"/>
          <w:sz w:val="28"/>
          <w:szCs w:val="28"/>
        </w:rPr>
      </w:pPr>
      <w:r w:rsidRPr="00732A02">
        <w:rPr>
          <w:rStyle w:val="notranslate"/>
          <w:noProof/>
          <w:color w:val="000000" w:themeColor="text1"/>
          <w:sz w:val="28"/>
          <w:szCs w:val="28"/>
        </w:rPr>
        <w:drawing>
          <wp:inline distT="0" distB="0" distL="0" distR="0" wp14:anchorId="46AC7416" wp14:editId="60EE4209">
            <wp:extent cx="5858510" cy="32004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58510" cy="3200400"/>
                    </a:xfrm>
                    <a:prstGeom prst="rect">
                      <a:avLst/>
                    </a:prstGeom>
                    <a:noFill/>
                    <a:ln>
                      <a:noFill/>
                    </a:ln>
                  </pic:spPr>
                </pic:pic>
              </a:graphicData>
            </a:graphic>
          </wp:inline>
        </w:drawing>
      </w:r>
    </w:p>
    <w:p w:rsidR="00732A02" w:rsidRPr="00F464B5" w:rsidRDefault="00F464B5" w:rsidP="00F464B5">
      <w:pPr>
        <w:pStyle w:val="a4"/>
        <w:shd w:val="clear" w:color="auto" w:fill="FFFFFF"/>
        <w:spacing w:after="330" w:line="360" w:lineRule="auto"/>
        <w:jc w:val="center"/>
        <w:rPr>
          <w:rStyle w:val="notranslate"/>
          <w:color w:val="000000" w:themeColor="text1"/>
          <w:sz w:val="28"/>
          <w:szCs w:val="28"/>
          <w:lang w:val="uk-UA"/>
        </w:rPr>
      </w:pPr>
      <w:r>
        <w:rPr>
          <w:rStyle w:val="notranslate"/>
          <w:color w:val="000000" w:themeColor="text1"/>
          <w:sz w:val="28"/>
          <w:szCs w:val="28"/>
          <w:lang w:val="uk-UA"/>
        </w:rPr>
        <w:t>Рисунок 1.4 Схема зв’язків між сервісами «Кубернетес»</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Ці компоненти можуть бути встановлені на одній машині або розподілені між кількома серверами.</w:t>
      </w:r>
      <w:r w:rsidRPr="00732A02">
        <w:rPr>
          <w:color w:val="000000" w:themeColor="text1"/>
          <w:sz w:val="28"/>
          <w:szCs w:val="28"/>
        </w:rPr>
        <w:t> </w:t>
      </w:r>
      <w:r w:rsidRPr="00732A02">
        <w:rPr>
          <w:rStyle w:val="notranslate"/>
          <w:color w:val="000000" w:themeColor="text1"/>
          <w:sz w:val="28"/>
          <w:szCs w:val="28"/>
        </w:rPr>
        <w:t>Ми розглянемо кожен з окремих компонентів, пов'язаних із головними серверами, у цьому розділі.</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lastRenderedPageBreak/>
        <w:t>Однією з фундаментальних компонентів, які потрібна функція Kubernetes, є універсальний магазин для налаштування.</w:t>
      </w:r>
      <w:r w:rsidRPr="00732A02">
        <w:rPr>
          <w:color w:val="000000" w:themeColor="text1"/>
          <w:sz w:val="28"/>
          <w:szCs w:val="28"/>
        </w:rPr>
        <w:t>  П</w:t>
      </w:r>
      <w:r w:rsidRPr="00732A02">
        <w:rPr>
          <w:color w:val="000000" w:themeColor="text1"/>
          <w:sz w:val="28"/>
          <w:szCs w:val="28"/>
          <w:lang w:val="uk-UA"/>
        </w:rPr>
        <w:t>роект «е</w:t>
      </w:r>
      <w:r w:rsidRPr="00732A02">
        <w:rPr>
          <w:color w:val="000000" w:themeColor="text1"/>
          <w:sz w:val="28"/>
          <w:szCs w:val="28"/>
          <w:lang w:val="en-US"/>
        </w:rPr>
        <w:t>t</w:t>
      </w:r>
      <w:r w:rsidRPr="00732A02">
        <w:rPr>
          <w:color w:val="000000" w:themeColor="text1"/>
          <w:sz w:val="28"/>
          <w:szCs w:val="28"/>
        </w:rPr>
        <w:t>с</w:t>
      </w:r>
      <w:r w:rsidRPr="00732A02">
        <w:rPr>
          <w:color w:val="000000" w:themeColor="text1"/>
          <w:sz w:val="28"/>
          <w:szCs w:val="28"/>
          <w:lang w:val="uk-UA"/>
        </w:rPr>
        <w:t>d</w:t>
      </w:r>
      <w:proofErr w:type="gramStart"/>
      <w:r w:rsidRPr="00732A02">
        <w:rPr>
          <w:color w:val="000000" w:themeColor="text1"/>
          <w:sz w:val="28"/>
          <w:szCs w:val="28"/>
        </w:rPr>
        <w:t>»</w:t>
      </w:r>
      <w:r w:rsidRPr="00732A02">
        <w:rPr>
          <w:rStyle w:val="notranslate"/>
          <w:color w:val="000000" w:themeColor="text1"/>
          <w:sz w:val="28"/>
          <w:szCs w:val="28"/>
        </w:rPr>
        <w:t> ,</w:t>
      </w:r>
      <w:proofErr w:type="gramEnd"/>
      <w:r w:rsidRPr="00732A02">
        <w:rPr>
          <w:rStyle w:val="notranslate"/>
          <w:color w:val="000000" w:themeColor="text1"/>
          <w:sz w:val="28"/>
          <w:szCs w:val="28"/>
        </w:rPr>
        <w:t xml:space="preserve"> розроблений командою CoreOS, - це легкий, розподілене </w:t>
      </w:r>
      <w:r w:rsidRPr="00732A02">
        <w:rPr>
          <w:rStyle w:val="notranslate"/>
          <w:color w:val="000000" w:themeColor="text1"/>
          <w:sz w:val="28"/>
          <w:szCs w:val="28"/>
          <w:lang w:val="uk-UA"/>
        </w:rPr>
        <w:t>сховище даних виду ключ\значення</w:t>
      </w:r>
      <w:r w:rsidRPr="00732A02">
        <w:rPr>
          <w:rStyle w:val="notranslate"/>
          <w:color w:val="000000" w:themeColor="text1"/>
          <w:sz w:val="28"/>
          <w:szCs w:val="28"/>
        </w:rPr>
        <w:t>, як</w:t>
      </w:r>
      <w:r w:rsidRPr="00732A02">
        <w:rPr>
          <w:rStyle w:val="notranslate"/>
          <w:color w:val="000000" w:themeColor="text1"/>
          <w:sz w:val="28"/>
          <w:szCs w:val="28"/>
          <w:lang w:val="uk-UA"/>
        </w:rPr>
        <w:t>е</w:t>
      </w:r>
      <w:r w:rsidRPr="00732A02">
        <w:rPr>
          <w:rStyle w:val="notranslate"/>
          <w:color w:val="000000" w:themeColor="text1"/>
          <w:sz w:val="28"/>
          <w:szCs w:val="28"/>
        </w:rPr>
        <w:t xml:space="preserve"> може бути налаштован</w:t>
      </w:r>
      <w:r w:rsidRPr="00732A02">
        <w:rPr>
          <w:rStyle w:val="notranslate"/>
          <w:color w:val="000000" w:themeColor="text1"/>
          <w:sz w:val="28"/>
          <w:szCs w:val="28"/>
          <w:lang w:val="uk-UA"/>
        </w:rPr>
        <w:t>е</w:t>
      </w:r>
      <w:r w:rsidRPr="00732A02">
        <w:rPr>
          <w:rStyle w:val="notranslate"/>
          <w:color w:val="000000" w:themeColor="text1"/>
          <w:sz w:val="28"/>
          <w:szCs w:val="28"/>
        </w:rPr>
        <w:t xml:space="preserve"> на пропуск по кільком вузлам.</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Кубернетес використовує</w:t>
      </w:r>
      <w:r w:rsidRPr="00732A02">
        <w:rPr>
          <w:color w:val="000000" w:themeColor="text1"/>
          <w:sz w:val="28"/>
          <w:szCs w:val="28"/>
        </w:rPr>
        <w:t> це сховище </w:t>
      </w:r>
      <w:r w:rsidRPr="00732A02">
        <w:rPr>
          <w:rStyle w:val="notranslate"/>
          <w:color w:val="000000" w:themeColor="text1"/>
          <w:sz w:val="28"/>
          <w:szCs w:val="28"/>
        </w:rPr>
        <w:t>для зберігання даних конфігурації, до яких може отримати доступ кожен з вузлів кластера.</w:t>
      </w:r>
      <w:r w:rsidRPr="00732A02">
        <w:rPr>
          <w:color w:val="000000" w:themeColor="text1"/>
          <w:sz w:val="28"/>
          <w:szCs w:val="28"/>
        </w:rPr>
        <w:t> </w:t>
      </w:r>
      <w:r w:rsidRPr="00732A02">
        <w:rPr>
          <w:rStyle w:val="notranslate"/>
          <w:color w:val="000000" w:themeColor="text1"/>
          <w:sz w:val="28"/>
          <w:szCs w:val="28"/>
        </w:rPr>
        <w:t>Це може бути використано для виявлення сервісу, а також може допомогти компонентам налаштовувати або переналаштувати себе відповідно до найсучаснішої інформації.</w:t>
      </w:r>
      <w:r w:rsidRPr="00732A02">
        <w:rPr>
          <w:color w:val="000000" w:themeColor="text1"/>
          <w:sz w:val="28"/>
          <w:szCs w:val="28"/>
        </w:rPr>
        <w:t> </w:t>
      </w:r>
      <w:r w:rsidRPr="00732A02">
        <w:rPr>
          <w:rStyle w:val="notranslate"/>
          <w:color w:val="000000" w:themeColor="text1"/>
          <w:sz w:val="28"/>
          <w:szCs w:val="28"/>
        </w:rPr>
        <w:t>Він також допомагає підтримувати кластерний стан з такими функціями, як вибори лідерів та розподілені блокування.</w:t>
      </w:r>
      <w:r w:rsidRPr="00732A02">
        <w:rPr>
          <w:color w:val="000000" w:themeColor="text1"/>
          <w:sz w:val="28"/>
          <w:szCs w:val="28"/>
        </w:rPr>
        <w:t> </w:t>
      </w:r>
      <w:r w:rsidRPr="00732A02">
        <w:rPr>
          <w:rStyle w:val="notranslate"/>
          <w:color w:val="000000" w:themeColor="text1"/>
          <w:sz w:val="28"/>
          <w:szCs w:val="28"/>
        </w:rPr>
        <w:t>Забезпечуючи простий HTTP / JSON API, інтерфейс для налаштування або отримання значень дуже прямий.</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Як і більшість інших компонентів в контрольній площині,</w:t>
      </w:r>
      <w:r w:rsidRPr="00732A02">
        <w:rPr>
          <w:color w:val="000000" w:themeColor="text1"/>
          <w:sz w:val="28"/>
          <w:szCs w:val="28"/>
        </w:rPr>
        <w:t> </w:t>
      </w:r>
      <w:r w:rsidRPr="00732A02">
        <w:rPr>
          <w:color w:val="000000" w:themeColor="text1"/>
          <w:sz w:val="28"/>
          <w:szCs w:val="28"/>
          <w:lang w:val="uk-UA"/>
        </w:rPr>
        <w:t>сховище</w:t>
      </w:r>
      <w:r w:rsidRPr="00732A02">
        <w:rPr>
          <w:color w:val="000000" w:themeColor="text1"/>
          <w:sz w:val="28"/>
          <w:szCs w:val="28"/>
        </w:rPr>
        <w:t> </w:t>
      </w:r>
      <w:r w:rsidRPr="00732A02">
        <w:rPr>
          <w:rStyle w:val="notranslate"/>
          <w:color w:val="000000" w:themeColor="text1"/>
          <w:sz w:val="28"/>
          <w:szCs w:val="28"/>
        </w:rPr>
        <w:t>може бути налаштован</w:t>
      </w:r>
      <w:r w:rsidRPr="00732A02">
        <w:rPr>
          <w:rStyle w:val="notranslate"/>
          <w:color w:val="000000" w:themeColor="text1"/>
          <w:sz w:val="28"/>
          <w:szCs w:val="28"/>
          <w:lang w:val="uk-UA"/>
        </w:rPr>
        <w:t>е</w:t>
      </w:r>
      <w:r w:rsidRPr="00732A02">
        <w:rPr>
          <w:rStyle w:val="notranslate"/>
          <w:color w:val="000000" w:themeColor="text1"/>
          <w:sz w:val="28"/>
          <w:szCs w:val="28"/>
        </w:rPr>
        <w:t xml:space="preserve"> на одному головному сервері або, у виробничих сценаріях, розподілений між кількома машинами.</w:t>
      </w:r>
      <w:r w:rsidRPr="00732A02">
        <w:rPr>
          <w:color w:val="000000" w:themeColor="text1"/>
          <w:sz w:val="28"/>
          <w:szCs w:val="28"/>
        </w:rPr>
        <w:t> </w:t>
      </w:r>
      <w:r w:rsidRPr="00732A02">
        <w:rPr>
          <w:rStyle w:val="notranslate"/>
          <w:color w:val="000000" w:themeColor="text1"/>
          <w:sz w:val="28"/>
          <w:szCs w:val="28"/>
        </w:rPr>
        <w:t>Єдина вимога полягає в тому, щоб бути доступною для кожної з машин Kubernetes.</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Одним з найважливіших майстер-сервісів є сервер API.</w:t>
      </w:r>
      <w:r w:rsidRPr="00732A02">
        <w:rPr>
          <w:color w:val="000000" w:themeColor="text1"/>
          <w:sz w:val="28"/>
          <w:szCs w:val="28"/>
        </w:rPr>
        <w:t> </w:t>
      </w:r>
      <w:r w:rsidRPr="00732A02">
        <w:rPr>
          <w:rStyle w:val="notranslate"/>
          <w:color w:val="000000" w:themeColor="text1"/>
          <w:sz w:val="28"/>
          <w:szCs w:val="28"/>
        </w:rPr>
        <w:t>Це головна точка управління всього кластера, оскільки це дозволяє користувачеві налаштовувати робочі навантаження та організаційні підрозділи Kubernetes.</w:t>
      </w:r>
      <w:r w:rsidRPr="00732A02">
        <w:rPr>
          <w:color w:val="000000" w:themeColor="text1"/>
          <w:sz w:val="28"/>
          <w:szCs w:val="28"/>
        </w:rPr>
        <w:t> </w:t>
      </w:r>
      <w:r w:rsidRPr="00732A02">
        <w:rPr>
          <w:rStyle w:val="notranslate"/>
          <w:color w:val="000000" w:themeColor="text1"/>
          <w:sz w:val="28"/>
          <w:szCs w:val="28"/>
        </w:rPr>
        <w:t>Він також несе відповідальність за переконання, що</w:t>
      </w:r>
      <w:r w:rsidRPr="00732A02">
        <w:rPr>
          <w:color w:val="000000" w:themeColor="text1"/>
          <w:sz w:val="28"/>
          <w:szCs w:val="28"/>
        </w:rPr>
        <w:t>   </w:t>
      </w:r>
      <w:r w:rsidRPr="00732A02">
        <w:rPr>
          <w:rStyle w:val="notranslate"/>
          <w:color w:val="000000" w:themeColor="text1"/>
          <w:sz w:val="28"/>
          <w:szCs w:val="28"/>
        </w:rPr>
        <w:t>тощо</w:t>
      </w:r>
      <w:r w:rsidRPr="00732A02">
        <w:rPr>
          <w:color w:val="000000" w:themeColor="text1"/>
          <w:sz w:val="28"/>
          <w:szCs w:val="28"/>
        </w:rPr>
        <w:t>   </w:t>
      </w:r>
      <w:r w:rsidRPr="00732A02">
        <w:rPr>
          <w:rStyle w:val="notranslate"/>
          <w:color w:val="000000" w:themeColor="text1"/>
          <w:sz w:val="28"/>
          <w:szCs w:val="28"/>
        </w:rPr>
        <w:t>Магазин і сервісні деталі розгорнутих контейнерів узгоджені.</w:t>
      </w:r>
      <w:r w:rsidRPr="00732A02">
        <w:rPr>
          <w:color w:val="000000" w:themeColor="text1"/>
          <w:sz w:val="28"/>
          <w:szCs w:val="28"/>
        </w:rPr>
        <w:t> </w:t>
      </w:r>
      <w:r w:rsidRPr="00732A02">
        <w:rPr>
          <w:rStyle w:val="notranslate"/>
          <w:color w:val="000000" w:themeColor="text1"/>
          <w:sz w:val="28"/>
          <w:szCs w:val="28"/>
        </w:rPr>
        <w:t>Він діє як міст між різними компонентами для підтримки здоров'я кластерів та поширення інформації та команд.</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Сервер API реалізує інтерфейс RESTful, що означає, що багато різних інструментів і бібліотек можуть легко з ним спілкуватися.</w:t>
      </w:r>
      <w:r w:rsidRPr="00732A02">
        <w:rPr>
          <w:color w:val="000000" w:themeColor="text1"/>
          <w:sz w:val="28"/>
          <w:szCs w:val="28"/>
        </w:rPr>
        <w:t> </w:t>
      </w:r>
      <w:r w:rsidRPr="00732A02">
        <w:rPr>
          <w:rStyle w:val="notranslate"/>
          <w:color w:val="000000" w:themeColor="text1"/>
          <w:sz w:val="28"/>
          <w:szCs w:val="28"/>
        </w:rPr>
        <w:t>Клієнт викликав</w:t>
      </w:r>
      <w:r w:rsidRPr="00732A02">
        <w:rPr>
          <w:color w:val="000000" w:themeColor="text1"/>
          <w:sz w:val="28"/>
          <w:szCs w:val="28"/>
        </w:rPr>
        <w:t xml:space="preserve"> kubelet </w:t>
      </w:r>
      <w:r w:rsidRPr="00732A02">
        <w:rPr>
          <w:rStyle w:val="notranslate"/>
          <w:color w:val="000000" w:themeColor="text1"/>
          <w:sz w:val="28"/>
          <w:szCs w:val="28"/>
        </w:rPr>
        <w:t>доступний як типовий метод взаємодії з кластером Kubernetes з локального комп'ютера.</w:t>
      </w:r>
    </w:p>
    <w:p w:rsidR="00732A02" w:rsidRPr="00A75DB1"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lastRenderedPageBreak/>
        <w:t>Менеджер контролера є загальною службою, яка має багато обов'язків.</w:t>
      </w:r>
      <w:r w:rsidRPr="00732A02">
        <w:rPr>
          <w:color w:val="000000" w:themeColor="text1"/>
          <w:sz w:val="28"/>
          <w:szCs w:val="28"/>
        </w:rPr>
        <w:t> </w:t>
      </w:r>
      <w:proofErr w:type="gramStart"/>
      <w:r w:rsidRPr="00732A02">
        <w:rPr>
          <w:rStyle w:val="notranslate"/>
          <w:color w:val="000000" w:themeColor="text1"/>
          <w:sz w:val="28"/>
          <w:szCs w:val="28"/>
        </w:rPr>
        <w:t>В першу</w:t>
      </w:r>
      <w:proofErr w:type="gramEnd"/>
      <w:r w:rsidRPr="00732A02">
        <w:rPr>
          <w:rStyle w:val="notranslate"/>
          <w:color w:val="000000" w:themeColor="text1"/>
          <w:sz w:val="28"/>
          <w:szCs w:val="28"/>
        </w:rPr>
        <w:t xml:space="preserve"> чергу, він керує різними контролерами, які регулюють стан кластера, керують робочими навантаженнями та виконують рутинні завдання.</w:t>
      </w:r>
      <w:r w:rsidRPr="00732A02">
        <w:rPr>
          <w:color w:val="000000" w:themeColor="text1"/>
          <w:sz w:val="28"/>
          <w:szCs w:val="28"/>
        </w:rPr>
        <w:t> </w:t>
      </w:r>
      <w:r w:rsidRPr="00732A02">
        <w:rPr>
          <w:rStyle w:val="notranslate"/>
          <w:color w:val="000000" w:themeColor="text1"/>
          <w:sz w:val="28"/>
          <w:szCs w:val="28"/>
        </w:rPr>
        <w:t>Наприклад, контролер реплікації гарантує, що кількість реплік (ідентичних копій), визначених для вузла, відповідає кількості, яка наразі використовується в кластері.</w:t>
      </w:r>
      <w:r w:rsidRPr="00732A02">
        <w:rPr>
          <w:color w:val="000000" w:themeColor="text1"/>
          <w:sz w:val="28"/>
          <w:szCs w:val="28"/>
        </w:rPr>
        <w:t> </w:t>
      </w:r>
      <w:r w:rsidRPr="00732A02">
        <w:rPr>
          <w:rStyle w:val="notranslate"/>
          <w:color w:val="000000" w:themeColor="text1"/>
          <w:sz w:val="28"/>
          <w:szCs w:val="28"/>
        </w:rPr>
        <w:t>Деталі цих операцій збер</w:t>
      </w:r>
      <w:r w:rsidRPr="00732A02">
        <w:rPr>
          <w:rStyle w:val="notranslate"/>
          <w:color w:val="000000" w:themeColor="text1"/>
          <w:sz w:val="28"/>
          <w:szCs w:val="28"/>
          <w:lang w:val="uk-UA"/>
        </w:rPr>
        <w:t>ігаються</w:t>
      </w:r>
      <w:r w:rsidRPr="00732A02">
        <w:rPr>
          <w:rStyle w:val="notranslate"/>
          <w:color w:val="000000" w:themeColor="text1"/>
          <w:sz w:val="28"/>
          <w:szCs w:val="28"/>
        </w:rPr>
        <w:t xml:space="preserve"> в «etcd</w:t>
      </w:r>
      <w:proofErr w:type="gramStart"/>
      <w:r w:rsidRPr="00732A02">
        <w:rPr>
          <w:rStyle w:val="notranslate"/>
          <w:color w:val="000000" w:themeColor="text1"/>
          <w:sz w:val="28"/>
          <w:szCs w:val="28"/>
          <w:lang w:val="uk-UA"/>
        </w:rPr>
        <w:t>»</w:t>
      </w:r>
      <w:r w:rsidRPr="00732A02">
        <w:rPr>
          <w:rStyle w:val="notranslate"/>
          <w:color w:val="000000" w:themeColor="text1"/>
          <w:sz w:val="28"/>
          <w:szCs w:val="28"/>
        </w:rPr>
        <w:t> ,</w:t>
      </w:r>
      <w:proofErr w:type="gramEnd"/>
      <w:r w:rsidRPr="00732A02">
        <w:rPr>
          <w:rStyle w:val="notranslate"/>
          <w:color w:val="000000" w:themeColor="text1"/>
          <w:sz w:val="28"/>
          <w:szCs w:val="28"/>
        </w:rPr>
        <w:t xml:space="preserve"> де диспетчер-контролер стежить за змінами через сервер API.</w:t>
      </w:r>
      <w:r w:rsidR="00B87248" w:rsidRPr="00B87248">
        <w:rPr>
          <w:rStyle w:val="notranslate"/>
          <w:color w:val="000000" w:themeColor="text1"/>
          <w:sz w:val="28"/>
          <w:szCs w:val="28"/>
        </w:rPr>
        <w:t xml:space="preserve"> [</w:t>
      </w:r>
      <w:r w:rsidR="00B87248" w:rsidRPr="00A75DB1">
        <w:rPr>
          <w:rStyle w:val="notranslate"/>
          <w:color w:val="000000" w:themeColor="text1"/>
          <w:sz w:val="28"/>
          <w:szCs w:val="28"/>
        </w:rPr>
        <w:t>4]</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Коли відбуваються зміни</w:t>
      </w:r>
      <w:r w:rsidRPr="00732A02">
        <w:rPr>
          <w:rStyle w:val="notranslate"/>
          <w:color w:val="000000" w:themeColor="text1"/>
          <w:sz w:val="28"/>
          <w:szCs w:val="28"/>
          <w:lang w:val="uk-UA"/>
        </w:rPr>
        <w:t xml:space="preserve"> -</w:t>
      </w:r>
      <w:r w:rsidRPr="00732A02">
        <w:rPr>
          <w:rStyle w:val="notranslate"/>
          <w:color w:val="000000" w:themeColor="text1"/>
          <w:sz w:val="28"/>
          <w:szCs w:val="28"/>
        </w:rPr>
        <w:t xml:space="preserve"> контролер зчитує нову інформацію та реалізує процедуру, яка виконує </w:t>
      </w:r>
      <w:r w:rsidRPr="00732A02">
        <w:rPr>
          <w:rStyle w:val="notranslate"/>
          <w:color w:val="000000" w:themeColor="text1"/>
          <w:sz w:val="28"/>
          <w:szCs w:val="28"/>
          <w:lang w:val="uk-UA"/>
        </w:rPr>
        <w:t>бажану дію</w:t>
      </w:r>
      <w:r w:rsidRPr="00732A02">
        <w:rPr>
          <w:rStyle w:val="notranslate"/>
          <w:color w:val="000000" w:themeColor="text1"/>
          <w:sz w:val="28"/>
          <w:szCs w:val="28"/>
        </w:rPr>
        <w:t>.</w:t>
      </w:r>
      <w:r w:rsidRPr="00732A02">
        <w:rPr>
          <w:color w:val="000000" w:themeColor="text1"/>
          <w:sz w:val="28"/>
          <w:szCs w:val="28"/>
        </w:rPr>
        <w:t> </w:t>
      </w:r>
      <w:r w:rsidRPr="00732A02">
        <w:rPr>
          <w:rStyle w:val="notranslate"/>
          <w:color w:val="000000" w:themeColor="text1"/>
          <w:sz w:val="28"/>
          <w:szCs w:val="28"/>
        </w:rPr>
        <w:t xml:space="preserve">Це може включати масштабування програми вгору або вниз, </w:t>
      </w:r>
      <w:r w:rsidRPr="00732A02">
        <w:rPr>
          <w:rStyle w:val="notranslate"/>
          <w:color w:val="000000" w:themeColor="text1"/>
          <w:sz w:val="28"/>
          <w:szCs w:val="28"/>
          <w:lang w:val="uk-UA"/>
        </w:rPr>
        <w:t>коригувати</w:t>
      </w:r>
      <w:r w:rsidRPr="00732A02">
        <w:rPr>
          <w:rStyle w:val="notranslate"/>
          <w:color w:val="000000" w:themeColor="text1"/>
          <w:sz w:val="28"/>
          <w:szCs w:val="28"/>
        </w:rPr>
        <w:t xml:space="preserve"> кінцеві точ</w:t>
      </w:r>
      <w:r w:rsidRPr="00732A02">
        <w:rPr>
          <w:rStyle w:val="notranslate"/>
          <w:color w:val="000000" w:themeColor="text1"/>
          <w:sz w:val="28"/>
          <w:szCs w:val="28"/>
          <w:lang w:val="uk-UA"/>
        </w:rPr>
        <w:t>ки</w:t>
      </w:r>
      <w:r w:rsidRPr="00732A02">
        <w:rPr>
          <w:rStyle w:val="notranslate"/>
          <w:color w:val="000000" w:themeColor="text1"/>
          <w:sz w:val="28"/>
          <w:szCs w:val="28"/>
        </w:rPr>
        <w:t xml:space="preserve"> тощо.</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Процес, який фактично призначає робочі навантаження конкретним вузлам у кластері, є планувальником.</w:t>
      </w:r>
      <w:r w:rsidRPr="00732A02">
        <w:rPr>
          <w:color w:val="000000" w:themeColor="text1"/>
          <w:sz w:val="28"/>
          <w:szCs w:val="28"/>
        </w:rPr>
        <w:t> </w:t>
      </w:r>
      <w:r w:rsidRPr="00732A02">
        <w:rPr>
          <w:rStyle w:val="notranslate"/>
          <w:color w:val="000000" w:themeColor="text1"/>
          <w:sz w:val="28"/>
          <w:szCs w:val="28"/>
        </w:rPr>
        <w:t>Ця служба читається в робочих вимогах робочого навантаження, аналізує поточне середовище інфраструктури та розміщує роботу на прийнятному вузлі або вузлах.</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Планувальник відповідає за відстеження доступних можливостей кожного хоста, щоб переконатися, що робочі навантаження не заплановані, перевищуючи доступні ресурси.</w:t>
      </w:r>
      <w:r w:rsidRPr="00732A02">
        <w:rPr>
          <w:color w:val="000000" w:themeColor="text1"/>
          <w:sz w:val="28"/>
          <w:szCs w:val="28"/>
        </w:rPr>
        <w:t> </w:t>
      </w:r>
      <w:r w:rsidRPr="00732A02">
        <w:rPr>
          <w:rStyle w:val="notranslate"/>
          <w:color w:val="000000" w:themeColor="text1"/>
          <w:sz w:val="28"/>
          <w:szCs w:val="28"/>
        </w:rPr>
        <w:t>Планувальник повинен знати сумарну ємність, а також ресурси, вже розподілені на існуючі навантаження на кожному сервері.</w:t>
      </w:r>
    </w:p>
    <w:p w:rsidR="00732A02" w:rsidRPr="00732A02" w:rsidRDefault="00732A02" w:rsidP="00732A02">
      <w:pPr>
        <w:pStyle w:val="a4"/>
        <w:shd w:val="clear" w:color="auto" w:fill="FFFFFF"/>
        <w:spacing w:after="330" w:line="360" w:lineRule="auto"/>
        <w:jc w:val="both"/>
        <w:rPr>
          <w:rStyle w:val="notranslate"/>
          <w:color w:val="000000" w:themeColor="text1"/>
          <w:sz w:val="28"/>
          <w:szCs w:val="28"/>
        </w:rPr>
      </w:pPr>
      <w:r w:rsidRPr="00732A02">
        <w:rPr>
          <w:rStyle w:val="notranslate"/>
          <w:color w:val="000000" w:themeColor="text1"/>
          <w:sz w:val="28"/>
          <w:szCs w:val="28"/>
          <w:lang w:val="en-US"/>
        </w:rPr>
        <w:t>Kubernetes</w:t>
      </w:r>
      <w:r w:rsidRPr="00732A02">
        <w:rPr>
          <w:rStyle w:val="notranslate"/>
          <w:color w:val="000000" w:themeColor="text1"/>
          <w:sz w:val="28"/>
          <w:szCs w:val="28"/>
        </w:rPr>
        <w:t xml:space="preserve"> може бути розгорнутим в різних середовищах і може взаємодіяти з різними постачальниками інфраструктури для розуміння та управління станом ресурсів у кластері.</w:t>
      </w:r>
      <w:r w:rsidRPr="00732A02">
        <w:rPr>
          <w:color w:val="000000" w:themeColor="text1"/>
          <w:sz w:val="28"/>
          <w:szCs w:val="28"/>
        </w:rPr>
        <w:t> </w:t>
      </w:r>
      <w:r w:rsidRPr="00732A02">
        <w:rPr>
          <w:rStyle w:val="notranslate"/>
          <w:color w:val="000000" w:themeColor="text1"/>
          <w:sz w:val="28"/>
          <w:szCs w:val="28"/>
        </w:rPr>
        <w:t>Хоча програма Kubernetes працює з загальними уявленнями про ресурси, як приєднане сховище та балансувальники навантаження, потрібен спосіб їх накладання на фактичні ресурси, надані неоднорідними постачальниками хмар.</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noProof/>
          <w:color w:val="000000" w:themeColor="text1"/>
        </w:rPr>
        <w:lastRenderedPageBreak/>
        <w:drawing>
          <wp:inline distT="0" distB="0" distL="0" distR="0" wp14:anchorId="2F684F81" wp14:editId="4FBEC17C">
            <wp:extent cx="6119495" cy="4421809"/>
            <wp:effectExtent l="0" t="0" r="0" b="0"/>
            <wp:docPr id="34" name="Рисунок 34" descr="Image result for kubernetes po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descr="Image result for kubernetes pod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9495" cy="4421809"/>
                    </a:xfrm>
                    <a:prstGeom prst="rect">
                      <a:avLst/>
                    </a:prstGeom>
                    <a:noFill/>
                    <a:ln>
                      <a:noFill/>
                    </a:ln>
                  </pic:spPr>
                </pic:pic>
              </a:graphicData>
            </a:graphic>
          </wp:inline>
        </w:drawing>
      </w:r>
    </w:p>
    <w:p w:rsidR="00F464B5" w:rsidRPr="00782A4F" w:rsidRDefault="00782A4F" w:rsidP="00782A4F">
      <w:pPr>
        <w:pStyle w:val="a4"/>
        <w:shd w:val="clear" w:color="auto" w:fill="FFFFFF"/>
        <w:spacing w:after="330" w:line="360" w:lineRule="auto"/>
        <w:jc w:val="center"/>
        <w:rPr>
          <w:rStyle w:val="notranslate"/>
          <w:color w:val="000000" w:themeColor="text1"/>
          <w:sz w:val="28"/>
          <w:szCs w:val="28"/>
          <w:lang w:val="uk-UA"/>
        </w:rPr>
      </w:pPr>
      <w:r>
        <w:rPr>
          <w:rStyle w:val="notranslate"/>
          <w:color w:val="000000" w:themeColor="text1"/>
          <w:sz w:val="28"/>
          <w:szCs w:val="28"/>
          <w:lang w:val="uk-UA"/>
        </w:rPr>
        <w:t>Рисунок 1.5 Детальна схема зв’язку між сервісами у мережі «Кубернетес»</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D84CDF">
        <w:rPr>
          <w:rStyle w:val="notranslate"/>
          <w:color w:val="000000" w:themeColor="text1"/>
          <w:sz w:val="28"/>
          <w:szCs w:val="28"/>
          <w:lang w:val="uk-UA"/>
        </w:rPr>
        <w:t xml:space="preserve">Менеджери хмарних контролерів працюють як клей, який дозволяє </w:t>
      </w:r>
      <w:r w:rsidRPr="00732A02">
        <w:rPr>
          <w:rStyle w:val="notranslate"/>
          <w:color w:val="000000" w:themeColor="text1"/>
          <w:sz w:val="28"/>
          <w:szCs w:val="28"/>
        </w:rPr>
        <w:t>Kubernetes</w:t>
      </w:r>
      <w:r w:rsidRPr="00D84CDF">
        <w:rPr>
          <w:rStyle w:val="notranslate"/>
          <w:color w:val="000000" w:themeColor="text1"/>
          <w:sz w:val="28"/>
          <w:szCs w:val="28"/>
          <w:lang w:val="uk-UA"/>
        </w:rPr>
        <w:t xml:space="preserve"> взаємодіяти постачальникам з різними можливостями, функціями та інтерфейсами, зберігаючи відносно загальні конструкції всередині.</w:t>
      </w:r>
      <w:r w:rsidRPr="00732A02">
        <w:rPr>
          <w:color w:val="000000" w:themeColor="text1"/>
          <w:sz w:val="28"/>
          <w:szCs w:val="28"/>
        </w:rPr>
        <w:t> </w:t>
      </w:r>
      <w:r w:rsidRPr="00732A02">
        <w:rPr>
          <w:rStyle w:val="notranslate"/>
          <w:color w:val="000000" w:themeColor="text1"/>
          <w:sz w:val="28"/>
          <w:szCs w:val="28"/>
        </w:rPr>
        <w:t>Це дозволяє Kubernetes оновлювати свою інформацію про стан відповідно до інформації, отриманої від постачальника хмар, налаштовувати обласні ресурси, оскільки необхідні зміни в системі, а також створювати та використовувати додаткові хмарні сервіси для задоволення вимог до роботи, що надходять до кластера.</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У Kubernetes серверів, які виконують роботу за допомогою контейнерів, відомі як</w:t>
      </w:r>
      <w:r w:rsidRPr="00732A02">
        <w:rPr>
          <w:color w:val="000000" w:themeColor="text1"/>
          <w:sz w:val="28"/>
          <w:szCs w:val="28"/>
        </w:rPr>
        <w:t>   </w:t>
      </w:r>
      <w:r w:rsidRPr="00732A02">
        <w:rPr>
          <w:rStyle w:val="notranslate"/>
          <w:b/>
          <w:bCs/>
          <w:color w:val="000000" w:themeColor="text1"/>
          <w:sz w:val="28"/>
          <w:szCs w:val="28"/>
        </w:rPr>
        <w:t>вузли.</w:t>
      </w:r>
      <w:r w:rsidRPr="00732A02">
        <w:rPr>
          <w:color w:val="000000" w:themeColor="text1"/>
          <w:sz w:val="28"/>
          <w:szCs w:val="28"/>
        </w:rPr>
        <w:t> </w:t>
      </w:r>
      <w:r w:rsidRPr="00732A02">
        <w:rPr>
          <w:rStyle w:val="notranslate"/>
          <w:color w:val="000000" w:themeColor="text1"/>
          <w:sz w:val="28"/>
          <w:szCs w:val="28"/>
        </w:rPr>
        <w:t>Сервери вузлів мають кілька вимог, необхідних для спілкування з основними компонентами, налаштування контейнерної мережі та запуску фактичних навантажень, призначених їм.</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lastRenderedPageBreak/>
        <w:t>Перший компонент, який повинен мати кожен вузол, - це час виконання контейнера.</w:t>
      </w:r>
      <w:r w:rsidRPr="00732A02">
        <w:rPr>
          <w:color w:val="000000" w:themeColor="text1"/>
          <w:sz w:val="28"/>
          <w:szCs w:val="28"/>
        </w:rPr>
        <w:t> </w:t>
      </w:r>
      <w:r w:rsidRPr="00732A02">
        <w:rPr>
          <w:rStyle w:val="notranslate"/>
          <w:color w:val="000000" w:themeColor="text1"/>
          <w:sz w:val="28"/>
          <w:szCs w:val="28"/>
        </w:rPr>
        <w:t>Як правило, ця вимога задовольняється встановленням та запуском</w:t>
      </w:r>
      <w:r w:rsidRPr="00732A02">
        <w:rPr>
          <w:color w:val="000000" w:themeColor="text1"/>
          <w:sz w:val="28"/>
          <w:szCs w:val="28"/>
        </w:rPr>
        <w:t> </w:t>
      </w:r>
      <w:r w:rsidRPr="00732A02">
        <w:rPr>
          <w:rStyle w:val="notranslate"/>
          <w:color w:val="000000" w:themeColor="text1"/>
          <w:sz w:val="28"/>
          <w:szCs w:val="28"/>
          <w:lang w:val="en-US"/>
        </w:rPr>
        <w:t>Docker</w:t>
      </w:r>
      <w:r w:rsidRPr="00732A02">
        <w:rPr>
          <w:rStyle w:val="notranslate"/>
          <w:color w:val="000000" w:themeColor="text1"/>
          <w:sz w:val="28"/>
          <w:szCs w:val="28"/>
        </w:rPr>
        <w:t>.</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lang w:val="en-US"/>
        </w:rPr>
        <w:t>Runtime</w:t>
      </w:r>
      <w:r w:rsidRPr="00732A02">
        <w:rPr>
          <w:rStyle w:val="notranslate"/>
          <w:color w:val="000000" w:themeColor="text1"/>
          <w:sz w:val="28"/>
          <w:szCs w:val="28"/>
        </w:rPr>
        <w:t xml:space="preserve"> контейнера відповідає за запуск та управління контейнерами, застосування яких інкапсульовано в порівняно ізольованому, але легкому операційному середовищі.</w:t>
      </w:r>
      <w:r w:rsidRPr="00732A02">
        <w:rPr>
          <w:color w:val="000000" w:themeColor="text1"/>
          <w:sz w:val="28"/>
          <w:szCs w:val="28"/>
        </w:rPr>
        <w:t> </w:t>
      </w:r>
      <w:r w:rsidRPr="00732A02">
        <w:rPr>
          <w:rStyle w:val="notranslate"/>
          <w:color w:val="000000" w:themeColor="text1"/>
          <w:sz w:val="28"/>
          <w:szCs w:val="28"/>
        </w:rPr>
        <w:t>Кожна одиниця роботи на кластері, на її базовому рівні, реалізується як один або більше контейнерів, які повинні бути розгорнуті.</w:t>
      </w:r>
      <w:r w:rsidRPr="00732A02">
        <w:rPr>
          <w:color w:val="000000" w:themeColor="text1"/>
          <w:sz w:val="28"/>
          <w:szCs w:val="28"/>
        </w:rPr>
        <w:t> </w:t>
      </w:r>
      <w:r w:rsidRPr="00732A02">
        <w:rPr>
          <w:rStyle w:val="notranslate"/>
          <w:color w:val="000000" w:themeColor="text1"/>
          <w:sz w:val="28"/>
          <w:szCs w:val="28"/>
          <w:lang w:val="en-US"/>
        </w:rPr>
        <w:t>Runtime</w:t>
      </w:r>
      <w:r w:rsidRPr="00732A02">
        <w:rPr>
          <w:rStyle w:val="notranslate"/>
          <w:color w:val="000000" w:themeColor="text1"/>
          <w:sz w:val="28"/>
          <w:szCs w:val="28"/>
        </w:rPr>
        <w:t xml:space="preserve"> контейнера на кожному вузлі є компонентом, який, запускає контейнери, визначені в робочих навантаженнях, переданих у кластер.</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Основною контактною точкою для кожного вузла з кластерною групою є невелика служба</w:t>
      </w:r>
      <w:r w:rsidRPr="00732A02">
        <w:rPr>
          <w:color w:val="000000" w:themeColor="text1"/>
          <w:sz w:val="28"/>
          <w:szCs w:val="28"/>
        </w:rPr>
        <w:t> </w:t>
      </w:r>
      <w:r w:rsidRPr="00732A02">
        <w:rPr>
          <w:rStyle w:val="notranslate"/>
          <w:b/>
          <w:bCs/>
          <w:color w:val="000000" w:themeColor="text1"/>
          <w:sz w:val="28"/>
          <w:szCs w:val="28"/>
        </w:rPr>
        <w:t>kubelet.</w:t>
      </w:r>
      <w:r w:rsidRPr="00732A02">
        <w:rPr>
          <w:color w:val="000000" w:themeColor="text1"/>
          <w:sz w:val="28"/>
          <w:szCs w:val="28"/>
        </w:rPr>
        <w:t> </w:t>
      </w:r>
      <w:r w:rsidRPr="00732A02">
        <w:rPr>
          <w:rStyle w:val="notranslate"/>
          <w:color w:val="000000" w:themeColor="text1"/>
          <w:sz w:val="28"/>
          <w:szCs w:val="28"/>
        </w:rPr>
        <w:t>Ця служба несе відповідальність за передачу інформації на сервіси контрольної площі і з неї, а також взаємодію з</w:t>
      </w:r>
      <w:r w:rsidRPr="00732A02">
        <w:rPr>
          <w:color w:val="000000" w:themeColor="text1"/>
          <w:sz w:val="28"/>
          <w:szCs w:val="28"/>
        </w:rPr>
        <w:t>   </w:t>
      </w:r>
      <w:r w:rsidRPr="00732A02">
        <w:rPr>
          <w:rStyle w:val="notranslate"/>
          <w:color w:val="000000" w:themeColor="text1"/>
          <w:sz w:val="28"/>
          <w:szCs w:val="28"/>
        </w:rPr>
        <w:t>тощо</w:t>
      </w:r>
      <w:r w:rsidRPr="00732A02">
        <w:rPr>
          <w:color w:val="000000" w:themeColor="text1"/>
          <w:sz w:val="28"/>
          <w:szCs w:val="28"/>
        </w:rPr>
        <w:t>   </w:t>
      </w:r>
      <w:r w:rsidRPr="00732A02">
        <w:rPr>
          <w:rStyle w:val="notranslate"/>
          <w:color w:val="000000" w:themeColor="text1"/>
          <w:sz w:val="28"/>
          <w:szCs w:val="28"/>
        </w:rPr>
        <w:t>зберігати читати дані конфігурації або написати нові значення.</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b/>
          <w:bCs/>
          <w:color w:val="000000" w:themeColor="text1"/>
          <w:sz w:val="28"/>
          <w:szCs w:val="28"/>
          <w:lang w:val="en-US"/>
        </w:rPr>
        <w:t>K</w:t>
      </w:r>
      <w:r w:rsidRPr="00732A02">
        <w:rPr>
          <w:rStyle w:val="notranslate"/>
          <w:b/>
          <w:bCs/>
          <w:color w:val="000000" w:themeColor="text1"/>
          <w:sz w:val="28"/>
          <w:szCs w:val="28"/>
        </w:rPr>
        <w:t>ubelet</w:t>
      </w:r>
      <w:r w:rsidRPr="00732A02">
        <w:rPr>
          <w:rStyle w:val="notranslate"/>
          <w:color w:val="000000" w:themeColor="text1"/>
          <w:sz w:val="28"/>
          <w:szCs w:val="28"/>
        </w:rPr>
        <w:t xml:space="preserve"> зв'язується з основними компонентами для автентифікації кластера та отримання команд і роботи.</w:t>
      </w:r>
      <w:r w:rsidRPr="00732A02">
        <w:rPr>
          <w:color w:val="000000" w:themeColor="text1"/>
          <w:sz w:val="28"/>
          <w:szCs w:val="28"/>
        </w:rPr>
        <w:t> </w:t>
      </w:r>
      <w:r w:rsidRPr="00732A02">
        <w:rPr>
          <w:rStyle w:val="notranslate"/>
          <w:color w:val="000000" w:themeColor="text1"/>
          <w:sz w:val="28"/>
          <w:szCs w:val="28"/>
        </w:rPr>
        <w:t>Робота надходить у вигляді ман</w:t>
      </w:r>
      <w:r w:rsidRPr="00732A02">
        <w:rPr>
          <w:rStyle w:val="notranslate"/>
          <w:color w:val="000000" w:themeColor="text1"/>
          <w:sz w:val="28"/>
          <w:szCs w:val="28"/>
          <w:lang w:val="uk-UA"/>
        </w:rPr>
        <w:t>іфестів,</w:t>
      </w:r>
      <w:r w:rsidRPr="00732A02">
        <w:rPr>
          <w:color w:val="000000" w:themeColor="text1"/>
          <w:sz w:val="28"/>
          <w:szCs w:val="28"/>
        </w:rPr>
        <w:t> </w:t>
      </w:r>
      <w:r w:rsidRPr="00732A02">
        <w:rPr>
          <w:rStyle w:val="notranslate"/>
          <w:color w:val="000000" w:themeColor="text1"/>
          <w:sz w:val="28"/>
          <w:szCs w:val="28"/>
        </w:rPr>
        <w:t>як</w:t>
      </w:r>
      <w:r w:rsidRPr="00732A02">
        <w:rPr>
          <w:rStyle w:val="notranslate"/>
          <w:color w:val="000000" w:themeColor="text1"/>
          <w:sz w:val="28"/>
          <w:szCs w:val="28"/>
          <w:lang w:val="uk-UA"/>
        </w:rPr>
        <w:t>і</w:t>
      </w:r>
      <w:r w:rsidRPr="00732A02">
        <w:rPr>
          <w:rStyle w:val="notranslate"/>
          <w:color w:val="000000" w:themeColor="text1"/>
          <w:sz w:val="28"/>
          <w:szCs w:val="28"/>
        </w:rPr>
        <w:t xml:space="preserve"> </w:t>
      </w:r>
      <w:r w:rsidRPr="00732A02">
        <w:rPr>
          <w:rStyle w:val="notranslate"/>
          <w:color w:val="000000" w:themeColor="text1"/>
          <w:sz w:val="28"/>
          <w:szCs w:val="28"/>
          <w:lang w:val="uk-UA"/>
        </w:rPr>
        <w:t>визначають</w:t>
      </w:r>
      <w:r w:rsidRPr="00732A02">
        <w:rPr>
          <w:rStyle w:val="notranslate"/>
          <w:color w:val="000000" w:themeColor="text1"/>
          <w:sz w:val="28"/>
          <w:szCs w:val="28"/>
        </w:rPr>
        <w:t xml:space="preserve"> робоче навантаження та робочі параметри.</w:t>
      </w:r>
      <w:r w:rsidRPr="00732A02">
        <w:rPr>
          <w:color w:val="000000" w:themeColor="text1"/>
          <w:sz w:val="28"/>
          <w:szCs w:val="28"/>
        </w:rPr>
        <w:t> </w:t>
      </w:r>
      <w:r w:rsidRPr="00732A02">
        <w:rPr>
          <w:rStyle w:val="notranslate"/>
          <w:b/>
          <w:bCs/>
          <w:color w:val="000000" w:themeColor="text1"/>
          <w:sz w:val="28"/>
          <w:szCs w:val="28"/>
          <w:lang w:val="en-US"/>
        </w:rPr>
        <w:t>K</w:t>
      </w:r>
      <w:r w:rsidRPr="00732A02">
        <w:rPr>
          <w:rStyle w:val="notranslate"/>
          <w:b/>
          <w:bCs/>
          <w:color w:val="000000" w:themeColor="text1"/>
          <w:sz w:val="28"/>
          <w:szCs w:val="28"/>
        </w:rPr>
        <w:t>ubelet</w:t>
      </w:r>
      <w:r w:rsidRPr="00732A02">
        <w:rPr>
          <w:rStyle w:val="notranslate"/>
          <w:color w:val="000000" w:themeColor="text1"/>
          <w:sz w:val="28"/>
          <w:szCs w:val="28"/>
        </w:rPr>
        <w:t xml:space="preserve"> потім бере на себе відповідальність за підтримання стану роботи на сервері вузлів.Він контролює час виконання контейнера для запуску або знищення контейнерів за необхідності.</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Для управління індивідуальними підмережами підмережі та надання послуг доступним для інших компонентів</w:t>
      </w:r>
      <w:r w:rsidRPr="00732A02">
        <w:rPr>
          <w:rStyle w:val="notranslate"/>
          <w:color w:val="000000" w:themeColor="text1"/>
          <w:sz w:val="28"/>
          <w:szCs w:val="28"/>
          <w:lang w:val="uk-UA"/>
        </w:rPr>
        <w:t xml:space="preserve"> </w:t>
      </w:r>
      <w:r w:rsidRPr="00732A02">
        <w:rPr>
          <w:rStyle w:val="notranslate"/>
          <w:color w:val="000000" w:themeColor="text1"/>
          <w:sz w:val="28"/>
          <w:szCs w:val="28"/>
        </w:rPr>
        <w:t xml:space="preserve">на кожному сервері вузлів </w:t>
      </w:r>
      <w:r w:rsidRPr="00732A02">
        <w:rPr>
          <w:rStyle w:val="notranslate"/>
          <w:color w:val="000000" w:themeColor="text1"/>
          <w:sz w:val="28"/>
          <w:szCs w:val="28"/>
          <w:lang w:val="uk-UA"/>
        </w:rPr>
        <w:t>запускається</w:t>
      </w:r>
      <w:r w:rsidRPr="00732A02">
        <w:rPr>
          <w:rStyle w:val="notranslate"/>
          <w:color w:val="000000" w:themeColor="text1"/>
          <w:sz w:val="28"/>
          <w:szCs w:val="28"/>
        </w:rPr>
        <w:t xml:space="preserve"> невелика проксі </w:t>
      </w:r>
      <w:proofErr w:type="gramStart"/>
      <w:r w:rsidRPr="00732A02">
        <w:rPr>
          <w:rStyle w:val="notranslate"/>
          <w:color w:val="000000" w:themeColor="text1"/>
          <w:sz w:val="28"/>
          <w:szCs w:val="28"/>
        </w:rPr>
        <w:t>служба</w:t>
      </w:r>
      <w:r w:rsidRPr="00732A02">
        <w:rPr>
          <w:color w:val="000000" w:themeColor="text1"/>
          <w:sz w:val="28"/>
          <w:szCs w:val="28"/>
        </w:rPr>
        <w:t>  </w:t>
      </w:r>
      <w:r w:rsidRPr="00732A02">
        <w:rPr>
          <w:rStyle w:val="notranslate"/>
          <w:b/>
          <w:bCs/>
          <w:color w:val="000000" w:themeColor="text1"/>
          <w:sz w:val="28"/>
          <w:szCs w:val="28"/>
        </w:rPr>
        <w:t>kube</w:t>
      </w:r>
      <w:proofErr w:type="gramEnd"/>
      <w:r w:rsidRPr="00732A02">
        <w:rPr>
          <w:rStyle w:val="notranslate"/>
          <w:b/>
          <w:bCs/>
          <w:color w:val="000000" w:themeColor="text1"/>
          <w:sz w:val="28"/>
          <w:szCs w:val="28"/>
        </w:rPr>
        <w:t>-proxy</w:t>
      </w:r>
      <w:r w:rsidRPr="00732A02">
        <w:rPr>
          <w:rStyle w:val="notranslate"/>
          <w:color w:val="000000" w:themeColor="text1"/>
          <w:sz w:val="28"/>
          <w:szCs w:val="28"/>
        </w:rPr>
        <w:t>.</w:t>
      </w:r>
      <w:r w:rsidRPr="00732A02">
        <w:rPr>
          <w:color w:val="000000" w:themeColor="text1"/>
          <w:sz w:val="28"/>
          <w:szCs w:val="28"/>
        </w:rPr>
        <w:t> </w:t>
      </w:r>
    </w:p>
    <w:p w:rsidR="00732A02" w:rsidRPr="00732A02" w:rsidRDefault="00732A02" w:rsidP="00732A02">
      <w:pPr>
        <w:pStyle w:val="a4"/>
        <w:shd w:val="clear" w:color="auto" w:fill="FFFFFF"/>
        <w:spacing w:after="330" w:line="360" w:lineRule="auto"/>
        <w:jc w:val="center"/>
        <w:rPr>
          <w:color w:val="000000" w:themeColor="text1"/>
          <w:sz w:val="28"/>
          <w:szCs w:val="28"/>
        </w:rPr>
      </w:pPr>
      <w:r w:rsidRPr="00732A02">
        <w:rPr>
          <w:noProof/>
          <w:color w:val="000000" w:themeColor="text1"/>
          <w:sz w:val="28"/>
          <w:szCs w:val="28"/>
        </w:rPr>
        <w:lastRenderedPageBreak/>
        <w:drawing>
          <wp:inline distT="0" distB="0" distL="0" distR="0" wp14:anchorId="64117FAC" wp14:editId="0E5BCA38">
            <wp:extent cx="4476307" cy="2512456"/>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19521" cy="2536711"/>
                    </a:xfrm>
                    <a:prstGeom prst="rect">
                      <a:avLst/>
                    </a:prstGeom>
                    <a:noFill/>
                    <a:ln>
                      <a:noFill/>
                    </a:ln>
                  </pic:spPr>
                </pic:pic>
              </a:graphicData>
            </a:graphic>
          </wp:inline>
        </w:drawing>
      </w:r>
    </w:p>
    <w:p w:rsidR="00732A02" w:rsidRPr="00782A4F" w:rsidRDefault="00782A4F" w:rsidP="00782A4F">
      <w:pPr>
        <w:pStyle w:val="a4"/>
        <w:shd w:val="clear" w:color="auto" w:fill="FFFFFF"/>
        <w:spacing w:after="330" w:line="360" w:lineRule="auto"/>
        <w:jc w:val="center"/>
        <w:rPr>
          <w:color w:val="000000" w:themeColor="text1"/>
          <w:sz w:val="28"/>
          <w:szCs w:val="28"/>
          <w:lang w:val="uk-UA"/>
        </w:rPr>
      </w:pPr>
      <w:r>
        <w:rPr>
          <w:color w:val="000000" w:themeColor="text1"/>
          <w:sz w:val="28"/>
          <w:szCs w:val="28"/>
          <w:lang w:val="uk-UA"/>
        </w:rPr>
        <w:t>Рисунок 1.6 Принципова схема роботи «куб-проксі» сервісу</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 xml:space="preserve">Цей процес пересилає запити до правильних контейнерів, може зробити первісне балансування навантаження, і, як правило, несе відповідальність за забезпечення передбачуваності та доступності </w:t>
      </w:r>
      <w:r w:rsidRPr="00732A02">
        <w:rPr>
          <w:rStyle w:val="notranslate"/>
          <w:color w:val="000000" w:themeColor="text1"/>
          <w:sz w:val="28"/>
          <w:szCs w:val="28"/>
          <w:lang w:val="uk-UA"/>
        </w:rPr>
        <w:t xml:space="preserve">ізольованого </w:t>
      </w:r>
      <w:r w:rsidRPr="00732A02">
        <w:rPr>
          <w:rStyle w:val="notranslate"/>
          <w:color w:val="000000" w:themeColor="text1"/>
          <w:sz w:val="28"/>
          <w:szCs w:val="28"/>
        </w:rPr>
        <w:t>мережевого середовища.</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Хоча контейнери є основним механізмом, який використовується для розгортання додатків, Kubernetes використовує додаткові шари абстракції над інтерфейсом контейнера, щоб забезпечити масштабування, стійкість і функції керування життєвим циклом.</w:t>
      </w:r>
      <w:r w:rsidRPr="00732A02">
        <w:rPr>
          <w:color w:val="000000" w:themeColor="text1"/>
          <w:sz w:val="28"/>
          <w:szCs w:val="28"/>
        </w:rPr>
        <w:t> </w:t>
      </w:r>
      <w:r w:rsidRPr="00732A02">
        <w:rPr>
          <w:rStyle w:val="notranslate"/>
          <w:color w:val="000000" w:themeColor="text1"/>
          <w:sz w:val="28"/>
          <w:szCs w:val="28"/>
        </w:rPr>
        <w:t>Замість того, щоб керувати контейнерами безпосередньо, користувачі визначають і взаємодіють з екземплярами, що складаються з різних примітивів, наданих об'єктною моделлю Kubernetes.</w:t>
      </w:r>
      <w:r w:rsidRPr="00732A02">
        <w:rPr>
          <w:color w:val="000000" w:themeColor="text1"/>
          <w:sz w:val="28"/>
          <w:szCs w:val="28"/>
        </w:rPr>
        <w:t> </w:t>
      </w:r>
      <w:r w:rsidRPr="00732A02">
        <w:rPr>
          <w:rStyle w:val="notranslate"/>
          <w:color w:val="000000" w:themeColor="text1"/>
          <w:sz w:val="28"/>
          <w:szCs w:val="28"/>
        </w:rPr>
        <w:t>Ми розглянемо різні типи об'єктів, які можна використовувати для визначення цих робочих навантажень нижче.</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lang w:val="en-US"/>
        </w:rPr>
        <w:t>Pod</w:t>
      </w:r>
      <w:r w:rsidRPr="00732A02">
        <w:rPr>
          <w:color w:val="000000" w:themeColor="text1"/>
          <w:sz w:val="28"/>
          <w:szCs w:val="28"/>
        </w:rPr>
        <w:t> </w:t>
      </w:r>
      <w:r w:rsidRPr="00732A02">
        <w:rPr>
          <w:rStyle w:val="notranslate"/>
          <w:color w:val="000000" w:themeColor="text1"/>
          <w:sz w:val="28"/>
          <w:szCs w:val="28"/>
        </w:rPr>
        <w:t>є основною одиницею, з якою займаються "Кубернетис".</w:t>
      </w:r>
      <w:r w:rsidRPr="00732A02">
        <w:rPr>
          <w:color w:val="000000" w:themeColor="text1"/>
          <w:sz w:val="28"/>
          <w:szCs w:val="28"/>
        </w:rPr>
        <w:t> </w:t>
      </w:r>
      <w:r w:rsidRPr="00732A02">
        <w:rPr>
          <w:rStyle w:val="notranslate"/>
          <w:color w:val="000000" w:themeColor="text1"/>
          <w:sz w:val="28"/>
          <w:szCs w:val="28"/>
        </w:rPr>
        <w:t>Самі контейнери не призначені для хостів.</w:t>
      </w:r>
      <w:r w:rsidRPr="00732A02">
        <w:rPr>
          <w:color w:val="000000" w:themeColor="text1"/>
          <w:sz w:val="28"/>
          <w:szCs w:val="28"/>
        </w:rPr>
        <w:t> </w:t>
      </w:r>
      <w:r w:rsidRPr="00732A02">
        <w:rPr>
          <w:rStyle w:val="notranslate"/>
          <w:color w:val="000000" w:themeColor="text1"/>
          <w:sz w:val="28"/>
          <w:szCs w:val="28"/>
        </w:rPr>
        <w:t xml:space="preserve">Замість цього один або кілька з'єднаних контейнерів інкапсулюються в об'єкт, який називається </w:t>
      </w:r>
      <w:r w:rsidRPr="00732A02">
        <w:rPr>
          <w:rStyle w:val="notranslate"/>
          <w:color w:val="000000" w:themeColor="text1"/>
          <w:sz w:val="28"/>
          <w:szCs w:val="28"/>
          <w:lang w:val="en-US"/>
        </w:rPr>
        <w:t>Pod</w:t>
      </w:r>
      <w:r w:rsidRPr="00732A02">
        <w:rPr>
          <w:rStyle w:val="notranslate"/>
          <w:color w:val="000000" w:themeColor="text1"/>
          <w:sz w:val="28"/>
          <w:szCs w:val="28"/>
        </w:rPr>
        <w:t>.</w:t>
      </w:r>
    </w:p>
    <w:p w:rsidR="00732A02" w:rsidRPr="00A75DB1"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lang w:val="en-US"/>
        </w:rPr>
        <w:t>Pod</w:t>
      </w:r>
      <w:r w:rsidRPr="00732A02">
        <w:rPr>
          <w:rStyle w:val="notranslate"/>
          <w:color w:val="000000" w:themeColor="text1"/>
          <w:sz w:val="28"/>
          <w:szCs w:val="28"/>
        </w:rPr>
        <w:t xml:space="preserve"> взагалі представляє собою один або більше контейнерів, які слід контролювати як одну програму.</w:t>
      </w:r>
      <w:r w:rsidRPr="00732A02">
        <w:rPr>
          <w:color w:val="000000" w:themeColor="text1"/>
          <w:sz w:val="28"/>
          <w:szCs w:val="28"/>
        </w:rPr>
        <w:t> </w:t>
      </w:r>
      <w:r w:rsidRPr="00732A02">
        <w:rPr>
          <w:rStyle w:val="notranslate"/>
          <w:color w:val="000000" w:themeColor="text1"/>
          <w:sz w:val="28"/>
          <w:szCs w:val="28"/>
        </w:rPr>
        <w:t xml:space="preserve">Вони складаються з контейнерів, які працюють тісно разом, поділяють життєвий цикл і завжди повинні бути знаходитись на </w:t>
      </w:r>
      <w:r w:rsidRPr="00732A02">
        <w:rPr>
          <w:rStyle w:val="notranslate"/>
          <w:color w:val="000000" w:themeColor="text1"/>
          <w:sz w:val="28"/>
          <w:szCs w:val="28"/>
        </w:rPr>
        <w:lastRenderedPageBreak/>
        <w:t>одному й тому ж вузлі.</w:t>
      </w:r>
      <w:r w:rsidRPr="00732A02">
        <w:rPr>
          <w:color w:val="000000" w:themeColor="text1"/>
          <w:sz w:val="28"/>
          <w:szCs w:val="28"/>
        </w:rPr>
        <w:t> </w:t>
      </w:r>
      <w:r w:rsidRPr="00732A02">
        <w:rPr>
          <w:rStyle w:val="notranslate"/>
          <w:color w:val="000000" w:themeColor="text1"/>
          <w:sz w:val="28"/>
          <w:szCs w:val="28"/>
        </w:rPr>
        <w:t>Вони управляються цілковито як одиниця і діляться їх середовищем, обсягами та IP-простором.</w:t>
      </w:r>
      <w:r w:rsidRPr="00732A02">
        <w:rPr>
          <w:color w:val="000000" w:themeColor="text1"/>
          <w:sz w:val="28"/>
          <w:szCs w:val="28"/>
        </w:rPr>
        <w:t> </w:t>
      </w:r>
      <w:r w:rsidRPr="00732A02">
        <w:rPr>
          <w:rStyle w:val="notranslate"/>
          <w:color w:val="000000" w:themeColor="text1"/>
          <w:sz w:val="28"/>
          <w:szCs w:val="28"/>
        </w:rPr>
        <w:t xml:space="preserve">Незважаючи на їх контейнеризовану реалізацію, ви, як правило, повинні думати про </w:t>
      </w:r>
      <w:r w:rsidRPr="00732A02">
        <w:rPr>
          <w:rStyle w:val="notranslate"/>
          <w:color w:val="000000" w:themeColor="text1"/>
          <w:sz w:val="28"/>
          <w:szCs w:val="28"/>
          <w:lang w:val="en-US"/>
        </w:rPr>
        <w:t>Pod</w:t>
      </w:r>
      <w:r w:rsidRPr="00732A02">
        <w:rPr>
          <w:rStyle w:val="notranslate"/>
          <w:color w:val="000000" w:themeColor="text1"/>
          <w:sz w:val="28"/>
          <w:szCs w:val="28"/>
        </w:rPr>
        <w:t xml:space="preserve"> як єдиний, монолітний додаток, для того, щоб краще зрозуміти, як кластер керуватиме ресурсами та плануванням.</w:t>
      </w:r>
      <w:r w:rsidR="00B87248" w:rsidRPr="00B87248">
        <w:rPr>
          <w:rStyle w:val="notranslate"/>
          <w:color w:val="000000" w:themeColor="text1"/>
          <w:sz w:val="28"/>
          <w:szCs w:val="28"/>
        </w:rPr>
        <w:t xml:space="preserve"> [</w:t>
      </w:r>
      <w:r w:rsidR="00B87248" w:rsidRPr="00A75DB1">
        <w:rPr>
          <w:rStyle w:val="notranslate"/>
          <w:color w:val="000000" w:themeColor="text1"/>
          <w:sz w:val="28"/>
          <w:szCs w:val="28"/>
        </w:rPr>
        <w:t>5]</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Як правило, стручки складаються з основного контейнера, який задовольняє загальну мету робочого навантаження, а також, можливо, деяких допоміжних контейнерів, що полегшують суміжні завдання.</w:t>
      </w:r>
      <w:r w:rsidRPr="00732A02">
        <w:rPr>
          <w:color w:val="000000" w:themeColor="text1"/>
          <w:sz w:val="28"/>
          <w:szCs w:val="28"/>
        </w:rPr>
        <w:t> </w:t>
      </w:r>
      <w:r w:rsidRPr="00732A02">
        <w:rPr>
          <w:rStyle w:val="notranslate"/>
          <w:color w:val="000000" w:themeColor="text1"/>
          <w:sz w:val="28"/>
          <w:szCs w:val="28"/>
        </w:rPr>
        <w:t>Це програми, які отримують вигоду від запуску та керування у власних контейнерах, але тісно пов'язані з основною програмою.</w:t>
      </w:r>
      <w:r w:rsidRPr="00732A02">
        <w:rPr>
          <w:color w:val="000000" w:themeColor="text1"/>
          <w:sz w:val="28"/>
          <w:szCs w:val="28"/>
        </w:rPr>
        <w:t> </w:t>
      </w:r>
      <w:r w:rsidRPr="00732A02">
        <w:rPr>
          <w:rStyle w:val="notranslate"/>
          <w:color w:val="000000" w:themeColor="text1"/>
          <w:sz w:val="28"/>
          <w:szCs w:val="28"/>
        </w:rPr>
        <w:t>Наприклад, в pod може міститися один контейнер, що запускає первинний сервер додатків, і контейнер-помічник, який знімає файли на загальну файлову систему, коли зміни виявляються в зовнішньому сховищі.</w:t>
      </w:r>
      <w:r w:rsidRPr="00732A02">
        <w:rPr>
          <w:color w:val="000000" w:themeColor="text1"/>
          <w:sz w:val="28"/>
          <w:szCs w:val="28"/>
        </w:rPr>
        <w:t> </w:t>
      </w:r>
      <w:r w:rsidRPr="00732A02">
        <w:rPr>
          <w:rStyle w:val="notranslate"/>
          <w:color w:val="000000" w:themeColor="text1"/>
          <w:sz w:val="28"/>
          <w:szCs w:val="28"/>
        </w:rPr>
        <w:t>Горизонтальне масштабування, як правило, не рекомендується на рівні pod, тому що є й інші об'єкти вищого рівня, більш відповідні для завдання.</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Як правило, користувачі не повинні самостійно керувати дублями, оскільки вони не надають деяких функцій, які зазвичай потрібні в додатках (наприклад, удосконалене управління життєвим циклом та масштабування).</w:t>
      </w:r>
      <w:r w:rsidRPr="00732A02">
        <w:rPr>
          <w:color w:val="000000" w:themeColor="text1"/>
          <w:sz w:val="28"/>
          <w:szCs w:val="28"/>
        </w:rPr>
        <w:t> </w:t>
      </w:r>
      <w:r w:rsidRPr="00732A02">
        <w:rPr>
          <w:rStyle w:val="notranslate"/>
          <w:color w:val="000000" w:themeColor="text1"/>
          <w:sz w:val="28"/>
          <w:szCs w:val="28"/>
        </w:rPr>
        <w:t>Натомість користувачам пропонується працювати з об'єктами більш високого рівня, які використовують шаблони струн або шаблонів як базові компоненти, але реалізують додаткові функції.</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Часто, коли ви працюєте з Kubernetes, замість того, щоб працювати з окремими стручками, ви будете керувати групами однакових, повторюваних стручок.</w:t>
      </w:r>
      <w:r w:rsidRPr="00732A02">
        <w:rPr>
          <w:color w:val="000000" w:themeColor="text1"/>
          <w:sz w:val="28"/>
          <w:szCs w:val="28"/>
        </w:rPr>
        <w:t> </w:t>
      </w:r>
      <w:r w:rsidRPr="00732A02">
        <w:rPr>
          <w:rStyle w:val="notranslate"/>
          <w:color w:val="000000" w:themeColor="text1"/>
          <w:sz w:val="28"/>
          <w:szCs w:val="28"/>
        </w:rPr>
        <w:t>Вони створені з шаблонів шаблонів і можуть бути горизонтально масштабовані контролерами, відомими як контролери реплікації та набори реплікації.</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Контролер репл</w:t>
      </w:r>
      <w:r w:rsidRPr="00732A02">
        <w:rPr>
          <w:rStyle w:val="notranslate"/>
          <w:color w:val="000000" w:themeColor="text1"/>
          <w:sz w:val="28"/>
          <w:szCs w:val="28"/>
          <w:lang w:val="uk-UA"/>
        </w:rPr>
        <w:t xml:space="preserve">ікацій </w:t>
      </w:r>
      <w:r w:rsidRPr="00732A02">
        <w:rPr>
          <w:rStyle w:val="notranslate"/>
          <w:color w:val="000000" w:themeColor="text1"/>
          <w:sz w:val="28"/>
          <w:szCs w:val="28"/>
        </w:rPr>
        <w:t xml:space="preserve">є об'єктом, який визначає шаблон підпорядкування та </w:t>
      </w:r>
      <w:r w:rsidRPr="00732A02">
        <w:rPr>
          <w:rStyle w:val="notranslate"/>
          <w:color w:val="000000" w:themeColor="text1"/>
          <w:sz w:val="28"/>
          <w:szCs w:val="28"/>
          <w:lang w:val="uk-UA"/>
        </w:rPr>
        <w:t xml:space="preserve">прозводить </w:t>
      </w:r>
      <w:r w:rsidRPr="00732A02">
        <w:rPr>
          <w:rStyle w:val="notranslate"/>
          <w:color w:val="000000" w:themeColor="text1"/>
          <w:sz w:val="28"/>
          <w:szCs w:val="28"/>
        </w:rPr>
        <w:t>контроль параметрів, щоб масштабувати ідентичні репліки горизонтально, збільшивши або зменшивши кількість працюючих копій.</w:t>
      </w:r>
      <w:r w:rsidRPr="00732A02">
        <w:rPr>
          <w:color w:val="000000" w:themeColor="text1"/>
          <w:sz w:val="28"/>
          <w:szCs w:val="28"/>
        </w:rPr>
        <w:t> </w:t>
      </w:r>
      <w:r w:rsidRPr="00732A02">
        <w:rPr>
          <w:rStyle w:val="notranslate"/>
          <w:color w:val="000000" w:themeColor="text1"/>
          <w:sz w:val="28"/>
          <w:szCs w:val="28"/>
        </w:rPr>
        <w:t xml:space="preserve">Це </w:t>
      </w:r>
      <w:r w:rsidRPr="00732A02">
        <w:rPr>
          <w:rStyle w:val="notranslate"/>
          <w:color w:val="000000" w:themeColor="text1"/>
          <w:sz w:val="28"/>
          <w:szCs w:val="28"/>
        </w:rPr>
        <w:lastRenderedPageBreak/>
        <w:t>простий спосіб розподілити навантаження та збільш</w:t>
      </w:r>
      <w:r w:rsidRPr="00732A02">
        <w:rPr>
          <w:rStyle w:val="notranslate"/>
          <w:color w:val="000000" w:themeColor="text1"/>
          <w:sz w:val="28"/>
          <w:szCs w:val="28"/>
          <w:lang w:val="uk-UA"/>
        </w:rPr>
        <w:t>ення</w:t>
      </w:r>
      <w:r w:rsidRPr="00732A02">
        <w:rPr>
          <w:rStyle w:val="notranslate"/>
          <w:color w:val="000000" w:themeColor="text1"/>
          <w:sz w:val="28"/>
          <w:szCs w:val="28"/>
        </w:rPr>
        <w:t xml:space="preserve"> доступ</w:t>
      </w:r>
      <w:r w:rsidRPr="00732A02">
        <w:rPr>
          <w:rStyle w:val="notranslate"/>
          <w:color w:val="000000" w:themeColor="text1"/>
          <w:sz w:val="28"/>
          <w:szCs w:val="28"/>
          <w:lang w:val="uk-UA"/>
        </w:rPr>
        <w:t>ності</w:t>
      </w:r>
      <w:r w:rsidRPr="00732A02">
        <w:rPr>
          <w:rStyle w:val="notranslate"/>
          <w:color w:val="000000" w:themeColor="text1"/>
          <w:sz w:val="28"/>
          <w:szCs w:val="28"/>
        </w:rPr>
        <w:t xml:space="preserve"> в межах Kubernetes.</w:t>
      </w:r>
      <w:r w:rsidRPr="00732A02">
        <w:rPr>
          <w:color w:val="000000" w:themeColor="text1"/>
          <w:sz w:val="28"/>
          <w:szCs w:val="28"/>
        </w:rPr>
        <w:t> </w:t>
      </w:r>
      <w:r w:rsidRPr="00732A02">
        <w:rPr>
          <w:rStyle w:val="notranslate"/>
          <w:color w:val="000000" w:themeColor="text1"/>
          <w:sz w:val="28"/>
          <w:szCs w:val="28"/>
        </w:rPr>
        <w:t>Контролер реплікац</w:t>
      </w:r>
      <w:r w:rsidRPr="00732A02">
        <w:rPr>
          <w:rStyle w:val="notranslate"/>
          <w:color w:val="000000" w:themeColor="text1"/>
          <w:sz w:val="28"/>
          <w:szCs w:val="28"/>
          <w:lang w:val="uk-UA"/>
        </w:rPr>
        <w:t>й</w:t>
      </w:r>
      <w:r w:rsidRPr="00732A02">
        <w:rPr>
          <w:rStyle w:val="notranslate"/>
          <w:color w:val="000000" w:themeColor="text1"/>
          <w:sz w:val="28"/>
          <w:szCs w:val="28"/>
        </w:rPr>
        <w:t xml:space="preserve"> знає, як створювати нові </w:t>
      </w:r>
      <w:r w:rsidRPr="00732A02">
        <w:rPr>
          <w:rStyle w:val="notranslate"/>
          <w:color w:val="000000" w:themeColor="text1"/>
          <w:sz w:val="28"/>
          <w:szCs w:val="28"/>
          <w:lang w:val="uk-UA"/>
        </w:rPr>
        <w:t>контейнери</w:t>
      </w:r>
      <w:r w:rsidRPr="00732A02">
        <w:rPr>
          <w:rStyle w:val="notranslate"/>
          <w:color w:val="000000" w:themeColor="text1"/>
          <w:sz w:val="28"/>
          <w:szCs w:val="28"/>
        </w:rPr>
        <w:t xml:space="preserve">, якщо це необхідно, оскільки шаблон, </w:t>
      </w:r>
      <w:r w:rsidRPr="00732A02">
        <w:rPr>
          <w:rStyle w:val="notranslate"/>
          <w:color w:val="000000" w:themeColor="text1"/>
          <w:sz w:val="28"/>
          <w:szCs w:val="28"/>
          <w:lang w:val="uk-UA"/>
        </w:rPr>
        <w:t xml:space="preserve">який </w:t>
      </w:r>
      <w:r w:rsidRPr="00732A02">
        <w:rPr>
          <w:rStyle w:val="notranslate"/>
          <w:color w:val="000000" w:themeColor="text1"/>
          <w:sz w:val="28"/>
          <w:szCs w:val="28"/>
        </w:rPr>
        <w:t xml:space="preserve">дуже нагадує </w:t>
      </w:r>
      <w:r w:rsidRPr="00732A02">
        <w:rPr>
          <w:rStyle w:val="notranslate"/>
          <w:color w:val="000000" w:themeColor="text1"/>
          <w:sz w:val="28"/>
          <w:szCs w:val="28"/>
          <w:lang w:val="uk-UA"/>
        </w:rPr>
        <w:t>шаблон для</w:t>
      </w:r>
      <w:r w:rsidRPr="00732A02">
        <w:rPr>
          <w:rStyle w:val="notranslate"/>
          <w:color w:val="000000" w:themeColor="text1"/>
          <w:sz w:val="28"/>
          <w:szCs w:val="28"/>
        </w:rPr>
        <w:t xml:space="preserve"> pod, вбудовується в конфігурацію контролера реплікації.</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 xml:space="preserve">Контролер реплікації несе відповідальність за те, щоб кількість </w:t>
      </w:r>
      <w:r w:rsidRPr="00732A02">
        <w:rPr>
          <w:rStyle w:val="notranslate"/>
          <w:color w:val="000000" w:themeColor="text1"/>
          <w:sz w:val="28"/>
          <w:szCs w:val="28"/>
          <w:lang w:val="en-US"/>
        </w:rPr>
        <w:t>pod</w:t>
      </w:r>
      <w:r w:rsidRPr="00732A02">
        <w:rPr>
          <w:rStyle w:val="notranslate"/>
          <w:color w:val="000000" w:themeColor="text1"/>
          <w:sz w:val="28"/>
          <w:szCs w:val="28"/>
        </w:rPr>
        <w:t xml:space="preserve">, розміщених у кластері, відповідала кількості </w:t>
      </w:r>
      <w:r w:rsidRPr="00732A02">
        <w:rPr>
          <w:rStyle w:val="notranslate"/>
          <w:color w:val="000000" w:themeColor="text1"/>
          <w:sz w:val="28"/>
          <w:szCs w:val="28"/>
          <w:lang w:val="en-US"/>
        </w:rPr>
        <w:t>pod</w:t>
      </w:r>
      <w:r w:rsidRPr="00732A02">
        <w:rPr>
          <w:rStyle w:val="notranslate"/>
          <w:color w:val="000000" w:themeColor="text1"/>
          <w:sz w:val="28"/>
          <w:szCs w:val="28"/>
        </w:rPr>
        <w:t xml:space="preserve"> в його конфігурації.</w:t>
      </w:r>
      <w:r w:rsidRPr="00732A02">
        <w:rPr>
          <w:color w:val="000000" w:themeColor="text1"/>
          <w:sz w:val="28"/>
          <w:szCs w:val="28"/>
        </w:rPr>
        <w:t> </w:t>
      </w:r>
      <w:r w:rsidRPr="00732A02">
        <w:rPr>
          <w:rStyle w:val="notranslate"/>
          <w:color w:val="000000" w:themeColor="text1"/>
          <w:sz w:val="28"/>
          <w:szCs w:val="28"/>
        </w:rPr>
        <w:t>Якщо балансувальник або основний хост не в</w:t>
      </w:r>
      <w:r w:rsidRPr="00732A02">
        <w:rPr>
          <w:rStyle w:val="notranslate"/>
          <w:color w:val="000000" w:themeColor="text1"/>
          <w:sz w:val="28"/>
          <w:szCs w:val="28"/>
          <w:lang w:val="uk-UA"/>
        </w:rPr>
        <w:t>ідповідає</w:t>
      </w:r>
      <w:r w:rsidRPr="00732A02">
        <w:rPr>
          <w:rStyle w:val="notranslate"/>
          <w:color w:val="000000" w:themeColor="text1"/>
          <w:sz w:val="28"/>
          <w:szCs w:val="28"/>
        </w:rPr>
        <w:t xml:space="preserve">, </w:t>
      </w:r>
      <w:r w:rsidRPr="00732A02">
        <w:rPr>
          <w:rStyle w:val="notranslate"/>
          <w:color w:val="000000" w:themeColor="text1"/>
          <w:sz w:val="28"/>
          <w:szCs w:val="28"/>
          <w:lang w:val="uk-UA"/>
        </w:rPr>
        <w:t xml:space="preserve">тоді </w:t>
      </w:r>
      <w:r w:rsidRPr="00732A02">
        <w:rPr>
          <w:rStyle w:val="notranslate"/>
          <w:color w:val="000000" w:themeColor="text1"/>
          <w:sz w:val="28"/>
          <w:szCs w:val="28"/>
        </w:rPr>
        <w:t xml:space="preserve">контролер запускає нові </w:t>
      </w:r>
      <w:r w:rsidRPr="00732A02">
        <w:rPr>
          <w:rStyle w:val="notranslate"/>
          <w:color w:val="000000" w:themeColor="text1"/>
          <w:sz w:val="28"/>
          <w:szCs w:val="28"/>
          <w:lang w:val="en-US"/>
        </w:rPr>
        <w:t>pod</w:t>
      </w:r>
      <w:r w:rsidRPr="00732A02">
        <w:rPr>
          <w:rStyle w:val="notranslate"/>
          <w:color w:val="000000" w:themeColor="text1"/>
          <w:sz w:val="28"/>
          <w:szCs w:val="28"/>
        </w:rPr>
        <w:t xml:space="preserve"> для компенсації.</w:t>
      </w:r>
      <w:r w:rsidRPr="00732A02">
        <w:rPr>
          <w:color w:val="000000" w:themeColor="text1"/>
          <w:sz w:val="28"/>
          <w:szCs w:val="28"/>
        </w:rPr>
        <w:t> </w:t>
      </w:r>
      <w:r w:rsidRPr="00732A02">
        <w:rPr>
          <w:rStyle w:val="notranslate"/>
          <w:color w:val="000000" w:themeColor="text1"/>
          <w:sz w:val="28"/>
          <w:szCs w:val="28"/>
        </w:rPr>
        <w:t>Якщо кількість реплік у конфігурації контролера змінюється, контролер або запускає контейнер або вбиває його, щоб відповідати потр</w:t>
      </w:r>
      <w:r w:rsidRPr="00732A02">
        <w:rPr>
          <w:rStyle w:val="notranslate"/>
          <w:color w:val="000000" w:themeColor="text1"/>
          <w:sz w:val="28"/>
          <w:szCs w:val="28"/>
          <w:lang w:val="uk-UA"/>
        </w:rPr>
        <w:t>ібній кількості</w:t>
      </w:r>
      <w:r w:rsidRPr="00732A02">
        <w:rPr>
          <w:rStyle w:val="notranslate"/>
          <w:color w:val="000000" w:themeColor="text1"/>
          <w:sz w:val="28"/>
          <w:szCs w:val="28"/>
        </w:rPr>
        <w:t>.</w:t>
      </w:r>
      <w:r w:rsidRPr="00732A02">
        <w:rPr>
          <w:color w:val="000000" w:themeColor="text1"/>
          <w:sz w:val="28"/>
          <w:szCs w:val="28"/>
        </w:rPr>
        <w:t> </w:t>
      </w:r>
      <w:r w:rsidRPr="00732A02">
        <w:rPr>
          <w:rStyle w:val="notranslate"/>
          <w:color w:val="000000" w:themeColor="text1"/>
          <w:sz w:val="28"/>
          <w:szCs w:val="28"/>
          <w:lang w:val="uk-UA"/>
        </w:rPr>
        <w:t>Контролери</w:t>
      </w:r>
      <w:r w:rsidRPr="00732A02">
        <w:rPr>
          <w:rStyle w:val="notranslate"/>
          <w:color w:val="000000" w:themeColor="text1"/>
          <w:sz w:val="28"/>
          <w:szCs w:val="28"/>
        </w:rPr>
        <w:t xml:space="preserve"> реплікації також можуть виконувати прокатні оновлення для переміщення наборів підказок до нової версії один за одним, мінімізуючи вплив на доступність додатків.</w:t>
      </w:r>
    </w:p>
    <w:p w:rsidR="00732A02" w:rsidRPr="00B87248" w:rsidRDefault="00732A02" w:rsidP="00732A02">
      <w:pPr>
        <w:pStyle w:val="a4"/>
        <w:shd w:val="clear" w:color="auto" w:fill="FFFFFF"/>
        <w:spacing w:after="330" w:line="360" w:lineRule="auto"/>
        <w:jc w:val="both"/>
        <w:rPr>
          <w:rStyle w:val="notranslate"/>
          <w:color w:val="000000" w:themeColor="text1"/>
          <w:sz w:val="28"/>
          <w:szCs w:val="28"/>
          <w:lang w:val="en-US"/>
        </w:rPr>
      </w:pPr>
      <w:r w:rsidRPr="00732A02">
        <w:rPr>
          <w:rStyle w:val="notranslate"/>
          <w:b/>
          <w:bCs/>
          <w:color w:val="000000" w:themeColor="text1"/>
          <w:sz w:val="28"/>
          <w:szCs w:val="28"/>
        </w:rPr>
        <w:t>Комплекти реплікації</w:t>
      </w:r>
      <w:r w:rsidRPr="00732A02">
        <w:rPr>
          <w:color w:val="000000" w:themeColor="text1"/>
          <w:sz w:val="28"/>
          <w:szCs w:val="28"/>
        </w:rPr>
        <w:t>   </w:t>
      </w:r>
      <w:r w:rsidRPr="00732A02">
        <w:rPr>
          <w:rStyle w:val="notranslate"/>
          <w:color w:val="000000" w:themeColor="text1"/>
          <w:sz w:val="28"/>
          <w:szCs w:val="28"/>
        </w:rPr>
        <w:t>є ітерацією конструкції контролера реплікації з більшою гнучкістю в тому, як контролер визначає стручки, призначені для керування.</w:t>
      </w:r>
      <w:r w:rsidRPr="00732A02">
        <w:rPr>
          <w:color w:val="000000" w:themeColor="text1"/>
          <w:sz w:val="28"/>
          <w:szCs w:val="28"/>
        </w:rPr>
        <w:t> </w:t>
      </w:r>
      <w:r w:rsidRPr="00732A02">
        <w:rPr>
          <w:rStyle w:val="notranslate"/>
          <w:color w:val="000000" w:themeColor="text1"/>
          <w:sz w:val="28"/>
          <w:szCs w:val="28"/>
        </w:rPr>
        <w:t xml:space="preserve">Набори реплікації починають замінювати контролери реплікації завдяки їхнім більшим можливостям вибору репліки, однак вони не здатні виконувати оновлення </w:t>
      </w:r>
      <w:proofErr w:type="gramStart"/>
      <w:r w:rsidRPr="00732A02">
        <w:rPr>
          <w:rStyle w:val="notranslate"/>
          <w:color w:val="000000" w:themeColor="text1"/>
          <w:sz w:val="28"/>
          <w:szCs w:val="28"/>
        </w:rPr>
        <w:t>для циклу</w:t>
      </w:r>
      <w:proofErr w:type="gramEnd"/>
      <w:r w:rsidRPr="00732A02">
        <w:rPr>
          <w:rStyle w:val="notranslate"/>
          <w:color w:val="000000" w:themeColor="text1"/>
          <w:sz w:val="28"/>
          <w:szCs w:val="28"/>
        </w:rPr>
        <w:t xml:space="preserve"> бекендалів до нової версії, як може контролери реплікації.</w:t>
      </w:r>
      <w:r w:rsidRPr="00732A02">
        <w:rPr>
          <w:color w:val="000000" w:themeColor="text1"/>
          <w:sz w:val="28"/>
          <w:szCs w:val="28"/>
        </w:rPr>
        <w:t> </w:t>
      </w:r>
      <w:r w:rsidRPr="00732A02">
        <w:rPr>
          <w:rStyle w:val="notranslate"/>
          <w:color w:val="000000" w:themeColor="text1"/>
          <w:sz w:val="28"/>
          <w:szCs w:val="28"/>
        </w:rPr>
        <w:t>Замість цього, набори реплікації призначені для використання всередині додаткових блоків вищого рівня, які забезпечують цю функціональність.</w:t>
      </w:r>
      <w:r w:rsidR="00B87248" w:rsidRPr="00B87248">
        <w:rPr>
          <w:rStyle w:val="notranslate"/>
          <w:color w:val="000000" w:themeColor="text1"/>
          <w:sz w:val="28"/>
          <w:szCs w:val="28"/>
        </w:rPr>
        <w:t xml:space="preserve"> [</w:t>
      </w:r>
      <w:r w:rsidR="00B87248">
        <w:rPr>
          <w:rStyle w:val="notranslate"/>
          <w:color w:val="000000" w:themeColor="text1"/>
          <w:sz w:val="28"/>
          <w:szCs w:val="28"/>
          <w:lang w:val="en-US"/>
        </w:rPr>
        <w:t>10]</w:t>
      </w:r>
    </w:p>
    <w:p w:rsidR="00732A02" w:rsidRPr="00732A02" w:rsidRDefault="00732A02" w:rsidP="00732A02">
      <w:pPr>
        <w:pStyle w:val="a4"/>
        <w:shd w:val="clear" w:color="auto" w:fill="FFFFFF"/>
        <w:spacing w:after="330" w:line="360" w:lineRule="auto"/>
        <w:jc w:val="both"/>
        <w:rPr>
          <w:rStyle w:val="notranslate"/>
          <w:color w:val="000000" w:themeColor="text1"/>
          <w:sz w:val="28"/>
          <w:szCs w:val="28"/>
        </w:rPr>
      </w:pP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noProof/>
          <w:color w:val="000000" w:themeColor="text1"/>
          <w:sz w:val="28"/>
          <w:szCs w:val="28"/>
        </w:rPr>
        <w:lastRenderedPageBreak/>
        <w:drawing>
          <wp:inline distT="0" distB="0" distL="0" distR="0" wp14:anchorId="72698CEC" wp14:editId="56503DFB">
            <wp:extent cx="6115050" cy="343852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5050" cy="3438525"/>
                    </a:xfrm>
                    <a:prstGeom prst="rect">
                      <a:avLst/>
                    </a:prstGeom>
                    <a:noFill/>
                    <a:ln>
                      <a:noFill/>
                    </a:ln>
                  </pic:spPr>
                </pic:pic>
              </a:graphicData>
            </a:graphic>
          </wp:inline>
        </w:drawing>
      </w:r>
    </w:p>
    <w:p w:rsidR="00782A4F" w:rsidRPr="00782A4F" w:rsidRDefault="00782A4F" w:rsidP="00782A4F">
      <w:pPr>
        <w:pStyle w:val="a4"/>
        <w:shd w:val="clear" w:color="auto" w:fill="FFFFFF"/>
        <w:spacing w:after="330" w:line="360" w:lineRule="auto"/>
        <w:jc w:val="center"/>
        <w:rPr>
          <w:rStyle w:val="notranslate"/>
          <w:color w:val="000000" w:themeColor="text1"/>
          <w:sz w:val="28"/>
          <w:szCs w:val="28"/>
          <w:lang w:val="uk-UA"/>
        </w:rPr>
      </w:pPr>
      <w:r>
        <w:rPr>
          <w:rStyle w:val="notranslate"/>
          <w:color w:val="000000" w:themeColor="text1"/>
          <w:sz w:val="28"/>
          <w:szCs w:val="28"/>
          <w:lang w:val="uk-UA"/>
        </w:rPr>
        <w:t>Рисунок 1.7 Принципова схема роботи контролера реплікацій</w:t>
      </w:r>
    </w:p>
    <w:p w:rsidR="00732A02" w:rsidRPr="00D84CDF" w:rsidRDefault="00732A02" w:rsidP="00732A02">
      <w:pPr>
        <w:pStyle w:val="a4"/>
        <w:shd w:val="clear" w:color="auto" w:fill="FFFFFF"/>
        <w:spacing w:after="330" w:line="360" w:lineRule="auto"/>
        <w:jc w:val="both"/>
        <w:rPr>
          <w:color w:val="000000" w:themeColor="text1"/>
          <w:sz w:val="28"/>
          <w:szCs w:val="28"/>
          <w:lang w:val="uk-UA"/>
        </w:rPr>
      </w:pPr>
      <w:r w:rsidRPr="00D84CDF">
        <w:rPr>
          <w:rStyle w:val="notranslate"/>
          <w:color w:val="000000" w:themeColor="text1"/>
          <w:sz w:val="28"/>
          <w:szCs w:val="28"/>
          <w:lang w:val="uk-UA"/>
        </w:rPr>
        <w:t>Як стручки, як контролери реплікації, так і комплекти реплікації рідко використовують одиниці, з якими ви будете безпосередньо працювати.</w:t>
      </w:r>
      <w:r w:rsidRPr="00732A02">
        <w:rPr>
          <w:color w:val="000000" w:themeColor="text1"/>
          <w:sz w:val="28"/>
          <w:szCs w:val="28"/>
        </w:rPr>
        <w:t> </w:t>
      </w:r>
      <w:r w:rsidRPr="00D84CDF">
        <w:rPr>
          <w:rStyle w:val="notranslate"/>
          <w:color w:val="000000" w:themeColor="text1"/>
          <w:sz w:val="28"/>
          <w:szCs w:val="28"/>
          <w:lang w:val="uk-UA"/>
        </w:rPr>
        <w:t>Хоча вони грунтуються на дизайні підошви, щоб додати горизонтальне масштабування та гарантії надійності, їм не вистачає деяких тонкозернистих можливостей керування життєвим циклом у складних об'єктах.</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b/>
          <w:bCs/>
          <w:color w:val="000000" w:themeColor="text1"/>
          <w:sz w:val="28"/>
          <w:szCs w:val="28"/>
          <w:lang w:val="en-US"/>
        </w:rPr>
        <w:t>Deployment</w:t>
      </w:r>
      <w:proofErr w:type="gramStart"/>
      <w:r w:rsidRPr="00732A02">
        <w:rPr>
          <w:color w:val="000000" w:themeColor="text1"/>
          <w:sz w:val="28"/>
          <w:szCs w:val="28"/>
        </w:rPr>
        <w:t>  </w:t>
      </w:r>
      <w:r w:rsidRPr="00A75DB1">
        <w:rPr>
          <w:rStyle w:val="notranslate"/>
          <w:color w:val="000000" w:themeColor="text1"/>
          <w:sz w:val="28"/>
          <w:szCs w:val="28"/>
          <w:lang w:val="uk-UA"/>
        </w:rPr>
        <w:t>є</w:t>
      </w:r>
      <w:proofErr w:type="gramEnd"/>
      <w:r w:rsidRPr="00A75DB1">
        <w:rPr>
          <w:rStyle w:val="notranslate"/>
          <w:color w:val="000000" w:themeColor="text1"/>
          <w:sz w:val="28"/>
          <w:szCs w:val="28"/>
          <w:lang w:val="uk-UA"/>
        </w:rPr>
        <w:t xml:space="preserve"> однією з найпоширеніших робочих служб для безпосереднього управління.</w:t>
      </w:r>
      <w:r w:rsidRPr="00732A02">
        <w:rPr>
          <w:color w:val="000000" w:themeColor="text1"/>
          <w:sz w:val="28"/>
          <w:szCs w:val="28"/>
        </w:rPr>
        <w:t> </w:t>
      </w:r>
      <w:r w:rsidRPr="00732A02">
        <w:rPr>
          <w:rStyle w:val="notranslate"/>
          <w:color w:val="000000" w:themeColor="text1"/>
          <w:sz w:val="28"/>
          <w:szCs w:val="28"/>
          <w:lang w:val="en-US"/>
        </w:rPr>
        <w:t>Deployment</w:t>
      </w:r>
      <w:r w:rsidRPr="00732A02">
        <w:rPr>
          <w:rStyle w:val="notranslate"/>
          <w:color w:val="000000" w:themeColor="text1"/>
          <w:sz w:val="28"/>
          <w:szCs w:val="28"/>
        </w:rPr>
        <w:t xml:space="preserve"> використовують комплекти реплікації як будівельний блок, додаючи гнучку функцію керування життєвим циклом.</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Style w:val="notranslate"/>
          <w:color w:val="000000" w:themeColor="text1"/>
          <w:sz w:val="28"/>
          <w:szCs w:val="28"/>
        </w:rPr>
        <w:t xml:space="preserve">Хоча </w:t>
      </w:r>
      <w:r w:rsidRPr="00732A02">
        <w:rPr>
          <w:rStyle w:val="notranslate"/>
          <w:color w:val="000000" w:themeColor="text1"/>
          <w:sz w:val="28"/>
          <w:szCs w:val="28"/>
          <w:lang w:val="uk-UA"/>
        </w:rPr>
        <w:t>d</w:t>
      </w:r>
      <w:r w:rsidRPr="00732A02">
        <w:rPr>
          <w:rStyle w:val="notranslate"/>
          <w:color w:val="000000" w:themeColor="text1"/>
          <w:sz w:val="28"/>
          <w:szCs w:val="28"/>
          <w:lang w:val="en-US"/>
        </w:rPr>
        <w:t>eployment</w:t>
      </w:r>
      <w:r w:rsidRPr="00732A02">
        <w:rPr>
          <w:rStyle w:val="notranslate"/>
          <w:color w:val="000000" w:themeColor="text1"/>
          <w:sz w:val="28"/>
          <w:szCs w:val="28"/>
        </w:rPr>
        <w:t>, побудовані за допомогою комплектів реплікацій, можуть збігатися з функціональними можливостями, що пропонуються контролерами реплікації, розгортання вирішують багато точок болю, які існували при реалізації зворотних оновлень.</w:t>
      </w:r>
      <w:r w:rsidRPr="00732A02">
        <w:rPr>
          <w:color w:val="000000" w:themeColor="text1"/>
          <w:sz w:val="28"/>
          <w:szCs w:val="28"/>
        </w:rPr>
        <w:t> </w:t>
      </w:r>
      <w:r w:rsidRPr="00732A02">
        <w:rPr>
          <w:rStyle w:val="notranslate"/>
          <w:color w:val="000000" w:themeColor="text1"/>
          <w:sz w:val="28"/>
          <w:szCs w:val="28"/>
        </w:rPr>
        <w:t>Під час оновлення програм з контролерами реплікації користувачі повинні надіслати план для нового контролера реплікації, який замінить поточний контролер.</w:t>
      </w:r>
      <w:r w:rsidRPr="00732A02">
        <w:rPr>
          <w:color w:val="000000" w:themeColor="text1"/>
          <w:sz w:val="28"/>
          <w:szCs w:val="28"/>
        </w:rPr>
        <w:t> </w:t>
      </w:r>
      <w:r w:rsidRPr="00732A02">
        <w:rPr>
          <w:rStyle w:val="notranslate"/>
          <w:color w:val="000000" w:themeColor="text1"/>
          <w:sz w:val="28"/>
          <w:szCs w:val="28"/>
        </w:rPr>
        <w:t xml:space="preserve">Використовуючи контролери реплікації, </w:t>
      </w:r>
      <w:r w:rsidRPr="00732A02">
        <w:rPr>
          <w:rStyle w:val="notranslate"/>
          <w:color w:val="000000" w:themeColor="text1"/>
          <w:sz w:val="28"/>
          <w:szCs w:val="28"/>
        </w:rPr>
        <w:lastRenderedPageBreak/>
        <w:t xml:space="preserve">завдання, такі як історія відстеження, відновлення мережевих збоїв під час оновлення та відкат поганих змін, важко або залишити як відповідальність користувача. </w:t>
      </w:r>
      <w:r w:rsidRPr="00732A02">
        <w:rPr>
          <w:rStyle w:val="notranslate"/>
          <w:color w:val="000000" w:themeColor="text1"/>
          <w:sz w:val="28"/>
          <w:szCs w:val="28"/>
          <w:lang w:val="en-US"/>
        </w:rPr>
        <w:t>Deployment</w:t>
      </w:r>
      <w:r w:rsidRPr="00732A02">
        <w:rPr>
          <w:rStyle w:val="notranslate"/>
          <w:color w:val="000000" w:themeColor="text1"/>
          <w:sz w:val="28"/>
          <w:szCs w:val="28"/>
        </w:rPr>
        <w:t xml:space="preserve"> - об'єкт високого рівня, призначений для полегшення керування життєвим циклом реплікованих стручків.</w:t>
      </w:r>
      <w:r w:rsidRPr="00732A02">
        <w:rPr>
          <w:color w:val="000000" w:themeColor="text1"/>
          <w:sz w:val="28"/>
          <w:szCs w:val="28"/>
        </w:rPr>
        <w:t> </w:t>
      </w:r>
      <w:r w:rsidRPr="00732A02">
        <w:rPr>
          <w:rStyle w:val="notranslate"/>
          <w:color w:val="000000" w:themeColor="text1"/>
          <w:sz w:val="28"/>
          <w:szCs w:val="28"/>
        </w:rPr>
        <w:t>Розгортання можна легко змінити, змінюючи конфігурацію, і Kubernetes буде коригувати набори репліки, керувати переходами між різними версіями додатків та, необов'язково, автоматично зберігати історію подій і скасувати можливості.</w:t>
      </w:r>
      <w:r w:rsidRPr="00732A02">
        <w:rPr>
          <w:color w:val="000000" w:themeColor="text1"/>
          <w:sz w:val="28"/>
          <w:szCs w:val="28"/>
        </w:rPr>
        <w:t> </w:t>
      </w:r>
      <w:r w:rsidRPr="00732A02">
        <w:rPr>
          <w:rStyle w:val="notranslate"/>
          <w:color w:val="000000" w:themeColor="text1"/>
          <w:sz w:val="28"/>
          <w:szCs w:val="28"/>
        </w:rPr>
        <w:t>Через ці можливості розгортання, ймовірно, буде типом об'єкта Kubernetes, з яким ви найчастіше працюєте.тНа сьогоднішній день описані робочі контролери передбачають довготривалий життєвий цикл служб.</w:t>
      </w:r>
      <w:r w:rsidRPr="00732A02">
        <w:rPr>
          <w:color w:val="000000" w:themeColor="text1"/>
          <w:sz w:val="28"/>
          <w:szCs w:val="28"/>
        </w:rPr>
        <w:t> </w:t>
      </w:r>
      <w:r w:rsidRPr="00732A02">
        <w:rPr>
          <w:rStyle w:val="notranslate"/>
          <w:color w:val="000000" w:themeColor="text1"/>
          <w:sz w:val="28"/>
          <w:szCs w:val="28"/>
        </w:rPr>
        <w:t xml:space="preserve"> Окрім робочих навантажень, які можна запустити в кластері, Kubernetes пропонує ряд інших абстракцій, які допоможуть вам керувати вашими програмами, керувати мережею та увімкнути наполегливість.</w:t>
      </w:r>
      <w:r w:rsidRPr="00732A02">
        <w:rPr>
          <w:color w:val="000000" w:themeColor="text1"/>
          <w:sz w:val="28"/>
          <w:szCs w:val="28"/>
        </w:rPr>
        <w:t> </w:t>
      </w:r>
    </w:p>
    <w:p w:rsidR="00782A4F" w:rsidRDefault="00782A4F" w:rsidP="00732A02">
      <w:pPr>
        <w:pStyle w:val="a4"/>
        <w:shd w:val="clear" w:color="auto" w:fill="FFFFFF"/>
        <w:spacing w:after="330" w:line="360" w:lineRule="auto"/>
        <w:jc w:val="both"/>
        <w:rPr>
          <w:color w:val="000000" w:themeColor="text1"/>
          <w:sz w:val="28"/>
          <w:szCs w:val="28"/>
          <w:lang w:val="uk-UA"/>
        </w:rPr>
      </w:pPr>
      <w:r>
        <w:rPr>
          <w:color w:val="000000" w:themeColor="text1"/>
          <w:sz w:val="28"/>
          <w:szCs w:val="28"/>
          <w:lang w:val="uk-UA"/>
        </w:rPr>
        <w:t>1.2 Програмна частина</w:t>
      </w:r>
    </w:p>
    <w:p w:rsidR="00732A02" w:rsidRPr="00D84CDF" w:rsidRDefault="00732A02" w:rsidP="00732A02">
      <w:pPr>
        <w:pStyle w:val="a4"/>
        <w:shd w:val="clear" w:color="auto" w:fill="FFFFFF"/>
        <w:spacing w:after="330" w:line="360" w:lineRule="auto"/>
        <w:jc w:val="both"/>
        <w:rPr>
          <w:color w:val="000000" w:themeColor="text1"/>
          <w:sz w:val="28"/>
          <w:szCs w:val="28"/>
          <w:lang w:val="uk-UA"/>
        </w:rPr>
      </w:pPr>
      <w:r w:rsidRPr="00732A02">
        <w:rPr>
          <w:color w:val="000000" w:themeColor="text1"/>
          <w:sz w:val="28"/>
          <w:szCs w:val="28"/>
        </w:rPr>
        <w:t>HERO</w:t>
      </w:r>
      <w:r w:rsidRPr="00782A4F">
        <w:rPr>
          <w:color w:val="000000" w:themeColor="text1"/>
          <w:sz w:val="28"/>
          <w:szCs w:val="28"/>
          <w:lang w:val="uk-UA"/>
        </w:rPr>
        <w:t xml:space="preserve"> </w:t>
      </w:r>
      <w:r w:rsidRPr="00732A02">
        <w:rPr>
          <w:color w:val="000000" w:themeColor="text1"/>
          <w:sz w:val="28"/>
          <w:szCs w:val="28"/>
        </w:rPr>
        <w:t>Cloud</w:t>
      </w:r>
      <w:r w:rsidRPr="00782A4F">
        <w:rPr>
          <w:color w:val="000000" w:themeColor="text1"/>
          <w:sz w:val="28"/>
          <w:szCs w:val="28"/>
          <w:lang w:val="uk-UA"/>
        </w:rPr>
        <w:t xml:space="preserve"> (віртуальне програмне забезпечення) - це перевірене віртуальне програмне рішення, що перетворюється на транскодування, яке забезпечує якість та продуктивність за витратами, що забезпечує легк</w:t>
      </w:r>
      <w:r w:rsidRPr="00732A02">
        <w:rPr>
          <w:color w:val="000000" w:themeColor="text1"/>
          <w:sz w:val="28"/>
          <w:szCs w:val="28"/>
          <w:lang w:val="uk-UA"/>
        </w:rPr>
        <w:t>у</w:t>
      </w:r>
      <w:r w:rsidRPr="00782A4F">
        <w:rPr>
          <w:color w:val="000000" w:themeColor="text1"/>
          <w:sz w:val="28"/>
          <w:szCs w:val="28"/>
          <w:lang w:val="uk-UA"/>
        </w:rPr>
        <w:t xml:space="preserve"> рентабельність інвестицій у інвестиції в основне обладнання або у рішення з низькими витратами. </w:t>
      </w:r>
      <w:r w:rsidRPr="00D84CDF">
        <w:rPr>
          <w:color w:val="000000" w:themeColor="text1"/>
          <w:sz w:val="28"/>
          <w:szCs w:val="28"/>
          <w:lang w:val="uk-UA"/>
        </w:rPr>
        <w:t xml:space="preserve">Використовуючи перевагу </w:t>
      </w:r>
      <w:r w:rsidRPr="00732A02">
        <w:rPr>
          <w:color w:val="000000" w:themeColor="text1"/>
          <w:sz w:val="28"/>
          <w:szCs w:val="28"/>
        </w:rPr>
        <w:t>HERO</w:t>
      </w:r>
      <w:r w:rsidRPr="00D84CDF">
        <w:rPr>
          <w:color w:val="000000" w:themeColor="text1"/>
          <w:sz w:val="28"/>
          <w:szCs w:val="28"/>
          <w:lang w:val="uk-UA"/>
        </w:rPr>
        <w:t xml:space="preserve"> </w:t>
      </w:r>
      <w:r w:rsidRPr="00732A02">
        <w:rPr>
          <w:color w:val="000000" w:themeColor="text1"/>
          <w:sz w:val="28"/>
          <w:szCs w:val="28"/>
        </w:rPr>
        <w:t>VS</w:t>
      </w:r>
      <w:r w:rsidRPr="00D84CDF">
        <w:rPr>
          <w:color w:val="000000" w:themeColor="text1"/>
          <w:sz w:val="28"/>
          <w:szCs w:val="28"/>
          <w:lang w:val="uk-UA"/>
        </w:rPr>
        <w:t xml:space="preserve"> у користувачів хмар, користувачі можуть перекодувати свої відеофайли за низькою вартістю обробки з високою якістю та низьким бітрейтом для додаткової економії витрат на розподіл.</w:t>
      </w:r>
    </w:p>
    <w:p w:rsidR="00732A02" w:rsidRPr="00D84CDF" w:rsidRDefault="00732A02" w:rsidP="00732A02">
      <w:pPr>
        <w:pStyle w:val="a4"/>
        <w:shd w:val="clear" w:color="auto" w:fill="FFFFFF"/>
        <w:spacing w:after="330" w:line="360" w:lineRule="auto"/>
        <w:jc w:val="both"/>
        <w:rPr>
          <w:color w:val="000000" w:themeColor="text1"/>
          <w:sz w:val="28"/>
          <w:szCs w:val="28"/>
          <w:lang w:val="uk-UA"/>
        </w:rPr>
      </w:pPr>
      <w:r w:rsidRPr="00D84CDF">
        <w:rPr>
          <w:color w:val="000000" w:themeColor="text1"/>
          <w:sz w:val="28"/>
          <w:szCs w:val="28"/>
          <w:lang w:val="uk-UA"/>
        </w:rPr>
        <w:t xml:space="preserve">Платформа віртуального програмного забезпечення </w:t>
      </w:r>
      <w:r w:rsidRPr="00732A02">
        <w:rPr>
          <w:color w:val="000000" w:themeColor="text1"/>
          <w:sz w:val="28"/>
          <w:szCs w:val="28"/>
        </w:rPr>
        <w:t>HERO</w:t>
      </w:r>
      <w:r w:rsidRPr="00D84CDF">
        <w:rPr>
          <w:color w:val="000000" w:themeColor="text1"/>
          <w:sz w:val="28"/>
          <w:szCs w:val="28"/>
          <w:lang w:val="uk-UA"/>
        </w:rPr>
        <w:t xml:space="preserve"> працює на приватній хмарі та є економічно ефективним рішенням для телерадіомовників, дистриб'юторів вмісту які прагнуть монетизувати зростаючі можливості відео в Інтернеті, але стурбовані витратами на впровадження послуг та ризиком </w:t>
      </w:r>
      <w:r w:rsidRPr="00D84CDF">
        <w:rPr>
          <w:color w:val="000000" w:themeColor="text1"/>
          <w:sz w:val="28"/>
          <w:szCs w:val="28"/>
          <w:lang w:val="uk-UA"/>
        </w:rPr>
        <w:lastRenderedPageBreak/>
        <w:t>інвестування. у капіталі, який стає застарілим протягом одного року, коли змінюються стандарти.</w:t>
      </w:r>
    </w:p>
    <w:p w:rsidR="00732A02" w:rsidRPr="00732A02" w:rsidRDefault="00732A02" w:rsidP="00732A02">
      <w:pPr>
        <w:pStyle w:val="a4"/>
        <w:shd w:val="clear" w:color="auto" w:fill="FFFFFF"/>
        <w:spacing w:after="330" w:line="360" w:lineRule="auto"/>
        <w:jc w:val="both"/>
        <w:rPr>
          <w:rFonts w:eastAsia="Malgun Gothic"/>
          <w:color w:val="000000" w:themeColor="text1"/>
          <w:sz w:val="28"/>
        </w:rPr>
      </w:pPr>
      <w:r w:rsidRPr="00732A02">
        <w:rPr>
          <w:rFonts w:eastAsia="Malgun Gothic"/>
          <w:color w:val="000000" w:themeColor="text1"/>
          <w:sz w:val="28"/>
        </w:rPr>
        <w:t xml:space="preserve">Хмарні обчислення змінюють спосіб, яким ми думаємо про технології. </w:t>
      </w:r>
      <w:r w:rsidRPr="00732A02">
        <w:rPr>
          <w:rFonts w:eastAsia="Malgun Gothic"/>
          <w:color w:val="000000" w:themeColor="text1"/>
          <w:sz w:val="28"/>
          <w:lang w:val="en-US"/>
        </w:rPr>
        <w:t>Cloud</w:t>
      </w:r>
      <w:r w:rsidRPr="00732A02">
        <w:rPr>
          <w:rFonts w:eastAsia="Malgun Gothic"/>
          <w:color w:val="000000" w:themeColor="text1"/>
          <w:sz w:val="28"/>
        </w:rPr>
        <w:t xml:space="preserve"> - це комп'ютерна модель, що надає веб-програмне забезпечення, проміжне програмне забезпечення та обчислювальні ресурси за запитом. Розгортаючи технологію як службу, користувачі отримують доступ лише до ресурсів, які їм потрібні для певного завдання. Це не дозволяє вам платити за незалежні обчислювальні ресурси. Хмарні обчислення можуть також виходити за рамки економії коштів, дозволяючи користувачам отримати доступ до найновіших програм та інфраструктурних пропозицій для сприяння інноваціям бізнесу.</w:t>
      </w:r>
    </w:p>
    <w:p w:rsidR="00732A02" w:rsidRPr="00732A02" w:rsidRDefault="00732A02" w:rsidP="00732A02">
      <w:pPr>
        <w:pStyle w:val="a4"/>
        <w:shd w:val="clear" w:color="auto" w:fill="FFFFFF"/>
        <w:spacing w:after="330" w:line="360" w:lineRule="auto"/>
        <w:jc w:val="both"/>
        <w:rPr>
          <w:rFonts w:eastAsia="Malgun Gothic"/>
          <w:color w:val="000000" w:themeColor="text1"/>
          <w:sz w:val="28"/>
        </w:rPr>
      </w:pPr>
      <w:r w:rsidRPr="00732A02">
        <w:rPr>
          <w:rFonts w:eastAsia="Malgun Gothic"/>
          <w:color w:val="000000" w:themeColor="text1"/>
          <w:sz w:val="28"/>
        </w:rPr>
        <w:t>Основна перевага використання областей для обробки відео полягає в тому, що, оскільки попит на них може бути виділений більше ресурсів, а при низькому попиті ресурси не сидять вільно. Це стандартний сценарій заробітку. Ще однією перевагою обробки в хмарі є те, що рівень пріоритету роботи може бути встановлений таким чином, що для більш пріоритетних завдань можна виділити більше ресурсів обробки, щоб робота була виконана швидше, а завдання з нижчим пріоритетом можуть бути розподілені менш ресурсами і можуть бути оброблені протягом ночі. Це означає, що компанія може оцінити потребу в порівнянні з витратами та приймати бізнес-рішення з найбільш економічно ефективного способу монетизації своїх відео-активів.</w:t>
      </w:r>
    </w:p>
    <w:p w:rsidR="00732A02" w:rsidRPr="00B87248" w:rsidRDefault="00732A02" w:rsidP="00732A02">
      <w:pPr>
        <w:pStyle w:val="a4"/>
        <w:shd w:val="clear" w:color="auto" w:fill="FFFFFF"/>
        <w:spacing w:after="330" w:line="360" w:lineRule="auto"/>
        <w:jc w:val="both"/>
        <w:rPr>
          <w:rFonts w:eastAsia="Malgun Gothic"/>
          <w:color w:val="000000" w:themeColor="text1"/>
          <w:sz w:val="28"/>
          <w:lang w:val="en-US"/>
        </w:rPr>
      </w:pPr>
      <w:r w:rsidRPr="00732A02">
        <w:rPr>
          <w:rFonts w:eastAsia="Malgun Gothic"/>
          <w:color w:val="000000" w:themeColor="text1"/>
          <w:sz w:val="28"/>
        </w:rPr>
        <w:t>Послуги перекодування у хмарі дозволяють дистриб'юторам контенту розширювати свою клієнтську базу і забезпечують надходження з першого дня, оскільки вони просто покривають витрати, як попит на робочі місця, так і сервісні послуги для своїх клієнтів, що створює позитивний грошовий потік, а не інвестування в основне обладнання.</w:t>
      </w:r>
      <w:r w:rsidR="00B87248" w:rsidRPr="00B87248">
        <w:rPr>
          <w:rFonts w:eastAsia="Malgun Gothic"/>
          <w:color w:val="000000" w:themeColor="text1"/>
          <w:sz w:val="28"/>
        </w:rPr>
        <w:t xml:space="preserve"> [</w:t>
      </w:r>
      <w:r w:rsidR="00B87248">
        <w:rPr>
          <w:rFonts w:eastAsia="Malgun Gothic"/>
          <w:color w:val="000000" w:themeColor="text1"/>
          <w:sz w:val="28"/>
          <w:lang w:val="en-US"/>
        </w:rPr>
        <w:t>6]</w:t>
      </w:r>
    </w:p>
    <w:p w:rsidR="00732A02" w:rsidRPr="00732A02" w:rsidRDefault="00732A02" w:rsidP="00732A02">
      <w:pPr>
        <w:pStyle w:val="a4"/>
        <w:shd w:val="clear" w:color="auto" w:fill="FFFFFF"/>
        <w:spacing w:after="330" w:line="360" w:lineRule="auto"/>
        <w:jc w:val="both"/>
        <w:rPr>
          <w:color w:val="000000" w:themeColor="text1"/>
          <w:sz w:val="28"/>
          <w:szCs w:val="28"/>
        </w:rPr>
      </w:pPr>
      <w:r w:rsidRPr="00732A02">
        <w:rPr>
          <w:rFonts w:eastAsia="Malgun Gothic"/>
          <w:color w:val="000000" w:themeColor="text1"/>
          <w:sz w:val="28"/>
        </w:rPr>
        <w:lastRenderedPageBreak/>
        <w:t xml:space="preserve"> </w:t>
      </w:r>
      <w:r w:rsidRPr="00732A02">
        <w:rPr>
          <w:rFonts w:eastAsia="Malgun Gothic"/>
          <w:noProof/>
          <w:color w:val="000000" w:themeColor="text1"/>
          <w:sz w:val="28"/>
        </w:rPr>
        <w:drawing>
          <wp:inline distT="0" distB="0" distL="0" distR="0" wp14:anchorId="54313220" wp14:editId="7E5CE9C3">
            <wp:extent cx="6113780" cy="352996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3780" cy="3529965"/>
                    </a:xfrm>
                    <a:prstGeom prst="rect">
                      <a:avLst/>
                    </a:prstGeom>
                    <a:noFill/>
                    <a:ln>
                      <a:noFill/>
                    </a:ln>
                  </pic:spPr>
                </pic:pic>
              </a:graphicData>
            </a:graphic>
          </wp:inline>
        </w:drawing>
      </w:r>
    </w:p>
    <w:p w:rsidR="00732A02" w:rsidRDefault="00782A4F" w:rsidP="00782A4F">
      <w:pPr>
        <w:pStyle w:val="a4"/>
        <w:spacing w:after="0" w:line="360" w:lineRule="auto"/>
        <w:ind w:firstLine="709"/>
        <w:jc w:val="center"/>
        <w:rPr>
          <w:color w:val="000000" w:themeColor="text1"/>
          <w:sz w:val="28"/>
          <w:szCs w:val="28"/>
          <w:lang w:val="uk-UA"/>
        </w:rPr>
      </w:pPr>
      <w:r>
        <w:rPr>
          <w:color w:val="000000" w:themeColor="text1"/>
          <w:sz w:val="28"/>
          <w:szCs w:val="28"/>
          <w:lang w:val="uk-UA"/>
        </w:rPr>
        <w:t>Рисунок 1.7 Схема роботи програмного забеспечення для декодування медіаконтенту</w:t>
      </w:r>
    </w:p>
    <w:p w:rsidR="00A070FF" w:rsidRDefault="00A070FF" w:rsidP="00732A02">
      <w:pPr>
        <w:pStyle w:val="a4"/>
        <w:spacing w:after="0" w:line="360" w:lineRule="auto"/>
        <w:ind w:firstLine="709"/>
        <w:jc w:val="both"/>
        <w:rPr>
          <w:color w:val="000000" w:themeColor="text1"/>
          <w:sz w:val="28"/>
          <w:szCs w:val="28"/>
          <w:lang w:val="uk-UA"/>
        </w:rPr>
      </w:pPr>
    </w:p>
    <w:p w:rsidR="00A070FF" w:rsidRDefault="00A070FF" w:rsidP="00732A02">
      <w:pPr>
        <w:pStyle w:val="a4"/>
        <w:spacing w:after="0" w:line="360" w:lineRule="auto"/>
        <w:ind w:firstLine="709"/>
        <w:jc w:val="both"/>
        <w:rPr>
          <w:color w:val="000000" w:themeColor="text1"/>
          <w:sz w:val="28"/>
          <w:szCs w:val="28"/>
          <w:lang w:val="uk-UA"/>
        </w:rPr>
      </w:pPr>
    </w:p>
    <w:p w:rsidR="00A070FF" w:rsidRDefault="00A070FF" w:rsidP="00732A02">
      <w:pPr>
        <w:pStyle w:val="a4"/>
        <w:spacing w:after="0" w:line="360" w:lineRule="auto"/>
        <w:ind w:firstLine="709"/>
        <w:jc w:val="both"/>
        <w:rPr>
          <w:color w:val="000000" w:themeColor="text1"/>
          <w:sz w:val="28"/>
          <w:szCs w:val="28"/>
          <w:lang w:val="uk-UA"/>
        </w:rPr>
      </w:pPr>
    </w:p>
    <w:p w:rsidR="00A070FF" w:rsidRDefault="00A070FF" w:rsidP="00732A02">
      <w:pPr>
        <w:pStyle w:val="a4"/>
        <w:spacing w:after="0" w:line="360" w:lineRule="auto"/>
        <w:ind w:firstLine="709"/>
        <w:jc w:val="both"/>
        <w:rPr>
          <w:color w:val="000000" w:themeColor="text1"/>
          <w:sz w:val="28"/>
          <w:szCs w:val="28"/>
          <w:lang w:val="uk-UA"/>
        </w:rPr>
      </w:pPr>
    </w:p>
    <w:p w:rsidR="00782A4F" w:rsidRDefault="00782A4F" w:rsidP="00732A02">
      <w:pPr>
        <w:pStyle w:val="a4"/>
        <w:spacing w:after="0" w:line="360" w:lineRule="auto"/>
        <w:ind w:firstLine="709"/>
        <w:jc w:val="both"/>
        <w:rPr>
          <w:color w:val="000000" w:themeColor="text1"/>
          <w:sz w:val="28"/>
          <w:szCs w:val="28"/>
          <w:lang w:val="uk-UA"/>
        </w:rPr>
      </w:pPr>
    </w:p>
    <w:p w:rsidR="00782A4F" w:rsidRDefault="00782A4F" w:rsidP="00732A02">
      <w:pPr>
        <w:pStyle w:val="a4"/>
        <w:spacing w:after="0" w:line="360" w:lineRule="auto"/>
        <w:ind w:firstLine="709"/>
        <w:jc w:val="both"/>
        <w:rPr>
          <w:color w:val="000000" w:themeColor="text1"/>
          <w:sz w:val="28"/>
          <w:szCs w:val="28"/>
          <w:lang w:val="uk-UA"/>
        </w:rPr>
      </w:pPr>
    </w:p>
    <w:p w:rsidR="00782A4F" w:rsidRDefault="00782A4F" w:rsidP="00732A02">
      <w:pPr>
        <w:pStyle w:val="a4"/>
        <w:spacing w:after="0" w:line="360" w:lineRule="auto"/>
        <w:ind w:firstLine="709"/>
        <w:jc w:val="both"/>
        <w:rPr>
          <w:color w:val="000000" w:themeColor="text1"/>
          <w:sz w:val="28"/>
          <w:szCs w:val="28"/>
          <w:lang w:val="uk-UA"/>
        </w:rPr>
      </w:pPr>
    </w:p>
    <w:p w:rsidR="00782A4F" w:rsidRDefault="00782A4F" w:rsidP="00732A02">
      <w:pPr>
        <w:pStyle w:val="a4"/>
        <w:spacing w:after="0" w:line="360" w:lineRule="auto"/>
        <w:ind w:firstLine="709"/>
        <w:jc w:val="both"/>
        <w:rPr>
          <w:color w:val="000000" w:themeColor="text1"/>
          <w:sz w:val="28"/>
          <w:szCs w:val="28"/>
          <w:lang w:val="uk-UA"/>
        </w:rPr>
      </w:pPr>
    </w:p>
    <w:p w:rsidR="00782A4F" w:rsidRDefault="00782A4F" w:rsidP="00732A02">
      <w:pPr>
        <w:pStyle w:val="a4"/>
        <w:spacing w:after="0" w:line="360" w:lineRule="auto"/>
        <w:ind w:firstLine="709"/>
        <w:jc w:val="both"/>
        <w:rPr>
          <w:color w:val="000000" w:themeColor="text1"/>
          <w:sz w:val="28"/>
          <w:szCs w:val="28"/>
          <w:lang w:val="uk-UA"/>
        </w:rPr>
      </w:pPr>
    </w:p>
    <w:p w:rsidR="00782A4F" w:rsidRDefault="00782A4F" w:rsidP="00732A02">
      <w:pPr>
        <w:pStyle w:val="a4"/>
        <w:spacing w:after="0" w:line="360" w:lineRule="auto"/>
        <w:ind w:firstLine="709"/>
        <w:jc w:val="both"/>
        <w:rPr>
          <w:color w:val="000000" w:themeColor="text1"/>
          <w:sz w:val="28"/>
          <w:szCs w:val="28"/>
          <w:lang w:val="uk-UA"/>
        </w:rPr>
      </w:pPr>
    </w:p>
    <w:p w:rsidR="00782A4F" w:rsidRDefault="00782A4F" w:rsidP="00732A02">
      <w:pPr>
        <w:pStyle w:val="a4"/>
        <w:spacing w:after="0" w:line="360" w:lineRule="auto"/>
        <w:ind w:firstLine="709"/>
        <w:jc w:val="both"/>
        <w:rPr>
          <w:color w:val="000000" w:themeColor="text1"/>
          <w:sz w:val="28"/>
          <w:szCs w:val="28"/>
          <w:lang w:val="uk-UA"/>
        </w:rPr>
      </w:pPr>
    </w:p>
    <w:p w:rsidR="00782A4F" w:rsidRDefault="00782A4F" w:rsidP="00732A02">
      <w:pPr>
        <w:pStyle w:val="a4"/>
        <w:spacing w:after="0" w:line="360" w:lineRule="auto"/>
        <w:ind w:firstLine="709"/>
        <w:jc w:val="both"/>
        <w:rPr>
          <w:color w:val="000000" w:themeColor="text1"/>
          <w:sz w:val="28"/>
          <w:szCs w:val="28"/>
          <w:lang w:val="uk-UA"/>
        </w:rPr>
      </w:pPr>
    </w:p>
    <w:p w:rsidR="00782A4F" w:rsidRDefault="00782A4F" w:rsidP="00732A02">
      <w:pPr>
        <w:pStyle w:val="a4"/>
        <w:spacing w:after="0" w:line="360" w:lineRule="auto"/>
        <w:ind w:firstLine="709"/>
        <w:jc w:val="both"/>
        <w:rPr>
          <w:color w:val="000000" w:themeColor="text1"/>
          <w:sz w:val="28"/>
          <w:szCs w:val="28"/>
          <w:lang w:val="uk-UA"/>
        </w:rPr>
      </w:pPr>
    </w:p>
    <w:p w:rsidR="00A070FF" w:rsidRPr="00732A02" w:rsidRDefault="00A070FF" w:rsidP="00732A02">
      <w:pPr>
        <w:pStyle w:val="a4"/>
        <w:spacing w:after="0" w:line="360" w:lineRule="auto"/>
        <w:ind w:firstLine="709"/>
        <w:jc w:val="both"/>
        <w:rPr>
          <w:color w:val="000000" w:themeColor="text1"/>
          <w:sz w:val="28"/>
          <w:szCs w:val="28"/>
          <w:lang w:val="uk-UA"/>
        </w:rPr>
      </w:pPr>
    </w:p>
    <w:p w:rsidR="003C637E" w:rsidRPr="00A070FF"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lastRenderedPageBreak/>
        <w:t>1</w:t>
      </w:r>
      <w:r w:rsidR="00A070FF" w:rsidRPr="00782A4F">
        <w:rPr>
          <w:rStyle w:val="notranslate"/>
          <w:color w:val="000000" w:themeColor="text1"/>
          <w:sz w:val="28"/>
          <w:szCs w:val="28"/>
        </w:rPr>
        <w:t>.3</w:t>
      </w:r>
      <w:r w:rsidRPr="00732A02">
        <w:rPr>
          <w:rStyle w:val="notranslate"/>
          <w:color w:val="000000" w:themeColor="text1"/>
          <w:sz w:val="28"/>
          <w:szCs w:val="28"/>
          <w:lang w:val="uk-UA"/>
        </w:rPr>
        <w:t>.</w:t>
      </w:r>
      <w:r w:rsidR="00A070FF" w:rsidRPr="00782A4F">
        <w:rPr>
          <w:rStyle w:val="notranslate"/>
          <w:color w:val="000000" w:themeColor="text1"/>
          <w:sz w:val="28"/>
          <w:szCs w:val="28"/>
        </w:rPr>
        <w:t xml:space="preserve"> </w:t>
      </w:r>
      <w:r w:rsidR="00A070FF">
        <w:rPr>
          <w:rStyle w:val="notranslate"/>
          <w:color w:val="000000" w:themeColor="text1"/>
          <w:sz w:val="28"/>
          <w:szCs w:val="28"/>
        </w:rPr>
        <w:t>КЛАСТЕРИЗАЦ</w:t>
      </w:r>
      <w:r w:rsidR="00A070FF">
        <w:rPr>
          <w:rStyle w:val="notranslate"/>
          <w:color w:val="000000" w:themeColor="text1"/>
          <w:sz w:val="28"/>
          <w:szCs w:val="28"/>
          <w:lang w:val="uk-UA"/>
        </w:rPr>
        <w:t>ІЯ</w:t>
      </w:r>
    </w:p>
    <w:p w:rsidR="003C637E" w:rsidRPr="00A070FF" w:rsidRDefault="003C637E" w:rsidP="00732A02">
      <w:pPr>
        <w:pStyle w:val="a4"/>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A070FF" w:rsidRDefault="00782A4F" w:rsidP="00732A02">
      <w:pPr>
        <w:pStyle w:val="a4"/>
        <w:spacing w:after="0" w:line="360" w:lineRule="auto"/>
        <w:ind w:firstLine="709"/>
        <w:jc w:val="both"/>
        <w:rPr>
          <w:color w:val="000000" w:themeColor="text1"/>
          <w:sz w:val="28"/>
          <w:szCs w:val="28"/>
          <w:lang w:val="uk-UA"/>
        </w:rPr>
      </w:pPr>
      <w:r>
        <w:rPr>
          <w:rStyle w:val="notranslate"/>
          <w:color w:val="000000" w:themeColor="text1"/>
          <w:sz w:val="28"/>
          <w:szCs w:val="28"/>
          <w:lang w:val="uk-UA"/>
        </w:rPr>
        <w:t>1.3.1</w:t>
      </w:r>
      <w:r w:rsidR="003C637E" w:rsidRPr="00A070FF">
        <w:rPr>
          <w:color w:val="000000" w:themeColor="text1"/>
          <w:sz w:val="28"/>
          <w:szCs w:val="28"/>
          <w:lang w:val="uk-UA"/>
        </w:rPr>
        <w:t>       </w:t>
      </w:r>
      <w:r w:rsidR="00732A02" w:rsidRPr="00A070FF">
        <w:rPr>
          <w:rStyle w:val="notranslate"/>
          <w:color w:val="000000" w:themeColor="text1"/>
          <w:sz w:val="28"/>
          <w:szCs w:val="28"/>
          <w:lang w:val="uk-UA"/>
        </w:rPr>
        <w:t>П</w:t>
      </w:r>
      <w:r w:rsidR="003C637E" w:rsidRPr="00A070FF">
        <w:rPr>
          <w:rStyle w:val="notranslate"/>
          <w:color w:val="000000" w:themeColor="text1"/>
          <w:sz w:val="28"/>
          <w:szCs w:val="28"/>
          <w:lang w:val="uk-UA"/>
        </w:rPr>
        <w:t>оняття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Класифікація</w:t>
      </w:r>
      <w:r w:rsidRPr="00732A02">
        <w:rPr>
          <w:color w:val="000000" w:themeColor="text1"/>
          <w:sz w:val="28"/>
          <w:szCs w:val="28"/>
          <w:lang w:val="uk-UA"/>
        </w:rPr>
        <w:t> </w:t>
      </w:r>
      <w:r w:rsidRPr="00732A02">
        <w:rPr>
          <w:rStyle w:val="notranslate"/>
          <w:color w:val="000000" w:themeColor="text1"/>
          <w:sz w:val="28"/>
          <w:szCs w:val="28"/>
          <w:lang w:val="uk-UA"/>
        </w:rPr>
        <w:t>- найбільш проста і поширена задача.</w:t>
      </w:r>
      <w:r w:rsidRPr="00732A02">
        <w:rPr>
          <w:color w:val="000000" w:themeColor="text1"/>
          <w:sz w:val="28"/>
          <w:szCs w:val="28"/>
          <w:lang w:val="uk-UA"/>
        </w:rPr>
        <w:t> </w:t>
      </w:r>
      <w:r w:rsidRPr="00732A02">
        <w:rPr>
          <w:rStyle w:val="notranslate"/>
          <w:color w:val="000000" w:themeColor="text1"/>
          <w:sz w:val="28"/>
          <w:szCs w:val="28"/>
          <w:lang w:val="uk-UA"/>
        </w:rPr>
        <w:t>В результаті рішення задачі класифікації виявляються ознаки, які характеризують групи об'єктів досліджуваного набору даних - класи;</w:t>
      </w:r>
      <w:r w:rsidRPr="00732A02">
        <w:rPr>
          <w:color w:val="000000" w:themeColor="text1"/>
          <w:sz w:val="28"/>
          <w:szCs w:val="28"/>
          <w:lang w:val="uk-UA"/>
        </w:rPr>
        <w:t> </w:t>
      </w:r>
      <w:r w:rsidRPr="00732A02">
        <w:rPr>
          <w:rStyle w:val="notranslate"/>
          <w:color w:val="000000" w:themeColor="text1"/>
          <w:sz w:val="28"/>
          <w:szCs w:val="28"/>
          <w:lang w:val="uk-UA"/>
        </w:rPr>
        <w:t>за цими ознаками новий об'єкт можна віднести до того чи іншого класу.</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Кластеризація - це автоматичне розбиття елементів деякої множини на групи в залежності від їх схожості.</w:t>
      </w:r>
      <w:r w:rsidRPr="00732A02">
        <w:rPr>
          <w:color w:val="000000" w:themeColor="text1"/>
          <w:sz w:val="28"/>
          <w:szCs w:val="28"/>
          <w:lang w:val="uk-UA"/>
        </w:rPr>
        <w:t> </w:t>
      </w:r>
      <w:r w:rsidRPr="00732A02">
        <w:rPr>
          <w:rStyle w:val="notranslate"/>
          <w:color w:val="000000" w:themeColor="text1"/>
          <w:sz w:val="28"/>
          <w:szCs w:val="28"/>
          <w:lang w:val="uk-UA"/>
        </w:rPr>
        <w:t>Синонімами терміна "кластеризація" є "автоматичнакласифікація", "навчання без вчителя" і "таксономія".</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Завдання кластеризації подібна до завданням класифікації, є її логічним продовженням, але її відмінність в тому, що класи досліджуваного набору даних заздалегідь не визначені.</w:t>
      </w:r>
      <w:r w:rsidRPr="00732A02">
        <w:rPr>
          <w:color w:val="000000" w:themeColor="text1"/>
          <w:sz w:val="28"/>
          <w:szCs w:val="28"/>
          <w:lang w:val="uk-UA"/>
        </w:rPr>
        <w:t> </w:t>
      </w:r>
      <w:r w:rsidRPr="00732A02">
        <w:rPr>
          <w:rStyle w:val="notranslate"/>
          <w:color w:val="000000" w:themeColor="text1"/>
          <w:sz w:val="28"/>
          <w:szCs w:val="28"/>
          <w:lang w:val="uk-UA"/>
        </w:rPr>
        <w:t>Таким чином до ластерізація призначена для розбиття сукупності об'єктів на однорідні групи (кластери або класи).</w:t>
      </w:r>
      <w:r w:rsidRPr="00732A02">
        <w:rPr>
          <w:color w:val="000000" w:themeColor="text1"/>
          <w:sz w:val="28"/>
          <w:szCs w:val="28"/>
          <w:lang w:val="uk-UA"/>
        </w:rPr>
        <w:t> </w:t>
      </w:r>
      <w:r w:rsidRPr="00732A02">
        <w:rPr>
          <w:rStyle w:val="notranslate"/>
          <w:color w:val="000000" w:themeColor="text1"/>
          <w:sz w:val="28"/>
          <w:szCs w:val="28"/>
          <w:lang w:val="uk-UA"/>
        </w:rPr>
        <w:t>Якщо дані вибірки уявити як точки в просторі ознак, то задача кластеризації зводиться до визначення "згущень точок".</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Метою кластеризації є пошук існуючих структур.</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Кластеризація є описової процедурою, вона не робить ніяких статистичних висновків, але дає можливість провести розвідувальний аналіз і вивчити "структуру даних".</w:t>
      </w:r>
    </w:p>
    <w:p w:rsidR="003C637E" w:rsidRPr="00B87248" w:rsidRDefault="003C637E" w:rsidP="00732A02">
      <w:pPr>
        <w:pStyle w:val="a4"/>
        <w:shd w:val="clear" w:color="auto" w:fill="FFFFFF"/>
        <w:spacing w:after="0" w:line="360" w:lineRule="auto"/>
        <w:ind w:firstLine="709"/>
        <w:jc w:val="both"/>
        <w:rPr>
          <w:color w:val="000000" w:themeColor="text1"/>
          <w:sz w:val="28"/>
          <w:szCs w:val="28"/>
          <w:lang w:val="en-US"/>
        </w:rPr>
      </w:pPr>
      <w:r w:rsidRPr="00732A02">
        <w:rPr>
          <w:rStyle w:val="notranslate"/>
          <w:color w:val="000000" w:themeColor="text1"/>
          <w:sz w:val="28"/>
          <w:szCs w:val="28"/>
          <w:lang w:val="uk-UA"/>
        </w:rPr>
        <w:t>Саме поняття "кластер" визначено неоднозначно: в кожному дослідженні свої "кластери".</w:t>
      </w:r>
      <w:r w:rsidRPr="00732A02">
        <w:rPr>
          <w:color w:val="000000" w:themeColor="text1"/>
          <w:sz w:val="28"/>
          <w:szCs w:val="28"/>
          <w:lang w:val="uk-UA"/>
        </w:rPr>
        <w:t> </w:t>
      </w:r>
      <w:r w:rsidRPr="00732A02">
        <w:rPr>
          <w:rStyle w:val="notranslate"/>
          <w:color w:val="000000" w:themeColor="text1"/>
          <w:sz w:val="28"/>
          <w:szCs w:val="28"/>
          <w:lang w:val="uk-UA"/>
        </w:rPr>
        <w:t>Перекладається поняття кластер як "скупчення", "гроно".</w:t>
      </w:r>
      <w:r w:rsidRPr="00732A02">
        <w:rPr>
          <w:color w:val="000000" w:themeColor="text1"/>
          <w:sz w:val="28"/>
          <w:szCs w:val="28"/>
          <w:lang w:val="uk-UA"/>
        </w:rPr>
        <w:t> </w:t>
      </w:r>
      <w:r w:rsidRPr="00732A02">
        <w:rPr>
          <w:rStyle w:val="notranslate"/>
          <w:color w:val="000000" w:themeColor="text1"/>
          <w:sz w:val="28"/>
          <w:szCs w:val="28"/>
          <w:lang w:val="uk-UA"/>
        </w:rPr>
        <w:t>У штучних нейронних мережах під поняттям кластер розуміється підмножина «близьких один до одного» об'єктів з безлічі векторів характеристик.</w:t>
      </w:r>
      <w:r w:rsidRPr="00732A02">
        <w:rPr>
          <w:color w:val="000000" w:themeColor="text1"/>
          <w:sz w:val="28"/>
          <w:szCs w:val="28"/>
          <w:lang w:val="uk-UA"/>
        </w:rPr>
        <w:t> </w:t>
      </w:r>
      <w:r w:rsidRPr="00732A02">
        <w:rPr>
          <w:rStyle w:val="notranslate"/>
          <w:color w:val="000000" w:themeColor="text1"/>
          <w:sz w:val="28"/>
          <w:szCs w:val="28"/>
          <w:lang w:val="uk-UA"/>
        </w:rPr>
        <w:t>Отже, кластер можна охарактеризувати як групу об'єктів, що мають спільні властивості.</w:t>
      </w:r>
      <w:r w:rsidR="00B87248" w:rsidRPr="00B87248">
        <w:rPr>
          <w:rStyle w:val="notranslate"/>
          <w:color w:val="000000" w:themeColor="text1"/>
          <w:sz w:val="28"/>
          <w:szCs w:val="28"/>
        </w:rPr>
        <w:t xml:space="preserve"> [</w:t>
      </w:r>
      <w:r w:rsidR="00B87248">
        <w:rPr>
          <w:rStyle w:val="notranslate"/>
          <w:color w:val="000000" w:themeColor="text1"/>
          <w:sz w:val="28"/>
          <w:szCs w:val="28"/>
          <w:lang w:val="en-US"/>
        </w:rPr>
        <w:t>7]</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Характеристиками кластера можна назвати дві ознаки:</w:t>
      </w:r>
    </w:p>
    <w:p w:rsidR="003C637E" w:rsidRPr="00732A02" w:rsidRDefault="003C637E" w:rsidP="00732A02">
      <w:pPr>
        <w:numPr>
          <w:ilvl w:val="0"/>
          <w:numId w:val="27"/>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внутрішня однорідність;</w:t>
      </w:r>
    </w:p>
    <w:p w:rsidR="003C637E" w:rsidRPr="00732A02" w:rsidRDefault="003C637E" w:rsidP="00732A02">
      <w:pPr>
        <w:numPr>
          <w:ilvl w:val="0"/>
          <w:numId w:val="27"/>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зовнішня ізольованість.</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lastRenderedPageBreak/>
        <w:t>У </w:t>
      </w:r>
      <w:hyperlink r:id="rId17" w:anchor="table.5.2#table.5.2" w:history="1">
        <w:r w:rsidRPr="00732A02">
          <w:rPr>
            <w:rStyle w:val="a3"/>
            <w:color w:val="000000" w:themeColor="text1"/>
            <w:sz w:val="28"/>
            <w:szCs w:val="28"/>
            <w:u w:val="none"/>
            <w:lang w:val="uk-UA"/>
          </w:rPr>
          <w:t>таблиці 1.</w:t>
        </w:r>
      </w:hyperlink>
      <w:r w:rsidR="00E834F9">
        <w:rPr>
          <w:rStyle w:val="notranslate"/>
          <w:color w:val="000000" w:themeColor="text1"/>
          <w:sz w:val="28"/>
          <w:szCs w:val="28"/>
          <w:lang w:val="uk-UA"/>
        </w:rPr>
        <w:t>3.</w:t>
      </w:r>
      <w:r w:rsidRPr="00732A02">
        <w:rPr>
          <w:rStyle w:val="notranslate"/>
          <w:color w:val="000000" w:themeColor="text1"/>
          <w:sz w:val="28"/>
          <w:szCs w:val="28"/>
          <w:lang w:val="uk-UA"/>
        </w:rPr>
        <w:t>1 наведено порівняння деяких параметрів завдань класифікації та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right"/>
        <w:rPr>
          <w:color w:val="000000" w:themeColor="text1"/>
          <w:sz w:val="28"/>
          <w:szCs w:val="28"/>
          <w:lang w:val="uk-UA"/>
        </w:rPr>
      </w:pPr>
      <w:r w:rsidRPr="00732A02">
        <w:rPr>
          <w:rStyle w:val="notranslate"/>
          <w:color w:val="000000" w:themeColor="text1"/>
          <w:sz w:val="28"/>
          <w:szCs w:val="28"/>
          <w:lang w:val="uk-UA"/>
        </w:rPr>
        <w:t>Таблиця 1.</w:t>
      </w:r>
      <w:r w:rsidR="00E834F9">
        <w:rPr>
          <w:rStyle w:val="notranslate"/>
          <w:color w:val="000000" w:themeColor="text1"/>
          <w:sz w:val="28"/>
          <w:szCs w:val="28"/>
          <w:lang w:val="uk-UA"/>
        </w:rPr>
        <w:t>3.</w:t>
      </w:r>
      <w:r w:rsidRPr="00732A02">
        <w:rPr>
          <w:rStyle w:val="notranslate"/>
          <w:color w:val="000000" w:themeColor="text1"/>
          <w:sz w:val="28"/>
          <w:szCs w:val="28"/>
          <w:lang w:val="uk-UA"/>
        </w:rPr>
        <w:t>1</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Порівняння класифікації та кластеризації</w:t>
      </w:r>
    </w:p>
    <w:tbl>
      <w:tblPr>
        <w:tblW w:w="9594" w:type="dxa"/>
        <w:tblCellMar>
          <w:left w:w="0" w:type="dxa"/>
          <w:right w:w="0" w:type="dxa"/>
        </w:tblCellMar>
        <w:tblLook w:val="04A0" w:firstRow="1" w:lastRow="0" w:firstColumn="1" w:lastColumn="0" w:noHBand="0" w:noVBand="1"/>
      </w:tblPr>
      <w:tblGrid>
        <w:gridCol w:w="2521"/>
        <w:gridCol w:w="4007"/>
        <w:gridCol w:w="3066"/>
      </w:tblGrid>
      <w:tr w:rsidR="003C637E" w:rsidRPr="00732A02" w:rsidTr="003C637E">
        <w:trPr>
          <w:trHeight w:val="20"/>
        </w:trPr>
        <w:tc>
          <w:tcPr>
            <w:tcW w:w="0" w:type="auto"/>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center"/>
              <w:rPr>
                <w:color w:val="000000" w:themeColor="text1"/>
                <w:sz w:val="28"/>
                <w:szCs w:val="28"/>
                <w:lang w:val="uk-UA"/>
              </w:rPr>
            </w:pPr>
            <w:bookmarkStart w:id="1" w:name="table.5.2"/>
            <w:bookmarkEnd w:id="1"/>
            <w:r w:rsidRPr="00732A02">
              <w:rPr>
                <w:rStyle w:val="notranslate"/>
                <w:color w:val="000000" w:themeColor="text1"/>
                <w:sz w:val="28"/>
                <w:szCs w:val="28"/>
                <w:lang w:val="uk-UA"/>
              </w:rPr>
              <w:t>характеристика</w:t>
            </w:r>
          </w:p>
        </w:tc>
        <w:tc>
          <w:tcPr>
            <w:tcW w:w="0" w:type="auto"/>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center"/>
              <w:rPr>
                <w:color w:val="000000" w:themeColor="text1"/>
                <w:sz w:val="28"/>
                <w:szCs w:val="28"/>
                <w:lang w:val="uk-UA"/>
              </w:rPr>
            </w:pPr>
            <w:r w:rsidRPr="00732A02">
              <w:rPr>
                <w:rStyle w:val="notranslate"/>
                <w:color w:val="000000" w:themeColor="text1"/>
                <w:sz w:val="28"/>
                <w:szCs w:val="28"/>
                <w:lang w:val="uk-UA"/>
              </w:rPr>
              <w:t>Класифікація</w:t>
            </w:r>
          </w:p>
        </w:tc>
        <w:tc>
          <w:tcPr>
            <w:tcW w:w="30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center"/>
              <w:rPr>
                <w:color w:val="000000" w:themeColor="text1"/>
                <w:sz w:val="28"/>
                <w:szCs w:val="28"/>
                <w:lang w:val="uk-UA"/>
              </w:rPr>
            </w:pPr>
            <w:r w:rsidRPr="00732A02">
              <w:rPr>
                <w:rStyle w:val="notranslate"/>
                <w:color w:val="000000" w:themeColor="text1"/>
                <w:sz w:val="28"/>
                <w:szCs w:val="28"/>
                <w:lang w:val="uk-UA"/>
              </w:rPr>
              <w:t>кластеризація</w:t>
            </w:r>
          </w:p>
        </w:tc>
      </w:tr>
      <w:tr w:rsidR="003C637E" w:rsidRPr="00732A02" w:rsidTr="003C637E">
        <w:trPr>
          <w:trHeight w:val="20"/>
        </w:trPr>
        <w:tc>
          <w:tcPr>
            <w:tcW w:w="0" w:type="auto"/>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контрольованість навчання</w:t>
            </w:r>
          </w:p>
        </w:tc>
        <w:tc>
          <w:tcPr>
            <w:tcW w:w="0" w:type="auto"/>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контрольоване навчання</w:t>
            </w:r>
          </w:p>
        </w:tc>
        <w:tc>
          <w:tcPr>
            <w:tcW w:w="30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неконтрольоване навчання</w:t>
            </w:r>
          </w:p>
        </w:tc>
      </w:tr>
      <w:tr w:rsidR="003C637E" w:rsidRPr="00732A02" w:rsidTr="003C637E">
        <w:trPr>
          <w:trHeight w:val="20"/>
        </w:trPr>
        <w:tc>
          <w:tcPr>
            <w:tcW w:w="0" w:type="auto"/>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стратегія</w:t>
            </w:r>
          </w:p>
        </w:tc>
        <w:tc>
          <w:tcPr>
            <w:tcW w:w="0" w:type="auto"/>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Навчання з вчителем</w:t>
            </w:r>
          </w:p>
        </w:tc>
        <w:tc>
          <w:tcPr>
            <w:tcW w:w="30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Навчання без вчителя</w:t>
            </w:r>
          </w:p>
        </w:tc>
      </w:tr>
      <w:tr w:rsidR="003C637E" w:rsidRPr="00732A02" w:rsidTr="003C637E">
        <w:trPr>
          <w:trHeight w:val="20"/>
        </w:trPr>
        <w:tc>
          <w:tcPr>
            <w:tcW w:w="0" w:type="auto"/>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Наявність позначки класу</w:t>
            </w:r>
          </w:p>
        </w:tc>
        <w:tc>
          <w:tcPr>
            <w:tcW w:w="0" w:type="auto"/>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Навчальна множина супроводжується міткою, яка вказує клас, до якого належить спостереження</w:t>
            </w:r>
          </w:p>
        </w:tc>
        <w:tc>
          <w:tcPr>
            <w:tcW w:w="30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Мітки класу навчальної множини невідомі</w:t>
            </w:r>
          </w:p>
        </w:tc>
      </w:tr>
      <w:tr w:rsidR="003C637E" w:rsidRPr="00732A02" w:rsidTr="003C637E">
        <w:trPr>
          <w:trHeight w:val="20"/>
        </w:trPr>
        <w:tc>
          <w:tcPr>
            <w:tcW w:w="0" w:type="auto"/>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Підстава для класифікації</w:t>
            </w:r>
          </w:p>
        </w:tc>
        <w:tc>
          <w:tcPr>
            <w:tcW w:w="0" w:type="auto"/>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Нові дані класифікуються на підставі навчальної множини</w:t>
            </w:r>
          </w:p>
        </w:tc>
        <w:tc>
          <w:tcPr>
            <w:tcW w:w="30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3C637E" w:rsidRPr="00732A02" w:rsidRDefault="003C637E" w:rsidP="00732A02">
            <w:pPr>
              <w:pStyle w:val="a4"/>
              <w:spacing w:after="0" w:line="360" w:lineRule="auto"/>
              <w:jc w:val="both"/>
              <w:rPr>
                <w:color w:val="000000" w:themeColor="text1"/>
                <w:sz w:val="28"/>
                <w:szCs w:val="28"/>
                <w:lang w:val="uk-UA"/>
              </w:rPr>
            </w:pPr>
            <w:r w:rsidRPr="00732A02">
              <w:rPr>
                <w:rStyle w:val="notranslate"/>
                <w:color w:val="000000" w:themeColor="text1"/>
                <w:sz w:val="28"/>
                <w:szCs w:val="28"/>
                <w:lang w:val="uk-UA"/>
              </w:rPr>
              <w:t>Дано безліч даних з метою встановлення існування класів або кластерів даних</w:t>
            </w:r>
          </w:p>
        </w:tc>
      </w:tr>
    </w:tbl>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На </w:t>
      </w:r>
      <w:hyperlink r:id="rId18" w:anchor="image.5.7#image.5.7" w:history="1">
        <w:r w:rsidR="00E834F9">
          <w:rPr>
            <w:rStyle w:val="a3"/>
            <w:color w:val="000000" w:themeColor="text1"/>
            <w:sz w:val="28"/>
            <w:szCs w:val="28"/>
            <w:u w:val="none"/>
            <w:lang w:val="uk-UA"/>
          </w:rPr>
          <w:t>рисунку</w:t>
        </w:r>
        <w:r w:rsidRPr="00732A02">
          <w:rPr>
            <w:rStyle w:val="a3"/>
            <w:color w:val="000000" w:themeColor="text1"/>
            <w:sz w:val="28"/>
            <w:szCs w:val="28"/>
            <w:u w:val="none"/>
            <w:lang w:val="uk-UA"/>
          </w:rPr>
          <w:t xml:space="preserve"> 1.</w:t>
        </w:r>
      </w:hyperlink>
      <w:r w:rsidR="00E834F9">
        <w:rPr>
          <w:rStyle w:val="notranslate"/>
          <w:color w:val="000000" w:themeColor="text1"/>
          <w:sz w:val="28"/>
          <w:szCs w:val="28"/>
          <w:lang w:val="uk-UA"/>
        </w:rPr>
        <w:t>3.1</w:t>
      </w:r>
      <w:r w:rsidRPr="00732A02">
        <w:rPr>
          <w:rStyle w:val="notranslate"/>
          <w:color w:val="000000" w:themeColor="text1"/>
          <w:sz w:val="28"/>
          <w:szCs w:val="28"/>
          <w:lang w:val="uk-UA"/>
        </w:rPr>
        <w:t xml:space="preserve"> схематично представлені завдання класифікації і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E834F9" w:rsidRDefault="007061F4" w:rsidP="00732A02">
      <w:pPr>
        <w:pStyle w:val="a4"/>
        <w:shd w:val="clear" w:color="auto" w:fill="FFFFFF"/>
        <w:spacing w:after="0" w:line="360" w:lineRule="auto"/>
        <w:ind w:firstLine="709"/>
        <w:jc w:val="both"/>
        <w:rPr>
          <w:rStyle w:val="notranslate"/>
          <w:color w:val="000000" w:themeColor="text1"/>
          <w:sz w:val="28"/>
          <w:szCs w:val="28"/>
          <w:lang w:val="uk-UA"/>
        </w:rPr>
      </w:pPr>
      <w:bookmarkStart w:id="2" w:name="image.5.7"/>
      <w:bookmarkEnd w:id="2"/>
      <w:r w:rsidRPr="00732A02">
        <w:rPr>
          <w:noProof/>
          <w:color w:val="000000" w:themeColor="text1"/>
          <w:sz w:val="28"/>
          <w:szCs w:val="28"/>
        </w:rPr>
        <w:drawing>
          <wp:inline distT="0" distB="0" distL="0" distR="0">
            <wp:extent cx="2105025" cy="16268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05025" cy="1626870"/>
                    </a:xfrm>
                    <a:prstGeom prst="rect">
                      <a:avLst/>
                    </a:prstGeom>
                    <a:noFill/>
                    <a:ln>
                      <a:noFill/>
                    </a:ln>
                  </pic:spPr>
                </pic:pic>
              </a:graphicData>
            </a:graphic>
          </wp:inline>
        </w:drawing>
      </w:r>
    </w:p>
    <w:p w:rsidR="003C637E" w:rsidRPr="00732A02" w:rsidRDefault="00194EF5"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Рисунок</w:t>
      </w:r>
      <w:r w:rsidR="003C637E" w:rsidRPr="00732A02">
        <w:rPr>
          <w:rStyle w:val="notranslate"/>
          <w:color w:val="000000" w:themeColor="text1"/>
          <w:sz w:val="28"/>
          <w:szCs w:val="28"/>
          <w:lang w:val="uk-UA"/>
        </w:rPr>
        <w:t xml:space="preserve"> 1.</w:t>
      </w:r>
      <w:r w:rsidR="00E834F9">
        <w:rPr>
          <w:rStyle w:val="notranslate"/>
          <w:color w:val="000000" w:themeColor="text1"/>
          <w:sz w:val="28"/>
          <w:szCs w:val="28"/>
          <w:lang w:val="uk-UA"/>
        </w:rPr>
        <w:t>3.1</w:t>
      </w:r>
      <w:r w:rsidR="003C637E" w:rsidRPr="00732A02">
        <w:rPr>
          <w:rStyle w:val="notranslate"/>
          <w:color w:val="000000" w:themeColor="text1"/>
          <w:sz w:val="28"/>
          <w:szCs w:val="28"/>
          <w:lang w:val="uk-UA"/>
        </w:rPr>
        <w:t xml:space="preserve"> -</w:t>
      </w:r>
      <w:r w:rsidR="003C637E" w:rsidRPr="00732A02">
        <w:rPr>
          <w:color w:val="000000" w:themeColor="text1"/>
          <w:sz w:val="28"/>
          <w:szCs w:val="28"/>
          <w:lang w:val="uk-UA"/>
        </w:rPr>
        <w:t> </w:t>
      </w:r>
      <w:r w:rsidR="003C637E" w:rsidRPr="00732A02">
        <w:rPr>
          <w:rStyle w:val="notranslate"/>
          <w:color w:val="000000" w:themeColor="text1"/>
          <w:sz w:val="28"/>
          <w:szCs w:val="28"/>
          <w:lang w:val="uk-UA"/>
        </w:rPr>
        <w:t>Порівняння задач класифікації та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lastRenderedPageBreak/>
        <w:t>Кластери можуть бути непересічними, або ексклюзивними, і пересічними.</w:t>
      </w:r>
      <w:r w:rsidRPr="00732A02">
        <w:rPr>
          <w:color w:val="000000" w:themeColor="text1"/>
          <w:sz w:val="28"/>
          <w:szCs w:val="28"/>
          <w:lang w:val="uk-UA"/>
        </w:rPr>
        <w:t> </w:t>
      </w:r>
      <w:r w:rsidRPr="00732A02">
        <w:rPr>
          <w:rStyle w:val="notranslate"/>
          <w:color w:val="000000" w:themeColor="text1"/>
          <w:sz w:val="28"/>
          <w:szCs w:val="28"/>
          <w:lang w:val="uk-UA"/>
        </w:rPr>
        <w:t>Схематичне зображення непересічних і пересічних кластерів дано на </w:t>
      </w:r>
      <w:hyperlink r:id="rId20" w:anchor="image.5.8#image.5.8" w:history="1">
        <w:r w:rsidR="00E834F9">
          <w:rPr>
            <w:rStyle w:val="a3"/>
            <w:color w:val="000000" w:themeColor="text1"/>
            <w:sz w:val="28"/>
            <w:szCs w:val="28"/>
            <w:u w:val="none"/>
            <w:lang w:val="uk-UA"/>
          </w:rPr>
          <w:t>рисунку</w:t>
        </w:r>
        <w:r w:rsidRPr="00732A02">
          <w:rPr>
            <w:rStyle w:val="a3"/>
            <w:color w:val="000000" w:themeColor="text1"/>
            <w:sz w:val="28"/>
            <w:szCs w:val="28"/>
            <w:u w:val="none"/>
            <w:lang w:val="uk-UA"/>
          </w:rPr>
          <w:t xml:space="preserve"> 1.</w:t>
        </w:r>
      </w:hyperlink>
      <w:r w:rsidR="00E834F9">
        <w:rPr>
          <w:rStyle w:val="notranslate"/>
          <w:color w:val="000000" w:themeColor="text1"/>
          <w:sz w:val="28"/>
          <w:szCs w:val="28"/>
          <w:lang w:val="uk-UA"/>
        </w:rPr>
        <w:t>3.2</w:t>
      </w:r>
    </w:p>
    <w:p w:rsidR="003C637E" w:rsidRPr="00732A02" w:rsidRDefault="007061F4" w:rsidP="00732A02">
      <w:pPr>
        <w:pStyle w:val="a4"/>
        <w:shd w:val="clear" w:color="auto" w:fill="FFFFFF"/>
        <w:spacing w:after="0" w:line="360" w:lineRule="auto"/>
        <w:ind w:firstLine="709"/>
        <w:jc w:val="both"/>
        <w:rPr>
          <w:color w:val="000000" w:themeColor="text1"/>
          <w:sz w:val="28"/>
          <w:szCs w:val="28"/>
          <w:lang w:val="uk-UA"/>
        </w:rPr>
      </w:pPr>
      <w:r w:rsidRPr="00732A02">
        <w:rPr>
          <w:noProof/>
          <w:color w:val="000000" w:themeColor="text1"/>
          <w:sz w:val="28"/>
          <w:szCs w:val="28"/>
        </w:rPr>
        <w:drawing>
          <wp:inline distT="0" distB="0" distL="0" distR="0">
            <wp:extent cx="2052320" cy="669925"/>
            <wp:effectExtent l="0" t="0" r="0" b="0"/>
            <wp:docPr id="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52320" cy="669925"/>
                    </a:xfrm>
                    <a:prstGeom prst="rect">
                      <a:avLst/>
                    </a:prstGeom>
                    <a:noFill/>
                    <a:ln>
                      <a:noFill/>
                    </a:ln>
                  </pic:spPr>
                </pic:pic>
              </a:graphicData>
            </a:graphic>
          </wp:inline>
        </w:drawing>
      </w:r>
      <w:r w:rsidRPr="00732A02">
        <w:rPr>
          <w:noProof/>
          <w:color w:val="000000" w:themeColor="text1"/>
          <w:sz w:val="28"/>
          <w:szCs w:val="28"/>
        </w:rPr>
        <w:drawing>
          <wp:inline distT="0" distB="0" distL="0" distR="0">
            <wp:extent cx="2030730" cy="648335"/>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30730" cy="648335"/>
                    </a:xfrm>
                    <a:prstGeom prst="rect">
                      <a:avLst/>
                    </a:prstGeom>
                    <a:noFill/>
                    <a:ln>
                      <a:noFill/>
                    </a:ln>
                  </pic:spPr>
                </pic:pic>
              </a:graphicData>
            </a:graphic>
          </wp:inline>
        </w:drawing>
      </w:r>
    </w:p>
    <w:p w:rsidR="003C637E" w:rsidRPr="00732A02" w:rsidRDefault="00194EF5" w:rsidP="00732A02">
      <w:pPr>
        <w:pStyle w:val="a4"/>
        <w:shd w:val="clear" w:color="auto" w:fill="FFFFFF"/>
        <w:spacing w:after="0" w:line="360" w:lineRule="auto"/>
        <w:ind w:firstLine="709"/>
        <w:jc w:val="both"/>
        <w:rPr>
          <w:color w:val="000000" w:themeColor="text1"/>
          <w:sz w:val="28"/>
          <w:szCs w:val="28"/>
          <w:lang w:val="uk-UA"/>
        </w:rPr>
      </w:pPr>
      <w:bookmarkStart w:id="3" w:name="image.5.8"/>
      <w:bookmarkEnd w:id="3"/>
      <w:r w:rsidRPr="00732A02">
        <w:rPr>
          <w:rStyle w:val="notranslate"/>
          <w:color w:val="000000" w:themeColor="text1"/>
          <w:sz w:val="28"/>
          <w:szCs w:val="28"/>
          <w:lang w:val="uk-UA"/>
        </w:rPr>
        <w:t>Рисунок</w:t>
      </w:r>
      <w:r w:rsidR="003C637E" w:rsidRPr="00732A02">
        <w:rPr>
          <w:rStyle w:val="notranslate"/>
          <w:color w:val="000000" w:themeColor="text1"/>
          <w:sz w:val="28"/>
          <w:szCs w:val="28"/>
          <w:lang w:val="uk-UA"/>
        </w:rPr>
        <w:t xml:space="preserve"> 1.</w:t>
      </w:r>
      <w:r w:rsidR="00E834F9">
        <w:rPr>
          <w:rStyle w:val="notranslate"/>
          <w:color w:val="000000" w:themeColor="text1"/>
          <w:sz w:val="28"/>
          <w:szCs w:val="28"/>
          <w:lang w:val="uk-UA"/>
        </w:rPr>
        <w:t>3.2</w:t>
      </w:r>
      <w:r w:rsidR="003C637E" w:rsidRPr="00732A02">
        <w:rPr>
          <w:rStyle w:val="notranslate"/>
          <w:color w:val="000000" w:themeColor="text1"/>
          <w:sz w:val="28"/>
          <w:szCs w:val="28"/>
          <w:lang w:val="uk-UA"/>
        </w:rPr>
        <w:t xml:space="preserve"> -</w:t>
      </w:r>
      <w:r w:rsidR="003C637E" w:rsidRPr="00732A02">
        <w:rPr>
          <w:color w:val="000000" w:themeColor="text1"/>
          <w:sz w:val="28"/>
          <w:szCs w:val="28"/>
          <w:lang w:val="uk-UA"/>
        </w:rPr>
        <w:t> </w:t>
      </w:r>
      <w:r w:rsidR="003C637E" w:rsidRPr="00732A02">
        <w:rPr>
          <w:rStyle w:val="notranslate"/>
          <w:color w:val="000000" w:themeColor="text1"/>
          <w:sz w:val="28"/>
          <w:szCs w:val="28"/>
          <w:lang w:val="uk-UA"/>
        </w:rPr>
        <w:t>Непересічні і пересічні кластери</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w:t>
      </w:r>
      <w:r w:rsidR="00E834F9">
        <w:rPr>
          <w:rStyle w:val="notranslate"/>
          <w:color w:val="000000" w:themeColor="text1"/>
          <w:sz w:val="28"/>
          <w:szCs w:val="28"/>
          <w:lang w:val="uk-UA"/>
        </w:rPr>
        <w:t>3.</w:t>
      </w:r>
      <w:r w:rsidRPr="00732A02">
        <w:rPr>
          <w:rStyle w:val="notranslate"/>
          <w:color w:val="000000" w:themeColor="text1"/>
          <w:sz w:val="28"/>
          <w:szCs w:val="28"/>
          <w:lang w:val="uk-UA"/>
        </w:rPr>
        <w:t>2</w:t>
      </w:r>
      <w:r w:rsidRPr="00732A02">
        <w:rPr>
          <w:color w:val="000000" w:themeColor="text1"/>
          <w:sz w:val="28"/>
          <w:szCs w:val="28"/>
          <w:lang w:val="uk-UA"/>
        </w:rPr>
        <w:t> </w:t>
      </w:r>
      <w:r w:rsidR="00E834F9">
        <w:rPr>
          <w:rStyle w:val="notranslate"/>
          <w:color w:val="000000" w:themeColor="text1"/>
          <w:sz w:val="28"/>
          <w:szCs w:val="28"/>
          <w:lang w:val="uk-UA"/>
        </w:rPr>
        <w:t>П</w:t>
      </w:r>
      <w:r w:rsidRPr="00732A02">
        <w:rPr>
          <w:rStyle w:val="notranslate"/>
          <w:color w:val="000000" w:themeColor="text1"/>
          <w:sz w:val="28"/>
          <w:szCs w:val="28"/>
          <w:lang w:val="uk-UA"/>
        </w:rPr>
        <w:t>роцес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D4334" w:rsidRDefault="003C637E" w:rsidP="00732A02">
      <w:pPr>
        <w:pStyle w:val="a4"/>
        <w:shd w:val="clear" w:color="auto" w:fill="FFFFFF"/>
        <w:spacing w:after="0" w:line="360" w:lineRule="auto"/>
        <w:ind w:firstLine="709"/>
        <w:jc w:val="both"/>
        <w:rPr>
          <w:color w:val="000000" w:themeColor="text1"/>
          <w:sz w:val="28"/>
          <w:szCs w:val="28"/>
          <w:lang w:val="en-US"/>
        </w:rPr>
      </w:pPr>
      <w:r w:rsidRPr="00732A02">
        <w:rPr>
          <w:rStyle w:val="notranslate"/>
          <w:color w:val="000000" w:themeColor="text1"/>
          <w:sz w:val="28"/>
          <w:szCs w:val="28"/>
          <w:lang w:val="uk-UA"/>
        </w:rPr>
        <w:t>Процес кластеризації залежить від обраного методу і майже завжди є ітеративним.</w:t>
      </w:r>
      <w:r w:rsidRPr="00732A02">
        <w:rPr>
          <w:color w:val="000000" w:themeColor="text1"/>
          <w:sz w:val="28"/>
          <w:szCs w:val="28"/>
          <w:lang w:val="uk-UA"/>
        </w:rPr>
        <w:t> </w:t>
      </w:r>
      <w:r w:rsidRPr="00732A02">
        <w:rPr>
          <w:rStyle w:val="notranslate"/>
          <w:color w:val="000000" w:themeColor="text1"/>
          <w:sz w:val="28"/>
          <w:szCs w:val="28"/>
          <w:lang w:val="uk-UA"/>
        </w:rPr>
        <w:t>Він може стати захоплюючим процесом і включати безліч експериментів з вибору різноманітних параметрів, наприклад, заходи відстані, типу стандартизації змінних, кількості кластерів і т.д.</w:t>
      </w:r>
      <w:r w:rsidRPr="00732A02">
        <w:rPr>
          <w:color w:val="000000" w:themeColor="text1"/>
          <w:sz w:val="28"/>
          <w:szCs w:val="28"/>
          <w:lang w:val="uk-UA"/>
        </w:rPr>
        <w:t> </w:t>
      </w:r>
      <w:r w:rsidRPr="00732A02">
        <w:rPr>
          <w:rStyle w:val="notranslate"/>
          <w:color w:val="000000" w:themeColor="text1"/>
          <w:sz w:val="28"/>
          <w:szCs w:val="28"/>
          <w:lang w:val="uk-UA"/>
        </w:rPr>
        <w:t>Однак експерименти не повинні бути самоціллю - адже кінцевою метою кластеризації є отримання змістовних відомостей про структуру досліджуваних даних.</w:t>
      </w:r>
      <w:r w:rsidRPr="00732A02">
        <w:rPr>
          <w:color w:val="000000" w:themeColor="text1"/>
          <w:sz w:val="28"/>
          <w:szCs w:val="28"/>
          <w:lang w:val="uk-UA"/>
        </w:rPr>
        <w:t> </w:t>
      </w:r>
      <w:r w:rsidRPr="00732A02">
        <w:rPr>
          <w:rStyle w:val="notranslate"/>
          <w:color w:val="000000" w:themeColor="text1"/>
          <w:sz w:val="28"/>
          <w:szCs w:val="28"/>
          <w:lang w:val="uk-UA"/>
        </w:rPr>
        <w:t>Отримані результати вимагають подальшої інтерпретації, дослідження і вивчення властивостей і характеристик об'єктів для можливості точного опису сформованих кластерів.</w:t>
      </w:r>
      <w:r w:rsidR="007D4334" w:rsidRPr="007D4334">
        <w:rPr>
          <w:rStyle w:val="notranslate"/>
          <w:color w:val="000000" w:themeColor="text1"/>
          <w:sz w:val="28"/>
          <w:szCs w:val="28"/>
        </w:rPr>
        <w:t xml:space="preserve"> [</w:t>
      </w:r>
      <w:r w:rsidR="007D4334">
        <w:rPr>
          <w:rStyle w:val="notranslate"/>
          <w:color w:val="000000" w:themeColor="text1"/>
          <w:sz w:val="28"/>
          <w:szCs w:val="28"/>
          <w:lang w:val="en-US"/>
        </w:rPr>
        <w:t>9]</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7061F4" w:rsidP="00732A02">
      <w:pPr>
        <w:pStyle w:val="a4"/>
        <w:shd w:val="clear" w:color="auto" w:fill="FFFFFF"/>
        <w:spacing w:after="0" w:line="360" w:lineRule="auto"/>
        <w:ind w:firstLine="709"/>
        <w:jc w:val="both"/>
        <w:rPr>
          <w:color w:val="000000" w:themeColor="text1"/>
          <w:sz w:val="28"/>
          <w:szCs w:val="28"/>
          <w:lang w:val="uk-UA"/>
        </w:rPr>
      </w:pPr>
      <w:r w:rsidRPr="00732A02">
        <w:rPr>
          <w:noProof/>
          <w:color w:val="000000" w:themeColor="text1"/>
          <w:sz w:val="28"/>
          <w:szCs w:val="28"/>
        </w:rPr>
        <w:drawing>
          <wp:inline distT="0" distB="0" distL="0" distR="0">
            <wp:extent cx="3476625" cy="723265"/>
            <wp:effectExtent l="0" t="0" r="0" b="0"/>
            <wp:docPr id="4"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476625" cy="723265"/>
                    </a:xfrm>
                    <a:prstGeom prst="rect">
                      <a:avLst/>
                    </a:prstGeom>
                    <a:noFill/>
                    <a:ln>
                      <a:noFill/>
                    </a:ln>
                  </pic:spPr>
                </pic:pic>
              </a:graphicData>
            </a:graphic>
          </wp:inline>
        </w:drawing>
      </w:r>
      <w:r w:rsidRPr="00732A02">
        <w:rPr>
          <w:noProof/>
          <w:color w:val="000000" w:themeColor="text1"/>
          <w:sz w:val="28"/>
          <w:szCs w:val="28"/>
        </w:rPr>
        <w:drawing>
          <wp:inline distT="0" distB="0" distL="0" distR="0">
            <wp:extent cx="3498215" cy="712470"/>
            <wp:effectExtent l="0" t="0" r="0" b="0"/>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498215" cy="712470"/>
                    </a:xfrm>
                    <a:prstGeom prst="rect">
                      <a:avLst/>
                    </a:prstGeom>
                    <a:noFill/>
                    <a:ln>
                      <a:noFill/>
                    </a:ln>
                  </pic:spPr>
                </pic:pic>
              </a:graphicData>
            </a:graphic>
          </wp:inline>
        </w:drawing>
      </w:r>
    </w:p>
    <w:p w:rsidR="003C637E" w:rsidRPr="00732A02" w:rsidRDefault="00194EF5"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Рисунок</w:t>
      </w:r>
      <w:r w:rsidR="003C637E" w:rsidRPr="00732A02">
        <w:rPr>
          <w:rStyle w:val="notranslate"/>
          <w:color w:val="000000" w:themeColor="text1"/>
          <w:sz w:val="28"/>
          <w:szCs w:val="28"/>
          <w:lang w:val="uk-UA"/>
        </w:rPr>
        <w:t xml:space="preserve"> 1.3</w:t>
      </w:r>
      <w:r w:rsidR="00E834F9">
        <w:rPr>
          <w:rStyle w:val="notranslate"/>
          <w:color w:val="000000" w:themeColor="text1"/>
          <w:sz w:val="28"/>
          <w:szCs w:val="28"/>
          <w:lang w:val="uk-UA"/>
        </w:rPr>
        <w:t>.1</w:t>
      </w:r>
      <w:r w:rsidR="003C637E" w:rsidRPr="00732A02">
        <w:rPr>
          <w:rStyle w:val="notranslate"/>
          <w:color w:val="000000" w:themeColor="text1"/>
          <w:sz w:val="28"/>
          <w:szCs w:val="28"/>
          <w:lang w:val="uk-UA"/>
        </w:rPr>
        <w:t xml:space="preserve"> -</w:t>
      </w:r>
      <w:r w:rsidR="003C637E" w:rsidRPr="00732A02">
        <w:rPr>
          <w:color w:val="000000" w:themeColor="text1"/>
          <w:sz w:val="28"/>
          <w:szCs w:val="28"/>
          <w:lang w:val="uk-UA"/>
        </w:rPr>
        <w:t> </w:t>
      </w:r>
      <w:r w:rsidR="003C637E" w:rsidRPr="00732A02">
        <w:rPr>
          <w:rStyle w:val="notranslate"/>
          <w:color w:val="000000" w:themeColor="text1"/>
          <w:sz w:val="28"/>
          <w:szCs w:val="28"/>
          <w:lang w:val="uk-UA"/>
        </w:rPr>
        <w:t>Загальна схема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Кластеризація даних включає в себе наступні етапи:</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а) Виділення характеристик.</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lastRenderedPageBreak/>
        <w:t>Для початку необхідно вибрати властивості, які характеризують наші об'єкти, ними можуть бути кількісні характеристики (координати, інтервали ...), якісні характеристики (колір, статус, військове звання ...) і т.д.</w:t>
      </w:r>
      <w:r w:rsidRPr="00732A02">
        <w:rPr>
          <w:color w:val="000000" w:themeColor="text1"/>
          <w:sz w:val="28"/>
          <w:szCs w:val="28"/>
          <w:lang w:val="uk-UA"/>
        </w:rPr>
        <w:t> </w:t>
      </w:r>
      <w:r w:rsidRPr="00732A02">
        <w:rPr>
          <w:rStyle w:val="notranslate"/>
          <w:color w:val="000000" w:themeColor="text1"/>
          <w:sz w:val="28"/>
          <w:szCs w:val="28"/>
          <w:lang w:val="uk-UA"/>
        </w:rPr>
        <w:t>Потім варто спробувати зменшити розмірність простору характеристичних векторів, тобто виділити найбільш важливі властивості об'єктів.</w:t>
      </w:r>
      <w:r w:rsidRPr="00732A02">
        <w:rPr>
          <w:color w:val="000000" w:themeColor="text1"/>
          <w:sz w:val="28"/>
          <w:szCs w:val="28"/>
          <w:lang w:val="uk-UA"/>
        </w:rPr>
        <w:t> </w:t>
      </w:r>
      <w:r w:rsidRPr="00732A02">
        <w:rPr>
          <w:rStyle w:val="notranslate"/>
          <w:color w:val="000000" w:themeColor="text1"/>
          <w:sz w:val="28"/>
          <w:szCs w:val="28"/>
          <w:lang w:val="uk-UA"/>
        </w:rPr>
        <w:t>Зменшення розмірності прискорює процес кластеризації і в ряді випадків дозволяє візуально оцінювати результати.</w:t>
      </w:r>
      <w:r w:rsidRPr="00732A02">
        <w:rPr>
          <w:color w:val="000000" w:themeColor="text1"/>
          <w:sz w:val="28"/>
          <w:szCs w:val="28"/>
          <w:lang w:val="uk-UA"/>
        </w:rPr>
        <w:t> </w:t>
      </w:r>
      <w:r w:rsidRPr="00732A02">
        <w:rPr>
          <w:rStyle w:val="notranslate"/>
          <w:color w:val="000000" w:themeColor="text1"/>
          <w:sz w:val="28"/>
          <w:szCs w:val="28"/>
          <w:lang w:val="uk-UA"/>
        </w:rPr>
        <w:t>Виділеніхарактеристики варто нормалізувати.</w:t>
      </w:r>
      <w:r w:rsidRPr="00732A02">
        <w:rPr>
          <w:color w:val="000000" w:themeColor="text1"/>
          <w:sz w:val="28"/>
          <w:szCs w:val="28"/>
          <w:lang w:val="uk-UA"/>
        </w:rPr>
        <w:t> </w:t>
      </w:r>
      <w:r w:rsidRPr="00732A02">
        <w:rPr>
          <w:rStyle w:val="notranslate"/>
          <w:color w:val="000000" w:themeColor="text1"/>
          <w:sz w:val="28"/>
          <w:szCs w:val="28"/>
          <w:lang w:val="uk-UA"/>
        </w:rPr>
        <w:t>Далі всі об'єкти представляються у вигляді характеристичних векторів.</w:t>
      </w:r>
      <w:r w:rsidRPr="00732A02">
        <w:rPr>
          <w:color w:val="000000" w:themeColor="text1"/>
          <w:sz w:val="28"/>
          <w:szCs w:val="28"/>
          <w:lang w:val="uk-UA"/>
        </w:rPr>
        <w:t> </w:t>
      </w:r>
      <w:r w:rsidRPr="00732A02">
        <w:rPr>
          <w:rStyle w:val="notranslate"/>
          <w:color w:val="000000" w:themeColor="text1"/>
          <w:sz w:val="28"/>
          <w:szCs w:val="28"/>
          <w:lang w:val="uk-UA"/>
        </w:rPr>
        <w:t>Ми будемо повністю ототожнювати об'єкт з його характеристичним вектором.</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б) Визначення метрики.</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Наступним етапом кластеризації є вибір метрики, по якій ми будемо визначати близькість об'єктів.</w:t>
      </w:r>
      <w:r w:rsidRPr="00732A02">
        <w:rPr>
          <w:color w:val="000000" w:themeColor="text1"/>
          <w:sz w:val="28"/>
          <w:szCs w:val="28"/>
          <w:lang w:val="uk-UA"/>
        </w:rPr>
        <w:t> </w:t>
      </w:r>
      <w:r w:rsidRPr="00732A02">
        <w:rPr>
          <w:rStyle w:val="notranslate"/>
          <w:color w:val="000000" w:themeColor="text1"/>
          <w:sz w:val="28"/>
          <w:szCs w:val="28"/>
          <w:lang w:val="uk-UA"/>
        </w:rPr>
        <w:t>Метрика вибирається залежно від:</w:t>
      </w:r>
    </w:p>
    <w:p w:rsidR="003C637E" w:rsidRPr="00732A02" w:rsidRDefault="003C637E" w:rsidP="00732A02">
      <w:pPr>
        <w:numPr>
          <w:ilvl w:val="0"/>
          <w:numId w:val="28"/>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простору, в якому розташовані об'єкти;</w:t>
      </w:r>
    </w:p>
    <w:p w:rsidR="003C637E" w:rsidRPr="00732A02" w:rsidRDefault="003C637E" w:rsidP="00732A02">
      <w:pPr>
        <w:numPr>
          <w:ilvl w:val="0"/>
          <w:numId w:val="28"/>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неявних характеристик кластерів.</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Наприклад, якщо всі координати об'єкта безупинні і речовинні, а кластера повинні представляти собою щось на кшталт гіперсферу, то використовується класична евклидова метрика (насправді, найчастіше так і є):</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C77809"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rPr>
        <w:object w:dxaOrig="428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3.25pt;height:36pt" o:ole="">
            <v:imagedata r:id="rId25" o:title=""/>
          </v:shape>
          <o:OLEObject Type="Embed" ProgID="Equation.DSMT4" ShapeID="_x0000_i1025" DrawAspect="Content" ObjectID="_1606545456" r:id="rId26"/>
        </w:object>
      </w:r>
      <w:r w:rsidR="003C637E" w:rsidRPr="00732A02">
        <w:rPr>
          <w:color w:val="000000" w:themeColor="text1"/>
          <w:sz w:val="28"/>
          <w:szCs w:val="28"/>
          <w:lang w:val="uk-UA"/>
        </w:rPr>
        <w:t> </w:t>
      </w:r>
      <w:r w:rsidR="003C637E" w:rsidRPr="00732A02">
        <w:rPr>
          <w:rStyle w:val="notranslate"/>
          <w:color w:val="000000" w:themeColor="text1"/>
          <w:sz w:val="28"/>
          <w:szCs w:val="28"/>
          <w:lang w:val="uk-UA"/>
        </w:rPr>
        <w:t>.</w:t>
      </w:r>
      <w:r w:rsidR="003C637E" w:rsidRPr="00732A02">
        <w:rPr>
          <w:color w:val="000000" w:themeColor="text1"/>
          <w:sz w:val="28"/>
          <w:szCs w:val="28"/>
          <w:lang w:val="uk-UA"/>
        </w:rPr>
        <w:t> </w:t>
      </w:r>
      <w:r w:rsidR="003C637E" w:rsidRPr="00732A02">
        <w:rPr>
          <w:rStyle w:val="notranslate"/>
          <w:color w:val="000000" w:themeColor="text1"/>
          <w:sz w:val="28"/>
          <w:szCs w:val="28"/>
          <w:lang w:val="uk-UA"/>
        </w:rPr>
        <w:t>(1.</w:t>
      </w:r>
      <w:r w:rsidR="00E834F9">
        <w:rPr>
          <w:rStyle w:val="notranslate"/>
          <w:color w:val="000000" w:themeColor="text1"/>
          <w:sz w:val="28"/>
          <w:szCs w:val="28"/>
          <w:lang w:val="uk-UA"/>
        </w:rPr>
        <w:t>3.</w:t>
      </w:r>
      <w:r w:rsidR="003C637E" w:rsidRPr="00732A02">
        <w:rPr>
          <w:rStyle w:val="notranslate"/>
          <w:color w:val="000000" w:themeColor="text1"/>
          <w:sz w:val="28"/>
          <w:szCs w:val="28"/>
          <w:lang w:val="uk-UA"/>
        </w:rPr>
        <w:t>1)</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в) Представлення результатів.</w:t>
      </w:r>
    </w:p>
    <w:p w:rsidR="003C637E" w:rsidRPr="00732A02" w:rsidRDefault="003C637E" w:rsidP="00732A02">
      <w:pPr>
        <w:pStyle w:val="3"/>
        <w:shd w:val="clear" w:color="auto" w:fill="FFFFFF"/>
        <w:spacing w:before="0" w:line="360" w:lineRule="auto"/>
        <w:ind w:firstLine="709"/>
        <w:rPr>
          <w:color w:val="000000" w:themeColor="text1"/>
          <w:szCs w:val="28"/>
          <w:lang w:val="uk-UA"/>
        </w:rPr>
      </w:pPr>
      <w:r w:rsidRPr="00732A02">
        <w:rPr>
          <w:rStyle w:val="notranslate"/>
          <w:bCs/>
          <w:color w:val="000000" w:themeColor="text1"/>
          <w:szCs w:val="28"/>
          <w:lang w:val="uk-UA"/>
        </w:rPr>
        <w:t>Результати кластеризації повинні бути представлені в зручному для обробки вигляді, щоб здійснити оцінку якості кластеризації.</w:t>
      </w:r>
      <w:r w:rsidRPr="00732A02">
        <w:rPr>
          <w:bCs/>
          <w:color w:val="000000" w:themeColor="text1"/>
          <w:szCs w:val="28"/>
          <w:lang w:val="uk-UA"/>
        </w:rPr>
        <w:t> </w:t>
      </w:r>
      <w:r w:rsidRPr="00732A02">
        <w:rPr>
          <w:rStyle w:val="notranslate"/>
          <w:bCs/>
          <w:color w:val="000000" w:themeColor="text1"/>
          <w:szCs w:val="28"/>
          <w:lang w:val="uk-UA"/>
        </w:rPr>
        <w:t>Зазвичай використовується один з наступних способів:</w:t>
      </w:r>
    </w:p>
    <w:p w:rsidR="003C637E" w:rsidRPr="00732A02" w:rsidRDefault="003C637E" w:rsidP="00732A02">
      <w:pPr>
        <w:numPr>
          <w:ilvl w:val="0"/>
          <w:numId w:val="29"/>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уявлення кластерів центроїдами;</w:t>
      </w:r>
    </w:p>
    <w:p w:rsidR="003C637E" w:rsidRPr="00732A02" w:rsidRDefault="003C637E" w:rsidP="00732A02">
      <w:pPr>
        <w:numPr>
          <w:ilvl w:val="0"/>
          <w:numId w:val="29"/>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уявлення кластерів набором характерних точок;</w:t>
      </w:r>
    </w:p>
    <w:p w:rsidR="003C637E" w:rsidRPr="00732A02" w:rsidRDefault="003C637E" w:rsidP="00732A02">
      <w:pPr>
        <w:numPr>
          <w:ilvl w:val="0"/>
          <w:numId w:val="29"/>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уявлення кластерів їх обмеженнями.</w:t>
      </w:r>
    </w:p>
    <w:p w:rsidR="003C637E" w:rsidRPr="00732A02" w:rsidRDefault="003C637E" w:rsidP="00732A02">
      <w:pPr>
        <w:pStyle w:val="a4"/>
        <w:shd w:val="clear" w:color="auto" w:fill="FFFFFF"/>
        <w:spacing w:after="0" w:line="360" w:lineRule="auto"/>
        <w:ind w:left="709"/>
        <w:jc w:val="both"/>
        <w:rPr>
          <w:color w:val="000000" w:themeColor="text1"/>
          <w:sz w:val="28"/>
          <w:szCs w:val="28"/>
          <w:lang w:val="uk-UA"/>
        </w:rPr>
      </w:pPr>
      <w:r w:rsidRPr="00732A02">
        <w:rPr>
          <w:color w:val="000000" w:themeColor="text1"/>
          <w:sz w:val="28"/>
          <w:szCs w:val="28"/>
          <w:lang w:val="uk-UA"/>
        </w:rPr>
        <w:t> </w:t>
      </w:r>
    </w:p>
    <w:p w:rsidR="003C637E" w:rsidRPr="00732A02" w:rsidRDefault="007061F4" w:rsidP="00732A02">
      <w:pPr>
        <w:pStyle w:val="a4"/>
        <w:shd w:val="clear" w:color="auto" w:fill="FFFFFF"/>
        <w:spacing w:after="0" w:line="360" w:lineRule="auto"/>
        <w:ind w:firstLine="709"/>
        <w:jc w:val="both"/>
        <w:rPr>
          <w:color w:val="000000" w:themeColor="text1"/>
          <w:sz w:val="28"/>
          <w:szCs w:val="28"/>
          <w:lang w:val="uk-UA"/>
        </w:rPr>
      </w:pPr>
      <w:r w:rsidRPr="00732A02">
        <w:rPr>
          <w:noProof/>
          <w:color w:val="000000" w:themeColor="text1"/>
          <w:sz w:val="28"/>
          <w:szCs w:val="28"/>
        </w:rPr>
        <w:lastRenderedPageBreak/>
        <w:drawing>
          <wp:inline distT="0" distB="0" distL="0" distR="0">
            <wp:extent cx="2573020" cy="988695"/>
            <wp:effectExtent l="0" t="0" r="0" b="0"/>
            <wp:docPr id="7"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73020" cy="988695"/>
                    </a:xfrm>
                    <a:prstGeom prst="rect">
                      <a:avLst/>
                    </a:prstGeom>
                    <a:noFill/>
                    <a:ln>
                      <a:noFill/>
                    </a:ln>
                  </pic:spPr>
                </pic:pic>
              </a:graphicData>
            </a:graphic>
          </wp:inline>
        </w:drawing>
      </w:r>
      <w:r w:rsidRPr="00732A02">
        <w:rPr>
          <w:noProof/>
          <w:color w:val="000000" w:themeColor="text1"/>
          <w:sz w:val="28"/>
          <w:szCs w:val="28"/>
        </w:rPr>
        <w:drawing>
          <wp:inline distT="0" distB="0" distL="0" distR="0">
            <wp:extent cx="2573020" cy="988695"/>
            <wp:effectExtent l="0" t="0" r="0" b="0"/>
            <wp:docPr id="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73020" cy="988695"/>
                    </a:xfrm>
                    <a:prstGeom prst="rect">
                      <a:avLst/>
                    </a:prstGeom>
                    <a:noFill/>
                    <a:ln>
                      <a:noFill/>
                    </a:ln>
                  </pic:spPr>
                </pic:pic>
              </a:graphicData>
            </a:graphic>
          </wp:inline>
        </w:drawing>
      </w:r>
    </w:p>
    <w:p w:rsidR="003C637E" w:rsidRPr="00732A02" w:rsidRDefault="00194EF5"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Ри</w:t>
      </w:r>
      <w:r w:rsidR="00E834F9">
        <w:rPr>
          <w:rStyle w:val="notranslate"/>
          <w:color w:val="000000" w:themeColor="text1"/>
          <w:sz w:val="28"/>
          <w:szCs w:val="28"/>
          <w:lang w:val="uk-UA"/>
        </w:rPr>
        <w:t>с</w:t>
      </w:r>
      <w:r w:rsidRPr="00732A02">
        <w:rPr>
          <w:rStyle w:val="notranslate"/>
          <w:color w:val="000000" w:themeColor="text1"/>
          <w:sz w:val="28"/>
          <w:szCs w:val="28"/>
          <w:lang w:val="uk-UA"/>
        </w:rPr>
        <w:t>унок</w:t>
      </w:r>
      <w:r w:rsidR="003C637E" w:rsidRPr="00732A02">
        <w:rPr>
          <w:color w:val="000000" w:themeColor="text1"/>
          <w:sz w:val="28"/>
          <w:szCs w:val="28"/>
          <w:lang w:val="uk-UA"/>
        </w:rPr>
        <w:t> </w:t>
      </w:r>
      <w:r w:rsidR="003C637E" w:rsidRPr="00732A02">
        <w:rPr>
          <w:rStyle w:val="notranslate"/>
          <w:color w:val="000000" w:themeColor="text1"/>
          <w:sz w:val="28"/>
          <w:szCs w:val="28"/>
          <w:lang w:val="uk-UA"/>
        </w:rPr>
        <w:t>1.</w:t>
      </w:r>
      <w:r w:rsidR="00E834F9">
        <w:rPr>
          <w:rStyle w:val="notranslate"/>
          <w:color w:val="000000" w:themeColor="text1"/>
          <w:sz w:val="28"/>
          <w:szCs w:val="28"/>
          <w:lang w:val="uk-UA"/>
        </w:rPr>
        <w:t>3.2</w:t>
      </w:r>
      <w:r w:rsidR="003C637E" w:rsidRPr="00732A02">
        <w:rPr>
          <w:rStyle w:val="notranslate"/>
          <w:color w:val="000000" w:themeColor="text1"/>
          <w:sz w:val="28"/>
          <w:szCs w:val="28"/>
          <w:lang w:val="uk-UA"/>
        </w:rPr>
        <w:t xml:space="preserve"> -</w:t>
      </w:r>
      <w:r w:rsidR="003C637E" w:rsidRPr="00732A02">
        <w:rPr>
          <w:color w:val="000000" w:themeColor="text1"/>
          <w:sz w:val="28"/>
          <w:szCs w:val="28"/>
          <w:lang w:val="uk-UA"/>
        </w:rPr>
        <w:t> </w:t>
      </w:r>
      <w:r w:rsidR="003C637E" w:rsidRPr="00732A02">
        <w:rPr>
          <w:rStyle w:val="notranslate"/>
          <w:color w:val="000000" w:themeColor="text1"/>
          <w:sz w:val="28"/>
          <w:szCs w:val="28"/>
          <w:lang w:val="uk-UA"/>
        </w:rPr>
        <w:t>Способи подання кластерів</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Оцінка якості кластеризації може бути проведена на основі наступних процедур:</w:t>
      </w:r>
    </w:p>
    <w:p w:rsidR="003C637E" w:rsidRPr="00732A02" w:rsidRDefault="003C637E" w:rsidP="00732A02">
      <w:pPr>
        <w:numPr>
          <w:ilvl w:val="0"/>
          <w:numId w:val="30"/>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ручна перевірка;</w:t>
      </w:r>
    </w:p>
    <w:p w:rsidR="003C637E" w:rsidRPr="00732A02" w:rsidRDefault="003C637E" w:rsidP="00732A02">
      <w:pPr>
        <w:numPr>
          <w:ilvl w:val="0"/>
          <w:numId w:val="30"/>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встановлення контрольних точок і перевірка на отриманих кластерах;</w:t>
      </w:r>
    </w:p>
    <w:p w:rsidR="003C637E" w:rsidRPr="00732A02" w:rsidRDefault="003C637E" w:rsidP="00732A02">
      <w:pPr>
        <w:numPr>
          <w:ilvl w:val="0"/>
          <w:numId w:val="30"/>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визначення стабільності кластеризації шляхом додавання в модель нових змінних;</w:t>
      </w:r>
    </w:p>
    <w:p w:rsidR="003C637E" w:rsidRPr="00732A02" w:rsidRDefault="003C637E" w:rsidP="00732A02">
      <w:pPr>
        <w:numPr>
          <w:ilvl w:val="0"/>
          <w:numId w:val="30"/>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створення і порівняння кластерів з використанням різних методів.</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Різні методи кластеризації можуть створювати різні кластери, і це є нормальним явищем.</w:t>
      </w:r>
      <w:r w:rsidRPr="00732A02">
        <w:rPr>
          <w:color w:val="000000" w:themeColor="text1"/>
          <w:sz w:val="28"/>
          <w:szCs w:val="28"/>
          <w:lang w:val="uk-UA"/>
        </w:rPr>
        <w:t> </w:t>
      </w:r>
      <w:r w:rsidRPr="00732A02">
        <w:rPr>
          <w:rStyle w:val="notranslate"/>
          <w:color w:val="000000" w:themeColor="text1"/>
          <w:sz w:val="28"/>
          <w:szCs w:val="28"/>
          <w:lang w:val="uk-UA"/>
        </w:rPr>
        <w:t>Однак створення подібних кластерів різними методами вказує на правильність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w:t>
      </w:r>
      <w:r w:rsidR="00E834F9">
        <w:rPr>
          <w:rStyle w:val="notranslate"/>
          <w:color w:val="000000" w:themeColor="text1"/>
          <w:sz w:val="28"/>
          <w:szCs w:val="28"/>
          <w:lang w:val="uk-UA"/>
        </w:rPr>
        <w:t>4</w:t>
      </w:r>
      <w:r w:rsidRPr="00732A02">
        <w:rPr>
          <w:color w:val="000000" w:themeColor="text1"/>
          <w:sz w:val="28"/>
          <w:szCs w:val="28"/>
          <w:lang w:val="uk-UA"/>
        </w:rPr>
        <w:t>  </w:t>
      </w:r>
      <w:r w:rsidR="00E834F9">
        <w:rPr>
          <w:color w:val="000000" w:themeColor="text1"/>
          <w:sz w:val="28"/>
          <w:szCs w:val="28"/>
          <w:lang w:val="uk-UA"/>
        </w:rPr>
        <w:t>А</w:t>
      </w:r>
      <w:r w:rsidRPr="00732A02">
        <w:rPr>
          <w:rStyle w:val="notranslate"/>
          <w:color w:val="000000" w:themeColor="text1"/>
          <w:sz w:val="28"/>
          <w:szCs w:val="28"/>
          <w:lang w:val="uk-UA"/>
        </w:rPr>
        <w:t>лгоритми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Слід зазначити, що в результаті застосування різних методів кластерного аналізу можуть бути отримані кластери різної форми.</w:t>
      </w:r>
      <w:r w:rsidRPr="00732A02">
        <w:rPr>
          <w:color w:val="000000" w:themeColor="text1"/>
          <w:sz w:val="28"/>
          <w:szCs w:val="28"/>
          <w:lang w:val="uk-UA"/>
        </w:rPr>
        <w:t> </w:t>
      </w:r>
      <w:r w:rsidRPr="00732A02">
        <w:rPr>
          <w:rStyle w:val="notranslate"/>
          <w:color w:val="000000" w:themeColor="text1"/>
          <w:sz w:val="28"/>
          <w:szCs w:val="28"/>
          <w:lang w:val="uk-UA"/>
        </w:rPr>
        <w:t>Наприклад, можливі кластери"ланцюжка" типу, коли кластери представлені довгими "ланцюжками", кластери подовженої форми і т.д., а деякі методи можуть створювати кластери довільної форми.</w:t>
      </w:r>
      <w:r w:rsidRPr="00732A02">
        <w:rPr>
          <w:color w:val="000000" w:themeColor="text1"/>
          <w:sz w:val="28"/>
          <w:szCs w:val="28"/>
          <w:lang w:val="uk-UA"/>
        </w:rPr>
        <w:t> </w:t>
      </w:r>
      <w:r w:rsidRPr="00732A02">
        <w:rPr>
          <w:rStyle w:val="notranslate"/>
          <w:color w:val="000000" w:themeColor="text1"/>
          <w:sz w:val="28"/>
          <w:szCs w:val="28"/>
          <w:lang w:val="uk-UA"/>
        </w:rPr>
        <w:t>Різні методи можуть прагнути створювати кластери певних розмірів (наприклад, малих або великих), або припускати в наборі даних наявність кластеріврізного розміру.</w:t>
      </w:r>
      <w:r w:rsidRPr="00732A02">
        <w:rPr>
          <w:color w:val="000000" w:themeColor="text1"/>
          <w:sz w:val="28"/>
          <w:szCs w:val="28"/>
          <w:lang w:val="uk-UA"/>
        </w:rPr>
        <w:t> </w:t>
      </w:r>
      <w:r w:rsidRPr="00732A02">
        <w:rPr>
          <w:rStyle w:val="notranslate"/>
          <w:color w:val="000000" w:themeColor="text1"/>
          <w:sz w:val="28"/>
          <w:szCs w:val="28"/>
          <w:lang w:val="uk-UA"/>
        </w:rPr>
        <w:t>Деякі методи кластерного аналізу особливо чутливі до шумів або викидів, інші - менш.</w:t>
      </w:r>
      <w:r w:rsidRPr="00732A02">
        <w:rPr>
          <w:color w:val="000000" w:themeColor="text1"/>
          <w:sz w:val="28"/>
          <w:szCs w:val="28"/>
          <w:lang w:val="uk-UA"/>
        </w:rPr>
        <w:t> </w:t>
      </w:r>
      <w:r w:rsidRPr="00732A02">
        <w:rPr>
          <w:rStyle w:val="notranslate"/>
          <w:color w:val="000000" w:themeColor="text1"/>
          <w:sz w:val="28"/>
          <w:szCs w:val="28"/>
          <w:lang w:val="uk-UA"/>
        </w:rPr>
        <w:t>В результаті застосування різних методів кластеризаціїможуть бути отримані неоднакові результати, це нормально і є особливістю роботи того чи іншого алгоритму.</w:t>
      </w:r>
      <w:r w:rsidRPr="00732A02">
        <w:rPr>
          <w:color w:val="000000" w:themeColor="text1"/>
          <w:sz w:val="28"/>
          <w:szCs w:val="28"/>
          <w:lang w:val="uk-UA"/>
        </w:rPr>
        <w:t> </w:t>
      </w:r>
      <w:r w:rsidRPr="00732A02">
        <w:rPr>
          <w:rStyle w:val="notranslate"/>
          <w:color w:val="000000" w:themeColor="text1"/>
          <w:sz w:val="28"/>
          <w:szCs w:val="28"/>
          <w:lang w:val="uk-UA"/>
        </w:rPr>
        <w:t xml:space="preserve">Дані особливості слід враховувати при виборі </w:t>
      </w:r>
      <w:r w:rsidRPr="00732A02">
        <w:rPr>
          <w:rStyle w:val="notranslate"/>
          <w:color w:val="000000" w:themeColor="text1"/>
          <w:sz w:val="28"/>
          <w:szCs w:val="28"/>
          <w:lang w:val="uk-UA"/>
        </w:rPr>
        <w:lastRenderedPageBreak/>
        <w:t>методукластеризації.</w:t>
      </w:r>
      <w:r w:rsidRPr="00732A02">
        <w:rPr>
          <w:color w:val="000000" w:themeColor="text1"/>
          <w:sz w:val="28"/>
          <w:szCs w:val="28"/>
          <w:lang w:val="uk-UA"/>
        </w:rPr>
        <w:t> </w:t>
      </w:r>
      <w:r w:rsidRPr="00732A02">
        <w:rPr>
          <w:rStyle w:val="notranslate"/>
          <w:color w:val="000000" w:themeColor="text1"/>
          <w:sz w:val="28"/>
          <w:szCs w:val="28"/>
          <w:lang w:val="uk-UA"/>
        </w:rPr>
        <w:t>На сьогоднішній день розроблено більше сотні різних алгоритмів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Класифікувати алгоритми можна наступним чином:</w:t>
      </w:r>
    </w:p>
    <w:p w:rsidR="003C637E" w:rsidRPr="00732A02" w:rsidRDefault="003C637E" w:rsidP="00732A02">
      <w:pPr>
        <w:numPr>
          <w:ilvl w:val="0"/>
          <w:numId w:val="31"/>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будують «знизу вгору» і «зверху вниз»;</w:t>
      </w:r>
    </w:p>
    <w:p w:rsidR="003C637E" w:rsidRPr="00732A02" w:rsidRDefault="003C637E" w:rsidP="00732A02">
      <w:pPr>
        <w:numPr>
          <w:ilvl w:val="0"/>
          <w:numId w:val="31"/>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монотетіческіе і політетіческіе;</w:t>
      </w:r>
    </w:p>
    <w:p w:rsidR="003C637E" w:rsidRPr="00732A02" w:rsidRDefault="003C637E" w:rsidP="00732A02">
      <w:pPr>
        <w:numPr>
          <w:ilvl w:val="0"/>
          <w:numId w:val="31"/>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непересічні і нечіткі;</w:t>
      </w:r>
    </w:p>
    <w:p w:rsidR="003C637E" w:rsidRPr="00732A02" w:rsidRDefault="003C637E" w:rsidP="00732A02">
      <w:pPr>
        <w:numPr>
          <w:ilvl w:val="0"/>
          <w:numId w:val="31"/>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детерміновані і стохастичні;</w:t>
      </w:r>
    </w:p>
    <w:p w:rsidR="003C637E" w:rsidRPr="00732A02" w:rsidRDefault="003C637E" w:rsidP="00732A02">
      <w:pPr>
        <w:numPr>
          <w:ilvl w:val="0"/>
          <w:numId w:val="31"/>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потокові (про nline) і не потокові;</w:t>
      </w:r>
    </w:p>
    <w:p w:rsidR="003C637E" w:rsidRPr="00732A02" w:rsidRDefault="003C637E" w:rsidP="00732A02">
      <w:pPr>
        <w:numPr>
          <w:ilvl w:val="0"/>
          <w:numId w:val="31"/>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залежать і не залежать від порядку розгляду об'єктів.</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7061F4" w:rsidP="00732A02">
      <w:pPr>
        <w:pStyle w:val="a4"/>
        <w:shd w:val="clear" w:color="auto" w:fill="FFFFFF"/>
        <w:spacing w:after="0" w:line="360" w:lineRule="auto"/>
        <w:ind w:firstLine="709"/>
        <w:jc w:val="both"/>
        <w:rPr>
          <w:color w:val="000000" w:themeColor="text1"/>
          <w:sz w:val="28"/>
          <w:szCs w:val="28"/>
          <w:lang w:val="uk-UA"/>
        </w:rPr>
      </w:pPr>
      <w:r w:rsidRPr="00732A02">
        <w:rPr>
          <w:noProof/>
          <w:color w:val="000000" w:themeColor="text1"/>
          <w:sz w:val="28"/>
          <w:szCs w:val="28"/>
        </w:rPr>
        <w:drawing>
          <wp:inline distT="0" distB="0" distL="0" distR="0">
            <wp:extent cx="3753485" cy="1584325"/>
            <wp:effectExtent l="0" t="0" r="0" b="0"/>
            <wp:docPr id="9"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29">
                      <a:extLst>
                        <a:ext uri="{28A0092B-C50C-407E-A947-70E740481C1C}">
                          <a14:useLocalDpi xmlns:a14="http://schemas.microsoft.com/office/drawing/2010/main" val="0"/>
                        </a:ext>
                      </a:extLst>
                    </a:blip>
                    <a:srcRect l="2029" t="1305" r="1167" b="1401"/>
                    <a:stretch>
                      <a:fillRect/>
                    </a:stretch>
                  </pic:blipFill>
                  <pic:spPr bwMode="auto">
                    <a:xfrm>
                      <a:off x="0" y="0"/>
                      <a:ext cx="3753485" cy="1584325"/>
                    </a:xfrm>
                    <a:prstGeom prst="rect">
                      <a:avLst/>
                    </a:prstGeom>
                    <a:noFill/>
                    <a:ln>
                      <a:noFill/>
                    </a:ln>
                  </pic:spPr>
                </pic:pic>
              </a:graphicData>
            </a:graphic>
          </wp:inline>
        </w:drawing>
      </w:r>
    </w:p>
    <w:p w:rsidR="003C637E" w:rsidRPr="00732A02" w:rsidRDefault="00194EF5"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Рисунок</w:t>
      </w:r>
      <w:r w:rsidR="003C637E" w:rsidRPr="00732A02">
        <w:rPr>
          <w:rStyle w:val="notranslate"/>
          <w:color w:val="000000" w:themeColor="text1"/>
          <w:sz w:val="28"/>
          <w:szCs w:val="28"/>
          <w:lang w:val="uk-UA"/>
        </w:rPr>
        <w:t> 1.</w:t>
      </w:r>
      <w:r w:rsidR="00E834F9">
        <w:rPr>
          <w:rStyle w:val="notranslate"/>
          <w:color w:val="000000" w:themeColor="text1"/>
          <w:sz w:val="28"/>
          <w:szCs w:val="28"/>
          <w:lang w:val="uk-UA"/>
        </w:rPr>
        <w:t>4.1</w:t>
      </w:r>
      <w:r w:rsidR="003C637E" w:rsidRPr="00732A02">
        <w:rPr>
          <w:rStyle w:val="notranslate"/>
          <w:color w:val="000000" w:themeColor="text1"/>
          <w:sz w:val="28"/>
          <w:szCs w:val="28"/>
          <w:lang w:val="uk-UA"/>
        </w:rPr>
        <w:t> - Класифікація алгоритмів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Далі будуть розглянуті основні алгоритми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w:t>
      </w:r>
      <w:r w:rsidR="00E834F9">
        <w:rPr>
          <w:rStyle w:val="notranslate"/>
          <w:color w:val="000000" w:themeColor="text1"/>
          <w:sz w:val="28"/>
          <w:szCs w:val="28"/>
          <w:lang w:val="uk-UA"/>
        </w:rPr>
        <w:t>4</w:t>
      </w:r>
      <w:r w:rsidRPr="00732A02">
        <w:rPr>
          <w:rStyle w:val="notranslate"/>
          <w:color w:val="000000" w:themeColor="text1"/>
          <w:sz w:val="28"/>
          <w:szCs w:val="28"/>
          <w:lang w:val="uk-UA"/>
        </w:rPr>
        <w:t>.1 Ієрархічні алгоритми</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Результатом роботи ієрархічних алгоритмів є дендограмм (ієрархія), що дозволяє розбити вихідне безліч об'єктів на будь-яке число кластерів.</w:t>
      </w:r>
      <w:r w:rsidRPr="00732A02">
        <w:rPr>
          <w:color w:val="000000" w:themeColor="text1"/>
          <w:sz w:val="28"/>
          <w:szCs w:val="28"/>
          <w:lang w:val="uk-UA"/>
        </w:rPr>
        <w:t> </w:t>
      </w:r>
      <w:r w:rsidRPr="00732A02">
        <w:rPr>
          <w:rStyle w:val="notranslate"/>
          <w:color w:val="000000" w:themeColor="text1"/>
          <w:sz w:val="28"/>
          <w:szCs w:val="28"/>
          <w:lang w:val="uk-UA"/>
        </w:rPr>
        <w:t>Два найбільш популярних алгоритму, обидва будують розбиття «знизу вгору»:</w:t>
      </w:r>
    </w:p>
    <w:p w:rsidR="003C637E" w:rsidRPr="00732A02" w:rsidRDefault="003C637E" w:rsidP="00732A02">
      <w:pPr>
        <w:numPr>
          <w:ilvl w:val="1"/>
          <w:numId w:val="32"/>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single - link - на кожному кроці об'єднує два кластери з найменшою відстанню між двома будь-якими представниками;</w:t>
      </w:r>
    </w:p>
    <w:p w:rsidR="003C637E" w:rsidRPr="00732A02" w:rsidRDefault="003C637E" w:rsidP="00732A02">
      <w:pPr>
        <w:numPr>
          <w:ilvl w:val="1"/>
          <w:numId w:val="32"/>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complete - link - на кожному кроці об'єднує два кластери з найменшою відстанню між двома найбільш віддаленими представниками.</w:t>
      </w:r>
      <w:r w:rsidR="007D4334" w:rsidRPr="007D4334">
        <w:rPr>
          <w:rStyle w:val="notranslate"/>
          <w:color w:val="000000" w:themeColor="text1"/>
          <w:szCs w:val="28"/>
        </w:rPr>
        <w:t xml:space="preserve"> [</w:t>
      </w:r>
      <w:r w:rsidR="007D4334">
        <w:rPr>
          <w:rStyle w:val="notranslate"/>
          <w:color w:val="000000" w:themeColor="text1"/>
          <w:szCs w:val="28"/>
          <w:lang w:val="en-US"/>
        </w:rPr>
        <w:t>10]</w:t>
      </w:r>
    </w:p>
    <w:p w:rsidR="003C637E" w:rsidRPr="00732A02" w:rsidRDefault="003C637E" w:rsidP="00732A02">
      <w:pPr>
        <w:pStyle w:val="a4"/>
        <w:shd w:val="clear" w:color="auto" w:fill="FFFFFF"/>
        <w:spacing w:after="0" w:line="360" w:lineRule="auto"/>
        <w:ind w:left="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pacing w:after="200" w:line="360" w:lineRule="auto"/>
        <w:rPr>
          <w:color w:val="000000" w:themeColor="text1"/>
          <w:sz w:val="28"/>
          <w:szCs w:val="28"/>
          <w:lang w:val="uk-UA"/>
        </w:rPr>
      </w:pPr>
      <w:r w:rsidRPr="00732A02">
        <w:rPr>
          <w:color w:val="000000" w:themeColor="text1"/>
          <w:sz w:val="28"/>
          <w:szCs w:val="28"/>
          <w:lang w:val="uk-UA"/>
        </w:rPr>
        <w:lastRenderedPageBreak/>
        <w:br w:type="textWrapping" w:clear="all"/>
      </w:r>
    </w:p>
    <w:p w:rsidR="003C637E" w:rsidRPr="00732A02" w:rsidRDefault="007061F4" w:rsidP="00732A02">
      <w:pPr>
        <w:pStyle w:val="a4"/>
        <w:shd w:val="clear" w:color="auto" w:fill="FFFFFF"/>
        <w:spacing w:after="0" w:line="360" w:lineRule="auto"/>
        <w:ind w:firstLine="709"/>
        <w:jc w:val="both"/>
        <w:rPr>
          <w:color w:val="000000" w:themeColor="text1"/>
          <w:sz w:val="28"/>
          <w:szCs w:val="28"/>
          <w:lang w:val="uk-UA"/>
        </w:rPr>
      </w:pPr>
      <w:r w:rsidRPr="00732A02">
        <w:rPr>
          <w:noProof/>
          <w:color w:val="000000" w:themeColor="text1"/>
          <w:sz w:val="28"/>
          <w:szCs w:val="28"/>
        </w:rPr>
        <w:drawing>
          <wp:inline distT="0" distB="0" distL="0" distR="0">
            <wp:extent cx="1680210" cy="1169670"/>
            <wp:effectExtent l="0" t="0" r="0" b="0"/>
            <wp:docPr id="1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80210" cy="1169670"/>
                    </a:xfrm>
                    <a:prstGeom prst="rect">
                      <a:avLst/>
                    </a:prstGeom>
                    <a:noFill/>
                    <a:ln>
                      <a:noFill/>
                    </a:ln>
                  </pic:spPr>
                </pic:pic>
              </a:graphicData>
            </a:graphic>
          </wp:inline>
        </w:drawing>
      </w:r>
    </w:p>
    <w:p w:rsidR="003C637E" w:rsidRPr="00732A02" w:rsidRDefault="00194EF5"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Рисунок</w:t>
      </w:r>
      <w:r w:rsidR="003C637E" w:rsidRPr="00732A02">
        <w:rPr>
          <w:rStyle w:val="notranslate"/>
          <w:color w:val="000000" w:themeColor="text1"/>
          <w:sz w:val="28"/>
          <w:szCs w:val="28"/>
          <w:lang w:val="uk-UA"/>
        </w:rPr>
        <w:t> 1.</w:t>
      </w:r>
      <w:r w:rsidR="00E834F9">
        <w:rPr>
          <w:rStyle w:val="notranslate"/>
          <w:color w:val="000000" w:themeColor="text1"/>
          <w:sz w:val="28"/>
          <w:szCs w:val="28"/>
          <w:lang w:val="uk-UA"/>
        </w:rPr>
        <w:t>4.1.1</w:t>
      </w:r>
      <w:r w:rsidR="003C637E" w:rsidRPr="00732A02">
        <w:rPr>
          <w:rStyle w:val="notranslate"/>
          <w:color w:val="000000" w:themeColor="text1"/>
          <w:sz w:val="28"/>
          <w:szCs w:val="28"/>
          <w:lang w:val="uk-UA"/>
        </w:rPr>
        <w:t> - Приклад single - link алгоритму</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7061F4" w:rsidP="00732A02">
      <w:pPr>
        <w:pStyle w:val="a4"/>
        <w:shd w:val="clear" w:color="auto" w:fill="FFFFFF"/>
        <w:spacing w:after="0" w:line="360" w:lineRule="auto"/>
        <w:ind w:firstLine="709"/>
        <w:jc w:val="both"/>
        <w:rPr>
          <w:color w:val="000000" w:themeColor="text1"/>
          <w:sz w:val="28"/>
          <w:szCs w:val="28"/>
          <w:lang w:val="uk-UA"/>
        </w:rPr>
      </w:pPr>
      <w:r w:rsidRPr="00732A02">
        <w:rPr>
          <w:noProof/>
          <w:color w:val="000000" w:themeColor="text1"/>
          <w:sz w:val="28"/>
          <w:szCs w:val="28"/>
        </w:rPr>
        <w:drawing>
          <wp:inline distT="0" distB="0" distL="0" distR="0">
            <wp:extent cx="1722755" cy="1127125"/>
            <wp:effectExtent l="0" t="0" r="0" b="0"/>
            <wp:docPr id="1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722755" cy="1127125"/>
                    </a:xfrm>
                    <a:prstGeom prst="rect">
                      <a:avLst/>
                    </a:prstGeom>
                    <a:noFill/>
                    <a:ln>
                      <a:noFill/>
                    </a:ln>
                  </pic:spPr>
                </pic:pic>
              </a:graphicData>
            </a:graphic>
          </wp:inline>
        </w:drawing>
      </w:r>
    </w:p>
    <w:p w:rsidR="003C637E" w:rsidRPr="00732A02" w:rsidRDefault="00194EF5"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Рисунок</w:t>
      </w:r>
      <w:r w:rsidR="003C637E" w:rsidRPr="00732A02">
        <w:rPr>
          <w:rStyle w:val="notranslate"/>
          <w:color w:val="000000" w:themeColor="text1"/>
          <w:sz w:val="28"/>
          <w:szCs w:val="28"/>
          <w:lang w:val="uk-UA"/>
        </w:rPr>
        <w:t> 1.</w:t>
      </w:r>
      <w:r w:rsidR="00E834F9">
        <w:rPr>
          <w:rStyle w:val="notranslate"/>
          <w:color w:val="000000" w:themeColor="text1"/>
          <w:sz w:val="28"/>
          <w:szCs w:val="28"/>
          <w:lang w:val="uk-UA"/>
        </w:rPr>
        <w:t>4.1.2</w:t>
      </w:r>
      <w:r w:rsidR="003C637E" w:rsidRPr="00732A02">
        <w:rPr>
          <w:rStyle w:val="notranslate"/>
          <w:color w:val="000000" w:themeColor="text1"/>
          <w:sz w:val="28"/>
          <w:szCs w:val="28"/>
          <w:lang w:val="uk-UA"/>
        </w:rPr>
        <w:t> - Приклад complete - link алгоритму</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w:t>
      </w:r>
      <w:r w:rsidR="00E834F9">
        <w:rPr>
          <w:rStyle w:val="notranslate"/>
          <w:color w:val="000000" w:themeColor="text1"/>
          <w:sz w:val="28"/>
          <w:szCs w:val="28"/>
          <w:lang w:val="uk-UA"/>
        </w:rPr>
        <w:t>4</w:t>
      </w:r>
      <w:r w:rsidRPr="00732A02">
        <w:rPr>
          <w:rStyle w:val="notranslate"/>
          <w:color w:val="000000" w:themeColor="text1"/>
          <w:sz w:val="28"/>
          <w:szCs w:val="28"/>
          <w:lang w:val="uk-UA"/>
        </w:rPr>
        <w:t>.2 k - Means алгоритм</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Даний алгоритм складається з наступних кроків:</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 Випадково вибрати k</w:t>
      </w:r>
      <w:r w:rsidRPr="00732A02">
        <w:rPr>
          <w:color w:val="000000" w:themeColor="text1"/>
          <w:sz w:val="28"/>
          <w:szCs w:val="28"/>
          <w:lang w:val="uk-UA"/>
        </w:rPr>
        <w:t> </w:t>
      </w:r>
      <w:r w:rsidRPr="00732A02">
        <w:rPr>
          <w:rStyle w:val="notranslate"/>
          <w:color w:val="000000" w:themeColor="text1"/>
          <w:sz w:val="28"/>
          <w:szCs w:val="28"/>
          <w:lang w:val="uk-UA"/>
        </w:rPr>
        <w:t>точок, які є початковими координатами «центрами мас» кластерів (будь-які k з n об'єктів, або взагалі k випадкових точок).</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2. Віднести кожен об'єкт до кластеру з найближчим «центром мас».</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3. Перерахувати «центримас» кластерів відповідно до поточного членства.</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4. Якщо критерій зупинки не задоволений, повернутися до кроку 2.</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Як критерій зупинки зазвичай вибирають один з двох: відсутність переходу об'єктів з кластера в кластер на кроці 2 або мінімальна зміна среднеквадратической помилки.</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Алгоритм чутливий до початкового вибору «центр мас».</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pacing w:after="200" w:line="360" w:lineRule="auto"/>
        <w:rPr>
          <w:color w:val="000000" w:themeColor="text1"/>
          <w:sz w:val="28"/>
          <w:szCs w:val="28"/>
          <w:lang w:val="uk-UA"/>
        </w:rPr>
      </w:pPr>
      <w:r w:rsidRPr="00732A02">
        <w:rPr>
          <w:color w:val="000000" w:themeColor="text1"/>
          <w:sz w:val="28"/>
          <w:szCs w:val="28"/>
          <w:lang w:val="uk-UA"/>
        </w:rPr>
        <w:br w:type="textWrapping" w:clear="all"/>
      </w:r>
    </w:p>
    <w:p w:rsidR="003C637E" w:rsidRPr="00732A02" w:rsidRDefault="007061F4" w:rsidP="00732A02">
      <w:pPr>
        <w:pStyle w:val="a4"/>
        <w:shd w:val="clear" w:color="auto" w:fill="FFFFFF"/>
        <w:spacing w:after="0" w:line="360" w:lineRule="auto"/>
        <w:ind w:firstLine="709"/>
        <w:jc w:val="both"/>
        <w:rPr>
          <w:color w:val="000000" w:themeColor="text1"/>
          <w:sz w:val="28"/>
          <w:szCs w:val="28"/>
          <w:lang w:val="uk-UA"/>
        </w:rPr>
      </w:pPr>
      <w:r w:rsidRPr="00732A02">
        <w:rPr>
          <w:noProof/>
          <w:color w:val="000000" w:themeColor="text1"/>
          <w:sz w:val="28"/>
          <w:szCs w:val="28"/>
        </w:rPr>
        <w:lastRenderedPageBreak/>
        <w:drawing>
          <wp:inline distT="0" distB="0" distL="0" distR="0">
            <wp:extent cx="2137410" cy="1339850"/>
            <wp:effectExtent l="0" t="0" r="0" b="0"/>
            <wp:docPr id="1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137410" cy="1339850"/>
                    </a:xfrm>
                    <a:prstGeom prst="rect">
                      <a:avLst/>
                    </a:prstGeom>
                    <a:noFill/>
                    <a:ln>
                      <a:noFill/>
                    </a:ln>
                  </pic:spPr>
                </pic:pic>
              </a:graphicData>
            </a:graphic>
          </wp:inline>
        </w:drawing>
      </w:r>
    </w:p>
    <w:p w:rsidR="003C637E" w:rsidRPr="00732A02" w:rsidRDefault="00194EF5"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Рисунок</w:t>
      </w:r>
      <w:r w:rsidR="003C637E" w:rsidRPr="00732A02">
        <w:rPr>
          <w:rStyle w:val="notranslate"/>
          <w:color w:val="000000" w:themeColor="text1"/>
          <w:sz w:val="28"/>
          <w:szCs w:val="28"/>
          <w:lang w:val="uk-UA"/>
        </w:rPr>
        <w:t> </w:t>
      </w:r>
      <w:r w:rsidR="00E834F9">
        <w:rPr>
          <w:rStyle w:val="notranslate"/>
          <w:color w:val="000000" w:themeColor="text1"/>
          <w:sz w:val="28"/>
          <w:szCs w:val="28"/>
          <w:lang w:val="uk-UA"/>
        </w:rPr>
        <w:t>1.4.2.1</w:t>
      </w:r>
      <w:r w:rsidR="003C637E" w:rsidRPr="00732A02">
        <w:rPr>
          <w:rStyle w:val="notranslate"/>
          <w:color w:val="000000" w:themeColor="text1"/>
          <w:sz w:val="28"/>
          <w:szCs w:val="28"/>
          <w:lang w:val="uk-UA"/>
        </w:rPr>
        <w:t> - Приклад k - Means алгоритму</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w:t>
      </w:r>
      <w:r w:rsidR="00E834F9">
        <w:rPr>
          <w:rStyle w:val="notranslate"/>
          <w:color w:val="000000" w:themeColor="text1"/>
          <w:sz w:val="28"/>
          <w:szCs w:val="28"/>
          <w:lang w:val="uk-UA"/>
        </w:rPr>
        <w:t>4</w:t>
      </w:r>
      <w:r w:rsidRPr="00732A02">
        <w:rPr>
          <w:rStyle w:val="notranslate"/>
          <w:color w:val="000000" w:themeColor="text1"/>
          <w:sz w:val="28"/>
          <w:szCs w:val="28"/>
          <w:lang w:val="uk-UA"/>
        </w:rPr>
        <w:t>.3 Мінімальна покриває дерево</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Даний метод виробляє ієрархічну кластеризацію «зверху вниз».</w:t>
      </w:r>
      <w:r w:rsidRPr="00732A02">
        <w:rPr>
          <w:color w:val="000000" w:themeColor="text1"/>
          <w:sz w:val="28"/>
          <w:szCs w:val="28"/>
          <w:lang w:val="uk-UA"/>
        </w:rPr>
        <w:t> </w:t>
      </w:r>
      <w:r w:rsidRPr="00732A02">
        <w:rPr>
          <w:rStyle w:val="notranslate"/>
          <w:color w:val="000000" w:themeColor="text1"/>
          <w:sz w:val="28"/>
          <w:szCs w:val="28"/>
          <w:lang w:val="uk-UA"/>
        </w:rPr>
        <w:t>Спочатку всі об'єкти поміщаються в один кластер, потім на кожному кроці один з кластерів розбивається на два, так щоб відстань між ними було максимальним.</w:t>
      </w:r>
    </w:p>
    <w:p w:rsidR="003C637E" w:rsidRPr="00732A02" w:rsidRDefault="003C637E" w:rsidP="00732A02">
      <w:pPr>
        <w:pStyle w:val="a4"/>
        <w:spacing w:after="200" w:line="360" w:lineRule="auto"/>
        <w:rPr>
          <w:color w:val="000000" w:themeColor="text1"/>
          <w:sz w:val="28"/>
          <w:szCs w:val="28"/>
          <w:lang w:val="uk-UA"/>
        </w:rPr>
      </w:pPr>
      <w:r w:rsidRPr="00732A02">
        <w:rPr>
          <w:color w:val="000000" w:themeColor="text1"/>
          <w:sz w:val="28"/>
          <w:szCs w:val="28"/>
          <w:lang w:val="uk-UA"/>
        </w:rPr>
        <w:t> </w:t>
      </w:r>
    </w:p>
    <w:p w:rsidR="003C637E" w:rsidRPr="00732A02" w:rsidRDefault="007061F4" w:rsidP="00732A02">
      <w:pPr>
        <w:pStyle w:val="a4"/>
        <w:shd w:val="clear" w:color="auto" w:fill="FFFFFF"/>
        <w:spacing w:after="0" w:line="360" w:lineRule="auto"/>
        <w:ind w:firstLine="709"/>
        <w:jc w:val="both"/>
        <w:rPr>
          <w:color w:val="000000" w:themeColor="text1"/>
          <w:sz w:val="28"/>
          <w:szCs w:val="28"/>
          <w:lang w:val="uk-UA"/>
        </w:rPr>
      </w:pPr>
      <w:r w:rsidRPr="00732A02">
        <w:rPr>
          <w:noProof/>
          <w:color w:val="000000" w:themeColor="text1"/>
          <w:sz w:val="28"/>
          <w:szCs w:val="28"/>
        </w:rPr>
        <w:drawing>
          <wp:inline distT="0" distB="0" distL="0" distR="0">
            <wp:extent cx="2094865" cy="1530985"/>
            <wp:effectExtent l="0" t="0" r="0" b="0"/>
            <wp:docPr id="1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094865" cy="1530985"/>
                    </a:xfrm>
                    <a:prstGeom prst="rect">
                      <a:avLst/>
                    </a:prstGeom>
                    <a:noFill/>
                    <a:ln>
                      <a:noFill/>
                    </a:ln>
                  </pic:spPr>
                </pic:pic>
              </a:graphicData>
            </a:graphic>
          </wp:inline>
        </w:drawing>
      </w:r>
    </w:p>
    <w:p w:rsidR="003C637E" w:rsidRPr="00732A02" w:rsidRDefault="00194EF5"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Рисунок</w:t>
      </w:r>
      <w:r w:rsidR="003C637E" w:rsidRPr="00732A02">
        <w:rPr>
          <w:rStyle w:val="notranslate"/>
          <w:color w:val="000000" w:themeColor="text1"/>
          <w:sz w:val="28"/>
          <w:szCs w:val="28"/>
          <w:lang w:val="uk-UA"/>
        </w:rPr>
        <w:t> 1.</w:t>
      </w:r>
      <w:r w:rsidR="00E834F9">
        <w:rPr>
          <w:rStyle w:val="notranslate"/>
          <w:color w:val="000000" w:themeColor="text1"/>
          <w:sz w:val="28"/>
          <w:szCs w:val="28"/>
          <w:lang w:val="uk-UA"/>
        </w:rPr>
        <w:t>4.3.1</w:t>
      </w:r>
      <w:r w:rsidR="003C637E" w:rsidRPr="00732A02">
        <w:rPr>
          <w:rStyle w:val="notranslate"/>
          <w:color w:val="000000" w:themeColor="text1"/>
          <w:sz w:val="28"/>
          <w:szCs w:val="28"/>
          <w:lang w:val="uk-UA"/>
        </w:rPr>
        <w:t> - Приклад алгоритму</w:t>
      </w:r>
      <w:r w:rsidR="003C637E" w:rsidRPr="00732A02">
        <w:rPr>
          <w:color w:val="000000" w:themeColor="text1"/>
          <w:sz w:val="28"/>
          <w:szCs w:val="28"/>
          <w:lang w:val="uk-UA"/>
        </w:rPr>
        <w:t> </w:t>
      </w:r>
      <w:r w:rsidR="003C637E" w:rsidRPr="00732A02">
        <w:rPr>
          <w:rStyle w:val="notranslate"/>
          <w:color w:val="000000" w:themeColor="text1"/>
          <w:sz w:val="28"/>
          <w:szCs w:val="28"/>
          <w:lang w:val="uk-UA"/>
        </w:rPr>
        <w:t>мінімального покриває дерева</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w:t>
      </w:r>
      <w:r w:rsidR="00E834F9">
        <w:rPr>
          <w:rStyle w:val="notranslate"/>
          <w:color w:val="000000" w:themeColor="text1"/>
          <w:sz w:val="28"/>
          <w:szCs w:val="28"/>
          <w:lang w:val="uk-UA"/>
        </w:rPr>
        <w:t>4</w:t>
      </w:r>
      <w:r w:rsidRPr="00732A02">
        <w:rPr>
          <w:rStyle w:val="notranslate"/>
          <w:color w:val="000000" w:themeColor="text1"/>
          <w:sz w:val="28"/>
          <w:szCs w:val="28"/>
          <w:lang w:val="uk-UA"/>
        </w:rPr>
        <w:t>.4 Метод найближчого сусіда</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Цей метод є одним з найстаріших методів кластеризації.</w:t>
      </w:r>
      <w:r w:rsidRPr="00732A02">
        <w:rPr>
          <w:color w:val="000000" w:themeColor="text1"/>
          <w:sz w:val="28"/>
          <w:szCs w:val="28"/>
          <w:lang w:val="uk-UA"/>
        </w:rPr>
        <w:t> </w:t>
      </w:r>
      <w:r w:rsidRPr="00732A02">
        <w:rPr>
          <w:rStyle w:val="notranslate"/>
          <w:color w:val="000000" w:themeColor="text1"/>
          <w:sz w:val="28"/>
          <w:szCs w:val="28"/>
          <w:lang w:val="uk-UA"/>
        </w:rPr>
        <w:t>Він був створений в 1978 році.</w:t>
      </w:r>
      <w:r w:rsidRPr="00732A02">
        <w:rPr>
          <w:color w:val="000000" w:themeColor="text1"/>
          <w:sz w:val="28"/>
          <w:szCs w:val="28"/>
          <w:lang w:val="uk-UA"/>
        </w:rPr>
        <w:t> </w:t>
      </w:r>
      <w:r w:rsidRPr="00732A02">
        <w:rPr>
          <w:rStyle w:val="notranslate"/>
          <w:color w:val="000000" w:themeColor="text1"/>
          <w:sz w:val="28"/>
          <w:szCs w:val="28"/>
          <w:lang w:val="uk-UA"/>
        </w:rPr>
        <w:t>Він простий і найменш оптимальний з усіх представлених.</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Для кожного об'єкта поза кластера робимо наступне:</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 Знаходимо його найближчого сусіда, кластер якого визначено.</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2. Якщо відстань до цього сусіда менше порога, то відносимо його в той же кластер.</w:t>
      </w:r>
      <w:r w:rsidRPr="00732A02">
        <w:rPr>
          <w:color w:val="000000" w:themeColor="text1"/>
          <w:sz w:val="28"/>
          <w:szCs w:val="28"/>
          <w:lang w:val="uk-UA"/>
        </w:rPr>
        <w:t> </w:t>
      </w:r>
      <w:r w:rsidRPr="00732A02">
        <w:rPr>
          <w:rStyle w:val="notranslate"/>
          <w:color w:val="000000" w:themeColor="text1"/>
          <w:sz w:val="28"/>
          <w:szCs w:val="28"/>
          <w:lang w:val="uk-UA"/>
        </w:rPr>
        <w:t>Інакше з розглянутого об'єкта створюється ще один кластер.</w:t>
      </w:r>
    </w:p>
    <w:p w:rsidR="003C637E" w:rsidRPr="007D4334" w:rsidRDefault="003C637E" w:rsidP="00732A02">
      <w:pPr>
        <w:pStyle w:val="a4"/>
        <w:shd w:val="clear" w:color="auto" w:fill="FFFFFF"/>
        <w:spacing w:after="0" w:line="360" w:lineRule="auto"/>
        <w:ind w:firstLine="709"/>
        <w:jc w:val="both"/>
        <w:rPr>
          <w:color w:val="000000" w:themeColor="text1"/>
          <w:sz w:val="28"/>
          <w:szCs w:val="28"/>
          <w:lang w:val="en-US"/>
        </w:rPr>
      </w:pPr>
      <w:r w:rsidRPr="00732A02">
        <w:rPr>
          <w:rStyle w:val="notranslate"/>
          <w:color w:val="000000" w:themeColor="text1"/>
          <w:sz w:val="28"/>
          <w:szCs w:val="28"/>
          <w:lang w:val="uk-UA"/>
        </w:rPr>
        <w:t>Далі розглядається результат і при необхідності збільшується поріг, наприклад, якщо багато кластерів з одного об'єкта.</w:t>
      </w:r>
      <w:r w:rsidR="007D4334" w:rsidRPr="007D4334">
        <w:rPr>
          <w:rStyle w:val="notranslate"/>
          <w:color w:val="000000" w:themeColor="text1"/>
          <w:sz w:val="28"/>
          <w:szCs w:val="28"/>
        </w:rPr>
        <w:t xml:space="preserve"> [</w:t>
      </w:r>
      <w:r w:rsidR="007D4334">
        <w:rPr>
          <w:rStyle w:val="notranslate"/>
          <w:color w:val="000000" w:themeColor="text1"/>
          <w:sz w:val="28"/>
          <w:szCs w:val="28"/>
          <w:lang w:val="en-US"/>
        </w:rPr>
        <w:t>11]</w:t>
      </w:r>
    </w:p>
    <w:p w:rsidR="00E834F9" w:rsidRDefault="00E834F9" w:rsidP="00732A02">
      <w:pPr>
        <w:pStyle w:val="a4"/>
        <w:shd w:val="clear" w:color="auto" w:fill="FFFFFF"/>
        <w:spacing w:after="0" w:line="360" w:lineRule="auto"/>
        <w:ind w:firstLine="709"/>
        <w:jc w:val="both"/>
        <w:rPr>
          <w:rStyle w:val="notranslate"/>
          <w:color w:val="000000" w:themeColor="text1"/>
          <w:sz w:val="28"/>
          <w:szCs w:val="28"/>
          <w:lang w:val="uk-UA"/>
        </w:rPr>
      </w:pPr>
    </w:p>
    <w:p w:rsidR="00E834F9" w:rsidRDefault="00E834F9" w:rsidP="00732A02">
      <w:pPr>
        <w:pStyle w:val="a4"/>
        <w:shd w:val="clear" w:color="auto" w:fill="FFFFFF"/>
        <w:spacing w:after="0" w:line="360" w:lineRule="auto"/>
        <w:ind w:firstLine="709"/>
        <w:jc w:val="both"/>
        <w:rPr>
          <w:rStyle w:val="notranslate"/>
          <w:color w:val="000000" w:themeColor="text1"/>
          <w:sz w:val="28"/>
          <w:szCs w:val="28"/>
          <w:lang w:val="uk-UA"/>
        </w:rPr>
      </w:pP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w:t>
      </w:r>
      <w:r w:rsidR="00E834F9">
        <w:rPr>
          <w:rStyle w:val="notranslate"/>
          <w:color w:val="000000" w:themeColor="text1"/>
          <w:sz w:val="28"/>
          <w:szCs w:val="28"/>
          <w:lang w:val="uk-UA"/>
        </w:rPr>
        <w:t>4</w:t>
      </w:r>
      <w:r w:rsidRPr="00732A02">
        <w:rPr>
          <w:rStyle w:val="notranslate"/>
          <w:color w:val="000000" w:themeColor="text1"/>
          <w:sz w:val="28"/>
          <w:szCs w:val="28"/>
          <w:lang w:val="uk-UA"/>
        </w:rPr>
        <w:t>.5 Алгоритм нечіткої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Чітка (непересічна) кластеризація - кластеризація, яка кожен</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148590" cy="266065"/>
            <wp:effectExtent l="0" t="0" r="0" b="0"/>
            <wp:docPr id="1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48590" cy="266065"/>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з</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148590" cy="201930"/>
            <wp:effectExtent l="0" t="0" r="0" b="0"/>
            <wp:docPr id="1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48590" cy="201930"/>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відносить тільки до одного кластеру.</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Нечітка кластеризація - кластеризація, при якій для кожного</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148590" cy="266065"/>
            <wp:effectExtent l="0" t="0" r="0" b="0"/>
            <wp:docPr id="1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48590" cy="266065"/>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з</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148590" cy="201930"/>
            <wp:effectExtent l="0" t="0" r="0" b="0"/>
            <wp:docPr id="1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48590" cy="201930"/>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визначається</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266065" cy="287020"/>
            <wp:effectExtent l="0" t="0" r="0" b="0"/>
            <wp:docPr id="1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66065" cy="287020"/>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266065" cy="287020"/>
            <wp:effectExtent l="0" t="0" r="0" b="0"/>
            <wp:docPr id="1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66065" cy="287020"/>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 дійсне значення, що показує ступінь приналежності</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148590" cy="266065"/>
            <wp:effectExtent l="0" t="0" r="0" b="0"/>
            <wp:docPr id="2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48590" cy="266065"/>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до кластеруj.</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Алгоритм нечіткої кластеризації такий:</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 Вибрати початкове нечітке розбиття</w:t>
      </w:r>
      <w:r w:rsidRPr="00732A02">
        <w:rPr>
          <w:color w:val="000000" w:themeColor="text1"/>
          <w:sz w:val="28"/>
          <w:szCs w:val="28"/>
          <w:lang w:val="uk-UA"/>
        </w:rPr>
        <w:t> </w:t>
      </w:r>
      <w:r w:rsidRPr="00732A02">
        <w:rPr>
          <w:rStyle w:val="notranslate"/>
          <w:color w:val="000000" w:themeColor="text1"/>
          <w:sz w:val="28"/>
          <w:szCs w:val="28"/>
          <w:lang w:val="uk-UA"/>
        </w:rPr>
        <w:t>об'єктів на n кластерів шляхом вибору матриці приналежності</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191135" cy="201930"/>
            <wp:effectExtent l="0" t="0" r="0" b="0"/>
            <wp:docPr id="2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1135" cy="201930"/>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розміру</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329565" cy="212725"/>
            <wp:effectExtent l="0" t="0" r="0" b="0"/>
            <wp:docPr id="2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29565" cy="212725"/>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w:t>
      </w:r>
      <w:r w:rsidRPr="00732A02">
        <w:rPr>
          <w:color w:val="000000" w:themeColor="text1"/>
          <w:sz w:val="28"/>
          <w:szCs w:val="28"/>
          <w:lang w:val="uk-UA"/>
        </w:rPr>
        <w:t> </w:t>
      </w:r>
      <w:r w:rsidRPr="00732A02">
        <w:rPr>
          <w:rStyle w:val="notranslate"/>
          <w:color w:val="000000" w:themeColor="text1"/>
          <w:sz w:val="28"/>
          <w:szCs w:val="28"/>
          <w:lang w:val="uk-UA"/>
        </w:rPr>
        <w:t>зазвичай</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712470" cy="266065"/>
            <wp:effectExtent l="0" t="0" r="0" b="0"/>
            <wp:docPr id="2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12470" cy="266065"/>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2. Використовуючи матрицю U, знайти значення критерію нечіткої помилки.</w:t>
      </w:r>
      <w:r w:rsidRPr="00732A02">
        <w:rPr>
          <w:color w:val="000000" w:themeColor="text1"/>
          <w:sz w:val="28"/>
          <w:szCs w:val="28"/>
          <w:lang w:val="uk-UA"/>
        </w:rPr>
        <w:t> </w:t>
      </w:r>
      <w:r w:rsidRPr="00732A02">
        <w:rPr>
          <w:rStyle w:val="notranslate"/>
          <w:color w:val="000000" w:themeColor="text1"/>
          <w:sz w:val="28"/>
          <w:szCs w:val="28"/>
          <w:lang w:val="uk-UA"/>
        </w:rPr>
        <w:t>наприклад,</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C77809" w:rsidP="00732A02">
      <w:pPr>
        <w:pStyle w:val="a4"/>
        <w:spacing w:after="0" w:line="360" w:lineRule="auto"/>
        <w:ind w:firstLine="709"/>
        <w:jc w:val="both"/>
        <w:rPr>
          <w:color w:val="000000" w:themeColor="text1"/>
          <w:sz w:val="28"/>
          <w:szCs w:val="28"/>
          <w:lang w:val="uk-UA"/>
        </w:rPr>
      </w:pPr>
      <w:r w:rsidRPr="00732A02">
        <w:rPr>
          <w:color w:val="000000" w:themeColor="text1"/>
          <w:sz w:val="28"/>
          <w:szCs w:val="28"/>
        </w:rPr>
        <w:object w:dxaOrig="3240" w:dyaOrig="680">
          <v:shape id="_x0000_i1026" type="#_x0000_t75" style="width:188.25pt;height:39pt" o:ole="">
            <v:imagedata r:id="rId44" o:title=""/>
          </v:shape>
          <o:OLEObject Type="Embed" ProgID="Equation.DSMT4" ShapeID="_x0000_i1026" DrawAspect="Content" ObjectID="_1606545457" r:id="rId45"/>
        </w:object>
      </w:r>
      <w:r w:rsidR="003C637E" w:rsidRPr="00732A02">
        <w:rPr>
          <w:color w:val="000000" w:themeColor="text1"/>
          <w:sz w:val="28"/>
          <w:szCs w:val="28"/>
          <w:lang w:val="uk-UA"/>
        </w:rPr>
        <w:t> </w:t>
      </w:r>
      <w:r w:rsidR="003C637E" w:rsidRPr="00732A02">
        <w:rPr>
          <w:rStyle w:val="notranslate"/>
          <w:color w:val="000000" w:themeColor="text1"/>
          <w:sz w:val="28"/>
          <w:szCs w:val="28"/>
          <w:lang w:val="uk-UA"/>
        </w:rPr>
        <w:t>,</w:t>
      </w:r>
      <w:r w:rsidR="003C637E" w:rsidRPr="00732A02">
        <w:rPr>
          <w:color w:val="000000" w:themeColor="text1"/>
          <w:sz w:val="28"/>
          <w:szCs w:val="28"/>
          <w:lang w:val="uk-UA"/>
        </w:rPr>
        <w:t> </w:t>
      </w:r>
      <w:r w:rsidR="003C637E" w:rsidRPr="00732A02">
        <w:rPr>
          <w:rStyle w:val="notranslate"/>
          <w:color w:val="000000" w:themeColor="text1"/>
          <w:sz w:val="28"/>
          <w:szCs w:val="28"/>
          <w:lang w:val="uk-UA"/>
        </w:rPr>
        <w:t>(1.</w:t>
      </w:r>
      <w:r w:rsidR="00E834F9">
        <w:rPr>
          <w:rStyle w:val="notranslate"/>
          <w:color w:val="000000" w:themeColor="text1"/>
          <w:sz w:val="28"/>
          <w:szCs w:val="28"/>
          <w:lang w:val="uk-UA"/>
        </w:rPr>
        <w:t>4.5.1</w:t>
      </w:r>
      <w:r w:rsidR="003C637E" w:rsidRPr="00732A02">
        <w:rPr>
          <w:rStyle w:val="notranslate"/>
          <w:color w:val="000000" w:themeColor="text1"/>
          <w:sz w:val="28"/>
          <w:szCs w:val="28"/>
          <w:lang w:val="uk-UA"/>
        </w:rPr>
        <w:t>)</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де</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180975" cy="255270"/>
            <wp:effectExtent l="0" t="0" r="0" b="0"/>
            <wp:docPr id="25"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0975" cy="255270"/>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 «центр мас» нечіткого кластера k,</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C77809" w:rsidP="00732A02">
      <w:pPr>
        <w:pStyle w:val="a4"/>
        <w:spacing w:after="0" w:line="360" w:lineRule="auto"/>
        <w:ind w:firstLine="709"/>
        <w:jc w:val="both"/>
        <w:rPr>
          <w:color w:val="000000" w:themeColor="text1"/>
          <w:sz w:val="28"/>
          <w:szCs w:val="28"/>
          <w:lang w:val="uk-UA"/>
        </w:rPr>
      </w:pPr>
      <w:r w:rsidRPr="00732A02">
        <w:rPr>
          <w:color w:val="000000" w:themeColor="text1"/>
          <w:sz w:val="28"/>
          <w:szCs w:val="28"/>
        </w:rPr>
        <w:object w:dxaOrig="1340" w:dyaOrig="680">
          <v:shape id="_x0000_i1027" type="#_x0000_t75" style="width:88.5pt;height:45pt" o:ole="">
            <v:imagedata r:id="rId47" o:title=""/>
          </v:shape>
          <o:OLEObject Type="Embed" ProgID="Equation.DSMT4" ShapeID="_x0000_i1027" DrawAspect="Content" ObjectID="_1606545458" r:id="rId48"/>
        </w:object>
      </w:r>
      <w:r w:rsidR="003C637E" w:rsidRPr="00732A02">
        <w:rPr>
          <w:color w:val="000000" w:themeColor="text1"/>
          <w:sz w:val="28"/>
          <w:szCs w:val="28"/>
          <w:lang w:val="uk-UA"/>
        </w:rPr>
        <w:t> </w:t>
      </w:r>
      <w:r w:rsidR="003C637E" w:rsidRPr="00732A02">
        <w:rPr>
          <w:rStyle w:val="notranslate"/>
          <w:color w:val="000000" w:themeColor="text1"/>
          <w:sz w:val="28"/>
          <w:szCs w:val="28"/>
          <w:lang w:val="uk-UA"/>
        </w:rPr>
        <w:t>.</w:t>
      </w:r>
      <w:r w:rsidR="003C637E" w:rsidRPr="00732A02">
        <w:rPr>
          <w:color w:val="000000" w:themeColor="text1"/>
          <w:sz w:val="28"/>
          <w:szCs w:val="28"/>
          <w:lang w:val="uk-UA"/>
        </w:rPr>
        <w:t> </w:t>
      </w:r>
      <w:r w:rsidR="003C637E" w:rsidRPr="00732A02">
        <w:rPr>
          <w:rStyle w:val="notranslate"/>
          <w:color w:val="000000" w:themeColor="text1"/>
          <w:sz w:val="28"/>
          <w:szCs w:val="28"/>
          <w:lang w:val="uk-UA"/>
        </w:rPr>
        <w:t>(1.</w:t>
      </w:r>
      <w:r w:rsidR="00E834F9">
        <w:rPr>
          <w:rStyle w:val="notranslate"/>
          <w:color w:val="000000" w:themeColor="text1"/>
          <w:sz w:val="28"/>
          <w:szCs w:val="28"/>
          <w:lang w:val="uk-UA"/>
        </w:rPr>
        <w:t>4.5.2</w:t>
      </w:r>
      <w:r w:rsidR="003C637E" w:rsidRPr="00732A02">
        <w:rPr>
          <w:rStyle w:val="notranslate"/>
          <w:color w:val="000000" w:themeColor="text1"/>
          <w:sz w:val="28"/>
          <w:szCs w:val="28"/>
          <w:lang w:val="uk-UA"/>
        </w:rPr>
        <w:t>)</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3. перегрупуватися об'єкти з метою зменшення цього значення критерію нечіткої помилки.</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4. Повертатися до пункту 2 доти, поки зміни матриці</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191135" cy="201930"/>
            <wp:effectExtent l="0" t="0" r="0" b="0"/>
            <wp:docPr id="27"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1135" cy="201930"/>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не стануть значними.</w:t>
      </w:r>
    </w:p>
    <w:p w:rsidR="003C637E" w:rsidRPr="00732A02" w:rsidRDefault="003C637E" w:rsidP="00732A02">
      <w:pPr>
        <w:pStyle w:val="a4"/>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7061F4" w:rsidP="00732A02">
      <w:pPr>
        <w:pStyle w:val="a4"/>
        <w:spacing w:after="0" w:line="360" w:lineRule="auto"/>
        <w:ind w:firstLine="709"/>
        <w:jc w:val="both"/>
        <w:rPr>
          <w:color w:val="000000" w:themeColor="text1"/>
          <w:sz w:val="28"/>
          <w:szCs w:val="28"/>
          <w:lang w:val="uk-UA"/>
        </w:rPr>
      </w:pPr>
      <w:r w:rsidRPr="00732A02">
        <w:rPr>
          <w:noProof/>
          <w:color w:val="000000" w:themeColor="text1"/>
          <w:sz w:val="28"/>
          <w:szCs w:val="28"/>
        </w:rPr>
        <w:lastRenderedPageBreak/>
        <w:drawing>
          <wp:inline distT="0" distB="0" distL="0" distR="0">
            <wp:extent cx="2105025" cy="1286510"/>
            <wp:effectExtent l="0" t="0" r="0" b="0"/>
            <wp:docPr id="2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105025" cy="1286510"/>
                    </a:xfrm>
                    <a:prstGeom prst="rect">
                      <a:avLst/>
                    </a:prstGeom>
                    <a:noFill/>
                    <a:ln>
                      <a:noFill/>
                    </a:ln>
                  </pic:spPr>
                </pic:pic>
              </a:graphicData>
            </a:graphic>
          </wp:inline>
        </w:drawing>
      </w:r>
    </w:p>
    <w:p w:rsidR="003C637E" w:rsidRPr="00732A02" w:rsidRDefault="00194EF5"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Рисунок</w:t>
      </w:r>
      <w:r w:rsidR="003C637E" w:rsidRPr="00732A02">
        <w:rPr>
          <w:rStyle w:val="notranslate"/>
          <w:color w:val="000000" w:themeColor="text1"/>
          <w:sz w:val="28"/>
          <w:szCs w:val="28"/>
          <w:lang w:val="uk-UA"/>
        </w:rPr>
        <w:t> 1.</w:t>
      </w:r>
      <w:r w:rsidR="00E834F9">
        <w:rPr>
          <w:rStyle w:val="notranslate"/>
          <w:color w:val="000000" w:themeColor="text1"/>
          <w:sz w:val="28"/>
          <w:szCs w:val="28"/>
          <w:lang w:val="uk-UA"/>
        </w:rPr>
        <w:t>4.5.1</w:t>
      </w:r>
      <w:r w:rsidR="003C637E" w:rsidRPr="00732A02">
        <w:rPr>
          <w:rStyle w:val="notranslate"/>
          <w:color w:val="000000" w:themeColor="text1"/>
          <w:sz w:val="28"/>
          <w:szCs w:val="28"/>
          <w:lang w:val="uk-UA"/>
        </w:rPr>
        <w:t> - Приклад алгоритму</w:t>
      </w:r>
      <w:r w:rsidR="003C637E" w:rsidRPr="00732A02">
        <w:rPr>
          <w:color w:val="000000" w:themeColor="text1"/>
          <w:sz w:val="28"/>
          <w:szCs w:val="28"/>
          <w:lang w:val="uk-UA"/>
        </w:rPr>
        <w:t> </w:t>
      </w:r>
      <w:r w:rsidR="003C637E" w:rsidRPr="00732A02">
        <w:rPr>
          <w:rStyle w:val="notranslate"/>
          <w:color w:val="000000" w:themeColor="text1"/>
          <w:sz w:val="28"/>
          <w:szCs w:val="28"/>
          <w:lang w:val="uk-UA"/>
        </w:rPr>
        <w:t>нечіткої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w:t>
      </w:r>
      <w:r w:rsidR="00E834F9">
        <w:rPr>
          <w:rStyle w:val="notranslate"/>
          <w:color w:val="000000" w:themeColor="text1"/>
          <w:sz w:val="28"/>
          <w:szCs w:val="28"/>
          <w:lang w:val="uk-UA"/>
        </w:rPr>
        <w:t>4</w:t>
      </w:r>
      <w:r w:rsidRPr="00732A02">
        <w:rPr>
          <w:rStyle w:val="notranslate"/>
          <w:color w:val="000000" w:themeColor="text1"/>
          <w:sz w:val="28"/>
          <w:szCs w:val="28"/>
          <w:lang w:val="uk-UA"/>
        </w:rPr>
        <w:t>.6 Застосування нейронних мереж</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Часом для вирішення завдань кластеризації доцільно використовувати нейронні мережі.</w:t>
      </w:r>
      <w:r w:rsidRPr="00732A02">
        <w:rPr>
          <w:color w:val="000000" w:themeColor="text1"/>
          <w:sz w:val="28"/>
          <w:szCs w:val="28"/>
          <w:lang w:val="uk-UA"/>
        </w:rPr>
        <w:t> </w:t>
      </w:r>
      <w:r w:rsidRPr="00732A02">
        <w:rPr>
          <w:rStyle w:val="notranslate"/>
          <w:color w:val="000000" w:themeColor="text1"/>
          <w:sz w:val="28"/>
          <w:szCs w:val="28"/>
          <w:lang w:val="uk-UA"/>
        </w:rPr>
        <w:t>У даного підходу є р я д особливостей:</w:t>
      </w:r>
    </w:p>
    <w:p w:rsidR="003C637E" w:rsidRPr="00732A02" w:rsidRDefault="003C637E" w:rsidP="00732A02">
      <w:pPr>
        <w:numPr>
          <w:ilvl w:val="0"/>
          <w:numId w:val="33"/>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штучні нейронні мережі легко працюють в розподілених системах з великою параллелизация в силу своєї природи;</w:t>
      </w:r>
    </w:p>
    <w:p w:rsidR="003C637E" w:rsidRPr="00732A02" w:rsidRDefault="003C637E" w:rsidP="00732A02">
      <w:pPr>
        <w:numPr>
          <w:ilvl w:val="0"/>
          <w:numId w:val="33"/>
        </w:numPr>
        <w:shd w:val="clear" w:color="auto" w:fill="FFFFFF"/>
        <w:spacing w:line="360" w:lineRule="auto"/>
        <w:ind w:left="0" w:firstLine="709"/>
        <w:rPr>
          <w:color w:val="000000" w:themeColor="text1"/>
          <w:szCs w:val="28"/>
          <w:lang w:val="uk-UA"/>
        </w:rPr>
      </w:pPr>
      <w:r w:rsidRPr="00732A02">
        <w:rPr>
          <w:rStyle w:val="notranslate"/>
          <w:color w:val="000000" w:themeColor="text1"/>
          <w:szCs w:val="28"/>
          <w:lang w:val="uk-UA"/>
        </w:rPr>
        <w:t>оскільки штучні нейронні мережі підлаштовують свої вагові коефіцієнти, грунтуючись на вихідних даних, це допомагає зробити вибір значущих характеристик менш суб'єктивним.</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Існує маса ІНС, наприклад, персептрон, радіально-базисні мережі, LVQ-мережі, які самоорганізуються карти Кохонена, які можна використовувати для вирішення завдання кластеризації.</w:t>
      </w:r>
      <w:r w:rsidRPr="00732A02">
        <w:rPr>
          <w:color w:val="000000" w:themeColor="text1"/>
          <w:sz w:val="28"/>
          <w:szCs w:val="28"/>
          <w:lang w:val="uk-UA"/>
        </w:rPr>
        <w:t> </w:t>
      </w:r>
      <w:r w:rsidRPr="00732A02">
        <w:rPr>
          <w:rStyle w:val="notranslate"/>
          <w:color w:val="000000" w:themeColor="text1"/>
          <w:sz w:val="28"/>
          <w:szCs w:val="28"/>
          <w:lang w:val="uk-UA"/>
        </w:rPr>
        <w:t>Але найбільш краще себе зарекомендувала мережу із застосуванням систем, що самоорганізуються карт Кохонена, яка і обрана для розгляду в даному дипломному проекті.</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w:t>
      </w:r>
      <w:r w:rsidR="00E834F9">
        <w:rPr>
          <w:rStyle w:val="notranslate"/>
          <w:color w:val="000000" w:themeColor="text1"/>
          <w:sz w:val="28"/>
          <w:szCs w:val="28"/>
          <w:lang w:val="uk-UA"/>
        </w:rPr>
        <w:t>4</w:t>
      </w:r>
      <w:r w:rsidRPr="00732A02">
        <w:rPr>
          <w:rStyle w:val="notranslate"/>
          <w:color w:val="000000" w:themeColor="text1"/>
          <w:sz w:val="28"/>
          <w:szCs w:val="28"/>
          <w:lang w:val="uk-UA"/>
        </w:rPr>
        <w:t>.7</w:t>
      </w:r>
      <w:r w:rsidRPr="00732A02">
        <w:rPr>
          <w:color w:val="000000" w:themeColor="text1"/>
          <w:sz w:val="28"/>
          <w:szCs w:val="28"/>
          <w:lang w:val="uk-UA"/>
        </w:rPr>
        <w:t>       </w:t>
      </w:r>
      <w:r w:rsidRPr="00732A02">
        <w:rPr>
          <w:rStyle w:val="notranslate"/>
          <w:color w:val="000000" w:themeColor="text1"/>
          <w:sz w:val="28"/>
          <w:szCs w:val="28"/>
          <w:lang w:val="uk-UA"/>
        </w:rPr>
        <w:t>генетичні алгоритми</w:t>
      </w:r>
    </w:p>
    <w:p w:rsidR="003C637E" w:rsidRPr="007D4334" w:rsidRDefault="003C637E" w:rsidP="00732A02">
      <w:pPr>
        <w:pStyle w:val="a4"/>
        <w:shd w:val="clear" w:color="auto" w:fill="FFFFFF"/>
        <w:spacing w:after="0" w:line="360" w:lineRule="auto"/>
        <w:ind w:firstLine="709"/>
        <w:jc w:val="both"/>
        <w:rPr>
          <w:color w:val="000000" w:themeColor="text1"/>
          <w:sz w:val="28"/>
          <w:szCs w:val="28"/>
          <w:lang w:val="en-US"/>
        </w:rPr>
      </w:pPr>
      <w:r w:rsidRPr="00732A02">
        <w:rPr>
          <w:rStyle w:val="notranslate"/>
          <w:color w:val="000000" w:themeColor="text1"/>
          <w:sz w:val="28"/>
          <w:szCs w:val="28"/>
          <w:lang w:val="uk-UA"/>
        </w:rPr>
        <w:t>Це алгоритм, який використовується для вирішення завдань оптимізації та моделювання шляхом випадкового підбору, комбінування і варіації шуканих параметрів з використанням механізмів, що нагадують біологічну еволюцію.</w:t>
      </w:r>
      <w:r w:rsidRPr="00732A02">
        <w:rPr>
          <w:color w:val="000000" w:themeColor="text1"/>
          <w:sz w:val="28"/>
          <w:szCs w:val="28"/>
          <w:lang w:val="uk-UA"/>
        </w:rPr>
        <w:t> </w:t>
      </w:r>
      <w:r w:rsidRPr="00732A02">
        <w:rPr>
          <w:rStyle w:val="notranslate"/>
          <w:color w:val="000000" w:themeColor="text1"/>
          <w:sz w:val="28"/>
          <w:szCs w:val="28"/>
          <w:lang w:val="uk-UA"/>
        </w:rPr>
        <w:t>Є різновидом еволюційних обчислень.</w:t>
      </w:r>
      <w:r w:rsidRPr="00732A02">
        <w:rPr>
          <w:color w:val="000000" w:themeColor="text1"/>
          <w:sz w:val="28"/>
          <w:szCs w:val="28"/>
          <w:lang w:val="uk-UA"/>
        </w:rPr>
        <w:t> </w:t>
      </w:r>
      <w:r w:rsidRPr="00732A02">
        <w:rPr>
          <w:rStyle w:val="notranslate"/>
          <w:color w:val="000000" w:themeColor="text1"/>
          <w:sz w:val="28"/>
          <w:szCs w:val="28"/>
          <w:lang w:val="uk-UA"/>
        </w:rPr>
        <w:t>Відмінною особливістю генетичного алгоритму є акцент на використання оператора «схрещування», який виробляє операцію рекомбінації рішень-кандидатів, роль якої аналогічна ролі схрещування в живій природі.</w:t>
      </w:r>
      <w:r w:rsidR="007D4334" w:rsidRPr="007D4334">
        <w:rPr>
          <w:rStyle w:val="notranslate"/>
          <w:color w:val="000000" w:themeColor="text1"/>
          <w:sz w:val="28"/>
          <w:szCs w:val="28"/>
          <w:lang w:val="uk-UA"/>
        </w:rPr>
        <w:t xml:space="preserve"> [</w:t>
      </w:r>
      <w:r w:rsidR="007D4334">
        <w:rPr>
          <w:rStyle w:val="notranslate"/>
          <w:color w:val="000000" w:themeColor="text1"/>
          <w:sz w:val="28"/>
          <w:szCs w:val="28"/>
          <w:lang w:val="en-US"/>
        </w:rPr>
        <w:t>12]</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lastRenderedPageBreak/>
        <w:t>Завдання формалізується таким чином, щоб її рішення могло бути закодовано у вигляді вектора ( «генотипу») генів.</w:t>
      </w:r>
      <w:r w:rsidRPr="00732A02">
        <w:rPr>
          <w:color w:val="000000" w:themeColor="text1"/>
          <w:sz w:val="28"/>
          <w:szCs w:val="28"/>
          <w:lang w:val="uk-UA"/>
        </w:rPr>
        <w:t> </w:t>
      </w:r>
      <w:r w:rsidRPr="00732A02">
        <w:rPr>
          <w:rStyle w:val="notranslate"/>
          <w:color w:val="000000" w:themeColor="text1"/>
          <w:sz w:val="28"/>
          <w:szCs w:val="28"/>
          <w:lang w:val="uk-UA"/>
        </w:rPr>
        <w:t>Де кожен ген може бути бітом, числом або якимось іншим об'єктом.</w:t>
      </w:r>
      <w:r w:rsidRPr="00732A02">
        <w:rPr>
          <w:color w:val="000000" w:themeColor="text1"/>
          <w:sz w:val="28"/>
          <w:szCs w:val="28"/>
          <w:lang w:val="uk-UA"/>
        </w:rPr>
        <w:t> </w:t>
      </w:r>
      <w:r w:rsidRPr="00732A02">
        <w:rPr>
          <w:rStyle w:val="notranslate"/>
          <w:color w:val="000000" w:themeColor="text1"/>
          <w:sz w:val="28"/>
          <w:szCs w:val="28"/>
          <w:lang w:val="uk-UA"/>
        </w:rPr>
        <w:t>У класичних реалізаціях ГА передбачається, що генотип має фіксовану довжину.</w:t>
      </w:r>
      <w:r w:rsidRPr="00732A02">
        <w:rPr>
          <w:color w:val="000000" w:themeColor="text1"/>
          <w:sz w:val="28"/>
          <w:szCs w:val="28"/>
          <w:lang w:val="uk-UA"/>
        </w:rPr>
        <w:t> </w:t>
      </w:r>
      <w:r w:rsidRPr="00732A02">
        <w:rPr>
          <w:rStyle w:val="notranslate"/>
          <w:color w:val="000000" w:themeColor="text1"/>
          <w:sz w:val="28"/>
          <w:szCs w:val="28"/>
          <w:lang w:val="uk-UA"/>
        </w:rPr>
        <w:t>Однак існують варіації ГА, вільні від цього обмеження.</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Загальна схема такого підходу:</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 Вибрати початкову випадкову популяцію безлічі рішень і отримати оцінку якості для кожного рішення (зазвичай вона пропорційна</w:t>
      </w:r>
      <w:r w:rsidRPr="00732A02">
        <w:rPr>
          <w:color w:val="000000" w:themeColor="text1"/>
          <w:sz w:val="28"/>
          <w:szCs w:val="28"/>
          <w:lang w:val="uk-UA"/>
        </w:rPr>
        <w:t> </w:t>
      </w:r>
      <w:r w:rsidR="007061F4" w:rsidRPr="00732A02">
        <w:rPr>
          <w:noProof/>
          <w:color w:val="000000" w:themeColor="text1"/>
          <w:sz w:val="28"/>
          <w:szCs w:val="28"/>
        </w:rPr>
        <w:drawing>
          <wp:inline distT="0" distB="0" distL="0" distR="0">
            <wp:extent cx="361315" cy="244475"/>
            <wp:effectExtent l="0" t="0" r="0" b="0"/>
            <wp:docPr id="29"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61315" cy="244475"/>
                    </a:xfrm>
                    <a:prstGeom prst="rect">
                      <a:avLst/>
                    </a:prstGeom>
                    <a:noFill/>
                    <a:ln>
                      <a:noFill/>
                    </a:ln>
                  </pic:spPr>
                </pic:pic>
              </a:graphicData>
            </a:graphic>
          </wp:inline>
        </w:drawing>
      </w:r>
      <w:r w:rsidRPr="00732A02">
        <w:rPr>
          <w:color w:val="000000" w:themeColor="text1"/>
          <w:sz w:val="28"/>
          <w:szCs w:val="28"/>
          <w:lang w:val="uk-UA"/>
        </w:rPr>
        <w:t> </w:t>
      </w:r>
      <w:r w:rsidRPr="00732A02">
        <w:rPr>
          <w:rStyle w:val="notranslate"/>
          <w:color w:val="000000" w:themeColor="text1"/>
          <w:sz w:val="28"/>
          <w:szCs w:val="28"/>
          <w:lang w:val="uk-UA"/>
        </w:rPr>
        <w:t>).</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2. Створити та оцінити наступну популяцію рішень, використовуючи еволюційні оператори: оператор вибору - з великою ймовірністю віддає перевагу хорошій рішення;</w:t>
      </w:r>
      <w:r w:rsidRPr="00732A02">
        <w:rPr>
          <w:color w:val="000000" w:themeColor="text1"/>
          <w:sz w:val="28"/>
          <w:szCs w:val="28"/>
          <w:lang w:val="uk-UA"/>
        </w:rPr>
        <w:t> </w:t>
      </w:r>
      <w:r w:rsidRPr="00732A02">
        <w:rPr>
          <w:rStyle w:val="notranslate"/>
          <w:color w:val="000000" w:themeColor="text1"/>
          <w:sz w:val="28"/>
          <w:szCs w:val="28"/>
          <w:lang w:val="uk-UA"/>
        </w:rPr>
        <w:t>оператор рекомбінації (зазвичай це «кросовер») - створює нове рішення на основі рекомбінації з існуючих;</w:t>
      </w:r>
      <w:r w:rsidRPr="00732A02">
        <w:rPr>
          <w:color w:val="000000" w:themeColor="text1"/>
          <w:sz w:val="28"/>
          <w:szCs w:val="28"/>
          <w:lang w:val="uk-UA"/>
        </w:rPr>
        <w:t> </w:t>
      </w:r>
      <w:r w:rsidRPr="00732A02">
        <w:rPr>
          <w:rStyle w:val="notranslate"/>
          <w:color w:val="000000" w:themeColor="text1"/>
          <w:sz w:val="28"/>
          <w:szCs w:val="28"/>
          <w:lang w:val="uk-UA"/>
        </w:rPr>
        <w:t>оператор мутації - створює нове рішення на основі випадкового незначної зміни одного з існуючих рішень.</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3. Повторювати крок 2 до отримання потрібного результату.</w:t>
      </w:r>
    </w:p>
    <w:p w:rsidR="003C637E" w:rsidRPr="007D4334" w:rsidRDefault="003C637E" w:rsidP="00732A02">
      <w:pPr>
        <w:pStyle w:val="a4"/>
        <w:shd w:val="clear" w:color="auto" w:fill="FFFFFF"/>
        <w:spacing w:after="0" w:line="360" w:lineRule="auto"/>
        <w:ind w:firstLine="709"/>
        <w:jc w:val="both"/>
        <w:rPr>
          <w:color w:val="000000" w:themeColor="text1"/>
          <w:sz w:val="28"/>
          <w:szCs w:val="28"/>
          <w:lang w:val="en-US"/>
        </w:rPr>
      </w:pPr>
      <w:r w:rsidRPr="00732A02">
        <w:rPr>
          <w:rStyle w:val="notranslate"/>
          <w:color w:val="000000" w:themeColor="text1"/>
          <w:sz w:val="28"/>
          <w:szCs w:val="28"/>
          <w:lang w:val="uk-UA"/>
        </w:rPr>
        <w:t>Головним достоїнством генетичних алгоритмів в даному застосуванні є те, що вони шукають глобальне оптимальне рішення.</w:t>
      </w:r>
      <w:r w:rsidRPr="00732A02">
        <w:rPr>
          <w:color w:val="000000" w:themeColor="text1"/>
          <w:sz w:val="28"/>
          <w:szCs w:val="28"/>
          <w:lang w:val="uk-UA"/>
        </w:rPr>
        <w:t> </w:t>
      </w:r>
      <w:r w:rsidRPr="00732A02">
        <w:rPr>
          <w:rStyle w:val="notranslate"/>
          <w:color w:val="000000" w:themeColor="text1"/>
          <w:sz w:val="28"/>
          <w:szCs w:val="28"/>
          <w:lang w:val="uk-UA"/>
        </w:rPr>
        <w:t>Більшість популярних алгоритмів оптимізації вибирають початкове рішення, яке потім змінюється в ту або іншу сторону.</w:t>
      </w:r>
      <w:r w:rsidRPr="00732A02">
        <w:rPr>
          <w:color w:val="000000" w:themeColor="text1"/>
          <w:sz w:val="28"/>
          <w:szCs w:val="28"/>
          <w:lang w:val="uk-UA"/>
        </w:rPr>
        <w:t> </w:t>
      </w:r>
      <w:r w:rsidRPr="00732A02">
        <w:rPr>
          <w:rStyle w:val="notranslate"/>
          <w:color w:val="000000" w:themeColor="text1"/>
          <w:sz w:val="28"/>
          <w:szCs w:val="28"/>
          <w:lang w:val="uk-UA"/>
        </w:rPr>
        <w:t>Таким чином виходить гарне розбиття, але не завжди найоптимальніше.Оператори рекомбінації і мутації дозволяють отримати рішення, сильно не схоже на оригінал - таким чином здійснюється глобальний пошук.</w:t>
      </w:r>
      <w:r w:rsidR="007D4334" w:rsidRPr="007D4334">
        <w:rPr>
          <w:rStyle w:val="notranslate"/>
          <w:color w:val="000000" w:themeColor="text1"/>
          <w:sz w:val="28"/>
          <w:szCs w:val="28"/>
        </w:rPr>
        <w:t xml:space="preserve"> [</w:t>
      </w:r>
      <w:r w:rsidR="007D4334">
        <w:rPr>
          <w:rStyle w:val="notranslate"/>
          <w:color w:val="000000" w:themeColor="text1"/>
          <w:sz w:val="28"/>
          <w:szCs w:val="28"/>
          <w:lang w:val="en-US"/>
        </w:rPr>
        <w:t>13]</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pacing w:after="200" w:line="360" w:lineRule="auto"/>
        <w:rPr>
          <w:color w:val="000000" w:themeColor="text1"/>
          <w:sz w:val="28"/>
          <w:szCs w:val="28"/>
          <w:lang w:val="uk-UA"/>
        </w:rPr>
      </w:pPr>
      <w:r w:rsidRPr="00732A02">
        <w:rPr>
          <w:color w:val="000000" w:themeColor="text1"/>
          <w:sz w:val="28"/>
          <w:szCs w:val="28"/>
          <w:lang w:val="uk-UA"/>
        </w:rPr>
        <w:br w:type="textWrapping" w:clear="all"/>
      </w:r>
    </w:p>
    <w:p w:rsidR="003C637E" w:rsidRPr="00732A02" w:rsidRDefault="007061F4" w:rsidP="00732A02">
      <w:pPr>
        <w:pStyle w:val="a4"/>
        <w:shd w:val="clear" w:color="auto" w:fill="FFFFFF"/>
        <w:spacing w:after="0" w:line="360" w:lineRule="auto"/>
        <w:ind w:firstLine="709"/>
        <w:jc w:val="both"/>
        <w:rPr>
          <w:color w:val="000000" w:themeColor="text1"/>
          <w:sz w:val="28"/>
          <w:szCs w:val="28"/>
          <w:lang w:val="uk-UA"/>
        </w:rPr>
      </w:pPr>
      <w:r w:rsidRPr="00732A02">
        <w:rPr>
          <w:noProof/>
          <w:color w:val="000000" w:themeColor="text1"/>
          <w:sz w:val="28"/>
          <w:szCs w:val="28"/>
        </w:rPr>
        <w:lastRenderedPageBreak/>
        <w:drawing>
          <wp:inline distT="0" distB="0" distL="0" distR="0">
            <wp:extent cx="2413635" cy="1786255"/>
            <wp:effectExtent l="0" t="0" r="0" b="0"/>
            <wp:docPr id="3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413635" cy="1786255"/>
                    </a:xfrm>
                    <a:prstGeom prst="rect">
                      <a:avLst/>
                    </a:prstGeom>
                    <a:noFill/>
                    <a:ln>
                      <a:noFill/>
                    </a:ln>
                  </pic:spPr>
                </pic:pic>
              </a:graphicData>
            </a:graphic>
          </wp:inline>
        </w:drawing>
      </w:r>
    </w:p>
    <w:p w:rsidR="003C637E" w:rsidRPr="00732A02" w:rsidRDefault="00194EF5"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Рисунок</w:t>
      </w:r>
      <w:r w:rsidR="003C637E" w:rsidRPr="00732A02">
        <w:rPr>
          <w:rStyle w:val="notranslate"/>
          <w:color w:val="000000" w:themeColor="text1"/>
          <w:sz w:val="28"/>
          <w:szCs w:val="28"/>
          <w:lang w:val="uk-UA"/>
        </w:rPr>
        <w:t> 1.</w:t>
      </w:r>
      <w:r w:rsidR="00E834F9">
        <w:rPr>
          <w:rStyle w:val="notranslate"/>
          <w:color w:val="000000" w:themeColor="text1"/>
          <w:sz w:val="28"/>
          <w:szCs w:val="28"/>
          <w:lang w:val="uk-UA"/>
        </w:rPr>
        <w:t>4.7.1</w:t>
      </w:r>
      <w:r w:rsidR="003C637E" w:rsidRPr="00732A02">
        <w:rPr>
          <w:rStyle w:val="notranslate"/>
          <w:color w:val="000000" w:themeColor="text1"/>
          <w:sz w:val="28"/>
          <w:szCs w:val="28"/>
          <w:lang w:val="uk-UA"/>
        </w:rPr>
        <w:t> - Приклад генетичного алгоритму</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1.</w:t>
      </w:r>
      <w:r w:rsidR="00E834F9">
        <w:rPr>
          <w:rStyle w:val="notranslate"/>
          <w:color w:val="000000" w:themeColor="text1"/>
          <w:sz w:val="28"/>
          <w:szCs w:val="28"/>
          <w:lang w:val="uk-UA"/>
        </w:rPr>
        <w:t>5</w:t>
      </w:r>
      <w:r w:rsidRPr="00732A02">
        <w:rPr>
          <w:rStyle w:val="notranslate"/>
          <w:color w:val="000000" w:themeColor="text1"/>
          <w:sz w:val="28"/>
          <w:szCs w:val="28"/>
          <w:lang w:val="uk-UA"/>
        </w:rPr>
        <w:t xml:space="preserve"> Застосування кластеризації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 </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Кластерний аналіз застосовується в різних областях.</w:t>
      </w:r>
      <w:r w:rsidRPr="00732A02">
        <w:rPr>
          <w:color w:val="000000" w:themeColor="text1"/>
          <w:sz w:val="28"/>
          <w:szCs w:val="28"/>
          <w:lang w:val="uk-UA"/>
        </w:rPr>
        <w:t> </w:t>
      </w:r>
      <w:r w:rsidRPr="00732A02">
        <w:rPr>
          <w:rStyle w:val="notranslate"/>
          <w:color w:val="000000" w:themeColor="text1"/>
          <w:sz w:val="28"/>
          <w:szCs w:val="28"/>
          <w:lang w:val="uk-UA"/>
        </w:rPr>
        <w:t>Він корисний, коли потрібно класифікувати велику кількість інформації, наприклад, огляд багатьох опублікованих досліджень, що проводяться за допомогою кластерного аналізу.</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rStyle w:val="notranslate"/>
          <w:color w:val="000000" w:themeColor="text1"/>
          <w:sz w:val="28"/>
          <w:szCs w:val="28"/>
          <w:lang w:val="uk-UA"/>
        </w:rPr>
        <w:t>Найбільше застосування кластеризация спочатку отримала в таких науках як біологія, антропологія, психологія.</w:t>
      </w:r>
      <w:r w:rsidRPr="00732A02">
        <w:rPr>
          <w:color w:val="000000" w:themeColor="text1"/>
          <w:sz w:val="28"/>
          <w:szCs w:val="28"/>
          <w:lang w:val="uk-UA"/>
        </w:rPr>
        <w:t> </w:t>
      </w:r>
      <w:r w:rsidRPr="00732A02">
        <w:rPr>
          <w:rStyle w:val="notranslate"/>
          <w:color w:val="000000" w:themeColor="text1"/>
          <w:sz w:val="28"/>
          <w:szCs w:val="28"/>
          <w:lang w:val="uk-UA"/>
        </w:rPr>
        <w:t>Для вирішення економічних завданькластеризация тривалий час мало використовувалася через специфіку економічних даних і явищ.</w:t>
      </w:r>
      <w:r w:rsidRPr="00732A02">
        <w:rPr>
          <w:color w:val="000000" w:themeColor="text1"/>
          <w:sz w:val="28"/>
          <w:szCs w:val="28"/>
          <w:lang w:val="uk-UA"/>
        </w:rPr>
        <w:t> </w:t>
      </w:r>
      <w:r w:rsidRPr="00732A02">
        <w:rPr>
          <w:rStyle w:val="notranslate"/>
          <w:color w:val="000000" w:themeColor="text1"/>
          <w:sz w:val="28"/>
          <w:szCs w:val="28"/>
          <w:lang w:val="uk-UA"/>
        </w:rPr>
        <w:t>Так, в медицині використовується кластеризація захворювань, лікування захворювань або їх симптомів, а також таксономія пацієнтів, препаратів і т.д.</w:t>
      </w:r>
      <w:r w:rsidRPr="00732A02">
        <w:rPr>
          <w:color w:val="000000" w:themeColor="text1"/>
          <w:sz w:val="28"/>
          <w:szCs w:val="28"/>
          <w:lang w:val="uk-UA"/>
        </w:rPr>
        <w:t> </w:t>
      </w:r>
      <w:r w:rsidRPr="00732A02">
        <w:rPr>
          <w:rStyle w:val="notranslate"/>
          <w:color w:val="000000" w:themeColor="text1"/>
          <w:sz w:val="28"/>
          <w:szCs w:val="28"/>
          <w:lang w:val="uk-UA"/>
        </w:rPr>
        <w:t>В археології встановлюються таксономії кам'яних споруд і древніх об'єктів і т.д.</w:t>
      </w:r>
      <w:r w:rsidRPr="00732A02">
        <w:rPr>
          <w:color w:val="000000" w:themeColor="text1"/>
          <w:sz w:val="28"/>
          <w:szCs w:val="28"/>
          <w:lang w:val="uk-UA"/>
        </w:rPr>
        <w:t> </w:t>
      </w:r>
      <w:r w:rsidRPr="00732A02">
        <w:rPr>
          <w:rStyle w:val="notranslate"/>
          <w:color w:val="000000" w:themeColor="text1"/>
          <w:sz w:val="28"/>
          <w:szCs w:val="28"/>
          <w:lang w:val="uk-UA"/>
        </w:rPr>
        <w:t>У менеджменті прикладом завдання кластеризації буде розбиття персоналу на різні групи, класифікація споживачів і постачальників, виявлення схожих виробничих ситуацій, при яких виникає шлюб.</w:t>
      </w:r>
      <w:r w:rsidRPr="00732A02">
        <w:rPr>
          <w:color w:val="000000" w:themeColor="text1"/>
          <w:sz w:val="28"/>
          <w:szCs w:val="28"/>
          <w:lang w:val="uk-UA"/>
        </w:rPr>
        <w:t> </w:t>
      </w:r>
      <w:r w:rsidRPr="00732A02">
        <w:rPr>
          <w:rStyle w:val="notranslate"/>
          <w:color w:val="000000" w:themeColor="text1"/>
          <w:sz w:val="28"/>
          <w:szCs w:val="28"/>
          <w:lang w:val="uk-UA"/>
        </w:rPr>
        <w:t>У соціології завдання кластеризації - розбиття респондентів на однорідні групи.</w:t>
      </w:r>
      <w:r w:rsidRPr="00732A02">
        <w:rPr>
          <w:color w:val="000000" w:themeColor="text1"/>
          <w:sz w:val="28"/>
          <w:szCs w:val="28"/>
          <w:lang w:val="uk-UA"/>
        </w:rPr>
        <w:t> </w:t>
      </w:r>
      <w:r w:rsidRPr="00732A02">
        <w:rPr>
          <w:rStyle w:val="notranslate"/>
          <w:color w:val="000000" w:themeColor="text1"/>
          <w:sz w:val="28"/>
          <w:szCs w:val="28"/>
          <w:lang w:val="uk-UA"/>
        </w:rPr>
        <w:t>У маркетингових дослідженнях кластерний аналіз застосовується досить широко - як в теоретичних дослідженнях, так і практикуючими маркетологами, вирішальними проблеми угруповання різних об'єктів.</w:t>
      </w:r>
      <w:r w:rsidRPr="00732A02">
        <w:rPr>
          <w:color w:val="000000" w:themeColor="text1"/>
          <w:sz w:val="28"/>
          <w:szCs w:val="28"/>
          <w:lang w:val="uk-UA"/>
        </w:rPr>
        <w:t> </w:t>
      </w:r>
      <w:r w:rsidRPr="00732A02">
        <w:rPr>
          <w:rStyle w:val="notranslate"/>
          <w:color w:val="000000" w:themeColor="text1"/>
          <w:sz w:val="28"/>
          <w:szCs w:val="28"/>
          <w:lang w:val="uk-UA"/>
        </w:rPr>
        <w:t>При цьому вирішуються питання про групи клієнтів, продуктів і т.д.</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lastRenderedPageBreak/>
        <w:t>Так, однією з найбільш важливих завдань при застосуванні кластерного аналізу в маркетингових дослідженнях є аналіз поведінки споживача, а саме: групування споживачів в однорідні класи для отримання максимально повного уявлення про поведінку клієнта з кожної групи і про фактори, що впливають на його поведінку. Важливим завданням, яку може вирішити кластерний аналіз, є позиціонування, тобто визначення ніші, в якій слід позиціонувати новий продукт, пропонований на ринку. В результаті застосування кластерного аналізу будується карта, по якій можна визначити рівень конкуренції в різних сегментах ринку і відповідні характеристики товару для можливості попадання в цей сегмент. За допомогою аналізу такої карти можливе визначення нових, незайнятих ніш на ринку,в яких можна пропонувати існуючі товари або розробляти нові.</w:t>
      </w:r>
    </w:p>
    <w:p w:rsidR="003C637E" w:rsidRPr="007D4334" w:rsidRDefault="003C637E" w:rsidP="00732A02">
      <w:pPr>
        <w:pStyle w:val="a4"/>
        <w:shd w:val="clear" w:color="auto" w:fill="FFFFFF"/>
        <w:spacing w:after="0" w:line="360" w:lineRule="auto"/>
        <w:ind w:firstLine="709"/>
        <w:jc w:val="both"/>
        <w:rPr>
          <w:color w:val="000000" w:themeColor="text1"/>
          <w:sz w:val="28"/>
          <w:szCs w:val="28"/>
          <w:lang w:val="en-US"/>
        </w:rPr>
      </w:pPr>
      <w:r w:rsidRPr="00732A02">
        <w:rPr>
          <w:color w:val="000000" w:themeColor="text1"/>
          <w:sz w:val="28"/>
          <w:szCs w:val="28"/>
          <w:lang w:val="uk-UA"/>
        </w:rPr>
        <w:t>Кластерний аналіз також може бути зручний, наприклад, для аналізу клієнтів компанії. Для цього всі клієнти групуються в кластери , і для кожного кластера виробляється індивідуальна політика. Такий підхід дозволяє істотно скоротити об'єкти аналізу, і, в той же час, індивідуально підійти до кожної групи клієнтів.</w:t>
      </w:r>
      <w:r w:rsidR="007D4334" w:rsidRPr="007D4334">
        <w:rPr>
          <w:color w:val="000000" w:themeColor="text1"/>
          <w:sz w:val="28"/>
          <w:szCs w:val="28"/>
        </w:rPr>
        <w:t xml:space="preserve"> [</w:t>
      </w:r>
      <w:r w:rsidR="007D4334">
        <w:rPr>
          <w:color w:val="000000" w:themeColor="text1"/>
          <w:sz w:val="28"/>
          <w:szCs w:val="28"/>
          <w:lang w:val="en-US"/>
        </w:rPr>
        <w:t>14]</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Таким чином, кластеризація, по-перше, застосуються для аналізу даних (спрощення роботи з інформацією, візуалізація даних). Використання кластеризації спрощує роботу з інформацією, так як:</w:t>
      </w:r>
    </w:p>
    <w:p w:rsidR="003C637E" w:rsidRPr="00732A02" w:rsidRDefault="003C637E" w:rsidP="00732A02">
      <w:pPr>
        <w:numPr>
          <w:ilvl w:val="0"/>
          <w:numId w:val="34"/>
        </w:numPr>
        <w:shd w:val="clear" w:color="auto" w:fill="FFFFFF"/>
        <w:spacing w:line="360" w:lineRule="auto"/>
        <w:ind w:left="0" w:firstLine="709"/>
        <w:rPr>
          <w:color w:val="000000" w:themeColor="text1"/>
          <w:szCs w:val="28"/>
          <w:lang w:val="uk-UA"/>
        </w:rPr>
      </w:pPr>
      <w:r w:rsidRPr="00732A02">
        <w:rPr>
          <w:color w:val="000000" w:themeColor="text1"/>
          <w:szCs w:val="28"/>
          <w:lang w:val="uk-UA"/>
        </w:rPr>
        <w:t>досить працювати з k представниками кластерів;</w:t>
      </w:r>
    </w:p>
    <w:p w:rsidR="003C637E" w:rsidRPr="00732A02" w:rsidRDefault="003C637E" w:rsidP="00732A02">
      <w:pPr>
        <w:numPr>
          <w:ilvl w:val="0"/>
          <w:numId w:val="34"/>
        </w:numPr>
        <w:shd w:val="clear" w:color="auto" w:fill="FFFFFF"/>
        <w:spacing w:line="360" w:lineRule="auto"/>
        <w:ind w:left="0" w:firstLine="709"/>
        <w:rPr>
          <w:color w:val="000000" w:themeColor="text1"/>
          <w:szCs w:val="28"/>
          <w:lang w:val="uk-UA"/>
        </w:rPr>
      </w:pPr>
      <w:r w:rsidRPr="00732A02">
        <w:rPr>
          <w:color w:val="000000" w:themeColor="text1"/>
          <w:szCs w:val="28"/>
          <w:lang w:val="uk-UA"/>
        </w:rPr>
        <w:t>легко знайти «схожі» об'єкти - такий пошук застосовується в ряді пошукових движків;</w:t>
      </w:r>
    </w:p>
    <w:p w:rsidR="003C637E" w:rsidRPr="00732A02" w:rsidRDefault="003C637E" w:rsidP="00732A02">
      <w:pPr>
        <w:numPr>
          <w:ilvl w:val="0"/>
          <w:numId w:val="34"/>
        </w:numPr>
        <w:shd w:val="clear" w:color="auto" w:fill="FFFFFF"/>
        <w:spacing w:line="360" w:lineRule="auto"/>
        <w:ind w:left="0" w:firstLine="709"/>
        <w:rPr>
          <w:color w:val="000000" w:themeColor="text1"/>
          <w:szCs w:val="28"/>
          <w:lang w:val="uk-UA"/>
        </w:rPr>
      </w:pPr>
      <w:r w:rsidRPr="00732A02">
        <w:rPr>
          <w:color w:val="000000" w:themeColor="text1"/>
          <w:szCs w:val="28"/>
          <w:lang w:val="uk-UA"/>
        </w:rPr>
        <w:t>відбувається автоматичне побудова каталогів ;</w:t>
      </w:r>
    </w:p>
    <w:p w:rsidR="003C637E" w:rsidRPr="00732A02" w:rsidRDefault="003C637E" w:rsidP="00732A02">
      <w:pPr>
        <w:numPr>
          <w:ilvl w:val="0"/>
          <w:numId w:val="34"/>
        </w:numPr>
        <w:shd w:val="clear" w:color="auto" w:fill="FFFFFF"/>
        <w:spacing w:line="360" w:lineRule="auto"/>
        <w:ind w:left="0" w:firstLine="709"/>
        <w:rPr>
          <w:color w:val="000000" w:themeColor="text1"/>
          <w:szCs w:val="28"/>
          <w:lang w:val="uk-UA"/>
        </w:rPr>
      </w:pPr>
      <w:r w:rsidRPr="00732A02">
        <w:rPr>
          <w:color w:val="000000" w:themeColor="text1"/>
          <w:szCs w:val="28"/>
          <w:lang w:val="uk-UA"/>
        </w:rPr>
        <w:t>наочне уявлення кластерів дозволяє зрозуміти структуру безлічі об'єктів в просторі.</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По-друге, для угруповання і розпізнавання об'єктів. Для розпізнавання образів характерно:</w:t>
      </w:r>
    </w:p>
    <w:p w:rsidR="003C637E" w:rsidRPr="00732A02" w:rsidRDefault="003C637E" w:rsidP="00732A02">
      <w:pPr>
        <w:numPr>
          <w:ilvl w:val="0"/>
          <w:numId w:val="35"/>
        </w:numPr>
        <w:shd w:val="clear" w:color="auto" w:fill="FFFFFF"/>
        <w:spacing w:line="360" w:lineRule="auto"/>
        <w:ind w:left="0" w:firstLine="709"/>
        <w:rPr>
          <w:color w:val="000000" w:themeColor="text1"/>
          <w:szCs w:val="28"/>
          <w:lang w:val="uk-UA"/>
        </w:rPr>
      </w:pPr>
      <w:r w:rsidRPr="00732A02">
        <w:rPr>
          <w:color w:val="000000" w:themeColor="text1"/>
          <w:szCs w:val="28"/>
          <w:lang w:val="uk-UA"/>
        </w:rPr>
        <w:t>побудова кластерів на основі великого набору навчальних даних;</w:t>
      </w:r>
    </w:p>
    <w:p w:rsidR="003C637E" w:rsidRPr="00732A02" w:rsidRDefault="003C637E" w:rsidP="00732A02">
      <w:pPr>
        <w:numPr>
          <w:ilvl w:val="0"/>
          <w:numId w:val="35"/>
        </w:numPr>
        <w:shd w:val="clear" w:color="auto" w:fill="FFFFFF"/>
        <w:spacing w:line="360" w:lineRule="auto"/>
        <w:ind w:left="0" w:firstLine="709"/>
        <w:rPr>
          <w:color w:val="000000" w:themeColor="text1"/>
          <w:szCs w:val="28"/>
          <w:lang w:val="uk-UA"/>
        </w:rPr>
      </w:pPr>
      <w:r w:rsidRPr="00732A02">
        <w:rPr>
          <w:color w:val="000000" w:themeColor="text1"/>
          <w:szCs w:val="28"/>
          <w:lang w:val="uk-UA"/>
        </w:rPr>
        <w:t>присвоєння кожному з кластерів відповідної мітки;</w:t>
      </w:r>
    </w:p>
    <w:p w:rsidR="003C637E" w:rsidRPr="00732A02" w:rsidRDefault="003C637E" w:rsidP="00732A02">
      <w:pPr>
        <w:numPr>
          <w:ilvl w:val="0"/>
          <w:numId w:val="35"/>
        </w:numPr>
        <w:shd w:val="clear" w:color="auto" w:fill="FFFFFF"/>
        <w:spacing w:line="360" w:lineRule="auto"/>
        <w:ind w:left="0" w:firstLine="709"/>
        <w:rPr>
          <w:color w:val="000000" w:themeColor="text1"/>
          <w:szCs w:val="28"/>
          <w:lang w:val="uk-UA"/>
        </w:rPr>
      </w:pPr>
      <w:r w:rsidRPr="00732A02">
        <w:rPr>
          <w:color w:val="000000" w:themeColor="text1"/>
          <w:szCs w:val="28"/>
          <w:lang w:val="uk-UA"/>
        </w:rPr>
        <w:lastRenderedPageBreak/>
        <w:t>асоціювання кожного об'єкта, отриманого на вхід алгоритму розпізнавання, з міткою відповідного кластера.</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Для угруповання об'єктів характерно:</w:t>
      </w:r>
    </w:p>
    <w:p w:rsidR="003C637E" w:rsidRPr="00732A02" w:rsidRDefault="003C637E" w:rsidP="00732A02">
      <w:pPr>
        <w:numPr>
          <w:ilvl w:val="0"/>
          <w:numId w:val="36"/>
        </w:numPr>
        <w:shd w:val="clear" w:color="auto" w:fill="FFFFFF"/>
        <w:spacing w:line="360" w:lineRule="auto"/>
        <w:ind w:left="0" w:firstLine="709"/>
        <w:rPr>
          <w:color w:val="000000" w:themeColor="text1"/>
          <w:szCs w:val="28"/>
          <w:lang w:val="uk-UA"/>
        </w:rPr>
      </w:pPr>
      <w:r w:rsidRPr="00732A02">
        <w:rPr>
          <w:color w:val="000000" w:themeColor="text1"/>
          <w:szCs w:val="28"/>
          <w:lang w:val="uk-UA"/>
        </w:rPr>
        <w:t>сегментація зображень</w:t>
      </w:r>
    </w:p>
    <w:p w:rsidR="003C637E" w:rsidRPr="00732A02" w:rsidRDefault="003C637E" w:rsidP="00732A02">
      <w:pPr>
        <w:numPr>
          <w:ilvl w:val="0"/>
          <w:numId w:val="36"/>
        </w:numPr>
        <w:shd w:val="clear" w:color="auto" w:fill="FFFFFF"/>
        <w:spacing w:line="360" w:lineRule="auto"/>
        <w:ind w:left="0" w:firstLine="709"/>
        <w:rPr>
          <w:color w:val="000000" w:themeColor="text1"/>
          <w:szCs w:val="28"/>
          <w:lang w:val="uk-UA"/>
        </w:rPr>
      </w:pPr>
      <w:r w:rsidRPr="00732A02">
        <w:rPr>
          <w:color w:val="000000" w:themeColor="text1"/>
          <w:szCs w:val="28"/>
          <w:lang w:val="uk-UA"/>
        </w:rPr>
        <w:t>зменшення кількості інформації</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По-третє, для вилучення та пошуку інформації, побудови зручних класифікаторів. Витяг і пошук інформації можна розглянути на прикладі книг в бібліотеці. Це найбільш відома система не автоматичної класифікації - LCC ( Library </w:t>
      </w:r>
      <w:r w:rsidRPr="00732A02">
        <w:rPr>
          <w:rStyle w:val="notranslate"/>
          <w:color w:val="000000" w:themeColor="text1"/>
          <w:sz w:val="28"/>
          <w:szCs w:val="28"/>
          <w:lang w:val="uk-UA"/>
        </w:rPr>
        <w:t>of</w:t>
      </w:r>
      <w:r w:rsidRPr="00732A02">
        <w:rPr>
          <w:color w:val="000000" w:themeColor="text1"/>
          <w:sz w:val="28"/>
          <w:szCs w:val="28"/>
          <w:lang w:val="uk-UA"/>
        </w:rPr>
        <w:t> Congress Classification ):</w:t>
      </w:r>
    </w:p>
    <w:p w:rsidR="003C637E" w:rsidRPr="00732A02" w:rsidRDefault="003C637E" w:rsidP="00732A02">
      <w:pPr>
        <w:numPr>
          <w:ilvl w:val="0"/>
          <w:numId w:val="37"/>
        </w:numPr>
        <w:shd w:val="clear" w:color="auto" w:fill="FFFFFF"/>
        <w:spacing w:line="360" w:lineRule="auto"/>
        <w:ind w:left="0" w:firstLine="709"/>
        <w:rPr>
          <w:color w:val="000000" w:themeColor="text1"/>
          <w:szCs w:val="28"/>
          <w:lang w:val="uk-UA"/>
        </w:rPr>
      </w:pPr>
      <w:r w:rsidRPr="00732A02">
        <w:rPr>
          <w:color w:val="000000" w:themeColor="text1"/>
          <w:szCs w:val="28"/>
          <w:lang w:val="uk-UA"/>
        </w:rPr>
        <w:t>мітка Q означає книги з науки;</w:t>
      </w:r>
    </w:p>
    <w:p w:rsidR="003C637E" w:rsidRPr="00732A02" w:rsidRDefault="003C637E" w:rsidP="00732A02">
      <w:pPr>
        <w:numPr>
          <w:ilvl w:val="0"/>
          <w:numId w:val="37"/>
        </w:numPr>
        <w:shd w:val="clear" w:color="auto" w:fill="FFFFFF"/>
        <w:spacing w:line="360" w:lineRule="auto"/>
        <w:ind w:left="0" w:firstLine="709"/>
        <w:rPr>
          <w:color w:val="000000" w:themeColor="text1"/>
          <w:szCs w:val="28"/>
          <w:lang w:val="uk-UA"/>
        </w:rPr>
      </w:pPr>
      <w:r w:rsidRPr="00732A02">
        <w:rPr>
          <w:color w:val="000000" w:themeColor="text1"/>
          <w:szCs w:val="28"/>
          <w:lang w:val="uk-UA"/>
        </w:rPr>
        <w:t>підклас QA - книги з математики;</w:t>
      </w:r>
    </w:p>
    <w:p w:rsidR="003C637E" w:rsidRPr="00732A02" w:rsidRDefault="003C637E" w:rsidP="00732A02">
      <w:pPr>
        <w:numPr>
          <w:ilvl w:val="0"/>
          <w:numId w:val="37"/>
        </w:numPr>
        <w:shd w:val="clear" w:color="auto" w:fill="FFFFFF"/>
        <w:spacing w:line="360" w:lineRule="auto"/>
        <w:ind w:left="0" w:firstLine="709"/>
        <w:rPr>
          <w:color w:val="000000" w:themeColor="text1"/>
          <w:szCs w:val="28"/>
          <w:lang w:val="uk-UA"/>
        </w:rPr>
      </w:pPr>
      <w:r w:rsidRPr="00732A02">
        <w:rPr>
          <w:color w:val="000000" w:themeColor="text1"/>
          <w:szCs w:val="28"/>
          <w:lang w:val="uk-UA"/>
        </w:rPr>
        <w:t>мітки з QA 76 до QA 76.8 - книги з теоретичної інформатики.</w:t>
      </w:r>
    </w:p>
    <w:p w:rsidR="003C637E" w:rsidRPr="00732A02" w:rsidRDefault="003C637E" w:rsidP="00732A02">
      <w:pPr>
        <w:pStyle w:val="a4"/>
        <w:shd w:val="clear" w:color="auto" w:fill="FFFFFF"/>
        <w:spacing w:after="0" w:line="360" w:lineRule="auto"/>
        <w:ind w:firstLine="709"/>
        <w:jc w:val="both"/>
        <w:rPr>
          <w:color w:val="000000" w:themeColor="text1"/>
          <w:sz w:val="28"/>
          <w:szCs w:val="28"/>
          <w:lang w:val="uk-UA"/>
        </w:rPr>
      </w:pPr>
      <w:r w:rsidRPr="00732A02">
        <w:rPr>
          <w:color w:val="000000" w:themeColor="text1"/>
          <w:sz w:val="28"/>
          <w:szCs w:val="28"/>
          <w:lang w:val="uk-UA"/>
        </w:rPr>
        <w:t>Проблемами такий класифікація є те, що іноді класифікація відстає від швидкого розвитку деяких областей науки, а також можливість віднести кожну книгу тільки до однієї категорії. Однак в цьому випадку приходить на допомогу автоматична кластеризація з нечітким розбиттям на групи, що вирішує проблему однієї категорії, також нові кластера виростають одночасно з розвитком тієї чи іншої галузі науки.</w:t>
      </w:r>
    </w:p>
    <w:p w:rsidR="00D70B44" w:rsidRPr="00732A02" w:rsidRDefault="00D70B44" w:rsidP="00732A02">
      <w:pPr>
        <w:spacing w:after="200" w:line="360" w:lineRule="auto"/>
        <w:ind w:firstLine="0"/>
        <w:jc w:val="left"/>
        <w:rPr>
          <w:color w:val="000000" w:themeColor="text1"/>
          <w:szCs w:val="28"/>
        </w:rPr>
      </w:pPr>
      <w:r w:rsidRPr="00732A02">
        <w:rPr>
          <w:i/>
          <w:color w:val="000000" w:themeColor="text1"/>
          <w:szCs w:val="28"/>
        </w:rPr>
        <w:br w:type="page"/>
      </w:r>
    </w:p>
    <w:p w:rsidR="00C77809" w:rsidRDefault="00A070FF" w:rsidP="00732A02">
      <w:pPr>
        <w:pStyle w:val="3"/>
        <w:shd w:val="clear" w:color="auto" w:fill="FFFFFF"/>
        <w:spacing w:before="0" w:line="360" w:lineRule="auto"/>
        <w:ind w:firstLine="709"/>
        <w:rPr>
          <w:i w:val="0"/>
          <w:color w:val="000000" w:themeColor="text1"/>
          <w:szCs w:val="28"/>
          <w:lang w:val="uk-UA"/>
        </w:rPr>
      </w:pPr>
      <w:r>
        <w:rPr>
          <w:i w:val="0"/>
          <w:color w:val="000000" w:themeColor="text1"/>
          <w:szCs w:val="28"/>
          <w:lang w:val="uk-UA"/>
        </w:rPr>
        <w:lastRenderedPageBreak/>
        <w:t>РОЗДІЛ 2 МАТЕМАТИЧНИЙ ОПИС СИСТЕМИ ПОТОКОВОЇ ПЕРЕДАЧІ ДАНИХ ЯК ОБ’ЄКТУ УПРАВЛІННЯ</w:t>
      </w:r>
    </w:p>
    <w:p w:rsidR="00A070FF" w:rsidRPr="00A070FF" w:rsidRDefault="00A070FF" w:rsidP="00A070FF">
      <w:pPr>
        <w:rPr>
          <w:lang w:val="uk-UA"/>
        </w:rPr>
      </w:pPr>
    </w:p>
    <w:p w:rsidR="00A070FF" w:rsidRPr="00A070FF" w:rsidRDefault="00A070FF" w:rsidP="00A070FF">
      <w:pPr>
        <w:rPr>
          <w:lang w:val="uk-UA"/>
        </w:rPr>
      </w:pPr>
      <w:r>
        <w:rPr>
          <w:lang w:val="uk-UA"/>
        </w:rPr>
        <w:t>2.1 Мережа Кохонена</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Мережа Кохонена - це одна з різновидів нейронних мереж, які використовують неконтрольоване навчання.</w:t>
      </w:r>
      <w:r w:rsidRPr="00732A02">
        <w:rPr>
          <w:color w:val="000000" w:themeColor="text1"/>
          <w:sz w:val="28"/>
          <w:szCs w:val="28"/>
        </w:rPr>
        <w:t> </w:t>
      </w:r>
      <w:r w:rsidRPr="00732A02">
        <w:rPr>
          <w:rStyle w:val="notranslate"/>
          <w:color w:val="000000" w:themeColor="text1"/>
          <w:sz w:val="28"/>
          <w:szCs w:val="28"/>
        </w:rPr>
        <w:t>При такому навчанні навчальна множина складається лише з значень вхідних змінних, в процесі навчання немає порівнювання виходів нейронів з еталонними значеннями.</w:t>
      </w:r>
      <w:r w:rsidRPr="00732A02">
        <w:rPr>
          <w:color w:val="000000" w:themeColor="text1"/>
          <w:sz w:val="28"/>
          <w:szCs w:val="28"/>
        </w:rPr>
        <w:t> </w:t>
      </w:r>
      <w:r w:rsidRPr="00732A02">
        <w:rPr>
          <w:rStyle w:val="notranslate"/>
          <w:color w:val="000000" w:themeColor="text1"/>
          <w:sz w:val="28"/>
          <w:szCs w:val="28"/>
        </w:rPr>
        <w:t>Можна сказати, що така мережа вчиться розуміти структуру даних.</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Ідея мережі Кохонена належить фінському вченому Тойво Кохоненом (1982 рік).</w:t>
      </w:r>
      <w:r w:rsidRPr="00732A02">
        <w:rPr>
          <w:color w:val="000000" w:themeColor="text1"/>
          <w:sz w:val="28"/>
          <w:szCs w:val="28"/>
        </w:rPr>
        <w:t> </w:t>
      </w:r>
      <w:r w:rsidRPr="00732A02">
        <w:rPr>
          <w:rStyle w:val="notranslate"/>
          <w:color w:val="000000" w:themeColor="text1"/>
          <w:sz w:val="28"/>
          <w:szCs w:val="28"/>
        </w:rPr>
        <w:t>Основний принцип роботи мереж - введення в правило навчання нейрона інформації щодо його розташування.</w:t>
      </w:r>
    </w:p>
    <w:p w:rsidR="00C77809" w:rsidRPr="007D4334" w:rsidRDefault="00C77809" w:rsidP="00732A02">
      <w:pPr>
        <w:pStyle w:val="a4"/>
        <w:shd w:val="clear" w:color="auto" w:fill="FFFFFF"/>
        <w:spacing w:after="0" w:line="360" w:lineRule="auto"/>
        <w:ind w:firstLine="709"/>
        <w:jc w:val="both"/>
        <w:rPr>
          <w:color w:val="000000" w:themeColor="text1"/>
          <w:sz w:val="28"/>
          <w:szCs w:val="28"/>
          <w:lang w:val="en-US"/>
        </w:rPr>
      </w:pPr>
      <w:r w:rsidRPr="00732A02">
        <w:rPr>
          <w:rStyle w:val="notranslate"/>
          <w:color w:val="000000" w:themeColor="text1"/>
          <w:sz w:val="28"/>
          <w:szCs w:val="28"/>
        </w:rPr>
        <w:t>В основі ідеї мережі Кохонена лежить аналогія з властивостями людського мозку.</w:t>
      </w:r>
      <w:r w:rsidRPr="00732A02">
        <w:rPr>
          <w:color w:val="000000" w:themeColor="text1"/>
          <w:sz w:val="28"/>
          <w:szCs w:val="28"/>
        </w:rPr>
        <w:t> </w:t>
      </w:r>
      <w:r w:rsidRPr="00732A02">
        <w:rPr>
          <w:rStyle w:val="notranslate"/>
          <w:color w:val="000000" w:themeColor="text1"/>
          <w:sz w:val="28"/>
          <w:szCs w:val="28"/>
        </w:rPr>
        <w:t>Кора головного мозку людини є плоский лист і згорнута складками.</w:t>
      </w:r>
      <w:r w:rsidRPr="00732A02">
        <w:rPr>
          <w:color w:val="000000" w:themeColor="text1"/>
          <w:sz w:val="28"/>
          <w:szCs w:val="28"/>
        </w:rPr>
        <w:t> </w:t>
      </w:r>
      <w:r w:rsidRPr="00732A02">
        <w:rPr>
          <w:rStyle w:val="notranslate"/>
          <w:color w:val="000000" w:themeColor="text1"/>
          <w:sz w:val="28"/>
          <w:szCs w:val="28"/>
        </w:rPr>
        <w:t>Таким чином, можна сказати, що вона має певні топологічними властивостями (ділянки, відповідальні за близькі частини тіла, примикають один до одного і все зображення людського тіла відображається на цю двовимірну поверхню).</w:t>
      </w:r>
      <w:r w:rsidRPr="00732A02">
        <w:rPr>
          <w:color w:val="000000" w:themeColor="text1"/>
          <w:sz w:val="28"/>
          <w:szCs w:val="28"/>
        </w:rPr>
        <w:t> </w:t>
      </w:r>
      <w:r w:rsidRPr="00732A02">
        <w:rPr>
          <w:rStyle w:val="notranslate"/>
          <w:color w:val="000000" w:themeColor="text1"/>
          <w:sz w:val="28"/>
          <w:szCs w:val="28"/>
        </w:rPr>
        <w:t>У багатьох моделях ІНС вирішальну роль відіграють зв'язки між нейронами, які визначаються ваговими коефіцієнтами і вказують місце нейрона в мережі.</w:t>
      </w:r>
      <w:r w:rsidRPr="00732A02">
        <w:rPr>
          <w:color w:val="000000" w:themeColor="text1"/>
          <w:sz w:val="28"/>
          <w:szCs w:val="28"/>
        </w:rPr>
        <w:t> </w:t>
      </w:r>
      <w:r w:rsidRPr="00732A02">
        <w:rPr>
          <w:rStyle w:val="notranslate"/>
          <w:color w:val="000000" w:themeColor="text1"/>
          <w:sz w:val="28"/>
          <w:szCs w:val="28"/>
        </w:rPr>
        <w:t>Однак в біологічних системах, на приклад, таких як мозок, сусідні нейрони, отримуючи аналогічні вхідні сигнали, реагують на них подібним чином, т. Е. Групуються, утворюючи деякі області.</w:t>
      </w:r>
      <w:r w:rsidRPr="00732A02">
        <w:rPr>
          <w:color w:val="000000" w:themeColor="text1"/>
          <w:sz w:val="28"/>
          <w:szCs w:val="28"/>
        </w:rPr>
        <w:t> </w:t>
      </w:r>
      <w:r w:rsidRPr="00732A02">
        <w:rPr>
          <w:rStyle w:val="notranslate"/>
          <w:color w:val="000000" w:themeColor="text1"/>
          <w:sz w:val="28"/>
          <w:szCs w:val="28"/>
        </w:rPr>
        <w:t>Оскільки при обробці багатовимірного вхідного образу здійснюється його проектування на область меншої розмірності зі збереженням його топології, часто подібні мережі називають картами (self-organizing feature map).</w:t>
      </w:r>
      <w:r w:rsidRPr="00732A02">
        <w:rPr>
          <w:color w:val="000000" w:themeColor="text1"/>
          <w:sz w:val="28"/>
          <w:szCs w:val="28"/>
        </w:rPr>
        <w:t> </w:t>
      </w:r>
      <w:proofErr w:type="gramStart"/>
      <w:r w:rsidRPr="00732A02">
        <w:rPr>
          <w:rStyle w:val="notranslate"/>
          <w:color w:val="000000" w:themeColor="text1"/>
          <w:sz w:val="28"/>
          <w:szCs w:val="28"/>
        </w:rPr>
        <w:t>У таких мережах</w:t>
      </w:r>
      <w:proofErr w:type="gramEnd"/>
      <w:r w:rsidRPr="00732A02">
        <w:rPr>
          <w:rStyle w:val="notranslate"/>
          <w:color w:val="000000" w:themeColor="text1"/>
          <w:sz w:val="28"/>
          <w:szCs w:val="28"/>
        </w:rPr>
        <w:t xml:space="preserve"> істотним є облік взаємного розташування нейронів одного шару.</w:t>
      </w:r>
      <w:r w:rsidR="007D4334" w:rsidRPr="007D4334">
        <w:rPr>
          <w:rStyle w:val="notranslate"/>
          <w:color w:val="000000" w:themeColor="text1"/>
          <w:sz w:val="28"/>
          <w:szCs w:val="28"/>
        </w:rPr>
        <w:t xml:space="preserve"> [</w:t>
      </w:r>
      <w:r w:rsidR="007D4334">
        <w:rPr>
          <w:rStyle w:val="notranslate"/>
          <w:color w:val="000000" w:themeColor="text1"/>
          <w:sz w:val="28"/>
          <w:szCs w:val="28"/>
          <w:lang w:val="en-US"/>
        </w:rPr>
        <w:t>15]</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 xml:space="preserve">Мережа Кохонена (самоорганізована карта) відноситься до самоорганизующимся мереж, які під час вступу вхідних сигналів, на відміну від мереж, що використовують навчання з учителем, не отримують інформацію </w:t>
      </w:r>
      <w:r w:rsidRPr="00732A02">
        <w:rPr>
          <w:rStyle w:val="notranslate"/>
          <w:color w:val="000000" w:themeColor="text1"/>
          <w:sz w:val="28"/>
          <w:szCs w:val="28"/>
        </w:rPr>
        <w:lastRenderedPageBreak/>
        <w:t>щодо бажаного вихідному сигналі.</w:t>
      </w:r>
      <w:r w:rsidRPr="00732A02">
        <w:rPr>
          <w:color w:val="000000" w:themeColor="text1"/>
          <w:sz w:val="28"/>
          <w:szCs w:val="28"/>
        </w:rPr>
        <w:t> </w:t>
      </w:r>
      <w:r w:rsidRPr="00732A02">
        <w:rPr>
          <w:rStyle w:val="notranslate"/>
          <w:color w:val="000000" w:themeColor="text1"/>
          <w:sz w:val="28"/>
          <w:szCs w:val="28"/>
        </w:rPr>
        <w:t>У зв'язку з цим неможливо сформувати критерій настройки, заснований на неузгодженості реальних і необхідних вихідних сигналів ІНС, тому вагові параметри мережі коригують, виходячи з інших міркувань.</w:t>
      </w:r>
      <w:r w:rsidRPr="00732A02">
        <w:rPr>
          <w:color w:val="000000" w:themeColor="text1"/>
          <w:sz w:val="28"/>
          <w:szCs w:val="28"/>
        </w:rPr>
        <w:t> </w:t>
      </w:r>
      <w:r w:rsidRPr="00732A02">
        <w:rPr>
          <w:rStyle w:val="notranslate"/>
          <w:color w:val="000000" w:themeColor="text1"/>
          <w:sz w:val="28"/>
          <w:szCs w:val="28"/>
        </w:rPr>
        <w:t>Всі пропоновані вхідні сигнали з заданої навчальної множини самоорганізована мережу в процесі навчання розділяє на класи, будуючи так звані топологічні карти.</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2.1 Структура мережі Кохонена</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Мережа Кохонена використовує наступну модель (рис унок 2.1): мережа складається з М нейронів, що утворюють прямокутну решітку на площині - шар.</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7061F4" w:rsidP="00732A02">
      <w:pPr>
        <w:pStyle w:val="a4"/>
        <w:spacing w:after="0" w:line="360" w:lineRule="auto"/>
        <w:ind w:firstLine="709"/>
        <w:jc w:val="both"/>
        <w:rPr>
          <w:color w:val="000000" w:themeColor="text1"/>
          <w:sz w:val="28"/>
          <w:szCs w:val="28"/>
        </w:rPr>
      </w:pPr>
      <w:r w:rsidRPr="00732A02">
        <w:rPr>
          <w:noProof/>
          <w:color w:val="000000" w:themeColor="text1"/>
          <w:sz w:val="28"/>
          <w:szCs w:val="28"/>
        </w:rPr>
        <w:drawing>
          <wp:inline distT="0" distB="0" distL="0" distR="0">
            <wp:extent cx="2232660" cy="1626870"/>
            <wp:effectExtent l="0" t="0" r="0" b="0"/>
            <wp:docPr id="3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232660" cy="1626870"/>
                    </a:xfrm>
                    <a:prstGeom prst="rect">
                      <a:avLst/>
                    </a:prstGeom>
                    <a:noFill/>
                    <a:ln>
                      <a:noFill/>
                    </a:ln>
                  </pic:spPr>
                </pic:pic>
              </a:graphicData>
            </a:graphic>
          </wp:inline>
        </w:drawing>
      </w:r>
    </w:p>
    <w:p w:rsidR="00C77809" w:rsidRPr="00732A02" w:rsidRDefault="00194EF5"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Рисунок</w:t>
      </w:r>
      <w:r w:rsidR="00C77809" w:rsidRPr="00732A02">
        <w:rPr>
          <w:rStyle w:val="notranslate"/>
          <w:color w:val="000000" w:themeColor="text1"/>
          <w:sz w:val="28"/>
          <w:szCs w:val="28"/>
        </w:rPr>
        <w:t> 2.1 -</w:t>
      </w:r>
      <w:r w:rsidR="00C77809" w:rsidRPr="00732A02">
        <w:rPr>
          <w:color w:val="000000" w:themeColor="text1"/>
          <w:sz w:val="28"/>
          <w:szCs w:val="28"/>
        </w:rPr>
        <w:t> </w:t>
      </w:r>
      <w:r w:rsidR="00C77809" w:rsidRPr="00732A02">
        <w:rPr>
          <w:rStyle w:val="notranslate"/>
          <w:color w:val="000000" w:themeColor="text1"/>
          <w:sz w:val="28"/>
          <w:szCs w:val="28"/>
        </w:rPr>
        <w:t>Модель мережі Кохонена</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A75DB1" w:rsidRDefault="00C77809" w:rsidP="00732A02">
      <w:pPr>
        <w:pStyle w:val="a4"/>
        <w:spacing w:after="0" w:line="360" w:lineRule="auto"/>
        <w:ind w:firstLine="709"/>
        <w:jc w:val="both"/>
        <w:rPr>
          <w:color w:val="000000" w:themeColor="text1"/>
          <w:sz w:val="28"/>
          <w:szCs w:val="28"/>
        </w:rPr>
      </w:pPr>
      <w:proofErr w:type="gramStart"/>
      <w:r w:rsidRPr="00732A02">
        <w:rPr>
          <w:rStyle w:val="notranslate"/>
          <w:color w:val="000000" w:themeColor="text1"/>
          <w:sz w:val="28"/>
          <w:szCs w:val="28"/>
        </w:rPr>
        <w:t>До нейронам</w:t>
      </w:r>
      <w:proofErr w:type="gramEnd"/>
      <w:r w:rsidRPr="00732A02">
        <w:rPr>
          <w:rStyle w:val="notranslate"/>
          <w:color w:val="000000" w:themeColor="text1"/>
          <w:sz w:val="28"/>
          <w:szCs w:val="28"/>
        </w:rPr>
        <w:t>, розташованим в одному шарі, що представляє собою двовимірну площину, підходять нервові волокна, по яких</w:t>
      </w:r>
      <w:r w:rsidRPr="00732A02">
        <w:rPr>
          <w:color w:val="000000" w:themeColor="text1"/>
          <w:sz w:val="28"/>
          <w:szCs w:val="28"/>
        </w:rPr>
        <w:t> </w:t>
      </w:r>
      <w:r w:rsidRPr="00732A02">
        <w:rPr>
          <w:rStyle w:val="notranslate"/>
          <w:color w:val="000000" w:themeColor="text1"/>
          <w:sz w:val="28"/>
          <w:szCs w:val="28"/>
        </w:rPr>
        <w:t>надходить N-мірний вхідний сигнал.</w:t>
      </w:r>
      <w:r w:rsidRPr="00732A02">
        <w:rPr>
          <w:color w:val="000000" w:themeColor="text1"/>
          <w:sz w:val="28"/>
          <w:szCs w:val="28"/>
        </w:rPr>
        <w:t> </w:t>
      </w:r>
      <w:r w:rsidRPr="00732A02">
        <w:rPr>
          <w:rStyle w:val="notranslate"/>
          <w:color w:val="000000" w:themeColor="text1"/>
          <w:sz w:val="28"/>
          <w:szCs w:val="28"/>
        </w:rPr>
        <w:t>Кожен нейрон характеризується своїм становищем в шарі і ваговим коефіцієнтом.</w:t>
      </w:r>
      <w:r w:rsidRPr="00732A02">
        <w:rPr>
          <w:color w:val="000000" w:themeColor="text1"/>
          <w:sz w:val="28"/>
          <w:szCs w:val="28"/>
        </w:rPr>
        <w:t> </w:t>
      </w:r>
      <w:r w:rsidRPr="00732A02">
        <w:rPr>
          <w:rStyle w:val="notranslate"/>
          <w:color w:val="000000" w:themeColor="text1"/>
          <w:sz w:val="28"/>
          <w:szCs w:val="28"/>
        </w:rPr>
        <w:t>Положення нейронів, в свою чергу, характеризується деякою метрикою і визначається топологією шару, при якій сусідні нейрони під час навчання впливають один на одного сильніше, ніж розташовані далі.</w:t>
      </w:r>
      <w:r w:rsidRPr="00732A02">
        <w:rPr>
          <w:color w:val="000000" w:themeColor="text1"/>
          <w:sz w:val="28"/>
          <w:szCs w:val="28"/>
        </w:rPr>
        <w:t> </w:t>
      </w:r>
      <w:r w:rsidRPr="00732A02">
        <w:rPr>
          <w:rStyle w:val="notranslate"/>
          <w:color w:val="000000" w:themeColor="text1"/>
          <w:sz w:val="28"/>
          <w:szCs w:val="28"/>
        </w:rPr>
        <w:t xml:space="preserve">Кожен нейрон утворює зважену суму вхідних сигналів </w:t>
      </w:r>
      <w:proofErr w:type="gramStart"/>
      <w:r w:rsidRPr="00732A02">
        <w:rPr>
          <w:rStyle w:val="notranslate"/>
          <w:color w:val="000000" w:themeColor="text1"/>
          <w:sz w:val="28"/>
          <w:szCs w:val="28"/>
        </w:rPr>
        <w:t>з</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574040" cy="318770"/>
                <wp:effectExtent l="0" t="0" r="0" b="5080"/>
                <wp:docPr id="47" name="Прямоугольник 94" descr="https://translate.googleusercontent.com/image_1.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4040" cy="318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894966F" id="Прямоугольник 94" o:spid="_x0000_s1026" alt="https://translate.googleusercontent.com/image_1.png" style="width:45.2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w:t>
      </w:r>
      <w:proofErr w:type="gramEnd"/>
      <w:r w:rsidRPr="00732A02">
        <w:rPr>
          <w:rStyle w:val="notranslate"/>
          <w:color w:val="000000" w:themeColor="text1"/>
          <w:sz w:val="28"/>
          <w:szCs w:val="28"/>
        </w:rPr>
        <w:t xml:space="preserve"> Якщо синапси прискорюють, і</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574040" cy="318770"/>
                <wp:effectExtent l="0" t="0" r="0" b="5080"/>
                <wp:docPr id="93" name="Прямоугольник 93" descr="https://translate.googleusercontent.com/image_2.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4040" cy="318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CB2ADB1" id="Прямоугольник 93" o:spid="_x0000_s1026" alt="https://translate.googleusercontent.com/image_2.png" style="width:45.2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 якщо гальмують.</w:t>
      </w:r>
      <w:r w:rsidRPr="00732A02">
        <w:rPr>
          <w:color w:val="000000" w:themeColor="text1"/>
          <w:sz w:val="28"/>
          <w:szCs w:val="28"/>
        </w:rPr>
        <w:t> </w:t>
      </w:r>
      <w:r w:rsidRPr="00732A02">
        <w:rPr>
          <w:rStyle w:val="notranslate"/>
          <w:color w:val="000000" w:themeColor="text1"/>
          <w:sz w:val="28"/>
          <w:szCs w:val="28"/>
        </w:rPr>
        <w:t xml:space="preserve">Наявність зв'язків між нейронами призводить до того, що при порушенні одного з них можна обчислити збудження </w:t>
      </w:r>
      <w:r w:rsidRPr="00732A02">
        <w:rPr>
          <w:rStyle w:val="notranslate"/>
          <w:color w:val="000000" w:themeColor="text1"/>
          <w:sz w:val="28"/>
          <w:szCs w:val="28"/>
        </w:rPr>
        <w:lastRenderedPageBreak/>
        <w:t>інших нейронів в шарі, причому це збудження зі збільшенням відстані від порушеної нейрона зменшується.</w:t>
      </w:r>
      <w:r w:rsidRPr="00732A02">
        <w:rPr>
          <w:color w:val="000000" w:themeColor="text1"/>
          <w:sz w:val="28"/>
          <w:szCs w:val="28"/>
        </w:rPr>
        <w:t> </w:t>
      </w:r>
      <w:r w:rsidRPr="00732A02">
        <w:rPr>
          <w:rStyle w:val="notranslate"/>
          <w:color w:val="000000" w:themeColor="text1"/>
          <w:sz w:val="28"/>
          <w:szCs w:val="28"/>
        </w:rPr>
        <w:t>Тому центр виникає реакції шару на отримане подразнення відповідає місцю розташування порушеної нейрона.</w:t>
      </w:r>
      <w:r w:rsidRPr="00732A02">
        <w:rPr>
          <w:color w:val="000000" w:themeColor="text1"/>
          <w:sz w:val="28"/>
          <w:szCs w:val="28"/>
        </w:rPr>
        <w:t> </w:t>
      </w:r>
      <w:r w:rsidRPr="00732A02">
        <w:rPr>
          <w:rStyle w:val="notranslate"/>
          <w:color w:val="000000" w:themeColor="text1"/>
          <w:sz w:val="28"/>
          <w:szCs w:val="28"/>
        </w:rPr>
        <w:t>Зміна вхідного навчального сигналу призводить до максимального порушення іншого нейрона і відповідно - до іншої реакції шару.</w:t>
      </w:r>
      <w:r w:rsidRPr="00732A02">
        <w:rPr>
          <w:color w:val="000000" w:themeColor="text1"/>
          <w:sz w:val="28"/>
          <w:szCs w:val="28"/>
        </w:rPr>
        <w:t> </w:t>
      </w:r>
      <w:r w:rsidRPr="00732A02">
        <w:rPr>
          <w:rStyle w:val="notranslate"/>
          <w:color w:val="000000" w:themeColor="text1"/>
          <w:sz w:val="28"/>
          <w:szCs w:val="28"/>
        </w:rPr>
        <w:t>Мережа Кохонена може розглядатися як подальший розвиток LVQ (Learning</w:t>
      </w:r>
      <w:r w:rsidRPr="00732A02">
        <w:rPr>
          <w:color w:val="000000" w:themeColor="text1"/>
          <w:sz w:val="28"/>
          <w:szCs w:val="28"/>
        </w:rPr>
        <w:t> </w:t>
      </w:r>
      <w:r w:rsidRPr="00732A02">
        <w:rPr>
          <w:rStyle w:val="notranslate"/>
          <w:color w:val="000000" w:themeColor="text1"/>
          <w:sz w:val="28"/>
          <w:szCs w:val="28"/>
        </w:rPr>
        <w:t>VectorQuantization).</w:t>
      </w:r>
      <w:r w:rsidRPr="00732A02">
        <w:rPr>
          <w:color w:val="000000" w:themeColor="text1"/>
          <w:sz w:val="28"/>
          <w:szCs w:val="28"/>
        </w:rPr>
        <w:t> </w:t>
      </w:r>
      <w:r w:rsidRPr="00732A02">
        <w:rPr>
          <w:rStyle w:val="notranslate"/>
          <w:color w:val="000000" w:themeColor="text1"/>
          <w:sz w:val="28"/>
          <w:szCs w:val="28"/>
        </w:rPr>
        <w:t>Відмінність їх полягає в способах навчання.</w:t>
      </w:r>
      <w:r w:rsidR="00B87248" w:rsidRPr="00A75DB1">
        <w:rPr>
          <w:rStyle w:val="notranslate"/>
          <w:color w:val="000000" w:themeColor="text1"/>
          <w:sz w:val="28"/>
          <w:szCs w:val="28"/>
        </w:rPr>
        <w:t xml:space="preserve"> [</w:t>
      </w:r>
      <w:r w:rsidR="007D4334">
        <w:rPr>
          <w:rStyle w:val="notranslate"/>
          <w:color w:val="000000" w:themeColor="text1"/>
          <w:sz w:val="28"/>
          <w:szCs w:val="28"/>
          <w:lang w:val="en-US"/>
        </w:rPr>
        <w:t>16</w:t>
      </w:r>
      <w:r w:rsidR="00B87248" w:rsidRPr="00A75DB1">
        <w:rPr>
          <w:rStyle w:val="notranslate"/>
          <w:color w:val="000000" w:themeColor="text1"/>
          <w:sz w:val="28"/>
          <w:szCs w:val="28"/>
        </w:rPr>
        <w:t>]</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4"/>
        <w:shd w:val="clear" w:color="auto" w:fill="FFFFFF"/>
        <w:spacing w:line="360" w:lineRule="auto"/>
        <w:ind w:firstLine="709"/>
        <w:jc w:val="both"/>
        <w:rPr>
          <w:color w:val="000000" w:themeColor="text1"/>
          <w:szCs w:val="28"/>
          <w:u w:val="none"/>
        </w:rPr>
      </w:pPr>
      <w:r w:rsidRPr="00732A02">
        <w:rPr>
          <w:rStyle w:val="notranslate"/>
          <w:bCs/>
          <w:color w:val="000000" w:themeColor="text1"/>
          <w:szCs w:val="28"/>
          <w:u w:val="none"/>
        </w:rPr>
        <w:t>2.2 Навчання мережі Кохонена</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Мережа Кохонена, на відміну від багатошарової нейронної мережі, дуже проста;</w:t>
      </w:r>
      <w:r w:rsidRPr="00732A02">
        <w:rPr>
          <w:color w:val="000000" w:themeColor="text1"/>
          <w:sz w:val="28"/>
          <w:szCs w:val="28"/>
        </w:rPr>
        <w:t> </w:t>
      </w:r>
      <w:r w:rsidRPr="00732A02">
        <w:rPr>
          <w:rStyle w:val="notranslate"/>
          <w:color w:val="000000" w:themeColor="text1"/>
          <w:sz w:val="28"/>
          <w:szCs w:val="28"/>
        </w:rPr>
        <w:t>вона являє собою два прошарки: вхідний і вихідний.</w:t>
      </w:r>
      <w:r w:rsidRPr="00732A02">
        <w:rPr>
          <w:color w:val="000000" w:themeColor="text1"/>
          <w:sz w:val="28"/>
          <w:szCs w:val="28"/>
        </w:rPr>
        <w:t> </w:t>
      </w:r>
      <w:r w:rsidRPr="00732A02">
        <w:rPr>
          <w:rStyle w:val="notranslate"/>
          <w:color w:val="000000" w:themeColor="text1"/>
          <w:sz w:val="28"/>
          <w:szCs w:val="28"/>
        </w:rPr>
        <w:t>Елементи карти розташовуються в деякому просторі, як правило, двовимірному.</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bookmarkStart w:id="4" w:name="image.12.1"/>
      <w:bookmarkEnd w:id="4"/>
      <w:r w:rsidRPr="00732A02">
        <w:rPr>
          <w:rStyle w:val="notranslate"/>
          <w:color w:val="000000" w:themeColor="text1"/>
          <w:sz w:val="28"/>
          <w:szCs w:val="28"/>
        </w:rPr>
        <w:t>Мережа Кохонена навчається методом послідовних наближень.</w:t>
      </w:r>
      <w:r w:rsidRPr="00732A02">
        <w:rPr>
          <w:color w:val="000000" w:themeColor="text1"/>
          <w:sz w:val="28"/>
          <w:szCs w:val="28"/>
        </w:rPr>
        <w:t> </w:t>
      </w:r>
      <w:r w:rsidRPr="00732A02">
        <w:rPr>
          <w:rStyle w:val="notranslate"/>
          <w:color w:val="000000" w:themeColor="text1"/>
          <w:sz w:val="28"/>
          <w:szCs w:val="28"/>
        </w:rPr>
        <w:t>В процесі навчання таких мереж на входи подаються дані, але мережу при цьому підлаштовується не під еталонне значення виходу, а під закономірності у вхідних даних.</w:t>
      </w:r>
      <w:r w:rsidRPr="00732A02">
        <w:rPr>
          <w:color w:val="000000" w:themeColor="text1"/>
          <w:sz w:val="28"/>
          <w:szCs w:val="28"/>
        </w:rPr>
        <w:t> </w:t>
      </w:r>
      <w:r w:rsidRPr="00732A02">
        <w:rPr>
          <w:rStyle w:val="notranslate"/>
          <w:color w:val="000000" w:themeColor="text1"/>
          <w:sz w:val="28"/>
          <w:szCs w:val="28"/>
        </w:rPr>
        <w:t>Починається навчання з обраного випадковим чином вихідного розташування центрів.</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В процесі послідовної подачі на вхід мережі навчальних прикладів визначається найбільш схожий нейрон (той, у якого скалярний твір ваг і поданого на вхід вектора мінімально).</w:t>
      </w:r>
      <w:r w:rsidRPr="00732A02">
        <w:rPr>
          <w:color w:val="000000" w:themeColor="text1"/>
          <w:sz w:val="28"/>
          <w:szCs w:val="28"/>
        </w:rPr>
        <w:t> </w:t>
      </w:r>
      <w:r w:rsidRPr="00732A02">
        <w:rPr>
          <w:rStyle w:val="notranslate"/>
          <w:color w:val="000000" w:themeColor="text1"/>
          <w:sz w:val="28"/>
          <w:szCs w:val="28"/>
        </w:rPr>
        <w:t>Цей нейрон оголошується переможцем і є центром при підстроювання ваг у сусідніх нейронів.</w:t>
      </w:r>
      <w:r w:rsidRPr="00732A02">
        <w:rPr>
          <w:color w:val="000000" w:themeColor="text1"/>
          <w:sz w:val="28"/>
          <w:szCs w:val="28"/>
        </w:rPr>
        <w:t> </w:t>
      </w:r>
      <w:r w:rsidRPr="00732A02">
        <w:rPr>
          <w:rStyle w:val="notranslate"/>
          <w:color w:val="000000" w:themeColor="text1"/>
          <w:sz w:val="28"/>
          <w:szCs w:val="28"/>
        </w:rPr>
        <w:t>Таке правило навчання передбачає "змагальне" навчання з урахуванням відстані нейронів від "нейрона-переможця".</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Навчання при цьому полягає не в мінімізації помилки, а в підстроювання ваг (внутрішніх параметрів нейронної мережі) для найбільшого збігу з вхідними даними.</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Основний ітераційний алгоритм Кохонена послідовно проходить ряд епох, на кожній з яких обробляється один приклад з навчальної вибірки.</w:t>
      </w:r>
      <w:r w:rsidRPr="00732A02">
        <w:rPr>
          <w:color w:val="000000" w:themeColor="text1"/>
          <w:sz w:val="28"/>
          <w:szCs w:val="28"/>
        </w:rPr>
        <w:t> </w:t>
      </w:r>
      <w:r w:rsidRPr="00732A02">
        <w:rPr>
          <w:rStyle w:val="notranslate"/>
          <w:color w:val="000000" w:themeColor="text1"/>
          <w:sz w:val="28"/>
          <w:szCs w:val="28"/>
        </w:rPr>
        <w:t xml:space="preserve">Вхідні сигнали послідовно пред'являються мережі, при цьому бажані вихідні сигнали не </w:t>
      </w:r>
      <w:r w:rsidRPr="00732A02">
        <w:rPr>
          <w:rStyle w:val="notranslate"/>
          <w:color w:val="000000" w:themeColor="text1"/>
          <w:sz w:val="28"/>
          <w:szCs w:val="28"/>
        </w:rPr>
        <w:lastRenderedPageBreak/>
        <w:t>визначаються.</w:t>
      </w:r>
      <w:r w:rsidRPr="00732A02">
        <w:rPr>
          <w:color w:val="000000" w:themeColor="text1"/>
          <w:sz w:val="28"/>
          <w:szCs w:val="28"/>
        </w:rPr>
        <w:t> </w:t>
      </w:r>
      <w:r w:rsidRPr="00732A02">
        <w:rPr>
          <w:rStyle w:val="notranslate"/>
          <w:color w:val="000000" w:themeColor="text1"/>
          <w:sz w:val="28"/>
          <w:szCs w:val="28"/>
        </w:rPr>
        <w:t>Після пред'явлення достатнього числа вхідних векторів синаптичні ваги мережі стають здатні визначити кластери.</w:t>
      </w:r>
      <w:r w:rsidRPr="00732A02">
        <w:rPr>
          <w:color w:val="000000" w:themeColor="text1"/>
          <w:sz w:val="28"/>
          <w:szCs w:val="28"/>
        </w:rPr>
        <w:t> </w:t>
      </w:r>
      <w:r w:rsidRPr="00732A02">
        <w:rPr>
          <w:rStyle w:val="notranslate"/>
          <w:color w:val="000000" w:themeColor="text1"/>
          <w:sz w:val="28"/>
          <w:szCs w:val="28"/>
        </w:rPr>
        <w:t>Ваги організовуються так, що топологічно близькі вузли чутливі до схожих вхідних сигналів.</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В результаті роботи алгоритму центр кластера встановлюється в певній позиції, задовільним чином кластеризуються приклади, для яких даний нейрон є "переможцем".</w:t>
      </w:r>
      <w:r w:rsidRPr="00732A02">
        <w:rPr>
          <w:color w:val="000000" w:themeColor="text1"/>
          <w:sz w:val="28"/>
          <w:szCs w:val="28"/>
        </w:rPr>
        <w:t> </w:t>
      </w:r>
      <w:r w:rsidRPr="00732A02">
        <w:rPr>
          <w:rStyle w:val="notranslate"/>
          <w:color w:val="000000" w:themeColor="text1"/>
          <w:sz w:val="28"/>
          <w:szCs w:val="28"/>
        </w:rPr>
        <w:t>В результаті навчання мережі необхідно визначити міру сусідства нейронів, тобто</w:t>
      </w:r>
      <w:r w:rsidRPr="00732A02">
        <w:rPr>
          <w:color w:val="000000" w:themeColor="text1"/>
          <w:sz w:val="28"/>
          <w:szCs w:val="28"/>
        </w:rPr>
        <w:t> </w:t>
      </w:r>
      <w:r w:rsidRPr="00732A02">
        <w:rPr>
          <w:rStyle w:val="notranslate"/>
          <w:color w:val="000000" w:themeColor="text1"/>
          <w:sz w:val="28"/>
          <w:szCs w:val="28"/>
        </w:rPr>
        <w:t>околиця нейрона-переможця, яка</w:t>
      </w:r>
      <w:r w:rsidRPr="00732A02">
        <w:rPr>
          <w:color w:val="000000" w:themeColor="text1"/>
          <w:sz w:val="28"/>
          <w:szCs w:val="28"/>
        </w:rPr>
        <w:t> </w:t>
      </w:r>
      <w:r w:rsidRPr="00732A02">
        <w:rPr>
          <w:rStyle w:val="notranslate"/>
          <w:color w:val="000000" w:themeColor="text1"/>
          <w:sz w:val="28"/>
          <w:szCs w:val="28"/>
        </w:rPr>
        <w:t>є кілька нейронів, які оточують нейрон-переможець.</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Спочатку до околиці належить велика кількість нейронів, далі її розмір поступово зменшується.</w:t>
      </w:r>
      <w:r w:rsidRPr="00732A02">
        <w:rPr>
          <w:color w:val="000000" w:themeColor="text1"/>
          <w:sz w:val="28"/>
          <w:szCs w:val="28"/>
        </w:rPr>
        <w:t> </w:t>
      </w:r>
      <w:r w:rsidRPr="00732A02">
        <w:rPr>
          <w:rStyle w:val="notranslate"/>
          <w:color w:val="000000" w:themeColor="text1"/>
          <w:sz w:val="28"/>
          <w:szCs w:val="28"/>
        </w:rPr>
        <w:t>Мережа формує топологічну структуру, в якій схожі приклади утворюють групи прикладів, близько знаходяться на топологічної карті.</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Розглянемо це більш докладніше.</w:t>
      </w:r>
      <w:r w:rsidRPr="00732A02">
        <w:rPr>
          <w:color w:val="000000" w:themeColor="text1"/>
          <w:sz w:val="28"/>
          <w:szCs w:val="28"/>
        </w:rPr>
        <w:t> </w:t>
      </w:r>
      <w:r w:rsidRPr="00732A02">
        <w:rPr>
          <w:rStyle w:val="notranslate"/>
          <w:color w:val="000000" w:themeColor="text1"/>
          <w:sz w:val="28"/>
          <w:szCs w:val="28"/>
        </w:rPr>
        <w:t>Кохонен істотно спростив рішення задачі, виділяючи з усіх нейронів шару лише один з-й нейрон, для якого зважена сума вхідних сигналів максимальна:</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1860" w:dyaOrig="499">
          <v:shape id="_x0000_i1028" type="#_x0000_t75" style="width:111.75pt;height:30pt" o:ole="">
            <v:imagedata r:id="rId54" o:title=""/>
          </v:shape>
          <o:OLEObject Type="Embed" ProgID="Equation.DSMT4" ShapeID="_x0000_i1028" DrawAspect="Content" ObjectID="_1606545459" r:id="rId55"/>
        </w:object>
      </w:r>
      <w:r w:rsidRPr="00732A02">
        <w:rPr>
          <w:color w:val="000000" w:themeColor="text1"/>
          <w:sz w:val="28"/>
          <w:szCs w:val="28"/>
        </w:rPr>
        <w:t> </w:t>
      </w:r>
      <w:r w:rsidRPr="00732A02">
        <w:rPr>
          <w:rStyle w:val="notranslate"/>
          <w:color w:val="000000" w:themeColor="text1"/>
          <w:sz w:val="28"/>
          <w:szCs w:val="28"/>
        </w:rPr>
        <w:t>.</w:t>
      </w:r>
      <w:r w:rsidRPr="00732A02">
        <w:rPr>
          <w:color w:val="000000" w:themeColor="text1"/>
          <w:sz w:val="28"/>
          <w:szCs w:val="28"/>
        </w:rPr>
        <w:t> </w:t>
      </w:r>
      <w:r w:rsidRPr="00732A02">
        <w:rPr>
          <w:rStyle w:val="notranslate"/>
          <w:color w:val="000000" w:themeColor="text1"/>
          <w:sz w:val="28"/>
          <w:szCs w:val="28"/>
        </w:rPr>
        <w:t>(2.1)</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Відзначимо, що досить корисною операцією попередньої про ництва вхідних векторів є їх нормалізація:</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1760" w:dyaOrig="720">
          <v:shape id="_x0000_i1029" type="#_x0000_t75" style="width:92.25pt;height:38.25pt" o:ole="">
            <v:imagedata r:id="rId56" o:title=""/>
          </v:shape>
          <o:OLEObject Type="Embed" ProgID="Equation.DSMT4" ShapeID="_x0000_i1029" DrawAspect="Content" ObjectID="_1606545460" r:id="rId57"/>
        </w:object>
      </w:r>
      <w:r w:rsidRPr="00732A02">
        <w:rPr>
          <w:color w:val="000000" w:themeColor="text1"/>
          <w:sz w:val="28"/>
          <w:szCs w:val="28"/>
        </w:rPr>
        <w:t> </w:t>
      </w:r>
      <w:r w:rsidRPr="00732A02">
        <w:rPr>
          <w:rStyle w:val="notranslate"/>
          <w:color w:val="000000" w:themeColor="text1"/>
          <w:sz w:val="28"/>
          <w:szCs w:val="28"/>
        </w:rPr>
        <w:t>(2.2)</w:t>
      </w:r>
    </w:p>
    <w:p w:rsidR="00C77809" w:rsidRPr="00732A02" w:rsidRDefault="00C77809" w:rsidP="00732A02">
      <w:pPr>
        <w:pStyle w:val="a4"/>
        <w:spacing w:after="200" w:line="360" w:lineRule="auto"/>
        <w:rPr>
          <w:color w:val="000000" w:themeColor="text1"/>
          <w:sz w:val="28"/>
          <w:szCs w:val="28"/>
        </w:rPr>
      </w:pPr>
      <w:r w:rsidRPr="00732A02">
        <w:rPr>
          <w:color w:val="000000" w:themeColor="text1"/>
          <w:sz w:val="28"/>
          <w:szCs w:val="28"/>
        </w:rPr>
        <w:br w:type="textWrapping" w:clear="all"/>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перетворює вектори вхідних сигналів в поодинокі з тим же напрямком.</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1520" w:dyaOrig="760">
          <v:shape id="_x0000_i1030" type="#_x0000_t75" style="width:89.25pt;height:45pt" o:ole="">
            <v:imagedata r:id="rId58" o:title=""/>
          </v:shape>
          <o:OLEObject Type="Embed" ProgID="Equation.DSMT4" ShapeID="_x0000_i1030" DrawAspect="Content" ObjectID="_1606545461" r:id="rId59"/>
        </w:object>
      </w:r>
      <w:r w:rsidRPr="00732A02">
        <w:rPr>
          <w:color w:val="000000" w:themeColor="text1"/>
          <w:sz w:val="28"/>
          <w:szCs w:val="28"/>
        </w:rPr>
        <w:t> </w:t>
      </w:r>
      <w:r w:rsidRPr="00732A02">
        <w:rPr>
          <w:rStyle w:val="notranslate"/>
          <w:color w:val="000000" w:themeColor="text1"/>
          <w:sz w:val="28"/>
          <w:szCs w:val="28"/>
        </w:rPr>
        <w:t>(2.3)</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 xml:space="preserve">У цьому випадку внаслідок того, що сума ваг кожного нейрона одного </w:t>
      </w:r>
      <w:proofErr w:type="gramStart"/>
      <w:r w:rsidRPr="00732A02">
        <w:rPr>
          <w:rStyle w:val="notranslate"/>
          <w:color w:val="000000" w:themeColor="text1"/>
          <w:sz w:val="28"/>
          <w:szCs w:val="28"/>
        </w:rPr>
        <w:t>шару</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520700" cy="425450"/>
                <wp:effectExtent l="0" t="0" r="0" b="0"/>
                <wp:docPr id="89" name="Прямоугольник 89" descr="https://translate.googleusercontent.com/image_6.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20700" cy="425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70C407B" id="Прямоугольник 89" o:spid="_x0000_s1026" alt="https://translate.googleusercontent.com/image_6.png" style="width:41pt;height: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для</w:t>
      </w:r>
      <w:proofErr w:type="gramEnd"/>
      <w:r w:rsidRPr="00732A02">
        <w:rPr>
          <w:rStyle w:val="notranslate"/>
          <w:color w:val="000000" w:themeColor="text1"/>
          <w:sz w:val="28"/>
          <w:szCs w:val="28"/>
        </w:rPr>
        <w:t xml:space="preserve"> всіх</w:t>
      </w:r>
      <w:r w:rsidRPr="00732A02">
        <w:rPr>
          <w:color w:val="000000" w:themeColor="text1"/>
          <w:sz w:val="28"/>
          <w:szCs w:val="28"/>
        </w:rPr>
        <w:t> </w:t>
      </w:r>
      <w:r w:rsidRPr="00732A02">
        <w:rPr>
          <w:rStyle w:val="notranslate"/>
          <w:color w:val="000000" w:themeColor="text1"/>
          <w:sz w:val="28"/>
          <w:szCs w:val="28"/>
        </w:rPr>
        <w:t>нейронів цього шару однакова і</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414655" cy="223520"/>
                <wp:effectExtent l="0" t="0" r="0" b="5080"/>
                <wp:docPr id="88" name="Прямоугольник 88" descr="https://translate.googleusercontent.com/image_7.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14655"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245F2EA" id="Прямоугольник 88" o:spid="_x0000_s1026" alt="https://translate.googleusercontent.com/image_7.png" style="width:32.65pt;height:17.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 умова</w:t>
      </w:r>
      <w:r w:rsidRPr="00732A02">
        <w:rPr>
          <w:color w:val="000000" w:themeColor="text1"/>
          <w:sz w:val="28"/>
          <w:szCs w:val="28"/>
        </w:rPr>
        <w:t> </w:t>
      </w:r>
      <w:r w:rsidRPr="00732A02">
        <w:rPr>
          <w:rStyle w:val="notranslate"/>
          <w:color w:val="000000" w:themeColor="text1"/>
          <w:sz w:val="28"/>
          <w:szCs w:val="28"/>
        </w:rPr>
        <w:t>(2.1) еквівалентно умові:</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2000" w:dyaOrig="580">
          <v:shape id="_x0000_i1031" type="#_x0000_t75" style="width:126pt;height:36.75pt" o:ole="">
            <v:imagedata r:id="rId60" o:title=""/>
          </v:shape>
          <o:OLEObject Type="Embed" ProgID="Equation.DSMT4" ShapeID="_x0000_i1031" DrawAspect="Content" ObjectID="_1606545462" r:id="rId61"/>
        </w:object>
      </w:r>
      <w:r w:rsidRPr="00732A02">
        <w:rPr>
          <w:color w:val="000000" w:themeColor="text1"/>
          <w:sz w:val="28"/>
          <w:szCs w:val="28"/>
        </w:rPr>
        <w:t> </w:t>
      </w:r>
      <w:r w:rsidRPr="00732A02">
        <w:rPr>
          <w:rStyle w:val="notranslate"/>
          <w:color w:val="000000" w:themeColor="text1"/>
          <w:sz w:val="28"/>
          <w:szCs w:val="28"/>
        </w:rPr>
        <w:t>.</w:t>
      </w:r>
      <w:r w:rsidRPr="00732A02">
        <w:rPr>
          <w:color w:val="000000" w:themeColor="text1"/>
          <w:sz w:val="28"/>
          <w:szCs w:val="28"/>
        </w:rPr>
        <w:t> </w:t>
      </w:r>
      <w:r w:rsidRPr="00732A02">
        <w:rPr>
          <w:rStyle w:val="notranslate"/>
          <w:color w:val="000000" w:themeColor="text1"/>
          <w:sz w:val="28"/>
          <w:szCs w:val="28"/>
        </w:rPr>
        <w:t>(2.4)</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Таким чином, буде активований тільки той нейрон, вектор ваг якого w найбільш близький до вхідного вектора х.</w:t>
      </w:r>
      <w:r w:rsidRPr="00732A02">
        <w:rPr>
          <w:color w:val="000000" w:themeColor="text1"/>
          <w:sz w:val="28"/>
          <w:szCs w:val="28"/>
        </w:rPr>
        <w:t> </w:t>
      </w:r>
      <w:r w:rsidRPr="00732A02">
        <w:rPr>
          <w:rStyle w:val="notranslate"/>
          <w:color w:val="000000" w:themeColor="text1"/>
          <w:sz w:val="28"/>
          <w:szCs w:val="28"/>
        </w:rPr>
        <w:t>А так як перед початком навчання невідомо, який саме нейрон має використовуватися в разі пред'явлення мережі конкретного вхідного вектора, мережа навчається без учителя,</w:t>
      </w:r>
      <w:r w:rsidRPr="00732A02">
        <w:rPr>
          <w:color w:val="000000" w:themeColor="text1"/>
          <w:sz w:val="28"/>
          <w:szCs w:val="28"/>
        </w:rPr>
        <w:t> </w:t>
      </w:r>
      <w:r w:rsidRPr="00732A02">
        <w:rPr>
          <w:rStyle w:val="notranslate"/>
          <w:color w:val="000000" w:themeColor="text1"/>
          <w:sz w:val="28"/>
          <w:szCs w:val="28"/>
        </w:rPr>
        <w:t>т. е. самонавчається.</w:t>
      </w:r>
      <w:r w:rsidRPr="00732A02">
        <w:rPr>
          <w:color w:val="000000" w:themeColor="text1"/>
          <w:sz w:val="28"/>
          <w:szCs w:val="28"/>
        </w:rPr>
        <w:t> </w:t>
      </w:r>
      <w:r w:rsidRPr="00732A02">
        <w:rPr>
          <w:rStyle w:val="notranslate"/>
          <w:color w:val="000000" w:themeColor="text1"/>
          <w:sz w:val="28"/>
          <w:szCs w:val="28"/>
        </w:rPr>
        <w:t xml:space="preserve">Вводячи потенційну функцію - функцію </w:t>
      </w:r>
      <w:proofErr w:type="gramStart"/>
      <w:r w:rsidRPr="00732A02">
        <w:rPr>
          <w:rStyle w:val="notranslate"/>
          <w:color w:val="000000" w:themeColor="text1"/>
          <w:sz w:val="28"/>
          <w:szCs w:val="28"/>
        </w:rPr>
        <w:t>відстані</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23520" cy="318770"/>
                <wp:effectExtent l="0" t="0" r="0" b="5080"/>
                <wp:docPr id="86" name="Прямоугольник 86" descr="https://translate.googleusercontent.com/image_9.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23520" cy="318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3A538D7" id="Прямоугольник 86" o:spid="_x0000_s1026" alt="https://translate.googleusercontent.com/image_9.png" style="width:17.6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w:t>
      </w:r>
      <w:proofErr w:type="gramEnd"/>
      <w:r w:rsidRPr="00732A02">
        <w:rPr>
          <w:rStyle w:val="notranslate"/>
          <w:color w:val="000000" w:themeColor="text1"/>
          <w:sz w:val="28"/>
          <w:szCs w:val="28"/>
        </w:rPr>
        <w:t xml:space="preserve"> «Сусідства») між i-м і j-м нейронами з місцями розташування</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159385" cy="297815"/>
                <wp:effectExtent l="0" t="0" r="0" b="6985"/>
                <wp:docPr id="85" name="Прямоугольник 85" descr="https://translate.googleusercontent.com/image_10.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9385" cy="297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65C82B4" id="Прямоугольник 85" o:spid="_x0000_s1026" alt="https://translate.googleusercontent.com/image_10.png" style="width:12.55pt;height:23.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і</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170180" cy="318770"/>
                <wp:effectExtent l="0" t="0" r="0" b="5080"/>
                <wp:docPr id="84" name="Прямоугольник 84" descr="https://translate.googleusercontent.com/image_11.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70180" cy="318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70D5B96" id="Прямоугольник 84" o:spid="_x0000_s1026" alt="https://translate.googleusercontent.com/image_11.png" style="width:13.4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відповідно, монотонно спадну зі збільшенням відстані між цими нейронами, Кохонен запропонував наступний алгоритм корекції ваг:</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4360" w:dyaOrig="380">
          <v:shape id="_x0000_i1032" type="#_x0000_t75" style="width:274.5pt;height:24pt" o:ole="">
            <v:imagedata r:id="rId62" o:title=""/>
          </v:shape>
          <o:OLEObject Type="Embed" ProgID="Equation.DSMT4" ShapeID="_x0000_i1032" DrawAspect="Content" ObjectID="_1606545463" r:id="rId63"/>
        </w:object>
      </w:r>
      <w:r w:rsidRPr="00732A02">
        <w:rPr>
          <w:color w:val="000000" w:themeColor="text1"/>
          <w:sz w:val="28"/>
          <w:szCs w:val="28"/>
        </w:rPr>
        <w:t> </w:t>
      </w:r>
      <w:r w:rsidRPr="00732A02">
        <w:rPr>
          <w:rStyle w:val="notranslate"/>
          <w:color w:val="000000" w:themeColor="text1"/>
          <w:sz w:val="28"/>
          <w:szCs w:val="28"/>
        </w:rPr>
        <w:t>,</w:t>
      </w:r>
      <w:r w:rsidRPr="00732A02">
        <w:rPr>
          <w:color w:val="000000" w:themeColor="text1"/>
          <w:sz w:val="28"/>
          <w:szCs w:val="28"/>
        </w:rPr>
        <w:t> </w:t>
      </w:r>
      <w:r w:rsidRPr="00732A02">
        <w:rPr>
          <w:rStyle w:val="notranslate"/>
          <w:color w:val="000000" w:themeColor="text1"/>
          <w:sz w:val="28"/>
          <w:szCs w:val="28"/>
        </w:rPr>
        <w:t>(2.5)</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D4334" w:rsidRDefault="00C77809" w:rsidP="00732A02">
      <w:pPr>
        <w:pStyle w:val="a4"/>
        <w:spacing w:after="0" w:line="360" w:lineRule="auto"/>
        <w:ind w:firstLine="709"/>
        <w:jc w:val="both"/>
        <w:rPr>
          <w:color w:val="000000" w:themeColor="text1"/>
          <w:sz w:val="28"/>
          <w:szCs w:val="28"/>
          <w:lang w:val="en-US"/>
        </w:rPr>
      </w:pPr>
      <w:proofErr w:type="gramStart"/>
      <w:r w:rsidRPr="00732A02">
        <w:rPr>
          <w:rStyle w:val="notranslate"/>
          <w:color w:val="000000" w:themeColor="text1"/>
          <w:sz w:val="28"/>
          <w:szCs w:val="28"/>
        </w:rPr>
        <w:t>де</w:t>
      </w:r>
      <w:r w:rsidRPr="00732A02">
        <w:rPr>
          <w:color w:val="000000" w:themeColor="text1"/>
          <w:sz w:val="28"/>
          <w:szCs w:val="28"/>
        </w:rPr>
        <w:t> </w:t>
      </w:r>
      <w:r w:rsidRPr="00732A02">
        <w:rPr>
          <w:color w:val="000000" w:themeColor="text1"/>
          <w:sz w:val="28"/>
          <w:szCs w:val="28"/>
        </w:rPr>
        <w:object w:dxaOrig="1180" w:dyaOrig="320">
          <v:shape id="_x0000_i1033" type="#_x0000_t75" style="width:74.25pt;height:20.25pt" o:ole="">
            <v:imagedata r:id="rId64" o:title=""/>
          </v:shape>
          <o:OLEObject Type="Embed" ProgID="Equation.DSMT4" ShapeID="_x0000_i1033" DrawAspect="Content" ObjectID="_1606545464" r:id="rId65"/>
        </w:object>
      </w:r>
      <w:r w:rsidRPr="00732A02">
        <w:rPr>
          <w:color w:val="000000" w:themeColor="text1"/>
          <w:sz w:val="28"/>
          <w:szCs w:val="28"/>
        </w:rPr>
        <w:t> </w:t>
      </w:r>
      <w:r w:rsidRPr="00732A02">
        <w:rPr>
          <w:rStyle w:val="notranslate"/>
          <w:color w:val="000000" w:themeColor="text1"/>
          <w:sz w:val="28"/>
          <w:szCs w:val="28"/>
        </w:rPr>
        <w:t>-</w:t>
      </w:r>
      <w:proofErr w:type="gramEnd"/>
      <w:r w:rsidRPr="00732A02">
        <w:rPr>
          <w:rStyle w:val="notranslate"/>
          <w:color w:val="000000" w:themeColor="text1"/>
          <w:sz w:val="28"/>
          <w:szCs w:val="28"/>
        </w:rPr>
        <w:t xml:space="preserve"> змінюється в часі коефіцієнт посилення (зазвичай вибирають</w:t>
      </w:r>
      <w:r w:rsidRPr="00732A02">
        <w:rPr>
          <w:color w:val="000000" w:themeColor="text1"/>
          <w:sz w:val="28"/>
          <w:szCs w:val="28"/>
        </w:rPr>
        <w:t> </w:t>
      </w:r>
      <w:r w:rsidRPr="00732A02">
        <w:rPr>
          <w:color w:val="000000" w:themeColor="text1"/>
          <w:sz w:val="28"/>
          <w:szCs w:val="28"/>
        </w:rPr>
        <w:object w:dxaOrig="560" w:dyaOrig="279">
          <v:shape id="_x0000_i1034" type="#_x0000_t75" style="width:35.25pt;height:17.25pt" o:ole="">
            <v:imagedata r:id="rId66" o:title=""/>
          </v:shape>
          <o:OLEObject Type="Embed" ProgID="Equation.DSMT4" ShapeID="_x0000_i1034" DrawAspect="Content" ObjectID="_1606545465" r:id="rId67"/>
        </w:object>
      </w:r>
      <w:r w:rsidRPr="00732A02">
        <w:rPr>
          <w:color w:val="000000" w:themeColor="text1"/>
          <w:sz w:val="28"/>
          <w:szCs w:val="28"/>
        </w:rPr>
        <w:t> </w:t>
      </w:r>
      <w:r w:rsidRPr="00732A02">
        <w:rPr>
          <w:rStyle w:val="notranslate"/>
          <w:color w:val="000000" w:themeColor="text1"/>
          <w:sz w:val="28"/>
          <w:szCs w:val="28"/>
        </w:rPr>
        <w:t>на першій ітерації, поступово зменшуючи в процесі навчання до нуля);</w:t>
      </w:r>
      <w:r w:rsidRPr="00732A02">
        <w:rPr>
          <w:color w:val="000000" w:themeColor="text1"/>
          <w:sz w:val="28"/>
          <w:szCs w:val="28"/>
        </w:rPr>
        <w:t> </w:t>
      </w:r>
      <w:r w:rsidRPr="00732A02">
        <w:rPr>
          <w:color w:val="000000" w:themeColor="text1"/>
          <w:sz w:val="28"/>
          <w:szCs w:val="28"/>
        </w:rPr>
        <w:object w:dxaOrig="600" w:dyaOrig="380">
          <v:shape id="_x0000_i1035" type="#_x0000_t75" style="width:37.5pt;height:24pt" o:ole="">
            <v:imagedata r:id="rId68" o:title=""/>
          </v:shape>
          <o:OLEObject Type="Embed" ProgID="Equation.DSMT4" ShapeID="_x0000_i1035" DrawAspect="Content" ObjectID="_1606545466" r:id="rId69"/>
        </w:object>
      </w:r>
      <w:r w:rsidRPr="00732A02">
        <w:rPr>
          <w:color w:val="000000" w:themeColor="text1"/>
          <w:sz w:val="28"/>
          <w:szCs w:val="28"/>
        </w:rPr>
        <w:t> </w:t>
      </w:r>
      <w:r w:rsidRPr="00732A02">
        <w:rPr>
          <w:rStyle w:val="notranslate"/>
          <w:color w:val="000000" w:themeColor="text1"/>
          <w:sz w:val="28"/>
          <w:szCs w:val="28"/>
        </w:rPr>
        <w:t>- монотонно спадна функція.</w:t>
      </w:r>
      <w:r w:rsidR="007D4334" w:rsidRPr="007D4334">
        <w:rPr>
          <w:rStyle w:val="notranslate"/>
          <w:color w:val="000000" w:themeColor="text1"/>
          <w:sz w:val="28"/>
          <w:szCs w:val="28"/>
        </w:rPr>
        <w:t xml:space="preserve"> [</w:t>
      </w:r>
      <w:r w:rsidR="007D4334">
        <w:rPr>
          <w:rStyle w:val="notranslate"/>
          <w:color w:val="000000" w:themeColor="text1"/>
          <w:sz w:val="28"/>
          <w:szCs w:val="28"/>
          <w:lang w:val="en-US"/>
        </w:rPr>
        <w:t>17]</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4040" w:dyaOrig="480">
          <v:shape id="_x0000_i1036" type="#_x0000_t75" style="width:248.25pt;height:30pt" o:ole="">
            <v:imagedata r:id="rId70" o:title=""/>
          </v:shape>
          <o:OLEObject Type="Embed" ProgID="Equation.DSMT4" ShapeID="_x0000_i1036" DrawAspect="Content" ObjectID="_1606545467" r:id="rId71"/>
        </w:object>
      </w:r>
      <w:r w:rsidRPr="00732A02">
        <w:rPr>
          <w:color w:val="000000" w:themeColor="text1"/>
          <w:sz w:val="28"/>
          <w:szCs w:val="28"/>
        </w:rPr>
        <w:t> </w:t>
      </w:r>
      <w:r w:rsidRPr="00732A02">
        <w:rPr>
          <w:rStyle w:val="notranslate"/>
          <w:color w:val="000000" w:themeColor="text1"/>
          <w:sz w:val="28"/>
          <w:szCs w:val="28"/>
        </w:rPr>
        <w:t>,</w:t>
      </w:r>
      <w:r w:rsidRPr="00732A02">
        <w:rPr>
          <w:color w:val="000000" w:themeColor="text1"/>
          <w:sz w:val="28"/>
          <w:szCs w:val="28"/>
        </w:rPr>
        <w:t> </w:t>
      </w:r>
      <w:r w:rsidRPr="00732A02">
        <w:rPr>
          <w:rStyle w:val="notranslate"/>
          <w:color w:val="000000" w:themeColor="text1"/>
          <w:sz w:val="28"/>
          <w:szCs w:val="28"/>
        </w:rPr>
        <w:t>(2.6)</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proofErr w:type="gramStart"/>
      <w:r w:rsidRPr="00732A02">
        <w:rPr>
          <w:rStyle w:val="notranslate"/>
          <w:color w:val="000000" w:themeColor="text1"/>
          <w:sz w:val="28"/>
          <w:szCs w:val="28"/>
        </w:rPr>
        <w:t>де</w:t>
      </w:r>
      <w:r w:rsidRPr="00732A02">
        <w:rPr>
          <w:color w:val="000000" w:themeColor="text1"/>
          <w:sz w:val="28"/>
          <w:szCs w:val="28"/>
        </w:rPr>
        <w:t> </w:t>
      </w:r>
      <w:r w:rsidRPr="00732A02">
        <w:rPr>
          <w:color w:val="000000" w:themeColor="text1"/>
          <w:sz w:val="28"/>
          <w:szCs w:val="28"/>
        </w:rPr>
        <w:object w:dxaOrig="200" w:dyaOrig="360">
          <v:shape id="_x0000_i1037" type="#_x0000_t75" style="width:12.75pt;height:24.75pt" o:ole="">
            <v:imagedata r:id="rId72" o:title=""/>
          </v:shape>
          <o:OLEObject Type="Embed" ProgID="Equation.DSMT4" ShapeID="_x0000_i1037" DrawAspect="Content" ObjectID="_1606545468" r:id="rId73"/>
        </w:object>
      </w:r>
      <w:r w:rsidRPr="00732A02">
        <w:rPr>
          <w:color w:val="000000" w:themeColor="text1"/>
          <w:sz w:val="28"/>
          <w:szCs w:val="28"/>
        </w:rPr>
        <w:t xml:space="preserve"> та</w:t>
      </w:r>
      <w:proofErr w:type="gramEnd"/>
      <w:r w:rsidRPr="00732A02">
        <w:rPr>
          <w:color w:val="000000" w:themeColor="text1"/>
          <w:sz w:val="28"/>
          <w:szCs w:val="28"/>
        </w:rPr>
        <w:t xml:space="preserve"> </w:t>
      </w:r>
      <w:r w:rsidRPr="00732A02">
        <w:rPr>
          <w:color w:val="000000" w:themeColor="text1"/>
          <w:sz w:val="28"/>
          <w:szCs w:val="28"/>
        </w:rPr>
        <w:object w:dxaOrig="220" w:dyaOrig="380">
          <v:shape id="_x0000_i1038" type="#_x0000_t75" style="width:13.5pt;height:24pt" o:ole="">
            <v:imagedata r:id="rId74" o:title=""/>
          </v:shape>
          <o:OLEObject Type="Embed" ProgID="Equation.DSMT4" ShapeID="_x0000_i1038" DrawAspect="Content" ObjectID="_1606545469" r:id="rId75"/>
        </w:object>
      </w:r>
      <w:r w:rsidRPr="00732A02">
        <w:rPr>
          <w:rStyle w:val="notranslate"/>
          <w:color w:val="000000" w:themeColor="text1"/>
          <w:sz w:val="28"/>
          <w:szCs w:val="28"/>
        </w:rPr>
        <w:t>- вектори, що визначають положення нейронів i і j в решітці.</w:t>
      </w:r>
      <w:r w:rsidRPr="00732A02">
        <w:rPr>
          <w:color w:val="000000" w:themeColor="text1"/>
          <w:sz w:val="28"/>
          <w:szCs w:val="28"/>
        </w:rPr>
        <w:t> </w:t>
      </w:r>
      <w:r w:rsidRPr="00732A02">
        <w:rPr>
          <w:rStyle w:val="notranslate"/>
          <w:color w:val="000000" w:themeColor="text1"/>
          <w:sz w:val="28"/>
          <w:szCs w:val="28"/>
        </w:rPr>
        <w:t xml:space="preserve">При прийнятої </w:t>
      </w:r>
      <w:proofErr w:type="gramStart"/>
      <w:r w:rsidRPr="00732A02">
        <w:rPr>
          <w:rStyle w:val="notranslate"/>
          <w:color w:val="000000" w:themeColor="text1"/>
          <w:sz w:val="28"/>
          <w:szCs w:val="28"/>
        </w:rPr>
        <w:t>метриці</w:t>
      </w:r>
      <w:r w:rsidRPr="00732A02">
        <w:rPr>
          <w:color w:val="000000" w:themeColor="text1"/>
          <w:sz w:val="28"/>
          <w:szCs w:val="28"/>
        </w:rPr>
        <w:t> </w:t>
      </w:r>
      <w:r w:rsidRPr="00732A02">
        <w:rPr>
          <w:color w:val="000000" w:themeColor="text1"/>
          <w:sz w:val="28"/>
          <w:szCs w:val="28"/>
        </w:rPr>
        <w:object w:dxaOrig="1160" w:dyaOrig="480">
          <v:shape id="_x0000_i1039" type="#_x0000_t75" style="width:72.75pt;height:30pt" o:ole="">
            <v:imagedata r:id="rId76" o:title=""/>
          </v:shape>
          <o:OLEObject Type="Embed" ProgID="Equation.DSMT4" ShapeID="_x0000_i1039" DrawAspect="Content" ObjectID="_1606545470" r:id="rId77"/>
        </w:object>
      </w:r>
      <w:r w:rsidRPr="00732A02">
        <w:rPr>
          <w:color w:val="000000" w:themeColor="text1"/>
          <w:sz w:val="28"/>
          <w:szCs w:val="28"/>
        </w:rPr>
        <w:t> </w:t>
      </w:r>
      <w:r w:rsidRPr="00732A02">
        <w:rPr>
          <w:rStyle w:val="notranslate"/>
          <w:color w:val="000000" w:themeColor="text1"/>
          <w:sz w:val="28"/>
          <w:szCs w:val="28"/>
        </w:rPr>
        <w:t>функція</w:t>
      </w:r>
      <w:proofErr w:type="gramEnd"/>
      <w:r w:rsidRPr="00732A02">
        <w:rPr>
          <w:color w:val="000000" w:themeColor="text1"/>
          <w:sz w:val="28"/>
          <w:szCs w:val="28"/>
        </w:rPr>
        <w:t> </w:t>
      </w:r>
      <w:r w:rsidRPr="00732A02">
        <w:rPr>
          <w:color w:val="000000" w:themeColor="text1"/>
          <w:sz w:val="28"/>
          <w:szCs w:val="28"/>
        </w:rPr>
        <w:object w:dxaOrig="600" w:dyaOrig="380">
          <v:shape id="_x0000_i1040" type="#_x0000_t75" style="width:37.5pt;height:24pt" o:ole="">
            <v:imagedata r:id="rId78" o:title=""/>
          </v:shape>
          <o:OLEObject Type="Embed" ProgID="Equation.DSMT4" ShapeID="_x0000_i1040" DrawAspect="Content" ObjectID="_1606545471" r:id="rId79"/>
        </w:object>
      </w:r>
      <w:r w:rsidRPr="00732A02">
        <w:rPr>
          <w:color w:val="000000" w:themeColor="text1"/>
          <w:sz w:val="28"/>
          <w:szCs w:val="28"/>
        </w:rPr>
        <w:t> </w:t>
      </w:r>
      <w:r w:rsidRPr="00732A02">
        <w:rPr>
          <w:rStyle w:val="notranslate"/>
          <w:color w:val="000000" w:themeColor="text1"/>
          <w:sz w:val="28"/>
          <w:szCs w:val="28"/>
        </w:rPr>
        <w:t>з ростом часу</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159385" cy="223520"/>
                <wp:effectExtent l="0" t="0" r="0" b="5080"/>
                <wp:docPr id="74" name="Прямоугольник 74" descr="https://translate.googleusercontent.com/image_21.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9385"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4DC0B1D" id="Прямоугольник 74" o:spid="_x0000_s1026" alt="https://translate.googleusercontent.com/image_21.png" style="width:12.55pt;height:17.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прямує до нуля.</w:t>
      </w:r>
      <w:r w:rsidRPr="00732A02">
        <w:rPr>
          <w:color w:val="000000" w:themeColor="text1"/>
          <w:sz w:val="28"/>
          <w:szCs w:val="28"/>
        </w:rPr>
        <w:t> </w:t>
      </w:r>
      <w:r w:rsidRPr="00732A02">
        <w:rPr>
          <w:rStyle w:val="notranslate"/>
          <w:color w:val="000000" w:themeColor="text1"/>
          <w:sz w:val="28"/>
          <w:szCs w:val="28"/>
        </w:rPr>
        <w:t xml:space="preserve">На практиці замість параметра </w:t>
      </w:r>
      <w:proofErr w:type="gramStart"/>
      <w:r w:rsidRPr="00732A02">
        <w:rPr>
          <w:rStyle w:val="notranslate"/>
          <w:color w:val="000000" w:themeColor="text1"/>
          <w:sz w:val="28"/>
          <w:szCs w:val="28"/>
        </w:rPr>
        <w:t>часу</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159385" cy="223520"/>
                <wp:effectExtent l="0" t="0" r="0" b="5080"/>
                <wp:docPr id="73" name="Прямоугольник 73" descr="https://translate.googleusercontent.com/image_22.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9385"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10A349A" id="Прямоугольник 73" o:spid="_x0000_s1026" alt="https://translate.googleusercontent.com/image_22.png" style="width:12.55pt;height:17.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використовують</w:t>
      </w:r>
      <w:proofErr w:type="gramEnd"/>
      <w:r w:rsidRPr="00732A02">
        <w:rPr>
          <w:rStyle w:val="notranslate"/>
          <w:color w:val="000000" w:themeColor="text1"/>
          <w:sz w:val="28"/>
          <w:szCs w:val="28"/>
        </w:rPr>
        <w:t xml:space="preserve"> параметр відстані</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01930" cy="170180"/>
                <wp:effectExtent l="0" t="0" r="0" b="1270"/>
                <wp:docPr id="72" name="Прямоугольник 72" descr="https://translate.googleusercontent.com/image_23.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01930" cy="17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60F2719" id="Прямоугольник 72" o:spid="_x0000_s1026" alt="https://translate.googleusercontent.com/image_23.png" style="width:15.9pt;height:1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 Що задає величину області «сусідства» і зменшується з плином часу до нуля.</w:t>
      </w:r>
      <w:r w:rsidRPr="00732A02">
        <w:rPr>
          <w:color w:val="000000" w:themeColor="text1"/>
          <w:sz w:val="28"/>
          <w:szCs w:val="28"/>
        </w:rPr>
        <w:t> </w:t>
      </w:r>
      <w:r w:rsidRPr="00732A02">
        <w:rPr>
          <w:rStyle w:val="notranslate"/>
          <w:color w:val="000000" w:themeColor="text1"/>
          <w:sz w:val="28"/>
          <w:szCs w:val="28"/>
        </w:rPr>
        <w:t>вибір функції</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488950" cy="318770"/>
                <wp:effectExtent l="0" t="0" r="0" b="5080"/>
                <wp:docPr id="71" name="Прямоугольник 71" descr="https://translate.googleusercontent.com/image_24.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88950" cy="318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D2A81F3" id="Прямоугольник 71" o:spid="_x0000_s1026" alt="https://translate.googleusercontent.com/image_24.png" style="width:38.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також впливає на величини ваг всіх нейронів в шарі.</w:t>
      </w:r>
      <w:r w:rsidRPr="00732A02">
        <w:rPr>
          <w:color w:val="000000" w:themeColor="text1"/>
          <w:sz w:val="28"/>
          <w:szCs w:val="28"/>
        </w:rPr>
        <w:t> </w:t>
      </w:r>
      <w:r w:rsidRPr="00732A02">
        <w:rPr>
          <w:rStyle w:val="notranslate"/>
          <w:color w:val="000000" w:themeColor="text1"/>
          <w:sz w:val="28"/>
          <w:szCs w:val="28"/>
        </w:rPr>
        <w:t>Очевидно, що для нейрона-</w:t>
      </w:r>
      <w:proofErr w:type="gramStart"/>
      <w:r w:rsidRPr="00732A02">
        <w:rPr>
          <w:rStyle w:val="notranslate"/>
          <w:color w:val="000000" w:themeColor="text1"/>
          <w:sz w:val="28"/>
          <w:szCs w:val="28"/>
        </w:rPr>
        <w:t>переможця</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01930" cy="223520"/>
                <wp:effectExtent l="0" t="0" r="0" b="5080"/>
                <wp:docPr id="70" name="Прямоугольник 70" descr="https://translate.googleusercontent.com/image_25.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01930"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47A5314" id="Прямоугольник 70" o:spid="_x0000_s1026" alt="https://translate.googleusercontent.com/image_25.png" style="width:15.9pt;height:17.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w:t>
      </w:r>
      <w:proofErr w:type="gramEnd"/>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2200" w:dyaOrig="480">
          <v:shape id="_x0000_i1041" type="#_x0000_t75" style="width:138.75pt;height:30pt" o:ole="">
            <v:imagedata r:id="rId80" o:title=""/>
          </v:shape>
          <o:OLEObject Type="Embed" ProgID="Equation.DSMT4" ShapeID="_x0000_i1041" DrawAspect="Content" ObjectID="_1606545472" r:id="rId81"/>
        </w:object>
      </w:r>
      <w:r w:rsidRPr="00732A02">
        <w:rPr>
          <w:color w:val="000000" w:themeColor="text1"/>
          <w:sz w:val="28"/>
          <w:szCs w:val="28"/>
        </w:rPr>
        <w:t> </w:t>
      </w:r>
      <w:r w:rsidRPr="00732A02">
        <w:rPr>
          <w:rStyle w:val="notranslate"/>
          <w:color w:val="000000" w:themeColor="text1"/>
          <w:sz w:val="28"/>
          <w:szCs w:val="28"/>
        </w:rPr>
        <w:t>.</w:t>
      </w:r>
      <w:r w:rsidRPr="00732A02">
        <w:rPr>
          <w:color w:val="000000" w:themeColor="text1"/>
          <w:sz w:val="28"/>
          <w:szCs w:val="28"/>
        </w:rPr>
        <w:t> </w:t>
      </w:r>
      <w:r w:rsidRPr="00732A02">
        <w:rPr>
          <w:rStyle w:val="notranslate"/>
          <w:color w:val="000000" w:themeColor="text1"/>
          <w:sz w:val="28"/>
          <w:szCs w:val="28"/>
        </w:rPr>
        <w:t>(2.7)</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B87248" w:rsidRDefault="00C77809" w:rsidP="00732A02">
      <w:pPr>
        <w:pStyle w:val="a4"/>
        <w:spacing w:after="0" w:line="360" w:lineRule="auto"/>
        <w:ind w:firstLine="709"/>
        <w:jc w:val="both"/>
        <w:rPr>
          <w:color w:val="000000" w:themeColor="text1"/>
          <w:sz w:val="28"/>
          <w:szCs w:val="28"/>
          <w:lang w:val="en-US"/>
        </w:rPr>
      </w:pPr>
      <w:r w:rsidRPr="00732A02">
        <w:rPr>
          <w:rStyle w:val="notranslate"/>
          <w:color w:val="000000" w:themeColor="text1"/>
          <w:sz w:val="28"/>
          <w:szCs w:val="28"/>
        </w:rPr>
        <w:t xml:space="preserve">На рисунку 2.2 показаний приклад зміни двовимірних ваг </w:t>
      </w:r>
      <w:proofErr w:type="gramStart"/>
      <w:r w:rsidRPr="00732A02">
        <w:rPr>
          <w:rStyle w:val="notranslate"/>
          <w:color w:val="000000" w:themeColor="text1"/>
          <w:sz w:val="28"/>
          <w:szCs w:val="28"/>
        </w:rPr>
        <w:t>карти</w:t>
      </w:r>
      <w:r w:rsidRPr="00732A02">
        <w:rPr>
          <w:color w:val="000000" w:themeColor="text1"/>
          <w:sz w:val="28"/>
          <w:szCs w:val="28"/>
        </w:rPr>
        <w:t> </w:t>
      </w:r>
      <w:r w:rsidRPr="00732A02">
        <w:rPr>
          <w:color w:val="000000" w:themeColor="text1"/>
          <w:sz w:val="28"/>
          <w:szCs w:val="28"/>
        </w:rPr>
        <w:object w:dxaOrig="1640" w:dyaOrig="400">
          <v:shape id="_x0000_i1042" type="#_x0000_t75" style="width:81.75pt;height:20.25pt" o:ole="">
            <v:imagedata r:id="rId82" o:title=""/>
          </v:shape>
          <o:OLEObject Type="Embed" ProgID="Equation.DSMT4" ShapeID="_x0000_i1042" DrawAspect="Content" ObjectID="_1606545473" r:id="rId83"/>
        </w:object>
      </w:r>
      <w:r w:rsidRPr="00732A02">
        <w:rPr>
          <w:color w:val="000000" w:themeColor="text1"/>
          <w:sz w:val="28"/>
          <w:szCs w:val="28"/>
        </w:rPr>
        <w:t> </w:t>
      </w:r>
      <w:r w:rsidRPr="00732A02">
        <w:rPr>
          <w:rStyle w:val="notranslate"/>
          <w:color w:val="000000" w:themeColor="text1"/>
          <w:sz w:val="28"/>
          <w:szCs w:val="28"/>
        </w:rPr>
        <w:t>,</w:t>
      </w:r>
      <w:proofErr w:type="gramEnd"/>
      <w:r w:rsidRPr="00732A02">
        <w:rPr>
          <w:rStyle w:val="notranslate"/>
          <w:color w:val="000000" w:themeColor="text1"/>
          <w:sz w:val="28"/>
          <w:szCs w:val="28"/>
        </w:rPr>
        <w:t xml:space="preserve"> Що утворює ланцюг.</w:t>
      </w:r>
      <w:r w:rsidRPr="00732A02">
        <w:rPr>
          <w:color w:val="000000" w:themeColor="text1"/>
          <w:sz w:val="28"/>
          <w:szCs w:val="28"/>
        </w:rPr>
        <w:t> </w:t>
      </w:r>
      <w:r w:rsidRPr="00732A02">
        <w:rPr>
          <w:rStyle w:val="notranslate"/>
          <w:color w:val="000000" w:themeColor="text1"/>
          <w:sz w:val="28"/>
          <w:szCs w:val="28"/>
        </w:rPr>
        <w:t xml:space="preserve">При появі вхідного </w:t>
      </w:r>
      <w:proofErr w:type="gramStart"/>
      <w:r w:rsidRPr="00732A02">
        <w:rPr>
          <w:rStyle w:val="notranslate"/>
          <w:color w:val="000000" w:themeColor="text1"/>
          <w:sz w:val="28"/>
          <w:szCs w:val="28"/>
        </w:rPr>
        <w:t>образу</w:t>
      </w:r>
      <w:r w:rsidRPr="00732A02">
        <w:rPr>
          <w:color w:val="000000" w:themeColor="text1"/>
          <w:sz w:val="28"/>
          <w:szCs w:val="28"/>
        </w:rPr>
        <w:t> </w:t>
      </w:r>
      <w:r w:rsidR="00B65270" w:rsidRPr="00732A02">
        <w:rPr>
          <w:color w:val="000000" w:themeColor="text1"/>
          <w:sz w:val="28"/>
          <w:szCs w:val="28"/>
        </w:rPr>
        <w:object w:dxaOrig="200" w:dyaOrig="220">
          <v:shape id="_x0000_i1043" type="#_x0000_t75" style="width:12.75pt;height:14.25pt" o:ole="">
            <v:imagedata r:id="rId84" o:title=""/>
          </v:shape>
          <o:OLEObject Type="Embed" ProgID="Equation.DSMT4" ShapeID="_x0000_i1043" DrawAspect="Content" ObjectID="_1606545474" r:id="rId85"/>
        </w:object>
      </w:r>
      <w:r w:rsidRPr="00732A02">
        <w:rPr>
          <w:color w:val="000000" w:themeColor="text1"/>
          <w:sz w:val="28"/>
          <w:szCs w:val="28"/>
        </w:rPr>
        <w:t> </w:t>
      </w:r>
      <w:r w:rsidRPr="00732A02">
        <w:rPr>
          <w:rStyle w:val="notranslate"/>
          <w:color w:val="000000" w:themeColor="text1"/>
          <w:sz w:val="28"/>
          <w:szCs w:val="28"/>
        </w:rPr>
        <w:t>найбільш</w:t>
      </w:r>
      <w:proofErr w:type="gramEnd"/>
      <w:r w:rsidRPr="00732A02">
        <w:rPr>
          <w:rStyle w:val="notranslate"/>
          <w:color w:val="000000" w:themeColor="text1"/>
          <w:sz w:val="28"/>
          <w:szCs w:val="28"/>
        </w:rPr>
        <w:t xml:space="preserve"> сильно змінюється ваговій вектор нейрона-переможця 5, менш сильно - ваги розташованих поруч з ним нейронів 3, 4, 6, 7. А так як нейрони 1, 2, 8, 9 лежать поза області «сусідства», їх вагові коефіцієнти не змінюються .</w:t>
      </w:r>
      <w:r w:rsidR="00B87248" w:rsidRPr="00B87248">
        <w:rPr>
          <w:rStyle w:val="notranslate"/>
          <w:color w:val="000000" w:themeColor="text1"/>
          <w:sz w:val="28"/>
          <w:szCs w:val="28"/>
        </w:rPr>
        <w:t xml:space="preserve"> [</w:t>
      </w:r>
      <w:r w:rsidR="00B87248">
        <w:rPr>
          <w:rStyle w:val="notranslate"/>
          <w:color w:val="000000" w:themeColor="text1"/>
          <w:sz w:val="28"/>
          <w:szCs w:val="28"/>
          <w:lang w:val="en-US"/>
        </w:rPr>
        <w:t>9]</w:t>
      </w:r>
    </w:p>
    <w:p w:rsidR="00C77809" w:rsidRPr="00732A02" w:rsidRDefault="007061F4" w:rsidP="00732A02">
      <w:pPr>
        <w:pStyle w:val="a4"/>
        <w:spacing w:after="0" w:line="360" w:lineRule="auto"/>
        <w:ind w:firstLine="709"/>
        <w:jc w:val="both"/>
        <w:rPr>
          <w:color w:val="000000" w:themeColor="text1"/>
          <w:sz w:val="28"/>
          <w:szCs w:val="28"/>
        </w:rPr>
      </w:pPr>
      <w:r w:rsidRPr="00732A02">
        <w:rPr>
          <w:noProof/>
          <w:color w:val="000000" w:themeColor="text1"/>
          <w:sz w:val="28"/>
          <w:szCs w:val="28"/>
        </w:rPr>
        <w:drawing>
          <wp:inline distT="0" distB="0" distL="0" distR="0">
            <wp:extent cx="3604260" cy="1488440"/>
            <wp:effectExtent l="0" t="0" r="0" b="0"/>
            <wp:docPr id="60"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604260" cy="1488440"/>
                    </a:xfrm>
                    <a:prstGeom prst="rect">
                      <a:avLst/>
                    </a:prstGeom>
                    <a:noFill/>
                    <a:ln>
                      <a:noFill/>
                    </a:ln>
                  </pic:spPr>
                </pic:pic>
              </a:graphicData>
            </a:graphic>
          </wp:inline>
        </w:drawing>
      </w:r>
    </w:p>
    <w:p w:rsidR="00C77809" w:rsidRPr="00732A02" w:rsidRDefault="00194EF5"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Рисунок</w:t>
      </w:r>
      <w:r w:rsidR="00C77809" w:rsidRPr="00732A02">
        <w:rPr>
          <w:color w:val="000000" w:themeColor="text1"/>
          <w:sz w:val="28"/>
          <w:szCs w:val="28"/>
        </w:rPr>
        <w:t> </w:t>
      </w:r>
      <w:r w:rsidR="00C77809" w:rsidRPr="00732A02">
        <w:rPr>
          <w:rStyle w:val="notranslate"/>
          <w:color w:val="000000" w:themeColor="text1"/>
          <w:sz w:val="28"/>
          <w:szCs w:val="28"/>
        </w:rPr>
        <w:t>- 2.2 Зміна ваг карти Кохонена</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Таким чином, алгоритм навчання мережі Кохонена може бути описаний так:</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lastRenderedPageBreak/>
        <w:t>1. Ініціалізація</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Ваговим коефіцієнтам всіх нейронів присвоюються малі випадкові значення і здійснюється їх нормалізація.</w:t>
      </w:r>
      <w:r w:rsidRPr="00732A02">
        <w:rPr>
          <w:color w:val="000000" w:themeColor="text1"/>
          <w:sz w:val="28"/>
          <w:szCs w:val="28"/>
        </w:rPr>
        <w:t> </w:t>
      </w:r>
      <w:r w:rsidRPr="00732A02">
        <w:rPr>
          <w:rStyle w:val="notranslate"/>
          <w:color w:val="000000" w:themeColor="text1"/>
          <w:sz w:val="28"/>
          <w:szCs w:val="28"/>
        </w:rPr>
        <w:t xml:space="preserve">Вибирається відповідна потенційна </w:t>
      </w:r>
      <w:proofErr w:type="gramStart"/>
      <w:r w:rsidRPr="00732A02">
        <w:rPr>
          <w:rStyle w:val="notranslate"/>
          <w:color w:val="000000" w:themeColor="text1"/>
          <w:sz w:val="28"/>
          <w:szCs w:val="28"/>
        </w:rPr>
        <w:t>функція</w:t>
      </w:r>
      <w:r w:rsidRPr="00732A02">
        <w:rPr>
          <w:color w:val="000000" w:themeColor="text1"/>
          <w:sz w:val="28"/>
          <w:szCs w:val="28"/>
        </w:rPr>
        <w:t> </w:t>
      </w:r>
      <w:r w:rsidR="00B65270" w:rsidRPr="00732A02">
        <w:rPr>
          <w:color w:val="000000" w:themeColor="text1"/>
          <w:sz w:val="28"/>
          <w:szCs w:val="28"/>
        </w:rPr>
        <w:object w:dxaOrig="639" w:dyaOrig="380">
          <v:shape id="_x0000_i1044" type="#_x0000_t75" style="width:31.5pt;height:19.5pt" o:ole="">
            <v:imagedata r:id="rId87" o:title=""/>
          </v:shape>
          <o:OLEObject Type="Embed" ProgID="Equation.DSMT4" ShapeID="_x0000_i1044" DrawAspect="Content" ObjectID="_1606545475" r:id="rId88"/>
        </w:object>
      </w:r>
      <w:r w:rsidRPr="00732A02">
        <w:rPr>
          <w:color w:val="000000" w:themeColor="text1"/>
          <w:sz w:val="28"/>
          <w:szCs w:val="28"/>
        </w:rPr>
        <w:t> </w:t>
      </w:r>
      <w:r w:rsidRPr="00732A02">
        <w:rPr>
          <w:rStyle w:val="notranslate"/>
          <w:color w:val="000000" w:themeColor="text1"/>
          <w:sz w:val="28"/>
          <w:szCs w:val="28"/>
        </w:rPr>
        <w:t>і</w:t>
      </w:r>
      <w:proofErr w:type="gramEnd"/>
      <w:r w:rsidRPr="00732A02">
        <w:rPr>
          <w:rStyle w:val="notranslate"/>
          <w:color w:val="000000" w:themeColor="text1"/>
          <w:sz w:val="28"/>
          <w:szCs w:val="28"/>
        </w:rPr>
        <w:t xml:space="preserve"> призначається початкове значення коефіцієнта посилення</w:t>
      </w:r>
      <w:r w:rsidRPr="00732A02">
        <w:rPr>
          <w:color w:val="000000" w:themeColor="text1"/>
          <w:sz w:val="28"/>
          <w:szCs w:val="28"/>
        </w:rPr>
        <w:t> </w:t>
      </w:r>
      <w:r w:rsidR="00B65270" w:rsidRPr="00732A02">
        <w:rPr>
          <w:color w:val="000000" w:themeColor="text1"/>
          <w:sz w:val="28"/>
          <w:szCs w:val="28"/>
        </w:rPr>
        <w:object w:dxaOrig="300" w:dyaOrig="360">
          <v:shape id="_x0000_i1045" type="#_x0000_t75" style="width:19.5pt;height:23.25pt" o:ole="">
            <v:imagedata r:id="rId89" o:title=""/>
          </v:shape>
          <o:OLEObject Type="Embed" ProgID="Equation.DSMT4" ShapeID="_x0000_i1045" DrawAspect="Content" ObjectID="_1606545476" r:id="rId90"/>
        </w:object>
      </w:r>
      <w:r w:rsidRPr="00732A02">
        <w:rPr>
          <w:color w:val="000000" w:themeColor="text1"/>
          <w:sz w:val="28"/>
          <w:szCs w:val="28"/>
        </w:rPr>
        <w:t> </w:t>
      </w:r>
      <w:r w:rsidRPr="00732A02">
        <w:rPr>
          <w:rStyle w:val="notranslate"/>
          <w:color w:val="000000" w:themeColor="text1"/>
          <w:sz w:val="28"/>
          <w:szCs w:val="28"/>
        </w:rPr>
        <w:t>.</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2. Вибір навчального сигналу</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 xml:space="preserve">З усього безлічі векторів навчальних вхідних сигналів відповідно до функції </w:t>
      </w:r>
      <w:proofErr w:type="gramStart"/>
      <w:r w:rsidRPr="00732A02">
        <w:rPr>
          <w:rStyle w:val="notranslate"/>
          <w:color w:val="000000" w:themeColor="text1"/>
          <w:sz w:val="28"/>
          <w:szCs w:val="28"/>
        </w:rPr>
        <w:t>розподілу</w:t>
      </w:r>
      <w:r w:rsidRPr="00732A02">
        <w:rPr>
          <w:color w:val="000000" w:themeColor="text1"/>
          <w:sz w:val="28"/>
          <w:szCs w:val="28"/>
        </w:rPr>
        <w:t> </w:t>
      </w:r>
      <w:r w:rsidR="00B65270" w:rsidRPr="00732A02">
        <w:rPr>
          <w:color w:val="000000" w:themeColor="text1"/>
          <w:sz w:val="28"/>
          <w:szCs w:val="28"/>
        </w:rPr>
        <w:object w:dxaOrig="520" w:dyaOrig="320">
          <v:shape id="_x0000_i1046" type="#_x0000_t75" style="width:25.5pt;height:15.75pt" o:ole="">
            <v:imagedata r:id="rId91" o:title=""/>
          </v:shape>
          <o:OLEObject Type="Embed" ProgID="Equation.DSMT4" ShapeID="_x0000_i1046" DrawAspect="Content" ObjectID="_1606545477" r:id="rId92"/>
        </w:object>
      </w:r>
      <w:r w:rsidRPr="00732A02">
        <w:rPr>
          <w:color w:val="000000" w:themeColor="text1"/>
          <w:sz w:val="28"/>
          <w:szCs w:val="28"/>
        </w:rPr>
        <w:t> </w:t>
      </w:r>
      <w:r w:rsidRPr="00732A02">
        <w:rPr>
          <w:rStyle w:val="notranslate"/>
          <w:color w:val="000000" w:themeColor="text1"/>
          <w:sz w:val="28"/>
          <w:szCs w:val="28"/>
        </w:rPr>
        <w:t>вибирається</w:t>
      </w:r>
      <w:proofErr w:type="gramEnd"/>
      <w:r w:rsidRPr="00732A02">
        <w:rPr>
          <w:rStyle w:val="notranslate"/>
          <w:color w:val="000000" w:themeColor="text1"/>
          <w:sz w:val="28"/>
          <w:szCs w:val="28"/>
        </w:rPr>
        <w:t xml:space="preserve"> один вектор</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159385" cy="180975"/>
                <wp:effectExtent l="0" t="0" r="0" b="9525"/>
                <wp:docPr id="62" name="Прямоугольник 62" descr="https://translate.googleusercontent.com/image_28.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938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F2BADCE" id="Прямоугольник 62" o:spid="_x0000_s1026" alt="https://translate.googleusercontent.com/image_28.png" style="width:12.55pt;height:1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 Який представляє «сенсорний сигнал», який пред'являється мережі.</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3. Аналіз відгуку (вибір нейрона)</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За формулою (2.1) визначається активоване нейрон.</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4. Процес навчання</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 xml:space="preserve">Відповідно </w:t>
      </w:r>
      <w:proofErr w:type="gramStart"/>
      <w:r w:rsidRPr="00732A02">
        <w:rPr>
          <w:rStyle w:val="notranslate"/>
          <w:color w:val="000000" w:themeColor="text1"/>
          <w:sz w:val="28"/>
          <w:szCs w:val="28"/>
        </w:rPr>
        <w:t>до алгоритму</w:t>
      </w:r>
      <w:proofErr w:type="gramEnd"/>
      <w:r w:rsidRPr="00732A02">
        <w:rPr>
          <w:rStyle w:val="notranslate"/>
          <w:color w:val="000000" w:themeColor="text1"/>
          <w:sz w:val="28"/>
          <w:szCs w:val="28"/>
        </w:rPr>
        <w:t xml:space="preserve"> (2.5) змінюються вагові коефіцієнти активованого і сусідніх з ним нейронів до тих пір, поки не буде отримано необхідне значення критерію якості навчання, чи не буде пред'явлено заданий число навчальних вхідних векторів.</w:t>
      </w:r>
      <w:r w:rsidRPr="00732A02">
        <w:rPr>
          <w:color w:val="000000" w:themeColor="text1"/>
          <w:sz w:val="28"/>
          <w:szCs w:val="28"/>
        </w:rPr>
        <w:t> </w:t>
      </w:r>
      <w:r w:rsidRPr="00732A02">
        <w:rPr>
          <w:rStyle w:val="notranslate"/>
          <w:color w:val="000000" w:themeColor="text1"/>
          <w:sz w:val="28"/>
          <w:szCs w:val="28"/>
        </w:rPr>
        <w:t>Остаточне значення вагових коефіцієнтів</w:t>
      </w:r>
      <w:r w:rsidRPr="00732A02">
        <w:rPr>
          <w:color w:val="000000" w:themeColor="text1"/>
          <w:sz w:val="28"/>
          <w:szCs w:val="28"/>
        </w:rPr>
        <w:t> </w:t>
      </w:r>
      <w:r w:rsidRPr="00732A02">
        <w:rPr>
          <w:rStyle w:val="notranslate"/>
          <w:color w:val="000000" w:themeColor="text1"/>
          <w:sz w:val="28"/>
          <w:szCs w:val="28"/>
        </w:rPr>
        <w:t>збігається з нормалізованими векторами входів.</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Оскільки мережа Кохонена здійснює проектування N мірного простору образів на М-мірну мережу, аналіз збіжності алгоритму навчання являє собою досить складну задачу.</w:t>
      </w:r>
    </w:p>
    <w:p w:rsidR="00C77809" w:rsidRPr="007D4334" w:rsidRDefault="00C77809" w:rsidP="00732A02">
      <w:pPr>
        <w:pStyle w:val="a4"/>
        <w:spacing w:after="0" w:line="360" w:lineRule="auto"/>
        <w:ind w:firstLine="709"/>
        <w:jc w:val="both"/>
        <w:rPr>
          <w:color w:val="000000" w:themeColor="text1"/>
          <w:sz w:val="28"/>
          <w:szCs w:val="28"/>
          <w:lang w:val="en-US"/>
        </w:rPr>
      </w:pPr>
      <w:r w:rsidRPr="00732A02">
        <w:rPr>
          <w:rStyle w:val="notranslate"/>
          <w:color w:val="000000" w:themeColor="text1"/>
          <w:sz w:val="28"/>
          <w:szCs w:val="28"/>
        </w:rPr>
        <w:t>Якби з кожним нейроном шару асоціювався один вхідний вектор, то вага будь-якого нейрона шару Кохонена міг би бути навчений за допомогою одного обчислення, так як вага нейрона-переможця коректувався б з</w:t>
      </w:r>
      <w:r w:rsidRPr="00732A02">
        <w:rPr>
          <w:color w:val="000000" w:themeColor="text1"/>
          <w:sz w:val="28"/>
          <w:szCs w:val="28"/>
        </w:rPr>
        <w:t> </w:t>
      </w:r>
      <w:r w:rsidR="00B65270" w:rsidRPr="00732A02">
        <w:rPr>
          <w:color w:val="000000" w:themeColor="text1"/>
          <w:sz w:val="28"/>
          <w:szCs w:val="28"/>
        </w:rPr>
        <w:object w:dxaOrig="560" w:dyaOrig="279">
          <v:shape id="_x0000_i1047" type="#_x0000_t75" style="width:36pt;height:18pt" o:ole="">
            <v:imagedata r:id="rId93" o:title=""/>
          </v:shape>
          <o:OLEObject Type="Embed" ProgID="Equation.DSMT4" ShapeID="_x0000_i1047" DrawAspect="Content" ObjectID="_1606545478" r:id="rId94"/>
        </w:object>
      </w:r>
      <w:r w:rsidRPr="00732A02">
        <w:rPr>
          <w:color w:val="000000" w:themeColor="text1"/>
          <w:sz w:val="28"/>
          <w:szCs w:val="28"/>
        </w:rPr>
        <w:t> </w:t>
      </w:r>
      <w:r w:rsidRPr="00732A02">
        <w:rPr>
          <w:rStyle w:val="notranslate"/>
          <w:color w:val="000000" w:themeColor="text1"/>
          <w:sz w:val="28"/>
          <w:szCs w:val="28"/>
        </w:rPr>
        <w:t>(відповідно до (2.5) для одновимірного випадку вага відразу б потрапляв в центр відрізка [а, b]).Однак зазвичай навчальну множину включає безліч подібних між собою вхідних векторів, і мережа Кохонена повинна бути навчена активувати один і той же нейрон для кожного з них.</w:t>
      </w:r>
      <w:r w:rsidRPr="00732A02">
        <w:rPr>
          <w:color w:val="000000" w:themeColor="text1"/>
          <w:sz w:val="28"/>
          <w:szCs w:val="28"/>
        </w:rPr>
        <w:t> </w:t>
      </w:r>
      <w:r w:rsidRPr="00732A02">
        <w:rPr>
          <w:rStyle w:val="notranslate"/>
          <w:color w:val="000000" w:themeColor="text1"/>
          <w:sz w:val="28"/>
          <w:szCs w:val="28"/>
        </w:rPr>
        <w:t>Це досягається усереднення вхідних векторів шляхом зменшення величини, а не при пред'явленні кожного наступного вхідного сигналу.</w:t>
      </w:r>
      <w:r w:rsidRPr="00732A02">
        <w:rPr>
          <w:color w:val="000000" w:themeColor="text1"/>
          <w:sz w:val="28"/>
          <w:szCs w:val="28"/>
        </w:rPr>
        <w:t> </w:t>
      </w:r>
      <w:r w:rsidRPr="00732A02">
        <w:rPr>
          <w:rStyle w:val="notranslate"/>
          <w:color w:val="000000" w:themeColor="text1"/>
          <w:sz w:val="28"/>
          <w:szCs w:val="28"/>
        </w:rPr>
        <w:t xml:space="preserve">Таким чином, ваги, асоційовані з нейроном, усереднити і </w:t>
      </w:r>
      <w:r w:rsidRPr="00732A02">
        <w:rPr>
          <w:rStyle w:val="notranslate"/>
          <w:color w:val="000000" w:themeColor="text1"/>
          <w:sz w:val="28"/>
          <w:szCs w:val="28"/>
        </w:rPr>
        <w:lastRenderedPageBreak/>
        <w:t>приймуть значення поблизу «центру» вхідних сигналів, для яких даний нейрон є «переможцем».</w:t>
      </w:r>
      <w:r w:rsidR="007D4334" w:rsidRPr="007D4334">
        <w:rPr>
          <w:rStyle w:val="notranslate"/>
          <w:color w:val="000000" w:themeColor="text1"/>
          <w:sz w:val="28"/>
          <w:szCs w:val="28"/>
        </w:rPr>
        <w:t xml:space="preserve"> [</w:t>
      </w:r>
      <w:r w:rsidR="007D4334">
        <w:rPr>
          <w:rStyle w:val="notranslate"/>
          <w:color w:val="000000" w:themeColor="text1"/>
          <w:sz w:val="28"/>
          <w:szCs w:val="28"/>
          <w:lang w:val="en-US"/>
        </w:rPr>
        <w:t>18]</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2.3 Вибір функції «сусідства»</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На малюнку 2 .3 показаний шар нейронів з нейроном-переможцем, зазначеним чорним кружком.</w:t>
      </w:r>
      <w:r w:rsidRPr="00732A02">
        <w:rPr>
          <w:color w:val="000000" w:themeColor="text1"/>
          <w:sz w:val="28"/>
          <w:szCs w:val="28"/>
        </w:rPr>
        <w:t> </w:t>
      </w:r>
      <w:r w:rsidRPr="00732A02">
        <w:rPr>
          <w:rStyle w:val="notranslate"/>
          <w:color w:val="000000" w:themeColor="text1"/>
          <w:sz w:val="28"/>
          <w:szCs w:val="28"/>
        </w:rPr>
        <w:t xml:space="preserve">Оскільки ваги всіх затемнених нейронів змінюються по-різному, в залежності від їх віддаленості від нейрона-переможця, найбільш простим є вибір в </w:t>
      </w:r>
      <w:proofErr w:type="gramStart"/>
      <w:r w:rsidRPr="00732A02">
        <w:rPr>
          <w:rStyle w:val="notranslate"/>
          <w:color w:val="000000" w:themeColor="text1"/>
          <w:sz w:val="28"/>
          <w:szCs w:val="28"/>
        </w:rPr>
        <w:t>якості</w:t>
      </w:r>
      <w:r w:rsidRPr="00732A02">
        <w:rPr>
          <w:color w:val="000000" w:themeColor="text1"/>
          <w:sz w:val="28"/>
          <w:szCs w:val="28"/>
        </w:rPr>
        <w:t> </w:t>
      </w:r>
      <w:r w:rsidR="00B65270" w:rsidRPr="00732A02">
        <w:rPr>
          <w:color w:val="000000" w:themeColor="text1"/>
          <w:sz w:val="28"/>
          <w:szCs w:val="28"/>
        </w:rPr>
        <w:object w:dxaOrig="279" w:dyaOrig="380">
          <v:shape id="_x0000_i1048" type="#_x0000_t75" style="width:17.25pt;height:24.75pt" o:ole="">
            <v:imagedata r:id="rId95" o:title=""/>
          </v:shape>
          <o:OLEObject Type="Embed" ProgID="Equation.DSMT4" ShapeID="_x0000_i1048" DrawAspect="Content" ObjectID="_1606545479" r:id="rId96"/>
        </w:object>
      </w:r>
      <w:r w:rsidRPr="00732A02">
        <w:rPr>
          <w:color w:val="000000" w:themeColor="text1"/>
          <w:sz w:val="28"/>
          <w:szCs w:val="28"/>
        </w:rPr>
        <w:t> </w:t>
      </w:r>
      <w:r w:rsidRPr="00732A02">
        <w:rPr>
          <w:rStyle w:val="notranslate"/>
          <w:color w:val="000000" w:themeColor="text1"/>
          <w:sz w:val="28"/>
          <w:szCs w:val="28"/>
        </w:rPr>
        <w:t>деякої</w:t>
      </w:r>
      <w:proofErr w:type="gramEnd"/>
      <w:r w:rsidRPr="00732A02">
        <w:rPr>
          <w:rStyle w:val="notranslate"/>
          <w:color w:val="000000" w:themeColor="text1"/>
          <w:sz w:val="28"/>
          <w:szCs w:val="28"/>
        </w:rPr>
        <w:t xml:space="preserve"> величини, що дорівнює одиниці при</w:t>
      </w:r>
      <w:r w:rsidRPr="00732A02">
        <w:rPr>
          <w:color w:val="000000" w:themeColor="text1"/>
          <w:sz w:val="28"/>
          <w:szCs w:val="28"/>
        </w:rPr>
        <w:t> </w:t>
      </w:r>
      <w:r w:rsidR="00B65270" w:rsidRPr="00732A02">
        <w:rPr>
          <w:color w:val="000000" w:themeColor="text1"/>
          <w:sz w:val="28"/>
          <w:szCs w:val="28"/>
        </w:rPr>
        <w:object w:dxaOrig="460" w:dyaOrig="260">
          <v:shape id="_x0000_i1049" type="#_x0000_t75" style="width:29.25pt;height:16.5pt" o:ole="">
            <v:imagedata r:id="rId97" o:title=""/>
          </v:shape>
          <o:OLEObject Type="Embed" ProgID="Equation.DSMT4" ShapeID="_x0000_i1049" DrawAspect="Content" ObjectID="_1606545480" r:id="rId98"/>
        </w:object>
      </w:r>
      <w:r w:rsidRPr="00732A02">
        <w:rPr>
          <w:color w:val="000000" w:themeColor="text1"/>
          <w:sz w:val="28"/>
          <w:szCs w:val="28"/>
        </w:rPr>
        <w:t> </w:t>
      </w:r>
      <w:r w:rsidRPr="00732A02">
        <w:rPr>
          <w:rStyle w:val="notranslate"/>
          <w:color w:val="000000" w:themeColor="text1"/>
          <w:sz w:val="28"/>
          <w:szCs w:val="28"/>
        </w:rPr>
        <w:t>, Меншою одиниці для затемнених нейронів, т. Е. Нейронів, що лежать в безпосередній близькості від активованого нейрона, і нулю для інших, відзначених світлими кружками.</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7061F4" w:rsidP="00732A02">
      <w:pPr>
        <w:pStyle w:val="a4"/>
        <w:spacing w:after="0" w:line="360" w:lineRule="auto"/>
        <w:ind w:firstLine="709"/>
        <w:jc w:val="both"/>
        <w:rPr>
          <w:color w:val="000000" w:themeColor="text1"/>
          <w:sz w:val="28"/>
          <w:szCs w:val="28"/>
        </w:rPr>
      </w:pPr>
      <w:r w:rsidRPr="00732A02">
        <w:rPr>
          <w:noProof/>
          <w:color w:val="000000" w:themeColor="text1"/>
          <w:sz w:val="28"/>
          <w:szCs w:val="28"/>
        </w:rPr>
        <w:drawing>
          <wp:inline distT="0" distB="0" distL="0" distR="0">
            <wp:extent cx="2637155" cy="988695"/>
            <wp:effectExtent l="0" t="0" r="0" b="0"/>
            <wp:docPr id="68"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99">
                      <a:lum contrast="12000"/>
                      <a:extLst>
                        <a:ext uri="{28A0092B-C50C-407E-A947-70E740481C1C}">
                          <a14:useLocalDpi xmlns:a14="http://schemas.microsoft.com/office/drawing/2010/main" val="0"/>
                        </a:ext>
                      </a:extLst>
                    </a:blip>
                    <a:srcRect/>
                    <a:stretch>
                      <a:fillRect/>
                    </a:stretch>
                  </pic:blipFill>
                  <pic:spPr bwMode="auto">
                    <a:xfrm>
                      <a:off x="0" y="0"/>
                      <a:ext cx="2637155" cy="988695"/>
                    </a:xfrm>
                    <a:prstGeom prst="rect">
                      <a:avLst/>
                    </a:prstGeom>
                    <a:noFill/>
                    <a:ln>
                      <a:noFill/>
                    </a:ln>
                  </pic:spPr>
                </pic:pic>
              </a:graphicData>
            </a:graphic>
          </wp:inline>
        </w:drawing>
      </w:r>
    </w:p>
    <w:p w:rsidR="00C77809" w:rsidRPr="00732A02" w:rsidRDefault="00194EF5"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Рисунок</w:t>
      </w:r>
      <w:r w:rsidR="00C77809" w:rsidRPr="00732A02">
        <w:rPr>
          <w:rStyle w:val="notranslate"/>
          <w:color w:val="000000" w:themeColor="text1"/>
          <w:sz w:val="28"/>
          <w:szCs w:val="28"/>
        </w:rPr>
        <w:t xml:space="preserve"> 2.3 - Шар нейронів Кохонена</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 xml:space="preserve">На практиці ж в </w:t>
      </w:r>
      <w:proofErr w:type="gramStart"/>
      <w:r w:rsidRPr="00732A02">
        <w:rPr>
          <w:rStyle w:val="notranslate"/>
          <w:color w:val="000000" w:themeColor="text1"/>
          <w:sz w:val="28"/>
          <w:szCs w:val="28"/>
        </w:rPr>
        <w:t>якості</w:t>
      </w:r>
      <w:r w:rsidRPr="00732A02">
        <w:rPr>
          <w:color w:val="000000" w:themeColor="text1"/>
          <w:sz w:val="28"/>
          <w:szCs w:val="28"/>
        </w:rPr>
        <w:t> </w:t>
      </w:r>
      <w:r w:rsidR="00B65270" w:rsidRPr="00732A02">
        <w:rPr>
          <w:color w:val="000000" w:themeColor="text1"/>
          <w:sz w:val="28"/>
          <w:szCs w:val="28"/>
        </w:rPr>
        <w:object w:dxaOrig="279" w:dyaOrig="380">
          <v:shape id="_x0000_i1050" type="#_x0000_t75" style="width:17.25pt;height:24.75pt" o:ole="">
            <v:imagedata r:id="rId100" o:title=""/>
          </v:shape>
          <o:OLEObject Type="Embed" ProgID="Equation.DSMT4" ShapeID="_x0000_i1050" DrawAspect="Content" ObjectID="_1606545481" r:id="rId101"/>
        </w:object>
      </w:r>
      <w:r w:rsidRPr="00732A02">
        <w:rPr>
          <w:color w:val="000000" w:themeColor="text1"/>
          <w:sz w:val="28"/>
          <w:szCs w:val="28"/>
        </w:rPr>
        <w:t> </w:t>
      </w:r>
      <w:r w:rsidRPr="00732A02">
        <w:rPr>
          <w:rStyle w:val="notranslate"/>
          <w:color w:val="000000" w:themeColor="text1"/>
          <w:sz w:val="28"/>
          <w:szCs w:val="28"/>
        </w:rPr>
        <w:t>вибирають</w:t>
      </w:r>
      <w:proofErr w:type="gramEnd"/>
      <w:r w:rsidRPr="00732A02">
        <w:rPr>
          <w:rStyle w:val="notranslate"/>
          <w:color w:val="000000" w:themeColor="text1"/>
          <w:sz w:val="28"/>
          <w:szCs w:val="28"/>
        </w:rPr>
        <w:t xml:space="preserve"> функції, які використовують евклидову метрику:</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B65270"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1680" w:dyaOrig="580">
          <v:shape id="_x0000_i1051" type="#_x0000_t75" style="width:105pt;height:37.5pt" o:ole="">
            <v:imagedata r:id="rId102" o:title=""/>
          </v:shape>
          <o:OLEObject Type="Embed" ProgID="Equation.DSMT4" ShapeID="_x0000_i1051" DrawAspect="Content" ObjectID="_1606545482" r:id="rId103"/>
        </w:object>
      </w:r>
      <w:r w:rsidR="00C77809" w:rsidRPr="00732A02">
        <w:rPr>
          <w:color w:val="000000" w:themeColor="text1"/>
          <w:sz w:val="28"/>
          <w:szCs w:val="28"/>
        </w:rPr>
        <w:t> </w:t>
      </w:r>
      <w:r w:rsidR="00C77809" w:rsidRPr="00732A02">
        <w:rPr>
          <w:rStyle w:val="notranslate"/>
          <w:color w:val="000000" w:themeColor="text1"/>
          <w:sz w:val="28"/>
          <w:szCs w:val="28"/>
        </w:rPr>
        <w:t>,</w:t>
      </w:r>
      <w:r w:rsidR="00C77809" w:rsidRPr="00732A02">
        <w:rPr>
          <w:color w:val="000000" w:themeColor="text1"/>
          <w:sz w:val="28"/>
          <w:szCs w:val="28"/>
        </w:rPr>
        <w:t> </w:t>
      </w:r>
      <w:r w:rsidR="00C77809" w:rsidRPr="00732A02">
        <w:rPr>
          <w:rStyle w:val="notranslate"/>
          <w:color w:val="000000" w:themeColor="text1"/>
          <w:sz w:val="28"/>
          <w:szCs w:val="28"/>
        </w:rPr>
        <w:t>(2.8)</w:t>
      </w:r>
    </w:p>
    <w:p w:rsidR="00C77809" w:rsidRPr="00732A02" w:rsidRDefault="00C77809" w:rsidP="00732A02">
      <w:pPr>
        <w:pStyle w:val="a4"/>
        <w:spacing w:after="0" w:line="360" w:lineRule="auto"/>
        <w:ind w:firstLine="709"/>
        <w:jc w:val="both"/>
        <w:rPr>
          <w:color w:val="000000" w:themeColor="text1"/>
          <w:sz w:val="28"/>
          <w:szCs w:val="28"/>
        </w:rPr>
      </w:pPr>
      <w:proofErr w:type="gramStart"/>
      <w:r w:rsidRPr="00732A02">
        <w:rPr>
          <w:rStyle w:val="notranslate"/>
          <w:color w:val="000000" w:themeColor="text1"/>
          <w:sz w:val="28"/>
          <w:szCs w:val="28"/>
        </w:rPr>
        <w:t>де</w:t>
      </w:r>
      <w:r w:rsidRPr="00732A02">
        <w:rPr>
          <w:color w:val="000000" w:themeColor="text1"/>
          <w:sz w:val="28"/>
          <w:szCs w:val="28"/>
        </w:rPr>
        <w:t> </w:t>
      </w:r>
      <w:r w:rsidR="00B65270" w:rsidRPr="00732A02">
        <w:rPr>
          <w:color w:val="000000" w:themeColor="text1"/>
          <w:sz w:val="28"/>
          <w:szCs w:val="28"/>
        </w:rPr>
        <w:object w:dxaOrig="260" w:dyaOrig="360">
          <v:shape id="_x0000_i1052" type="#_x0000_t75" style="width:16.5pt;height:23.25pt" o:ole="">
            <v:imagedata r:id="rId104" o:title=""/>
          </v:shape>
          <o:OLEObject Type="Embed" ProgID="Equation.DSMT4" ShapeID="_x0000_i1052" DrawAspect="Content" ObjectID="_1606545483" r:id="rId105"/>
        </w:object>
      </w:r>
      <w:r w:rsidR="00B65270" w:rsidRPr="00732A02">
        <w:rPr>
          <w:color w:val="000000" w:themeColor="text1"/>
          <w:sz w:val="28"/>
          <w:szCs w:val="28"/>
        </w:rPr>
        <w:t>,</w:t>
      </w:r>
      <w:proofErr w:type="gramEnd"/>
      <w:r w:rsidR="00B65270" w:rsidRPr="00732A02">
        <w:rPr>
          <w:color w:val="000000" w:themeColor="text1"/>
          <w:sz w:val="28"/>
          <w:szCs w:val="28"/>
        </w:rPr>
        <w:t xml:space="preserve"> </w:t>
      </w:r>
      <w:r w:rsidR="00B65270" w:rsidRPr="00732A02">
        <w:rPr>
          <w:color w:val="000000" w:themeColor="text1"/>
          <w:sz w:val="28"/>
          <w:szCs w:val="28"/>
        </w:rPr>
        <w:object w:dxaOrig="300" w:dyaOrig="380">
          <v:shape id="_x0000_i1053" type="#_x0000_t75" style="width:19.5pt;height:24.75pt" o:ole="">
            <v:imagedata r:id="rId106" o:title=""/>
          </v:shape>
          <o:OLEObject Type="Embed" ProgID="Equation.DSMT4" ShapeID="_x0000_i1053" DrawAspect="Content" ObjectID="_1606545484" r:id="rId107"/>
        </w:object>
      </w:r>
      <w:r w:rsidRPr="00732A02">
        <w:rPr>
          <w:color w:val="000000" w:themeColor="text1"/>
          <w:sz w:val="28"/>
          <w:szCs w:val="28"/>
        </w:rPr>
        <w:t> </w:t>
      </w:r>
      <w:r w:rsidRPr="00732A02">
        <w:rPr>
          <w:rStyle w:val="notranslate"/>
          <w:color w:val="000000" w:themeColor="text1"/>
          <w:sz w:val="28"/>
          <w:szCs w:val="28"/>
        </w:rPr>
        <w:t>- координати i-гo і j -го нейронів.</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До числа найбільш широко використовуваних потенційних функцій відносяться:</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а) колоколообразная функція Гаусса</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lastRenderedPageBreak/>
        <w:t> </w:t>
      </w:r>
    </w:p>
    <w:p w:rsidR="00C77809" w:rsidRPr="00732A02" w:rsidRDefault="00B65270"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1820" w:dyaOrig="620">
          <v:shape id="_x0000_i1054" type="#_x0000_t75" style="width:115.5pt;height:41.25pt" o:ole="">
            <v:imagedata r:id="rId108" o:title=""/>
          </v:shape>
          <o:OLEObject Type="Embed" ProgID="Equation.DSMT4" ShapeID="_x0000_i1054" DrawAspect="Content" ObjectID="_1606545485" r:id="rId109"/>
        </w:object>
      </w:r>
      <w:r w:rsidR="00C77809" w:rsidRPr="00732A02">
        <w:rPr>
          <w:color w:val="000000" w:themeColor="text1"/>
          <w:sz w:val="28"/>
          <w:szCs w:val="28"/>
        </w:rPr>
        <w:t> </w:t>
      </w:r>
      <w:r w:rsidR="00C77809" w:rsidRPr="00732A02">
        <w:rPr>
          <w:rStyle w:val="notranslate"/>
          <w:color w:val="000000" w:themeColor="text1"/>
          <w:sz w:val="28"/>
          <w:szCs w:val="28"/>
        </w:rPr>
        <w:t>, (2.9)</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proofErr w:type="gramStart"/>
      <w:r w:rsidRPr="00732A02">
        <w:rPr>
          <w:rStyle w:val="notranslate"/>
          <w:color w:val="000000" w:themeColor="text1"/>
          <w:sz w:val="28"/>
          <w:szCs w:val="28"/>
        </w:rPr>
        <w:t>де</w:t>
      </w:r>
      <w:r w:rsidRPr="00732A02">
        <w:rPr>
          <w:color w:val="000000" w:themeColor="text1"/>
          <w:sz w:val="28"/>
          <w:szCs w:val="28"/>
        </w:rPr>
        <w:t> </w:t>
      </w:r>
      <w:r w:rsidR="00B65270" w:rsidRPr="00732A02">
        <w:rPr>
          <w:color w:val="000000" w:themeColor="text1"/>
          <w:sz w:val="28"/>
          <w:szCs w:val="28"/>
        </w:rPr>
        <w:object w:dxaOrig="320" w:dyaOrig="320">
          <v:shape id="_x0000_i1055" type="#_x0000_t75" style="width:20.25pt;height:21pt" o:ole="">
            <v:imagedata r:id="rId110" o:title=""/>
          </v:shape>
          <o:OLEObject Type="Embed" ProgID="Equation.DSMT4" ShapeID="_x0000_i1055" DrawAspect="Content" ObjectID="_1606545486" r:id="rId111"/>
        </w:object>
      </w:r>
      <w:r w:rsidRPr="00732A02">
        <w:rPr>
          <w:color w:val="000000" w:themeColor="text1"/>
          <w:sz w:val="28"/>
          <w:szCs w:val="28"/>
        </w:rPr>
        <w:t> </w:t>
      </w:r>
      <w:r w:rsidRPr="00732A02">
        <w:rPr>
          <w:rStyle w:val="notranslate"/>
          <w:color w:val="000000" w:themeColor="text1"/>
          <w:sz w:val="28"/>
          <w:szCs w:val="28"/>
        </w:rPr>
        <w:t>-</w:t>
      </w:r>
      <w:proofErr w:type="gramEnd"/>
      <w:r w:rsidRPr="00732A02">
        <w:rPr>
          <w:rStyle w:val="notranslate"/>
          <w:color w:val="000000" w:themeColor="text1"/>
          <w:sz w:val="28"/>
          <w:szCs w:val="28"/>
        </w:rPr>
        <w:t xml:space="preserve"> дисперсія відхилення;</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7061F4" w:rsidP="00732A02">
      <w:pPr>
        <w:pStyle w:val="a4"/>
        <w:spacing w:after="0" w:line="360" w:lineRule="auto"/>
        <w:ind w:firstLine="709"/>
        <w:jc w:val="both"/>
        <w:rPr>
          <w:color w:val="000000" w:themeColor="text1"/>
          <w:sz w:val="28"/>
          <w:szCs w:val="28"/>
        </w:rPr>
      </w:pPr>
      <w:r w:rsidRPr="00732A02">
        <w:rPr>
          <w:noProof/>
          <w:color w:val="000000" w:themeColor="text1"/>
          <w:sz w:val="28"/>
          <w:szCs w:val="28"/>
        </w:rPr>
        <w:drawing>
          <wp:inline distT="0" distB="0" distL="0" distR="0">
            <wp:extent cx="1839595" cy="956945"/>
            <wp:effectExtent l="0" t="0" r="0" b="0"/>
            <wp:docPr id="75"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112">
                      <a:lum contrast="12000"/>
                      <a:extLst>
                        <a:ext uri="{28A0092B-C50C-407E-A947-70E740481C1C}">
                          <a14:useLocalDpi xmlns:a14="http://schemas.microsoft.com/office/drawing/2010/main" val="0"/>
                        </a:ext>
                      </a:extLst>
                    </a:blip>
                    <a:srcRect/>
                    <a:stretch>
                      <a:fillRect/>
                    </a:stretch>
                  </pic:blipFill>
                  <pic:spPr bwMode="auto">
                    <a:xfrm>
                      <a:off x="0" y="0"/>
                      <a:ext cx="1839595" cy="956945"/>
                    </a:xfrm>
                    <a:prstGeom prst="rect">
                      <a:avLst/>
                    </a:prstGeom>
                    <a:noFill/>
                    <a:ln>
                      <a:noFill/>
                    </a:ln>
                  </pic:spPr>
                </pic:pic>
              </a:graphicData>
            </a:graphic>
          </wp:inline>
        </w:drawing>
      </w:r>
    </w:p>
    <w:p w:rsidR="00C77809" w:rsidRPr="00732A02" w:rsidRDefault="00194EF5"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Рисунок</w:t>
      </w:r>
      <w:r w:rsidR="00C77809" w:rsidRPr="00732A02">
        <w:rPr>
          <w:rStyle w:val="notranslate"/>
          <w:color w:val="000000" w:themeColor="text1"/>
          <w:sz w:val="28"/>
          <w:szCs w:val="28"/>
        </w:rPr>
        <w:t xml:space="preserve"> 2.4 - колоколообразной функція Гаусса</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б) функція «мексиканський капелюх»</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B65270"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3140" w:dyaOrig="800">
          <v:shape id="_x0000_i1056" type="#_x0000_t75" style="width:165pt;height:43.5pt" o:ole="">
            <v:imagedata r:id="rId113" o:title=""/>
          </v:shape>
          <o:OLEObject Type="Embed" ProgID="Equation.DSMT4" ShapeID="_x0000_i1056" DrawAspect="Content" ObjectID="_1606545487" r:id="rId114"/>
        </w:object>
      </w:r>
      <w:r w:rsidR="00C77809" w:rsidRPr="00732A02">
        <w:rPr>
          <w:color w:val="000000" w:themeColor="text1"/>
          <w:sz w:val="28"/>
          <w:szCs w:val="28"/>
        </w:rPr>
        <w:t> </w:t>
      </w:r>
      <w:r w:rsidR="00C77809" w:rsidRPr="00732A02">
        <w:rPr>
          <w:rStyle w:val="notranslate"/>
          <w:color w:val="000000" w:themeColor="text1"/>
          <w:sz w:val="28"/>
          <w:szCs w:val="28"/>
        </w:rPr>
        <w:t>,</w:t>
      </w:r>
      <w:r w:rsidR="00C77809" w:rsidRPr="00732A02">
        <w:rPr>
          <w:color w:val="000000" w:themeColor="text1"/>
          <w:sz w:val="28"/>
          <w:szCs w:val="28"/>
        </w:rPr>
        <w:t> </w:t>
      </w:r>
      <w:r w:rsidR="00C77809" w:rsidRPr="00732A02">
        <w:rPr>
          <w:rStyle w:val="notranslate"/>
          <w:color w:val="000000" w:themeColor="text1"/>
          <w:sz w:val="28"/>
          <w:szCs w:val="28"/>
        </w:rPr>
        <w:t>(2.10)</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7061F4" w:rsidP="00732A02">
      <w:pPr>
        <w:pStyle w:val="a4"/>
        <w:spacing w:after="0" w:line="360" w:lineRule="auto"/>
        <w:ind w:firstLine="709"/>
        <w:jc w:val="both"/>
        <w:rPr>
          <w:color w:val="000000" w:themeColor="text1"/>
          <w:sz w:val="28"/>
          <w:szCs w:val="28"/>
        </w:rPr>
      </w:pPr>
      <w:r w:rsidRPr="00732A02">
        <w:rPr>
          <w:noProof/>
          <w:color w:val="000000" w:themeColor="text1"/>
          <w:sz w:val="28"/>
          <w:szCs w:val="28"/>
        </w:rPr>
        <w:drawing>
          <wp:inline distT="0" distB="0" distL="0" distR="0">
            <wp:extent cx="1849755" cy="755015"/>
            <wp:effectExtent l="0" t="0" r="0" b="0"/>
            <wp:docPr id="77"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1849755" cy="755015"/>
                    </a:xfrm>
                    <a:prstGeom prst="rect">
                      <a:avLst/>
                    </a:prstGeom>
                    <a:noFill/>
                    <a:ln>
                      <a:noFill/>
                    </a:ln>
                  </pic:spPr>
                </pic:pic>
              </a:graphicData>
            </a:graphic>
          </wp:inline>
        </w:drawing>
      </w:r>
    </w:p>
    <w:p w:rsidR="00C77809" w:rsidRPr="00732A02" w:rsidRDefault="00194EF5"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Рисунок</w:t>
      </w:r>
      <w:r w:rsidR="00C77809" w:rsidRPr="00732A02">
        <w:rPr>
          <w:rStyle w:val="notranslate"/>
          <w:color w:val="000000" w:themeColor="text1"/>
          <w:sz w:val="28"/>
          <w:szCs w:val="28"/>
        </w:rPr>
        <w:t xml:space="preserve"> 2.5 - Функція «мексиканський капелюх»</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в) косінусоідная функція</w:t>
      </w:r>
    </w:p>
    <w:p w:rsidR="00C77809" w:rsidRPr="00732A02" w:rsidRDefault="00C77809" w:rsidP="00732A02">
      <w:pPr>
        <w:pStyle w:val="a4"/>
        <w:spacing w:after="200" w:line="360" w:lineRule="auto"/>
        <w:rPr>
          <w:color w:val="000000" w:themeColor="text1"/>
          <w:sz w:val="28"/>
          <w:szCs w:val="28"/>
        </w:rPr>
      </w:pPr>
      <w:r w:rsidRPr="00732A02">
        <w:rPr>
          <w:color w:val="000000" w:themeColor="text1"/>
          <w:sz w:val="28"/>
          <w:szCs w:val="28"/>
        </w:rPr>
        <w:br w:type="textWrapping" w:clear="all"/>
      </w:r>
    </w:p>
    <w:p w:rsidR="00C77809" w:rsidRPr="00732A02" w:rsidRDefault="00B65270"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2960" w:dyaOrig="1080">
          <v:shape id="_x0000_i1057" type="#_x0000_t75" style="width:141.75pt;height:51pt" o:ole="">
            <v:imagedata r:id="rId116" o:title=""/>
          </v:shape>
          <o:OLEObject Type="Embed" ProgID="Equation.DSMT4" ShapeID="_x0000_i1057" DrawAspect="Content" ObjectID="_1606545488" r:id="rId117"/>
        </w:object>
      </w:r>
      <w:r w:rsidR="00C77809" w:rsidRPr="00732A02">
        <w:rPr>
          <w:color w:val="000000" w:themeColor="text1"/>
          <w:sz w:val="28"/>
          <w:szCs w:val="28"/>
        </w:rPr>
        <w:t> </w:t>
      </w:r>
      <w:r w:rsidR="00C77809" w:rsidRPr="00732A02">
        <w:rPr>
          <w:rStyle w:val="notranslate"/>
          <w:color w:val="000000" w:themeColor="text1"/>
          <w:sz w:val="28"/>
          <w:szCs w:val="28"/>
        </w:rPr>
        <w:t>(2.11)</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7061F4" w:rsidP="00732A02">
      <w:pPr>
        <w:pStyle w:val="a4"/>
        <w:spacing w:after="0" w:line="360" w:lineRule="auto"/>
        <w:ind w:firstLine="709"/>
        <w:jc w:val="both"/>
        <w:rPr>
          <w:color w:val="000000" w:themeColor="text1"/>
          <w:sz w:val="28"/>
          <w:szCs w:val="28"/>
        </w:rPr>
      </w:pPr>
      <w:r w:rsidRPr="00732A02">
        <w:rPr>
          <w:noProof/>
          <w:color w:val="000000" w:themeColor="text1"/>
          <w:sz w:val="28"/>
          <w:szCs w:val="28"/>
        </w:rPr>
        <w:lastRenderedPageBreak/>
        <w:drawing>
          <wp:inline distT="0" distB="0" distL="0" distR="0">
            <wp:extent cx="1286510" cy="627380"/>
            <wp:effectExtent l="0" t="0" r="0" b="0"/>
            <wp:docPr id="79"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1286510" cy="627380"/>
                    </a:xfrm>
                    <a:prstGeom prst="rect">
                      <a:avLst/>
                    </a:prstGeom>
                    <a:noFill/>
                    <a:ln>
                      <a:noFill/>
                    </a:ln>
                  </pic:spPr>
                </pic:pic>
              </a:graphicData>
            </a:graphic>
          </wp:inline>
        </w:drawing>
      </w:r>
    </w:p>
    <w:p w:rsidR="00C77809" w:rsidRPr="00732A02" w:rsidRDefault="00194EF5"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Рисунок</w:t>
      </w:r>
      <w:r w:rsidR="00C77809" w:rsidRPr="00732A02">
        <w:rPr>
          <w:rStyle w:val="notranslate"/>
          <w:color w:val="000000" w:themeColor="text1"/>
          <w:sz w:val="28"/>
          <w:szCs w:val="28"/>
        </w:rPr>
        <w:t xml:space="preserve"> 2.6 - Косінусоідная функція</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г) конусоподібна функція</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B65270"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2680" w:dyaOrig="1040">
          <v:shape id="_x0000_i1058" type="#_x0000_t75" style="width:129pt;height:50.25pt" o:ole="">
            <v:imagedata r:id="rId119" o:title=""/>
          </v:shape>
          <o:OLEObject Type="Embed" ProgID="Equation.DSMT4" ShapeID="_x0000_i1058" DrawAspect="Content" ObjectID="_1606545489" r:id="rId120"/>
        </w:object>
      </w:r>
      <w:r w:rsidR="00C77809" w:rsidRPr="00732A02">
        <w:rPr>
          <w:color w:val="000000" w:themeColor="text1"/>
          <w:sz w:val="28"/>
          <w:szCs w:val="28"/>
        </w:rPr>
        <w:t> </w:t>
      </w:r>
      <w:r w:rsidR="00C77809" w:rsidRPr="00732A02">
        <w:rPr>
          <w:rStyle w:val="notranslate"/>
          <w:color w:val="000000" w:themeColor="text1"/>
          <w:sz w:val="28"/>
          <w:szCs w:val="28"/>
        </w:rPr>
        <w:t>(2.12)</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7061F4" w:rsidP="00732A02">
      <w:pPr>
        <w:pStyle w:val="a4"/>
        <w:spacing w:after="0" w:line="360" w:lineRule="auto"/>
        <w:ind w:firstLine="709"/>
        <w:jc w:val="both"/>
        <w:rPr>
          <w:color w:val="000000" w:themeColor="text1"/>
          <w:sz w:val="28"/>
          <w:szCs w:val="28"/>
        </w:rPr>
      </w:pPr>
      <w:r w:rsidRPr="00732A02">
        <w:rPr>
          <w:noProof/>
          <w:color w:val="000000" w:themeColor="text1"/>
          <w:sz w:val="28"/>
          <w:szCs w:val="28"/>
        </w:rPr>
        <w:drawing>
          <wp:inline distT="0" distB="0" distL="0" distR="0">
            <wp:extent cx="1371600" cy="669925"/>
            <wp:effectExtent l="0" t="0" r="0" b="0"/>
            <wp:docPr id="81"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1371600" cy="669925"/>
                    </a:xfrm>
                    <a:prstGeom prst="rect">
                      <a:avLst/>
                    </a:prstGeom>
                    <a:noFill/>
                    <a:ln>
                      <a:noFill/>
                    </a:ln>
                  </pic:spPr>
                </pic:pic>
              </a:graphicData>
            </a:graphic>
          </wp:inline>
        </w:drawing>
      </w:r>
    </w:p>
    <w:p w:rsidR="00C77809" w:rsidRPr="00732A02" w:rsidRDefault="00194EF5"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Рисунок</w:t>
      </w:r>
      <w:r w:rsidR="00C77809" w:rsidRPr="00732A02">
        <w:rPr>
          <w:rStyle w:val="notranslate"/>
          <w:color w:val="000000" w:themeColor="text1"/>
          <w:sz w:val="28"/>
          <w:szCs w:val="28"/>
        </w:rPr>
        <w:t xml:space="preserve"> 2.7 - Конусоподібна функція</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д) циліндрична функція</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B65270"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2460" w:dyaOrig="720">
          <v:shape id="_x0000_i1059" type="#_x0000_t75" style="width:132.75pt;height:38.25pt" o:ole="">
            <v:imagedata r:id="rId122" o:title=""/>
          </v:shape>
          <o:OLEObject Type="Embed" ProgID="Equation.DSMT4" ShapeID="_x0000_i1059" DrawAspect="Content" ObjectID="_1606545490" r:id="rId123"/>
        </w:object>
      </w:r>
      <w:r w:rsidR="00C77809" w:rsidRPr="00732A02">
        <w:rPr>
          <w:color w:val="000000" w:themeColor="text1"/>
          <w:sz w:val="28"/>
          <w:szCs w:val="28"/>
        </w:rPr>
        <w:t> </w:t>
      </w:r>
      <w:r w:rsidR="00C77809" w:rsidRPr="00732A02">
        <w:rPr>
          <w:rStyle w:val="notranslate"/>
          <w:color w:val="000000" w:themeColor="text1"/>
          <w:sz w:val="28"/>
          <w:szCs w:val="28"/>
        </w:rPr>
        <w:t>(2.13)</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7061F4" w:rsidP="00732A02">
      <w:pPr>
        <w:pStyle w:val="a4"/>
        <w:spacing w:after="0" w:line="360" w:lineRule="auto"/>
        <w:ind w:firstLine="709"/>
        <w:jc w:val="both"/>
        <w:rPr>
          <w:color w:val="000000" w:themeColor="text1"/>
          <w:sz w:val="28"/>
          <w:szCs w:val="28"/>
        </w:rPr>
      </w:pPr>
      <w:r w:rsidRPr="00732A02">
        <w:rPr>
          <w:noProof/>
          <w:color w:val="000000" w:themeColor="text1"/>
          <w:sz w:val="28"/>
          <w:szCs w:val="28"/>
        </w:rPr>
        <w:drawing>
          <wp:inline distT="0" distB="0" distL="0" distR="0">
            <wp:extent cx="1669415" cy="797560"/>
            <wp:effectExtent l="0" t="0" r="0" b="0"/>
            <wp:docPr id="83"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669415" cy="797560"/>
                    </a:xfrm>
                    <a:prstGeom prst="rect">
                      <a:avLst/>
                    </a:prstGeom>
                    <a:noFill/>
                    <a:ln>
                      <a:noFill/>
                    </a:ln>
                  </pic:spPr>
                </pic:pic>
              </a:graphicData>
            </a:graphic>
          </wp:inline>
        </w:drawing>
      </w:r>
    </w:p>
    <w:p w:rsidR="00C77809" w:rsidRPr="00732A02" w:rsidRDefault="00194EF5"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Рисунок</w:t>
      </w:r>
      <w:r w:rsidR="00C77809" w:rsidRPr="00732A02">
        <w:rPr>
          <w:rStyle w:val="notranslate"/>
          <w:color w:val="000000" w:themeColor="text1"/>
          <w:sz w:val="28"/>
          <w:szCs w:val="28"/>
        </w:rPr>
        <w:t xml:space="preserve"> 2.8 - Циліндрична функція</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2.4 Карта Кохонена</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Як правило, спочатку будують досить грубу карту (модель розбиття), поступово уточнюючи її в процесі навчання.</w:t>
      </w:r>
      <w:r w:rsidRPr="00732A02">
        <w:rPr>
          <w:color w:val="000000" w:themeColor="text1"/>
          <w:sz w:val="28"/>
          <w:szCs w:val="28"/>
        </w:rPr>
        <w:t> </w:t>
      </w:r>
      <w:r w:rsidRPr="00732A02">
        <w:rPr>
          <w:rStyle w:val="notranslate"/>
          <w:color w:val="000000" w:themeColor="text1"/>
          <w:sz w:val="28"/>
          <w:szCs w:val="28"/>
        </w:rPr>
        <w:t xml:space="preserve">Для цього необхідно повільно змінювати не тільки </w:t>
      </w:r>
      <w:proofErr w:type="gramStart"/>
      <w:r w:rsidRPr="00732A02">
        <w:rPr>
          <w:rStyle w:val="notranslate"/>
          <w:color w:val="000000" w:themeColor="text1"/>
          <w:sz w:val="28"/>
          <w:szCs w:val="28"/>
        </w:rPr>
        <w:t>параметр</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01930" cy="180975"/>
                <wp:effectExtent l="0" t="0" r="0" b="9525"/>
                <wp:docPr id="46" name="Прямоугольник 42" descr="https://translate.googleusercontent.com/image_52.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0193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2142D51" id="Прямоугольник 42" o:spid="_x0000_s1026" alt="https://translate.googleusercontent.com/image_52.png" style="width:15.9pt;height:1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w:t>
      </w:r>
      <w:proofErr w:type="gramEnd"/>
      <w:r w:rsidRPr="00732A02">
        <w:rPr>
          <w:rStyle w:val="notranslate"/>
          <w:color w:val="000000" w:themeColor="text1"/>
          <w:sz w:val="28"/>
          <w:szCs w:val="28"/>
        </w:rPr>
        <w:t xml:space="preserve"> А й, наприклад, параметр</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01930" cy="180975"/>
                <wp:effectExtent l="0" t="0" r="0" b="9525"/>
                <wp:docPr id="45" name="Прямоугольник 41" descr="https://translate.googleusercontent.com/image_53.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0193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B27FFF6" id="Прямоугольник 41" o:spid="_x0000_s1026" alt="https://translate.googleusercontent.com/image_53.png" style="width:15.9pt;height:1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у формулі (2.9).</w:t>
      </w:r>
      <w:r w:rsidRPr="00732A02">
        <w:rPr>
          <w:color w:val="000000" w:themeColor="text1"/>
          <w:sz w:val="28"/>
          <w:szCs w:val="28"/>
        </w:rPr>
        <w:t> </w:t>
      </w:r>
      <w:r w:rsidRPr="00732A02">
        <w:rPr>
          <w:rStyle w:val="notranslate"/>
          <w:color w:val="000000" w:themeColor="text1"/>
          <w:sz w:val="28"/>
          <w:szCs w:val="28"/>
        </w:rPr>
        <w:t>Одним з ефективних способів зміни цих параметрів є наступний:</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lastRenderedPageBreak/>
        <w:t> </w:t>
      </w:r>
    </w:p>
    <w:p w:rsidR="00C77809" w:rsidRPr="00732A02" w:rsidRDefault="00B65270"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2220" w:dyaOrig="859">
          <v:shape id="_x0000_i1060" type="#_x0000_t75" style="width:90.75pt;height:36.75pt" o:ole="">
            <v:imagedata r:id="rId125" o:title=""/>
          </v:shape>
          <o:OLEObject Type="Embed" ProgID="Equation.DSMT4" ShapeID="_x0000_i1060" DrawAspect="Content" ObjectID="_1606545491" r:id="rId126"/>
        </w:object>
      </w:r>
      <w:r w:rsidR="00C77809" w:rsidRPr="00732A02">
        <w:rPr>
          <w:color w:val="000000" w:themeColor="text1"/>
          <w:sz w:val="28"/>
          <w:szCs w:val="28"/>
        </w:rPr>
        <w:t> </w:t>
      </w:r>
      <w:r w:rsidR="00C77809" w:rsidRPr="00732A02">
        <w:rPr>
          <w:rStyle w:val="notranslate"/>
          <w:color w:val="000000" w:themeColor="text1"/>
          <w:sz w:val="28"/>
          <w:szCs w:val="28"/>
        </w:rPr>
        <w:t>,</w:t>
      </w:r>
      <w:r w:rsidR="00C77809" w:rsidRPr="00732A02">
        <w:rPr>
          <w:color w:val="000000" w:themeColor="text1"/>
          <w:sz w:val="28"/>
          <w:szCs w:val="28"/>
        </w:rPr>
        <w:t> </w:t>
      </w:r>
      <w:r w:rsidR="00C77809" w:rsidRPr="00732A02">
        <w:rPr>
          <w:rStyle w:val="notranslate"/>
          <w:color w:val="000000" w:themeColor="text1"/>
          <w:sz w:val="28"/>
          <w:szCs w:val="28"/>
        </w:rPr>
        <w:t>(2.14)</w:t>
      </w:r>
    </w:p>
    <w:p w:rsidR="00C77809" w:rsidRPr="00732A02" w:rsidRDefault="00B65270" w:rsidP="00732A02">
      <w:pPr>
        <w:pStyle w:val="a4"/>
        <w:spacing w:after="0" w:line="360" w:lineRule="auto"/>
        <w:ind w:firstLine="709"/>
        <w:jc w:val="both"/>
        <w:rPr>
          <w:color w:val="000000" w:themeColor="text1"/>
          <w:sz w:val="28"/>
          <w:szCs w:val="28"/>
        </w:rPr>
      </w:pPr>
      <w:r w:rsidRPr="00732A02">
        <w:rPr>
          <w:color w:val="000000" w:themeColor="text1"/>
          <w:sz w:val="28"/>
          <w:szCs w:val="28"/>
        </w:rPr>
        <w:object w:dxaOrig="2220" w:dyaOrig="859">
          <v:shape id="_x0000_i1061" type="#_x0000_t75" style="width:104.25pt;height:42pt" o:ole="">
            <v:imagedata r:id="rId127" o:title=""/>
          </v:shape>
          <o:OLEObject Type="Embed" ProgID="Equation.DSMT4" ShapeID="_x0000_i1061" DrawAspect="Content" ObjectID="_1606545492" r:id="rId128"/>
        </w:object>
      </w:r>
      <w:r w:rsidR="00C77809" w:rsidRPr="00732A02">
        <w:rPr>
          <w:color w:val="000000" w:themeColor="text1"/>
          <w:sz w:val="28"/>
          <w:szCs w:val="28"/>
        </w:rPr>
        <w:t> </w:t>
      </w:r>
      <w:r w:rsidR="00C77809" w:rsidRPr="00732A02">
        <w:rPr>
          <w:rStyle w:val="notranslate"/>
          <w:color w:val="000000" w:themeColor="text1"/>
          <w:sz w:val="28"/>
          <w:szCs w:val="28"/>
        </w:rPr>
        <w:t>,</w:t>
      </w:r>
      <w:r w:rsidR="00C77809" w:rsidRPr="00732A02">
        <w:rPr>
          <w:color w:val="000000" w:themeColor="text1"/>
          <w:sz w:val="28"/>
          <w:szCs w:val="28"/>
        </w:rPr>
        <w:t> </w:t>
      </w:r>
      <w:r w:rsidR="00C77809" w:rsidRPr="00732A02">
        <w:rPr>
          <w:rStyle w:val="notranslate"/>
          <w:color w:val="000000" w:themeColor="text1"/>
          <w:sz w:val="28"/>
          <w:szCs w:val="28"/>
        </w:rPr>
        <w:t>(2.15)</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proofErr w:type="gramStart"/>
      <w:r w:rsidRPr="00732A02">
        <w:rPr>
          <w:rStyle w:val="notranslate"/>
          <w:color w:val="000000" w:themeColor="text1"/>
          <w:sz w:val="28"/>
          <w:szCs w:val="28"/>
        </w:rPr>
        <w:t>де</w:t>
      </w:r>
      <w:r w:rsidRPr="00732A02">
        <w:rPr>
          <w:color w:val="000000" w:themeColor="text1"/>
          <w:sz w:val="28"/>
          <w:szCs w:val="28"/>
        </w:rPr>
        <w:t> </w:t>
      </w:r>
      <w:r w:rsidR="00B65270" w:rsidRPr="00732A02">
        <w:rPr>
          <w:color w:val="000000" w:themeColor="text1"/>
          <w:sz w:val="28"/>
          <w:szCs w:val="28"/>
        </w:rPr>
        <w:object w:dxaOrig="1040" w:dyaOrig="320">
          <v:shape id="_x0000_i1062" type="#_x0000_t75" style="width:50.25pt;height:15.75pt" o:ole="">
            <v:imagedata r:id="rId129" o:title=""/>
          </v:shape>
          <o:OLEObject Type="Embed" ProgID="Equation.DSMT4" ShapeID="_x0000_i1062" DrawAspect="Content" ObjectID="_1606545493" r:id="rId130"/>
        </w:object>
      </w:r>
      <w:r w:rsidR="00B65270" w:rsidRPr="00732A02">
        <w:rPr>
          <w:color w:val="000000" w:themeColor="text1"/>
          <w:sz w:val="28"/>
          <w:szCs w:val="28"/>
        </w:rPr>
        <w:t>;</w:t>
      </w:r>
      <w:proofErr w:type="gramEnd"/>
      <w:r w:rsidR="00B65270" w:rsidRPr="00732A02">
        <w:rPr>
          <w:color w:val="000000" w:themeColor="text1"/>
          <w:sz w:val="28"/>
          <w:szCs w:val="28"/>
        </w:rPr>
        <w:t xml:space="preserve"> </w:t>
      </w:r>
      <w:r w:rsidR="00B65270" w:rsidRPr="00732A02">
        <w:rPr>
          <w:color w:val="000000" w:themeColor="text1"/>
          <w:sz w:val="28"/>
          <w:szCs w:val="28"/>
        </w:rPr>
        <w:object w:dxaOrig="940" w:dyaOrig="360">
          <v:shape id="_x0000_i1063" type="#_x0000_t75" style="width:45pt;height:18pt" o:ole="">
            <v:imagedata r:id="rId131" o:title=""/>
          </v:shape>
          <o:OLEObject Type="Embed" ProgID="Equation.DSMT4" ShapeID="_x0000_i1063" DrawAspect="Content" ObjectID="_1606545494" r:id="rId132"/>
        </w:object>
      </w:r>
      <w:r w:rsidR="00B65270" w:rsidRPr="00732A02">
        <w:rPr>
          <w:color w:val="000000" w:themeColor="text1"/>
          <w:sz w:val="28"/>
          <w:szCs w:val="28"/>
        </w:rPr>
        <w:t xml:space="preserve">; </w:t>
      </w:r>
      <w:r w:rsidR="00B65270" w:rsidRPr="00732A02">
        <w:rPr>
          <w:color w:val="000000" w:themeColor="text1"/>
          <w:sz w:val="28"/>
          <w:szCs w:val="28"/>
        </w:rPr>
        <w:object w:dxaOrig="1060" w:dyaOrig="320">
          <v:shape id="_x0000_i1064" type="#_x0000_t75" style="width:51pt;height:15.75pt" o:ole="">
            <v:imagedata r:id="rId133" o:title=""/>
          </v:shape>
          <o:OLEObject Type="Embed" ProgID="Equation.DSMT4" ShapeID="_x0000_i1064" DrawAspect="Content" ObjectID="_1606545495" r:id="rId134"/>
        </w:object>
      </w:r>
      <w:r w:rsidR="00B65270" w:rsidRPr="00732A02">
        <w:rPr>
          <w:color w:val="000000" w:themeColor="text1"/>
          <w:sz w:val="28"/>
          <w:szCs w:val="28"/>
        </w:rPr>
        <w:t xml:space="preserve">; </w:t>
      </w:r>
      <w:r w:rsidR="00B65270" w:rsidRPr="00732A02">
        <w:rPr>
          <w:color w:val="000000" w:themeColor="text1"/>
          <w:sz w:val="28"/>
          <w:szCs w:val="28"/>
        </w:rPr>
        <w:object w:dxaOrig="999" w:dyaOrig="340">
          <v:shape id="_x0000_i1065" type="#_x0000_t75" style="width:48.75pt;height:16.5pt" o:ole="">
            <v:imagedata r:id="rId135" o:title=""/>
          </v:shape>
          <o:OLEObject Type="Embed" ProgID="Equation.DSMT4" ShapeID="_x0000_i1065" DrawAspect="Content" ObjectID="_1606545496" r:id="rId136"/>
        </w:object>
      </w:r>
      <w:r w:rsidRPr="00732A02">
        <w:rPr>
          <w:rStyle w:val="notranslate"/>
          <w:color w:val="000000" w:themeColor="text1"/>
          <w:sz w:val="28"/>
          <w:szCs w:val="28"/>
        </w:rPr>
        <w:t>- параметри, що визначають крутизну функції</w:t>
      </w:r>
      <w:r w:rsidRPr="00732A02">
        <w:rPr>
          <w:color w:val="000000" w:themeColor="text1"/>
          <w:sz w:val="28"/>
          <w:szCs w:val="28"/>
        </w:rPr>
        <w:t> </w:t>
      </w:r>
      <w:r w:rsidR="00B65270" w:rsidRPr="00732A02">
        <w:rPr>
          <w:color w:val="000000" w:themeColor="text1"/>
          <w:sz w:val="28"/>
          <w:szCs w:val="28"/>
        </w:rPr>
        <w:object w:dxaOrig="300" w:dyaOrig="380">
          <v:shape id="_x0000_i1066" type="#_x0000_t75" style="width:17.25pt;height:22.5pt" o:ole="">
            <v:imagedata r:id="rId137" o:title=""/>
          </v:shape>
          <o:OLEObject Type="Embed" ProgID="Equation.DSMT4" ShapeID="_x0000_i1066" DrawAspect="Content" ObjectID="_1606545497" r:id="rId138"/>
        </w:object>
      </w:r>
      <w:r w:rsidR="00B65270" w:rsidRPr="00732A02">
        <w:rPr>
          <w:color w:val="000000" w:themeColor="text1"/>
          <w:sz w:val="28"/>
          <w:szCs w:val="28"/>
        </w:rPr>
        <w:t xml:space="preserve">; </w:t>
      </w:r>
      <w:r w:rsidR="00B65270" w:rsidRPr="00732A02">
        <w:rPr>
          <w:color w:val="000000" w:themeColor="text1"/>
          <w:sz w:val="28"/>
          <w:szCs w:val="28"/>
        </w:rPr>
        <w:object w:dxaOrig="440" w:dyaOrig="360">
          <v:shape id="_x0000_i1067" type="#_x0000_t75" style="width:24.75pt;height:21pt" o:ole="">
            <v:imagedata r:id="rId139" o:title=""/>
          </v:shape>
          <o:OLEObject Type="Embed" ProgID="Equation.DSMT4" ShapeID="_x0000_i1067" DrawAspect="Content" ObjectID="_1606545498" r:id="rId140"/>
        </w:object>
      </w:r>
      <w:r w:rsidR="00B65270" w:rsidRPr="00732A02">
        <w:rPr>
          <w:color w:val="000000" w:themeColor="text1"/>
          <w:sz w:val="28"/>
          <w:szCs w:val="28"/>
        </w:rPr>
        <w:t xml:space="preserve"> </w:t>
      </w:r>
      <w:r w:rsidRPr="00732A02">
        <w:rPr>
          <w:rStyle w:val="notranslate"/>
          <w:color w:val="000000" w:themeColor="text1"/>
          <w:sz w:val="28"/>
          <w:szCs w:val="28"/>
        </w:rPr>
        <w:t>- задається число ітерацій.</w:t>
      </w:r>
    </w:p>
    <w:p w:rsidR="00C77809" w:rsidRPr="007D4334" w:rsidRDefault="00C77809" w:rsidP="00732A02">
      <w:pPr>
        <w:pStyle w:val="a4"/>
        <w:spacing w:after="0" w:line="360" w:lineRule="auto"/>
        <w:ind w:firstLine="709"/>
        <w:jc w:val="both"/>
        <w:rPr>
          <w:color w:val="000000" w:themeColor="text1"/>
          <w:sz w:val="28"/>
          <w:szCs w:val="28"/>
          <w:lang w:val="en-US"/>
        </w:rPr>
      </w:pPr>
      <w:r w:rsidRPr="00732A02">
        <w:rPr>
          <w:rStyle w:val="notranslate"/>
          <w:color w:val="000000" w:themeColor="text1"/>
          <w:sz w:val="28"/>
          <w:szCs w:val="28"/>
        </w:rPr>
        <w:t>На малюнку 2.9 показаний процес побудови карти Кохонена, що представляє собою двовимірну решітку, утворене шляхом з'єднання сусідніх нейронів, що знаходяться у вузлах решітки.</w:t>
      </w:r>
      <w:r w:rsidRPr="00732A02">
        <w:rPr>
          <w:color w:val="000000" w:themeColor="text1"/>
          <w:sz w:val="28"/>
          <w:szCs w:val="28"/>
        </w:rPr>
        <w:t> </w:t>
      </w:r>
      <w:r w:rsidRPr="00732A02">
        <w:rPr>
          <w:rStyle w:val="notranslate"/>
          <w:color w:val="000000" w:themeColor="text1"/>
          <w:sz w:val="28"/>
          <w:szCs w:val="28"/>
        </w:rPr>
        <w:t>Виходячи з початкових умов і використовуючи алгоритм навчання (2.5), мережа в міру збільшення числа навчальних вхідних образів розвивається і набуває вигляду решітки.</w:t>
      </w:r>
      <w:r w:rsidRPr="00732A02">
        <w:rPr>
          <w:color w:val="000000" w:themeColor="text1"/>
          <w:sz w:val="28"/>
          <w:szCs w:val="28"/>
        </w:rPr>
        <w:t> </w:t>
      </w:r>
      <w:r w:rsidRPr="00732A02">
        <w:rPr>
          <w:rStyle w:val="notranslate"/>
          <w:color w:val="000000" w:themeColor="text1"/>
          <w:sz w:val="28"/>
          <w:szCs w:val="28"/>
        </w:rPr>
        <w:t>Внизу кожного малюнка поставлено кількість образів, на підставі яких отримано відповідну мережу.</w:t>
      </w:r>
      <w:r w:rsidR="007D4334" w:rsidRPr="007D4334">
        <w:rPr>
          <w:rStyle w:val="notranslate"/>
          <w:color w:val="000000" w:themeColor="text1"/>
          <w:sz w:val="28"/>
          <w:szCs w:val="28"/>
        </w:rPr>
        <w:t xml:space="preserve"> [</w:t>
      </w:r>
      <w:r w:rsidR="007D4334">
        <w:rPr>
          <w:rStyle w:val="notranslate"/>
          <w:color w:val="000000" w:themeColor="text1"/>
          <w:sz w:val="28"/>
          <w:szCs w:val="28"/>
          <w:lang w:val="en-US"/>
        </w:rPr>
        <w:t>19]</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7061F4" w:rsidP="00732A02">
      <w:pPr>
        <w:pStyle w:val="a4"/>
        <w:spacing w:after="0" w:line="360" w:lineRule="auto"/>
        <w:ind w:firstLine="709"/>
        <w:jc w:val="both"/>
        <w:rPr>
          <w:color w:val="000000" w:themeColor="text1"/>
          <w:sz w:val="28"/>
          <w:szCs w:val="28"/>
        </w:rPr>
      </w:pPr>
      <w:r w:rsidRPr="00732A02">
        <w:rPr>
          <w:noProof/>
          <w:color w:val="000000" w:themeColor="text1"/>
          <w:sz w:val="28"/>
          <w:szCs w:val="28"/>
        </w:rPr>
        <w:drawing>
          <wp:inline distT="0" distB="0" distL="0" distR="0">
            <wp:extent cx="2254250" cy="2562225"/>
            <wp:effectExtent l="0" t="0" r="0" b="0"/>
            <wp:docPr id="94"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pic:cNvPicPr>
                      <a:picLocks noChangeAspect="1" noChangeArrowheads="1"/>
                    </pic:cNvPicPr>
                  </pic:nvPicPr>
                  <pic:blipFill>
                    <a:blip r:embed="rId141">
                      <a:lum contrast="12000"/>
                      <a:extLst>
                        <a:ext uri="{28A0092B-C50C-407E-A947-70E740481C1C}">
                          <a14:useLocalDpi xmlns:a14="http://schemas.microsoft.com/office/drawing/2010/main" val="0"/>
                        </a:ext>
                      </a:extLst>
                    </a:blip>
                    <a:srcRect/>
                    <a:stretch>
                      <a:fillRect/>
                    </a:stretch>
                  </pic:blipFill>
                  <pic:spPr bwMode="auto">
                    <a:xfrm>
                      <a:off x="0" y="0"/>
                      <a:ext cx="2254250" cy="2562225"/>
                    </a:xfrm>
                    <a:prstGeom prst="rect">
                      <a:avLst/>
                    </a:prstGeom>
                    <a:noFill/>
                    <a:ln>
                      <a:noFill/>
                    </a:ln>
                  </pic:spPr>
                </pic:pic>
              </a:graphicData>
            </a:graphic>
          </wp:inline>
        </w:drawing>
      </w:r>
    </w:p>
    <w:p w:rsidR="00C77809" w:rsidRPr="00732A02" w:rsidRDefault="00194EF5"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Рисунок</w:t>
      </w:r>
      <w:r w:rsidR="00C77809" w:rsidRPr="00732A02">
        <w:rPr>
          <w:color w:val="000000" w:themeColor="text1"/>
          <w:sz w:val="28"/>
          <w:szCs w:val="28"/>
        </w:rPr>
        <w:t> </w:t>
      </w:r>
      <w:r w:rsidR="00C77809" w:rsidRPr="00732A02">
        <w:rPr>
          <w:rStyle w:val="notranslate"/>
          <w:color w:val="000000" w:themeColor="text1"/>
          <w:sz w:val="28"/>
          <w:szCs w:val="28"/>
        </w:rPr>
        <w:t>2.9 - Побудова карти Кохонена</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Унікальність методу самоорганізованих карт полягає в перетворенні n-мірного простору в двомірне.</w:t>
      </w:r>
      <w:r w:rsidRPr="00732A02">
        <w:rPr>
          <w:color w:val="000000" w:themeColor="text1"/>
          <w:sz w:val="28"/>
          <w:szCs w:val="28"/>
        </w:rPr>
        <w:t> </w:t>
      </w:r>
      <w:r w:rsidRPr="00732A02">
        <w:rPr>
          <w:rStyle w:val="notranslate"/>
          <w:color w:val="000000" w:themeColor="text1"/>
          <w:sz w:val="28"/>
          <w:szCs w:val="28"/>
        </w:rPr>
        <w:t xml:space="preserve">Застосування двомірних сіток пов'язано з тим, що </w:t>
      </w:r>
      <w:r w:rsidRPr="00732A02">
        <w:rPr>
          <w:rStyle w:val="notranslate"/>
          <w:color w:val="000000" w:themeColor="text1"/>
          <w:sz w:val="28"/>
          <w:szCs w:val="28"/>
        </w:rPr>
        <w:lastRenderedPageBreak/>
        <w:t>існує проблема відображення просторових структур більшої розмірності.</w:t>
      </w:r>
      <w:r w:rsidRPr="00732A02">
        <w:rPr>
          <w:color w:val="000000" w:themeColor="text1"/>
          <w:sz w:val="28"/>
          <w:szCs w:val="28"/>
        </w:rPr>
        <w:t> </w:t>
      </w:r>
      <w:r w:rsidRPr="00732A02">
        <w:rPr>
          <w:rStyle w:val="notranslate"/>
          <w:color w:val="000000" w:themeColor="text1"/>
          <w:sz w:val="28"/>
          <w:szCs w:val="28"/>
        </w:rPr>
        <w:t>Маючи таке уявлення даних, можна візуально визначити наявність або відсутність взаємозв'язку у вхідних даних.</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Нейрони карти Кохонена розташовують у вигляді двомірної матриці, розфарбовують цю матрицю в залежності від аналізованих параметрів нейронів.</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На </w:t>
      </w:r>
      <w:hyperlink r:id="rId142" w:anchor="image.12.2#image.12.2" w:history="1">
        <w:r w:rsidRPr="00732A02">
          <w:rPr>
            <w:rStyle w:val="a3"/>
            <w:color w:val="000000" w:themeColor="text1"/>
            <w:sz w:val="28"/>
            <w:szCs w:val="28"/>
            <w:u w:val="none"/>
          </w:rPr>
          <w:t>малюнку 2.</w:t>
        </w:r>
      </w:hyperlink>
      <w:r w:rsidRPr="00732A02">
        <w:rPr>
          <w:rStyle w:val="notranslate"/>
          <w:color w:val="000000" w:themeColor="text1"/>
          <w:sz w:val="28"/>
          <w:szCs w:val="28"/>
        </w:rPr>
        <w:t> 10 наведено приклад карти Кохонена.</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7061F4" w:rsidP="00732A02">
      <w:pPr>
        <w:pStyle w:val="a4"/>
        <w:shd w:val="clear" w:color="auto" w:fill="FFFFFF"/>
        <w:spacing w:after="0" w:line="360" w:lineRule="auto"/>
        <w:ind w:firstLine="709"/>
        <w:jc w:val="both"/>
        <w:rPr>
          <w:color w:val="000000" w:themeColor="text1"/>
          <w:sz w:val="28"/>
          <w:szCs w:val="28"/>
        </w:rPr>
      </w:pPr>
      <w:bookmarkStart w:id="5" w:name="image.12.2"/>
      <w:bookmarkEnd w:id="5"/>
      <w:r w:rsidRPr="00732A02">
        <w:rPr>
          <w:noProof/>
          <w:color w:val="000000" w:themeColor="text1"/>
          <w:sz w:val="28"/>
          <w:szCs w:val="28"/>
        </w:rPr>
        <w:drawing>
          <wp:inline distT="0" distB="0" distL="0" distR="0">
            <wp:extent cx="1765300" cy="1297305"/>
            <wp:effectExtent l="0" t="0" r="0" b="0"/>
            <wp:docPr id="95"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1765300" cy="1297305"/>
                    </a:xfrm>
                    <a:prstGeom prst="rect">
                      <a:avLst/>
                    </a:prstGeom>
                    <a:noFill/>
                    <a:ln>
                      <a:noFill/>
                    </a:ln>
                  </pic:spPr>
                </pic:pic>
              </a:graphicData>
            </a:graphic>
          </wp:inline>
        </w:drawing>
      </w:r>
    </w:p>
    <w:p w:rsidR="00C77809" w:rsidRPr="00732A02" w:rsidRDefault="00194EF5"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Риунок</w:t>
      </w:r>
      <w:r w:rsidR="00C77809" w:rsidRPr="00732A02">
        <w:rPr>
          <w:rStyle w:val="notranslate"/>
          <w:color w:val="000000" w:themeColor="text1"/>
          <w:sz w:val="28"/>
          <w:szCs w:val="28"/>
        </w:rPr>
        <w:t xml:space="preserve"> 2.10 -</w:t>
      </w:r>
      <w:r w:rsidR="00C77809" w:rsidRPr="00732A02">
        <w:rPr>
          <w:color w:val="000000" w:themeColor="text1"/>
          <w:sz w:val="28"/>
          <w:szCs w:val="28"/>
        </w:rPr>
        <w:t> </w:t>
      </w:r>
      <w:r w:rsidR="00C77809" w:rsidRPr="00732A02">
        <w:rPr>
          <w:rStyle w:val="notranslate"/>
          <w:color w:val="000000" w:themeColor="text1"/>
          <w:sz w:val="28"/>
          <w:szCs w:val="28"/>
        </w:rPr>
        <w:t>Приклад карти Кохонена</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На </w:t>
      </w:r>
      <w:hyperlink r:id="rId144" w:anchor="image.12.3#image.12.3" w:history="1">
        <w:r w:rsidRPr="00732A02">
          <w:rPr>
            <w:rStyle w:val="a3"/>
            <w:color w:val="000000" w:themeColor="text1"/>
            <w:sz w:val="28"/>
            <w:szCs w:val="28"/>
            <w:u w:val="none"/>
          </w:rPr>
          <w:t>малюнку 2.</w:t>
        </w:r>
      </w:hyperlink>
      <w:r w:rsidRPr="00732A02">
        <w:rPr>
          <w:rStyle w:val="notranslate"/>
          <w:color w:val="000000" w:themeColor="text1"/>
          <w:sz w:val="28"/>
          <w:szCs w:val="28"/>
        </w:rPr>
        <w:t> 11 приведена розфарбування карти, а точніше, її i-ї ознаки, в тривимірному поданні.</w:t>
      </w:r>
      <w:r w:rsidRPr="00732A02">
        <w:rPr>
          <w:color w:val="000000" w:themeColor="text1"/>
          <w:sz w:val="28"/>
          <w:szCs w:val="28"/>
        </w:rPr>
        <w:t> </w:t>
      </w:r>
      <w:r w:rsidRPr="00732A02">
        <w:rPr>
          <w:rStyle w:val="notranslate"/>
          <w:color w:val="000000" w:themeColor="text1"/>
          <w:sz w:val="28"/>
          <w:szCs w:val="28"/>
        </w:rPr>
        <w:t>Як ми бачимо, темно-сині ділянки на карті відповідають найменшим значенням показника, червоні - найвищим.</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7061F4" w:rsidP="00732A02">
      <w:pPr>
        <w:pStyle w:val="a4"/>
        <w:shd w:val="clear" w:color="auto" w:fill="FFFFFF"/>
        <w:spacing w:after="0" w:line="360" w:lineRule="auto"/>
        <w:ind w:firstLine="709"/>
        <w:jc w:val="both"/>
        <w:rPr>
          <w:color w:val="000000" w:themeColor="text1"/>
          <w:sz w:val="28"/>
          <w:szCs w:val="28"/>
        </w:rPr>
      </w:pPr>
      <w:bookmarkStart w:id="6" w:name="image.12.3"/>
      <w:bookmarkEnd w:id="6"/>
      <w:r w:rsidRPr="00732A02">
        <w:rPr>
          <w:noProof/>
          <w:color w:val="000000" w:themeColor="text1"/>
          <w:sz w:val="28"/>
          <w:szCs w:val="28"/>
        </w:rPr>
        <w:drawing>
          <wp:inline distT="0" distB="0" distL="0" distR="0">
            <wp:extent cx="1892300" cy="1903095"/>
            <wp:effectExtent l="0" t="0" r="0" b="0"/>
            <wp:docPr id="96"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1892300" cy="1903095"/>
                    </a:xfrm>
                    <a:prstGeom prst="rect">
                      <a:avLst/>
                    </a:prstGeom>
                    <a:noFill/>
                    <a:ln>
                      <a:noFill/>
                    </a:ln>
                  </pic:spPr>
                </pic:pic>
              </a:graphicData>
            </a:graphic>
          </wp:inline>
        </w:drawing>
      </w:r>
    </w:p>
    <w:p w:rsidR="00C77809" w:rsidRPr="00732A02" w:rsidRDefault="00194EF5"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Рисунок</w:t>
      </w:r>
      <w:r w:rsidR="00C77809" w:rsidRPr="00732A02">
        <w:rPr>
          <w:rStyle w:val="notranslate"/>
          <w:color w:val="000000" w:themeColor="text1"/>
          <w:sz w:val="28"/>
          <w:szCs w:val="28"/>
        </w:rPr>
        <w:t xml:space="preserve"> 2.11 - Розфарбовування i-ї ознаки в тривимірному просторі</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Тепер, повертаючись до малюнка </w:t>
      </w:r>
      <w:hyperlink r:id="rId146" w:anchor="image.12.2#image.12.2" w:history="1">
        <w:r w:rsidRPr="00732A02">
          <w:rPr>
            <w:rStyle w:val="a3"/>
            <w:color w:val="000000" w:themeColor="text1"/>
            <w:sz w:val="28"/>
            <w:szCs w:val="28"/>
            <w:u w:val="none"/>
          </w:rPr>
          <w:t>2.1</w:t>
        </w:r>
      </w:hyperlink>
      <w:r w:rsidRPr="00732A02">
        <w:rPr>
          <w:rStyle w:val="notranslate"/>
          <w:color w:val="000000" w:themeColor="text1"/>
          <w:sz w:val="28"/>
          <w:szCs w:val="28"/>
        </w:rPr>
        <w:t xml:space="preserve"> 0, ми можемо сказати, які об'єкти мають найбільші значення аналізованого показника (група об'єктів, позначена </w:t>
      </w:r>
      <w:r w:rsidRPr="00732A02">
        <w:rPr>
          <w:rStyle w:val="notranslate"/>
          <w:color w:val="000000" w:themeColor="text1"/>
          <w:sz w:val="28"/>
          <w:szCs w:val="28"/>
        </w:rPr>
        <w:lastRenderedPageBreak/>
        <w:t>червоним кольором), а які - найменші значення (група об'єктів, позначена синім кольором).</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Таким чином, карти Кохонена можна відображати:</w:t>
      </w:r>
    </w:p>
    <w:p w:rsidR="00C77809" w:rsidRPr="00732A02" w:rsidRDefault="00C77809" w:rsidP="00732A02">
      <w:pPr>
        <w:numPr>
          <w:ilvl w:val="0"/>
          <w:numId w:val="38"/>
        </w:numPr>
        <w:shd w:val="clear" w:color="auto" w:fill="FFFFFF"/>
        <w:spacing w:line="360" w:lineRule="auto"/>
        <w:ind w:left="0" w:firstLine="709"/>
        <w:rPr>
          <w:color w:val="000000" w:themeColor="text1"/>
          <w:szCs w:val="28"/>
        </w:rPr>
      </w:pPr>
      <w:r w:rsidRPr="00732A02">
        <w:rPr>
          <w:rStyle w:val="notranslate"/>
          <w:color w:val="000000" w:themeColor="text1"/>
          <w:szCs w:val="28"/>
        </w:rPr>
        <w:t>в двомірному вигляді, тоді карта розфарбовується відповідно до рівня виходу нейрона;</w:t>
      </w:r>
    </w:p>
    <w:p w:rsidR="00C77809" w:rsidRPr="00732A02" w:rsidRDefault="00C77809" w:rsidP="00732A02">
      <w:pPr>
        <w:numPr>
          <w:ilvl w:val="0"/>
          <w:numId w:val="38"/>
        </w:numPr>
        <w:shd w:val="clear" w:color="auto" w:fill="FFFFFF"/>
        <w:spacing w:line="360" w:lineRule="auto"/>
        <w:ind w:left="0" w:firstLine="709"/>
        <w:rPr>
          <w:color w:val="000000" w:themeColor="text1"/>
          <w:szCs w:val="28"/>
        </w:rPr>
      </w:pPr>
      <w:r w:rsidRPr="00732A02">
        <w:rPr>
          <w:rStyle w:val="notranslate"/>
          <w:color w:val="000000" w:themeColor="text1"/>
          <w:szCs w:val="28"/>
        </w:rPr>
        <w:t>в тривимірному вигляді.</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В результаті роботи алгоритму отримуємо такі карти:</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а) Карта входів нейронів.</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Ваги нейронів підлаштовуються під значення вхідних змінних і відображають їх внутрішню структуру.</w:t>
      </w:r>
      <w:r w:rsidRPr="00732A02">
        <w:rPr>
          <w:color w:val="000000" w:themeColor="text1"/>
          <w:sz w:val="28"/>
          <w:szCs w:val="28"/>
        </w:rPr>
        <w:t> </w:t>
      </w:r>
      <w:proofErr w:type="gramStart"/>
      <w:r w:rsidRPr="00732A02">
        <w:rPr>
          <w:rStyle w:val="notranslate"/>
          <w:color w:val="000000" w:themeColor="text1"/>
          <w:sz w:val="28"/>
          <w:szCs w:val="28"/>
        </w:rPr>
        <w:t>Для кожного входу</w:t>
      </w:r>
      <w:proofErr w:type="gramEnd"/>
      <w:r w:rsidRPr="00732A02">
        <w:rPr>
          <w:rStyle w:val="notranslate"/>
          <w:color w:val="000000" w:themeColor="text1"/>
          <w:sz w:val="28"/>
          <w:szCs w:val="28"/>
        </w:rPr>
        <w:t xml:space="preserve"> малюється своя карта, розфарбована у відповідності зі значенням конкретного ваги нейрона.</w:t>
      </w:r>
      <w:r w:rsidRPr="00732A02">
        <w:rPr>
          <w:color w:val="000000" w:themeColor="text1"/>
          <w:sz w:val="28"/>
          <w:szCs w:val="28"/>
        </w:rPr>
        <w:t> </w:t>
      </w:r>
      <w:r w:rsidRPr="00732A02">
        <w:rPr>
          <w:rStyle w:val="notranslate"/>
          <w:color w:val="000000" w:themeColor="text1"/>
          <w:sz w:val="28"/>
          <w:szCs w:val="28"/>
        </w:rPr>
        <w:t>При аналізі даних використовують кілька карт входів.</w:t>
      </w:r>
      <w:r w:rsidRPr="00732A02">
        <w:rPr>
          <w:color w:val="000000" w:themeColor="text1"/>
          <w:sz w:val="28"/>
          <w:szCs w:val="28"/>
        </w:rPr>
        <w:t> </w:t>
      </w:r>
      <w:r w:rsidRPr="00732A02">
        <w:rPr>
          <w:rStyle w:val="notranslate"/>
          <w:color w:val="000000" w:themeColor="text1"/>
          <w:sz w:val="28"/>
          <w:szCs w:val="28"/>
        </w:rPr>
        <w:t>На одній з карт виділяють область певного кольору - це означає, що відповідні вхідні приклади мають приблизно однакове значення відповідного входу.</w:t>
      </w:r>
      <w:r w:rsidRPr="00732A02">
        <w:rPr>
          <w:color w:val="000000" w:themeColor="text1"/>
          <w:sz w:val="28"/>
          <w:szCs w:val="28"/>
        </w:rPr>
        <w:t> </w:t>
      </w:r>
      <w:r w:rsidRPr="00732A02">
        <w:rPr>
          <w:rStyle w:val="notranslate"/>
          <w:color w:val="000000" w:themeColor="text1"/>
          <w:sz w:val="28"/>
          <w:szCs w:val="28"/>
        </w:rPr>
        <w:t>Кольорове розподіл нейронів з цієї області аналізується на інших картах для визначення схожих або відмінних характеристик.</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б) Карта виходів нейронів.</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На карту виходів нейронів проектується взаємне розташування досліджуваних вхідних даних.</w:t>
      </w:r>
      <w:r w:rsidRPr="00732A02">
        <w:rPr>
          <w:color w:val="000000" w:themeColor="text1"/>
          <w:sz w:val="28"/>
          <w:szCs w:val="28"/>
        </w:rPr>
        <w:t> </w:t>
      </w:r>
      <w:r w:rsidRPr="00732A02">
        <w:rPr>
          <w:rStyle w:val="notranslate"/>
          <w:color w:val="000000" w:themeColor="text1"/>
          <w:sz w:val="28"/>
          <w:szCs w:val="28"/>
        </w:rPr>
        <w:t>Нейрони з однаковими значеннями виходів утворюють кластери - замкнуті області на карті, які включають нейрони з однаковими значеннями виходів.</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в) Спеціальні карти.</w:t>
      </w:r>
    </w:p>
    <w:p w:rsidR="00C77809" w:rsidRPr="007D4334" w:rsidRDefault="00C77809" w:rsidP="00732A02">
      <w:pPr>
        <w:pStyle w:val="a4"/>
        <w:shd w:val="clear" w:color="auto" w:fill="FFFFFF"/>
        <w:spacing w:after="0" w:line="360" w:lineRule="auto"/>
        <w:ind w:firstLine="709"/>
        <w:jc w:val="both"/>
        <w:rPr>
          <w:color w:val="000000" w:themeColor="text1"/>
          <w:sz w:val="28"/>
          <w:szCs w:val="28"/>
          <w:lang w:val="en-US"/>
        </w:rPr>
      </w:pPr>
      <w:r w:rsidRPr="00732A02">
        <w:rPr>
          <w:rStyle w:val="notranslate"/>
          <w:color w:val="000000" w:themeColor="text1"/>
          <w:sz w:val="28"/>
          <w:szCs w:val="28"/>
        </w:rPr>
        <w:t>Це карта кластерів, матриця відстаней, матриця щільності попадання і інші карти, які характеризують кластери, отримані в результаті навчання мережі Кохонена.</w:t>
      </w:r>
      <w:r w:rsidR="007D4334" w:rsidRPr="007D4334">
        <w:rPr>
          <w:rStyle w:val="notranslate"/>
          <w:color w:val="000000" w:themeColor="text1"/>
          <w:sz w:val="28"/>
          <w:szCs w:val="28"/>
        </w:rPr>
        <w:t xml:space="preserve"> [</w:t>
      </w:r>
      <w:r w:rsidR="007D4334">
        <w:rPr>
          <w:rStyle w:val="notranslate"/>
          <w:color w:val="000000" w:themeColor="text1"/>
          <w:sz w:val="28"/>
          <w:szCs w:val="28"/>
          <w:lang w:val="en-US"/>
        </w:rPr>
        <w:t>20]</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Координати кожної карти визначають положення одного нейрона.</w:t>
      </w:r>
      <w:r w:rsidRPr="00732A02">
        <w:rPr>
          <w:color w:val="000000" w:themeColor="text1"/>
          <w:sz w:val="28"/>
          <w:szCs w:val="28"/>
        </w:rPr>
        <w:t> </w:t>
      </w:r>
      <w:r w:rsidRPr="00732A02">
        <w:rPr>
          <w:rStyle w:val="notranslate"/>
          <w:color w:val="000000" w:themeColor="text1"/>
          <w:sz w:val="28"/>
          <w:szCs w:val="28"/>
        </w:rPr>
        <w:t>Так, координати [15:30] визначають нейрон, який знаходиться на перетині 15-го стовпчика з 30-м поруч в матриці нейронів.</w:t>
      </w:r>
      <w:r w:rsidRPr="00732A02">
        <w:rPr>
          <w:color w:val="000000" w:themeColor="text1"/>
          <w:sz w:val="28"/>
          <w:szCs w:val="28"/>
        </w:rPr>
        <w:t> </w:t>
      </w:r>
      <w:r w:rsidRPr="00732A02">
        <w:rPr>
          <w:rStyle w:val="notranslate"/>
          <w:color w:val="000000" w:themeColor="text1"/>
          <w:sz w:val="28"/>
          <w:szCs w:val="28"/>
        </w:rPr>
        <w:t xml:space="preserve">Важливо розуміти, що між усіма розглянутими картами існує взаємозв'язок - всі вони є різними </w:t>
      </w:r>
      <w:r w:rsidRPr="00732A02">
        <w:rPr>
          <w:rStyle w:val="notranslate"/>
          <w:color w:val="000000" w:themeColor="text1"/>
          <w:sz w:val="28"/>
          <w:szCs w:val="28"/>
        </w:rPr>
        <w:lastRenderedPageBreak/>
        <w:t>розмальовками одних і тих же нейронів.</w:t>
      </w:r>
      <w:r w:rsidRPr="00732A02">
        <w:rPr>
          <w:color w:val="000000" w:themeColor="text1"/>
          <w:sz w:val="28"/>
          <w:szCs w:val="28"/>
        </w:rPr>
        <w:t> </w:t>
      </w:r>
      <w:r w:rsidRPr="00732A02">
        <w:rPr>
          <w:rStyle w:val="notranslate"/>
          <w:color w:val="000000" w:themeColor="text1"/>
          <w:sz w:val="28"/>
          <w:szCs w:val="28"/>
        </w:rPr>
        <w:t>Кожен приклад з навчальної вибірки має одне й те саме розташування на всіх картах.</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Отриману карту можна використовувати як засіб візуалізації при аналізі даних.</w:t>
      </w:r>
      <w:r w:rsidRPr="00732A02">
        <w:rPr>
          <w:color w:val="000000" w:themeColor="text1"/>
          <w:sz w:val="28"/>
          <w:szCs w:val="28"/>
        </w:rPr>
        <w:t> </w:t>
      </w:r>
      <w:r w:rsidRPr="00732A02">
        <w:rPr>
          <w:rStyle w:val="notranslate"/>
          <w:color w:val="000000" w:themeColor="text1"/>
          <w:sz w:val="28"/>
          <w:szCs w:val="28"/>
        </w:rPr>
        <w:t>В результаті навчання карта Кохонена класифікує вхідні приклади на кластери (групи схожих прикладів) і візуально відображає багатовимірні вхідні дані на площині нейронів.</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При реалізації мережі Кохонена виникають такі проблеми:</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1. Вибір коефіцієнта навчання</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170180" cy="170180"/>
                <wp:effectExtent l="0" t="0" r="0" b="1270"/>
                <wp:docPr id="99" name="Прямоугольник 99" descr="https://translate.googleusercontent.com/image_65.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70180" cy="17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9F7F8D1" id="Прямоугольник 99" o:spid="_x0000_s1026" alt="https://translate.googleusercontent.com/image_65.png" style="width:13.4pt;height:1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" filled="f" stroked="f">
                <o:lock v:ext="edit" aspectratio="t"/>
                <w10:anchorlock/>
              </v:rect>
            </w:pict>
          </mc:Fallback>
        </mc:AlternateConten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Цей вибір впливає як на швидкість навчання, так і на стійкість одержуваного рішення.</w:t>
      </w:r>
      <w:r w:rsidRPr="00732A02">
        <w:rPr>
          <w:color w:val="000000" w:themeColor="text1"/>
          <w:sz w:val="28"/>
          <w:szCs w:val="28"/>
        </w:rPr>
        <w:t> </w:t>
      </w:r>
      <w:r w:rsidRPr="00732A02">
        <w:rPr>
          <w:rStyle w:val="notranslate"/>
          <w:color w:val="000000" w:themeColor="text1"/>
          <w:sz w:val="28"/>
          <w:szCs w:val="28"/>
        </w:rPr>
        <w:t xml:space="preserve">Очевидно, що процес навчання прискорюється (швидкість збіжності алгоритму навчання збільшується) при </w:t>
      </w:r>
      <w:proofErr w:type="gramStart"/>
      <w:r w:rsidRPr="00732A02">
        <w:rPr>
          <w:rStyle w:val="notranslate"/>
          <w:color w:val="000000" w:themeColor="text1"/>
          <w:sz w:val="28"/>
          <w:szCs w:val="28"/>
        </w:rPr>
        <w:t>виборі</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170180" cy="170180"/>
                <wp:effectExtent l="0" t="0" r="0" b="1270"/>
                <wp:docPr id="44" name="Прямоугольник 28" descr="https://translate.googleusercontent.com/image_66.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70180" cy="17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6384CFF" id="Прямоугольник 28" o:spid="_x0000_s1026" alt="https://translate.googleusercontent.com/image_66.png" style="width:13.4pt;height:1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близьким</w:t>
      </w:r>
      <w:proofErr w:type="gramEnd"/>
      <w:r w:rsidRPr="00732A02">
        <w:rPr>
          <w:rStyle w:val="notranslate"/>
          <w:color w:val="000000" w:themeColor="text1"/>
          <w:sz w:val="28"/>
          <w:szCs w:val="28"/>
        </w:rPr>
        <w:t xml:space="preserve"> до одиниці.</w:t>
      </w:r>
      <w:r w:rsidRPr="00732A02">
        <w:rPr>
          <w:color w:val="000000" w:themeColor="text1"/>
          <w:sz w:val="28"/>
          <w:szCs w:val="28"/>
        </w:rPr>
        <w:t> </w:t>
      </w:r>
      <w:r w:rsidRPr="00732A02">
        <w:rPr>
          <w:rStyle w:val="notranslate"/>
          <w:color w:val="000000" w:themeColor="text1"/>
          <w:sz w:val="28"/>
          <w:szCs w:val="28"/>
        </w:rPr>
        <w:t>Однак в цьому випадку пред'явлення мережі різних вхідних векторів, що належать до одного класу, призведе до змін відповідного вектора вагових коефіцієнтів.</w:t>
      </w:r>
      <w:r w:rsidRPr="00732A02">
        <w:rPr>
          <w:color w:val="000000" w:themeColor="text1"/>
          <w:sz w:val="28"/>
          <w:szCs w:val="28"/>
        </w:rPr>
        <w:t> </w:t>
      </w:r>
      <w:r w:rsidRPr="00732A02">
        <w:rPr>
          <w:rStyle w:val="notranslate"/>
          <w:color w:val="000000" w:themeColor="text1"/>
          <w:sz w:val="28"/>
          <w:szCs w:val="28"/>
        </w:rPr>
        <w:t xml:space="preserve">Навпаки, </w:t>
      </w:r>
      <w:proofErr w:type="gramStart"/>
      <w:r w:rsidRPr="00732A02">
        <w:rPr>
          <w:rStyle w:val="notranslate"/>
          <w:color w:val="000000" w:themeColor="text1"/>
          <w:sz w:val="28"/>
          <w:szCs w:val="28"/>
        </w:rPr>
        <w:t>при</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393700" cy="170180"/>
                <wp:effectExtent l="0" t="0" r="0" b="1270"/>
                <wp:docPr id="100" name="Прямоугольник 100" descr="https://translate.googleusercontent.com/image_67.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93700" cy="17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5CD16C2" id="Прямоугольник 100" o:spid="_x0000_s1026" alt="https://translate.googleusercontent.com/image_67.png" style="width:31pt;height:1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0</w:t>
      </w:r>
      <w:proofErr w:type="gramEnd"/>
      <w:r w:rsidRPr="00732A02">
        <w:rPr>
          <w:rStyle w:val="notranslate"/>
          <w:color w:val="000000" w:themeColor="text1"/>
          <w:sz w:val="28"/>
          <w:szCs w:val="28"/>
        </w:rPr>
        <w:t xml:space="preserve"> швидкість навчання буде повільної, проте вектор вагових коефіцієнтів, досягнувши центру класу, при подачі на вхід мережі різних сигналів, що відносяться до одного класу, буде залишатися поблизу цього центру.</w:t>
      </w:r>
      <w:r w:rsidRPr="00732A02">
        <w:rPr>
          <w:color w:val="000000" w:themeColor="text1"/>
          <w:sz w:val="28"/>
          <w:szCs w:val="28"/>
        </w:rPr>
        <w:t> </w:t>
      </w:r>
      <w:r w:rsidRPr="00732A02">
        <w:rPr>
          <w:rStyle w:val="notranslate"/>
          <w:color w:val="000000" w:themeColor="text1"/>
          <w:sz w:val="28"/>
          <w:szCs w:val="28"/>
        </w:rPr>
        <w:t xml:space="preserve">Тому одним із шляхів прискорення процесу навчання при одночасному забезпеченні отримання стійкого рішення є вибір </w:t>
      </w:r>
      <w:proofErr w:type="gramStart"/>
      <w:r w:rsidRPr="00732A02">
        <w:rPr>
          <w:rStyle w:val="notranslate"/>
          <w:color w:val="000000" w:themeColor="text1"/>
          <w:sz w:val="28"/>
          <w:szCs w:val="28"/>
        </w:rPr>
        <w:t>змінного</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170180" cy="170180"/>
                <wp:effectExtent l="0" t="0" r="0" b="1270"/>
                <wp:docPr id="101" name="Прямоугольник 101" descr="https://translate.googleusercontent.com/image_66.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70180" cy="17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C79861D" id="Прямоугольник 101" o:spid="_x0000_s1026" alt="https://translate.googleusercontent.com/image_66.png" style="width:13.4pt;height:1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з</w:t>
      </w:r>
      <w:proofErr w:type="gramEnd"/>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393700" cy="170180"/>
                <wp:effectExtent l="0" t="0" r="0" b="1270"/>
                <wp:docPr id="43" name="Прямоугольник 23" descr="https://translate.googleusercontent.com/image_67.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93700" cy="17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B45378D" id="Прямоугольник 23" o:spid="_x0000_s1026" alt="https://translate.googleusercontent.com/image_67.png" style="width:31pt;height:1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1 на початкових етапах навчання і</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393700" cy="170180"/>
                <wp:effectExtent l="0" t="0" r="0" b="1270"/>
                <wp:docPr id="102" name="Прямоугольник 102" descr="https://translate.googleusercontent.com/image_68.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93700" cy="17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9CAF580" id="Прямоугольник 102" o:spid="_x0000_s1026" alt="https://translate.googleusercontent.com/image_68.png" style="width:31pt;height:1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0 - на заключних.</w:t>
      </w:r>
      <w:r w:rsidRPr="00732A02">
        <w:rPr>
          <w:color w:val="000000" w:themeColor="text1"/>
          <w:sz w:val="28"/>
          <w:szCs w:val="28"/>
        </w:rPr>
        <w:t> </w:t>
      </w:r>
      <w:r w:rsidRPr="00732A02">
        <w:rPr>
          <w:rStyle w:val="notranslate"/>
          <w:color w:val="000000" w:themeColor="text1"/>
          <w:sz w:val="28"/>
          <w:szCs w:val="28"/>
        </w:rPr>
        <w:t>На жаль, такий підхід не застосовний в тих випадках, коли мережа повинна безперервно підлаштовуватися до пропонованих їй новим вхідним сигналам.</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2. Рандомизация ваг</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Рандомизация ваг прошарку Кохонена може породити серйозні проблеми при навчанні, так як в результаті цієї операції вагові вектори розподіляються рівномірно по поверхні гіперсфери.</w:t>
      </w:r>
      <w:r w:rsidRPr="00732A02">
        <w:rPr>
          <w:color w:val="000000" w:themeColor="text1"/>
          <w:sz w:val="28"/>
          <w:szCs w:val="28"/>
        </w:rPr>
        <w:t> </w:t>
      </w:r>
      <w:r w:rsidRPr="00732A02">
        <w:rPr>
          <w:rStyle w:val="notranslate"/>
          <w:color w:val="000000" w:themeColor="text1"/>
          <w:sz w:val="28"/>
          <w:szCs w:val="28"/>
        </w:rPr>
        <w:t>Як правило, вхідні вектори розподілені нерівномірно і групуються на відносно малій частині поверхні гіперсфери.</w:t>
      </w:r>
      <w:r w:rsidRPr="00732A02">
        <w:rPr>
          <w:color w:val="000000" w:themeColor="text1"/>
          <w:sz w:val="28"/>
          <w:szCs w:val="28"/>
        </w:rPr>
        <w:t> </w:t>
      </w:r>
      <w:r w:rsidRPr="00732A02">
        <w:rPr>
          <w:rStyle w:val="notranslate"/>
          <w:color w:val="000000" w:themeColor="text1"/>
          <w:sz w:val="28"/>
          <w:szCs w:val="28"/>
        </w:rPr>
        <w:t>Тому більшість вагових векторів виявляться настільки віддаленими від будь-якого вхідного вектора, що не активовані і стануть марними.</w:t>
      </w:r>
      <w:r w:rsidRPr="00732A02">
        <w:rPr>
          <w:color w:val="000000" w:themeColor="text1"/>
          <w:sz w:val="28"/>
          <w:szCs w:val="28"/>
        </w:rPr>
        <w:t> </w:t>
      </w:r>
      <w:r w:rsidRPr="00732A02">
        <w:rPr>
          <w:rStyle w:val="notranslate"/>
          <w:color w:val="000000" w:themeColor="text1"/>
          <w:sz w:val="28"/>
          <w:szCs w:val="28"/>
        </w:rPr>
        <w:t xml:space="preserve">Більш того, залишилися </w:t>
      </w:r>
      <w:r w:rsidRPr="00732A02">
        <w:rPr>
          <w:rStyle w:val="notranslate"/>
          <w:color w:val="000000" w:themeColor="text1"/>
          <w:sz w:val="28"/>
          <w:szCs w:val="28"/>
        </w:rPr>
        <w:lastRenderedPageBreak/>
        <w:t>активованих нейронів може виявитися занадто мало, щоб розбити близько розташовані вхідні вектори на кластери.</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3. Вибір початкових значень векторів вагових коефіцієнтів і нейронів.</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Якщо початкові значення обрані невдало, т. Е. Розташованими далеко від пропонованих вхідних векторів, то нейрон не опиниться переможцем ні за яких вхідних сигналах, а, отже, не навчиться.</w:t>
      </w:r>
    </w:p>
    <w:p w:rsidR="00C77809" w:rsidRPr="00732A02" w:rsidRDefault="00C77809"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 xml:space="preserve">На малюнку 2.12 показаний випадок, коли початкова розташування </w:t>
      </w:r>
      <w:proofErr w:type="gramStart"/>
      <w:r w:rsidRPr="00732A02">
        <w:rPr>
          <w:rStyle w:val="notranslate"/>
          <w:color w:val="000000" w:themeColor="text1"/>
          <w:sz w:val="28"/>
          <w:szCs w:val="28"/>
        </w:rPr>
        <w:t>ваг</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12725" cy="255270"/>
                <wp:effectExtent l="0" t="0" r="0" b="0"/>
                <wp:docPr id="42" name="Прямоугольник 21" descr="https://translate.googleusercontent.com/image_69.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1272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A40B3BF" id="Прямоугольник 21" o:spid="_x0000_s1026" alt="https://translate.googleusercontent.com/image_69.png" style="width:16.75pt;height:20.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і</w:t>
      </w:r>
      <w:proofErr w:type="gramEnd"/>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23520" cy="255270"/>
                <wp:effectExtent l="0" t="0" r="0" b="0"/>
                <wp:docPr id="103" name="Прямоугольник 103" descr="https://translate.googleusercontent.com/image_70.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2352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621E758" id="Прямоугольник 103" o:spid="_x0000_s1026" alt="https://translate.googleusercontent.com/image_70.png" style="width:17.6pt;height:20.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призвело до того, що після навчання мережі всі пред'явлені образи класифікують нейрони з вагами</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23520" cy="255270"/>
                <wp:effectExtent l="0" t="0" r="0" b="0"/>
                <wp:docPr id="104" name="Прямоугольник 104" descr="https://translate.googleusercontent.com/image_71.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2352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B33E38F" id="Прямоугольник 104" o:spid="_x0000_s1026" alt="https://translate.googleusercontent.com/image_71.png" style="width:17.6pt;height:20.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23520" cy="255270"/>
                <wp:effectExtent l="0" t="0" r="0" b="0"/>
                <wp:docPr id="105" name="Прямоугольник 105" descr="https://translate.googleusercontent.com/image_72.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2352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993528E" id="Прямоугольник 105" o:spid="_x0000_s1026" alt="https://translate.googleusercontent.com/image_72.png" style="width:17.6pt;height:20.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 і</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23520" cy="266065"/>
                <wp:effectExtent l="0" t="0" r="0" b="635"/>
                <wp:docPr id="106" name="Прямоугольник 106" descr="https://translate.googleusercontent.com/image_73.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23520" cy="266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A95DAB0" id="Прямоугольник 106" o:spid="_x0000_s1026" alt="https://translate.googleusercontent.com/image_73.png" style="width:17.6pt;height:2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w:t>
      </w:r>
      <w:r w:rsidRPr="00732A02">
        <w:rPr>
          <w:color w:val="000000" w:themeColor="text1"/>
          <w:sz w:val="28"/>
          <w:szCs w:val="28"/>
        </w:rPr>
        <w:t> </w:t>
      </w:r>
      <w:r w:rsidRPr="00732A02">
        <w:rPr>
          <w:rStyle w:val="notranslate"/>
          <w:color w:val="000000" w:themeColor="text1"/>
          <w:sz w:val="28"/>
          <w:szCs w:val="28"/>
        </w:rPr>
        <w:t>ваги же</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12725" cy="255270"/>
                <wp:effectExtent l="0" t="0" r="0" b="0"/>
                <wp:docPr id="109" name="Прямоугольник 109" descr="https://translate.googleusercontent.com/image_74.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12725"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A68EA7A" id="Прямоугольник 109" o:spid="_x0000_s1026" alt="https://translate.googleusercontent.com/image_74.png" style="width:16.75pt;height:20.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і</w:t>
      </w:r>
      <w:r w:rsidRPr="00732A02">
        <w:rPr>
          <w:color w:val="000000" w:themeColor="text1"/>
          <w:sz w:val="28"/>
          <w:szCs w:val="28"/>
        </w:rPr>
        <w:t> </w:t>
      </w:r>
      <w:r w:rsidR="005F3AFA" w:rsidRPr="00732A02">
        <w:rPr>
          <w:noProof/>
          <w:color w:val="000000" w:themeColor="text1"/>
          <w:sz w:val="28"/>
          <w:szCs w:val="28"/>
        </w:rPr>
        <mc:AlternateContent>
          <mc:Choice Requires="wps">
            <w:drawing>
              <wp:inline distT="0" distB="0" distL="0" distR="0">
                <wp:extent cx="223520" cy="255270"/>
                <wp:effectExtent l="0" t="0" r="0" b="0"/>
                <wp:docPr id="41" name="Прямоугольник 110" descr="https://translate.googleusercontent.com/image_75.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23520" cy="255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DC1B97E" id="Прямоугольник 110" o:spid="_x0000_s1026" alt="https://translate.googleusercontent.com/image_75.png" style="width:17.6pt;height:20.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" filled="f" stroked="f">
                <o:lock v:ext="edit" aspectratio="t"/>
                <w10:anchorlock/>
              </v:rect>
            </w:pict>
          </mc:Fallback>
        </mc:AlternateContent>
      </w:r>
      <w:r w:rsidRPr="00732A02">
        <w:rPr>
          <w:color w:val="000000" w:themeColor="text1"/>
          <w:sz w:val="28"/>
          <w:szCs w:val="28"/>
        </w:rPr>
        <w:t> </w:t>
      </w:r>
      <w:r w:rsidRPr="00732A02">
        <w:rPr>
          <w:rStyle w:val="notranslate"/>
          <w:color w:val="000000" w:themeColor="text1"/>
          <w:sz w:val="28"/>
          <w:szCs w:val="28"/>
        </w:rPr>
        <w:t>не змінилися і можуть бути видалені з мережі.</w:t>
      </w:r>
    </w:p>
    <w:p w:rsidR="00C77809" w:rsidRPr="00732A02" w:rsidRDefault="007061F4" w:rsidP="00732A02">
      <w:pPr>
        <w:pStyle w:val="a4"/>
        <w:spacing w:after="0" w:line="360" w:lineRule="auto"/>
        <w:ind w:firstLine="709"/>
        <w:jc w:val="both"/>
        <w:rPr>
          <w:color w:val="000000" w:themeColor="text1"/>
          <w:sz w:val="28"/>
          <w:szCs w:val="28"/>
        </w:rPr>
      </w:pPr>
      <w:r w:rsidRPr="00732A02">
        <w:rPr>
          <w:noProof/>
          <w:color w:val="000000" w:themeColor="text1"/>
          <w:sz w:val="28"/>
          <w:szCs w:val="28"/>
        </w:rPr>
        <w:drawing>
          <wp:inline distT="0" distB="0" distL="0" distR="0">
            <wp:extent cx="1477645" cy="1350645"/>
            <wp:effectExtent l="0" t="0" r="0" b="0"/>
            <wp:docPr id="11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1477645" cy="1350645"/>
                    </a:xfrm>
                    <a:prstGeom prst="rect">
                      <a:avLst/>
                    </a:prstGeom>
                    <a:noFill/>
                    <a:ln>
                      <a:noFill/>
                    </a:ln>
                  </pic:spPr>
                </pic:pic>
              </a:graphicData>
            </a:graphic>
          </wp:inline>
        </w:drawing>
      </w:r>
      <w:r w:rsidR="00C77809" w:rsidRPr="00732A02">
        <w:rPr>
          <w:color w:val="000000" w:themeColor="text1"/>
          <w:sz w:val="28"/>
          <w:szCs w:val="28"/>
        </w:rPr>
        <w:t>      </w:t>
      </w:r>
      <w:r w:rsidR="00B65270" w:rsidRPr="00732A02">
        <w:rPr>
          <w:color w:val="000000" w:themeColor="text1"/>
          <w:sz w:val="28"/>
          <w:szCs w:val="28"/>
        </w:rPr>
        <w:t xml:space="preserve">                              </w:t>
      </w:r>
      <w:r w:rsidR="00C77809" w:rsidRPr="00732A02">
        <w:rPr>
          <w:color w:val="000000" w:themeColor="text1"/>
          <w:sz w:val="28"/>
          <w:szCs w:val="28"/>
        </w:rPr>
        <w:t>   </w:t>
      </w:r>
      <w:r w:rsidRPr="00732A02">
        <w:rPr>
          <w:noProof/>
          <w:color w:val="000000" w:themeColor="text1"/>
          <w:sz w:val="28"/>
          <w:szCs w:val="28"/>
        </w:rPr>
        <w:drawing>
          <wp:inline distT="0" distB="0" distL="0" distR="0">
            <wp:extent cx="1520190" cy="1243965"/>
            <wp:effectExtent l="0" t="0" r="0" b="0"/>
            <wp:docPr id="111"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1520190" cy="1243965"/>
                    </a:xfrm>
                    <a:prstGeom prst="rect">
                      <a:avLst/>
                    </a:prstGeom>
                    <a:noFill/>
                    <a:ln>
                      <a:noFill/>
                    </a:ln>
                  </pic:spPr>
                </pic:pic>
              </a:graphicData>
            </a:graphic>
          </wp:inline>
        </w:drawing>
      </w:r>
    </w:p>
    <w:p w:rsidR="00C77809" w:rsidRPr="00732A02" w:rsidRDefault="00B65270"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 xml:space="preserve">                 </w:t>
      </w:r>
      <w:r w:rsidR="00C77809" w:rsidRPr="00732A02">
        <w:rPr>
          <w:rStyle w:val="notranslate"/>
          <w:color w:val="000000" w:themeColor="text1"/>
          <w:sz w:val="28"/>
          <w:szCs w:val="28"/>
        </w:rPr>
        <w:t>а</w:t>
      </w:r>
      <w:r w:rsidR="00C77809" w:rsidRPr="00732A02">
        <w:rPr>
          <w:color w:val="000000" w:themeColor="text1"/>
          <w:sz w:val="28"/>
          <w:szCs w:val="28"/>
        </w:rPr>
        <w:t>                                                                      </w:t>
      </w:r>
      <w:r w:rsidR="00C77809" w:rsidRPr="00732A02">
        <w:rPr>
          <w:rStyle w:val="notranslate"/>
          <w:color w:val="000000" w:themeColor="text1"/>
          <w:sz w:val="28"/>
          <w:szCs w:val="28"/>
        </w:rPr>
        <w:t>б</w:t>
      </w:r>
    </w:p>
    <w:p w:rsidR="00C77809" w:rsidRPr="00732A02" w:rsidRDefault="00194EF5"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Рисунок</w:t>
      </w:r>
      <w:r w:rsidR="00C77809" w:rsidRPr="00732A02">
        <w:rPr>
          <w:rStyle w:val="notranslate"/>
          <w:color w:val="000000" w:themeColor="text1"/>
          <w:sz w:val="28"/>
          <w:szCs w:val="28"/>
        </w:rPr>
        <w:t xml:space="preserve"> 2.12 - Початкове (а) і кінцеве (б) положення векторів ваг</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4. Вибір параметра відстані </w:t>
      </w:r>
      <w:r w:rsidR="005F3AFA" w:rsidRPr="00732A02">
        <w:rPr>
          <w:noProof/>
          <w:color w:val="000000" w:themeColor="text1"/>
          <w:sz w:val="28"/>
          <w:szCs w:val="28"/>
        </w:rPr>
        <mc:AlternateContent>
          <mc:Choice Requires="wps">
            <w:drawing>
              <wp:inline distT="0" distB="0" distL="0" distR="0">
                <wp:extent cx="170180" cy="170180"/>
                <wp:effectExtent l="0" t="0" r="0" b="1270"/>
                <wp:docPr id="40" name="Прямоугольник 115" descr="https://translate.googleusercontent.com/image_78.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70180" cy="17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8742DB8" id="Прямоугольник 115" o:spid="_x0000_s1026" alt="https://translate.googleusercontent.com/image_78.png" style="width:13.4pt;height:1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" filled="f" stroked="f">
                <o:lock v:ext="edit" aspectratio="t"/>
                <w10:anchorlock/>
              </v:rect>
            </w:pict>
          </mc:Fallback>
        </mc:AlternateConten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xml:space="preserve">Якщо спочатку </w:t>
      </w:r>
      <w:proofErr w:type="gramStart"/>
      <w:r w:rsidRPr="00732A02">
        <w:rPr>
          <w:color w:val="000000" w:themeColor="text1"/>
          <w:sz w:val="28"/>
          <w:szCs w:val="28"/>
        </w:rPr>
        <w:t>параметр </w:t>
      </w:r>
      <w:r w:rsidR="005F3AFA" w:rsidRPr="00732A02">
        <w:rPr>
          <w:noProof/>
          <w:color w:val="000000" w:themeColor="text1"/>
          <w:sz w:val="28"/>
          <w:szCs w:val="28"/>
        </w:rPr>
        <mc:AlternateContent>
          <mc:Choice Requires="wps">
            <w:drawing>
              <wp:inline distT="0" distB="0" distL="0" distR="0">
                <wp:extent cx="170180" cy="170180"/>
                <wp:effectExtent l="0" t="0" r="0" b="1270"/>
                <wp:docPr id="39" name="Прямоугольник 116" descr="https://translate.googleusercontent.com/image_79.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70180" cy="17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D98219E" id="Прямоугольник 116" o:spid="_x0000_s1026" alt="https://translate.googleusercontent.com/image_79.png" style="width:13.4pt;height:1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" filled="f" stroked="f">
                <o:lock v:ext="edit" aspectratio="t"/>
                <w10:anchorlock/>
              </v:rect>
            </w:pict>
          </mc:Fallback>
        </mc:AlternateContent>
      </w:r>
      <w:r w:rsidRPr="00732A02">
        <w:rPr>
          <w:color w:val="000000" w:themeColor="text1"/>
          <w:sz w:val="28"/>
          <w:szCs w:val="28"/>
        </w:rPr>
        <w:t> обраний</w:t>
      </w:r>
      <w:proofErr w:type="gramEnd"/>
      <w:r w:rsidRPr="00732A02">
        <w:rPr>
          <w:color w:val="000000" w:themeColor="text1"/>
          <w:sz w:val="28"/>
          <w:szCs w:val="28"/>
        </w:rPr>
        <w:t xml:space="preserve"> малим або дуже швидко зменшується, то далеко розташовані один від одного нейрони не можуть впливати один на одного. Хоча дві частини в такій карті налаштовуються правильно, загальна карта буде мати топологічний дефект (рисунок 2.13).</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5. Кількість нейронів у шарі</w:t>
      </w:r>
    </w:p>
    <w:p w:rsidR="00C77809" w:rsidRPr="007D4334" w:rsidRDefault="00C77809" w:rsidP="00732A02">
      <w:pPr>
        <w:pStyle w:val="a4"/>
        <w:spacing w:after="0" w:line="360" w:lineRule="auto"/>
        <w:ind w:firstLine="709"/>
        <w:jc w:val="both"/>
        <w:rPr>
          <w:color w:val="000000" w:themeColor="text1"/>
          <w:sz w:val="28"/>
          <w:szCs w:val="28"/>
          <w:lang w:val="en-US"/>
        </w:rPr>
      </w:pPr>
      <w:r w:rsidRPr="00732A02">
        <w:rPr>
          <w:color w:val="000000" w:themeColor="text1"/>
          <w:sz w:val="28"/>
          <w:szCs w:val="28"/>
        </w:rPr>
        <w:t>Число нейронів в шарі Кохонена має відповідати числу класів вхідних сигналів. Це може бути неприпустимо в тих завданнях, коли число класів заздалегідь відомо.</w:t>
      </w:r>
      <w:r w:rsidR="007D4334" w:rsidRPr="007D4334">
        <w:rPr>
          <w:color w:val="000000" w:themeColor="text1"/>
          <w:sz w:val="28"/>
          <w:szCs w:val="28"/>
        </w:rPr>
        <w:t xml:space="preserve"> [</w:t>
      </w:r>
      <w:r w:rsidR="007D4334">
        <w:rPr>
          <w:color w:val="000000" w:themeColor="text1"/>
          <w:sz w:val="28"/>
          <w:szCs w:val="28"/>
          <w:lang w:val="en-US"/>
        </w:rPr>
        <w:t>21]</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7061F4" w:rsidP="00732A02">
      <w:pPr>
        <w:pStyle w:val="a4"/>
        <w:spacing w:after="0" w:line="360" w:lineRule="auto"/>
        <w:ind w:firstLine="709"/>
        <w:jc w:val="both"/>
        <w:rPr>
          <w:color w:val="000000" w:themeColor="text1"/>
          <w:sz w:val="28"/>
          <w:szCs w:val="28"/>
        </w:rPr>
      </w:pPr>
      <w:r w:rsidRPr="00732A02">
        <w:rPr>
          <w:noProof/>
          <w:color w:val="000000" w:themeColor="text1"/>
          <w:sz w:val="28"/>
          <w:szCs w:val="28"/>
        </w:rPr>
        <w:lastRenderedPageBreak/>
        <w:drawing>
          <wp:inline distT="0" distB="0" distL="0" distR="0">
            <wp:extent cx="946150" cy="914400"/>
            <wp:effectExtent l="0" t="0" r="0" b="0"/>
            <wp:docPr id="114"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946150" cy="914400"/>
                    </a:xfrm>
                    <a:prstGeom prst="rect">
                      <a:avLst/>
                    </a:prstGeom>
                    <a:noFill/>
                    <a:ln>
                      <a:noFill/>
                    </a:ln>
                  </pic:spPr>
                </pic:pic>
              </a:graphicData>
            </a:graphic>
          </wp:inline>
        </w:drawing>
      </w:r>
    </w:p>
    <w:p w:rsidR="00C77809" w:rsidRPr="00732A02" w:rsidRDefault="00194EF5" w:rsidP="00732A02">
      <w:pPr>
        <w:pStyle w:val="a4"/>
        <w:spacing w:after="0" w:line="360" w:lineRule="auto"/>
        <w:ind w:firstLine="709"/>
        <w:jc w:val="both"/>
        <w:rPr>
          <w:color w:val="000000" w:themeColor="text1"/>
          <w:sz w:val="28"/>
          <w:szCs w:val="28"/>
        </w:rPr>
      </w:pPr>
      <w:r w:rsidRPr="00732A02">
        <w:rPr>
          <w:color w:val="000000" w:themeColor="text1"/>
          <w:sz w:val="28"/>
          <w:szCs w:val="28"/>
        </w:rPr>
        <w:t>Рисунок</w:t>
      </w:r>
      <w:r w:rsidR="00C77809" w:rsidRPr="00732A02">
        <w:rPr>
          <w:color w:val="000000" w:themeColor="text1"/>
          <w:sz w:val="28"/>
          <w:szCs w:val="28"/>
        </w:rPr>
        <w:t xml:space="preserve"> 2.13 - Топологічний дефект карти</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6. Класи вхідних сигналів</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Шар Кохонена може формувати тільки класи, що представляють собою опуклі області вхідного простору.</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4"/>
        <w:shd w:val="clear" w:color="auto" w:fill="FFFFFF"/>
        <w:spacing w:line="360" w:lineRule="auto"/>
        <w:ind w:firstLine="709"/>
        <w:jc w:val="both"/>
        <w:rPr>
          <w:color w:val="000000" w:themeColor="text1"/>
          <w:szCs w:val="28"/>
          <w:u w:val="none"/>
        </w:rPr>
      </w:pPr>
      <w:r w:rsidRPr="00732A02">
        <w:rPr>
          <w:bCs/>
          <w:color w:val="000000" w:themeColor="text1"/>
          <w:szCs w:val="28"/>
          <w:u w:val="none"/>
        </w:rPr>
        <w:t>2.5 Завдання, які вирішуються за допомогою карт Кохонена</w:t>
      </w:r>
    </w:p>
    <w:p w:rsidR="00C77809" w:rsidRPr="00732A02" w:rsidRDefault="00C77809"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Самоорганізуються карти можуть використовуватися для вирішення завдань моделювання, прогнозування, кластеризації, пошуку закономірностей у великих масивах даних, виявлення наборів незалежних ознак і стисненні інформації.</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Найбільш поширене застосування мереж Кохонена - рішення задачі класифікації без вчителя, тобто кластеризації.</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Нагадаємо, що при такій постановці завдання нам дано набір об'єктів, кожному з яких порівняна рядок таблиці (вектор значень ознак). Потрібно розбити вихідне безліч на класи, тобто для кожного об'єкта знайти клас, до якого він належить.</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В результаті отримання нової інформації про класи можлива корекція існуючих правил класифікації об'єктів.</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Найпоширенішим застосуванням карт Кохонена є:</w:t>
      </w:r>
    </w:p>
    <w:p w:rsidR="00C77809" w:rsidRPr="00732A02" w:rsidRDefault="00C77809" w:rsidP="00732A02">
      <w:pPr>
        <w:numPr>
          <w:ilvl w:val="0"/>
          <w:numId w:val="39"/>
        </w:numPr>
        <w:shd w:val="clear" w:color="auto" w:fill="FFFFFF"/>
        <w:spacing w:line="360" w:lineRule="auto"/>
        <w:ind w:left="0" w:firstLine="709"/>
        <w:rPr>
          <w:color w:val="000000" w:themeColor="text1"/>
          <w:szCs w:val="28"/>
        </w:rPr>
      </w:pPr>
      <w:r w:rsidRPr="00732A02">
        <w:rPr>
          <w:color w:val="000000" w:themeColor="text1"/>
          <w:szCs w:val="28"/>
        </w:rPr>
        <w:t>розвідувальний аналіз даних</w:t>
      </w:r>
    </w:p>
    <w:p w:rsidR="00C77809" w:rsidRPr="00732A02" w:rsidRDefault="00C77809" w:rsidP="00732A02">
      <w:pPr>
        <w:numPr>
          <w:ilvl w:val="0"/>
          <w:numId w:val="39"/>
        </w:numPr>
        <w:shd w:val="clear" w:color="auto" w:fill="FFFFFF"/>
        <w:spacing w:line="360" w:lineRule="auto"/>
        <w:ind w:left="0" w:firstLine="709"/>
        <w:rPr>
          <w:color w:val="000000" w:themeColor="text1"/>
          <w:szCs w:val="28"/>
        </w:rPr>
      </w:pPr>
      <w:r w:rsidRPr="00732A02">
        <w:rPr>
          <w:color w:val="000000" w:themeColor="text1"/>
          <w:szCs w:val="28"/>
        </w:rPr>
        <w:t>виявлення нових явищ</w:t>
      </w:r>
    </w:p>
    <w:p w:rsidR="00C77809" w:rsidRPr="00732A02" w:rsidRDefault="00C77809" w:rsidP="00732A02">
      <w:pPr>
        <w:pStyle w:val="a4"/>
        <w:shd w:val="clear" w:color="auto" w:fill="FFFFFF"/>
        <w:spacing w:after="0" w:line="360" w:lineRule="auto"/>
        <w:ind w:firstLine="709"/>
        <w:jc w:val="both"/>
        <w:rPr>
          <w:color w:val="000000" w:themeColor="text1"/>
          <w:sz w:val="28"/>
          <w:szCs w:val="28"/>
        </w:rPr>
      </w:pPr>
      <w:r w:rsidRPr="00732A02">
        <w:rPr>
          <w:color w:val="000000" w:themeColor="text1"/>
          <w:sz w:val="28"/>
          <w:szCs w:val="28"/>
        </w:rPr>
        <w:t xml:space="preserve">У першому випадку мережа Кохонена здатна розпізнавати кластери в даних, а також встановлювати близькість класів. Таким чином, користувач може поліпшити своє розуміння структури даних, щоб потім </w:t>
      </w:r>
      <w:r w:rsidRPr="00732A02">
        <w:rPr>
          <w:color w:val="000000" w:themeColor="text1"/>
          <w:sz w:val="28"/>
          <w:szCs w:val="28"/>
        </w:rPr>
        <w:lastRenderedPageBreak/>
        <w:t xml:space="preserve">уточнити нейромережевому модель. Якщо в даних розпізнані класи, то їх можна позначити, після чого мережа зможе вирішувати завдання класифікації. Мережі Кохонена можна використовувати і </w:t>
      </w:r>
      <w:proofErr w:type="gramStart"/>
      <w:r w:rsidRPr="00732A02">
        <w:rPr>
          <w:color w:val="000000" w:themeColor="text1"/>
          <w:sz w:val="28"/>
          <w:szCs w:val="28"/>
        </w:rPr>
        <w:t>в тих задачах</w:t>
      </w:r>
      <w:proofErr w:type="gramEnd"/>
      <w:r w:rsidRPr="00732A02">
        <w:rPr>
          <w:color w:val="000000" w:themeColor="text1"/>
          <w:sz w:val="28"/>
          <w:szCs w:val="28"/>
        </w:rPr>
        <w:t xml:space="preserve"> класифікації, де класи вже задані, - тоді перевага буде в тому, що мережа зможе виявити подібність між різними класами.</w:t>
      </w:r>
    </w:p>
    <w:p w:rsidR="00C77809" w:rsidRPr="007D4334" w:rsidRDefault="00C77809" w:rsidP="00732A02">
      <w:pPr>
        <w:pStyle w:val="a4"/>
        <w:spacing w:after="0" w:line="360" w:lineRule="auto"/>
        <w:ind w:firstLine="851"/>
        <w:jc w:val="both"/>
        <w:rPr>
          <w:color w:val="000000" w:themeColor="text1"/>
          <w:sz w:val="28"/>
          <w:szCs w:val="28"/>
          <w:lang w:val="en-US"/>
        </w:rPr>
      </w:pPr>
      <w:r w:rsidRPr="00732A02">
        <w:rPr>
          <w:color w:val="000000" w:themeColor="text1"/>
          <w:sz w:val="28"/>
          <w:szCs w:val="28"/>
        </w:rPr>
        <w:t>У другому випадку мережа Кохонена розпізнає кластери в навчальних даних і відносить всі дані до тих чи інших кластерів. Якщо після цього мережа зустрінеться з набором даних, несхожим ні на один з відомих зразків, то вона не зможе класифікувати такий набір і тим самим виявить його новизну.</w:t>
      </w:r>
      <w:r w:rsidR="007D4334" w:rsidRPr="007D4334">
        <w:rPr>
          <w:color w:val="000000" w:themeColor="text1"/>
          <w:sz w:val="28"/>
          <w:szCs w:val="28"/>
        </w:rPr>
        <w:t xml:space="preserve"> [</w:t>
      </w:r>
      <w:r w:rsidR="007D4334">
        <w:rPr>
          <w:color w:val="000000" w:themeColor="text1"/>
          <w:sz w:val="28"/>
          <w:szCs w:val="28"/>
          <w:lang w:val="en-US"/>
        </w:rPr>
        <w:t>22]</w:t>
      </w:r>
    </w:p>
    <w:p w:rsidR="00D70B44" w:rsidRPr="00732A02" w:rsidRDefault="00D70B44" w:rsidP="00732A02">
      <w:pPr>
        <w:spacing w:after="200" w:line="360" w:lineRule="auto"/>
        <w:ind w:firstLine="0"/>
        <w:jc w:val="left"/>
        <w:rPr>
          <w:color w:val="000000" w:themeColor="text1"/>
          <w:szCs w:val="28"/>
        </w:rPr>
      </w:pPr>
      <w:r w:rsidRPr="00732A02">
        <w:rPr>
          <w:color w:val="000000" w:themeColor="text1"/>
          <w:szCs w:val="28"/>
        </w:rPr>
        <w:br w:type="page"/>
      </w:r>
    </w:p>
    <w:p w:rsidR="00287C02" w:rsidRDefault="008C6D26" w:rsidP="00732A02">
      <w:pPr>
        <w:pStyle w:val="a4"/>
        <w:shd w:val="clear" w:color="auto" w:fill="FFFFFF"/>
        <w:spacing w:after="0" w:line="360" w:lineRule="auto"/>
        <w:ind w:firstLine="709"/>
        <w:jc w:val="both"/>
        <w:rPr>
          <w:color w:val="000000" w:themeColor="text1"/>
          <w:sz w:val="28"/>
          <w:szCs w:val="28"/>
        </w:rPr>
      </w:pPr>
      <w:r>
        <w:rPr>
          <w:color w:val="000000" w:themeColor="text1"/>
          <w:sz w:val="28"/>
          <w:szCs w:val="28"/>
        </w:rPr>
        <w:lastRenderedPageBreak/>
        <w:t>РОЗДІЛ 3</w:t>
      </w:r>
      <w:r w:rsidR="001A63D0" w:rsidRPr="00732A02">
        <w:rPr>
          <w:color w:val="000000" w:themeColor="text1"/>
          <w:sz w:val="28"/>
          <w:szCs w:val="28"/>
        </w:rPr>
        <w:t xml:space="preserve"> </w:t>
      </w:r>
      <w:r w:rsidR="00287C02" w:rsidRPr="00732A02">
        <w:rPr>
          <w:color w:val="000000" w:themeColor="text1"/>
          <w:sz w:val="28"/>
          <w:szCs w:val="28"/>
        </w:rPr>
        <w:t>МОДЕЛЮВАННЯ МЕРЕЖІ КЛАСТЕРИЗАЦІЇ ДАНИХ В MATLAB NEURAL NETWORK TOOLBOX</w:t>
      </w:r>
    </w:p>
    <w:p w:rsidR="008C6D26" w:rsidRDefault="008C6D26" w:rsidP="00732A02">
      <w:pPr>
        <w:shd w:val="clear" w:color="auto" w:fill="FFFFFF"/>
        <w:spacing w:line="360" w:lineRule="auto"/>
        <w:ind w:firstLine="709"/>
        <w:rPr>
          <w:color w:val="000000" w:themeColor="text1"/>
          <w:szCs w:val="28"/>
        </w:rPr>
      </w:pPr>
    </w:p>
    <w:p w:rsidR="00287C02" w:rsidRPr="00732A02" w:rsidRDefault="00287C02" w:rsidP="00732A02">
      <w:pPr>
        <w:shd w:val="clear" w:color="auto" w:fill="FFFFFF"/>
        <w:spacing w:line="360" w:lineRule="auto"/>
        <w:ind w:firstLine="709"/>
        <w:rPr>
          <w:color w:val="000000" w:themeColor="text1"/>
          <w:szCs w:val="28"/>
        </w:rPr>
      </w:pPr>
      <w:r w:rsidRPr="00732A02">
        <w:rPr>
          <w:color w:val="000000" w:themeColor="text1"/>
          <w:szCs w:val="28"/>
        </w:rPr>
        <w:t>Програмне забезпечення, що дозволяє працювати з картами Кохонена, зараз представлено безліччю інструментів. Це можуть бути як інструменти, що включають тільки реалізацію методу самоорганізованих карт, так і нейропакет з цілим набором структур нейронних мереж, серед яких - і карти Кохонена; також даний метод реалізований в деяких універсальних інструментах аналізу даних.</w:t>
      </w:r>
    </w:p>
    <w:p w:rsidR="00287C02" w:rsidRPr="00732A02" w:rsidRDefault="00287C02" w:rsidP="00732A02">
      <w:pPr>
        <w:shd w:val="clear" w:color="auto" w:fill="FFFFFF"/>
        <w:spacing w:line="360" w:lineRule="auto"/>
        <w:ind w:firstLine="709"/>
        <w:rPr>
          <w:color w:val="000000" w:themeColor="text1"/>
          <w:szCs w:val="28"/>
        </w:rPr>
      </w:pPr>
      <w:r w:rsidRPr="00732A02">
        <w:rPr>
          <w:color w:val="000000" w:themeColor="text1"/>
          <w:szCs w:val="28"/>
        </w:rPr>
        <w:t>До інструментарію, що включає реалізацію методу карт Кохонена, відносяться MATLAB Neural Network Toolbox, SoMine, Statistica, NeuroShell, NeuroScalp, Deductor і безліч інших.</w:t>
      </w:r>
    </w:p>
    <w:p w:rsidR="00287C02" w:rsidRPr="00732A02" w:rsidRDefault="00287C02" w:rsidP="00732A02">
      <w:pPr>
        <w:shd w:val="clear" w:color="auto" w:fill="FFFFFF"/>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3.1 Самоорганізуються нейронні мережі в MATLAB NNT</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Для створення систем, що самоорганізуються нейронних мереж, які є шаром або картою Кохонена, призначені М-функції newc і newsom cooтветственно.</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За командою help selforg можна отримати наступну інформацію про М-функціях, що входять </w:t>
      </w:r>
      <w:proofErr w:type="gramStart"/>
      <w:r w:rsidRPr="00732A02">
        <w:rPr>
          <w:color w:val="000000" w:themeColor="text1"/>
          <w:szCs w:val="28"/>
        </w:rPr>
        <w:t>до складу</w:t>
      </w:r>
      <w:proofErr w:type="gramEnd"/>
      <w:r w:rsidRPr="00732A02">
        <w:rPr>
          <w:color w:val="000000" w:themeColor="text1"/>
          <w:szCs w:val="28"/>
        </w:rPr>
        <w:t xml:space="preserve"> ППП Neural Network Toolbox і відносяться до побудови мереж Кохонена (таблиця 3.1):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hd w:val="clear" w:color="auto" w:fill="FFFFFF"/>
        <w:spacing w:line="360" w:lineRule="auto"/>
        <w:ind w:firstLine="709"/>
        <w:jc w:val="right"/>
        <w:rPr>
          <w:color w:val="000000" w:themeColor="text1"/>
          <w:szCs w:val="28"/>
        </w:rPr>
      </w:pPr>
      <w:r w:rsidRPr="00732A02">
        <w:rPr>
          <w:color w:val="000000" w:themeColor="text1"/>
          <w:szCs w:val="28"/>
        </w:rPr>
        <w:t>Таблиця 3.1</w:t>
      </w:r>
    </w:p>
    <w:p w:rsidR="00287C02" w:rsidRPr="00732A02" w:rsidRDefault="00287C02" w:rsidP="00732A02">
      <w:pPr>
        <w:shd w:val="clear" w:color="auto" w:fill="FFFFFF"/>
        <w:spacing w:line="360" w:lineRule="auto"/>
        <w:ind w:firstLine="709"/>
        <w:rPr>
          <w:color w:val="000000" w:themeColor="text1"/>
          <w:szCs w:val="28"/>
        </w:rPr>
      </w:pPr>
      <w:r w:rsidRPr="00732A02">
        <w:rPr>
          <w:color w:val="000000" w:themeColor="text1"/>
          <w:szCs w:val="28"/>
        </w:rPr>
        <w:t xml:space="preserve">М-функції, що входять </w:t>
      </w:r>
      <w:proofErr w:type="gramStart"/>
      <w:r w:rsidRPr="00732A02">
        <w:rPr>
          <w:color w:val="000000" w:themeColor="text1"/>
          <w:szCs w:val="28"/>
        </w:rPr>
        <w:t>до складу</w:t>
      </w:r>
      <w:proofErr w:type="gramEnd"/>
      <w:r w:rsidRPr="00732A02">
        <w:rPr>
          <w:color w:val="000000" w:themeColor="text1"/>
          <w:szCs w:val="28"/>
        </w:rPr>
        <w:t xml:space="preserve"> ППП Neural Network Toolbox</w:t>
      </w:r>
    </w:p>
    <w:tbl>
      <w:tblPr>
        <w:tblW w:w="9542" w:type="dxa"/>
        <w:tblCellMar>
          <w:left w:w="0" w:type="dxa"/>
          <w:right w:w="0" w:type="dxa"/>
        </w:tblCellMar>
        <w:tblLook w:val="04A0" w:firstRow="1" w:lastRow="0" w:firstColumn="1" w:lastColumn="0" w:noHBand="0" w:noVBand="1"/>
      </w:tblPr>
      <w:tblGrid>
        <w:gridCol w:w="3061"/>
        <w:gridCol w:w="6481"/>
      </w:tblGrid>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Self-organizing networks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самоорганізуються мережі</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New networks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формування мережі</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newc</w:t>
            </w:r>
          </w:p>
          <w:p w:rsidR="00287C02" w:rsidRPr="00732A02" w:rsidRDefault="00287C02" w:rsidP="00732A02">
            <w:pPr>
              <w:spacing w:line="360" w:lineRule="auto"/>
              <w:ind w:firstLine="0"/>
              <w:rPr>
                <w:color w:val="000000" w:themeColor="text1"/>
                <w:szCs w:val="28"/>
              </w:rPr>
            </w:pPr>
            <w:r w:rsidRPr="00732A02">
              <w:rPr>
                <w:color w:val="000000" w:themeColor="text1"/>
                <w:szCs w:val="28"/>
              </w:rPr>
              <w:t>newsom</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Створення шару Кохонена</w:t>
            </w:r>
          </w:p>
          <w:p w:rsidR="00287C02" w:rsidRPr="00732A02" w:rsidRDefault="00287C02" w:rsidP="00732A02">
            <w:pPr>
              <w:spacing w:line="360" w:lineRule="auto"/>
              <w:ind w:firstLine="0"/>
              <w:rPr>
                <w:color w:val="000000" w:themeColor="text1"/>
                <w:szCs w:val="28"/>
              </w:rPr>
            </w:pPr>
            <w:r w:rsidRPr="00732A02">
              <w:rPr>
                <w:color w:val="000000" w:themeColor="text1"/>
                <w:szCs w:val="28"/>
              </w:rPr>
              <w:t>Створення карти Кохонена</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Using networks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Робота з мережею</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sim</w:t>
            </w:r>
          </w:p>
          <w:p w:rsidR="00287C02" w:rsidRPr="00732A02" w:rsidRDefault="00287C02" w:rsidP="00732A02">
            <w:pPr>
              <w:spacing w:line="360" w:lineRule="auto"/>
              <w:ind w:firstLine="0"/>
              <w:rPr>
                <w:color w:val="000000" w:themeColor="text1"/>
                <w:szCs w:val="28"/>
              </w:rPr>
            </w:pPr>
            <w:r w:rsidRPr="00732A02">
              <w:rPr>
                <w:color w:val="000000" w:themeColor="text1"/>
                <w:szCs w:val="28"/>
              </w:rPr>
              <w:lastRenderedPageBreak/>
              <w:t>init</w:t>
            </w:r>
          </w:p>
          <w:p w:rsidR="00287C02" w:rsidRPr="00732A02" w:rsidRDefault="00287C02" w:rsidP="00732A02">
            <w:pPr>
              <w:spacing w:line="360" w:lineRule="auto"/>
              <w:ind w:firstLine="0"/>
              <w:rPr>
                <w:color w:val="000000" w:themeColor="text1"/>
                <w:szCs w:val="28"/>
              </w:rPr>
            </w:pPr>
            <w:r w:rsidRPr="00732A02">
              <w:rPr>
                <w:color w:val="000000" w:themeColor="text1"/>
                <w:szCs w:val="28"/>
              </w:rPr>
              <w:t>adapt</w:t>
            </w:r>
          </w:p>
          <w:p w:rsidR="00287C02" w:rsidRPr="00732A02" w:rsidRDefault="00287C02" w:rsidP="00732A02">
            <w:pPr>
              <w:spacing w:line="360" w:lineRule="auto"/>
              <w:ind w:firstLine="0"/>
              <w:rPr>
                <w:color w:val="000000" w:themeColor="text1"/>
                <w:szCs w:val="28"/>
              </w:rPr>
            </w:pPr>
            <w:r w:rsidRPr="00732A02">
              <w:rPr>
                <w:color w:val="000000" w:themeColor="text1"/>
                <w:szCs w:val="28"/>
              </w:rPr>
              <w:t>train</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lastRenderedPageBreak/>
              <w:t>моделювання</w:t>
            </w:r>
          </w:p>
          <w:p w:rsidR="00287C02" w:rsidRPr="00732A02" w:rsidRDefault="00287C02" w:rsidP="00732A02">
            <w:pPr>
              <w:spacing w:line="360" w:lineRule="auto"/>
              <w:ind w:firstLine="0"/>
              <w:rPr>
                <w:color w:val="000000" w:themeColor="text1"/>
                <w:szCs w:val="28"/>
              </w:rPr>
            </w:pPr>
            <w:r w:rsidRPr="00732A02">
              <w:rPr>
                <w:color w:val="000000" w:themeColor="text1"/>
                <w:szCs w:val="28"/>
              </w:rPr>
              <w:lastRenderedPageBreak/>
              <w:t>ініціалізація</w:t>
            </w:r>
          </w:p>
          <w:p w:rsidR="00287C02" w:rsidRPr="00732A02" w:rsidRDefault="00287C02" w:rsidP="00732A02">
            <w:pPr>
              <w:spacing w:line="360" w:lineRule="auto"/>
              <w:ind w:firstLine="0"/>
              <w:rPr>
                <w:color w:val="000000" w:themeColor="text1"/>
                <w:szCs w:val="28"/>
              </w:rPr>
            </w:pPr>
            <w:r w:rsidRPr="00732A02">
              <w:rPr>
                <w:color w:val="000000" w:themeColor="text1"/>
                <w:szCs w:val="28"/>
              </w:rPr>
              <w:t>адаптація</w:t>
            </w:r>
          </w:p>
          <w:p w:rsidR="00287C02" w:rsidRPr="00732A02" w:rsidRDefault="00287C02" w:rsidP="00732A02">
            <w:pPr>
              <w:spacing w:line="360" w:lineRule="auto"/>
              <w:ind w:firstLine="0"/>
              <w:rPr>
                <w:color w:val="000000" w:themeColor="text1"/>
                <w:szCs w:val="28"/>
              </w:rPr>
            </w:pPr>
            <w:r w:rsidRPr="00732A02">
              <w:rPr>
                <w:color w:val="000000" w:themeColor="text1"/>
                <w:szCs w:val="28"/>
              </w:rPr>
              <w:t>навчання</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lastRenderedPageBreak/>
              <w:t>Weight functions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Функції відстані і зважування</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negdist</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Негативне евклідова відстань</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Net input functons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функції накопичення</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netsum</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Сума зважених входів</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Transfer functions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функції активації</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compet</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Конкуруюча функція активації</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Topology</w:t>
            </w:r>
          </w:p>
          <w:p w:rsidR="00287C02" w:rsidRPr="00732A02" w:rsidRDefault="00287C02" w:rsidP="00732A02">
            <w:pPr>
              <w:spacing w:line="360" w:lineRule="auto"/>
              <w:ind w:firstLine="0"/>
              <w:rPr>
                <w:color w:val="000000" w:themeColor="text1"/>
                <w:szCs w:val="28"/>
              </w:rPr>
            </w:pPr>
            <w:r w:rsidRPr="00732A02">
              <w:rPr>
                <w:color w:val="000000" w:themeColor="text1"/>
                <w:szCs w:val="28"/>
              </w:rPr>
              <w:t>functions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Функції опису топології мережі</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gridtop</w:t>
            </w:r>
          </w:p>
          <w:p w:rsidR="00287C02" w:rsidRPr="00732A02" w:rsidRDefault="00287C02" w:rsidP="00732A02">
            <w:pPr>
              <w:spacing w:line="360" w:lineRule="auto"/>
              <w:ind w:firstLine="0"/>
              <w:rPr>
                <w:color w:val="000000" w:themeColor="text1"/>
                <w:szCs w:val="28"/>
              </w:rPr>
            </w:pPr>
            <w:r w:rsidRPr="00732A02">
              <w:rPr>
                <w:color w:val="000000" w:themeColor="text1"/>
                <w:szCs w:val="28"/>
              </w:rPr>
              <w:t>hextop</w:t>
            </w:r>
          </w:p>
          <w:p w:rsidR="00287C02" w:rsidRPr="00732A02" w:rsidRDefault="00287C02" w:rsidP="00732A02">
            <w:pPr>
              <w:spacing w:line="360" w:lineRule="auto"/>
              <w:ind w:firstLine="0"/>
              <w:rPr>
                <w:color w:val="000000" w:themeColor="text1"/>
                <w:szCs w:val="28"/>
              </w:rPr>
            </w:pPr>
            <w:r w:rsidRPr="00732A02">
              <w:rPr>
                <w:color w:val="000000" w:themeColor="text1"/>
                <w:szCs w:val="28"/>
              </w:rPr>
              <w:t>randtop</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прямокутна сітка</w:t>
            </w:r>
          </w:p>
          <w:p w:rsidR="00287C02" w:rsidRPr="00732A02" w:rsidRDefault="00287C02" w:rsidP="00732A02">
            <w:pPr>
              <w:spacing w:line="360" w:lineRule="auto"/>
              <w:ind w:firstLine="0"/>
              <w:rPr>
                <w:color w:val="000000" w:themeColor="text1"/>
                <w:szCs w:val="28"/>
              </w:rPr>
            </w:pPr>
            <w:r w:rsidRPr="00732A02">
              <w:rPr>
                <w:color w:val="000000" w:themeColor="text1"/>
                <w:szCs w:val="28"/>
              </w:rPr>
              <w:t>гексагональна сітка</w:t>
            </w:r>
          </w:p>
          <w:p w:rsidR="00287C02" w:rsidRPr="00732A02" w:rsidRDefault="00287C02" w:rsidP="00732A02">
            <w:pPr>
              <w:spacing w:line="360" w:lineRule="auto"/>
              <w:ind w:firstLine="0"/>
              <w:rPr>
                <w:color w:val="000000" w:themeColor="text1"/>
                <w:szCs w:val="28"/>
              </w:rPr>
            </w:pPr>
            <w:r w:rsidRPr="00732A02">
              <w:rPr>
                <w:color w:val="000000" w:themeColor="text1"/>
                <w:szCs w:val="28"/>
              </w:rPr>
              <w:t>Сітка зі випадково розподіленими вузлами</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Distance functions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функції відстані</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dist</w:t>
            </w:r>
          </w:p>
          <w:p w:rsidR="00287C02" w:rsidRPr="00732A02" w:rsidRDefault="00287C02" w:rsidP="00732A02">
            <w:pPr>
              <w:spacing w:line="360" w:lineRule="auto"/>
              <w:ind w:firstLine="0"/>
              <w:rPr>
                <w:color w:val="000000" w:themeColor="text1"/>
                <w:szCs w:val="28"/>
              </w:rPr>
            </w:pPr>
            <w:r w:rsidRPr="00732A02">
              <w:rPr>
                <w:color w:val="000000" w:themeColor="text1"/>
                <w:szCs w:val="28"/>
              </w:rPr>
              <w:t>boxdist</w:t>
            </w:r>
          </w:p>
          <w:p w:rsidR="00287C02" w:rsidRPr="00732A02" w:rsidRDefault="00287C02" w:rsidP="00732A02">
            <w:pPr>
              <w:spacing w:line="360" w:lineRule="auto"/>
              <w:ind w:firstLine="0"/>
              <w:rPr>
                <w:color w:val="000000" w:themeColor="text1"/>
                <w:szCs w:val="28"/>
              </w:rPr>
            </w:pPr>
            <w:r w:rsidRPr="00732A02">
              <w:rPr>
                <w:color w:val="000000" w:themeColor="text1"/>
                <w:szCs w:val="28"/>
              </w:rPr>
              <w:t>mandist</w:t>
            </w:r>
          </w:p>
          <w:p w:rsidR="00287C02" w:rsidRPr="00732A02" w:rsidRDefault="00287C02" w:rsidP="00732A02">
            <w:pPr>
              <w:spacing w:line="360" w:lineRule="auto"/>
              <w:ind w:firstLine="0"/>
              <w:rPr>
                <w:color w:val="000000" w:themeColor="text1"/>
                <w:szCs w:val="28"/>
              </w:rPr>
            </w:pPr>
            <w:r w:rsidRPr="00732A02">
              <w:rPr>
                <w:color w:val="000000" w:themeColor="text1"/>
                <w:szCs w:val="28"/>
              </w:rPr>
              <w:t>linkdist</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Евклідова відстань</w:t>
            </w:r>
          </w:p>
          <w:p w:rsidR="00287C02" w:rsidRPr="00732A02" w:rsidRDefault="00287C02" w:rsidP="00732A02">
            <w:pPr>
              <w:spacing w:line="360" w:lineRule="auto"/>
              <w:ind w:firstLine="0"/>
              <w:rPr>
                <w:color w:val="000000" w:themeColor="text1"/>
                <w:szCs w:val="28"/>
              </w:rPr>
            </w:pPr>
            <w:r w:rsidRPr="00732A02">
              <w:rPr>
                <w:color w:val="000000" w:themeColor="text1"/>
                <w:szCs w:val="28"/>
              </w:rPr>
              <w:t>Відстань максимального координатного зсуву</w:t>
            </w:r>
          </w:p>
          <w:p w:rsidR="00287C02" w:rsidRPr="00732A02" w:rsidRDefault="00287C02" w:rsidP="00732A02">
            <w:pPr>
              <w:spacing w:line="360" w:lineRule="auto"/>
              <w:ind w:firstLine="0"/>
              <w:rPr>
                <w:color w:val="000000" w:themeColor="text1"/>
                <w:szCs w:val="28"/>
              </w:rPr>
            </w:pPr>
            <w:r w:rsidRPr="00732A02">
              <w:rPr>
                <w:color w:val="000000" w:themeColor="text1"/>
                <w:szCs w:val="28"/>
              </w:rPr>
              <w:t>Відстань сумарного координатного змішання Відстань зв'язку</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Initialization functions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Функції ініціалізації мережі</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initlay</w:t>
            </w:r>
          </w:p>
          <w:p w:rsidR="00287C02" w:rsidRPr="00732A02" w:rsidRDefault="00287C02" w:rsidP="00732A02">
            <w:pPr>
              <w:spacing w:line="360" w:lineRule="auto"/>
              <w:ind w:firstLine="0"/>
              <w:rPr>
                <w:color w:val="000000" w:themeColor="text1"/>
                <w:szCs w:val="28"/>
              </w:rPr>
            </w:pPr>
            <w:r w:rsidRPr="00732A02">
              <w:rPr>
                <w:color w:val="000000" w:themeColor="text1"/>
                <w:szCs w:val="28"/>
              </w:rPr>
              <w:t>initwb</w:t>
            </w:r>
          </w:p>
          <w:p w:rsidR="00287C02" w:rsidRPr="00732A02" w:rsidRDefault="00287C02" w:rsidP="00732A02">
            <w:pPr>
              <w:spacing w:line="360" w:lineRule="auto"/>
              <w:ind w:firstLine="0"/>
              <w:rPr>
                <w:color w:val="000000" w:themeColor="text1"/>
                <w:szCs w:val="28"/>
              </w:rPr>
            </w:pPr>
            <w:r w:rsidRPr="00732A02">
              <w:rPr>
                <w:color w:val="000000" w:themeColor="text1"/>
                <w:szCs w:val="28"/>
              </w:rPr>
              <w:t>initcon</w:t>
            </w:r>
          </w:p>
          <w:p w:rsidR="00287C02" w:rsidRPr="00732A02" w:rsidRDefault="00287C02" w:rsidP="00732A02">
            <w:pPr>
              <w:spacing w:line="360" w:lineRule="auto"/>
              <w:ind w:firstLine="0"/>
              <w:rPr>
                <w:color w:val="000000" w:themeColor="text1"/>
                <w:szCs w:val="28"/>
              </w:rPr>
            </w:pPr>
            <w:r w:rsidRPr="00732A02">
              <w:rPr>
                <w:color w:val="000000" w:themeColor="text1"/>
                <w:szCs w:val="28"/>
              </w:rPr>
              <w:t>midpoint</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пошарова ініціалізація</w:t>
            </w:r>
          </w:p>
          <w:p w:rsidR="00287C02" w:rsidRPr="00732A02" w:rsidRDefault="00287C02" w:rsidP="00732A02">
            <w:pPr>
              <w:spacing w:line="360" w:lineRule="auto"/>
              <w:ind w:firstLine="0"/>
              <w:rPr>
                <w:color w:val="000000" w:themeColor="text1"/>
                <w:szCs w:val="28"/>
              </w:rPr>
            </w:pPr>
            <w:r w:rsidRPr="00732A02">
              <w:rPr>
                <w:color w:val="000000" w:themeColor="text1"/>
                <w:szCs w:val="28"/>
              </w:rPr>
              <w:t>Ініціалізація ваг і зміщень</w:t>
            </w:r>
          </w:p>
          <w:p w:rsidR="00287C02" w:rsidRPr="00732A02" w:rsidRDefault="00287C02" w:rsidP="00732A02">
            <w:pPr>
              <w:spacing w:line="360" w:lineRule="auto"/>
              <w:ind w:firstLine="0"/>
              <w:rPr>
                <w:color w:val="000000" w:themeColor="text1"/>
                <w:szCs w:val="28"/>
              </w:rPr>
            </w:pPr>
            <w:r w:rsidRPr="00732A02">
              <w:rPr>
                <w:color w:val="000000" w:themeColor="text1"/>
                <w:szCs w:val="28"/>
              </w:rPr>
              <w:t>Ініціалізація зсувів з урахуванням чутливості нейронів</w:t>
            </w:r>
          </w:p>
          <w:p w:rsidR="00287C02" w:rsidRPr="00732A02" w:rsidRDefault="00287C02" w:rsidP="00732A02">
            <w:pPr>
              <w:spacing w:line="360" w:lineRule="auto"/>
              <w:ind w:firstLine="0"/>
              <w:rPr>
                <w:color w:val="000000" w:themeColor="text1"/>
                <w:szCs w:val="28"/>
              </w:rPr>
            </w:pPr>
            <w:r w:rsidRPr="00732A02">
              <w:rPr>
                <w:color w:val="000000" w:themeColor="text1"/>
                <w:szCs w:val="28"/>
              </w:rPr>
              <w:t>Ініціалізація ваг за правилом середньої точки</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Learning functions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функції настройки параметрів</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learnk</w:t>
            </w:r>
          </w:p>
          <w:p w:rsidR="00287C02" w:rsidRPr="00732A02" w:rsidRDefault="00287C02" w:rsidP="00732A02">
            <w:pPr>
              <w:spacing w:line="360" w:lineRule="auto"/>
              <w:ind w:firstLine="0"/>
              <w:rPr>
                <w:color w:val="000000" w:themeColor="text1"/>
                <w:szCs w:val="28"/>
              </w:rPr>
            </w:pPr>
            <w:r w:rsidRPr="00732A02">
              <w:rPr>
                <w:color w:val="000000" w:themeColor="text1"/>
                <w:szCs w:val="28"/>
              </w:rPr>
              <w:t>learncon</w:t>
            </w:r>
          </w:p>
          <w:p w:rsidR="00287C02" w:rsidRPr="00732A02" w:rsidRDefault="00287C02" w:rsidP="00732A02">
            <w:pPr>
              <w:spacing w:line="360" w:lineRule="auto"/>
              <w:ind w:firstLine="0"/>
              <w:rPr>
                <w:color w:val="000000" w:themeColor="text1"/>
                <w:szCs w:val="28"/>
              </w:rPr>
            </w:pPr>
            <w:r w:rsidRPr="00732A02">
              <w:rPr>
                <w:color w:val="000000" w:themeColor="text1"/>
                <w:szCs w:val="28"/>
              </w:rPr>
              <w:t>learnsom</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 xml:space="preserve">Правило налаштування ваг </w:t>
            </w:r>
            <w:proofErr w:type="gramStart"/>
            <w:r w:rsidRPr="00732A02">
              <w:rPr>
                <w:color w:val="000000" w:themeColor="text1"/>
                <w:szCs w:val="28"/>
              </w:rPr>
              <w:t>для шару</w:t>
            </w:r>
            <w:proofErr w:type="gramEnd"/>
            <w:r w:rsidRPr="00732A02">
              <w:rPr>
                <w:color w:val="000000" w:themeColor="text1"/>
                <w:szCs w:val="28"/>
              </w:rPr>
              <w:t xml:space="preserve"> Кохонена Правило налаштування зсувів для шару Кохонена Правило налаштування ваг карти Кохонена</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lastRenderedPageBreak/>
              <w:t>Adapt functions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функції адаптації</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adaptwb</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Адаптація ваг і зміщень</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Training functions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функції навчання</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trainwb1</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Повекторное навчання ваг і зміщень</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Demonstrations</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демонстраційні приклади</w:t>
            </w:r>
          </w:p>
        </w:tc>
      </w:tr>
      <w:tr w:rsidR="00287C02" w:rsidRPr="00732A02" w:rsidTr="00287C02">
        <w:trPr>
          <w:trHeight w:val="20"/>
        </w:trPr>
        <w:tc>
          <w:tcPr>
            <w:tcW w:w="30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democ1</w:t>
            </w:r>
          </w:p>
          <w:p w:rsidR="00287C02" w:rsidRPr="00732A02" w:rsidRDefault="00287C02" w:rsidP="00732A02">
            <w:pPr>
              <w:spacing w:line="360" w:lineRule="auto"/>
              <w:ind w:firstLine="0"/>
              <w:rPr>
                <w:color w:val="000000" w:themeColor="text1"/>
                <w:szCs w:val="28"/>
              </w:rPr>
            </w:pPr>
            <w:r w:rsidRPr="00732A02">
              <w:rPr>
                <w:color w:val="000000" w:themeColor="text1"/>
                <w:szCs w:val="28"/>
              </w:rPr>
              <w:t>demosm1</w:t>
            </w:r>
          </w:p>
          <w:p w:rsidR="00287C02" w:rsidRPr="00732A02" w:rsidRDefault="00287C02" w:rsidP="00732A02">
            <w:pPr>
              <w:spacing w:line="360" w:lineRule="auto"/>
              <w:ind w:firstLine="0"/>
              <w:rPr>
                <w:color w:val="000000" w:themeColor="text1"/>
                <w:szCs w:val="28"/>
              </w:rPr>
            </w:pPr>
            <w:r w:rsidRPr="00732A02">
              <w:rPr>
                <w:color w:val="000000" w:themeColor="text1"/>
                <w:szCs w:val="28"/>
              </w:rPr>
              <w:t>demosm2</w:t>
            </w:r>
          </w:p>
        </w:tc>
        <w:tc>
          <w:tcPr>
            <w:tcW w:w="64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Налаштування шару Кохонена</w:t>
            </w:r>
          </w:p>
          <w:p w:rsidR="00287C02" w:rsidRPr="00732A02" w:rsidRDefault="00287C02" w:rsidP="00732A02">
            <w:pPr>
              <w:spacing w:line="360" w:lineRule="auto"/>
              <w:ind w:firstLine="0"/>
              <w:rPr>
                <w:color w:val="000000" w:themeColor="text1"/>
                <w:szCs w:val="28"/>
              </w:rPr>
            </w:pPr>
            <w:r w:rsidRPr="00732A02">
              <w:rPr>
                <w:color w:val="000000" w:themeColor="text1"/>
                <w:szCs w:val="28"/>
              </w:rPr>
              <w:t>Одновимірна карта Кохонена</w:t>
            </w:r>
          </w:p>
          <w:p w:rsidR="00287C02" w:rsidRPr="00732A02" w:rsidRDefault="00287C02" w:rsidP="00732A02">
            <w:pPr>
              <w:spacing w:line="360" w:lineRule="auto"/>
              <w:ind w:firstLine="0"/>
              <w:rPr>
                <w:color w:val="000000" w:themeColor="text1"/>
                <w:szCs w:val="28"/>
              </w:rPr>
            </w:pPr>
            <w:r w:rsidRPr="00732A02">
              <w:rPr>
                <w:color w:val="000000" w:themeColor="text1"/>
                <w:szCs w:val="28"/>
              </w:rPr>
              <w:t>Двовимірна карта Кохонена</w:t>
            </w:r>
          </w:p>
        </w:tc>
      </w:tr>
    </w:tbl>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3.1.1 Архітектура мережі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Промоделювати архітектура шару Кохонена в MATLAB NNT показана на малюнку 3.1.</w:t>
      </w:r>
    </w:p>
    <w:p w:rsidR="00287C02" w:rsidRPr="00732A02" w:rsidRDefault="00287C02" w:rsidP="00732A02">
      <w:pPr>
        <w:spacing w:after="200" w:line="360" w:lineRule="auto"/>
        <w:ind w:firstLine="0"/>
        <w:jc w:val="left"/>
        <w:rPr>
          <w:color w:val="000000" w:themeColor="text1"/>
          <w:szCs w:val="28"/>
        </w:rPr>
      </w:pPr>
      <w:r w:rsidRPr="00732A02">
        <w:rPr>
          <w:color w:val="000000" w:themeColor="text1"/>
          <w:szCs w:val="28"/>
        </w:rPr>
        <w:br w:type="textWrapping" w:clear="all"/>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2200910" cy="1626870"/>
            <wp:effectExtent l="0" t="0" r="0" b="0"/>
            <wp:docPr id="115"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2200910" cy="1626870"/>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3.1 - Архітектура шару Кохонена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D4334" w:rsidRDefault="00287C02" w:rsidP="00732A02">
      <w:pPr>
        <w:spacing w:line="360" w:lineRule="auto"/>
        <w:ind w:firstLine="709"/>
        <w:rPr>
          <w:color w:val="000000" w:themeColor="text1"/>
          <w:szCs w:val="28"/>
          <w:lang w:val="en-US"/>
        </w:rPr>
      </w:pPr>
      <w:r w:rsidRPr="00732A02">
        <w:rPr>
          <w:color w:val="000000" w:themeColor="text1"/>
          <w:szCs w:val="28"/>
        </w:rPr>
        <w:t xml:space="preserve">Неважко переконатися, що це шар конкуруючого типу, оскільки в ньому застосована конкуруюча функція активації. Крім того, архітектура цього шару дуже нагадує архітектуру прихованого шару радіальної базисної мережі. Тут використаний блок ndist для обчислення негативного евклидова відстані між вектором </w:t>
      </w:r>
      <w:proofErr w:type="gramStart"/>
      <w:r w:rsidRPr="00732A02">
        <w:rPr>
          <w:color w:val="000000" w:themeColor="text1"/>
          <w:szCs w:val="28"/>
        </w:rPr>
        <w:t>входу </w:t>
      </w:r>
      <w:r w:rsidRPr="00732A02">
        <w:rPr>
          <w:noProof/>
          <w:color w:val="000000" w:themeColor="text1"/>
          <w:szCs w:val="28"/>
        </w:rPr>
        <w:drawing>
          <wp:inline distT="0" distB="0" distL="0" distR="0">
            <wp:extent cx="159385" cy="191135"/>
            <wp:effectExtent l="0" t="0" r="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159385" cy="191135"/>
                    </a:xfrm>
                    <a:prstGeom prst="rect">
                      <a:avLst/>
                    </a:prstGeom>
                    <a:noFill/>
                    <a:ln>
                      <a:noFill/>
                    </a:ln>
                  </pic:spPr>
                </pic:pic>
              </a:graphicData>
            </a:graphic>
          </wp:inline>
        </w:drawing>
      </w:r>
      <w:r w:rsidRPr="00732A02">
        <w:rPr>
          <w:color w:val="000000" w:themeColor="text1"/>
          <w:szCs w:val="28"/>
        </w:rPr>
        <w:t> і</w:t>
      </w:r>
      <w:proofErr w:type="gramEnd"/>
      <w:r w:rsidRPr="00732A02">
        <w:rPr>
          <w:color w:val="000000" w:themeColor="text1"/>
          <w:szCs w:val="28"/>
        </w:rPr>
        <w:t xml:space="preserve"> рядками матриці ваг </w:t>
      </w:r>
      <w:r w:rsidRPr="00732A02">
        <w:rPr>
          <w:noProof/>
          <w:color w:val="000000" w:themeColor="text1"/>
          <w:szCs w:val="28"/>
        </w:rPr>
        <w:drawing>
          <wp:inline distT="0" distB="0" distL="0" distR="0">
            <wp:extent cx="382905" cy="244475"/>
            <wp:effectExtent l="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82905" cy="244475"/>
                    </a:xfrm>
                    <a:prstGeom prst="rect">
                      <a:avLst/>
                    </a:prstGeom>
                    <a:noFill/>
                    <a:ln>
                      <a:noFill/>
                    </a:ln>
                  </pic:spPr>
                </pic:pic>
              </a:graphicData>
            </a:graphic>
          </wp:inline>
        </w:drawing>
      </w:r>
      <w:r w:rsidRPr="00732A02">
        <w:rPr>
          <w:color w:val="000000" w:themeColor="text1"/>
          <w:szCs w:val="28"/>
        </w:rPr>
        <w:t xml:space="preserve"> . Вхід функції </w:t>
      </w:r>
      <w:proofErr w:type="gramStart"/>
      <w:r w:rsidRPr="00732A02">
        <w:rPr>
          <w:color w:val="000000" w:themeColor="text1"/>
          <w:szCs w:val="28"/>
        </w:rPr>
        <w:t>активації </w:t>
      </w:r>
      <w:r w:rsidRPr="00732A02">
        <w:rPr>
          <w:noProof/>
          <w:color w:val="000000" w:themeColor="text1"/>
          <w:szCs w:val="28"/>
        </w:rPr>
        <w:drawing>
          <wp:inline distT="0" distB="0" distL="0" distR="0">
            <wp:extent cx="191135" cy="244475"/>
            <wp:effectExtent l="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191135" cy="244475"/>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xml:space="preserve"> це результат підсумовування обчисленого відстані з вектором зміщення </w:t>
      </w:r>
      <w:r w:rsidRPr="00732A02">
        <w:rPr>
          <w:noProof/>
          <w:color w:val="000000" w:themeColor="text1"/>
          <w:szCs w:val="28"/>
        </w:rPr>
        <w:drawing>
          <wp:inline distT="0" distB="0" distL="0" distR="0">
            <wp:extent cx="138430" cy="223520"/>
            <wp:effectExtent l="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138430" cy="223520"/>
                    </a:xfrm>
                    <a:prstGeom prst="rect">
                      <a:avLst/>
                    </a:prstGeom>
                    <a:noFill/>
                    <a:ln>
                      <a:noFill/>
                    </a:ln>
                  </pic:spPr>
                </pic:pic>
              </a:graphicData>
            </a:graphic>
          </wp:inline>
        </w:drawing>
      </w:r>
      <w:r w:rsidRPr="00732A02">
        <w:rPr>
          <w:color w:val="000000" w:themeColor="text1"/>
          <w:szCs w:val="28"/>
        </w:rPr>
        <w:t xml:space="preserve"> . Якщо все зміщення нульові, максимальне </w:t>
      </w:r>
      <w:proofErr w:type="gramStart"/>
      <w:r w:rsidRPr="00732A02">
        <w:rPr>
          <w:color w:val="000000" w:themeColor="text1"/>
          <w:szCs w:val="28"/>
        </w:rPr>
        <w:t>значення </w:t>
      </w:r>
      <w:r w:rsidRPr="00732A02">
        <w:rPr>
          <w:noProof/>
          <w:color w:val="000000" w:themeColor="text1"/>
          <w:szCs w:val="28"/>
        </w:rPr>
        <w:drawing>
          <wp:inline distT="0" distB="0" distL="0" distR="0">
            <wp:extent cx="191135" cy="244475"/>
            <wp:effectExtent l="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191135" cy="244475"/>
                    </a:xfrm>
                    <a:prstGeom prst="rect">
                      <a:avLst/>
                    </a:prstGeom>
                    <a:noFill/>
                    <a:ln>
                      <a:noFill/>
                    </a:ln>
                  </pic:spPr>
                </pic:pic>
              </a:graphicData>
            </a:graphic>
          </wp:inline>
        </w:drawing>
      </w:r>
      <w:r w:rsidRPr="00732A02">
        <w:rPr>
          <w:color w:val="000000" w:themeColor="text1"/>
          <w:szCs w:val="28"/>
        </w:rPr>
        <w:t> не</w:t>
      </w:r>
      <w:proofErr w:type="gramEnd"/>
      <w:r w:rsidRPr="00732A02">
        <w:rPr>
          <w:color w:val="000000" w:themeColor="text1"/>
          <w:szCs w:val="28"/>
        </w:rPr>
        <w:t xml:space="preserve"> може перевищувати 0. </w:t>
      </w:r>
      <w:r w:rsidRPr="00732A02">
        <w:rPr>
          <w:color w:val="000000" w:themeColor="text1"/>
          <w:szCs w:val="28"/>
        </w:rPr>
        <w:lastRenderedPageBreak/>
        <w:t>Нульове значення </w:t>
      </w:r>
      <w:r w:rsidRPr="00732A02">
        <w:rPr>
          <w:noProof/>
          <w:color w:val="000000" w:themeColor="text1"/>
          <w:szCs w:val="28"/>
        </w:rPr>
        <w:drawing>
          <wp:inline distT="0" distB="0" distL="0" distR="0">
            <wp:extent cx="191135" cy="244475"/>
            <wp:effectExtent l="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191135" cy="244475"/>
                    </a:xfrm>
                    <a:prstGeom prst="rect">
                      <a:avLst/>
                    </a:prstGeom>
                    <a:noFill/>
                    <a:ln>
                      <a:noFill/>
                    </a:ln>
                  </pic:spPr>
                </pic:pic>
              </a:graphicData>
            </a:graphic>
          </wp:inline>
        </w:drawing>
      </w:r>
      <w:r w:rsidRPr="00732A02">
        <w:rPr>
          <w:color w:val="000000" w:themeColor="text1"/>
          <w:szCs w:val="28"/>
        </w:rPr>
        <w:t> можливо тільки, коли вектор входу </w:t>
      </w:r>
      <w:r w:rsidRPr="00732A02">
        <w:rPr>
          <w:noProof/>
          <w:color w:val="000000" w:themeColor="text1"/>
          <w:szCs w:val="28"/>
        </w:rPr>
        <w:drawing>
          <wp:inline distT="0" distB="0" distL="0" distR="0">
            <wp:extent cx="159385" cy="191135"/>
            <wp:effectExtent l="0" t="0" r="0"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159385" cy="191135"/>
                    </a:xfrm>
                    <a:prstGeom prst="rect">
                      <a:avLst/>
                    </a:prstGeom>
                    <a:noFill/>
                    <a:ln>
                      <a:noFill/>
                    </a:ln>
                  </pic:spPr>
                </pic:pic>
              </a:graphicData>
            </a:graphic>
          </wp:inline>
        </w:drawing>
      </w:r>
      <w:r w:rsidRPr="00732A02">
        <w:rPr>
          <w:color w:val="000000" w:themeColor="text1"/>
          <w:szCs w:val="28"/>
        </w:rPr>
        <w:t> виявляється рівним вектору ваги одного з нейронів.Якщо зміщення відмінні від 0, то можливі і позитивні значення для елементів вектора </w:t>
      </w:r>
      <w:r w:rsidRPr="00732A02">
        <w:rPr>
          <w:noProof/>
          <w:color w:val="000000" w:themeColor="text1"/>
          <w:szCs w:val="28"/>
        </w:rPr>
        <w:drawing>
          <wp:inline distT="0" distB="0" distL="0" distR="0">
            <wp:extent cx="191135" cy="244475"/>
            <wp:effectExtent l="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191135" cy="244475"/>
                    </a:xfrm>
                    <a:prstGeom prst="rect">
                      <a:avLst/>
                    </a:prstGeom>
                    <a:noFill/>
                    <a:ln>
                      <a:noFill/>
                    </a:ln>
                  </pic:spPr>
                </pic:pic>
              </a:graphicData>
            </a:graphic>
          </wp:inline>
        </w:drawing>
      </w:r>
      <w:r w:rsidRPr="00732A02">
        <w:rPr>
          <w:color w:val="000000" w:themeColor="text1"/>
          <w:szCs w:val="28"/>
        </w:rPr>
        <w:t> .</w:t>
      </w:r>
      <w:r w:rsidR="007D4334" w:rsidRPr="007D4334">
        <w:rPr>
          <w:color w:val="000000" w:themeColor="text1"/>
          <w:szCs w:val="28"/>
        </w:rPr>
        <w:t xml:space="preserve"> [</w:t>
      </w:r>
      <w:r w:rsidR="007D4334">
        <w:rPr>
          <w:color w:val="000000" w:themeColor="text1"/>
          <w:szCs w:val="28"/>
          <w:lang w:val="en-US"/>
        </w:rPr>
        <w:t>23]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Конкуруюча функція активації аналізує значення елементів </w:t>
      </w:r>
      <w:proofErr w:type="gramStart"/>
      <w:r w:rsidRPr="00732A02">
        <w:rPr>
          <w:color w:val="000000" w:themeColor="text1"/>
          <w:szCs w:val="28"/>
        </w:rPr>
        <w:t>вектора </w:t>
      </w:r>
      <w:r w:rsidRPr="00732A02">
        <w:rPr>
          <w:noProof/>
          <w:color w:val="000000" w:themeColor="text1"/>
          <w:szCs w:val="28"/>
        </w:rPr>
        <w:drawing>
          <wp:inline distT="0" distB="0" distL="0" distR="0">
            <wp:extent cx="191135" cy="244475"/>
            <wp:effectExtent l="0" t="0" r="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191135" cy="244475"/>
                    </a:xfrm>
                    <a:prstGeom prst="rect">
                      <a:avLst/>
                    </a:prstGeom>
                    <a:noFill/>
                    <a:ln>
                      <a:noFill/>
                    </a:ln>
                  </pic:spPr>
                </pic:pic>
              </a:graphicData>
            </a:graphic>
          </wp:inline>
        </w:drawing>
      </w:r>
      <w:r w:rsidRPr="00732A02">
        <w:rPr>
          <w:color w:val="000000" w:themeColor="text1"/>
          <w:szCs w:val="28"/>
        </w:rPr>
        <w:t> і</w:t>
      </w:r>
      <w:proofErr w:type="gramEnd"/>
      <w:r w:rsidRPr="00732A02">
        <w:rPr>
          <w:color w:val="000000" w:themeColor="text1"/>
          <w:szCs w:val="28"/>
        </w:rPr>
        <w:t xml:space="preserve"> формує виходи нейронів, рівні 0 для всіх нейронів, крім одного нейрона-переможця, що має на вході максимальне значення. Таким чином, вектор виходу </w:t>
      </w:r>
      <w:proofErr w:type="gramStart"/>
      <w:r w:rsidRPr="00732A02">
        <w:rPr>
          <w:color w:val="000000" w:themeColor="text1"/>
          <w:szCs w:val="28"/>
        </w:rPr>
        <w:t>шару </w:t>
      </w:r>
      <w:r w:rsidRPr="00732A02">
        <w:rPr>
          <w:noProof/>
          <w:color w:val="000000" w:themeColor="text1"/>
          <w:szCs w:val="28"/>
        </w:rPr>
        <w:drawing>
          <wp:inline distT="0" distB="0" distL="0" distR="0">
            <wp:extent cx="191135" cy="244475"/>
            <wp:effectExtent l="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191135" cy="244475"/>
                    </a:xfrm>
                    <a:prstGeom prst="rect">
                      <a:avLst/>
                    </a:prstGeom>
                    <a:noFill/>
                    <a:ln>
                      <a:noFill/>
                    </a:ln>
                  </pic:spPr>
                </pic:pic>
              </a:graphicData>
            </a:graphic>
          </wp:inline>
        </w:drawing>
      </w:r>
      <w:r w:rsidRPr="00732A02">
        <w:rPr>
          <w:color w:val="000000" w:themeColor="text1"/>
          <w:szCs w:val="28"/>
        </w:rPr>
        <w:t> має</w:t>
      </w:r>
      <w:proofErr w:type="gramEnd"/>
      <w:r w:rsidRPr="00732A02">
        <w:rPr>
          <w:color w:val="000000" w:themeColor="text1"/>
          <w:szCs w:val="28"/>
        </w:rPr>
        <w:t xml:space="preserve"> єдиний елемент, рівний 1, який відповідає нейрона-переможця, а інші рівні 0. Така активаційна характеристика може бути описана наступним чином;</w:t>
      </w:r>
    </w:p>
    <w:p w:rsidR="00287C02" w:rsidRPr="00732A02" w:rsidRDefault="00287C02" w:rsidP="00732A02">
      <w:pPr>
        <w:spacing w:after="200" w:line="360" w:lineRule="auto"/>
        <w:ind w:firstLine="0"/>
        <w:jc w:val="left"/>
        <w:rPr>
          <w:color w:val="000000" w:themeColor="text1"/>
          <w:szCs w:val="28"/>
        </w:rPr>
      </w:pPr>
      <w:r w:rsidRPr="00732A02">
        <w:rPr>
          <w:color w:val="000000" w:themeColor="text1"/>
          <w:szCs w:val="28"/>
        </w:rPr>
        <w:br w:type="textWrapping" w:clear="all"/>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2940" w:dyaOrig="800">
          <v:shape id="_x0000_i1068" type="#_x0000_t75" style="width:154.5pt;height:43.5pt" o:ole="">
            <v:imagedata r:id="rId161" o:title=""/>
          </v:shape>
          <o:OLEObject Type="Embed" ProgID="Equation.DSMT4" ShapeID="_x0000_i1068" DrawAspect="Content" ObjectID="_1606545499" r:id="rId162"/>
        </w:object>
      </w:r>
      <w:r w:rsidR="00287C02" w:rsidRPr="00732A02">
        <w:rPr>
          <w:color w:val="000000" w:themeColor="text1"/>
          <w:szCs w:val="28"/>
        </w:rPr>
        <w:t> (3.1)</w:t>
      </w:r>
    </w:p>
    <w:p w:rsidR="00287C02" w:rsidRPr="00732A02" w:rsidRDefault="00287C02" w:rsidP="00732A02">
      <w:pPr>
        <w:spacing w:after="200" w:line="360" w:lineRule="auto"/>
        <w:ind w:firstLine="0"/>
        <w:jc w:val="left"/>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Зауважимо, що ця активаційна характеристика встановлюється на окремий нейрон, а на шар. Тому така активаційна характеристика і отримала назву конкуруючої. Номер активного </w:t>
      </w:r>
      <w:proofErr w:type="gramStart"/>
      <w:r w:rsidRPr="00732A02">
        <w:rPr>
          <w:color w:val="000000" w:themeColor="text1"/>
          <w:szCs w:val="28"/>
        </w:rPr>
        <w:t>нейрона </w:t>
      </w:r>
      <w:r w:rsidRPr="00732A02">
        <w:rPr>
          <w:noProof/>
          <w:color w:val="000000" w:themeColor="text1"/>
          <w:szCs w:val="28"/>
        </w:rPr>
        <w:drawing>
          <wp:inline distT="0" distB="0" distL="0" distR="0">
            <wp:extent cx="138430" cy="244475"/>
            <wp:effectExtent l="0" t="0" r="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138430" cy="244475"/>
                    </a:xfrm>
                    <a:prstGeom prst="rect">
                      <a:avLst/>
                    </a:prstGeom>
                    <a:noFill/>
                    <a:ln>
                      <a:noFill/>
                    </a:ln>
                  </pic:spPr>
                </pic:pic>
              </a:graphicData>
            </a:graphic>
          </wp:inline>
        </w:drawing>
      </w:r>
      <w:r w:rsidRPr="00732A02">
        <w:rPr>
          <w:color w:val="000000" w:themeColor="text1"/>
          <w:szCs w:val="28"/>
        </w:rPr>
        <w:t> визначає</w:t>
      </w:r>
      <w:proofErr w:type="gramEnd"/>
      <w:r w:rsidRPr="00732A02">
        <w:rPr>
          <w:color w:val="000000" w:themeColor="text1"/>
          <w:szCs w:val="28"/>
        </w:rPr>
        <w:t xml:space="preserve"> ту групу (кластер), до якої найбільш близький вхідний вектор.</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3.1.2 Створення мережі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Для формування шару Кохонена призначена М-функція newc. Покажемо, як вона працює, на простому прикладі. Припустимо, що задано масив з чотирьох двоелементний векторів, які треба розділити на 2 класи:</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 = [.1 .8 .1 .9; .2 .9 .1 .8]</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0.1000 0.8000 0.1000 0.9000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0.2000 0.9000 0.1000 0.8000.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У цьому прикладі неважко бачити, що 2 вектора розташовані поблизу точки (0,0) і 2 вектора - поблизу точки (1,1). Сформуємо шар Кохонена з двома нейронами для аналізу двоелементний векторів входу з діапазоном значень від 0 до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net = newc ([0 1; 0 1], 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Перший аргумент вказує діапазон вхідних значень, другий визначає кількість нейронів в шарі. Початкові значення елементів матриці ваг задаються як середнє максимального і мінімального значень, т. Е. В центрі інтервалу вхідних значень; це реалізується за замовчуванням за допомогою М-функції midpoint при створенні мережі. Переконаємося, що це дійсно так:</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wts</w:t>
      </w:r>
      <w:proofErr w:type="gramEnd"/>
      <w:r w:rsidRPr="00732A02">
        <w:rPr>
          <w:color w:val="000000" w:themeColor="text1"/>
          <w:szCs w:val="28"/>
          <w:lang w:val="en-US"/>
        </w:rPr>
        <w:t xml:space="preserve"> = net.IW {l, l}</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wts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0.5000 0.5000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0.5000 0.5000.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Визначимо характеристики шару Кохонена: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net.layers {1}</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ans</w:t>
      </w:r>
      <w:proofErr w:type="gramEnd"/>
      <w:r w:rsidRPr="00732A02">
        <w:rPr>
          <w:color w:val="000000" w:themeColor="text1"/>
          <w:szCs w:val="28"/>
          <w:lang w:val="en-US"/>
        </w:rPr>
        <w:t xml:space="preserve">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dimensions</w:t>
      </w:r>
      <w:proofErr w:type="gramEnd"/>
      <w:r w:rsidRPr="00732A02">
        <w:rPr>
          <w:color w:val="000000" w:themeColor="text1"/>
          <w:szCs w:val="28"/>
          <w:lang w:val="en-US"/>
        </w:rPr>
        <w:t>: 2</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distan</w:t>
      </w:r>
      <w:proofErr w:type="gramEnd"/>
      <w:r w:rsidRPr="00732A02">
        <w:rPr>
          <w:color w:val="000000" w:themeColor="text1"/>
          <w:szCs w:val="28"/>
          <w:lang w:val="en-US"/>
        </w:rPr>
        <w:t> </w:t>
      </w:r>
      <w:r w:rsidRPr="00732A02">
        <w:rPr>
          <w:color w:val="000000" w:themeColor="text1"/>
          <w:szCs w:val="28"/>
        </w:rPr>
        <w:t>з</w:t>
      </w:r>
      <w:r w:rsidRPr="00732A02">
        <w:rPr>
          <w:color w:val="000000" w:themeColor="text1"/>
          <w:szCs w:val="28"/>
          <w:lang w:val="en-US"/>
        </w:rPr>
        <w:t> eFcn: 'dist'</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distances</w:t>
      </w:r>
      <w:proofErr w:type="gramEnd"/>
      <w:r w:rsidRPr="00732A02">
        <w:rPr>
          <w:color w:val="000000" w:themeColor="text1"/>
          <w:szCs w:val="28"/>
          <w:lang w:val="en-US"/>
        </w:rPr>
        <w:t>: [2x2 double]</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initFcn</w:t>
      </w:r>
      <w:proofErr w:type="gramEnd"/>
      <w:r w:rsidRPr="00732A02">
        <w:rPr>
          <w:color w:val="000000" w:themeColor="text1"/>
          <w:szCs w:val="28"/>
          <w:lang w:val="en-US"/>
        </w:rPr>
        <w:t>: 'initwb'</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netinputFcn</w:t>
      </w:r>
      <w:proofErr w:type="gramEnd"/>
      <w:r w:rsidRPr="00732A02">
        <w:rPr>
          <w:color w:val="000000" w:themeColor="text1"/>
          <w:szCs w:val="28"/>
          <w:lang w:val="en-US"/>
        </w:rPr>
        <w:t>: 'netsum'</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positions</w:t>
      </w:r>
      <w:proofErr w:type="gramEnd"/>
      <w:r w:rsidRPr="00732A02">
        <w:rPr>
          <w:color w:val="000000" w:themeColor="text1"/>
          <w:szCs w:val="28"/>
          <w:lang w:val="en-US"/>
        </w:rPr>
        <w:t>: [0 1]</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size</w:t>
      </w:r>
      <w:proofErr w:type="gramEnd"/>
      <w:r w:rsidRPr="00732A02">
        <w:rPr>
          <w:color w:val="000000" w:themeColor="text1"/>
          <w:szCs w:val="28"/>
          <w:lang w:val="en-US"/>
        </w:rPr>
        <w:t>: 2</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topologyFcn</w:t>
      </w:r>
      <w:proofErr w:type="gramEnd"/>
      <w:r w:rsidRPr="00732A02">
        <w:rPr>
          <w:color w:val="000000" w:themeColor="text1"/>
          <w:szCs w:val="28"/>
          <w:lang w:val="en-US"/>
        </w:rPr>
        <w:t>: 'hextop'</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lastRenderedPageBreak/>
        <w:t>transferFcn</w:t>
      </w:r>
      <w:proofErr w:type="gramEnd"/>
      <w:r w:rsidRPr="00732A02">
        <w:rPr>
          <w:color w:val="000000" w:themeColor="text1"/>
          <w:szCs w:val="28"/>
          <w:lang w:val="en-US"/>
        </w:rPr>
        <w:t>: 'compet'</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userdata</w:t>
      </w:r>
      <w:proofErr w:type="gramEnd"/>
      <w:r w:rsidRPr="00732A02">
        <w:rPr>
          <w:color w:val="000000" w:themeColor="text1"/>
          <w:szCs w:val="28"/>
          <w:lang w:val="en-US"/>
        </w:rPr>
        <w:t>: [1x1 struct].</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rPr>
        <w:t>З</w:t>
      </w:r>
      <w:r w:rsidRPr="00732A02">
        <w:rPr>
          <w:color w:val="000000" w:themeColor="text1"/>
          <w:szCs w:val="28"/>
          <w:lang w:val="en-US"/>
        </w:rPr>
        <w:t xml:space="preserve"> </w:t>
      </w:r>
      <w:r w:rsidRPr="00732A02">
        <w:rPr>
          <w:color w:val="000000" w:themeColor="text1"/>
          <w:szCs w:val="28"/>
        </w:rPr>
        <w:t>цього</w:t>
      </w:r>
      <w:r w:rsidRPr="00732A02">
        <w:rPr>
          <w:color w:val="000000" w:themeColor="text1"/>
          <w:szCs w:val="28"/>
          <w:lang w:val="en-US"/>
        </w:rPr>
        <w:t xml:space="preserve"> </w:t>
      </w:r>
      <w:r w:rsidRPr="00732A02">
        <w:rPr>
          <w:color w:val="000000" w:themeColor="text1"/>
          <w:szCs w:val="28"/>
        </w:rPr>
        <w:t>опису</w:t>
      </w:r>
      <w:r w:rsidRPr="00732A02">
        <w:rPr>
          <w:color w:val="000000" w:themeColor="text1"/>
          <w:szCs w:val="28"/>
          <w:lang w:val="en-US"/>
        </w:rPr>
        <w:t xml:space="preserve"> </w:t>
      </w:r>
      <w:r w:rsidRPr="00732A02">
        <w:rPr>
          <w:color w:val="000000" w:themeColor="text1"/>
          <w:szCs w:val="28"/>
        </w:rPr>
        <w:t>випливає</w:t>
      </w:r>
      <w:r w:rsidRPr="00732A02">
        <w:rPr>
          <w:color w:val="000000" w:themeColor="text1"/>
          <w:szCs w:val="28"/>
          <w:lang w:val="en-US"/>
        </w:rPr>
        <w:t xml:space="preserve">, </w:t>
      </w:r>
      <w:r w:rsidRPr="00732A02">
        <w:rPr>
          <w:color w:val="000000" w:themeColor="text1"/>
          <w:szCs w:val="28"/>
        </w:rPr>
        <w:t>що</w:t>
      </w:r>
      <w:r w:rsidRPr="00732A02">
        <w:rPr>
          <w:color w:val="000000" w:themeColor="text1"/>
          <w:szCs w:val="28"/>
          <w:lang w:val="en-US"/>
        </w:rPr>
        <w:t xml:space="preserve"> </w:t>
      </w:r>
      <w:r w:rsidRPr="00732A02">
        <w:rPr>
          <w:color w:val="000000" w:themeColor="text1"/>
          <w:szCs w:val="28"/>
        </w:rPr>
        <w:t>мережа</w:t>
      </w:r>
      <w:r w:rsidRPr="00732A02">
        <w:rPr>
          <w:color w:val="000000" w:themeColor="text1"/>
          <w:szCs w:val="28"/>
          <w:lang w:val="en-US"/>
        </w:rPr>
        <w:t xml:space="preserve"> </w:t>
      </w:r>
      <w:r w:rsidRPr="00732A02">
        <w:rPr>
          <w:color w:val="000000" w:themeColor="text1"/>
          <w:szCs w:val="28"/>
        </w:rPr>
        <w:t>використовує</w:t>
      </w:r>
      <w:r w:rsidRPr="00732A02">
        <w:rPr>
          <w:color w:val="000000" w:themeColor="text1"/>
          <w:szCs w:val="28"/>
          <w:lang w:val="en-US"/>
        </w:rPr>
        <w:t xml:space="preserve"> </w:t>
      </w:r>
      <w:r w:rsidRPr="00732A02">
        <w:rPr>
          <w:color w:val="000000" w:themeColor="text1"/>
          <w:szCs w:val="28"/>
        </w:rPr>
        <w:t>функцію</w:t>
      </w:r>
      <w:r w:rsidRPr="00732A02">
        <w:rPr>
          <w:color w:val="000000" w:themeColor="text1"/>
          <w:szCs w:val="28"/>
          <w:lang w:val="en-US"/>
        </w:rPr>
        <w:t xml:space="preserve"> </w:t>
      </w:r>
      <w:r w:rsidRPr="00732A02">
        <w:rPr>
          <w:color w:val="000000" w:themeColor="text1"/>
          <w:szCs w:val="28"/>
        </w:rPr>
        <w:t>евклидова</w:t>
      </w:r>
      <w:r w:rsidRPr="00732A02">
        <w:rPr>
          <w:color w:val="000000" w:themeColor="text1"/>
          <w:szCs w:val="28"/>
          <w:lang w:val="en-US"/>
        </w:rPr>
        <w:t xml:space="preserve"> </w:t>
      </w:r>
      <w:r w:rsidRPr="00732A02">
        <w:rPr>
          <w:color w:val="000000" w:themeColor="text1"/>
          <w:szCs w:val="28"/>
        </w:rPr>
        <w:t>відстані</w:t>
      </w:r>
      <w:r w:rsidRPr="00732A02">
        <w:rPr>
          <w:color w:val="000000" w:themeColor="text1"/>
          <w:szCs w:val="28"/>
          <w:lang w:val="en-US"/>
        </w:rPr>
        <w:t xml:space="preserve"> dist, </w:t>
      </w:r>
      <w:r w:rsidRPr="00732A02">
        <w:rPr>
          <w:color w:val="000000" w:themeColor="text1"/>
          <w:szCs w:val="28"/>
        </w:rPr>
        <w:t>функцію</w:t>
      </w:r>
      <w:r w:rsidRPr="00732A02">
        <w:rPr>
          <w:color w:val="000000" w:themeColor="text1"/>
          <w:szCs w:val="28"/>
          <w:lang w:val="en-US"/>
        </w:rPr>
        <w:t xml:space="preserve"> </w:t>
      </w:r>
      <w:r w:rsidRPr="00732A02">
        <w:rPr>
          <w:color w:val="000000" w:themeColor="text1"/>
          <w:szCs w:val="28"/>
        </w:rPr>
        <w:t>ініціалізації</w:t>
      </w:r>
      <w:r w:rsidRPr="00732A02">
        <w:rPr>
          <w:color w:val="000000" w:themeColor="text1"/>
          <w:szCs w:val="28"/>
          <w:lang w:val="en-US"/>
        </w:rPr>
        <w:t xml:space="preserve"> initwb, </w:t>
      </w:r>
      <w:r w:rsidRPr="00732A02">
        <w:rPr>
          <w:color w:val="000000" w:themeColor="text1"/>
          <w:szCs w:val="28"/>
        </w:rPr>
        <w:t>функцію</w:t>
      </w:r>
      <w:r w:rsidRPr="00732A02">
        <w:rPr>
          <w:color w:val="000000" w:themeColor="text1"/>
          <w:szCs w:val="28"/>
          <w:lang w:val="en-US"/>
        </w:rPr>
        <w:t xml:space="preserve"> </w:t>
      </w:r>
      <w:r w:rsidRPr="00732A02">
        <w:rPr>
          <w:color w:val="000000" w:themeColor="text1"/>
          <w:szCs w:val="28"/>
        </w:rPr>
        <w:t>обробки</w:t>
      </w:r>
      <w:r w:rsidRPr="00732A02">
        <w:rPr>
          <w:color w:val="000000" w:themeColor="text1"/>
          <w:szCs w:val="28"/>
          <w:lang w:val="en-US"/>
        </w:rPr>
        <w:t xml:space="preserve"> </w:t>
      </w:r>
      <w:r w:rsidRPr="00732A02">
        <w:rPr>
          <w:color w:val="000000" w:themeColor="text1"/>
          <w:szCs w:val="28"/>
        </w:rPr>
        <w:t>входів</w:t>
      </w:r>
      <w:r w:rsidRPr="00732A02">
        <w:rPr>
          <w:color w:val="000000" w:themeColor="text1"/>
          <w:szCs w:val="28"/>
          <w:lang w:val="en-US"/>
        </w:rPr>
        <w:t xml:space="preserve"> netsum, </w:t>
      </w:r>
      <w:r w:rsidRPr="00732A02">
        <w:rPr>
          <w:color w:val="000000" w:themeColor="text1"/>
          <w:szCs w:val="28"/>
        </w:rPr>
        <w:t>функцію</w:t>
      </w:r>
      <w:r w:rsidRPr="00732A02">
        <w:rPr>
          <w:color w:val="000000" w:themeColor="text1"/>
          <w:szCs w:val="28"/>
          <w:lang w:val="en-US"/>
        </w:rPr>
        <w:t xml:space="preserve"> </w:t>
      </w:r>
      <w:r w:rsidRPr="00732A02">
        <w:rPr>
          <w:color w:val="000000" w:themeColor="text1"/>
          <w:szCs w:val="28"/>
        </w:rPr>
        <w:t>активації</w:t>
      </w:r>
      <w:r w:rsidRPr="00732A02">
        <w:rPr>
          <w:color w:val="000000" w:themeColor="text1"/>
          <w:szCs w:val="28"/>
          <w:lang w:val="en-US"/>
        </w:rPr>
        <w:t xml:space="preserve"> compet </w:t>
      </w:r>
      <w:r w:rsidRPr="00732A02">
        <w:rPr>
          <w:color w:val="000000" w:themeColor="text1"/>
          <w:szCs w:val="28"/>
        </w:rPr>
        <w:t>і</w:t>
      </w:r>
      <w:r w:rsidRPr="00732A02">
        <w:rPr>
          <w:color w:val="000000" w:themeColor="text1"/>
          <w:szCs w:val="28"/>
          <w:lang w:val="en-US"/>
        </w:rPr>
        <w:t xml:space="preserve"> </w:t>
      </w:r>
      <w:r w:rsidRPr="00732A02">
        <w:rPr>
          <w:color w:val="000000" w:themeColor="text1"/>
          <w:szCs w:val="28"/>
        </w:rPr>
        <w:t>функцію</w:t>
      </w:r>
      <w:r w:rsidRPr="00732A02">
        <w:rPr>
          <w:color w:val="000000" w:themeColor="text1"/>
          <w:szCs w:val="28"/>
          <w:lang w:val="en-US"/>
        </w:rPr>
        <w:t xml:space="preserve"> </w:t>
      </w:r>
      <w:r w:rsidRPr="00732A02">
        <w:rPr>
          <w:color w:val="000000" w:themeColor="text1"/>
          <w:szCs w:val="28"/>
        </w:rPr>
        <w:t>опису</w:t>
      </w:r>
      <w:r w:rsidRPr="00732A02">
        <w:rPr>
          <w:color w:val="000000" w:themeColor="text1"/>
          <w:szCs w:val="28"/>
          <w:lang w:val="en-US"/>
        </w:rPr>
        <w:t xml:space="preserve"> </w:t>
      </w:r>
      <w:r w:rsidRPr="00732A02">
        <w:rPr>
          <w:color w:val="000000" w:themeColor="text1"/>
          <w:szCs w:val="28"/>
        </w:rPr>
        <w:t>топології</w:t>
      </w:r>
      <w:r w:rsidRPr="00732A02">
        <w:rPr>
          <w:color w:val="000000" w:themeColor="text1"/>
          <w:szCs w:val="28"/>
          <w:lang w:val="en-US"/>
        </w:rPr>
        <w:t xml:space="preserve"> hextop.</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Характеристики зсувів наступні: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net.biases {1}</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ans</w:t>
      </w:r>
      <w:proofErr w:type="gramEnd"/>
      <w:r w:rsidRPr="00732A02">
        <w:rPr>
          <w:color w:val="000000" w:themeColor="text1"/>
          <w:szCs w:val="28"/>
          <w:lang w:val="en-US"/>
        </w:rPr>
        <w:t xml:space="preserve">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initFcn</w:t>
      </w:r>
      <w:proofErr w:type="gramEnd"/>
      <w:r w:rsidRPr="00732A02">
        <w:rPr>
          <w:color w:val="000000" w:themeColor="text1"/>
          <w:szCs w:val="28"/>
          <w:lang w:val="en-US"/>
        </w:rPr>
        <w:t>: 'initcon'</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learn</w:t>
      </w:r>
      <w:proofErr w:type="gramEnd"/>
      <w:r w:rsidRPr="00732A02">
        <w:rPr>
          <w:color w:val="000000" w:themeColor="text1"/>
          <w:szCs w:val="28"/>
          <w:lang w:val="en-US"/>
        </w:rPr>
        <w:t>: 1</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learnFcn</w:t>
      </w:r>
      <w:proofErr w:type="gramEnd"/>
      <w:r w:rsidRPr="00732A02">
        <w:rPr>
          <w:color w:val="000000" w:themeColor="text1"/>
          <w:szCs w:val="28"/>
          <w:lang w:val="en-US"/>
        </w:rPr>
        <w:t>: 'learncon'</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learnParam</w:t>
      </w:r>
      <w:proofErr w:type="gramEnd"/>
      <w:r w:rsidRPr="00732A02">
        <w:rPr>
          <w:color w:val="000000" w:themeColor="text1"/>
          <w:szCs w:val="28"/>
          <w:lang w:val="en-US"/>
        </w:rPr>
        <w:t>: [1x1 struct]</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size</w:t>
      </w:r>
      <w:proofErr w:type="gramEnd"/>
      <w:r w:rsidRPr="00732A02">
        <w:rPr>
          <w:color w:val="000000" w:themeColor="text1"/>
          <w:szCs w:val="28"/>
          <w:lang w:val="en-US"/>
        </w:rPr>
        <w:t>: 2</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userdata</w:t>
      </w:r>
      <w:proofErr w:type="gramEnd"/>
      <w:r w:rsidRPr="00732A02">
        <w:rPr>
          <w:color w:val="000000" w:themeColor="text1"/>
          <w:szCs w:val="28"/>
          <w:lang w:val="en-US"/>
        </w:rPr>
        <w:t>: [1x1 struct].</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rPr>
        <w:t>Зміщення</w:t>
      </w:r>
      <w:r w:rsidRPr="00732A02">
        <w:rPr>
          <w:color w:val="000000" w:themeColor="text1"/>
          <w:szCs w:val="28"/>
          <w:lang w:val="en-US"/>
        </w:rPr>
        <w:t xml:space="preserve"> </w:t>
      </w:r>
      <w:r w:rsidRPr="00732A02">
        <w:rPr>
          <w:color w:val="000000" w:themeColor="text1"/>
          <w:szCs w:val="28"/>
        </w:rPr>
        <w:t>задаються</w:t>
      </w:r>
      <w:r w:rsidRPr="00732A02">
        <w:rPr>
          <w:color w:val="000000" w:themeColor="text1"/>
          <w:szCs w:val="28"/>
          <w:lang w:val="en-US"/>
        </w:rPr>
        <w:t xml:space="preserve"> </w:t>
      </w:r>
      <w:r w:rsidRPr="00732A02">
        <w:rPr>
          <w:color w:val="000000" w:themeColor="text1"/>
          <w:szCs w:val="28"/>
        </w:rPr>
        <w:t>функцією</w:t>
      </w:r>
      <w:r w:rsidRPr="00732A02">
        <w:rPr>
          <w:color w:val="000000" w:themeColor="text1"/>
          <w:szCs w:val="28"/>
          <w:lang w:val="en-US"/>
        </w:rPr>
        <w:t> initcon </w:t>
      </w:r>
      <w:r w:rsidRPr="00732A02">
        <w:rPr>
          <w:color w:val="000000" w:themeColor="text1"/>
          <w:szCs w:val="28"/>
        </w:rPr>
        <w:t>і</w:t>
      </w:r>
      <w:r w:rsidRPr="00732A02">
        <w:rPr>
          <w:color w:val="000000" w:themeColor="text1"/>
          <w:szCs w:val="28"/>
          <w:lang w:val="en-US"/>
        </w:rPr>
        <w:t xml:space="preserve"> </w:t>
      </w:r>
      <w:r w:rsidRPr="00732A02">
        <w:rPr>
          <w:color w:val="000000" w:themeColor="text1"/>
          <w:szCs w:val="28"/>
        </w:rPr>
        <w:t>для</w:t>
      </w:r>
      <w:r w:rsidRPr="00732A02">
        <w:rPr>
          <w:color w:val="000000" w:themeColor="text1"/>
          <w:szCs w:val="28"/>
          <w:lang w:val="en-US"/>
        </w:rPr>
        <w:t xml:space="preserve"> </w:t>
      </w:r>
      <w:r w:rsidRPr="00732A02">
        <w:rPr>
          <w:color w:val="000000" w:themeColor="text1"/>
          <w:szCs w:val="28"/>
        </w:rPr>
        <w:t>ініціалізованої</w:t>
      </w:r>
      <w:r w:rsidRPr="00732A02">
        <w:rPr>
          <w:color w:val="000000" w:themeColor="text1"/>
          <w:szCs w:val="28"/>
          <w:lang w:val="en-US"/>
        </w:rPr>
        <w:t xml:space="preserve"> </w:t>
      </w:r>
      <w:r w:rsidRPr="00732A02">
        <w:rPr>
          <w:color w:val="000000" w:themeColor="text1"/>
          <w:szCs w:val="28"/>
        </w:rPr>
        <w:t>мережі</w:t>
      </w:r>
      <w:r w:rsidRPr="00732A02">
        <w:rPr>
          <w:color w:val="000000" w:themeColor="text1"/>
          <w:szCs w:val="28"/>
          <w:lang w:val="en-US"/>
        </w:rPr>
        <w:t xml:space="preserve"> </w:t>
      </w:r>
      <w:r w:rsidRPr="00732A02">
        <w:rPr>
          <w:color w:val="000000" w:themeColor="text1"/>
          <w:szCs w:val="28"/>
        </w:rPr>
        <w:t>рівні</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net</w:t>
      </w:r>
      <w:proofErr w:type="gramEnd"/>
      <w:r w:rsidRPr="00732A02">
        <w:rPr>
          <w:color w:val="000000" w:themeColor="text1"/>
          <w:szCs w:val="28"/>
          <w:lang w:val="en-US"/>
        </w:rPr>
        <w:t>. </w:t>
      </w:r>
      <w:proofErr w:type="gramStart"/>
      <w:r w:rsidRPr="00732A02">
        <w:rPr>
          <w:color w:val="000000" w:themeColor="text1"/>
          <w:szCs w:val="28"/>
          <w:lang w:val="en-US"/>
        </w:rPr>
        <w:t>b</w:t>
      </w:r>
      <w:proofErr w:type="gramEnd"/>
      <w:r w:rsidRPr="00732A02">
        <w:rPr>
          <w:color w:val="000000" w:themeColor="text1"/>
          <w:szCs w:val="28"/>
          <w:lang w:val="en-US"/>
        </w:rPr>
        <w:t> {l}</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ans</w:t>
      </w:r>
      <w:proofErr w:type="gramEnd"/>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5.4366</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5.4366.</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rPr>
        <w:t>Функцією</w:t>
      </w:r>
      <w:r w:rsidRPr="00732A02">
        <w:rPr>
          <w:color w:val="000000" w:themeColor="text1"/>
          <w:szCs w:val="28"/>
          <w:lang w:val="en-US"/>
        </w:rPr>
        <w:t xml:space="preserve"> </w:t>
      </w:r>
      <w:r w:rsidRPr="00732A02">
        <w:rPr>
          <w:color w:val="000000" w:themeColor="text1"/>
          <w:szCs w:val="28"/>
        </w:rPr>
        <w:t>настройки</w:t>
      </w:r>
      <w:r w:rsidRPr="00732A02">
        <w:rPr>
          <w:color w:val="000000" w:themeColor="text1"/>
          <w:szCs w:val="28"/>
          <w:lang w:val="en-US"/>
        </w:rPr>
        <w:t xml:space="preserve"> </w:t>
      </w:r>
      <w:r w:rsidRPr="00732A02">
        <w:rPr>
          <w:color w:val="000000" w:themeColor="text1"/>
          <w:szCs w:val="28"/>
        </w:rPr>
        <w:t>зсувів</w:t>
      </w:r>
      <w:r w:rsidRPr="00732A02">
        <w:rPr>
          <w:color w:val="000000" w:themeColor="text1"/>
          <w:szCs w:val="28"/>
          <w:lang w:val="en-US"/>
        </w:rPr>
        <w:t xml:space="preserve"> </w:t>
      </w:r>
      <w:r w:rsidRPr="00732A02">
        <w:rPr>
          <w:color w:val="000000" w:themeColor="text1"/>
          <w:szCs w:val="28"/>
        </w:rPr>
        <w:t>є</w:t>
      </w:r>
      <w:r w:rsidRPr="00732A02">
        <w:rPr>
          <w:color w:val="000000" w:themeColor="text1"/>
          <w:szCs w:val="28"/>
          <w:lang w:val="en-US"/>
        </w:rPr>
        <w:t xml:space="preserve"> </w:t>
      </w:r>
      <w:r w:rsidRPr="00732A02">
        <w:rPr>
          <w:color w:val="000000" w:themeColor="text1"/>
          <w:szCs w:val="28"/>
        </w:rPr>
        <w:t>функція</w:t>
      </w:r>
      <w:r w:rsidRPr="00732A02">
        <w:rPr>
          <w:color w:val="000000" w:themeColor="text1"/>
          <w:szCs w:val="28"/>
          <w:lang w:val="en-US"/>
        </w:rPr>
        <w:t xml:space="preserve"> l</w:t>
      </w:r>
      <w:r w:rsidRPr="00732A02">
        <w:rPr>
          <w:color w:val="000000" w:themeColor="text1"/>
          <w:szCs w:val="28"/>
        </w:rPr>
        <w:t>еа</w:t>
      </w:r>
      <w:r w:rsidRPr="00732A02">
        <w:rPr>
          <w:color w:val="000000" w:themeColor="text1"/>
          <w:szCs w:val="28"/>
          <w:lang w:val="en-US"/>
        </w:rPr>
        <w:t xml:space="preserve">rcon, </w:t>
      </w:r>
      <w:r w:rsidRPr="00732A02">
        <w:rPr>
          <w:color w:val="000000" w:themeColor="text1"/>
          <w:szCs w:val="28"/>
        </w:rPr>
        <w:t>що</w:t>
      </w:r>
      <w:r w:rsidRPr="00732A02">
        <w:rPr>
          <w:color w:val="000000" w:themeColor="text1"/>
          <w:szCs w:val="28"/>
          <w:lang w:val="en-US"/>
        </w:rPr>
        <w:t xml:space="preserve"> </w:t>
      </w:r>
      <w:r w:rsidRPr="00732A02">
        <w:rPr>
          <w:color w:val="000000" w:themeColor="text1"/>
          <w:szCs w:val="28"/>
        </w:rPr>
        <w:t>забезпечує</w:t>
      </w:r>
      <w:r w:rsidRPr="00732A02">
        <w:rPr>
          <w:color w:val="000000" w:themeColor="text1"/>
          <w:szCs w:val="28"/>
          <w:lang w:val="en-US"/>
        </w:rPr>
        <w:t xml:space="preserve"> </w:t>
      </w:r>
      <w:r w:rsidRPr="00732A02">
        <w:rPr>
          <w:color w:val="000000" w:themeColor="text1"/>
          <w:szCs w:val="28"/>
        </w:rPr>
        <w:t>настройку</w:t>
      </w:r>
      <w:r w:rsidRPr="00732A02">
        <w:rPr>
          <w:color w:val="000000" w:themeColor="text1"/>
          <w:szCs w:val="28"/>
          <w:lang w:val="en-US"/>
        </w:rPr>
        <w:t xml:space="preserve"> </w:t>
      </w:r>
      <w:r w:rsidRPr="00732A02">
        <w:rPr>
          <w:color w:val="000000" w:themeColor="text1"/>
          <w:szCs w:val="28"/>
        </w:rPr>
        <w:t>з</w:t>
      </w:r>
      <w:r w:rsidRPr="00732A02">
        <w:rPr>
          <w:color w:val="000000" w:themeColor="text1"/>
          <w:szCs w:val="28"/>
          <w:lang w:val="en-US"/>
        </w:rPr>
        <w:t xml:space="preserve"> </w:t>
      </w:r>
      <w:r w:rsidRPr="00732A02">
        <w:rPr>
          <w:color w:val="000000" w:themeColor="text1"/>
          <w:szCs w:val="28"/>
        </w:rPr>
        <w:t>урахуванням</w:t>
      </w:r>
      <w:r w:rsidRPr="00732A02">
        <w:rPr>
          <w:color w:val="000000" w:themeColor="text1"/>
          <w:szCs w:val="28"/>
          <w:lang w:val="en-US"/>
        </w:rPr>
        <w:t xml:space="preserve"> </w:t>
      </w:r>
      <w:r w:rsidRPr="00732A02">
        <w:rPr>
          <w:color w:val="000000" w:themeColor="text1"/>
          <w:szCs w:val="28"/>
        </w:rPr>
        <w:t>параметра</w:t>
      </w:r>
      <w:r w:rsidRPr="00732A02">
        <w:rPr>
          <w:color w:val="000000" w:themeColor="text1"/>
          <w:szCs w:val="28"/>
          <w:lang w:val="en-US"/>
        </w:rPr>
        <w:t xml:space="preserve"> </w:t>
      </w:r>
      <w:r w:rsidRPr="00732A02">
        <w:rPr>
          <w:color w:val="000000" w:themeColor="text1"/>
          <w:szCs w:val="28"/>
        </w:rPr>
        <w:t>активності</w:t>
      </w:r>
      <w:r w:rsidRPr="00732A02">
        <w:rPr>
          <w:color w:val="000000" w:themeColor="text1"/>
          <w:szCs w:val="28"/>
          <w:lang w:val="en-US"/>
        </w:rPr>
        <w:t xml:space="preserve"> </w:t>
      </w:r>
      <w:r w:rsidRPr="00732A02">
        <w:rPr>
          <w:color w:val="000000" w:themeColor="text1"/>
          <w:szCs w:val="28"/>
        </w:rPr>
        <w:t>нейронів</w:t>
      </w:r>
      <w:r w:rsidRPr="00732A02">
        <w:rPr>
          <w:color w:val="000000" w:themeColor="text1"/>
          <w:szCs w:val="28"/>
          <w:lang w:val="en-US"/>
        </w:rPr>
        <w:t>.</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Елементи структурної схеми шару Кохонена показані на малюнку 3.2, а-б і можуть бути отримані за допомогою оператора: gensim (net)</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Вони наочно пояснюють архітектуру і функції, які використовуються при побудові шару Кохонена.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 xml:space="preserve">Тепер, коли сформована система, що самоорганізується нейронна мережа, потрібно навчити мережу вирішення завдання кластеризації даних. Нагадаємо, що кожен нейрон блоку compet конкурує за право відповісти на вектор </w:t>
      </w:r>
      <w:proofErr w:type="gramStart"/>
      <w:r w:rsidRPr="00732A02">
        <w:rPr>
          <w:color w:val="000000" w:themeColor="text1"/>
          <w:szCs w:val="28"/>
        </w:rPr>
        <w:t>входу </w:t>
      </w:r>
      <w:r w:rsidRPr="00732A02">
        <w:rPr>
          <w:noProof/>
          <w:color w:val="000000" w:themeColor="text1"/>
          <w:szCs w:val="28"/>
        </w:rPr>
        <w:drawing>
          <wp:inline distT="0" distB="0" distL="0" distR="0">
            <wp:extent cx="159385" cy="191135"/>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159385" cy="191135"/>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xml:space="preserve"> Якщо все зміщення рівні 0, то нейрон з вектором ваги, найближчим до вектору </w:t>
      </w:r>
      <w:proofErr w:type="gramStart"/>
      <w:r w:rsidRPr="00732A02">
        <w:rPr>
          <w:color w:val="000000" w:themeColor="text1"/>
          <w:szCs w:val="28"/>
        </w:rPr>
        <w:t>входу </w:t>
      </w:r>
      <w:r w:rsidRPr="00732A02">
        <w:rPr>
          <w:noProof/>
          <w:color w:val="000000" w:themeColor="text1"/>
          <w:szCs w:val="28"/>
        </w:rPr>
        <w:drawing>
          <wp:inline distT="0" distB="0" distL="0" distR="0">
            <wp:extent cx="159385" cy="191135"/>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159385" cy="191135"/>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xml:space="preserve"> Виграє конкуренцію і повертає на виході значення 1; всі інші нейрони повертають значення 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after="200" w:line="360" w:lineRule="auto"/>
        <w:ind w:firstLine="0"/>
        <w:jc w:val="left"/>
        <w:rPr>
          <w:color w:val="000000" w:themeColor="text1"/>
          <w:szCs w:val="28"/>
        </w:rPr>
      </w:pPr>
      <w:r w:rsidRPr="00732A02">
        <w:rPr>
          <w:color w:val="000000" w:themeColor="text1"/>
          <w:szCs w:val="28"/>
        </w:rPr>
        <w:br w:type="textWrapping" w:clear="all"/>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2955925" cy="648335"/>
            <wp:effectExtent l="0" t="0" r="0" b="0"/>
            <wp:docPr id="130"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7"/>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2955925" cy="648335"/>
                    </a:xfrm>
                    <a:prstGeom prst="rect">
                      <a:avLst/>
                    </a:prstGeom>
                    <a:noFill/>
                    <a:ln>
                      <a:noFill/>
                    </a:ln>
                  </pic:spPr>
                </pic:pic>
              </a:graphicData>
            </a:graphic>
          </wp:inline>
        </w:drawing>
      </w:r>
      <w:r w:rsidRPr="00732A02">
        <w:rPr>
          <w:noProof/>
          <w:color w:val="000000" w:themeColor="text1"/>
          <w:szCs w:val="28"/>
        </w:rPr>
        <w:drawing>
          <wp:inline distT="0" distB="0" distL="0" distR="0">
            <wp:extent cx="1637665" cy="744220"/>
            <wp:effectExtent l="0" t="0" r="0" b="0"/>
            <wp:docPr id="131"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8"/>
                    <pic:cNvPicPr>
                      <a:picLocks noChangeAspect="1" noChangeArrowheads="1"/>
                    </pic:cNvPicPr>
                  </pic:nvPicPr>
                  <pic:blipFill>
                    <a:blip r:embed="rId167">
                      <a:extLst>
                        <a:ext uri="{28A0092B-C50C-407E-A947-70E740481C1C}">
                          <a14:useLocalDpi xmlns:a14="http://schemas.microsoft.com/office/drawing/2010/main" val="0"/>
                        </a:ext>
                      </a:extLst>
                    </a:blip>
                    <a:srcRect t="12152" r="4903"/>
                    <a:stretch>
                      <a:fillRect/>
                    </a:stretch>
                  </pic:blipFill>
                  <pic:spPr bwMode="auto">
                    <a:xfrm>
                      <a:off x="0" y="0"/>
                      <a:ext cx="1637665" cy="744220"/>
                    </a:xfrm>
                    <a:prstGeom prst="rect">
                      <a:avLst/>
                    </a:prstGeom>
                    <a:noFill/>
                    <a:ln>
                      <a:noFill/>
                    </a:ln>
                  </pic:spPr>
                </pic:pic>
              </a:graphicData>
            </a:graphic>
          </wp:inline>
        </w:drawing>
      </w:r>
      <w:r w:rsidR="00287C02"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а                                                                                                   б</w:t>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3.2 - Елементи структурної схеми шару Кохонена</w:t>
      </w:r>
    </w:p>
    <w:p w:rsidR="00287C02" w:rsidRPr="00732A02" w:rsidRDefault="00287C02" w:rsidP="00732A02">
      <w:pPr>
        <w:spacing w:after="200" w:line="360" w:lineRule="auto"/>
        <w:ind w:firstLine="0"/>
        <w:jc w:val="left"/>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3.1.3 Правило навчання шару Кохонена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Правило навчання шару Кохонена, зване також правилом Кохонена, полягає в тому, щоб налаштувати потрібним чином елементи матриці ваг. Припустимо, що </w:t>
      </w:r>
      <w:proofErr w:type="gramStart"/>
      <w:r w:rsidRPr="00732A02">
        <w:rPr>
          <w:color w:val="000000" w:themeColor="text1"/>
          <w:szCs w:val="28"/>
        </w:rPr>
        <w:t>нейрон </w:t>
      </w:r>
      <w:r w:rsidRPr="00732A02">
        <w:rPr>
          <w:noProof/>
          <w:color w:val="000000" w:themeColor="text1"/>
          <w:szCs w:val="28"/>
        </w:rPr>
        <w:drawing>
          <wp:inline distT="0" distB="0" distL="0" distR="0">
            <wp:extent cx="106045" cy="191135"/>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106045" cy="191135"/>
                    </a:xfrm>
                    <a:prstGeom prst="rect">
                      <a:avLst/>
                    </a:prstGeom>
                    <a:noFill/>
                    <a:ln>
                      <a:noFill/>
                    </a:ln>
                  </pic:spPr>
                </pic:pic>
              </a:graphicData>
            </a:graphic>
          </wp:inline>
        </w:drawing>
      </w:r>
      <w:r w:rsidRPr="00732A02">
        <w:rPr>
          <w:color w:val="000000" w:themeColor="text1"/>
          <w:szCs w:val="28"/>
        </w:rPr>
        <w:t> переміг</w:t>
      </w:r>
      <w:proofErr w:type="gramEnd"/>
      <w:r w:rsidRPr="00732A02">
        <w:rPr>
          <w:color w:val="000000" w:themeColor="text1"/>
          <w:szCs w:val="28"/>
        </w:rPr>
        <w:t xml:space="preserve"> при подачі входу </w:t>
      </w:r>
      <w:r w:rsidRPr="00732A02">
        <w:rPr>
          <w:noProof/>
          <w:color w:val="000000" w:themeColor="text1"/>
          <w:szCs w:val="28"/>
        </w:rPr>
        <w:drawing>
          <wp:inline distT="0" distB="0" distL="0" distR="0">
            <wp:extent cx="382905" cy="244475"/>
            <wp:effectExtent l="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382905" cy="244475"/>
                    </a:xfrm>
                    <a:prstGeom prst="rect">
                      <a:avLst/>
                    </a:prstGeom>
                    <a:noFill/>
                    <a:ln>
                      <a:noFill/>
                    </a:ln>
                  </pic:spPr>
                </pic:pic>
              </a:graphicData>
            </a:graphic>
          </wp:inline>
        </w:drawing>
      </w:r>
      <w:r w:rsidRPr="00732A02">
        <w:rPr>
          <w:color w:val="000000" w:themeColor="text1"/>
          <w:szCs w:val="28"/>
        </w:rPr>
        <w:t> на кроці самонавчання </w:t>
      </w:r>
      <w:r w:rsidRPr="00732A02">
        <w:rPr>
          <w:noProof/>
          <w:color w:val="000000" w:themeColor="text1"/>
          <w:szCs w:val="28"/>
        </w:rPr>
        <w:drawing>
          <wp:inline distT="0" distB="0" distL="0" distR="0">
            <wp:extent cx="138430" cy="191135"/>
            <wp:effectExtent l="0" t="0" r="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138430" cy="191135"/>
                    </a:xfrm>
                    <a:prstGeom prst="rect">
                      <a:avLst/>
                    </a:prstGeom>
                    <a:noFill/>
                    <a:ln>
                      <a:noFill/>
                    </a:ln>
                  </pic:spPr>
                </pic:pic>
              </a:graphicData>
            </a:graphic>
          </wp:inline>
        </w:drawing>
      </w:r>
      <w:r w:rsidRPr="00732A02">
        <w:rPr>
          <w:color w:val="000000" w:themeColor="text1"/>
          <w:szCs w:val="28"/>
        </w:rPr>
        <w:t> , Тоді рядок </w:t>
      </w:r>
      <w:r w:rsidRPr="00732A02">
        <w:rPr>
          <w:noProof/>
          <w:color w:val="000000" w:themeColor="text1"/>
          <w:szCs w:val="28"/>
        </w:rPr>
        <w:drawing>
          <wp:inline distT="0" distB="0" distL="0" distR="0">
            <wp:extent cx="106045" cy="191135"/>
            <wp:effectExtent l="0" t="0" r="0"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106045" cy="191135"/>
                    </a:xfrm>
                    <a:prstGeom prst="rect">
                      <a:avLst/>
                    </a:prstGeom>
                    <a:noFill/>
                    <a:ln>
                      <a:noFill/>
                    </a:ln>
                  </pic:spPr>
                </pic:pic>
              </a:graphicData>
            </a:graphic>
          </wp:inline>
        </w:drawing>
      </w:r>
      <w:r w:rsidRPr="00732A02">
        <w:rPr>
          <w:color w:val="000000" w:themeColor="text1"/>
          <w:szCs w:val="28"/>
        </w:rPr>
        <w:t> матриці ваг коригується відповідно до правила Кохонена наступним чином:</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4300" w:dyaOrig="360">
          <v:shape id="_x0000_i1069" type="#_x0000_t75" style="width:245.25pt;height:21pt" o:ole="">
            <v:imagedata r:id="rId172" o:title=""/>
          </v:shape>
          <o:OLEObject Type="Embed" ProgID="Equation.DSMT4" ShapeID="_x0000_i1069" DrawAspect="Content" ObjectID="_1606545500" r:id="rId173"/>
        </w:object>
      </w:r>
      <w:r w:rsidR="00287C02" w:rsidRPr="00732A02">
        <w:rPr>
          <w:color w:val="000000" w:themeColor="text1"/>
          <w:szCs w:val="28"/>
        </w:rPr>
        <w:t> .   (3.2)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Правило Кохонена є рекурентне співвідношення, яке забезпечує корекцію </w:t>
      </w:r>
      <w:proofErr w:type="gramStart"/>
      <w:r w:rsidRPr="00732A02">
        <w:rPr>
          <w:color w:val="000000" w:themeColor="text1"/>
          <w:szCs w:val="28"/>
        </w:rPr>
        <w:t>рядки </w:t>
      </w:r>
      <w:r w:rsidRPr="00732A02">
        <w:rPr>
          <w:noProof/>
          <w:color w:val="000000" w:themeColor="text1"/>
          <w:szCs w:val="28"/>
        </w:rPr>
        <w:drawing>
          <wp:inline distT="0" distB="0" distL="0" distR="0">
            <wp:extent cx="106045" cy="191135"/>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106045" cy="191135"/>
                    </a:xfrm>
                    <a:prstGeom prst="rect">
                      <a:avLst/>
                    </a:prstGeom>
                    <a:noFill/>
                    <a:ln>
                      <a:noFill/>
                    </a:ln>
                  </pic:spPr>
                </pic:pic>
              </a:graphicData>
            </a:graphic>
          </wp:inline>
        </w:drawing>
      </w:r>
      <w:r w:rsidRPr="00732A02">
        <w:rPr>
          <w:color w:val="000000" w:themeColor="text1"/>
          <w:szCs w:val="28"/>
        </w:rPr>
        <w:t> матриці</w:t>
      </w:r>
      <w:proofErr w:type="gramEnd"/>
      <w:r w:rsidRPr="00732A02">
        <w:rPr>
          <w:color w:val="000000" w:themeColor="text1"/>
          <w:szCs w:val="28"/>
        </w:rPr>
        <w:t xml:space="preserve"> ваг додаванням зваженої різниці вектора входу і значення рядка на попередньому кроці. Таким чином, вектор ваги, найбільш близький </w:t>
      </w:r>
      <w:proofErr w:type="gramStart"/>
      <w:r w:rsidRPr="00732A02">
        <w:rPr>
          <w:color w:val="000000" w:themeColor="text1"/>
          <w:szCs w:val="28"/>
        </w:rPr>
        <w:t>до вектору</w:t>
      </w:r>
      <w:proofErr w:type="gramEnd"/>
      <w:r w:rsidRPr="00732A02">
        <w:rPr>
          <w:color w:val="000000" w:themeColor="text1"/>
          <w:szCs w:val="28"/>
        </w:rPr>
        <w:t xml:space="preserve"> входу, модифікується так, щоб відстань між ними стало ще </w:t>
      </w:r>
      <w:r w:rsidRPr="00732A02">
        <w:rPr>
          <w:color w:val="000000" w:themeColor="text1"/>
          <w:szCs w:val="28"/>
        </w:rPr>
        <w:lastRenderedPageBreak/>
        <w:t>менше. Результат такого навчання буде полягати в тому, що переміг нейрон, ймовірно, виграє конкуренцію і в тому випадку, коли буде представлений новий вхідний вектор, близький до попереднього, і його перемога менш імовірна, коли буде представлений вектор, істотно відрізнявся від попереднього. Коли на вхід мережі надходить все більше і більше число векторів, нейрон, який є найближчим, знову коригує свій ваговий вектор. В кінцевому рахунку, якщо в шарі є достатня кількість нейронів, то кожна група близьких векторів виявиться пов'язаної з одним з нейронів шаром. В цьому і полягає властивість самоорганізації шару Кохонена.</w:t>
      </w:r>
    </w:p>
    <w:p w:rsidR="00287C02" w:rsidRPr="007D4334" w:rsidRDefault="00287C02" w:rsidP="00732A02">
      <w:pPr>
        <w:spacing w:line="360" w:lineRule="auto"/>
        <w:ind w:firstLine="709"/>
        <w:rPr>
          <w:color w:val="000000" w:themeColor="text1"/>
          <w:szCs w:val="28"/>
          <w:lang w:val="en-US"/>
        </w:rPr>
      </w:pPr>
      <w:r w:rsidRPr="00732A02">
        <w:rPr>
          <w:color w:val="000000" w:themeColor="text1"/>
          <w:szCs w:val="28"/>
        </w:rPr>
        <w:t>Налаштування параметрів мережі за правилом Кохонена реалізована у вигляді М-функції learnk.</w:t>
      </w:r>
      <w:r w:rsidR="007D4334" w:rsidRPr="007D4334">
        <w:rPr>
          <w:color w:val="000000" w:themeColor="text1"/>
          <w:szCs w:val="28"/>
        </w:rPr>
        <w:t xml:space="preserve"> [</w:t>
      </w:r>
      <w:r w:rsidR="007D4334">
        <w:rPr>
          <w:color w:val="000000" w:themeColor="text1"/>
          <w:szCs w:val="28"/>
          <w:lang w:val="en-US"/>
        </w:rPr>
        <w:t>24]</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3.1.4 Правило налаштування зсувів</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Одне з обмежень всякого конкуруючого шару полягає в тому, що деякі нейрони виявляються незадіяними. Це проявляється в тому, що нейрони, що мають початкові вагові вектори, значно віддалені від векторів входу, ніколи не виграють конкуренції, незалежно від того як довго триває навчання. В результаті виявляється, що такі вектори не використовуються при навчанні і відповідні нейрони ніколи не виявляються переможцями. Такі нейрони-невдахи називаються "мертвими" нейронами, оскільки вони не виконують ніякої корисної функції. Щоб виключити таку ситуацію і зробити нейрони чутливими до вступників на вхід векторах, використовуються зсуву, які дозволяють нейрона стати конкурентним з нейронами-переможцями. Цьому сприяє позитивний зсув, яке додається до негативного віддалі віддаленого нейрона.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Відповідне правило настройки, що враховує нечутливість мертвих нейронів, реалізовано у вигляді М-функції learncon і полягає в наступному - </w:t>
      </w:r>
      <w:proofErr w:type="gramStart"/>
      <w:r w:rsidRPr="00732A02">
        <w:rPr>
          <w:color w:val="000000" w:themeColor="text1"/>
          <w:szCs w:val="28"/>
        </w:rPr>
        <w:t>на початку</w:t>
      </w:r>
      <w:proofErr w:type="gramEnd"/>
      <w:r w:rsidRPr="00732A02">
        <w:rPr>
          <w:color w:val="000000" w:themeColor="text1"/>
          <w:szCs w:val="28"/>
        </w:rPr>
        <w:t xml:space="preserve"> процедури налаштування всіх нейронах конкуруючого шару присвоюється однаковий параметр активності: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780" w:dyaOrig="620">
          <v:shape id="_x0000_i1070" type="#_x0000_t75" style="width:52.5pt;height:41.25pt" o:ole="">
            <v:imagedata r:id="rId175" o:title=""/>
          </v:shape>
          <o:OLEObject Type="Embed" ProgID="Equation.DSMT4" ShapeID="_x0000_i1070" DrawAspect="Content" ObjectID="_1606545501" r:id="rId176"/>
        </w:object>
      </w:r>
      <w:r w:rsidR="00287C02" w:rsidRPr="00732A02">
        <w:rPr>
          <w:color w:val="000000" w:themeColor="text1"/>
          <w:szCs w:val="28"/>
        </w:rPr>
        <w:t> , (3.3)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proofErr w:type="gramStart"/>
      <w:r w:rsidRPr="00732A02">
        <w:rPr>
          <w:color w:val="000000" w:themeColor="text1"/>
          <w:szCs w:val="28"/>
        </w:rPr>
        <w:t>де </w:t>
      </w:r>
      <w:r w:rsidRPr="00732A02">
        <w:rPr>
          <w:noProof/>
          <w:color w:val="000000" w:themeColor="text1"/>
          <w:szCs w:val="28"/>
        </w:rPr>
        <w:drawing>
          <wp:inline distT="0" distB="0" distL="0" distR="0">
            <wp:extent cx="159385" cy="159385"/>
            <wp:effectExtent l="0" t="0" r="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159385" cy="159385"/>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xml:space="preserve"> кількість нейронів конкуруючого шару, яка дорівнює кількості кластерів. В процесі настройки М-функція learncon коригує цей параметр таким чином, щоб його значення для активних нейронів ставали більше, а для неактивних нейронів менше. Відповідна формула для вектора приростів параметрів активності виглядає наступним чином:</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1660" w:dyaOrig="380">
          <v:shape id="_x0000_i1071" type="#_x0000_t75" style="width:106.5pt;height:24pt" o:ole="">
            <v:imagedata r:id="rId178" o:title=""/>
          </v:shape>
          <o:OLEObject Type="Embed" ProgID="Equation.DSMT4" ShapeID="_x0000_i1071" DrawAspect="Content" ObjectID="_1606545502" r:id="rId179"/>
        </w:object>
      </w:r>
      <w:r w:rsidR="00287C02" w:rsidRPr="00732A02">
        <w:rPr>
          <w:color w:val="000000" w:themeColor="text1"/>
          <w:szCs w:val="28"/>
        </w:rPr>
        <w:t> , (3.4)</w:t>
      </w:r>
    </w:p>
    <w:p w:rsidR="00287C02" w:rsidRPr="00732A02" w:rsidRDefault="00287C02" w:rsidP="00732A02">
      <w:pPr>
        <w:spacing w:line="360" w:lineRule="auto"/>
        <w:ind w:firstLine="709"/>
        <w:rPr>
          <w:color w:val="000000" w:themeColor="text1"/>
          <w:szCs w:val="28"/>
        </w:rPr>
      </w:pPr>
      <w:proofErr w:type="gramStart"/>
      <w:r w:rsidRPr="00732A02">
        <w:rPr>
          <w:color w:val="000000" w:themeColor="text1"/>
          <w:szCs w:val="28"/>
        </w:rPr>
        <w:t>де </w:t>
      </w:r>
      <w:r w:rsidRPr="00732A02">
        <w:rPr>
          <w:noProof/>
          <w:color w:val="000000" w:themeColor="text1"/>
          <w:szCs w:val="28"/>
        </w:rPr>
        <w:drawing>
          <wp:inline distT="0" distB="0" distL="0" distR="0">
            <wp:extent cx="191135" cy="223520"/>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191135" cy="223520"/>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xml:space="preserve"> параметр швидкості настройки; </w:t>
      </w:r>
      <w:r w:rsidRPr="00732A02">
        <w:rPr>
          <w:noProof/>
          <w:color w:val="000000" w:themeColor="text1"/>
          <w:szCs w:val="28"/>
        </w:rPr>
        <w:drawing>
          <wp:inline distT="0" distB="0" distL="0" distR="0">
            <wp:extent cx="191135" cy="297815"/>
            <wp:effectExtent l="0"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191135" cy="297815"/>
                    </a:xfrm>
                    <a:prstGeom prst="rect">
                      <a:avLst/>
                    </a:prstGeom>
                    <a:noFill/>
                    <a:ln>
                      <a:noFill/>
                    </a:ln>
                  </pic:spPr>
                </pic:pic>
              </a:graphicData>
            </a:graphic>
          </wp:inline>
        </w:drawing>
      </w:r>
      <w:r w:rsidRPr="00732A02">
        <w:rPr>
          <w:color w:val="000000" w:themeColor="text1"/>
          <w:szCs w:val="28"/>
        </w:rPr>
        <w:t> вектор, елемент </w:t>
      </w:r>
      <w:r w:rsidRPr="00732A02">
        <w:rPr>
          <w:noProof/>
          <w:color w:val="000000" w:themeColor="text1"/>
          <w:szCs w:val="28"/>
        </w:rPr>
        <w:drawing>
          <wp:inline distT="0" distB="0" distL="0" distR="0">
            <wp:extent cx="191135" cy="191135"/>
            <wp:effectExtent l="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191135" cy="191135"/>
                    </a:xfrm>
                    <a:prstGeom prst="rect">
                      <a:avLst/>
                    </a:prstGeom>
                    <a:noFill/>
                    <a:ln>
                      <a:noFill/>
                    </a:ln>
                  </pic:spPr>
                </pic:pic>
              </a:graphicData>
            </a:graphic>
          </wp:inline>
        </w:drawing>
      </w:r>
      <w:r w:rsidRPr="00732A02">
        <w:rPr>
          <w:color w:val="000000" w:themeColor="text1"/>
          <w:szCs w:val="28"/>
        </w:rPr>
        <w:t> якого дорівнює 1, а решта - 0.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Неважко переконатися, що для всіх нейронів, крім нейрона-переможця, збільшення негативні. Оскільки параметри активності пов'язані зі зсувами співвідношенням (в позначеннях системи MATLAB):</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1320" w:dyaOrig="320">
          <v:shape id="_x0000_i1072" type="#_x0000_t75" style="width:88.5pt;height:20.25pt" o:ole="">
            <v:imagedata r:id="rId183" o:title=""/>
          </v:shape>
          <o:OLEObject Type="Embed" ProgID="Equation.DSMT4" ShapeID="_x0000_i1072" DrawAspect="Content" ObjectID="_1606545503" r:id="rId184"/>
        </w:object>
      </w:r>
      <w:r w:rsidR="00287C02" w:rsidRPr="00732A02">
        <w:rPr>
          <w:color w:val="000000" w:themeColor="text1"/>
          <w:szCs w:val="28"/>
        </w:rPr>
        <w:t> , (3.5)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то з цього випливає, що зміщення для нейрона-переможця зменшиться, а зміщення для інших нейронів трохи збільшаться.</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М-функція learnсon використовує наступну формулу для розрахунку збільшень вектора зсувів:</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2320" w:dyaOrig="320">
          <v:shape id="_x0000_i1073" type="#_x0000_t75" style="width:141.75pt;height:19.5pt" o:ole="">
            <v:imagedata r:id="rId185" o:title=""/>
          </v:shape>
          <o:OLEObject Type="Embed" ProgID="Equation.DSMT4" ShapeID="_x0000_i1073" DrawAspect="Content" ObjectID="_1606545504" r:id="rId186"/>
        </w:object>
      </w:r>
      <w:r w:rsidR="00287C02" w:rsidRPr="00732A02">
        <w:rPr>
          <w:color w:val="000000" w:themeColor="text1"/>
          <w:szCs w:val="28"/>
        </w:rPr>
        <w:t> . (3.6)</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D4334" w:rsidRDefault="00287C02" w:rsidP="00732A02">
      <w:pPr>
        <w:spacing w:line="360" w:lineRule="auto"/>
        <w:ind w:firstLine="709"/>
        <w:rPr>
          <w:color w:val="000000" w:themeColor="text1"/>
          <w:szCs w:val="28"/>
          <w:lang w:val="en-US"/>
        </w:rPr>
      </w:pPr>
      <w:r w:rsidRPr="00732A02">
        <w:rPr>
          <w:color w:val="000000" w:themeColor="text1"/>
          <w:szCs w:val="28"/>
        </w:rPr>
        <w:t xml:space="preserve">Параметр швидкості </w:t>
      </w:r>
      <w:proofErr w:type="gramStart"/>
      <w:r w:rsidRPr="00732A02">
        <w:rPr>
          <w:color w:val="000000" w:themeColor="text1"/>
          <w:szCs w:val="28"/>
        </w:rPr>
        <w:t>настройки </w:t>
      </w:r>
      <w:r w:rsidRPr="00732A02">
        <w:rPr>
          <w:noProof/>
          <w:color w:val="000000" w:themeColor="text1"/>
          <w:szCs w:val="28"/>
        </w:rPr>
        <w:drawing>
          <wp:inline distT="0" distB="0" distL="0" distR="0">
            <wp:extent cx="191135" cy="223520"/>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191135" cy="223520"/>
                    </a:xfrm>
                    <a:prstGeom prst="rect">
                      <a:avLst/>
                    </a:prstGeom>
                    <a:noFill/>
                    <a:ln>
                      <a:noFill/>
                    </a:ln>
                  </pic:spPr>
                </pic:pic>
              </a:graphicData>
            </a:graphic>
          </wp:inline>
        </w:drawing>
      </w:r>
      <w:r w:rsidRPr="00732A02">
        <w:rPr>
          <w:color w:val="000000" w:themeColor="text1"/>
          <w:szCs w:val="28"/>
        </w:rPr>
        <w:t> за</w:t>
      </w:r>
      <w:proofErr w:type="gramEnd"/>
      <w:r w:rsidRPr="00732A02">
        <w:rPr>
          <w:color w:val="000000" w:themeColor="text1"/>
          <w:szCs w:val="28"/>
        </w:rPr>
        <w:t xml:space="preserve"> замовчуванням дорівнює 0.001, і його величина зазвичай на порядок менше відповідного значення для М-функції learnk.Збільшення зсувів для неактивних нейронів дозволяє розширити діапазон </w:t>
      </w:r>
      <w:r w:rsidRPr="00732A02">
        <w:rPr>
          <w:color w:val="000000" w:themeColor="text1"/>
          <w:szCs w:val="28"/>
        </w:rPr>
        <w:lastRenderedPageBreak/>
        <w:t>покриття вхідних значень, і неактивний нейрон починає формувати кластер. В остаточному підсумку він може почати притягати нові вхідні вектори - це дає дві переваги. Перша перевага, якщо нейрон не вигравав конкуренції, тому що його вектор ваг істотно відрізняється від векторів, що надходять на вхід мережі, то його зміщення в міру навчання стає досить великим і він стає конкурентоспроможним. Коли це відбувається, його вектор ваг починає наближатися до певної групи векторів входу. Як тільки нейрон починає перемагати, його зміщення починає зменшуватися.Таким чином, завдання активізації "мертвих" нейронів виявляється вирішеною. Друга перевага, пов'язане з налаштуванням зсувів, полягає в тому, що вони дозволяють вирівняти значення параметра активності і забезпечити тяжіння приблизно однакової кількості векторів входу. Таким чином, якщо один із кластерів притягає більшу кількість векторів входу, ніж інший, то більш заповнена область притягне додаткову кількість нейронів і буде поділена на менші за розмірами кластери.</w:t>
      </w:r>
      <w:r w:rsidR="007D4334" w:rsidRPr="007D4334">
        <w:rPr>
          <w:color w:val="000000" w:themeColor="text1"/>
          <w:szCs w:val="28"/>
        </w:rPr>
        <w:t xml:space="preserve"> [</w:t>
      </w:r>
      <w:r w:rsidR="007D4334">
        <w:rPr>
          <w:color w:val="000000" w:themeColor="text1"/>
          <w:szCs w:val="28"/>
          <w:lang w:val="en-US"/>
        </w:rPr>
        <w:t>25]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3.1.5 Навчання мережі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Реалізуємо 10 циклів навчання. Для цього можна використовувати функції train або adapt:</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net.trainParam.epochs = 10</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net</w:t>
      </w:r>
      <w:proofErr w:type="gramEnd"/>
      <w:r w:rsidRPr="00732A02">
        <w:rPr>
          <w:color w:val="000000" w:themeColor="text1"/>
          <w:szCs w:val="28"/>
          <w:lang w:val="en-US"/>
        </w:rPr>
        <w:t xml:space="preserve"> = train (net, p)</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net.adaptParam.passes = 10</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w:t>
      </w:r>
      <w:proofErr w:type="gramStart"/>
      <w:r w:rsidRPr="00732A02">
        <w:rPr>
          <w:color w:val="000000" w:themeColor="text1"/>
          <w:szCs w:val="28"/>
          <w:lang w:val="en-US"/>
        </w:rPr>
        <w:t>net</w:t>
      </w:r>
      <w:proofErr w:type="gramEnd"/>
      <w:r w:rsidRPr="00732A02">
        <w:rPr>
          <w:color w:val="000000" w:themeColor="text1"/>
          <w:szCs w:val="28"/>
          <w:lang w:val="en-US"/>
        </w:rPr>
        <w:t>, y, e] = adapt (net, mat2cell (p)).</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rPr>
        <w:t>Зауважимо</w:t>
      </w:r>
      <w:r w:rsidRPr="00732A02">
        <w:rPr>
          <w:color w:val="000000" w:themeColor="text1"/>
          <w:szCs w:val="28"/>
          <w:lang w:val="en-US"/>
        </w:rPr>
        <w:t xml:space="preserve">, </w:t>
      </w:r>
      <w:r w:rsidRPr="00732A02">
        <w:rPr>
          <w:color w:val="000000" w:themeColor="text1"/>
          <w:szCs w:val="28"/>
        </w:rPr>
        <w:t>що</w:t>
      </w:r>
      <w:r w:rsidRPr="00732A02">
        <w:rPr>
          <w:color w:val="000000" w:themeColor="text1"/>
          <w:szCs w:val="28"/>
          <w:lang w:val="en-US"/>
        </w:rPr>
        <w:t xml:space="preserve"> </w:t>
      </w:r>
      <w:r w:rsidRPr="00732A02">
        <w:rPr>
          <w:color w:val="000000" w:themeColor="text1"/>
          <w:szCs w:val="28"/>
        </w:rPr>
        <w:t>для</w:t>
      </w:r>
      <w:r w:rsidRPr="00732A02">
        <w:rPr>
          <w:color w:val="000000" w:themeColor="text1"/>
          <w:szCs w:val="28"/>
          <w:lang w:val="en-US"/>
        </w:rPr>
        <w:t xml:space="preserve"> </w:t>
      </w:r>
      <w:r w:rsidRPr="00732A02">
        <w:rPr>
          <w:color w:val="000000" w:themeColor="text1"/>
          <w:szCs w:val="28"/>
        </w:rPr>
        <w:t>мереж</w:t>
      </w:r>
      <w:r w:rsidRPr="00732A02">
        <w:rPr>
          <w:color w:val="000000" w:themeColor="text1"/>
          <w:szCs w:val="28"/>
          <w:lang w:val="en-US"/>
        </w:rPr>
        <w:t xml:space="preserve"> </w:t>
      </w:r>
      <w:r w:rsidRPr="00732A02">
        <w:rPr>
          <w:color w:val="000000" w:themeColor="text1"/>
          <w:szCs w:val="28"/>
        </w:rPr>
        <w:t>з</w:t>
      </w:r>
      <w:r w:rsidRPr="00732A02">
        <w:rPr>
          <w:color w:val="000000" w:themeColor="text1"/>
          <w:szCs w:val="28"/>
          <w:lang w:val="en-US"/>
        </w:rPr>
        <w:t xml:space="preserve"> </w:t>
      </w:r>
      <w:r w:rsidRPr="00732A02">
        <w:rPr>
          <w:color w:val="000000" w:themeColor="text1"/>
          <w:szCs w:val="28"/>
        </w:rPr>
        <w:t>конкуруючим</w:t>
      </w:r>
      <w:r w:rsidRPr="00732A02">
        <w:rPr>
          <w:color w:val="000000" w:themeColor="text1"/>
          <w:szCs w:val="28"/>
          <w:lang w:val="en-US"/>
        </w:rPr>
        <w:t xml:space="preserve"> </w:t>
      </w:r>
      <w:r w:rsidRPr="00732A02">
        <w:rPr>
          <w:color w:val="000000" w:themeColor="text1"/>
          <w:szCs w:val="28"/>
        </w:rPr>
        <w:t>шаром</w:t>
      </w:r>
      <w:r w:rsidRPr="00732A02">
        <w:rPr>
          <w:color w:val="000000" w:themeColor="text1"/>
          <w:szCs w:val="28"/>
          <w:lang w:val="en-US"/>
        </w:rPr>
        <w:t xml:space="preserve"> </w:t>
      </w:r>
      <w:r w:rsidRPr="00732A02">
        <w:rPr>
          <w:color w:val="000000" w:themeColor="text1"/>
          <w:szCs w:val="28"/>
        </w:rPr>
        <w:t>за</w:t>
      </w:r>
      <w:r w:rsidRPr="00732A02">
        <w:rPr>
          <w:color w:val="000000" w:themeColor="text1"/>
          <w:szCs w:val="28"/>
          <w:lang w:val="en-US"/>
        </w:rPr>
        <w:t xml:space="preserve"> </w:t>
      </w:r>
      <w:r w:rsidRPr="00732A02">
        <w:rPr>
          <w:color w:val="000000" w:themeColor="text1"/>
          <w:szCs w:val="28"/>
        </w:rPr>
        <w:t>замовчуванням</w:t>
      </w:r>
      <w:r w:rsidRPr="00732A02">
        <w:rPr>
          <w:color w:val="000000" w:themeColor="text1"/>
          <w:szCs w:val="28"/>
          <w:lang w:val="en-US"/>
        </w:rPr>
        <w:t xml:space="preserve"> </w:t>
      </w:r>
      <w:r w:rsidRPr="00732A02">
        <w:rPr>
          <w:color w:val="000000" w:themeColor="text1"/>
          <w:szCs w:val="28"/>
        </w:rPr>
        <w:t>використовується</w:t>
      </w:r>
      <w:r w:rsidRPr="00732A02">
        <w:rPr>
          <w:color w:val="000000" w:themeColor="text1"/>
          <w:szCs w:val="28"/>
          <w:lang w:val="en-US"/>
        </w:rPr>
        <w:t xml:space="preserve"> </w:t>
      </w:r>
      <w:r w:rsidRPr="00732A02">
        <w:rPr>
          <w:color w:val="000000" w:themeColor="text1"/>
          <w:szCs w:val="28"/>
        </w:rPr>
        <w:t>навчальна</w:t>
      </w:r>
      <w:r w:rsidRPr="00732A02">
        <w:rPr>
          <w:color w:val="000000" w:themeColor="text1"/>
          <w:szCs w:val="28"/>
          <w:lang w:val="en-US"/>
        </w:rPr>
        <w:t xml:space="preserve"> </w:t>
      </w:r>
      <w:r w:rsidRPr="00732A02">
        <w:rPr>
          <w:color w:val="000000" w:themeColor="text1"/>
          <w:szCs w:val="28"/>
        </w:rPr>
        <w:t>функція</w:t>
      </w:r>
      <w:r w:rsidRPr="00732A02">
        <w:rPr>
          <w:color w:val="000000" w:themeColor="text1"/>
          <w:szCs w:val="28"/>
          <w:lang w:val="en-US"/>
        </w:rPr>
        <w:t xml:space="preserve"> trainwbl, </w:t>
      </w:r>
      <w:r w:rsidRPr="00732A02">
        <w:rPr>
          <w:color w:val="000000" w:themeColor="text1"/>
          <w:szCs w:val="28"/>
        </w:rPr>
        <w:t>яка</w:t>
      </w:r>
      <w:r w:rsidRPr="00732A02">
        <w:rPr>
          <w:color w:val="000000" w:themeColor="text1"/>
          <w:szCs w:val="28"/>
          <w:lang w:val="en-US"/>
        </w:rPr>
        <w:t xml:space="preserve"> </w:t>
      </w:r>
      <w:r w:rsidRPr="00732A02">
        <w:rPr>
          <w:color w:val="000000" w:themeColor="text1"/>
          <w:szCs w:val="28"/>
        </w:rPr>
        <w:t>на</w:t>
      </w:r>
      <w:r w:rsidRPr="00732A02">
        <w:rPr>
          <w:color w:val="000000" w:themeColor="text1"/>
          <w:szCs w:val="28"/>
          <w:lang w:val="en-US"/>
        </w:rPr>
        <w:t xml:space="preserve"> </w:t>
      </w:r>
      <w:r w:rsidRPr="00732A02">
        <w:rPr>
          <w:color w:val="000000" w:themeColor="text1"/>
          <w:szCs w:val="28"/>
        </w:rPr>
        <w:t>кожному</w:t>
      </w:r>
      <w:r w:rsidRPr="00732A02">
        <w:rPr>
          <w:color w:val="000000" w:themeColor="text1"/>
          <w:szCs w:val="28"/>
          <w:lang w:val="en-US"/>
        </w:rPr>
        <w:t xml:space="preserve"> </w:t>
      </w:r>
      <w:r w:rsidRPr="00732A02">
        <w:rPr>
          <w:color w:val="000000" w:themeColor="text1"/>
          <w:szCs w:val="28"/>
        </w:rPr>
        <w:t>циклі</w:t>
      </w:r>
      <w:r w:rsidRPr="00732A02">
        <w:rPr>
          <w:color w:val="000000" w:themeColor="text1"/>
          <w:szCs w:val="28"/>
          <w:lang w:val="en-US"/>
        </w:rPr>
        <w:t xml:space="preserve"> </w:t>
      </w:r>
      <w:r w:rsidRPr="00732A02">
        <w:rPr>
          <w:color w:val="000000" w:themeColor="text1"/>
          <w:szCs w:val="28"/>
        </w:rPr>
        <w:t>навчання</w:t>
      </w:r>
      <w:r w:rsidRPr="00732A02">
        <w:rPr>
          <w:color w:val="000000" w:themeColor="text1"/>
          <w:szCs w:val="28"/>
          <w:lang w:val="en-US"/>
        </w:rPr>
        <w:t xml:space="preserve"> </w:t>
      </w:r>
      <w:r w:rsidRPr="00732A02">
        <w:rPr>
          <w:color w:val="000000" w:themeColor="text1"/>
          <w:szCs w:val="28"/>
        </w:rPr>
        <w:t>випадково</w:t>
      </w:r>
      <w:r w:rsidRPr="00732A02">
        <w:rPr>
          <w:color w:val="000000" w:themeColor="text1"/>
          <w:szCs w:val="28"/>
          <w:lang w:val="en-US"/>
        </w:rPr>
        <w:t xml:space="preserve"> </w:t>
      </w:r>
      <w:r w:rsidRPr="00732A02">
        <w:rPr>
          <w:color w:val="000000" w:themeColor="text1"/>
          <w:szCs w:val="28"/>
        </w:rPr>
        <w:t>вибирає</w:t>
      </w:r>
      <w:r w:rsidRPr="00732A02">
        <w:rPr>
          <w:color w:val="000000" w:themeColor="text1"/>
          <w:szCs w:val="28"/>
          <w:lang w:val="en-US"/>
        </w:rPr>
        <w:t xml:space="preserve"> </w:t>
      </w:r>
      <w:r w:rsidRPr="00732A02">
        <w:rPr>
          <w:color w:val="000000" w:themeColor="text1"/>
          <w:szCs w:val="28"/>
        </w:rPr>
        <w:t>вхідний</w:t>
      </w:r>
      <w:r w:rsidRPr="00732A02">
        <w:rPr>
          <w:color w:val="000000" w:themeColor="text1"/>
          <w:szCs w:val="28"/>
          <w:lang w:val="en-US"/>
        </w:rPr>
        <w:t xml:space="preserve"> </w:t>
      </w:r>
      <w:r w:rsidRPr="00732A02">
        <w:rPr>
          <w:color w:val="000000" w:themeColor="text1"/>
          <w:szCs w:val="28"/>
        </w:rPr>
        <w:t>вектор</w:t>
      </w:r>
      <w:r w:rsidRPr="00732A02">
        <w:rPr>
          <w:color w:val="000000" w:themeColor="text1"/>
          <w:szCs w:val="28"/>
          <w:lang w:val="en-US"/>
        </w:rPr>
        <w:t xml:space="preserve"> </w:t>
      </w:r>
      <w:r w:rsidRPr="00732A02">
        <w:rPr>
          <w:color w:val="000000" w:themeColor="text1"/>
          <w:szCs w:val="28"/>
        </w:rPr>
        <w:t>і</w:t>
      </w:r>
      <w:r w:rsidRPr="00732A02">
        <w:rPr>
          <w:color w:val="000000" w:themeColor="text1"/>
          <w:szCs w:val="28"/>
          <w:lang w:val="en-US"/>
        </w:rPr>
        <w:t> </w:t>
      </w:r>
      <w:r w:rsidRPr="00732A02">
        <w:rPr>
          <w:color w:val="000000" w:themeColor="text1"/>
          <w:szCs w:val="28"/>
        </w:rPr>
        <w:t>пред</w:t>
      </w:r>
      <w:r w:rsidRPr="00732A02">
        <w:rPr>
          <w:color w:val="000000" w:themeColor="text1"/>
          <w:szCs w:val="28"/>
          <w:lang w:val="en-US"/>
        </w:rPr>
        <w:t>'</w:t>
      </w:r>
      <w:r w:rsidRPr="00732A02">
        <w:rPr>
          <w:color w:val="000000" w:themeColor="text1"/>
          <w:szCs w:val="28"/>
        </w:rPr>
        <w:t>являє</w:t>
      </w:r>
      <w:r w:rsidRPr="00732A02">
        <w:rPr>
          <w:color w:val="000000" w:themeColor="text1"/>
          <w:szCs w:val="28"/>
          <w:lang w:val="en-US"/>
        </w:rPr>
        <w:t xml:space="preserve"> </w:t>
      </w:r>
      <w:r w:rsidRPr="00732A02">
        <w:rPr>
          <w:color w:val="000000" w:themeColor="text1"/>
          <w:szCs w:val="28"/>
        </w:rPr>
        <w:t>його</w:t>
      </w:r>
      <w:r w:rsidRPr="00732A02">
        <w:rPr>
          <w:color w:val="000000" w:themeColor="text1"/>
          <w:szCs w:val="28"/>
          <w:lang w:val="en-US"/>
        </w:rPr>
        <w:t xml:space="preserve"> </w:t>
      </w:r>
      <w:r w:rsidRPr="00732A02">
        <w:rPr>
          <w:color w:val="000000" w:themeColor="text1"/>
          <w:szCs w:val="28"/>
        </w:rPr>
        <w:t>мережі</w:t>
      </w:r>
      <w:r w:rsidRPr="00732A02">
        <w:rPr>
          <w:color w:val="000000" w:themeColor="text1"/>
          <w:szCs w:val="28"/>
          <w:lang w:val="en-US"/>
        </w:rPr>
        <w:t>; </w:t>
      </w:r>
      <w:r w:rsidRPr="00732A02">
        <w:rPr>
          <w:color w:val="000000" w:themeColor="text1"/>
          <w:szCs w:val="28"/>
        </w:rPr>
        <w:t>після</w:t>
      </w:r>
      <w:r w:rsidRPr="00732A02">
        <w:rPr>
          <w:color w:val="000000" w:themeColor="text1"/>
          <w:szCs w:val="28"/>
          <w:lang w:val="en-US"/>
        </w:rPr>
        <w:t xml:space="preserve"> </w:t>
      </w:r>
      <w:r w:rsidRPr="00732A02">
        <w:rPr>
          <w:color w:val="000000" w:themeColor="text1"/>
          <w:szCs w:val="28"/>
        </w:rPr>
        <w:t>цього</w:t>
      </w:r>
      <w:r w:rsidRPr="00732A02">
        <w:rPr>
          <w:color w:val="000000" w:themeColor="text1"/>
          <w:szCs w:val="28"/>
          <w:lang w:val="en-US"/>
        </w:rPr>
        <w:t xml:space="preserve"> </w:t>
      </w:r>
      <w:r w:rsidRPr="00732A02">
        <w:rPr>
          <w:color w:val="000000" w:themeColor="text1"/>
          <w:szCs w:val="28"/>
        </w:rPr>
        <w:t>проводиться</w:t>
      </w:r>
      <w:r w:rsidRPr="00732A02">
        <w:rPr>
          <w:color w:val="000000" w:themeColor="text1"/>
          <w:szCs w:val="28"/>
          <w:lang w:val="en-US"/>
        </w:rPr>
        <w:t xml:space="preserve"> </w:t>
      </w:r>
      <w:r w:rsidRPr="00732A02">
        <w:rPr>
          <w:color w:val="000000" w:themeColor="text1"/>
          <w:szCs w:val="28"/>
        </w:rPr>
        <w:t>корекція</w:t>
      </w:r>
      <w:r w:rsidRPr="00732A02">
        <w:rPr>
          <w:color w:val="000000" w:themeColor="text1"/>
          <w:szCs w:val="28"/>
          <w:lang w:val="en-US"/>
        </w:rPr>
        <w:t xml:space="preserve"> </w:t>
      </w:r>
      <w:r w:rsidRPr="00732A02">
        <w:rPr>
          <w:color w:val="000000" w:themeColor="text1"/>
          <w:szCs w:val="28"/>
        </w:rPr>
        <w:t>ваг</w:t>
      </w:r>
      <w:r w:rsidRPr="00732A02">
        <w:rPr>
          <w:color w:val="000000" w:themeColor="text1"/>
          <w:szCs w:val="28"/>
          <w:lang w:val="en-US"/>
        </w:rPr>
        <w:t xml:space="preserve"> </w:t>
      </w:r>
      <w:r w:rsidRPr="00732A02">
        <w:rPr>
          <w:color w:val="000000" w:themeColor="text1"/>
          <w:szCs w:val="28"/>
        </w:rPr>
        <w:t>і</w:t>
      </w:r>
      <w:r w:rsidRPr="00732A02">
        <w:rPr>
          <w:color w:val="000000" w:themeColor="text1"/>
          <w:szCs w:val="28"/>
          <w:lang w:val="en-US"/>
        </w:rPr>
        <w:t xml:space="preserve"> </w:t>
      </w:r>
      <w:r w:rsidRPr="00732A02">
        <w:rPr>
          <w:color w:val="000000" w:themeColor="text1"/>
          <w:szCs w:val="28"/>
        </w:rPr>
        <w:t>зміщень</w:t>
      </w:r>
      <w:r w:rsidRPr="00732A02">
        <w:rPr>
          <w:color w:val="000000" w:themeColor="text1"/>
          <w:szCs w:val="28"/>
          <w:lang w:val="en-US"/>
        </w:rPr>
        <w:t>.</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Виконаємо моделювання мережі після навчання:</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rPr>
        <w:t>а</w:t>
      </w:r>
      <w:r w:rsidRPr="00732A02">
        <w:rPr>
          <w:color w:val="000000" w:themeColor="text1"/>
          <w:szCs w:val="28"/>
          <w:lang w:val="en-US"/>
        </w:rPr>
        <w:t> = sim (net, p)</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rPr>
        <w:t>ас</w:t>
      </w:r>
      <w:r w:rsidRPr="00732A02">
        <w:rPr>
          <w:color w:val="000000" w:themeColor="text1"/>
          <w:szCs w:val="28"/>
          <w:lang w:val="en-US"/>
        </w:rPr>
        <w:t> = vec2ind (a)</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ас = 2 1 2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Бачимо, що мережа навчена класифікації векторів входу на 2 кластери: перший розташований в околиці вектора (0,0), другий - в околиці вектора (1,1</w:t>
      </w:r>
      <w:proofErr w:type="gramStart"/>
      <w:r w:rsidRPr="00732A02">
        <w:rPr>
          <w:color w:val="000000" w:themeColor="text1"/>
          <w:szCs w:val="28"/>
        </w:rPr>
        <w:t>).Результуючі</w:t>
      </w:r>
      <w:proofErr w:type="gramEnd"/>
      <w:r w:rsidRPr="00732A02">
        <w:rPr>
          <w:color w:val="000000" w:themeColor="text1"/>
          <w:szCs w:val="28"/>
        </w:rPr>
        <w:t xml:space="preserve"> ваги і зміщення рівні: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wtsl</w:t>
      </w:r>
      <w:proofErr w:type="gramEnd"/>
      <w:r w:rsidRPr="00732A02">
        <w:rPr>
          <w:color w:val="000000" w:themeColor="text1"/>
          <w:szCs w:val="28"/>
          <w:lang w:val="en-US"/>
        </w:rPr>
        <w:t xml:space="preserve"> = net.IW {l, l}</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b1 = net.b {l}</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wts1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0.58383 0.58307</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0.41712 0.42789</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b1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5.4152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5.4581.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Зауважимо, що перший рядок ваговій матриці дійсно близька </w:t>
      </w:r>
      <w:proofErr w:type="gramStart"/>
      <w:r w:rsidRPr="00732A02">
        <w:rPr>
          <w:color w:val="000000" w:themeColor="text1"/>
          <w:szCs w:val="28"/>
        </w:rPr>
        <w:t>до вектору</w:t>
      </w:r>
      <w:proofErr w:type="gramEnd"/>
      <w:r w:rsidRPr="00732A02">
        <w:rPr>
          <w:color w:val="000000" w:themeColor="text1"/>
          <w:szCs w:val="28"/>
        </w:rPr>
        <w:t xml:space="preserve"> (1,1), в той час як другий рядок близька до початку координат. Таким чином, сформована мережа навчена класифікації входів. У процесі навчання кожен нейрон в шарі, вагової вектор якого близький до групи векторів входу, стає визначальним для цієї групи векторів. В кінцевому рахунку, якщо є достатня кількість нейронів, кожна група векторів входу матиме нейрон, який виводить 1, коли представлений вектор цієї групи, і 0 в іншому випадку, або, іншими словами, формується кластер. Таким чином, шар Кохонена дійсно переймається тим кластеризації векторів входу.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3.1.6 Моделювання кластеризації даних</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Функціонування шару Кохонена можна пояснити більш наочно, використовуючи графіку системи MATLAB. Розглянемо 48 випадкових векторів </w:t>
      </w:r>
      <w:r w:rsidRPr="00732A02">
        <w:rPr>
          <w:color w:val="000000" w:themeColor="text1"/>
          <w:szCs w:val="28"/>
        </w:rPr>
        <w:lastRenderedPageBreak/>
        <w:t>на площині, що формують 8 кластерів, що групуються біля своїх центрів. На графіку, наведеному на малюнку 3.3, показано 48 двоелементний векторів входу.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Сформуємо координати випадкових точок і побудуємо план їх розташування на площині: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з = 8</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n = 6% Число кластерів, векторів в кластері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d = 0.5% Середньоквадратичне відхилення від центру кластера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х = [-10 10; -5 5]% Діапазон вхідних значень</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[r, q] = size (x); minv = min (x1) 1; maxv = mах (х1)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v = rand (r, e</w:t>
      </w:r>
      <w:proofErr w:type="gramStart"/>
      <w:r w:rsidRPr="00732A02">
        <w:rPr>
          <w:color w:val="000000" w:themeColor="text1"/>
          <w:szCs w:val="28"/>
        </w:rPr>
        <w:t>) .З</w:t>
      </w:r>
      <w:proofErr w:type="gramEnd"/>
      <w:r w:rsidRPr="00732A02">
        <w:rPr>
          <w:color w:val="000000" w:themeColor="text1"/>
          <w:szCs w:val="28"/>
        </w:rPr>
        <w:t xml:space="preserve"> {maxv - minv) * ones (l, c) + xninv * ones (l, c)) t = c * n% Число точок</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v = [vvvvv]; v = v + randn {r, t) * d% Координати точок</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 = v</w:t>
      </w:r>
    </w:p>
    <w:p w:rsidR="00287C02" w:rsidRPr="00D84CDF" w:rsidRDefault="00287C02" w:rsidP="00732A02">
      <w:pPr>
        <w:spacing w:line="360" w:lineRule="auto"/>
        <w:ind w:firstLine="709"/>
        <w:rPr>
          <w:color w:val="000000" w:themeColor="text1"/>
          <w:szCs w:val="28"/>
          <w:lang w:val="en-US"/>
        </w:rPr>
      </w:pPr>
      <w:proofErr w:type="gramStart"/>
      <w:r w:rsidRPr="00D84CDF">
        <w:rPr>
          <w:color w:val="000000" w:themeColor="text1"/>
          <w:szCs w:val="28"/>
          <w:lang w:val="en-US"/>
        </w:rPr>
        <w:t>plot</w:t>
      </w:r>
      <w:proofErr w:type="gramEnd"/>
      <w:r w:rsidRPr="00D84CDF">
        <w:rPr>
          <w:color w:val="000000" w:themeColor="text1"/>
          <w:szCs w:val="28"/>
          <w:lang w:val="en-US"/>
        </w:rPr>
        <w:t> (P (l, :), P (2,:), '+ k')% (</w:t>
      </w:r>
      <w:r w:rsidRPr="00732A02">
        <w:rPr>
          <w:color w:val="000000" w:themeColor="text1"/>
          <w:szCs w:val="28"/>
        </w:rPr>
        <w:t>рисунок</w:t>
      </w:r>
      <w:r w:rsidRPr="00D84CDF">
        <w:rPr>
          <w:color w:val="000000" w:themeColor="text1"/>
          <w:szCs w:val="28"/>
          <w:lang w:val="en-US"/>
        </w:rPr>
        <w:t xml:space="preserve"> 3.3)</w:t>
      </w:r>
    </w:p>
    <w:p w:rsidR="00287C02" w:rsidRPr="00D84CDF" w:rsidRDefault="00287C02" w:rsidP="00732A02">
      <w:pPr>
        <w:spacing w:line="360" w:lineRule="auto"/>
        <w:ind w:firstLine="709"/>
        <w:rPr>
          <w:color w:val="000000" w:themeColor="text1"/>
          <w:szCs w:val="28"/>
          <w:lang w:val="en-US"/>
        </w:rPr>
      </w:pPr>
      <w:proofErr w:type="gramStart"/>
      <w:r w:rsidRPr="00D84CDF">
        <w:rPr>
          <w:color w:val="000000" w:themeColor="text1"/>
          <w:szCs w:val="28"/>
          <w:lang w:val="en-US"/>
        </w:rPr>
        <w:t>title</w:t>
      </w:r>
      <w:proofErr w:type="gramEnd"/>
      <w:r w:rsidRPr="00D84CDF">
        <w:rPr>
          <w:color w:val="000000" w:themeColor="text1"/>
          <w:szCs w:val="28"/>
          <w:lang w:val="en-US"/>
        </w:rPr>
        <w:t> ( '</w:t>
      </w:r>
      <w:r w:rsidRPr="00732A02">
        <w:rPr>
          <w:color w:val="000000" w:themeColor="text1"/>
          <w:szCs w:val="28"/>
        </w:rPr>
        <w:t>Вектори</w:t>
      </w:r>
      <w:r w:rsidRPr="00D84CDF">
        <w:rPr>
          <w:color w:val="000000" w:themeColor="text1"/>
          <w:szCs w:val="28"/>
          <w:lang w:val="en-US"/>
        </w:rPr>
        <w:t xml:space="preserve"> </w:t>
      </w:r>
      <w:r w:rsidRPr="00732A02">
        <w:rPr>
          <w:color w:val="000000" w:themeColor="text1"/>
          <w:szCs w:val="28"/>
        </w:rPr>
        <w:t>входу</w:t>
      </w:r>
      <w:r w:rsidRPr="00D84CDF">
        <w:rPr>
          <w:color w:val="000000" w:themeColor="text1"/>
          <w:szCs w:val="28"/>
          <w:lang w:val="en-US"/>
        </w:rPr>
        <w:t>'), xlabel ( '</w:t>
      </w:r>
      <w:r w:rsidRPr="00732A02">
        <w:rPr>
          <w:color w:val="000000" w:themeColor="text1"/>
          <w:szCs w:val="28"/>
        </w:rPr>
        <w:t>Р</w:t>
      </w:r>
      <w:r w:rsidRPr="00D84CDF">
        <w:rPr>
          <w:color w:val="000000" w:themeColor="text1"/>
          <w:szCs w:val="28"/>
          <w:lang w:val="en-US"/>
        </w:rPr>
        <w:t xml:space="preserve"> (1, :)'), ylabel ( 'P (2, :)').</w:t>
      </w:r>
    </w:p>
    <w:p w:rsidR="00287C02" w:rsidRPr="00D84CDF" w:rsidRDefault="00287C02" w:rsidP="00732A02">
      <w:pPr>
        <w:spacing w:line="360" w:lineRule="auto"/>
        <w:ind w:firstLine="709"/>
        <w:rPr>
          <w:color w:val="000000" w:themeColor="text1"/>
          <w:szCs w:val="28"/>
          <w:lang w:val="en-US"/>
        </w:rPr>
      </w:pPr>
      <w:r w:rsidRPr="00D84CDF">
        <w:rPr>
          <w:color w:val="000000" w:themeColor="text1"/>
          <w:szCs w:val="28"/>
          <w:lang w:val="en-US"/>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Вектори входу, показані на малюнку 3.3, відносяться до різних класів.</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3009265" cy="2392045"/>
            <wp:effectExtent l="0" t="0" r="0" b="0"/>
            <wp:docPr id="147"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4"/>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3009265" cy="2392045"/>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3.3 - Двоелементний вектори входу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after="200" w:line="360" w:lineRule="auto"/>
        <w:ind w:firstLine="0"/>
        <w:jc w:val="left"/>
        <w:rPr>
          <w:color w:val="000000" w:themeColor="text1"/>
          <w:szCs w:val="28"/>
        </w:rPr>
      </w:pPr>
      <w:r w:rsidRPr="00732A02">
        <w:rPr>
          <w:color w:val="000000" w:themeColor="text1"/>
          <w:szCs w:val="28"/>
        </w:rPr>
        <w:lastRenderedPageBreak/>
        <w:br w:type="textWrapping" w:clear="all"/>
      </w:r>
    </w:p>
    <w:p w:rsidR="00287C02" w:rsidRPr="00732A02" w:rsidRDefault="00287C02" w:rsidP="00732A02">
      <w:pPr>
        <w:spacing w:line="360" w:lineRule="auto"/>
        <w:ind w:firstLine="709"/>
        <w:rPr>
          <w:color w:val="000000" w:themeColor="text1"/>
          <w:szCs w:val="28"/>
        </w:rPr>
      </w:pPr>
      <w:r w:rsidRPr="00732A02">
        <w:rPr>
          <w:color w:val="000000" w:themeColor="text1"/>
          <w:szCs w:val="28"/>
        </w:rPr>
        <w:t>Застосуємо конкуруючу мережу з восьми нейронів для того, щоб розподілити їх за класами:</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net</w:t>
      </w:r>
      <w:proofErr w:type="gramEnd"/>
      <w:r w:rsidRPr="00732A02">
        <w:rPr>
          <w:color w:val="000000" w:themeColor="text1"/>
          <w:szCs w:val="28"/>
          <w:lang w:val="en-US"/>
        </w:rPr>
        <w:t xml:space="preserve"> = newc ([- 2 12; -1 6], 8, 0.1)</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w0 = net.IW {l}</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b0 = net.b {l}</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c0 = exp (l</w:t>
      </w:r>
      <w:proofErr w:type="gramStart"/>
      <w:r w:rsidRPr="00732A02">
        <w:rPr>
          <w:color w:val="000000" w:themeColor="text1"/>
          <w:szCs w:val="28"/>
          <w:lang w:val="en-US"/>
        </w:rPr>
        <w:t>) .</w:t>
      </w:r>
      <w:proofErr w:type="gramEnd"/>
      <w:r w:rsidRPr="00732A02">
        <w:rPr>
          <w:color w:val="000000" w:themeColor="text1"/>
          <w:szCs w:val="28"/>
          <w:lang w:val="en-US"/>
        </w:rPr>
        <w:t>/ b0.</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D84CDF" w:rsidRDefault="00287C02" w:rsidP="00732A02">
      <w:pPr>
        <w:spacing w:line="360" w:lineRule="auto"/>
        <w:ind w:firstLine="709"/>
        <w:rPr>
          <w:color w:val="000000" w:themeColor="text1"/>
          <w:szCs w:val="28"/>
          <w:lang w:val="en-US"/>
        </w:rPr>
      </w:pPr>
      <w:r w:rsidRPr="00732A02">
        <w:rPr>
          <w:color w:val="000000" w:themeColor="text1"/>
          <w:szCs w:val="28"/>
        </w:rPr>
        <w:t>Початкові</w:t>
      </w:r>
      <w:r w:rsidRPr="00D84CDF">
        <w:rPr>
          <w:color w:val="000000" w:themeColor="text1"/>
          <w:szCs w:val="28"/>
          <w:lang w:val="en-US"/>
        </w:rPr>
        <w:t xml:space="preserve"> </w:t>
      </w:r>
      <w:r w:rsidRPr="00732A02">
        <w:rPr>
          <w:color w:val="000000" w:themeColor="text1"/>
          <w:szCs w:val="28"/>
        </w:rPr>
        <w:t>значення</w:t>
      </w:r>
      <w:r w:rsidRPr="00D84CDF">
        <w:rPr>
          <w:color w:val="000000" w:themeColor="text1"/>
          <w:szCs w:val="28"/>
          <w:lang w:val="en-US"/>
        </w:rPr>
        <w:t xml:space="preserve"> </w:t>
      </w:r>
      <w:r w:rsidRPr="00732A02">
        <w:rPr>
          <w:color w:val="000000" w:themeColor="text1"/>
          <w:szCs w:val="28"/>
        </w:rPr>
        <w:t>ваг</w:t>
      </w:r>
      <w:r w:rsidRPr="00D84CDF">
        <w:rPr>
          <w:color w:val="000000" w:themeColor="text1"/>
          <w:szCs w:val="28"/>
          <w:lang w:val="en-US"/>
        </w:rPr>
        <w:t xml:space="preserve">, </w:t>
      </w:r>
      <w:r w:rsidRPr="00732A02">
        <w:rPr>
          <w:color w:val="000000" w:themeColor="text1"/>
          <w:szCs w:val="28"/>
        </w:rPr>
        <w:t>зсувів</w:t>
      </w:r>
      <w:r w:rsidRPr="00D84CDF">
        <w:rPr>
          <w:color w:val="000000" w:themeColor="text1"/>
          <w:szCs w:val="28"/>
          <w:lang w:val="en-US"/>
        </w:rPr>
        <w:t xml:space="preserve"> </w:t>
      </w:r>
      <w:r w:rsidRPr="00732A02">
        <w:rPr>
          <w:color w:val="000000" w:themeColor="text1"/>
          <w:szCs w:val="28"/>
        </w:rPr>
        <w:t>і</w:t>
      </w:r>
      <w:r w:rsidRPr="00D84CDF">
        <w:rPr>
          <w:color w:val="000000" w:themeColor="text1"/>
          <w:szCs w:val="28"/>
          <w:lang w:val="en-US"/>
        </w:rPr>
        <w:t xml:space="preserve"> </w:t>
      </w:r>
      <w:r w:rsidRPr="00732A02">
        <w:rPr>
          <w:color w:val="000000" w:themeColor="text1"/>
          <w:szCs w:val="28"/>
        </w:rPr>
        <w:t>параметрів</w:t>
      </w:r>
      <w:r w:rsidRPr="00D84CDF">
        <w:rPr>
          <w:color w:val="000000" w:themeColor="text1"/>
          <w:szCs w:val="28"/>
          <w:lang w:val="en-US"/>
        </w:rPr>
        <w:t xml:space="preserve"> </w:t>
      </w:r>
      <w:r w:rsidRPr="00732A02">
        <w:rPr>
          <w:color w:val="000000" w:themeColor="text1"/>
          <w:szCs w:val="28"/>
        </w:rPr>
        <w:t>активності</w:t>
      </w:r>
      <w:r w:rsidRPr="00D84CDF">
        <w:rPr>
          <w:color w:val="000000" w:themeColor="text1"/>
          <w:szCs w:val="28"/>
          <w:lang w:val="en-US"/>
        </w:rPr>
        <w:t xml:space="preserve"> </w:t>
      </w:r>
      <w:r w:rsidRPr="00732A02">
        <w:rPr>
          <w:color w:val="000000" w:themeColor="text1"/>
          <w:szCs w:val="28"/>
        </w:rPr>
        <w:t>нейронів</w:t>
      </w:r>
      <w:r w:rsidRPr="00D84CDF">
        <w:rPr>
          <w:color w:val="000000" w:themeColor="text1"/>
          <w:szCs w:val="28"/>
          <w:lang w:val="en-US"/>
        </w:rPr>
        <w:t xml:space="preserve"> </w:t>
      </w:r>
      <w:r w:rsidRPr="00732A02">
        <w:rPr>
          <w:color w:val="000000" w:themeColor="text1"/>
          <w:szCs w:val="28"/>
        </w:rPr>
        <w:t>представлені</w:t>
      </w:r>
      <w:r w:rsidRPr="00D84CDF">
        <w:rPr>
          <w:color w:val="000000" w:themeColor="text1"/>
          <w:szCs w:val="28"/>
          <w:lang w:val="en-US"/>
        </w:rPr>
        <w:t xml:space="preserve"> </w:t>
      </w:r>
      <w:r w:rsidRPr="00732A02">
        <w:rPr>
          <w:color w:val="000000" w:themeColor="text1"/>
          <w:szCs w:val="28"/>
        </w:rPr>
        <w:t>нижче</w:t>
      </w:r>
      <w:r w:rsidRPr="00D84CDF">
        <w:rPr>
          <w:color w:val="000000" w:themeColor="text1"/>
          <w:szCs w:val="28"/>
          <w:lang w:val="en-US"/>
        </w:rPr>
        <w:t>:</w:t>
      </w:r>
    </w:p>
    <w:p w:rsidR="00287C02" w:rsidRPr="00D84CDF" w:rsidRDefault="00287C02" w:rsidP="00732A02">
      <w:pPr>
        <w:spacing w:line="360" w:lineRule="auto"/>
        <w:ind w:firstLine="709"/>
        <w:rPr>
          <w:color w:val="000000" w:themeColor="text1"/>
          <w:szCs w:val="28"/>
          <w:lang w:val="en-US"/>
        </w:rPr>
      </w:pPr>
      <w:r w:rsidRPr="00D84CDF">
        <w:rPr>
          <w:color w:val="000000" w:themeColor="text1"/>
          <w:szCs w:val="28"/>
          <w:lang w:val="en-US"/>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w0 = b0 = С0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0.50.2521.7460.125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0.50.2521,7460.125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0.50.2521.7460.125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0-50.2521.7460.125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0.50.2521.7460.125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0.50.2521.7460.125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0.50.2521.7460.125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0.50.2521.7460.125.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Після навчання протягом 500 циклів отримаємо:</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net.trainParam.epochs = 500</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net</w:t>
      </w:r>
      <w:proofErr w:type="gramEnd"/>
      <w:r w:rsidRPr="00732A02">
        <w:rPr>
          <w:color w:val="000000" w:themeColor="text1"/>
          <w:szCs w:val="28"/>
          <w:lang w:val="en-US"/>
        </w:rPr>
        <w:t xml:space="preserve"> = train (net, P)</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w = net.IW {l} bn = net.b {l}</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cn</w:t>
      </w:r>
      <w:proofErr w:type="gramEnd"/>
      <w:r w:rsidRPr="00732A02">
        <w:rPr>
          <w:color w:val="000000" w:themeColor="text1"/>
          <w:szCs w:val="28"/>
          <w:lang w:val="en-US"/>
        </w:rPr>
        <w:t xml:space="preserve"> = exp (1) ./ bn</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lastRenderedPageBreak/>
        <w:t>wn</w:t>
      </w:r>
      <w:proofErr w:type="gramEnd"/>
      <w:r w:rsidRPr="00732A02">
        <w:rPr>
          <w:color w:val="000000" w:themeColor="text1"/>
          <w:szCs w:val="28"/>
          <w:lang w:val="en-US"/>
        </w:rPr>
        <w:t xml:space="preserve"> = bn = cn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6.2184 2.423922.1370,123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1.3277 0.9470121.7180.125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0.31139 0.4093521.1920.128</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3.543 4.584521.4720.127</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3.4617 2.8 S 9621.9570.124</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4 3171 1.427821.1850.128</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6.7065 0.4369623.0060.118</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0.97S17 0.1724221.420.127.</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Як випливає з наведених таблиць, центри кластеризації розподілилися за вісьмома галузями, показаним на малюнку 3.4, а; зміщення відхилилися в обидві сторони від початкового значення 21.746 також, як і параметри активності нейронів, показані на малюнку 3.4, б.</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4540250" cy="2190115"/>
            <wp:effectExtent l="0" t="0" r="0" b="0"/>
            <wp:docPr id="148"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5"/>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4540250" cy="2190115"/>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3.4 - Отримані центри кластеризації</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Розглянута самоналагоджувальна мережу Кохонена є типовим прикладом мережі, яка реалізує процедуру навчання без учителя.</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3.2 Карта Кохонена в MATLAB NNT</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Самоорганізована мережу у вигляді карти Кохонена призначена для вирішення завдань кластеризації вхідних векторів. На відміну від шару кокон карта Кохонена підтримує таке топологічний властивість, коли близьким кластерам вхідних векторів відповідають близько розташовані нейрони.</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Первісна топологія розміщення нейронів в шарі Кохонена задається М-функціями gridtop, hextop або randtop, що відповідає розміщенню нейронів в вузлах або прямокутної, або гексагональної сітки, або в вузлах сітки з випадковою топологією. Відстані між нейронами обчислюються за допомогою спеціальних функцій обчислення відстаней dist, boxdist, linkdist і mandist.</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Карта Кохонена для визначення нейрона-переможця використовує ту ж процедуру, яка застосовується і в шарі Кохонена. Однак на мапі Кохонена одночасно змінюються вагові коефіцієнти сусідніх нейронів у відповідності з наступним співвідношенням:</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3080" w:dyaOrig="360">
          <v:shape id="_x0000_i1074" type="#_x0000_t75" style="width:186pt;height:21.75pt" o:ole="">
            <v:imagedata r:id="rId190" o:title=""/>
          </v:shape>
          <o:OLEObject Type="Embed" ProgID="Equation.DSMT4" ShapeID="_x0000_i1074" DrawAspect="Content" ObjectID="_1606545505" r:id="rId191"/>
        </w:object>
      </w:r>
      <w:r w:rsidR="00287C02" w:rsidRPr="00732A02">
        <w:rPr>
          <w:color w:val="000000" w:themeColor="text1"/>
          <w:szCs w:val="28"/>
        </w:rPr>
        <w:t> . (3.7)</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В цьому випадку околиця нейрона-переможця включає всі нейрони, які знаходяться в межах деякого </w:t>
      </w:r>
      <w:proofErr w:type="gramStart"/>
      <w:r w:rsidRPr="00732A02">
        <w:rPr>
          <w:color w:val="000000" w:themeColor="text1"/>
          <w:szCs w:val="28"/>
        </w:rPr>
        <w:t>радіуса </w:t>
      </w:r>
      <w:r w:rsidRPr="00732A02">
        <w:rPr>
          <w:noProof/>
          <w:color w:val="000000" w:themeColor="text1"/>
          <w:szCs w:val="28"/>
        </w:rPr>
        <w:drawing>
          <wp:inline distT="0" distB="0" distL="0" distR="0">
            <wp:extent cx="191135" cy="244475"/>
            <wp:effectExtent l="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191135" cy="244475"/>
                    </a:xfrm>
                    <a:prstGeom prst="rect">
                      <a:avLst/>
                    </a:prstGeom>
                    <a:noFill/>
                    <a:ln>
                      <a:noFill/>
                    </a:ln>
                  </pic:spPr>
                </pic:pic>
              </a:graphicData>
            </a:graphic>
          </wp:inline>
        </w:drawing>
      </w:r>
      <w:r w:rsidRPr="00732A02">
        <w:rPr>
          <w:color w:val="000000" w:themeColor="text1"/>
          <w:szCs w:val="28"/>
        </w:rPr>
        <w:t> :</w:t>
      </w:r>
      <w:proofErr w:type="gramEnd"/>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1900" w:dyaOrig="380">
          <v:shape id="_x0000_i1075" type="#_x0000_t75" style="width:113.25pt;height:22.5pt" o:ole="">
            <v:imagedata r:id="rId193" o:title=""/>
          </v:shape>
          <o:OLEObject Type="Embed" ProgID="Equation.DSMT4" ShapeID="_x0000_i1075" DrawAspect="Content" ObjectID="_1606545506" r:id="rId194"/>
        </w:object>
      </w:r>
      <w:r w:rsidR="00287C02" w:rsidRPr="00732A02">
        <w:rPr>
          <w:color w:val="000000" w:themeColor="text1"/>
          <w:szCs w:val="28"/>
        </w:rPr>
        <w:t> . (3.8)</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Щоб пояснити поняття околиці нейрона, звернемося до малюнка 3.5.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2041525" cy="1116330"/>
            <wp:effectExtent l="0" t="0" r="0" b="0"/>
            <wp:docPr id="152"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9"/>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2041525" cy="1116330"/>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3.5 - Околиці нейрона</w:t>
      </w:r>
    </w:p>
    <w:p w:rsidR="00287C02" w:rsidRPr="00732A02" w:rsidRDefault="00287C02" w:rsidP="00732A02">
      <w:pPr>
        <w:spacing w:after="200" w:line="360" w:lineRule="auto"/>
        <w:ind w:firstLine="0"/>
        <w:jc w:val="left"/>
        <w:rPr>
          <w:color w:val="000000" w:themeColor="text1"/>
          <w:szCs w:val="28"/>
        </w:rPr>
      </w:pPr>
      <w:r w:rsidRPr="00732A02">
        <w:rPr>
          <w:color w:val="000000" w:themeColor="text1"/>
          <w:szCs w:val="28"/>
        </w:rPr>
        <w:lastRenderedPageBreak/>
        <w:br w:type="textWrapping" w:clear="all"/>
      </w:r>
    </w:p>
    <w:p w:rsidR="00287C02" w:rsidRPr="00732A02" w:rsidRDefault="00287C02" w:rsidP="00732A02">
      <w:pPr>
        <w:spacing w:line="360" w:lineRule="auto"/>
        <w:ind w:firstLine="709"/>
        <w:rPr>
          <w:color w:val="000000" w:themeColor="text1"/>
          <w:szCs w:val="28"/>
        </w:rPr>
      </w:pPr>
      <w:r w:rsidRPr="00732A02">
        <w:rPr>
          <w:color w:val="000000" w:themeColor="text1"/>
          <w:szCs w:val="28"/>
        </w:rPr>
        <w:t>Ліва частина малюнка відповідає околиці радіуса 1 для нейрона-переможця з номером 13; права частина - околиці радіуса 2 для того ж нейрона. Описи цих околиць виглядають наступним чином:</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4400" w:dyaOrig="760">
          <v:shape id="_x0000_i1076" type="#_x0000_t75" style="width:237.75pt;height:40.5pt" o:ole="">
            <v:imagedata r:id="rId196" o:title=""/>
          </v:shape>
          <o:OLEObject Type="Embed" ProgID="Equation.DSMT4" ShapeID="_x0000_i1076" DrawAspect="Content" ObjectID="_1606545507" r:id="rId197"/>
        </w:objec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Зауважимо, що топологія карти розташування нейронів не обов'язково повинна бути двовимірної. Це можуть бути і одномірні і тривимірні карти, і навіть карти великих розмірностей. У разі одновимірної карти Кохонена, коли нейрони розташовані уздовж лінії, кожен нейрон буде мати тільки двох сусідів в межах радіусу 1 або єдиного сусіда, якщо нейрон розташований на кінці лінії. Відстані між нейронами можна визначати різними способами, використовуючи прямокутні або гексагональних сітки, проте це ніяк не впливає на характеристики мережі, пов'язані з класифікацією вхідних векторів.</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3.2. 1 Топологія карти</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Як вже зазначалося вище, можна задати різні топології для карти розташування нейронів, використовуючи М-функції gridtop, hextop, randtop.</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Розглянемо найпростішу прямокутну сітку розміру 2x3 для розміщення шести нейронів, яка може бути сформована за допомогою функції gridtop:</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D84CDF" w:rsidRDefault="00287C02" w:rsidP="00732A02">
      <w:pPr>
        <w:spacing w:line="360" w:lineRule="auto"/>
        <w:ind w:firstLine="709"/>
        <w:rPr>
          <w:color w:val="000000" w:themeColor="text1"/>
          <w:szCs w:val="28"/>
        </w:rPr>
      </w:pPr>
      <w:proofErr w:type="gramStart"/>
      <w:r w:rsidRPr="00732A02">
        <w:rPr>
          <w:color w:val="000000" w:themeColor="text1"/>
          <w:szCs w:val="28"/>
          <w:lang w:val="en-US"/>
        </w:rPr>
        <w:t>pos</w:t>
      </w:r>
      <w:proofErr w:type="gramEnd"/>
      <w:r w:rsidRPr="00D84CDF">
        <w:rPr>
          <w:color w:val="000000" w:themeColor="text1"/>
          <w:szCs w:val="28"/>
        </w:rPr>
        <w:t xml:space="preserve"> = </w:t>
      </w:r>
      <w:r w:rsidRPr="00732A02">
        <w:rPr>
          <w:color w:val="000000" w:themeColor="text1"/>
          <w:szCs w:val="28"/>
          <w:lang w:val="en-US"/>
        </w:rPr>
        <w:t>gridtop</w:t>
      </w:r>
      <w:r w:rsidRPr="00D84CDF">
        <w:rPr>
          <w:color w:val="000000" w:themeColor="text1"/>
          <w:szCs w:val="28"/>
        </w:rPr>
        <w:t xml:space="preserve"> (2,3)</w:t>
      </w:r>
    </w:p>
    <w:p w:rsidR="00287C02" w:rsidRPr="00D84CDF" w:rsidRDefault="00287C02" w:rsidP="00732A02">
      <w:pPr>
        <w:spacing w:line="360" w:lineRule="auto"/>
        <w:ind w:firstLine="709"/>
        <w:rPr>
          <w:color w:val="000000" w:themeColor="text1"/>
          <w:szCs w:val="28"/>
        </w:rPr>
      </w:pPr>
      <w:proofErr w:type="gramStart"/>
      <w:r w:rsidRPr="00732A02">
        <w:rPr>
          <w:color w:val="000000" w:themeColor="text1"/>
          <w:szCs w:val="28"/>
          <w:lang w:val="en-US"/>
        </w:rPr>
        <w:t>pos</w:t>
      </w:r>
      <w:proofErr w:type="gramEnd"/>
      <w:r w:rsidRPr="00D84CDF">
        <w:rPr>
          <w:color w:val="000000" w:themeColor="text1"/>
          <w:szCs w:val="28"/>
        </w:rPr>
        <w:t xml:space="preserve"> =</w:t>
      </w:r>
    </w:p>
    <w:p w:rsidR="00287C02" w:rsidRPr="00D84CDF" w:rsidRDefault="00287C02" w:rsidP="00732A02">
      <w:pPr>
        <w:spacing w:line="360" w:lineRule="auto"/>
        <w:ind w:firstLine="709"/>
        <w:rPr>
          <w:color w:val="000000" w:themeColor="text1"/>
          <w:szCs w:val="28"/>
        </w:rPr>
      </w:pPr>
      <w:r w:rsidRPr="00D84CDF">
        <w:rPr>
          <w:color w:val="000000" w:themeColor="text1"/>
          <w:szCs w:val="28"/>
        </w:rPr>
        <w:t>0 1</w:t>
      </w:r>
      <w:r w:rsidRPr="00732A02">
        <w:rPr>
          <w:color w:val="000000" w:themeColor="text1"/>
          <w:szCs w:val="28"/>
          <w:lang w:val="en-US"/>
        </w:rPr>
        <w:t> </w:t>
      </w:r>
      <w:r w:rsidRPr="00D84CDF">
        <w:rPr>
          <w:color w:val="000000" w:themeColor="text1"/>
          <w:szCs w:val="28"/>
        </w:rPr>
        <w:t>0</w:t>
      </w:r>
      <w:r w:rsidRPr="00732A02">
        <w:rPr>
          <w:color w:val="000000" w:themeColor="text1"/>
          <w:szCs w:val="28"/>
          <w:lang w:val="en-US"/>
        </w:rPr>
        <w:t> </w:t>
      </w:r>
      <w:r w:rsidRPr="00D84CDF">
        <w:rPr>
          <w:color w:val="000000" w:themeColor="text1"/>
          <w:szCs w:val="28"/>
        </w:rPr>
        <w:t>1</w:t>
      </w:r>
      <w:r w:rsidRPr="00732A02">
        <w:rPr>
          <w:color w:val="000000" w:themeColor="text1"/>
          <w:szCs w:val="28"/>
          <w:lang w:val="en-US"/>
        </w:rPr>
        <w:t> </w:t>
      </w:r>
      <w:r w:rsidRPr="00D84CDF">
        <w:rPr>
          <w:color w:val="000000" w:themeColor="text1"/>
          <w:szCs w:val="28"/>
        </w:rPr>
        <w:t>0</w:t>
      </w:r>
      <w:r w:rsidRPr="00732A02">
        <w:rPr>
          <w:color w:val="000000" w:themeColor="text1"/>
          <w:szCs w:val="28"/>
          <w:lang w:val="en-US"/>
        </w:rPr>
        <w:t> </w:t>
      </w:r>
      <w:r w:rsidRPr="00D84CDF">
        <w:rPr>
          <w:color w:val="000000" w:themeColor="text1"/>
          <w:szCs w:val="28"/>
        </w:rPr>
        <w:t>1</w:t>
      </w:r>
    </w:p>
    <w:p w:rsidR="00287C02" w:rsidRPr="00D84CDF" w:rsidRDefault="00287C02" w:rsidP="00732A02">
      <w:pPr>
        <w:spacing w:line="360" w:lineRule="auto"/>
        <w:ind w:firstLine="709"/>
        <w:rPr>
          <w:color w:val="000000" w:themeColor="text1"/>
          <w:szCs w:val="28"/>
        </w:rPr>
      </w:pPr>
      <w:r w:rsidRPr="00D84CDF">
        <w:rPr>
          <w:color w:val="000000" w:themeColor="text1"/>
          <w:szCs w:val="28"/>
        </w:rPr>
        <w:t>0 0</w:t>
      </w:r>
      <w:r w:rsidRPr="00732A02">
        <w:rPr>
          <w:color w:val="000000" w:themeColor="text1"/>
          <w:szCs w:val="28"/>
          <w:lang w:val="en-US"/>
        </w:rPr>
        <w:t>   </w:t>
      </w:r>
      <w:r w:rsidRPr="00D84CDF">
        <w:rPr>
          <w:color w:val="000000" w:themeColor="text1"/>
          <w:szCs w:val="28"/>
        </w:rPr>
        <w:t>1</w:t>
      </w:r>
      <w:r w:rsidRPr="00732A02">
        <w:rPr>
          <w:color w:val="000000" w:themeColor="text1"/>
          <w:szCs w:val="28"/>
          <w:lang w:val="en-US"/>
        </w:rPr>
        <w:t> </w:t>
      </w:r>
      <w:r w:rsidRPr="00D84CDF">
        <w:rPr>
          <w:color w:val="000000" w:themeColor="text1"/>
          <w:szCs w:val="28"/>
        </w:rPr>
        <w:t>1</w:t>
      </w:r>
      <w:r w:rsidRPr="00732A02">
        <w:rPr>
          <w:color w:val="000000" w:themeColor="text1"/>
          <w:szCs w:val="28"/>
          <w:lang w:val="en-US"/>
        </w:rPr>
        <w:t> </w:t>
      </w:r>
      <w:r w:rsidRPr="00D84CDF">
        <w:rPr>
          <w:color w:val="000000" w:themeColor="text1"/>
          <w:szCs w:val="28"/>
        </w:rPr>
        <w:t>2</w:t>
      </w:r>
      <w:r w:rsidRPr="00732A02">
        <w:rPr>
          <w:color w:val="000000" w:themeColor="text1"/>
          <w:szCs w:val="28"/>
          <w:lang w:val="en-US"/>
        </w:rPr>
        <w:t> </w:t>
      </w:r>
      <w:r w:rsidRPr="00D84CDF">
        <w:rPr>
          <w:color w:val="000000" w:themeColor="text1"/>
          <w:szCs w:val="28"/>
        </w:rPr>
        <w:t>2</w:t>
      </w:r>
    </w:p>
    <w:p w:rsidR="00287C02" w:rsidRPr="00D84CDF" w:rsidRDefault="00287C02" w:rsidP="00732A02">
      <w:pPr>
        <w:spacing w:line="360" w:lineRule="auto"/>
        <w:ind w:firstLine="709"/>
        <w:rPr>
          <w:color w:val="000000" w:themeColor="text1"/>
          <w:szCs w:val="28"/>
        </w:rPr>
      </w:pPr>
      <w:proofErr w:type="gramStart"/>
      <w:r w:rsidRPr="00732A02">
        <w:rPr>
          <w:color w:val="000000" w:themeColor="text1"/>
          <w:szCs w:val="28"/>
          <w:lang w:val="en-US"/>
        </w:rPr>
        <w:t>plotsom</w:t>
      </w:r>
      <w:proofErr w:type="gramEnd"/>
      <w:r w:rsidRPr="00D84CDF">
        <w:rPr>
          <w:color w:val="000000" w:themeColor="text1"/>
          <w:szCs w:val="28"/>
        </w:rPr>
        <w:t xml:space="preserve"> (</w:t>
      </w:r>
      <w:r w:rsidRPr="00732A02">
        <w:rPr>
          <w:color w:val="000000" w:themeColor="text1"/>
          <w:szCs w:val="28"/>
          <w:lang w:val="en-US"/>
        </w:rPr>
        <w:t>pos</w:t>
      </w:r>
      <w:r w:rsidRPr="00D84CDF">
        <w:rPr>
          <w:color w:val="000000" w:themeColor="text1"/>
          <w:szCs w:val="28"/>
        </w:rPr>
        <w:t>)%</w:t>
      </w:r>
      <w:r w:rsidRPr="00732A02">
        <w:rPr>
          <w:color w:val="000000" w:themeColor="text1"/>
          <w:szCs w:val="28"/>
          <w:lang w:val="en-US"/>
        </w:rPr>
        <w:t> </w:t>
      </w:r>
      <w:r w:rsidRPr="00D84CDF">
        <w:rPr>
          <w:color w:val="000000" w:themeColor="text1"/>
          <w:szCs w:val="28"/>
        </w:rPr>
        <w:t>(</w:t>
      </w:r>
      <w:r w:rsidRPr="00732A02">
        <w:rPr>
          <w:color w:val="000000" w:themeColor="text1"/>
          <w:szCs w:val="28"/>
        </w:rPr>
        <w:t>рисунок</w:t>
      </w:r>
      <w:r w:rsidRPr="00732A02">
        <w:rPr>
          <w:color w:val="000000" w:themeColor="text1"/>
          <w:szCs w:val="28"/>
          <w:lang w:val="en-US"/>
        </w:rPr>
        <w:t> </w:t>
      </w:r>
      <w:r w:rsidRPr="00D84CDF">
        <w:rPr>
          <w:color w:val="000000" w:themeColor="text1"/>
          <w:szCs w:val="28"/>
        </w:rPr>
        <w:t>3.6).</w:t>
      </w:r>
    </w:p>
    <w:p w:rsidR="00287C02" w:rsidRPr="00D84CDF" w:rsidRDefault="00287C02" w:rsidP="00732A02">
      <w:pPr>
        <w:spacing w:after="200" w:line="360" w:lineRule="auto"/>
        <w:ind w:firstLine="0"/>
        <w:jc w:val="left"/>
        <w:rPr>
          <w:color w:val="000000" w:themeColor="text1"/>
          <w:szCs w:val="28"/>
        </w:rPr>
      </w:pPr>
      <w:r w:rsidRPr="00D84CDF">
        <w:rPr>
          <w:color w:val="000000" w:themeColor="text1"/>
          <w:szCs w:val="28"/>
        </w:rPr>
        <w:lastRenderedPageBreak/>
        <w:br w:type="textWrapping" w:clear="all"/>
      </w:r>
    </w:p>
    <w:p w:rsidR="00287C02" w:rsidRPr="00732A02" w:rsidRDefault="00287C02" w:rsidP="00732A02">
      <w:pPr>
        <w:spacing w:line="360" w:lineRule="auto"/>
        <w:ind w:firstLine="709"/>
        <w:rPr>
          <w:color w:val="000000" w:themeColor="text1"/>
          <w:szCs w:val="28"/>
        </w:rPr>
      </w:pPr>
      <w:r w:rsidRPr="00732A02">
        <w:rPr>
          <w:color w:val="000000" w:themeColor="text1"/>
          <w:szCs w:val="28"/>
        </w:rPr>
        <w:t>Відповідна сітка показана на малюнку 3.6. Мітки position (1, i) і position (2, i) уздовж координатних осей генеруються функцією plotsom і задають позиції розташування нейронів по першій, другій і т. Д. Размерностям карти.</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2147570" cy="1828800"/>
            <wp:effectExtent l="0" t="0" r="0" b="0"/>
            <wp:docPr id="154"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2147570" cy="1828800"/>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3.6 - Прямокутна сітка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Тут нейрон 1 розташований в точці з координатами (0,0), нейрон 2 - в точці (1,0), нейрон 3 - в точці (0,1) і т. Д. Зауважимо, що, якщо застосувати команду gridtop, переставивши аргументи місцями, отримаємо інше розміщення нейронів;</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pos = gridtop (3,2) pos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0 1 2 0 1 2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 0 0 у середньому 1 1 + 1.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Гексагональну сітку можна сформувати за допомогою функції hextop:</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pos</w:t>
      </w:r>
      <w:proofErr w:type="gramEnd"/>
      <w:r w:rsidRPr="00732A02">
        <w:rPr>
          <w:color w:val="000000" w:themeColor="text1"/>
          <w:szCs w:val="28"/>
          <w:lang w:val="en-US"/>
        </w:rPr>
        <w:t xml:space="preserve"> = hextop (2,3)</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pos</w:t>
      </w:r>
      <w:proofErr w:type="gramEnd"/>
      <w:r w:rsidRPr="00732A02">
        <w:rPr>
          <w:color w:val="000000" w:themeColor="text1"/>
          <w:szCs w:val="28"/>
          <w:lang w:val="en-US"/>
        </w:rPr>
        <w:t xml:space="preserve">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0 1.0000 0.5000 1.5000 0 1.0000</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0 0 0.8660 0.8660 1.7321 1.7321.</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lastRenderedPageBreak/>
        <w:t>plotsom</w:t>
      </w:r>
      <w:proofErr w:type="gramEnd"/>
      <w:r w:rsidRPr="00732A02">
        <w:rPr>
          <w:color w:val="000000" w:themeColor="text1"/>
          <w:szCs w:val="28"/>
          <w:lang w:val="en-US"/>
        </w:rPr>
        <w:t> (pos)% (</w:t>
      </w:r>
      <w:r w:rsidRPr="00732A02">
        <w:rPr>
          <w:color w:val="000000" w:themeColor="text1"/>
          <w:szCs w:val="28"/>
        </w:rPr>
        <w:t>рисунок</w:t>
      </w:r>
      <w:r w:rsidRPr="00732A02">
        <w:rPr>
          <w:color w:val="000000" w:themeColor="text1"/>
          <w:szCs w:val="28"/>
          <w:lang w:val="en-US"/>
        </w:rPr>
        <w:t> 3.7).</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2445385" cy="2041525"/>
            <wp:effectExtent l="0" t="0" r="0" b="0"/>
            <wp:docPr id="155"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2445385" cy="2041525"/>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3.7 - Гексагональна сітка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Зауважимо, що М-функція hextop використовується за умовчанням при створенні карт Кохонена при застосуванні функції newsom.</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Сітка з випадковим розташуванням вузлів може бути створена за допомогою функції randtop:</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pos</w:t>
      </w:r>
      <w:proofErr w:type="gramEnd"/>
      <w:r w:rsidRPr="00732A02">
        <w:rPr>
          <w:color w:val="000000" w:themeColor="text1"/>
          <w:szCs w:val="28"/>
          <w:lang w:val="en-US"/>
        </w:rPr>
        <w:t xml:space="preserve"> = randtop (2,3)</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pos</w:t>
      </w:r>
      <w:proofErr w:type="gramEnd"/>
      <w:r w:rsidRPr="00732A02">
        <w:rPr>
          <w:color w:val="000000" w:themeColor="text1"/>
          <w:szCs w:val="28"/>
          <w:lang w:val="en-US"/>
        </w:rPr>
        <w:t xml:space="preserve">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0.061787 0.64701 0.40855 0.94383 0 0.65113</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0 0.12233 0.90438 0.54745 1.4015 1.5682</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plotsom</w:t>
      </w:r>
      <w:proofErr w:type="gramEnd"/>
      <w:r w:rsidRPr="00732A02">
        <w:rPr>
          <w:color w:val="000000" w:themeColor="text1"/>
          <w:szCs w:val="28"/>
          <w:lang w:val="en-US"/>
        </w:rPr>
        <w:t> ( pos )% ( </w:t>
      </w:r>
      <w:r w:rsidRPr="00732A02">
        <w:rPr>
          <w:color w:val="000000" w:themeColor="text1"/>
          <w:szCs w:val="28"/>
        </w:rPr>
        <w:t>рисунок</w:t>
      </w:r>
      <w:r w:rsidRPr="00732A02">
        <w:rPr>
          <w:color w:val="000000" w:themeColor="text1"/>
          <w:szCs w:val="28"/>
          <w:lang w:val="en-US"/>
        </w:rPr>
        <w:t> 3.8).</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2200910" cy="1924685"/>
            <wp:effectExtent l="0" t="0" r="0" b="0"/>
            <wp:docPr id="15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2200910" cy="1924685"/>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3.8 - Сітка з випадковим розташуванням вузлів</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3.2.2 Функції для розрахунку відстаней</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У ППП NNT використовується 4 функції для розрахунку відстаней між вузлами сітки.</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Функція dist обчислює евклідова відстань між нейронами, розміщеними в вузлах сітки, відповідно до формули:</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noProof/>
          <w:color w:val="000000" w:themeColor="text1"/>
          <w:szCs w:val="28"/>
        </w:rPr>
        <w:drawing>
          <wp:inline distT="0" distB="0" distL="0" distR="0">
            <wp:extent cx="2445385" cy="297815"/>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2445385" cy="297815"/>
                    </a:xfrm>
                    <a:prstGeom prst="rect">
                      <a:avLst/>
                    </a:prstGeom>
                    <a:noFill/>
                    <a:ln>
                      <a:noFill/>
                    </a:ln>
                  </pic:spPr>
                </pic:pic>
              </a:graphicData>
            </a:graphic>
          </wp:inline>
        </w:drawing>
      </w:r>
      <w:r w:rsidRPr="00732A02">
        <w:rPr>
          <w:color w:val="000000" w:themeColor="text1"/>
          <w:szCs w:val="28"/>
        </w:rPr>
        <w:t> , (3.9)</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proofErr w:type="gramStart"/>
      <w:r w:rsidRPr="00732A02">
        <w:rPr>
          <w:color w:val="000000" w:themeColor="text1"/>
          <w:szCs w:val="28"/>
        </w:rPr>
        <w:t>де </w:t>
      </w:r>
      <w:r w:rsidRPr="00732A02">
        <w:rPr>
          <w:noProof/>
          <w:color w:val="000000" w:themeColor="text1"/>
          <w:szCs w:val="28"/>
        </w:rPr>
        <w:drawing>
          <wp:inline distT="0" distB="0" distL="0" distR="0">
            <wp:extent cx="329565" cy="244475"/>
            <wp:effectExtent l="0" t="0" r="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329565" cy="244475"/>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w:t>
      </w:r>
      <w:r w:rsidRPr="00732A02">
        <w:rPr>
          <w:noProof/>
          <w:color w:val="000000" w:themeColor="text1"/>
          <w:szCs w:val="28"/>
        </w:rPr>
        <w:drawing>
          <wp:inline distT="0" distB="0" distL="0" distR="0">
            <wp:extent cx="361315" cy="244475"/>
            <wp:effectExtent l="0" t="0" r="0"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361315" cy="244475"/>
                    </a:xfrm>
                    <a:prstGeom prst="rect">
                      <a:avLst/>
                    </a:prstGeom>
                    <a:noFill/>
                    <a:ln>
                      <a:noFill/>
                    </a:ln>
                  </pic:spPr>
                </pic:pic>
              </a:graphicData>
            </a:graphic>
          </wp:inline>
        </w:drawing>
      </w:r>
      <w:r w:rsidRPr="00732A02">
        <w:rPr>
          <w:color w:val="000000" w:themeColor="text1"/>
          <w:szCs w:val="28"/>
        </w:rPr>
        <w:t> - вектори положення нейронів з номерами i та j.</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Звернемося до прямокутної сітці з шести нейронів (рисунок 3.6) і обчислимо відповідний масив відстаней:</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pos</w:t>
      </w:r>
      <w:proofErr w:type="gramEnd"/>
      <w:r w:rsidRPr="00732A02">
        <w:rPr>
          <w:color w:val="000000" w:themeColor="text1"/>
          <w:szCs w:val="28"/>
          <w:lang w:val="en-US"/>
        </w:rPr>
        <w:t xml:space="preserve"> = gridtop (2,3)</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d = dis </w:t>
      </w:r>
      <w:r w:rsidRPr="00732A02">
        <w:rPr>
          <w:color w:val="000000" w:themeColor="text1"/>
          <w:szCs w:val="28"/>
        </w:rPr>
        <w:t>е</w:t>
      </w:r>
      <w:r w:rsidRPr="00732A02">
        <w:rPr>
          <w:color w:val="000000" w:themeColor="text1"/>
          <w:szCs w:val="28"/>
          <w:lang w:val="en-US"/>
        </w:rPr>
        <w:t> (pos)</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d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0 1 1 1.4142 2 2.2361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1 0 1.4142 1 2.2361 2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1 1.4142 0 1 1 1.4142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1.4142 1 1 0 1.4142 1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2 2.2361 1 1.4142 0 1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2.2361 2 1.4142 1 1 0.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Цей масив розміру 6х6 описує відстані між нейронами і містить на діагоналі нулі, оскільки вони визначають відстань нейрона до самого себе, а потім, рухаючись вздовж рядка, до другого, третього і т. Д.</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На малюнку 3.9 показано розташування нейронів в вузлах прямокутної сітки. Введемо поняття околиці для прямокутної сітки. В цьому випадку околиця </w:t>
      </w:r>
      <w:r w:rsidRPr="00732A02">
        <w:rPr>
          <w:color w:val="000000" w:themeColor="text1"/>
          <w:szCs w:val="28"/>
        </w:rPr>
        <w:lastRenderedPageBreak/>
        <w:t>розміру 1, або просто околиця 1, включає базовий нейрон і його безпосередніх сусідів; околиця 2 включає нейрони з околиці 1 і їх сусідів.</w:t>
      </w:r>
    </w:p>
    <w:p w:rsidR="00E2248E" w:rsidRPr="00732A02" w:rsidRDefault="00E2248E" w:rsidP="00732A02">
      <w:pPr>
        <w:spacing w:line="360" w:lineRule="auto"/>
        <w:ind w:firstLine="709"/>
        <w:rPr>
          <w:color w:val="000000" w:themeColor="text1"/>
          <w:szCs w:val="28"/>
        </w:rPr>
      </w:pP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2711450" cy="1243965"/>
            <wp:effectExtent l="0" t="0" r="0" b="0"/>
            <wp:docPr id="16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2711450" cy="1243965"/>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E67D23">
        <w:rPr>
          <w:color w:val="000000" w:themeColor="text1"/>
          <w:szCs w:val="28"/>
        </w:rPr>
        <w:t xml:space="preserve"> 3.9 - Розташування</w:t>
      </w:r>
      <w:r w:rsidR="00287C02" w:rsidRPr="00732A02">
        <w:rPr>
          <w:color w:val="000000" w:themeColor="text1"/>
          <w:szCs w:val="28"/>
        </w:rPr>
        <w:t xml:space="preserve"> нейронів в вузлах прямокутної сітки</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Розмір, а відповідно і номер околиці, визначається максимальним значенням координати зсуву нейрона від базового. Введене таким способом відстань між нейронами називається відстанню максимального координатного зсуву і може бути обчислено за формулою:</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2760" w:dyaOrig="380">
          <v:shape id="_x0000_i1077" type="#_x0000_t75" style="width:159pt;height:22.5pt" o:ole="">
            <v:imagedata r:id="rId205" o:title=""/>
          </v:shape>
          <o:OLEObject Type="Embed" ProgID="Equation.DSMT4" ShapeID="_x0000_i1077" DrawAspect="Content" ObjectID="_1606545508" r:id="rId206"/>
        </w:object>
      </w:r>
      <w:r w:rsidR="00287C02" w:rsidRPr="00732A02">
        <w:rPr>
          <w:color w:val="000000" w:themeColor="text1"/>
          <w:szCs w:val="28"/>
        </w:rPr>
        <w:t> , (3.10)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proofErr w:type="gramStart"/>
      <w:r w:rsidRPr="00732A02">
        <w:rPr>
          <w:color w:val="000000" w:themeColor="text1"/>
          <w:szCs w:val="28"/>
        </w:rPr>
        <w:t>де </w:t>
      </w:r>
      <w:r w:rsidRPr="00732A02">
        <w:rPr>
          <w:noProof/>
          <w:color w:val="000000" w:themeColor="text1"/>
          <w:szCs w:val="28"/>
        </w:rPr>
        <w:drawing>
          <wp:inline distT="0" distB="0" distL="0" distR="0">
            <wp:extent cx="329565" cy="244475"/>
            <wp:effectExtent l="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329565" cy="244475"/>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w:t>
      </w:r>
      <w:r w:rsidRPr="00732A02">
        <w:rPr>
          <w:noProof/>
          <w:color w:val="000000" w:themeColor="text1"/>
          <w:szCs w:val="28"/>
        </w:rPr>
        <w:drawing>
          <wp:inline distT="0" distB="0" distL="0" distR="0">
            <wp:extent cx="361315" cy="244475"/>
            <wp:effectExtent l="0" t="0" r="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361315" cy="244475"/>
                    </a:xfrm>
                    <a:prstGeom prst="rect">
                      <a:avLst/>
                    </a:prstGeom>
                    <a:noFill/>
                    <a:ln>
                      <a:noFill/>
                    </a:ln>
                  </pic:spPr>
                </pic:pic>
              </a:graphicData>
            </a:graphic>
          </wp:inline>
        </w:drawing>
      </w:r>
      <w:r w:rsidRPr="00732A02">
        <w:rPr>
          <w:color w:val="000000" w:themeColor="text1"/>
          <w:szCs w:val="28"/>
        </w:rPr>
        <w:t> - вектори положення нейронів з номерами i та j.</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Для обчислення цієї відстані в ППП NNT призначена М-функція boxdist. Для конфігурації нейронів, показаної на малюнку 3.6, ці відстані рівні:</w:t>
      </w:r>
    </w:p>
    <w:p w:rsidR="00287C02" w:rsidRPr="00732A02" w:rsidRDefault="00287C02" w:rsidP="00732A02">
      <w:pPr>
        <w:spacing w:after="200" w:line="360" w:lineRule="auto"/>
        <w:ind w:firstLine="0"/>
        <w:jc w:val="left"/>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РОS = gridtop (2,3)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d = boxdist (pos)</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d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 у середньому 1 1 + 1 2 + 2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 0 1 1 2 + 2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 1 0 1 1 + 1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 + 1 1 0 1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2 2 1 1 0 1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2 + 2 1 1 1 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Відстань максимального координатного зсуву між базовим нейроном 1 і нейронами 2, 3 і 4 дорівнює 1, оскільки вони знаходяться в околиці 1, а відстань між базовим нейроном і нейронами 5 і 6 дорівнює 2, і вони знаходяться в околиці 2. Відстань максимального координатного зсуву від нейронів 3 і 4 до всіх інших нейронів дорівнює 1.</w:t>
      </w:r>
    </w:p>
    <w:p w:rsidR="00287C02" w:rsidRPr="007D4334" w:rsidRDefault="00287C02" w:rsidP="00732A02">
      <w:pPr>
        <w:spacing w:line="360" w:lineRule="auto"/>
        <w:ind w:firstLine="709"/>
        <w:rPr>
          <w:color w:val="000000" w:themeColor="text1"/>
          <w:szCs w:val="28"/>
        </w:rPr>
      </w:pPr>
      <w:r w:rsidRPr="00732A02">
        <w:rPr>
          <w:color w:val="000000" w:themeColor="text1"/>
          <w:szCs w:val="28"/>
        </w:rPr>
        <w:t xml:space="preserve">Визначимо інше відстань між нейронами, яке враховує ту кількість зв'язків, яке необхідно встановити, щоб задати шлях руху від базового нейрона. Якщо </w:t>
      </w:r>
      <w:proofErr w:type="gramStart"/>
      <w:r w:rsidRPr="00732A02">
        <w:rPr>
          <w:color w:val="000000" w:themeColor="text1"/>
          <w:szCs w:val="28"/>
        </w:rPr>
        <w:t>задано </w:t>
      </w:r>
      <w:r w:rsidRPr="00732A02">
        <w:rPr>
          <w:noProof/>
          <w:color w:val="000000" w:themeColor="text1"/>
          <w:szCs w:val="28"/>
        </w:rPr>
        <w:drawing>
          <wp:inline distT="0" distB="0" distL="0" distR="0">
            <wp:extent cx="191135" cy="223520"/>
            <wp:effectExtent l="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191135" cy="223520"/>
                    </a:xfrm>
                    <a:prstGeom prst="rect">
                      <a:avLst/>
                    </a:prstGeom>
                    <a:noFill/>
                    <a:ln>
                      <a:noFill/>
                    </a:ln>
                  </pic:spPr>
                </pic:pic>
              </a:graphicData>
            </a:graphic>
          </wp:inline>
        </w:drawing>
      </w:r>
      <w:r w:rsidRPr="00732A02">
        <w:rPr>
          <w:color w:val="000000" w:themeColor="text1"/>
          <w:szCs w:val="28"/>
        </w:rPr>
        <w:t> нейронів</w:t>
      </w:r>
      <w:proofErr w:type="gramEnd"/>
      <w:r w:rsidRPr="00732A02">
        <w:rPr>
          <w:color w:val="000000" w:themeColor="text1"/>
          <w:szCs w:val="28"/>
        </w:rPr>
        <w:t>, положення яких визначається векторами </w:t>
      </w:r>
      <w:r w:rsidRPr="00732A02">
        <w:rPr>
          <w:noProof/>
          <w:color w:val="000000" w:themeColor="text1"/>
          <w:szCs w:val="28"/>
        </w:rPr>
        <w:drawing>
          <wp:inline distT="0" distB="0" distL="0" distR="0">
            <wp:extent cx="223520" cy="276225"/>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223520" cy="276225"/>
                    </a:xfrm>
                    <a:prstGeom prst="rect">
                      <a:avLst/>
                    </a:prstGeom>
                    <a:noFill/>
                    <a:ln>
                      <a:noFill/>
                    </a:ln>
                  </pic:spPr>
                </pic:pic>
              </a:graphicData>
            </a:graphic>
          </wp:inline>
        </w:drawing>
      </w:r>
      <w:r w:rsidRPr="00732A02">
        <w:rPr>
          <w:color w:val="000000" w:themeColor="text1"/>
          <w:szCs w:val="28"/>
        </w:rPr>
        <w:t> , i = 1, ..., S, то відстань зв'язку між ними визначається співвідношенням:</w:t>
      </w:r>
      <w:r w:rsidR="007D4334" w:rsidRPr="007D4334">
        <w:rPr>
          <w:color w:val="000000" w:themeColor="text1"/>
          <w:szCs w:val="28"/>
        </w:rPr>
        <w:t xml:space="preserve"> [26]</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4360" w:dyaOrig="1960">
          <v:shape id="_x0000_i1078" type="#_x0000_t75" style="width:148.5pt;height:67.5pt" o:ole="">
            <v:imagedata r:id="rId211" o:title=""/>
          </v:shape>
          <o:OLEObject Type="Embed" ProgID="Equation.DSMT4" ShapeID="_x0000_i1078" DrawAspect="Content" ObjectID="_1606545509" r:id="rId212"/>
        </w:object>
      </w:r>
      <w:r w:rsidR="00287C02" w:rsidRPr="00732A02">
        <w:rPr>
          <w:color w:val="000000" w:themeColor="text1"/>
          <w:szCs w:val="28"/>
        </w:rPr>
        <w:t> (3.11)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Якщо евклідова відстань між нейронами менше або дорівнює 1, то відстань зв'язку приймається рівним 1; якщо між нейронами з номерами i та j є єдиний проміжний нейрон з </w:t>
      </w:r>
      <w:proofErr w:type="gramStart"/>
      <w:r w:rsidRPr="00732A02">
        <w:rPr>
          <w:color w:val="000000" w:themeColor="text1"/>
          <w:szCs w:val="28"/>
        </w:rPr>
        <w:t>номером </w:t>
      </w:r>
      <w:r w:rsidRPr="00732A02">
        <w:rPr>
          <w:noProof/>
          <w:color w:val="000000" w:themeColor="text1"/>
          <w:szCs w:val="28"/>
        </w:rPr>
        <w:drawing>
          <wp:inline distT="0" distB="0" distL="0" distR="0">
            <wp:extent cx="223520" cy="297815"/>
            <wp:effectExtent l="0" t="0" r="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223520" cy="297815"/>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xml:space="preserve"> то відстань зв'язку дорівнює 2, і т. д.</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Для обчислення відстані зв'язку в ППП NNT призначена функції linkdist. Для конфігурації нейронів, доведеною на малюнку 3.6, ці відстані рівні: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pos = gridtop {2,3)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d = linkdist (pos)</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d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 у середньому 1 1 2 2 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1 0 2 1 3 2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1 2 0 1 1 2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2 1 1 0 2 1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2 3 1 2 0 1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3 2 2 1 1 0.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Відстань зв'язку між базовим нейроном 1 і нейронами 2, 3 дорівнює 1, між базовим нейроном і нейронами 4 і 5 дорівнює 2, між базовим нейроном і нейроном 6 дорівнює 3. Нарешті, визначимо відстань максимального координатного зміщенні за формулою:</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2740" w:dyaOrig="380">
          <v:shape id="_x0000_i1079" type="#_x0000_t75" style="width:170.25pt;height:24pt" o:ole="">
            <v:imagedata r:id="rId214" o:title=""/>
          </v:shape>
          <o:OLEObject Type="Embed" ProgID="Equation.DSMT4" ShapeID="_x0000_i1079" DrawAspect="Content" ObjectID="_1606545510" r:id="rId215"/>
        </w:object>
      </w:r>
      <w:r w:rsidR="00287C02" w:rsidRPr="00732A02">
        <w:rPr>
          <w:color w:val="000000" w:themeColor="text1"/>
          <w:szCs w:val="28"/>
        </w:rPr>
        <w:t> , (3.12)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proofErr w:type="gramStart"/>
      <w:r w:rsidRPr="00732A02">
        <w:rPr>
          <w:color w:val="000000" w:themeColor="text1"/>
          <w:szCs w:val="28"/>
        </w:rPr>
        <w:t>де </w:t>
      </w:r>
      <w:r w:rsidRPr="00732A02">
        <w:rPr>
          <w:noProof/>
          <w:color w:val="000000" w:themeColor="text1"/>
          <w:szCs w:val="28"/>
        </w:rPr>
        <w:drawing>
          <wp:inline distT="0" distB="0" distL="0" distR="0">
            <wp:extent cx="329565" cy="244475"/>
            <wp:effectExtent l="0" t="0" r="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329565" cy="244475"/>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w:t>
      </w:r>
      <w:r w:rsidRPr="00732A02">
        <w:rPr>
          <w:noProof/>
          <w:color w:val="000000" w:themeColor="text1"/>
          <w:szCs w:val="28"/>
        </w:rPr>
        <w:drawing>
          <wp:inline distT="0" distB="0" distL="0" distR="0">
            <wp:extent cx="361315" cy="244475"/>
            <wp:effectExtent l="0" t="0" r="0" b="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361315" cy="244475"/>
                    </a:xfrm>
                    <a:prstGeom prst="rect">
                      <a:avLst/>
                    </a:prstGeom>
                    <a:noFill/>
                    <a:ln>
                      <a:noFill/>
                    </a:ln>
                  </pic:spPr>
                </pic:pic>
              </a:graphicData>
            </a:graphic>
          </wp:inline>
        </w:drawing>
      </w:r>
      <w:r w:rsidRPr="00732A02">
        <w:rPr>
          <w:color w:val="000000" w:themeColor="text1"/>
          <w:szCs w:val="28"/>
        </w:rPr>
        <w:t> - вектори розташування нейронів з номерами i та j.</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Для обчислення відстані максимального координатного зсуву в ППП NNT призначена функції mandist.</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Знову звернімося до конфігурації нейронів на малюнку 3.6:</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pos</w:t>
      </w:r>
      <w:proofErr w:type="gramEnd"/>
      <w:r w:rsidRPr="00732A02">
        <w:rPr>
          <w:color w:val="000000" w:themeColor="text1"/>
          <w:szCs w:val="28"/>
          <w:lang w:val="en-US"/>
        </w:rPr>
        <w:t xml:space="preserve"> = gridtop (2,3)</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d = mandist (pos)</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d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 у середньому 1 1 2 2 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1 0 2 1 3 2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1 2 0 1 1 2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2 1 1 0 2 1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2 3 1 2 0 1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3 2 2 1 1 0.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У разі прямокутної сітки воно збігається з відстанню зв'язку.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after="200" w:line="360" w:lineRule="auto"/>
        <w:ind w:firstLine="0"/>
        <w:jc w:val="left"/>
        <w:rPr>
          <w:color w:val="000000" w:themeColor="text1"/>
          <w:szCs w:val="28"/>
        </w:rPr>
      </w:pPr>
      <w:r w:rsidRPr="00732A02">
        <w:rPr>
          <w:color w:val="000000" w:themeColor="text1"/>
          <w:szCs w:val="28"/>
        </w:rPr>
        <w:lastRenderedPageBreak/>
        <w:br w:type="textWrapping" w:clear="all"/>
      </w:r>
    </w:p>
    <w:p w:rsidR="00287C02" w:rsidRPr="00732A02" w:rsidRDefault="00287C02" w:rsidP="00732A02">
      <w:pPr>
        <w:spacing w:line="360" w:lineRule="auto"/>
        <w:ind w:firstLine="709"/>
        <w:rPr>
          <w:color w:val="000000" w:themeColor="text1"/>
          <w:szCs w:val="28"/>
        </w:rPr>
      </w:pPr>
      <w:r w:rsidRPr="00732A02">
        <w:rPr>
          <w:color w:val="000000" w:themeColor="text1"/>
          <w:szCs w:val="28"/>
        </w:rPr>
        <w:t>3.2.3 Архітектура мережі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Промоделювати архітектура самоорганізується карти Кохонена в MATLAB NNT показана на малюнку 3.10.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1945640" cy="1488440"/>
            <wp:effectExtent l="0" t="0" r="0" b="0"/>
            <wp:docPr id="17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1945640" cy="1488440"/>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3.10 - Архітектура самоорганізується карти Кохонена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Ця архітектура аналогічна структурі шару Кохонена за винятком того, що тут не використовуються зсуву. Конкуруюча функція активації повертає 1 для елемента </w:t>
      </w:r>
      <w:proofErr w:type="gramStart"/>
      <w:r w:rsidRPr="00732A02">
        <w:rPr>
          <w:color w:val="000000" w:themeColor="text1"/>
          <w:szCs w:val="28"/>
        </w:rPr>
        <w:t>виходу </w:t>
      </w:r>
      <w:r w:rsidRPr="00732A02">
        <w:rPr>
          <w:noProof/>
          <w:color w:val="000000" w:themeColor="text1"/>
          <w:szCs w:val="28"/>
        </w:rPr>
        <w:drawing>
          <wp:inline distT="0" distB="0" distL="0" distR="0">
            <wp:extent cx="191135" cy="244475"/>
            <wp:effectExtent l="0" t="0" r="0" b="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191135" cy="244475"/>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xml:space="preserve"> відповідного переміг нейрона; всі інші елементи вектора </w:t>
      </w:r>
      <w:r w:rsidRPr="00732A02">
        <w:rPr>
          <w:noProof/>
          <w:color w:val="000000" w:themeColor="text1"/>
          <w:szCs w:val="28"/>
        </w:rPr>
        <w:drawing>
          <wp:inline distT="0" distB="0" distL="0" distR="0">
            <wp:extent cx="191135" cy="244475"/>
            <wp:effectExtent l="0" t="0" r="0" b="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191135" cy="244475"/>
                    </a:xfrm>
                    <a:prstGeom prst="rect">
                      <a:avLst/>
                    </a:prstGeom>
                    <a:noFill/>
                    <a:ln>
                      <a:noFill/>
                    </a:ln>
                  </pic:spPr>
                </pic:pic>
              </a:graphicData>
            </a:graphic>
          </wp:inline>
        </w:drawing>
      </w:r>
      <w:r w:rsidRPr="00732A02">
        <w:rPr>
          <w:color w:val="000000" w:themeColor="text1"/>
          <w:szCs w:val="28"/>
        </w:rPr>
        <w:t> дорівнюють 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Однак в мережі Кохонена при перерозподілі нейронів, що є сусідами з переможцем нейроном. При цьому можна вибирати різні топології розміщення нейронів і різні заходи для обчислення відстаней між нейронами.</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3.2.4 Створення мережі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Для створення самоорганізується карти Кохонена в складі ППП MATLAB NNT передбачена М-функція newsom. Припустимо, що потрібно створити мережу для обробки двоелементний векторів входу з діапазоном зміни елементів від 0 до 2 і від 0 до 1 відповідно. Передбачається використовувати гексагональную сітку розміру 2x3. Тоді для формування такої нейронної мережі досить скористатися оператором:</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net</w:t>
      </w:r>
      <w:proofErr w:type="gramEnd"/>
      <w:r w:rsidRPr="00732A02">
        <w:rPr>
          <w:color w:val="000000" w:themeColor="text1"/>
          <w:szCs w:val="28"/>
          <w:lang w:val="en-US"/>
        </w:rPr>
        <w:t xml:space="preserve"> = newsom ([0 2; 0 1], [2 3])</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net.layers {l}</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ans</w:t>
      </w:r>
      <w:proofErr w:type="gramEnd"/>
      <w:r w:rsidRPr="00732A02">
        <w:rPr>
          <w:color w:val="000000" w:themeColor="text1"/>
          <w:szCs w:val="28"/>
          <w:lang w:val="en-US"/>
        </w:rPr>
        <w:t xml:space="preserve">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dimensions</w:t>
      </w:r>
      <w:proofErr w:type="gramEnd"/>
      <w:r w:rsidRPr="00732A02">
        <w:rPr>
          <w:color w:val="000000" w:themeColor="text1"/>
          <w:szCs w:val="28"/>
          <w:lang w:val="en-US"/>
        </w:rPr>
        <w:t>: [2 3]</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distanceFcn</w:t>
      </w:r>
      <w:proofErr w:type="gramEnd"/>
      <w:r w:rsidRPr="00732A02">
        <w:rPr>
          <w:color w:val="000000" w:themeColor="text1"/>
          <w:szCs w:val="28"/>
          <w:lang w:val="en-US"/>
        </w:rPr>
        <w:t>: 'linkdist'</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distances</w:t>
      </w:r>
      <w:proofErr w:type="gramEnd"/>
      <w:r w:rsidRPr="00732A02">
        <w:rPr>
          <w:color w:val="000000" w:themeColor="text1"/>
          <w:szCs w:val="28"/>
          <w:lang w:val="en-US"/>
        </w:rPr>
        <w:t>: [6x6 double]</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initFcn</w:t>
      </w:r>
      <w:proofErr w:type="gramEnd"/>
      <w:r w:rsidRPr="00732A02">
        <w:rPr>
          <w:color w:val="000000" w:themeColor="text1"/>
          <w:szCs w:val="28"/>
          <w:lang w:val="en-US"/>
        </w:rPr>
        <w:t>: 'initwb'</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netInputFcn</w:t>
      </w:r>
      <w:proofErr w:type="gramEnd"/>
      <w:r w:rsidRPr="00732A02">
        <w:rPr>
          <w:color w:val="000000" w:themeColor="text1"/>
          <w:szCs w:val="28"/>
          <w:lang w:val="en-US"/>
        </w:rPr>
        <w:t>: 'netsum'</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positions</w:t>
      </w:r>
      <w:proofErr w:type="gramEnd"/>
      <w:r w:rsidRPr="00732A02">
        <w:rPr>
          <w:color w:val="000000" w:themeColor="text1"/>
          <w:szCs w:val="28"/>
          <w:lang w:val="en-US"/>
        </w:rPr>
        <w:t>: [2x6 double]</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size</w:t>
      </w:r>
      <w:proofErr w:type="gramEnd"/>
      <w:r w:rsidRPr="00732A02">
        <w:rPr>
          <w:color w:val="000000" w:themeColor="text1"/>
          <w:szCs w:val="28"/>
          <w:lang w:val="en-US"/>
        </w:rPr>
        <w:t>: 6</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topologyFcn</w:t>
      </w:r>
      <w:proofErr w:type="gramEnd"/>
      <w:r w:rsidRPr="00732A02">
        <w:rPr>
          <w:color w:val="000000" w:themeColor="text1"/>
          <w:szCs w:val="28"/>
          <w:lang w:val="en-US"/>
        </w:rPr>
        <w:t>: 'hextop'</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transferFcn</w:t>
      </w:r>
      <w:proofErr w:type="gramEnd"/>
      <w:r w:rsidRPr="00732A02">
        <w:rPr>
          <w:color w:val="000000" w:themeColor="text1"/>
          <w:szCs w:val="28"/>
          <w:lang w:val="en-US"/>
        </w:rPr>
        <w:t>: 'compet'</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userdata</w:t>
      </w:r>
      <w:proofErr w:type="gramEnd"/>
      <w:r w:rsidRPr="00732A02">
        <w:rPr>
          <w:color w:val="000000" w:themeColor="text1"/>
          <w:szCs w:val="28"/>
          <w:lang w:val="en-US"/>
        </w:rPr>
        <w:t>: [1x1 struct].</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rPr>
        <w:t>З</w:t>
      </w:r>
      <w:r w:rsidRPr="00732A02">
        <w:rPr>
          <w:color w:val="000000" w:themeColor="text1"/>
          <w:szCs w:val="28"/>
          <w:lang w:val="en-US"/>
        </w:rPr>
        <w:t xml:space="preserve"> </w:t>
      </w:r>
      <w:r w:rsidRPr="00732A02">
        <w:rPr>
          <w:color w:val="000000" w:themeColor="text1"/>
          <w:szCs w:val="28"/>
        </w:rPr>
        <w:t>аналізу</w:t>
      </w:r>
      <w:r w:rsidRPr="00732A02">
        <w:rPr>
          <w:color w:val="000000" w:themeColor="text1"/>
          <w:szCs w:val="28"/>
          <w:lang w:val="en-US"/>
        </w:rPr>
        <w:t xml:space="preserve"> </w:t>
      </w:r>
      <w:r w:rsidRPr="00732A02">
        <w:rPr>
          <w:color w:val="000000" w:themeColor="text1"/>
          <w:szCs w:val="28"/>
        </w:rPr>
        <w:t>характеристик</w:t>
      </w:r>
      <w:r w:rsidRPr="00732A02">
        <w:rPr>
          <w:color w:val="000000" w:themeColor="text1"/>
          <w:szCs w:val="28"/>
          <w:lang w:val="en-US"/>
        </w:rPr>
        <w:t xml:space="preserve"> </w:t>
      </w:r>
      <w:r w:rsidRPr="00732A02">
        <w:rPr>
          <w:color w:val="000000" w:themeColor="text1"/>
          <w:szCs w:val="28"/>
        </w:rPr>
        <w:t>цієї</w:t>
      </w:r>
      <w:r w:rsidRPr="00732A02">
        <w:rPr>
          <w:color w:val="000000" w:themeColor="text1"/>
          <w:szCs w:val="28"/>
          <w:lang w:val="en-US"/>
        </w:rPr>
        <w:t xml:space="preserve"> </w:t>
      </w:r>
      <w:r w:rsidRPr="00732A02">
        <w:rPr>
          <w:color w:val="000000" w:themeColor="text1"/>
          <w:szCs w:val="28"/>
        </w:rPr>
        <w:t>мережі</w:t>
      </w:r>
      <w:r w:rsidRPr="00732A02">
        <w:rPr>
          <w:color w:val="000000" w:themeColor="text1"/>
          <w:szCs w:val="28"/>
          <w:lang w:val="en-US"/>
        </w:rPr>
        <w:t xml:space="preserve"> </w:t>
      </w:r>
      <w:r w:rsidRPr="00732A02">
        <w:rPr>
          <w:color w:val="000000" w:themeColor="text1"/>
          <w:szCs w:val="28"/>
        </w:rPr>
        <w:t>слід</w:t>
      </w:r>
      <w:r w:rsidRPr="00732A02">
        <w:rPr>
          <w:color w:val="000000" w:themeColor="text1"/>
          <w:szCs w:val="28"/>
          <w:lang w:val="en-US"/>
        </w:rPr>
        <w:t xml:space="preserve">, </w:t>
      </w:r>
      <w:r w:rsidRPr="00732A02">
        <w:rPr>
          <w:color w:val="000000" w:themeColor="text1"/>
          <w:szCs w:val="28"/>
        </w:rPr>
        <w:t>що</w:t>
      </w:r>
      <w:r w:rsidRPr="00732A02">
        <w:rPr>
          <w:color w:val="000000" w:themeColor="text1"/>
          <w:szCs w:val="28"/>
          <w:lang w:val="en-US"/>
        </w:rPr>
        <w:t xml:space="preserve"> </w:t>
      </w:r>
      <w:r w:rsidRPr="00732A02">
        <w:rPr>
          <w:color w:val="000000" w:themeColor="text1"/>
          <w:szCs w:val="28"/>
        </w:rPr>
        <w:t>вона</w:t>
      </w:r>
      <w:r w:rsidRPr="00732A02">
        <w:rPr>
          <w:color w:val="000000" w:themeColor="text1"/>
          <w:szCs w:val="28"/>
          <w:lang w:val="en-US"/>
        </w:rPr>
        <w:t xml:space="preserve"> </w:t>
      </w:r>
      <w:r w:rsidRPr="00732A02">
        <w:rPr>
          <w:color w:val="000000" w:themeColor="text1"/>
          <w:szCs w:val="28"/>
        </w:rPr>
        <w:t>використовує</w:t>
      </w:r>
      <w:r w:rsidRPr="00732A02">
        <w:rPr>
          <w:color w:val="000000" w:themeColor="text1"/>
          <w:szCs w:val="28"/>
          <w:lang w:val="en-US"/>
        </w:rPr>
        <w:t xml:space="preserve"> </w:t>
      </w:r>
      <w:r w:rsidRPr="00732A02">
        <w:rPr>
          <w:color w:val="000000" w:themeColor="text1"/>
          <w:szCs w:val="28"/>
        </w:rPr>
        <w:t>за</w:t>
      </w:r>
      <w:r w:rsidRPr="00732A02">
        <w:rPr>
          <w:color w:val="000000" w:themeColor="text1"/>
          <w:szCs w:val="28"/>
          <w:lang w:val="en-US"/>
        </w:rPr>
        <w:t xml:space="preserve"> </w:t>
      </w:r>
      <w:r w:rsidRPr="00732A02">
        <w:rPr>
          <w:color w:val="000000" w:themeColor="text1"/>
          <w:szCs w:val="28"/>
        </w:rPr>
        <w:t>замовчуванням</w:t>
      </w:r>
      <w:r w:rsidRPr="00732A02">
        <w:rPr>
          <w:color w:val="000000" w:themeColor="text1"/>
          <w:szCs w:val="28"/>
          <w:lang w:val="en-US"/>
        </w:rPr>
        <w:t xml:space="preserve"> </w:t>
      </w:r>
      <w:r w:rsidRPr="00732A02">
        <w:rPr>
          <w:color w:val="000000" w:themeColor="text1"/>
          <w:szCs w:val="28"/>
        </w:rPr>
        <w:t>гексагональную</w:t>
      </w:r>
      <w:r w:rsidRPr="00732A02">
        <w:rPr>
          <w:color w:val="000000" w:themeColor="text1"/>
          <w:szCs w:val="28"/>
          <w:lang w:val="en-US"/>
        </w:rPr>
        <w:t xml:space="preserve"> </w:t>
      </w:r>
      <w:r w:rsidRPr="00732A02">
        <w:rPr>
          <w:color w:val="000000" w:themeColor="text1"/>
          <w:szCs w:val="28"/>
        </w:rPr>
        <w:t>топологію</w:t>
      </w:r>
      <w:r w:rsidRPr="00732A02">
        <w:rPr>
          <w:color w:val="000000" w:themeColor="text1"/>
          <w:szCs w:val="28"/>
          <w:lang w:val="en-US"/>
        </w:rPr>
        <w:t xml:space="preserve"> hextop </w:t>
      </w:r>
      <w:r w:rsidRPr="00732A02">
        <w:rPr>
          <w:color w:val="000000" w:themeColor="text1"/>
          <w:szCs w:val="28"/>
        </w:rPr>
        <w:t>і</w:t>
      </w:r>
      <w:r w:rsidRPr="00732A02">
        <w:rPr>
          <w:color w:val="000000" w:themeColor="text1"/>
          <w:szCs w:val="28"/>
          <w:lang w:val="en-US"/>
        </w:rPr>
        <w:t xml:space="preserve"> </w:t>
      </w:r>
      <w:r w:rsidRPr="00732A02">
        <w:rPr>
          <w:color w:val="000000" w:themeColor="text1"/>
          <w:szCs w:val="28"/>
        </w:rPr>
        <w:t>функцію</w:t>
      </w:r>
      <w:r w:rsidRPr="00732A02">
        <w:rPr>
          <w:color w:val="000000" w:themeColor="text1"/>
          <w:szCs w:val="28"/>
          <w:lang w:val="en-US"/>
        </w:rPr>
        <w:t xml:space="preserve"> </w:t>
      </w:r>
      <w:r w:rsidRPr="00732A02">
        <w:rPr>
          <w:color w:val="000000" w:themeColor="text1"/>
          <w:szCs w:val="28"/>
        </w:rPr>
        <w:t>відстані</w:t>
      </w:r>
      <w:r w:rsidRPr="00732A02">
        <w:rPr>
          <w:color w:val="000000" w:themeColor="text1"/>
          <w:szCs w:val="28"/>
          <w:lang w:val="en-US"/>
        </w:rPr>
        <w:t xml:space="preserve"> linkdist.</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Для навчання мережі задамо наступні 12 двоелементний векторів входу: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 = [0.1 0.3 1.2 1.1 1.8 1.7 0.1 0.3 1.2 1.1 1.8 1.7;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0.2 0.1 0.3 0.1 0.3 0.2 1.8 1.8 1.9 1.9 1.7 1.8].</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Побудуємо на топографічній карті початкове розташування нейронів карти Кохонена і вершини векторів входу (рисунок 3.11):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plotsom</w:t>
      </w:r>
      <w:proofErr w:type="gramEnd"/>
      <w:r w:rsidRPr="00732A02">
        <w:rPr>
          <w:color w:val="000000" w:themeColor="text1"/>
          <w:szCs w:val="28"/>
          <w:lang w:val="en-US"/>
        </w:rPr>
        <w:t xml:space="preserve"> (net.iw {1,1}, net.layers {1} .distances)</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hold</w:t>
      </w:r>
      <w:proofErr w:type="gramEnd"/>
      <w:r w:rsidRPr="00732A02">
        <w:rPr>
          <w:color w:val="000000" w:themeColor="text1"/>
          <w:szCs w:val="28"/>
          <w:lang w:val="en-US"/>
        </w:rPr>
        <w:t xml:space="preserve"> on</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plot</w:t>
      </w:r>
      <w:proofErr w:type="gramEnd"/>
      <w:r w:rsidRPr="00732A02">
        <w:rPr>
          <w:color w:val="000000" w:themeColor="text1"/>
          <w:szCs w:val="28"/>
          <w:lang w:val="en-US"/>
        </w:rPr>
        <w:t xml:space="preserve"> (P (1,;), P (2, :), '* </w:t>
      </w:r>
      <w:r w:rsidRPr="00732A02">
        <w:rPr>
          <w:color w:val="000000" w:themeColor="text1"/>
          <w:szCs w:val="28"/>
        </w:rPr>
        <w:t>до</w:t>
      </w:r>
      <w:r w:rsidRPr="00732A02">
        <w:rPr>
          <w:color w:val="000000" w:themeColor="text1"/>
          <w:szCs w:val="28"/>
          <w:lang w:val="en-US"/>
        </w:rPr>
        <w:t> ', 'markersize', 10)</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lastRenderedPageBreak/>
        <w:drawing>
          <wp:inline distT="0" distB="0" distL="0" distR="0">
            <wp:extent cx="2200910" cy="1945640"/>
            <wp:effectExtent l="0" t="0" r="0" b="0"/>
            <wp:docPr id="174"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0" y="0"/>
                      <a:ext cx="2200910" cy="1945640"/>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3.11 - Початкове розташування нейронів</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Вектори входу позначені символом * і розташовані по периметру малюнка, а початкова розташування нейронів відповідає точці з координатами (1, 0.5).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3.2.5 Навчання мережі</w:t>
      </w:r>
    </w:p>
    <w:p w:rsidR="00287C02" w:rsidRPr="007D4334" w:rsidRDefault="00287C02" w:rsidP="00732A02">
      <w:pPr>
        <w:spacing w:line="360" w:lineRule="auto"/>
        <w:ind w:firstLine="709"/>
        <w:rPr>
          <w:color w:val="000000" w:themeColor="text1"/>
          <w:szCs w:val="28"/>
          <w:lang w:val="en-US"/>
        </w:rPr>
      </w:pPr>
      <w:r w:rsidRPr="00732A02">
        <w:rPr>
          <w:color w:val="000000" w:themeColor="text1"/>
          <w:szCs w:val="28"/>
        </w:rPr>
        <w:t>Навчання самоорганізується карти Кохонена реалізується повекторно незалежно від того, виконується навчання мережі за допомогою функції trainwbl або адаптація за допомогою функції adaptwb. У будь-якому випадку функція learnsom виконує настройку елементів вагових векторів нейронів.</w:t>
      </w:r>
      <w:r w:rsidR="007D4334" w:rsidRPr="007D4334">
        <w:rPr>
          <w:color w:val="000000" w:themeColor="text1"/>
          <w:szCs w:val="28"/>
        </w:rPr>
        <w:t xml:space="preserve"> [</w:t>
      </w:r>
      <w:r w:rsidR="007D4334">
        <w:rPr>
          <w:color w:val="000000" w:themeColor="text1"/>
          <w:szCs w:val="28"/>
          <w:lang w:val="en-US"/>
        </w:rPr>
        <w:t>27]</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Перш за все визначається нейрон-переможець і коригуються його вектор ваг і вектори ваг сусідніх нейронів відповідно до співвідношення:</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2240" w:dyaOrig="360">
          <v:shape id="_x0000_i1080" type="#_x0000_t75" style="width:132pt;height:21pt" o:ole="">
            <v:imagedata r:id="rId222" o:title=""/>
          </v:shape>
          <o:OLEObject Type="Embed" ProgID="Equation.DSMT4" ShapeID="_x0000_i1080" DrawAspect="Content" ObjectID="_1606545511" r:id="rId223"/>
        </w:object>
      </w:r>
      <w:r w:rsidR="00287C02" w:rsidRPr="00732A02">
        <w:rPr>
          <w:color w:val="000000" w:themeColor="text1"/>
          <w:szCs w:val="28"/>
        </w:rPr>
        <w:t> , (3.13)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proofErr w:type="gramStart"/>
      <w:r w:rsidRPr="00732A02">
        <w:rPr>
          <w:color w:val="000000" w:themeColor="text1"/>
          <w:szCs w:val="28"/>
        </w:rPr>
        <w:t>де </w:t>
      </w:r>
      <w:r w:rsidRPr="00732A02">
        <w:rPr>
          <w:noProof/>
          <w:color w:val="000000" w:themeColor="text1"/>
          <w:szCs w:val="28"/>
        </w:rPr>
        <w:drawing>
          <wp:inline distT="0" distB="0" distL="0" distR="0">
            <wp:extent cx="159385" cy="191135"/>
            <wp:effectExtent l="0" t="0" r="0" b="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159385" cy="191135"/>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xml:space="preserve"> параметр швидкості навчання; </w:t>
      </w:r>
      <w:r w:rsidRPr="00732A02">
        <w:rPr>
          <w:noProof/>
          <w:color w:val="000000" w:themeColor="text1"/>
          <w:szCs w:val="28"/>
        </w:rPr>
        <w:drawing>
          <wp:inline distT="0" distB="0" distL="0" distR="0">
            <wp:extent cx="244475" cy="191135"/>
            <wp:effectExtent l="0" t="0" r="0"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244475" cy="191135"/>
                    </a:xfrm>
                    <a:prstGeom prst="rect">
                      <a:avLst/>
                    </a:prstGeom>
                    <a:noFill/>
                    <a:ln>
                      <a:noFill/>
                    </a:ln>
                  </pic:spPr>
                </pic:pic>
              </a:graphicData>
            </a:graphic>
          </wp:inline>
        </w:drawing>
      </w:r>
      <w:r w:rsidRPr="00732A02">
        <w:rPr>
          <w:color w:val="000000" w:themeColor="text1"/>
          <w:szCs w:val="28"/>
        </w:rPr>
        <w:t> - масив параметрів сусідства для нейронів, розташованих в околиці нейрона-переможця i, який обчислюється за співвідношенням:</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3879" w:dyaOrig="1120">
          <v:shape id="_x0000_i1081" type="#_x0000_t75" style="width:232.5pt;height:68.25pt" o:ole="">
            <v:imagedata r:id="rId226" o:title=""/>
          </v:shape>
          <o:OLEObject Type="Embed" ProgID="Equation.DSMT4" ShapeID="_x0000_i1081" DrawAspect="Content" ObjectID="_1606545512" r:id="rId227"/>
        </w:object>
      </w:r>
      <w:r w:rsidR="00287C02" w:rsidRPr="00732A02">
        <w:rPr>
          <w:color w:val="000000" w:themeColor="text1"/>
          <w:szCs w:val="28"/>
        </w:rPr>
        <w:t> (3.14)</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 </w:t>
      </w:r>
    </w:p>
    <w:p w:rsidR="00287C02" w:rsidRPr="00732A02" w:rsidRDefault="00287C02" w:rsidP="00732A02">
      <w:pPr>
        <w:spacing w:line="360" w:lineRule="auto"/>
        <w:ind w:firstLine="709"/>
        <w:rPr>
          <w:color w:val="000000" w:themeColor="text1"/>
          <w:szCs w:val="28"/>
        </w:rPr>
      </w:pPr>
      <w:proofErr w:type="gramStart"/>
      <w:r w:rsidRPr="00732A02">
        <w:rPr>
          <w:color w:val="000000" w:themeColor="text1"/>
          <w:szCs w:val="28"/>
        </w:rPr>
        <w:t>де </w:t>
      </w:r>
      <w:r w:rsidRPr="00732A02">
        <w:rPr>
          <w:noProof/>
          <w:color w:val="000000" w:themeColor="text1"/>
          <w:szCs w:val="28"/>
        </w:rPr>
        <w:drawing>
          <wp:inline distT="0" distB="0" distL="0" distR="0">
            <wp:extent cx="436245" cy="223520"/>
            <wp:effectExtent l="0" t="0" r="0"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436245" cy="223520"/>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xml:space="preserve"> елемент виходу нейронної мережі; </w:t>
      </w:r>
      <w:r w:rsidRPr="00732A02">
        <w:rPr>
          <w:noProof/>
          <w:color w:val="000000" w:themeColor="text1"/>
          <w:szCs w:val="28"/>
        </w:rPr>
        <w:drawing>
          <wp:inline distT="0" distB="0" distL="0" distR="0">
            <wp:extent cx="488950" cy="223520"/>
            <wp:effectExtent l="0" t="0" r="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488950" cy="223520"/>
                    </a:xfrm>
                    <a:prstGeom prst="rect">
                      <a:avLst/>
                    </a:prstGeom>
                    <a:noFill/>
                    <a:ln>
                      <a:noFill/>
                    </a:ln>
                  </pic:spPr>
                </pic:pic>
              </a:graphicData>
            </a:graphic>
          </wp:inline>
        </w:drawing>
      </w:r>
      <w:r w:rsidRPr="00732A02">
        <w:rPr>
          <w:color w:val="000000" w:themeColor="text1"/>
          <w:szCs w:val="28"/>
        </w:rPr>
        <w:t> - відстань між нейронами i і j; </w:t>
      </w:r>
      <w:r w:rsidRPr="00732A02">
        <w:rPr>
          <w:noProof/>
          <w:color w:val="000000" w:themeColor="text1"/>
          <w:szCs w:val="28"/>
        </w:rPr>
        <w:drawing>
          <wp:inline distT="0" distB="0" distL="0" distR="0">
            <wp:extent cx="244475" cy="191135"/>
            <wp:effectExtent l="0" t="0" r="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244475" cy="191135"/>
                    </a:xfrm>
                    <a:prstGeom prst="rect">
                      <a:avLst/>
                    </a:prstGeom>
                    <a:noFill/>
                    <a:ln>
                      <a:noFill/>
                    </a:ln>
                  </pic:spPr>
                </pic:pic>
              </a:graphicData>
            </a:graphic>
          </wp:inline>
        </w:drawing>
      </w:r>
      <w:r w:rsidRPr="00732A02">
        <w:rPr>
          <w:color w:val="000000" w:themeColor="text1"/>
          <w:szCs w:val="28"/>
        </w:rPr>
        <w:t> - розмір околиці нейрона-переможця.</w:t>
      </w:r>
    </w:p>
    <w:p w:rsidR="00287C02" w:rsidRPr="00A75DB1" w:rsidRDefault="00287C02" w:rsidP="00732A02">
      <w:pPr>
        <w:spacing w:line="360" w:lineRule="auto"/>
        <w:ind w:firstLine="709"/>
        <w:rPr>
          <w:color w:val="000000" w:themeColor="text1"/>
          <w:szCs w:val="28"/>
        </w:rPr>
      </w:pPr>
      <w:r w:rsidRPr="00732A02">
        <w:rPr>
          <w:color w:val="000000" w:themeColor="text1"/>
          <w:szCs w:val="28"/>
        </w:rPr>
        <w:t>Вагові вектори нейрона-переможця і сусідніх нейронів змінюються в залежності від значення параметра сусідства. Ваги нейрона-переможця змінюються пропорційно параметру швидкості навчання, а ваги сусідніх нейронів - пропорційно половинному значенням цього параметра.</w:t>
      </w:r>
      <w:r w:rsidR="00B87248" w:rsidRPr="00B87248">
        <w:rPr>
          <w:color w:val="000000" w:themeColor="text1"/>
          <w:szCs w:val="28"/>
        </w:rPr>
        <w:t xml:space="preserve"> [</w:t>
      </w:r>
      <w:r w:rsidR="00B87248" w:rsidRPr="00A75DB1">
        <w:rPr>
          <w:color w:val="000000" w:themeColor="text1"/>
          <w:szCs w:val="28"/>
        </w:rPr>
        <w:t>11]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Процес навчання карти Кохонена включає 2 етапи: етап впорядкування векторів вагових коефіцієнтів в просторі ознак і етап підстроювання. При цьому використовуються наступні параметри навчання мережі (таблиця 2.1):</w:t>
      </w:r>
    </w:p>
    <w:p w:rsidR="00287C02" w:rsidRPr="00732A02" w:rsidRDefault="00287C02" w:rsidP="00732A02">
      <w:pPr>
        <w:shd w:val="clear" w:color="auto" w:fill="FFFFFF"/>
        <w:spacing w:line="360" w:lineRule="auto"/>
        <w:ind w:firstLine="709"/>
        <w:rPr>
          <w:color w:val="000000" w:themeColor="text1"/>
          <w:szCs w:val="28"/>
        </w:rPr>
      </w:pPr>
      <w:r w:rsidRPr="00732A02">
        <w:rPr>
          <w:color w:val="000000" w:themeColor="text1"/>
          <w:szCs w:val="28"/>
        </w:rPr>
        <w:t> </w:t>
      </w:r>
    </w:p>
    <w:p w:rsidR="00E2248E" w:rsidRPr="00732A02" w:rsidRDefault="00E2248E" w:rsidP="00732A02">
      <w:pPr>
        <w:shd w:val="clear" w:color="auto" w:fill="FFFFFF"/>
        <w:spacing w:line="360" w:lineRule="auto"/>
        <w:ind w:firstLine="709"/>
        <w:jc w:val="right"/>
        <w:rPr>
          <w:color w:val="000000" w:themeColor="text1"/>
          <w:szCs w:val="28"/>
        </w:rPr>
      </w:pPr>
    </w:p>
    <w:p w:rsidR="00E2248E" w:rsidRPr="00732A02" w:rsidRDefault="00E2248E" w:rsidP="00732A02">
      <w:pPr>
        <w:shd w:val="clear" w:color="auto" w:fill="FFFFFF"/>
        <w:spacing w:line="360" w:lineRule="auto"/>
        <w:ind w:firstLine="709"/>
        <w:jc w:val="right"/>
        <w:rPr>
          <w:color w:val="000000" w:themeColor="text1"/>
          <w:szCs w:val="28"/>
        </w:rPr>
      </w:pPr>
    </w:p>
    <w:p w:rsidR="00E2248E" w:rsidRPr="00732A02" w:rsidRDefault="00E2248E" w:rsidP="00732A02">
      <w:pPr>
        <w:shd w:val="clear" w:color="auto" w:fill="FFFFFF"/>
        <w:spacing w:line="360" w:lineRule="auto"/>
        <w:ind w:firstLine="709"/>
        <w:jc w:val="right"/>
        <w:rPr>
          <w:color w:val="000000" w:themeColor="text1"/>
          <w:szCs w:val="28"/>
        </w:rPr>
      </w:pPr>
    </w:p>
    <w:p w:rsidR="00E2248E" w:rsidRPr="00732A02" w:rsidRDefault="00E2248E" w:rsidP="00732A02">
      <w:pPr>
        <w:shd w:val="clear" w:color="auto" w:fill="FFFFFF"/>
        <w:spacing w:line="360" w:lineRule="auto"/>
        <w:ind w:firstLine="709"/>
        <w:jc w:val="right"/>
        <w:rPr>
          <w:color w:val="000000" w:themeColor="text1"/>
          <w:szCs w:val="28"/>
        </w:rPr>
      </w:pPr>
    </w:p>
    <w:p w:rsidR="00E2248E" w:rsidRPr="00732A02" w:rsidRDefault="00E2248E" w:rsidP="00732A02">
      <w:pPr>
        <w:shd w:val="clear" w:color="auto" w:fill="FFFFFF"/>
        <w:spacing w:line="360" w:lineRule="auto"/>
        <w:ind w:firstLine="709"/>
        <w:jc w:val="right"/>
        <w:rPr>
          <w:color w:val="000000" w:themeColor="text1"/>
          <w:szCs w:val="28"/>
        </w:rPr>
      </w:pPr>
    </w:p>
    <w:p w:rsidR="00E2248E" w:rsidRPr="00732A02" w:rsidRDefault="00E2248E" w:rsidP="00732A02">
      <w:pPr>
        <w:shd w:val="clear" w:color="auto" w:fill="FFFFFF"/>
        <w:spacing w:line="360" w:lineRule="auto"/>
        <w:ind w:firstLine="709"/>
        <w:jc w:val="right"/>
        <w:rPr>
          <w:color w:val="000000" w:themeColor="text1"/>
          <w:szCs w:val="28"/>
        </w:rPr>
      </w:pPr>
    </w:p>
    <w:p w:rsidR="00E2248E" w:rsidRPr="00732A02" w:rsidRDefault="00E2248E" w:rsidP="00732A02">
      <w:pPr>
        <w:shd w:val="clear" w:color="auto" w:fill="FFFFFF"/>
        <w:spacing w:line="360" w:lineRule="auto"/>
        <w:ind w:firstLine="709"/>
        <w:jc w:val="right"/>
        <w:rPr>
          <w:color w:val="000000" w:themeColor="text1"/>
          <w:szCs w:val="28"/>
        </w:rPr>
      </w:pPr>
    </w:p>
    <w:p w:rsidR="00E2248E" w:rsidRPr="00732A02" w:rsidRDefault="00E2248E" w:rsidP="00732A02">
      <w:pPr>
        <w:shd w:val="clear" w:color="auto" w:fill="FFFFFF"/>
        <w:spacing w:line="360" w:lineRule="auto"/>
        <w:ind w:firstLine="709"/>
        <w:jc w:val="right"/>
        <w:rPr>
          <w:color w:val="000000" w:themeColor="text1"/>
          <w:szCs w:val="28"/>
        </w:rPr>
      </w:pPr>
    </w:p>
    <w:p w:rsidR="00E2248E" w:rsidRPr="00732A02" w:rsidRDefault="00E2248E" w:rsidP="00732A02">
      <w:pPr>
        <w:shd w:val="clear" w:color="auto" w:fill="FFFFFF"/>
        <w:spacing w:line="360" w:lineRule="auto"/>
        <w:ind w:firstLine="709"/>
        <w:jc w:val="right"/>
        <w:rPr>
          <w:color w:val="000000" w:themeColor="text1"/>
          <w:szCs w:val="28"/>
        </w:rPr>
      </w:pPr>
    </w:p>
    <w:p w:rsidR="00287C02" w:rsidRPr="00732A02" w:rsidRDefault="00287C02" w:rsidP="00732A02">
      <w:pPr>
        <w:shd w:val="clear" w:color="auto" w:fill="FFFFFF"/>
        <w:spacing w:line="360" w:lineRule="auto"/>
        <w:ind w:firstLine="709"/>
        <w:jc w:val="right"/>
        <w:rPr>
          <w:color w:val="000000" w:themeColor="text1"/>
          <w:szCs w:val="28"/>
        </w:rPr>
      </w:pPr>
      <w:r w:rsidRPr="00732A02">
        <w:rPr>
          <w:color w:val="000000" w:themeColor="text1"/>
          <w:szCs w:val="28"/>
        </w:rPr>
        <w:t>Таблиця 2.1</w:t>
      </w:r>
    </w:p>
    <w:p w:rsidR="00287C02" w:rsidRPr="00732A02" w:rsidRDefault="00287C02" w:rsidP="00732A02">
      <w:pPr>
        <w:shd w:val="clear" w:color="auto" w:fill="FFFFFF"/>
        <w:spacing w:line="360" w:lineRule="auto"/>
        <w:ind w:firstLine="709"/>
        <w:rPr>
          <w:color w:val="000000" w:themeColor="text1"/>
          <w:szCs w:val="28"/>
        </w:rPr>
      </w:pPr>
      <w:r w:rsidRPr="00732A02">
        <w:rPr>
          <w:color w:val="000000" w:themeColor="text1"/>
          <w:szCs w:val="28"/>
        </w:rPr>
        <w:t>Параметри навчання мережі</w:t>
      </w:r>
    </w:p>
    <w:tbl>
      <w:tblPr>
        <w:tblW w:w="9357" w:type="dxa"/>
        <w:tblCellMar>
          <w:left w:w="0" w:type="dxa"/>
          <w:right w:w="0" w:type="dxa"/>
        </w:tblCellMar>
        <w:tblLook w:val="04A0" w:firstRow="1" w:lastRow="0" w:firstColumn="1" w:lastColumn="0" w:noHBand="0" w:noVBand="1"/>
      </w:tblPr>
      <w:tblGrid>
        <w:gridCol w:w="3004"/>
        <w:gridCol w:w="3190"/>
        <w:gridCol w:w="1119"/>
        <w:gridCol w:w="2044"/>
      </w:tblGrid>
      <w:tr w:rsidR="00287C02" w:rsidRPr="00732A02" w:rsidTr="00287C02">
        <w:trPr>
          <w:trHeight w:val="20"/>
        </w:trPr>
        <w:tc>
          <w:tcPr>
            <w:tcW w:w="8081" w:type="dxa"/>
            <w:gridSpan w:val="3"/>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Параметри навчання і налаштування карти Кохонена</w:t>
            </w:r>
          </w:p>
        </w:tc>
        <w:tc>
          <w:tcPr>
            <w:tcW w:w="12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Значення за замовчуванням</w:t>
            </w:r>
          </w:p>
        </w:tc>
      </w:tr>
      <w:tr w:rsidR="00287C02" w:rsidRPr="00732A02" w:rsidTr="00287C02">
        <w:trPr>
          <w:trHeight w:val="20"/>
        </w:trPr>
        <w:tc>
          <w:tcPr>
            <w:tcW w:w="38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Кількість циклів навчання</w:t>
            </w:r>
          </w:p>
        </w:tc>
        <w:tc>
          <w:tcPr>
            <w:tcW w:w="341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neе.trainParamepochs</w:t>
            </w:r>
          </w:p>
        </w:tc>
        <w:tc>
          <w:tcPr>
            <w:tcW w:w="8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N</w:t>
            </w:r>
          </w:p>
        </w:tc>
        <w:tc>
          <w:tcPr>
            <w:tcW w:w="12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&gt; 1000</w:t>
            </w:r>
          </w:p>
        </w:tc>
      </w:tr>
      <w:tr w:rsidR="00287C02" w:rsidRPr="00732A02" w:rsidTr="00287C02">
        <w:trPr>
          <w:trHeight w:val="20"/>
        </w:trPr>
        <w:tc>
          <w:tcPr>
            <w:tcW w:w="38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Кількість циклів на етапі впорядкування</w:t>
            </w:r>
          </w:p>
        </w:tc>
        <w:tc>
          <w:tcPr>
            <w:tcW w:w="341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netinputWeights {1,1</w:t>
            </w:r>
            <w:proofErr w:type="gramStart"/>
            <w:r w:rsidRPr="00732A02">
              <w:rPr>
                <w:color w:val="000000" w:themeColor="text1"/>
                <w:szCs w:val="28"/>
              </w:rPr>
              <w:t>} .</w:t>
            </w:r>
            <w:proofErr w:type="gramEnd"/>
            <w:r w:rsidRPr="00732A02">
              <w:rPr>
                <w:color w:val="000000" w:themeColor="text1"/>
                <w:szCs w:val="28"/>
              </w:rPr>
              <w:t>learnParam.order_steps</w:t>
            </w:r>
          </w:p>
        </w:tc>
        <w:tc>
          <w:tcPr>
            <w:tcW w:w="8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S</w:t>
            </w:r>
          </w:p>
        </w:tc>
        <w:tc>
          <w:tcPr>
            <w:tcW w:w="12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1000</w:t>
            </w:r>
          </w:p>
        </w:tc>
      </w:tr>
      <w:tr w:rsidR="00287C02" w:rsidRPr="00732A02" w:rsidTr="00287C02">
        <w:trPr>
          <w:trHeight w:val="20"/>
        </w:trPr>
        <w:tc>
          <w:tcPr>
            <w:tcW w:w="38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lastRenderedPageBreak/>
              <w:t>Параметр швидкості навчання на етапі впорядкування</w:t>
            </w:r>
          </w:p>
        </w:tc>
        <w:tc>
          <w:tcPr>
            <w:tcW w:w="341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rPr>
                <w:color w:val="000000" w:themeColor="text1"/>
                <w:szCs w:val="28"/>
                <w:lang w:val="en-US"/>
              </w:rPr>
            </w:pPr>
            <w:r w:rsidRPr="00732A02">
              <w:rPr>
                <w:color w:val="000000" w:themeColor="text1"/>
                <w:szCs w:val="28"/>
                <w:lang w:val="en-US"/>
              </w:rPr>
              <w:t>net.inputWeights {1,1} .leamParam.order_lr</w:t>
            </w:r>
          </w:p>
        </w:tc>
        <w:tc>
          <w:tcPr>
            <w:tcW w:w="8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order_lr</w:t>
            </w:r>
          </w:p>
        </w:tc>
        <w:tc>
          <w:tcPr>
            <w:tcW w:w="12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0.9</w:t>
            </w:r>
          </w:p>
        </w:tc>
      </w:tr>
      <w:tr w:rsidR="00287C02" w:rsidRPr="00732A02" w:rsidTr="00287C02">
        <w:trPr>
          <w:trHeight w:val="20"/>
        </w:trPr>
        <w:tc>
          <w:tcPr>
            <w:tcW w:w="38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Параметр швидкості навчання на етапі підстроювання</w:t>
            </w:r>
          </w:p>
        </w:tc>
        <w:tc>
          <w:tcPr>
            <w:tcW w:w="341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rPr>
                <w:color w:val="000000" w:themeColor="text1"/>
                <w:szCs w:val="28"/>
                <w:lang w:val="en-US"/>
              </w:rPr>
            </w:pPr>
            <w:r w:rsidRPr="00732A02">
              <w:rPr>
                <w:color w:val="000000" w:themeColor="text1"/>
                <w:szCs w:val="28"/>
                <w:lang w:val="en-US"/>
              </w:rPr>
              <w:t>net.inputWeights {1,1} .learnParam.tune_lr</w:t>
            </w:r>
          </w:p>
        </w:tc>
        <w:tc>
          <w:tcPr>
            <w:tcW w:w="8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tune</w:t>
            </w:r>
          </w:p>
        </w:tc>
        <w:tc>
          <w:tcPr>
            <w:tcW w:w="12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0.02</w:t>
            </w:r>
          </w:p>
        </w:tc>
      </w:tr>
      <w:tr w:rsidR="00287C02" w:rsidRPr="00732A02" w:rsidTr="00287C02">
        <w:trPr>
          <w:trHeight w:val="20"/>
        </w:trPr>
        <w:tc>
          <w:tcPr>
            <w:tcW w:w="38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rPr>
                <w:color w:val="000000" w:themeColor="text1"/>
                <w:szCs w:val="28"/>
              </w:rPr>
            </w:pPr>
            <w:r w:rsidRPr="00732A02">
              <w:rPr>
                <w:color w:val="000000" w:themeColor="text1"/>
                <w:szCs w:val="28"/>
              </w:rPr>
              <w:t>Розмір околиці на етапі підстроювання</w:t>
            </w:r>
          </w:p>
        </w:tc>
        <w:tc>
          <w:tcPr>
            <w:tcW w:w="341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rPr>
                <w:color w:val="000000" w:themeColor="text1"/>
                <w:szCs w:val="28"/>
                <w:lang w:val="en-US"/>
              </w:rPr>
            </w:pPr>
            <w:r w:rsidRPr="00732A02">
              <w:rPr>
                <w:color w:val="000000" w:themeColor="text1"/>
                <w:szCs w:val="28"/>
                <w:lang w:val="en-US"/>
              </w:rPr>
              <w:t>net.inputWeights (1,1) .learnParam.tune_nd</w:t>
            </w:r>
          </w:p>
        </w:tc>
        <w:tc>
          <w:tcPr>
            <w:tcW w:w="8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tune_nd</w:t>
            </w:r>
          </w:p>
        </w:tc>
        <w:tc>
          <w:tcPr>
            <w:tcW w:w="12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287C02" w:rsidRPr="00732A02" w:rsidRDefault="00287C02" w:rsidP="00732A02">
            <w:pPr>
              <w:spacing w:line="360" w:lineRule="auto"/>
              <w:ind w:firstLine="0"/>
              <w:jc w:val="center"/>
              <w:rPr>
                <w:color w:val="000000" w:themeColor="text1"/>
                <w:szCs w:val="28"/>
              </w:rPr>
            </w:pPr>
            <w:r w:rsidRPr="00732A02">
              <w:rPr>
                <w:color w:val="000000" w:themeColor="text1"/>
                <w:szCs w:val="28"/>
              </w:rPr>
              <w:t>1</w:t>
            </w:r>
          </w:p>
        </w:tc>
      </w:tr>
    </w:tbl>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В процесі побудови карти Кохонена змінюються 2 параметра: розмір околиці і параметр швидкості навчання.</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Етап упорядкування. На цьому етапі використовується фіксована кількість кроків. Початковий розмір околиці призначається рівним максимальному відстані між нейронами для обраної топології і потім зменшується до величини, використовуваної на етапі підстроювання у відповідності з наступним правилом:</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3340" w:dyaOrig="620">
          <v:shape id="_x0000_i1082" type="#_x0000_t75" style="width:193.5pt;height:36.75pt" o:ole="">
            <v:imagedata r:id="rId231" o:title=""/>
          </v:shape>
          <o:OLEObject Type="Embed" ProgID="Equation.DSMT4" ShapeID="_x0000_i1082" DrawAspect="Content" ObjectID="_1606545513" r:id="rId232"/>
        </w:object>
      </w:r>
      <w:r w:rsidR="00287C02" w:rsidRPr="00732A02">
        <w:rPr>
          <w:color w:val="000000" w:themeColor="text1"/>
          <w:szCs w:val="28"/>
        </w:rPr>
        <w:t> , (3.15)</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proofErr w:type="gramStart"/>
      <w:r w:rsidRPr="00732A02">
        <w:rPr>
          <w:color w:val="000000" w:themeColor="text1"/>
          <w:szCs w:val="28"/>
        </w:rPr>
        <w:t>де </w:t>
      </w:r>
      <w:r w:rsidRPr="00732A02">
        <w:rPr>
          <w:noProof/>
          <w:color w:val="000000" w:themeColor="text1"/>
          <w:szCs w:val="28"/>
        </w:rPr>
        <w:drawing>
          <wp:inline distT="0" distB="0" distL="0" distR="0">
            <wp:extent cx="574040" cy="223520"/>
            <wp:effectExtent l="0" t="0" r="0"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574040" cy="223520"/>
                    </a:xfrm>
                    <a:prstGeom prst="rect">
                      <a:avLst/>
                    </a:prstGeom>
                    <a:noFill/>
                    <a:ln>
                      <a:noFill/>
                    </a:ln>
                  </pic:spPr>
                </pic:pic>
              </a:graphicData>
            </a:graphic>
          </wp:inline>
        </w:drawing>
      </w:r>
      <w:r w:rsidRPr="00732A02">
        <w:rPr>
          <w:color w:val="000000" w:themeColor="text1"/>
          <w:szCs w:val="28"/>
        </w:rPr>
        <w:t> -</w:t>
      </w:r>
      <w:proofErr w:type="gramEnd"/>
      <w:r w:rsidRPr="00732A02">
        <w:rPr>
          <w:color w:val="000000" w:themeColor="text1"/>
          <w:szCs w:val="28"/>
        </w:rPr>
        <w:t xml:space="preserve"> максимальна відстань між нейронами; </w:t>
      </w:r>
      <w:r w:rsidRPr="00732A02">
        <w:rPr>
          <w:noProof/>
          <w:color w:val="000000" w:themeColor="text1"/>
          <w:szCs w:val="28"/>
        </w:rPr>
        <w:drawing>
          <wp:inline distT="0" distB="0" distL="0" distR="0">
            <wp:extent cx="106045" cy="138430"/>
            <wp:effectExtent l="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0" y="0"/>
                      <a:ext cx="106045" cy="138430"/>
                    </a:xfrm>
                    <a:prstGeom prst="rect">
                      <a:avLst/>
                    </a:prstGeom>
                    <a:noFill/>
                    <a:ln>
                      <a:noFill/>
                    </a:ln>
                  </pic:spPr>
                </pic:pic>
              </a:graphicData>
            </a:graphic>
          </wp:inline>
        </w:drawing>
      </w:r>
      <w:r w:rsidRPr="00732A02">
        <w:rPr>
          <w:color w:val="000000" w:themeColor="text1"/>
          <w:szCs w:val="28"/>
        </w:rPr>
        <w:t> - номер поточного кроку.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Параметр швидкості навчання змінюється за правилом:</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E2248E" w:rsidP="00732A02">
      <w:pPr>
        <w:spacing w:line="360" w:lineRule="auto"/>
        <w:ind w:firstLine="709"/>
        <w:rPr>
          <w:color w:val="000000" w:themeColor="text1"/>
          <w:szCs w:val="28"/>
        </w:rPr>
      </w:pPr>
      <w:r w:rsidRPr="00732A02">
        <w:rPr>
          <w:color w:val="000000" w:themeColor="text1"/>
          <w:szCs w:val="28"/>
        </w:rPr>
        <w:object w:dxaOrig="4180" w:dyaOrig="620">
          <v:shape id="_x0000_i1083" type="#_x0000_t75" style="width:240pt;height:36pt" o:ole="">
            <v:imagedata r:id="rId235" o:title=""/>
          </v:shape>
          <o:OLEObject Type="Embed" ProgID="Equation.DSMT4" ShapeID="_x0000_i1083" DrawAspect="Content" ObjectID="_1606545514" r:id="rId236"/>
        </w:object>
      </w:r>
      <w:r w:rsidR="00287C02" w:rsidRPr="00732A02">
        <w:rPr>
          <w:color w:val="000000" w:themeColor="text1"/>
          <w:szCs w:val="28"/>
        </w:rPr>
        <w:t> . (3.16)</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Таким чином, він зменшується від значення order_lr до значення tune_lr.</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Етап підстроювання. Цей етап триває протягом решти процедури навчання. Розмір околиці у цьому етапі залишається постійним і рівним:</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 </w:t>
      </w:r>
    </w:p>
    <w:p w:rsidR="00287C02" w:rsidRPr="00732A02" w:rsidRDefault="00194EF5" w:rsidP="00732A02">
      <w:pPr>
        <w:spacing w:line="360" w:lineRule="auto"/>
        <w:ind w:firstLine="709"/>
        <w:rPr>
          <w:color w:val="000000" w:themeColor="text1"/>
          <w:szCs w:val="28"/>
        </w:rPr>
      </w:pPr>
      <w:r w:rsidRPr="00732A02">
        <w:rPr>
          <w:color w:val="000000" w:themeColor="text1"/>
          <w:szCs w:val="28"/>
        </w:rPr>
        <w:object w:dxaOrig="2420" w:dyaOrig="320">
          <v:shape id="_x0000_i1084" type="#_x0000_t75" style="width:151.5pt;height:20.25pt" o:ole="">
            <v:imagedata r:id="rId237" o:title=""/>
          </v:shape>
          <o:OLEObject Type="Embed" ProgID="Equation.DSMT4" ShapeID="_x0000_i1084" DrawAspect="Content" ObjectID="_1606545515" r:id="rId238"/>
        </w:object>
      </w:r>
      <w:r w:rsidR="00287C02" w:rsidRPr="00732A02">
        <w:rPr>
          <w:color w:val="000000" w:themeColor="text1"/>
          <w:szCs w:val="28"/>
        </w:rPr>
        <w:t> . (3.17)</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Параметр швидкості навчання змінюється за таким правилом:</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194EF5" w:rsidP="00732A02">
      <w:pPr>
        <w:spacing w:line="360" w:lineRule="auto"/>
        <w:ind w:firstLine="709"/>
        <w:rPr>
          <w:color w:val="000000" w:themeColor="text1"/>
          <w:szCs w:val="28"/>
        </w:rPr>
      </w:pPr>
      <w:r w:rsidRPr="00732A02">
        <w:rPr>
          <w:color w:val="000000" w:themeColor="text1"/>
          <w:szCs w:val="28"/>
        </w:rPr>
        <w:object w:dxaOrig="1480" w:dyaOrig="620">
          <v:shape id="_x0000_i1085" type="#_x0000_t75" style="width:79.5pt;height:33.75pt" o:ole="">
            <v:imagedata r:id="rId239" o:title=""/>
          </v:shape>
          <o:OLEObject Type="Embed" ProgID="Equation.DSMT4" ShapeID="_x0000_i1085" DrawAspect="Content" ObjectID="_1606545516" r:id="rId240"/>
        </w:object>
      </w:r>
      <w:r w:rsidR="00287C02" w:rsidRPr="00732A02">
        <w:rPr>
          <w:color w:val="000000" w:themeColor="text1"/>
          <w:szCs w:val="28"/>
        </w:rPr>
        <w:t> . (3.18)</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Параметр швидкості навчання продовжує зменшуватися, але дуже повільно, і саме тому цей етап називається підстроюванням. Мале значення околиці і повільне зменшення параметра швидкості навчання гарно налаштовують мережу при збереженні розміщення, знайденого на попередньому етапі. Число кроків на етапі підстроювання має значно перевищувати число кроків на етапі розміщення. На цьому етапі відбувається тонка настройка ваг нейронів по відношенню </w:t>
      </w:r>
      <w:proofErr w:type="gramStart"/>
      <w:r w:rsidRPr="00732A02">
        <w:rPr>
          <w:color w:val="000000" w:themeColor="text1"/>
          <w:szCs w:val="28"/>
        </w:rPr>
        <w:t>до набору</w:t>
      </w:r>
      <w:proofErr w:type="gramEnd"/>
      <w:r w:rsidRPr="00732A02">
        <w:rPr>
          <w:color w:val="000000" w:themeColor="text1"/>
          <w:szCs w:val="28"/>
        </w:rPr>
        <w:t xml:space="preserve"> векторів входу.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Як і в випадку прошарку Кохонена, нейрони карти Кохонена будуть упорядочиваться так, щоб при рівномірній щільності векторів входу нейрони карти Кохонена також були розподілені рівномірно. Якщо вектори входу розподілені нерівномірно, то і нейрони на карті Кохонена матимуть тенденцію розподілятися відповідно до щільністю розміщення векторів входу.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Таким чином, при навчанні карти Кохонена вирішується не тільки завдання кластеризації вхідних векторів, а й виконується часткова класифікація.</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Виконаємо навчання карти Кохонена розміру 2x3 з гексагональної сіткою і з заходом, яка визначається відстанню зв'язку: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net = newsom ([0 2; 0 1], [2 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Для навчання мережі задамо 12 двоелементний векторів входу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 = [0.1 0.3 1.2 1.1 1.8 1.7 0.1 0.3 1.2 1.1 1.8 1.7;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0.2 0.1 0.3 0.1 0.3 0,2 1,8 1.8 1.9 1.9 1.7 1.8].</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Задамо кількість циклів навчання рівним 2000: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net.trainParam.epochs = 2000</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net.trainParam.show = 100</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net</w:t>
      </w:r>
      <w:proofErr w:type="gramEnd"/>
      <w:r w:rsidRPr="00732A02">
        <w:rPr>
          <w:color w:val="000000" w:themeColor="text1"/>
          <w:szCs w:val="28"/>
          <w:lang w:val="en-US"/>
        </w:rPr>
        <w:t xml:space="preserve"> = train (net, P)</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plot</w:t>
      </w:r>
      <w:proofErr w:type="gramEnd"/>
      <w:r w:rsidRPr="00732A02">
        <w:rPr>
          <w:color w:val="000000" w:themeColor="text1"/>
          <w:szCs w:val="28"/>
          <w:lang w:val="en-US"/>
        </w:rPr>
        <w:t xml:space="preserve"> (p (l, :), P (2, :), '*', 'markersize', 10)</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hold</w:t>
      </w:r>
      <w:proofErr w:type="gramEnd"/>
      <w:r w:rsidRPr="00732A02">
        <w:rPr>
          <w:color w:val="000000" w:themeColor="text1"/>
          <w:szCs w:val="28"/>
          <w:lang w:val="en-US"/>
        </w:rPr>
        <w:t xml:space="preserve"> on</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plotsom</w:t>
      </w:r>
      <w:proofErr w:type="gramEnd"/>
      <w:r w:rsidRPr="00732A02">
        <w:rPr>
          <w:color w:val="000000" w:themeColor="text1"/>
          <w:szCs w:val="28"/>
          <w:lang w:val="en-US"/>
        </w:rPr>
        <w:t xml:space="preserve"> (net.iw {1 * 1}, net.layers {l) .distances).</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Результат навчання представлений на малюнку 3.12.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2243455" cy="1839595"/>
            <wp:effectExtent l="0" t="0" r="0" b="0"/>
            <wp:docPr id="188"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0" y="0"/>
                      <a:ext cx="2243455" cy="1839595"/>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3.12 - Карти Кохонена з гексагональної сіткою</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Положення нейронів і їх нумерація визначаються масивом вагових векторів, який для даного прикладу має вигляд:</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net.IW {l}</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ans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1.2163 0.20902</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0.73242 0.46577</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1.0645 0.99103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0.4551 1.3893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1.5359 1.8079</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1.0888 1.8433.</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Якщо промоделювати карту Кохонена на масиві навчальних векторів входу, то буде отриманий наступний вихід мережі: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а = sim (net, P)</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а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(2,1)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(2,2)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(1,3)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(1,4)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(1,5)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(1,6)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(4,7)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(4,8)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(6,9) 1 (6.10)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(5.11)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(5.12)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Це означає, що вектори входів 1 і 2 віднесені </w:t>
      </w:r>
      <w:proofErr w:type="gramStart"/>
      <w:r w:rsidRPr="00732A02">
        <w:rPr>
          <w:color w:val="000000" w:themeColor="text1"/>
          <w:szCs w:val="28"/>
        </w:rPr>
        <w:t>до кластеру</w:t>
      </w:r>
      <w:proofErr w:type="gramEnd"/>
      <w:r w:rsidRPr="00732A02">
        <w:rPr>
          <w:color w:val="000000" w:themeColor="text1"/>
          <w:szCs w:val="28"/>
        </w:rPr>
        <w:t xml:space="preserve"> з номером 2, вектори 3-6 - до кластеру 1, вектори 7-8 - до кластеру 4, вектори 9-10 - до кластеру 6, а вектори 11-12 - до кластеру 5. Номер кластера на малюнку відповідає номеру відповідного нейрона на карті Кохонена.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Якщо сформувати довільний вектор входу, то карта Кохонена повинна вказати його приналежність до того чи іншого кластеру: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а = sim (net, [1.5;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а = (3,1)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D4334" w:rsidRDefault="00287C02" w:rsidP="00732A02">
      <w:pPr>
        <w:spacing w:line="360" w:lineRule="auto"/>
        <w:ind w:firstLine="709"/>
        <w:rPr>
          <w:color w:val="000000" w:themeColor="text1"/>
          <w:szCs w:val="28"/>
          <w:lang w:val="en-US"/>
        </w:rPr>
      </w:pPr>
      <w:r w:rsidRPr="00732A02">
        <w:rPr>
          <w:color w:val="000000" w:themeColor="text1"/>
          <w:szCs w:val="28"/>
        </w:rPr>
        <w:lastRenderedPageBreak/>
        <w:t xml:space="preserve">В даному випадку представлений вектор входу віднесений </w:t>
      </w:r>
      <w:proofErr w:type="gramStart"/>
      <w:r w:rsidRPr="00732A02">
        <w:rPr>
          <w:color w:val="000000" w:themeColor="text1"/>
          <w:szCs w:val="28"/>
        </w:rPr>
        <w:t>до кластеру</w:t>
      </w:r>
      <w:proofErr w:type="gramEnd"/>
      <w:r w:rsidRPr="00732A02">
        <w:rPr>
          <w:color w:val="000000" w:themeColor="text1"/>
          <w:szCs w:val="28"/>
        </w:rPr>
        <w:t xml:space="preserve"> з номером 3. Зверніть увагу, що векторів такого сорту в навчальній послідовності не було. Розглянемо ще 2 моделі одновимірної і двовимірної карт Кохонена.</w:t>
      </w:r>
      <w:r w:rsidR="007D4334">
        <w:rPr>
          <w:color w:val="000000" w:themeColor="text1"/>
          <w:szCs w:val="28"/>
          <w:lang w:val="en-US"/>
        </w:rPr>
        <w:t xml:space="preserve"> [28]</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3.2.6 Моделювання одновимірної карти Кохонена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Розглянемо 100 двоелементний вхідних векторів одиничної довжини, розподілених рівномірно межах від 0 до 90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angles</w:t>
      </w:r>
      <w:proofErr w:type="gramEnd"/>
      <w:r w:rsidRPr="00732A02">
        <w:rPr>
          <w:color w:val="000000" w:themeColor="text1"/>
          <w:szCs w:val="28"/>
          <w:lang w:val="en-US"/>
        </w:rPr>
        <w:t xml:space="preserve"> = 0: 0.5 * pi / 99: 0.5 * pi</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rPr>
        <w:t>Р</w:t>
      </w:r>
      <w:r w:rsidRPr="00732A02">
        <w:rPr>
          <w:color w:val="000000" w:themeColor="text1"/>
          <w:szCs w:val="28"/>
          <w:lang w:val="en-US"/>
        </w:rPr>
        <w:t> = [sin (angles); cos (angles)]</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plot</w:t>
      </w:r>
      <w:proofErr w:type="gramEnd"/>
      <w:r w:rsidRPr="00732A02">
        <w:rPr>
          <w:color w:val="000000" w:themeColor="text1"/>
          <w:szCs w:val="28"/>
          <w:lang w:val="en-US"/>
        </w:rPr>
        <w:t xml:space="preserve"> (P (1,1: 10: end), P (2, l: 10: end), 'b')</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hold </w:t>
      </w:r>
      <w:proofErr w:type="gramStart"/>
      <w:r w:rsidRPr="00732A02">
        <w:rPr>
          <w:color w:val="000000" w:themeColor="text1"/>
          <w:szCs w:val="28"/>
        </w:rPr>
        <w:t>on .</w:t>
      </w:r>
      <w:proofErr w:type="gramEnd"/>
    </w:p>
    <w:p w:rsidR="00287C02" w:rsidRPr="00732A02" w:rsidRDefault="00287C02" w:rsidP="00732A02">
      <w:pPr>
        <w:spacing w:line="360" w:lineRule="auto"/>
        <w:ind w:firstLine="709"/>
        <w:rPr>
          <w:color w:val="000000" w:themeColor="text1"/>
          <w:szCs w:val="28"/>
        </w:rPr>
      </w:pPr>
      <w:r w:rsidRPr="00732A02">
        <w:rPr>
          <w:color w:val="000000" w:themeColor="text1"/>
          <w:szCs w:val="28"/>
        </w:rPr>
        <w:t>Графік вхідних векторів наведений на малюнку 3.13, а, і на ньому символом * відзначено становище кожного 10-го вектора.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1392555" cy="1339850"/>
            <wp:effectExtent l="0" t="0" r="0" b="0"/>
            <wp:docPr id="189"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1392555" cy="1339850"/>
                    </a:xfrm>
                    <a:prstGeom prst="rect">
                      <a:avLst/>
                    </a:prstGeom>
                    <a:noFill/>
                    <a:ln>
                      <a:noFill/>
                    </a:ln>
                  </pic:spPr>
                </pic:pic>
              </a:graphicData>
            </a:graphic>
          </wp:inline>
        </w:drawing>
      </w:r>
      <w:r w:rsidR="00287C02" w:rsidRPr="00732A02">
        <w:rPr>
          <w:color w:val="000000" w:themeColor="text1"/>
          <w:szCs w:val="28"/>
        </w:rPr>
        <w:t> </w:t>
      </w:r>
      <w:r w:rsidR="00194EF5" w:rsidRPr="00732A02">
        <w:rPr>
          <w:color w:val="000000" w:themeColor="text1"/>
          <w:szCs w:val="28"/>
        </w:rPr>
        <w:t xml:space="preserve">                                 </w:t>
      </w:r>
      <w:r w:rsidRPr="00732A02">
        <w:rPr>
          <w:noProof/>
          <w:color w:val="000000" w:themeColor="text1"/>
          <w:szCs w:val="28"/>
        </w:rPr>
        <w:drawing>
          <wp:inline distT="0" distB="0" distL="0" distR="0">
            <wp:extent cx="1350645" cy="1371600"/>
            <wp:effectExtent l="0" t="0" r="0" b="0"/>
            <wp:docPr id="190"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1350645" cy="1371600"/>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 xml:space="preserve">               </w:t>
      </w:r>
      <w:r w:rsidR="00287C02" w:rsidRPr="00732A02">
        <w:rPr>
          <w:color w:val="000000" w:themeColor="text1"/>
          <w:szCs w:val="28"/>
        </w:rPr>
        <w:t>А</w:t>
      </w:r>
      <w:r w:rsidRPr="00732A02">
        <w:rPr>
          <w:color w:val="000000" w:themeColor="text1"/>
          <w:szCs w:val="28"/>
        </w:rPr>
        <w:t xml:space="preserve">                                        </w:t>
      </w:r>
      <w:r w:rsidR="00287C02" w:rsidRPr="00732A02">
        <w:rPr>
          <w:color w:val="000000" w:themeColor="text1"/>
          <w:szCs w:val="28"/>
        </w:rPr>
        <w:t xml:space="preserve"> </w:t>
      </w:r>
      <w:r w:rsidRPr="00732A02">
        <w:rPr>
          <w:color w:val="000000" w:themeColor="text1"/>
          <w:szCs w:val="28"/>
        </w:rPr>
        <w:t xml:space="preserve">                      </w:t>
      </w:r>
      <w:r w:rsidR="00287C02" w:rsidRPr="00732A02">
        <w:rPr>
          <w:color w:val="000000" w:themeColor="text1"/>
          <w:szCs w:val="28"/>
        </w:rPr>
        <w:t>б</w:t>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3.13 - Графік вхідних векторів</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Сформуємо самоорганізується карту Кохонена у вигляді одновимірного шару з 10 нейронів і виконаємо навчання протягом 2000 циклів:</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net</w:t>
      </w:r>
      <w:proofErr w:type="gramEnd"/>
      <w:r w:rsidRPr="00732A02">
        <w:rPr>
          <w:color w:val="000000" w:themeColor="text1"/>
          <w:szCs w:val="28"/>
          <w:lang w:val="en-US"/>
        </w:rPr>
        <w:t xml:space="preserve"> = newsom ([0 1; 0 1], [10])</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net.trainParam.epochs = 2000; net.trainParam.show = 100</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w:t>
      </w:r>
      <w:proofErr w:type="gramStart"/>
      <w:r w:rsidRPr="00732A02">
        <w:rPr>
          <w:color w:val="000000" w:themeColor="text1"/>
          <w:szCs w:val="28"/>
          <w:lang w:val="en-US"/>
        </w:rPr>
        <w:t>net</w:t>
      </w:r>
      <w:proofErr w:type="gramEnd"/>
      <w:r w:rsidRPr="00732A02">
        <w:rPr>
          <w:color w:val="000000" w:themeColor="text1"/>
          <w:szCs w:val="28"/>
          <w:lang w:val="en-US"/>
        </w:rPr>
        <w:t>, tr] = train (net, P)</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plotsom</w:t>
      </w:r>
      <w:proofErr w:type="gramEnd"/>
      <w:r w:rsidRPr="00732A02">
        <w:rPr>
          <w:color w:val="000000" w:themeColor="text1"/>
          <w:szCs w:val="28"/>
          <w:lang w:val="en-US"/>
        </w:rPr>
        <w:t xml:space="preserve"> (net .IW {1,1}, net.layers {1} .distances)% ( </w:t>
      </w:r>
      <w:r w:rsidRPr="00732A02">
        <w:rPr>
          <w:color w:val="000000" w:themeColor="text1"/>
          <w:szCs w:val="28"/>
        </w:rPr>
        <w:t>рисунок</w:t>
      </w:r>
      <w:r w:rsidRPr="00732A02">
        <w:rPr>
          <w:color w:val="000000" w:themeColor="text1"/>
          <w:szCs w:val="28"/>
          <w:lang w:val="en-US"/>
        </w:rPr>
        <w:t> 3.13, a)</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figure</w:t>
      </w:r>
      <w:proofErr w:type="gramEnd"/>
      <w:r w:rsidRPr="00732A02">
        <w:rPr>
          <w:color w:val="000000" w:themeColor="text1"/>
          <w:szCs w:val="28"/>
          <w:lang w:val="en-US"/>
        </w:rPr>
        <w:t xml:space="preserve"> (2) a = sim (net, P); bar (sum (a1))% ( </w:t>
      </w:r>
      <w:r w:rsidRPr="00732A02">
        <w:rPr>
          <w:color w:val="000000" w:themeColor="text1"/>
          <w:szCs w:val="28"/>
        </w:rPr>
        <w:t>рисунок</w:t>
      </w:r>
      <w:r w:rsidRPr="00732A02">
        <w:rPr>
          <w:color w:val="000000" w:themeColor="text1"/>
          <w:szCs w:val="28"/>
          <w:lang w:val="en-US"/>
        </w:rPr>
        <w:t> 3.13, </w:t>
      </w:r>
      <w:r w:rsidRPr="00732A02">
        <w:rPr>
          <w:color w:val="000000" w:themeColor="text1"/>
          <w:szCs w:val="28"/>
        </w:rPr>
        <w:t>б</w:t>
      </w:r>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Вагові коефіцієнти нейронів, що визначають центри кластерів, відзначені на малюнку 3.13, а цифрами. На малюнку 3.13, б показано розподіл навчальних векторів по кластерам. Як і очікувалося, вони розподілені практично рівномірно з розкидом від 8 до 12 векторів в кластері.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Таким чином, мережа підготовлена ​​до кластеризації вхідних векторів. Визначимо, до якого кластеру буде віднесений вектор [1; 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а = sim (net, [1; 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а = (10,1)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xml:space="preserve">Як і слід було очікувати, його віднесено </w:t>
      </w:r>
      <w:proofErr w:type="gramStart"/>
      <w:r w:rsidRPr="00732A02">
        <w:rPr>
          <w:color w:val="000000" w:themeColor="text1"/>
          <w:szCs w:val="28"/>
        </w:rPr>
        <w:t>до кластеру</w:t>
      </w:r>
      <w:proofErr w:type="gramEnd"/>
      <w:r w:rsidRPr="00732A02">
        <w:rPr>
          <w:color w:val="000000" w:themeColor="text1"/>
          <w:szCs w:val="28"/>
        </w:rPr>
        <w:t xml:space="preserve"> з номером 10.</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3.2.7 Моделювання двовимірної карти Кохонена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Цей приклад демонструє навчання двовимірної карти Кохонена. Спочатку створимо навчальний набір випадкових двовимірних векторів, елементи яких розподілені по рівномірному закону в інтервалі [1, 1]:</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P = rands (2</w:t>
      </w:r>
      <w:proofErr w:type="gramStart"/>
      <w:r w:rsidRPr="00732A02">
        <w:rPr>
          <w:color w:val="000000" w:themeColor="text1"/>
          <w:szCs w:val="28"/>
          <w:lang w:val="en-US"/>
        </w:rPr>
        <w:t>,1000</w:t>
      </w:r>
      <w:proofErr w:type="gramEnd"/>
      <w:r w:rsidRPr="00732A02">
        <w:rPr>
          <w:color w:val="000000" w:themeColor="text1"/>
          <w:szCs w:val="28"/>
          <w:lang w:val="en-US"/>
        </w:rPr>
        <w:t>)</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plot</w:t>
      </w:r>
      <w:proofErr w:type="gramEnd"/>
      <w:r w:rsidRPr="00732A02">
        <w:rPr>
          <w:color w:val="000000" w:themeColor="text1"/>
          <w:szCs w:val="28"/>
          <w:lang w:val="en-US"/>
        </w:rPr>
        <w:t xml:space="preserve"> (P (l, :), </w:t>
      </w:r>
      <w:r w:rsidRPr="00732A02">
        <w:rPr>
          <w:color w:val="000000" w:themeColor="text1"/>
          <w:szCs w:val="28"/>
        </w:rPr>
        <w:t>Р</w:t>
      </w:r>
      <w:r w:rsidRPr="00732A02">
        <w:rPr>
          <w:color w:val="000000" w:themeColor="text1"/>
          <w:szCs w:val="28"/>
          <w:lang w:val="en-US"/>
        </w:rPr>
        <w:t> (2,:), '+')% ( </w:t>
      </w:r>
      <w:r w:rsidRPr="00732A02">
        <w:rPr>
          <w:color w:val="000000" w:themeColor="text1"/>
          <w:szCs w:val="28"/>
        </w:rPr>
        <w:t>рисунок</w:t>
      </w:r>
      <w:r w:rsidRPr="00732A02">
        <w:rPr>
          <w:color w:val="000000" w:themeColor="text1"/>
          <w:szCs w:val="28"/>
          <w:lang w:val="en-US"/>
        </w:rPr>
        <w:t> 3.14).</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2424430" cy="2094865"/>
            <wp:effectExtent l="0" t="0" r="0" b="0"/>
            <wp:docPr id="191"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2424430" cy="2094865"/>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3.14 - Навчальний набір випадкових двовимірних векторів</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Для кластеризації векторів входу створимо самоорганізується карту Кохонена розміру 5x6 з 30 нейронами, розміщеними на гексагональної сітці:</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net</w:t>
      </w:r>
      <w:proofErr w:type="gramEnd"/>
      <w:r w:rsidRPr="00732A02">
        <w:rPr>
          <w:color w:val="000000" w:themeColor="text1"/>
          <w:szCs w:val="28"/>
          <w:lang w:val="en-US"/>
        </w:rPr>
        <w:t xml:space="preserve"> = newsom ([- 1 1; -1 1], [5,6])</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net.trainParam.epochs = 1000</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net.trainParam.show = 100</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net</w:t>
      </w:r>
      <w:proofErr w:type="gramEnd"/>
      <w:r w:rsidRPr="00732A02">
        <w:rPr>
          <w:color w:val="000000" w:themeColor="text1"/>
          <w:szCs w:val="28"/>
          <w:lang w:val="en-US"/>
        </w:rPr>
        <w:t xml:space="preserve"> = train (net, P); plotsom (net.IW {1,1}, net.layers {l} .distances).</w:t>
      </w:r>
    </w:p>
    <w:p w:rsidR="00287C02" w:rsidRPr="00732A02" w:rsidRDefault="00287C02" w:rsidP="00732A02">
      <w:pPr>
        <w:spacing w:after="200" w:line="360" w:lineRule="auto"/>
        <w:ind w:firstLine="0"/>
        <w:jc w:val="left"/>
        <w:rPr>
          <w:color w:val="000000" w:themeColor="text1"/>
          <w:szCs w:val="28"/>
          <w:lang w:val="en-US"/>
        </w:rPr>
      </w:pPr>
      <w:r w:rsidRPr="00732A02">
        <w:rPr>
          <w:color w:val="000000" w:themeColor="text1"/>
          <w:szCs w:val="28"/>
          <w:lang w:val="en-US"/>
        </w:rPr>
        <w:t> </w:t>
      </w:r>
    </w:p>
    <w:p w:rsidR="00287C02" w:rsidRPr="007D4334" w:rsidRDefault="00287C02" w:rsidP="00732A02">
      <w:pPr>
        <w:spacing w:line="360" w:lineRule="auto"/>
        <w:ind w:firstLine="709"/>
        <w:rPr>
          <w:color w:val="000000" w:themeColor="text1"/>
          <w:szCs w:val="28"/>
          <w:lang w:val="en-US"/>
        </w:rPr>
      </w:pPr>
      <w:r w:rsidRPr="00732A02">
        <w:rPr>
          <w:color w:val="000000" w:themeColor="text1"/>
          <w:szCs w:val="28"/>
        </w:rPr>
        <w:t>Результуюча</w:t>
      </w:r>
      <w:r w:rsidRPr="00732A02">
        <w:rPr>
          <w:color w:val="000000" w:themeColor="text1"/>
          <w:szCs w:val="28"/>
          <w:lang w:val="en-US"/>
        </w:rPr>
        <w:t xml:space="preserve"> </w:t>
      </w:r>
      <w:r w:rsidRPr="00732A02">
        <w:rPr>
          <w:color w:val="000000" w:themeColor="text1"/>
          <w:szCs w:val="28"/>
        </w:rPr>
        <w:t>карта</w:t>
      </w:r>
      <w:r w:rsidRPr="00732A02">
        <w:rPr>
          <w:color w:val="000000" w:themeColor="text1"/>
          <w:szCs w:val="28"/>
          <w:lang w:val="en-US"/>
        </w:rPr>
        <w:t xml:space="preserve"> </w:t>
      </w:r>
      <w:r w:rsidRPr="00732A02">
        <w:rPr>
          <w:color w:val="000000" w:themeColor="text1"/>
          <w:szCs w:val="28"/>
        </w:rPr>
        <w:t>після</w:t>
      </w:r>
      <w:r w:rsidRPr="00732A02">
        <w:rPr>
          <w:color w:val="000000" w:themeColor="text1"/>
          <w:szCs w:val="28"/>
          <w:lang w:val="en-US"/>
        </w:rPr>
        <w:t xml:space="preserve"> </w:t>
      </w:r>
      <w:r w:rsidRPr="00732A02">
        <w:rPr>
          <w:color w:val="000000" w:themeColor="text1"/>
          <w:szCs w:val="28"/>
        </w:rPr>
        <w:t>етапу</w:t>
      </w:r>
      <w:r w:rsidRPr="00732A02">
        <w:rPr>
          <w:color w:val="000000" w:themeColor="text1"/>
          <w:szCs w:val="28"/>
          <w:lang w:val="en-US"/>
        </w:rPr>
        <w:t xml:space="preserve"> </w:t>
      </w:r>
      <w:r w:rsidRPr="00732A02">
        <w:rPr>
          <w:color w:val="000000" w:themeColor="text1"/>
          <w:szCs w:val="28"/>
        </w:rPr>
        <w:t>розміщення</w:t>
      </w:r>
      <w:r w:rsidRPr="00732A02">
        <w:rPr>
          <w:color w:val="000000" w:themeColor="text1"/>
          <w:szCs w:val="28"/>
          <w:lang w:val="en-US"/>
        </w:rPr>
        <w:t xml:space="preserve"> </w:t>
      </w:r>
      <w:r w:rsidRPr="00732A02">
        <w:rPr>
          <w:color w:val="000000" w:themeColor="text1"/>
          <w:szCs w:val="28"/>
        </w:rPr>
        <w:t>показано</w:t>
      </w:r>
      <w:r w:rsidRPr="00732A02">
        <w:rPr>
          <w:color w:val="000000" w:themeColor="text1"/>
          <w:szCs w:val="28"/>
          <w:lang w:val="en-US"/>
        </w:rPr>
        <w:t xml:space="preserve"> </w:t>
      </w:r>
      <w:r w:rsidRPr="00732A02">
        <w:rPr>
          <w:color w:val="000000" w:themeColor="text1"/>
          <w:szCs w:val="28"/>
        </w:rPr>
        <w:t>на</w:t>
      </w:r>
      <w:r w:rsidRPr="00732A02">
        <w:rPr>
          <w:color w:val="000000" w:themeColor="text1"/>
          <w:szCs w:val="28"/>
          <w:lang w:val="en-US"/>
        </w:rPr>
        <w:t xml:space="preserve"> </w:t>
      </w:r>
      <w:r w:rsidRPr="00732A02">
        <w:rPr>
          <w:color w:val="000000" w:themeColor="text1"/>
          <w:szCs w:val="28"/>
        </w:rPr>
        <w:t>малюнку</w:t>
      </w:r>
      <w:r w:rsidRPr="00732A02">
        <w:rPr>
          <w:color w:val="000000" w:themeColor="text1"/>
          <w:szCs w:val="28"/>
          <w:lang w:val="en-US"/>
        </w:rPr>
        <w:t xml:space="preserve"> 3.15, </w:t>
      </w:r>
      <w:r w:rsidRPr="00732A02">
        <w:rPr>
          <w:color w:val="000000" w:themeColor="text1"/>
          <w:szCs w:val="28"/>
        </w:rPr>
        <w:t>а</w:t>
      </w:r>
      <w:r w:rsidRPr="00732A02">
        <w:rPr>
          <w:color w:val="000000" w:themeColor="text1"/>
          <w:szCs w:val="28"/>
          <w:lang w:val="en-US"/>
        </w:rPr>
        <w:t>. </w:t>
      </w:r>
      <w:r w:rsidRPr="00732A02">
        <w:rPr>
          <w:color w:val="000000" w:themeColor="text1"/>
          <w:szCs w:val="28"/>
        </w:rPr>
        <w:t>Продовжимо</w:t>
      </w:r>
      <w:r w:rsidRPr="00732A02">
        <w:rPr>
          <w:color w:val="000000" w:themeColor="text1"/>
          <w:szCs w:val="28"/>
          <w:lang w:val="en-US"/>
        </w:rPr>
        <w:t xml:space="preserve"> </w:t>
      </w:r>
      <w:r w:rsidRPr="00732A02">
        <w:rPr>
          <w:color w:val="000000" w:themeColor="text1"/>
          <w:szCs w:val="28"/>
        </w:rPr>
        <w:t>навчання</w:t>
      </w:r>
      <w:r w:rsidRPr="00732A02">
        <w:rPr>
          <w:color w:val="000000" w:themeColor="text1"/>
          <w:szCs w:val="28"/>
          <w:lang w:val="en-US"/>
        </w:rPr>
        <w:t xml:space="preserve"> </w:t>
      </w:r>
      <w:r w:rsidRPr="00732A02">
        <w:rPr>
          <w:color w:val="000000" w:themeColor="text1"/>
          <w:szCs w:val="28"/>
        </w:rPr>
        <w:t>і</w:t>
      </w:r>
      <w:r w:rsidRPr="00732A02">
        <w:rPr>
          <w:color w:val="000000" w:themeColor="text1"/>
          <w:szCs w:val="28"/>
          <w:lang w:val="en-US"/>
        </w:rPr>
        <w:t xml:space="preserve"> </w:t>
      </w:r>
      <w:r w:rsidRPr="00732A02">
        <w:rPr>
          <w:color w:val="000000" w:themeColor="text1"/>
          <w:szCs w:val="28"/>
        </w:rPr>
        <w:t>зафіксуємо</w:t>
      </w:r>
      <w:r w:rsidRPr="00732A02">
        <w:rPr>
          <w:color w:val="000000" w:themeColor="text1"/>
          <w:szCs w:val="28"/>
          <w:lang w:val="en-US"/>
        </w:rPr>
        <w:t xml:space="preserve"> </w:t>
      </w:r>
      <w:r w:rsidRPr="00732A02">
        <w:rPr>
          <w:color w:val="000000" w:themeColor="text1"/>
          <w:szCs w:val="28"/>
        </w:rPr>
        <w:t>карту</w:t>
      </w:r>
      <w:r w:rsidRPr="00732A02">
        <w:rPr>
          <w:color w:val="000000" w:themeColor="text1"/>
          <w:szCs w:val="28"/>
          <w:lang w:val="en-US"/>
        </w:rPr>
        <w:t xml:space="preserve"> </w:t>
      </w:r>
      <w:r w:rsidRPr="00732A02">
        <w:rPr>
          <w:color w:val="000000" w:themeColor="text1"/>
          <w:szCs w:val="28"/>
        </w:rPr>
        <w:t>після</w:t>
      </w:r>
      <w:r w:rsidRPr="00732A02">
        <w:rPr>
          <w:color w:val="000000" w:themeColor="text1"/>
          <w:szCs w:val="28"/>
          <w:lang w:val="en-US"/>
        </w:rPr>
        <w:t xml:space="preserve"> 1000 </w:t>
      </w:r>
      <w:r w:rsidRPr="00732A02">
        <w:rPr>
          <w:color w:val="000000" w:themeColor="text1"/>
          <w:szCs w:val="28"/>
        </w:rPr>
        <w:t>кроків</w:t>
      </w:r>
      <w:r w:rsidRPr="00732A02">
        <w:rPr>
          <w:color w:val="000000" w:themeColor="text1"/>
          <w:szCs w:val="28"/>
          <w:lang w:val="en-US"/>
        </w:rPr>
        <w:t xml:space="preserve"> </w:t>
      </w:r>
      <w:r w:rsidRPr="00732A02">
        <w:rPr>
          <w:color w:val="000000" w:themeColor="text1"/>
          <w:szCs w:val="28"/>
        </w:rPr>
        <w:t>етапу</w:t>
      </w:r>
      <w:r w:rsidRPr="00732A02">
        <w:rPr>
          <w:color w:val="000000" w:themeColor="text1"/>
          <w:szCs w:val="28"/>
          <w:lang w:val="en-US"/>
        </w:rPr>
        <w:t xml:space="preserve"> </w:t>
      </w:r>
      <w:r w:rsidRPr="00732A02">
        <w:rPr>
          <w:color w:val="000000" w:themeColor="text1"/>
          <w:szCs w:val="28"/>
        </w:rPr>
        <w:t>підстроювання</w:t>
      </w:r>
      <w:r w:rsidRPr="00732A02">
        <w:rPr>
          <w:color w:val="000000" w:themeColor="text1"/>
          <w:szCs w:val="28"/>
          <w:lang w:val="en-US"/>
        </w:rPr>
        <w:t xml:space="preserve"> (</w:t>
      </w:r>
      <w:r w:rsidRPr="00732A02">
        <w:rPr>
          <w:color w:val="000000" w:themeColor="text1"/>
          <w:szCs w:val="28"/>
        </w:rPr>
        <w:t>рисунок</w:t>
      </w:r>
      <w:r w:rsidRPr="00732A02">
        <w:rPr>
          <w:color w:val="000000" w:themeColor="text1"/>
          <w:szCs w:val="28"/>
          <w:lang w:val="en-US"/>
        </w:rPr>
        <w:t xml:space="preserve"> 3.15, </w:t>
      </w:r>
      <w:r w:rsidRPr="00732A02">
        <w:rPr>
          <w:color w:val="000000" w:themeColor="text1"/>
          <w:szCs w:val="28"/>
        </w:rPr>
        <w:t>б</w:t>
      </w:r>
      <w:r w:rsidRPr="00732A02">
        <w:rPr>
          <w:color w:val="000000" w:themeColor="text1"/>
          <w:szCs w:val="28"/>
          <w:lang w:val="en-US"/>
        </w:rPr>
        <w:t xml:space="preserve">), </w:t>
      </w:r>
      <w:r w:rsidRPr="00732A02">
        <w:rPr>
          <w:color w:val="000000" w:themeColor="text1"/>
          <w:szCs w:val="28"/>
        </w:rPr>
        <w:t>а</w:t>
      </w:r>
      <w:r w:rsidRPr="00732A02">
        <w:rPr>
          <w:color w:val="000000" w:themeColor="text1"/>
          <w:szCs w:val="28"/>
          <w:lang w:val="en-US"/>
        </w:rPr>
        <w:t xml:space="preserve"> </w:t>
      </w:r>
      <w:r w:rsidRPr="00732A02">
        <w:rPr>
          <w:color w:val="000000" w:themeColor="text1"/>
          <w:szCs w:val="28"/>
        </w:rPr>
        <w:t>потім</w:t>
      </w:r>
      <w:r w:rsidRPr="00732A02">
        <w:rPr>
          <w:color w:val="000000" w:themeColor="text1"/>
          <w:szCs w:val="28"/>
          <w:lang w:val="en-US"/>
        </w:rPr>
        <w:t xml:space="preserve"> </w:t>
      </w:r>
      <w:r w:rsidRPr="00732A02">
        <w:rPr>
          <w:color w:val="000000" w:themeColor="text1"/>
          <w:szCs w:val="28"/>
        </w:rPr>
        <w:t>після</w:t>
      </w:r>
      <w:r w:rsidRPr="00732A02">
        <w:rPr>
          <w:color w:val="000000" w:themeColor="text1"/>
          <w:szCs w:val="28"/>
          <w:lang w:val="en-US"/>
        </w:rPr>
        <w:t xml:space="preserve"> 4000 </w:t>
      </w:r>
      <w:r w:rsidRPr="00732A02">
        <w:rPr>
          <w:color w:val="000000" w:themeColor="text1"/>
          <w:szCs w:val="28"/>
        </w:rPr>
        <w:t>кроків</w:t>
      </w:r>
      <w:r w:rsidRPr="00732A02">
        <w:rPr>
          <w:color w:val="000000" w:themeColor="text1"/>
          <w:szCs w:val="28"/>
          <w:lang w:val="en-US"/>
        </w:rPr>
        <w:t xml:space="preserve"> (</w:t>
      </w:r>
      <w:r w:rsidRPr="00732A02">
        <w:rPr>
          <w:color w:val="000000" w:themeColor="text1"/>
          <w:szCs w:val="28"/>
        </w:rPr>
        <w:t>рисунок</w:t>
      </w:r>
      <w:r w:rsidRPr="00732A02">
        <w:rPr>
          <w:color w:val="000000" w:themeColor="text1"/>
          <w:szCs w:val="28"/>
          <w:lang w:val="en-US"/>
        </w:rPr>
        <w:t xml:space="preserve"> 3.15, </w:t>
      </w:r>
      <w:r w:rsidRPr="00732A02">
        <w:rPr>
          <w:color w:val="000000" w:themeColor="text1"/>
          <w:szCs w:val="28"/>
        </w:rPr>
        <w:t>в</w:t>
      </w:r>
      <w:r w:rsidRPr="00732A02">
        <w:rPr>
          <w:color w:val="000000" w:themeColor="text1"/>
          <w:szCs w:val="28"/>
          <w:lang w:val="en-US"/>
        </w:rPr>
        <w:t>). </w:t>
      </w:r>
      <w:r w:rsidRPr="00732A02">
        <w:rPr>
          <w:color w:val="000000" w:themeColor="text1"/>
          <w:szCs w:val="28"/>
        </w:rPr>
        <w:t>Неважко переконатися, що нейрони карти досить рівномірно покривають область векторів входу.</w:t>
      </w:r>
      <w:r w:rsidR="007D4334" w:rsidRPr="007D4334">
        <w:rPr>
          <w:color w:val="000000" w:themeColor="text1"/>
          <w:szCs w:val="28"/>
        </w:rPr>
        <w:t xml:space="preserve"> [</w:t>
      </w:r>
      <w:r w:rsidR="007D4334">
        <w:rPr>
          <w:color w:val="000000" w:themeColor="text1"/>
          <w:szCs w:val="28"/>
          <w:lang w:val="en-US"/>
        </w:rPr>
        <w:t>29]</w:t>
      </w:r>
      <w:bookmarkStart w:id="7" w:name="_GoBack"/>
      <w:bookmarkEnd w:id="7"/>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194EF5" w:rsidRPr="00732A02" w:rsidRDefault="00194EF5" w:rsidP="00732A02">
      <w:pPr>
        <w:spacing w:line="360" w:lineRule="auto"/>
        <w:ind w:firstLine="709"/>
        <w:rPr>
          <w:color w:val="000000" w:themeColor="text1"/>
          <w:szCs w:val="28"/>
        </w:rPr>
      </w:pP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1190625" cy="1148080"/>
            <wp:effectExtent l="0" t="0" r="0" b="0"/>
            <wp:docPr id="192"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1190625" cy="1148080"/>
                    </a:xfrm>
                    <a:prstGeom prst="rect">
                      <a:avLst/>
                    </a:prstGeom>
                    <a:noFill/>
                    <a:ln>
                      <a:noFill/>
                    </a:ln>
                  </pic:spPr>
                </pic:pic>
              </a:graphicData>
            </a:graphic>
          </wp:inline>
        </w:drawing>
      </w:r>
      <w:r w:rsidRPr="00732A02">
        <w:rPr>
          <w:noProof/>
          <w:color w:val="000000" w:themeColor="text1"/>
          <w:szCs w:val="28"/>
        </w:rPr>
        <w:drawing>
          <wp:inline distT="0" distB="0" distL="0" distR="0">
            <wp:extent cx="1169670" cy="1148080"/>
            <wp:effectExtent l="0" t="0" r="0" b="0"/>
            <wp:docPr id="193"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246">
                      <a:extLst>
                        <a:ext uri="{28A0092B-C50C-407E-A947-70E740481C1C}">
                          <a14:useLocalDpi xmlns:a14="http://schemas.microsoft.com/office/drawing/2010/main" val="0"/>
                        </a:ext>
                      </a:extLst>
                    </a:blip>
                    <a:srcRect/>
                    <a:stretch>
                      <a:fillRect/>
                    </a:stretch>
                  </pic:blipFill>
                  <pic:spPr bwMode="auto">
                    <a:xfrm>
                      <a:off x="0" y="0"/>
                      <a:ext cx="1169670" cy="1148080"/>
                    </a:xfrm>
                    <a:prstGeom prst="rect">
                      <a:avLst/>
                    </a:prstGeom>
                    <a:noFill/>
                    <a:ln>
                      <a:noFill/>
                    </a:ln>
                  </pic:spPr>
                </pic:pic>
              </a:graphicData>
            </a:graphic>
          </wp:inline>
        </w:drawing>
      </w:r>
      <w:r w:rsidRPr="00732A02">
        <w:rPr>
          <w:noProof/>
          <w:color w:val="000000" w:themeColor="text1"/>
          <w:szCs w:val="28"/>
        </w:rPr>
        <w:drawing>
          <wp:inline distT="0" distB="0" distL="0" distR="0">
            <wp:extent cx="1127125" cy="1095375"/>
            <wp:effectExtent l="0" t="0" r="0" b="0"/>
            <wp:docPr id="194"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247">
                      <a:extLst>
                        <a:ext uri="{28A0092B-C50C-407E-A947-70E740481C1C}">
                          <a14:useLocalDpi xmlns:a14="http://schemas.microsoft.com/office/drawing/2010/main" val="0"/>
                        </a:ext>
                      </a:extLst>
                    </a:blip>
                    <a:srcRect/>
                    <a:stretch>
                      <a:fillRect/>
                    </a:stretch>
                  </pic:blipFill>
                  <pic:spPr bwMode="auto">
                    <a:xfrm>
                      <a:off x="0" y="0"/>
                      <a:ext cx="1127125" cy="1095375"/>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 xml:space="preserve">             </w:t>
      </w:r>
      <w:r w:rsidR="00287C02" w:rsidRPr="00732A02">
        <w:rPr>
          <w:color w:val="000000" w:themeColor="text1"/>
          <w:szCs w:val="28"/>
        </w:rPr>
        <w:t xml:space="preserve">А </w:t>
      </w:r>
      <w:r w:rsidRPr="00732A02">
        <w:rPr>
          <w:color w:val="000000" w:themeColor="text1"/>
          <w:szCs w:val="28"/>
        </w:rPr>
        <w:t xml:space="preserve">                       </w:t>
      </w:r>
      <w:r w:rsidR="00287C02" w:rsidRPr="00732A02">
        <w:rPr>
          <w:color w:val="000000" w:themeColor="text1"/>
          <w:szCs w:val="28"/>
        </w:rPr>
        <w:t xml:space="preserve">Б </w:t>
      </w:r>
      <w:r w:rsidRPr="00732A02">
        <w:rPr>
          <w:color w:val="000000" w:themeColor="text1"/>
          <w:szCs w:val="28"/>
        </w:rPr>
        <w:t xml:space="preserve">                       </w:t>
      </w:r>
      <w:r w:rsidR="00287C02" w:rsidRPr="00732A02">
        <w:rPr>
          <w:color w:val="000000" w:themeColor="text1"/>
          <w:szCs w:val="28"/>
        </w:rPr>
        <w:t>В</w:t>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3.15 - Результуюча карта після етапу розміщення</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Визначимо приналежність нового вектора до одного з кластерів карти Кохонена і побудуємо відповідну вершину вектора на малюнку 3.15, в:</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rPr>
        <w:t>а</w:t>
      </w:r>
      <w:r w:rsidRPr="00732A02">
        <w:rPr>
          <w:color w:val="000000" w:themeColor="text1"/>
          <w:szCs w:val="28"/>
          <w:lang w:val="en-US"/>
        </w:rPr>
        <w:t> = sim (net, [0.5; 0.3])</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rPr>
        <w:t>а</w:t>
      </w:r>
      <w:r w:rsidRPr="00732A02">
        <w:rPr>
          <w:color w:val="000000" w:themeColor="text1"/>
          <w:szCs w:val="28"/>
          <w:lang w:val="en-US"/>
        </w:rPr>
        <w:t> = (19.1) 1</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hold</w:t>
      </w:r>
      <w:proofErr w:type="gramEnd"/>
      <w:r w:rsidRPr="00732A02">
        <w:rPr>
          <w:color w:val="000000" w:themeColor="text1"/>
          <w:szCs w:val="28"/>
          <w:lang w:val="en-US"/>
        </w:rPr>
        <w:t xml:space="preserve"> on, plot (0.5,0.3, '* k')% ( </w:t>
      </w:r>
      <w:r w:rsidRPr="00732A02">
        <w:rPr>
          <w:color w:val="000000" w:themeColor="text1"/>
          <w:szCs w:val="28"/>
        </w:rPr>
        <w:t>ри</w:t>
      </w:r>
      <w:r w:rsidRPr="00732A02">
        <w:rPr>
          <w:color w:val="000000" w:themeColor="text1"/>
          <w:szCs w:val="28"/>
          <w:lang w:val="en-US"/>
        </w:rPr>
        <w:t> c </w:t>
      </w:r>
      <w:r w:rsidRPr="00732A02">
        <w:rPr>
          <w:color w:val="000000" w:themeColor="text1"/>
          <w:szCs w:val="28"/>
        </w:rPr>
        <w:t>унок</w:t>
      </w:r>
      <w:r w:rsidRPr="00732A02">
        <w:rPr>
          <w:color w:val="000000" w:themeColor="text1"/>
          <w:szCs w:val="28"/>
          <w:lang w:val="en-US"/>
        </w:rPr>
        <w:t> 3.15, </w:t>
      </w:r>
      <w:r w:rsidRPr="00732A02">
        <w:rPr>
          <w:color w:val="000000" w:themeColor="text1"/>
          <w:szCs w:val="28"/>
        </w:rPr>
        <w:t>в</w:t>
      </w:r>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lastRenderedPageBreak/>
        <w:t>Неважко переконатися, що вектор віднесений до 19-го кластеру.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Промоделюємо навчену карту Кохонена, використовуючи масив векторів входу:</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rPr>
        <w:t>а</w:t>
      </w:r>
      <w:r w:rsidRPr="00732A02">
        <w:rPr>
          <w:color w:val="000000" w:themeColor="text1"/>
          <w:szCs w:val="28"/>
          <w:lang w:val="en-US"/>
        </w:rPr>
        <w:t> = sim (net, P)</w:t>
      </w:r>
    </w:p>
    <w:p w:rsidR="00287C02" w:rsidRPr="00732A02" w:rsidRDefault="00287C02" w:rsidP="00732A02">
      <w:pPr>
        <w:spacing w:line="360" w:lineRule="auto"/>
        <w:ind w:firstLine="709"/>
        <w:rPr>
          <w:color w:val="000000" w:themeColor="text1"/>
          <w:szCs w:val="28"/>
          <w:lang w:val="en-US"/>
        </w:rPr>
      </w:pPr>
      <w:proofErr w:type="gramStart"/>
      <w:r w:rsidRPr="00732A02">
        <w:rPr>
          <w:color w:val="000000" w:themeColor="text1"/>
          <w:szCs w:val="28"/>
          <w:lang w:val="en-US"/>
        </w:rPr>
        <w:t>bar</w:t>
      </w:r>
      <w:proofErr w:type="gramEnd"/>
      <w:r w:rsidRPr="00732A02">
        <w:rPr>
          <w:color w:val="000000" w:themeColor="text1"/>
          <w:szCs w:val="28"/>
          <w:lang w:val="en-US"/>
        </w:rPr>
        <w:t xml:space="preserve"> (sum (a ')) % ( </w:t>
      </w:r>
      <w:r w:rsidRPr="00732A02">
        <w:rPr>
          <w:color w:val="000000" w:themeColor="text1"/>
          <w:szCs w:val="28"/>
        </w:rPr>
        <w:t>рисунок</w:t>
      </w:r>
      <w:r w:rsidRPr="00732A02">
        <w:rPr>
          <w:color w:val="000000" w:themeColor="text1"/>
          <w:szCs w:val="28"/>
          <w:lang w:val="en-US"/>
        </w:rPr>
        <w:t> 3.16).</w:t>
      </w:r>
    </w:p>
    <w:p w:rsidR="00287C02" w:rsidRPr="00732A02" w:rsidRDefault="00287C02" w:rsidP="00732A02">
      <w:pPr>
        <w:spacing w:line="360" w:lineRule="auto"/>
        <w:ind w:firstLine="709"/>
        <w:rPr>
          <w:color w:val="000000" w:themeColor="text1"/>
          <w:szCs w:val="28"/>
          <w:lang w:val="en-US"/>
        </w:rPr>
      </w:pPr>
      <w:r w:rsidRPr="00732A02">
        <w:rPr>
          <w:color w:val="000000" w:themeColor="text1"/>
          <w:szCs w:val="28"/>
          <w:lang w:val="en-US"/>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З аналізу малюнка 3.16 випливає, що кількість векторів вхідної послідовності віднесених до певного кластеру, коливається від 13 до 50.</w:t>
      </w:r>
    </w:p>
    <w:p w:rsidR="00287C02" w:rsidRPr="00732A02" w:rsidRDefault="007061F4" w:rsidP="00732A02">
      <w:pPr>
        <w:spacing w:line="360" w:lineRule="auto"/>
        <w:ind w:firstLine="709"/>
        <w:rPr>
          <w:color w:val="000000" w:themeColor="text1"/>
          <w:szCs w:val="28"/>
        </w:rPr>
      </w:pPr>
      <w:r w:rsidRPr="00732A02">
        <w:rPr>
          <w:noProof/>
          <w:color w:val="000000" w:themeColor="text1"/>
          <w:szCs w:val="28"/>
        </w:rPr>
        <w:drawing>
          <wp:inline distT="0" distB="0" distL="0" distR="0">
            <wp:extent cx="1105535" cy="988695"/>
            <wp:effectExtent l="0" t="0" r="0" b="0"/>
            <wp:docPr id="195"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1105535" cy="988695"/>
                    </a:xfrm>
                    <a:prstGeom prst="rect">
                      <a:avLst/>
                    </a:prstGeom>
                    <a:noFill/>
                    <a:ln>
                      <a:noFill/>
                    </a:ln>
                  </pic:spPr>
                </pic:pic>
              </a:graphicData>
            </a:graphic>
          </wp:inline>
        </w:drawing>
      </w:r>
    </w:p>
    <w:p w:rsidR="00287C02" w:rsidRPr="00732A02" w:rsidRDefault="00194EF5" w:rsidP="00732A02">
      <w:pPr>
        <w:spacing w:line="360" w:lineRule="auto"/>
        <w:ind w:firstLine="709"/>
        <w:rPr>
          <w:color w:val="000000" w:themeColor="text1"/>
          <w:szCs w:val="28"/>
        </w:rPr>
      </w:pPr>
      <w:r w:rsidRPr="00732A02">
        <w:rPr>
          <w:color w:val="000000" w:themeColor="text1"/>
          <w:szCs w:val="28"/>
        </w:rPr>
        <w:t>Рисунок</w:t>
      </w:r>
      <w:r w:rsidR="00287C02" w:rsidRPr="00732A02">
        <w:rPr>
          <w:color w:val="000000" w:themeColor="text1"/>
          <w:szCs w:val="28"/>
        </w:rPr>
        <w:t xml:space="preserve"> 3.16 - промоделювати карта Кохонена</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 </w:t>
      </w:r>
    </w:p>
    <w:p w:rsidR="00287C02" w:rsidRPr="00732A02" w:rsidRDefault="00287C02" w:rsidP="00732A02">
      <w:pPr>
        <w:spacing w:line="360" w:lineRule="auto"/>
        <w:ind w:firstLine="709"/>
        <w:rPr>
          <w:color w:val="000000" w:themeColor="text1"/>
          <w:szCs w:val="28"/>
        </w:rPr>
      </w:pPr>
      <w:r w:rsidRPr="00732A02">
        <w:rPr>
          <w:color w:val="000000" w:themeColor="text1"/>
          <w:szCs w:val="28"/>
        </w:rPr>
        <w:t>Таким чином, в процесі навчання двовимірна самоорганізована карта Кохонена виконала кластеризацию масиву векторів входу. Слід зазначити, що на етапі розміщення було виконано лише 20% від загального числа кроків навчання, т</w:t>
      </w:r>
      <w:r w:rsidR="00E67D23">
        <w:rPr>
          <w:color w:val="000000" w:themeColor="text1"/>
          <w:szCs w:val="28"/>
        </w:rPr>
        <w:t>обто</w:t>
      </w:r>
      <w:r w:rsidRPr="00732A02">
        <w:rPr>
          <w:color w:val="000000" w:themeColor="text1"/>
          <w:szCs w:val="28"/>
        </w:rPr>
        <w:t xml:space="preserve"> 80% загального часу навчання пов'язано з тонкою підстроюванням вагових векторів. Фактично на цьому етапі виконується в певній мірі класифікація вхідних векторів.</w:t>
      </w:r>
    </w:p>
    <w:p w:rsidR="00287C02" w:rsidRPr="00A75DB1" w:rsidRDefault="00287C02" w:rsidP="00732A02">
      <w:pPr>
        <w:spacing w:line="360" w:lineRule="auto"/>
        <w:ind w:firstLine="709"/>
        <w:rPr>
          <w:color w:val="000000" w:themeColor="text1"/>
          <w:szCs w:val="28"/>
        </w:rPr>
      </w:pPr>
      <w:r w:rsidRPr="00732A02">
        <w:rPr>
          <w:color w:val="000000" w:themeColor="text1"/>
          <w:szCs w:val="28"/>
        </w:rPr>
        <w:t>Шар нейронів карти Кохонена можна представляти, у вигляді гнучкої сітки, яка натягнута на простір вхідних векторів. В процесі навчання карти, в відміну від навчання шару Кохонена, беруть участь сусіди нейрона-переможця, і, таким чином, топологічна карта виглядає більш упорядкованим, ніж області кластеризації шару Кохонена.</w:t>
      </w:r>
      <w:r w:rsidR="00B87248" w:rsidRPr="00B87248">
        <w:rPr>
          <w:color w:val="000000" w:themeColor="text1"/>
          <w:szCs w:val="28"/>
        </w:rPr>
        <w:t xml:space="preserve"> [</w:t>
      </w:r>
      <w:r w:rsidR="007D4334">
        <w:rPr>
          <w:color w:val="000000" w:themeColor="text1"/>
          <w:szCs w:val="28"/>
          <w:lang w:val="en-US"/>
        </w:rPr>
        <w:t>30</w:t>
      </w:r>
      <w:r w:rsidR="00B87248" w:rsidRPr="00A75DB1">
        <w:rPr>
          <w:color w:val="000000" w:themeColor="text1"/>
          <w:szCs w:val="28"/>
        </w:rPr>
        <w:t>]</w:t>
      </w:r>
    </w:p>
    <w:p w:rsidR="00287C02" w:rsidRPr="00732A02" w:rsidRDefault="00287C02" w:rsidP="00732A02">
      <w:pPr>
        <w:spacing w:line="360" w:lineRule="auto"/>
        <w:rPr>
          <w:color w:val="000000" w:themeColor="text1"/>
          <w:szCs w:val="28"/>
        </w:rPr>
      </w:pPr>
      <w:r w:rsidRPr="00732A02">
        <w:rPr>
          <w:color w:val="000000" w:themeColor="text1"/>
          <w:szCs w:val="28"/>
        </w:rPr>
        <w:t> </w:t>
      </w:r>
    </w:p>
    <w:p w:rsidR="001A63D0" w:rsidRPr="00732A02" w:rsidRDefault="001A63D0" w:rsidP="00732A02">
      <w:pPr>
        <w:widowControl w:val="0"/>
        <w:shd w:val="clear" w:color="auto" w:fill="FFFFFF"/>
        <w:tabs>
          <w:tab w:val="left" w:pos="851"/>
        </w:tabs>
        <w:spacing w:line="360" w:lineRule="auto"/>
        <w:ind w:firstLine="709"/>
        <w:rPr>
          <w:color w:val="000000" w:themeColor="text1"/>
          <w:szCs w:val="28"/>
        </w:rPr>
      </w:pPr>
    </w:p>
    <w:p w:rsidR="00B8749A" w:rsidRPr="00732A02" w:rsidRDefault="00B8749A" w:rsidP="00732A02">
      <w:pPr>
        <w:spacing w:after="200" w:line="360" w:lineRule="auto"/>
        <w:ind w:firstLine="0"/>
        <w:jc w:val="left"/>
        <w:rPr>
          <w:color w:val="000000" w:themeColor="text1"/>
          <w:szCs w:val="28"/>
        </w:rPr>
      </w:pPr>
      <w:r w:rsidRPr="00732A02">
        <w:rPr>
          <w:color w:val="000000" w:themeColor="text1"/>
          <w:szCs w:val="28"/>
        </w:rPr>
        <w:br w:type="page"/>
      </w:r>
    </w:p>
    <w:p w:rsidR="00A864A3" w:rsidRPr="00732A02" w:rsidRDefault="00A864A3"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lastRenderedPageBreak/>
        <w:t>ВИСНОВКИ</w:t>
      </w:r>
    </w:p>
    <w:p w:rsidR="00A864A3" w:rsidRPr="00732A02" w:rsidRDefault="00A864A3" w:rsidP="00732A02">
      <w:pPr>
        <w:pStyle w:val="a4"/>
        <w:spacing w:after="0" w:line="360" w:lineRule="auto"/>
        <w:ind w:firstLine="709"/>
        <w:jc w:val="both"/>
        <w:rPr>
          <w:color w:val="000000" w:themeColor="text1"/>
          <w:sz w:val="28"/>
          <w:szCs w:val="28"/>
        </w:rPr>
      </w:pPr>
      <w:r w:rsidRPr="00732A02">
        <w:rPr>
          <w:color w:val="000000" w:themeColor="text1"/>
          <w:sz w:val="28"/>
          <w:szCs w:val="28"/>
        </w:rPr>
        <w:t> </w:t>
      </w:r>
    </w:p>
    <w:p w:rsidR="00A864A3" w:rsidRPr="00732A02" w:rsidRDefault="00A864A3"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Сучасний світ переповнений різними даними та інформацією - прогнозами погоди, відсотками продажів, фінансовими показниками і масою інших.</w:t>
      </w:r>
      <w:r w:rsidRPr="00732A02">
        <w:rPr>
          <w:color w:val="000000" w:themeColor="text1"/>
          <w:sz w:val="28"/>
          <w:szCs w:val="28"/>
        </w:rPr>
        <w:t> </w:t>
      </w:r>
      <w:r w:rsidRPr="00732A02">
        <w:rPr>
          <w:rStyle w:val="notranslate"/>
          <w:color w:val="000000" w:themeColor="text1"/>
          <w:sz w:val="28"/>
          <w:szCs w:val="28"/>
        </w:rPr>
        <w:t>Часто виникають завдання </w:t>
      </w:r>
      <w:hyperlink r:id="rId249" w:history="1">
        <w:r w:rsidRPr="00732A02">
          <w:rPr>
            <w:rStyle w:val="a3"/>
            <w:color w:val="000000" w:themeColor="text1"/>
            <w:sz w:val="28"/>
            <w:szCs w:val="28"/>
            <w:u w:val="none"/>
          </w:rPr>
          <w:t>аналізу</w:t>
        </w:r>
      </w:hyperlink>
      <w:r w:rsidRPr="00732A02">
        <w:rPr>
          <w:rStyle w:val="notranslate"/>
          <w:color w:val="000000" w:themeColor="text1"/>
          <w:sz w:val="28"/>
          <w:szCs w:val="28"/>
        </w:rPr>
        <w:t> даних, які насилу можна уявити в математичної числовій формі.</w:t>
      </w:r>
      <w:r w:rsidRPr="00732A02">
        <w:rPr>
          <w:color w:val="000000" w:themeColor="text1"/>
          <w:sz w:val="28"/>
          <w:szCs w:val="28"/>
        </w:rPr>
        <w:t> </w:t>
      </w:r>
      <w:r w:rsidRPr="00732A02">
        <w:rPr>
          <w:rStyle w:val="notranslate"/>
          <w:color w:val="000000" w:themeColor="text1"/>
          <w:sz w:val="28"/>
          <w:szCs w:val="28"/>
        </w:rPr>
        <w:t>Наприклад, коли потрібно витягти дані, принципи відбору яких задані невизначено: виділити надійних партнерів, визначити перспективний товар, перевірити кредитоспроможність клієнтів або надійність банків і т.п.</w:t>
      </w:r>
      <w:r w:rsidRPr="00732A02">
        <w:rPr>
          <w:color w:val="000000" w:themeColor="text1"/>
          <w:sz w:val="28"/>
          <w:szCs w:val="28"/>
        </w:rPr>
        <w:t> </w:t>
      </w:r>
      <w:r w:rsidRPr="00732A02">
        <w:rPr>
          <w:rStyle w:val="notranslate"/>
          <w:color w:val="000000" w:themeColor="text1"/>
          <w:sz w:val="28"/>
          <w:szCs w:val="28"/>
        </w:rPr>
        <w:t>І для того, щоб отримати максимально точні результати вирішення цих завдань необхідно використовувати різні методи аналізу даних.</w:t>
      </w:r>
    </w:p>
    <w:p w:rsidR="00A864A3" w:rsidRPr="00732A02" w:rsidRDefault="00A864A3"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Одним з провідних методів аналізу даних є кластеризація.</w:t>
      </w:r>
      <w:r w:rsidRPr="00732A02">
        <w:rPr>
          <w:color w:val="000000" w:themeColor="text1"/>
          <w:sz w:val="28"/>
          <w:szCs w:val="28"/>
        </w:rPr>
        <w:t> </w:t>
      </w:r>
      <w:r w:rsidRPr="00732A02">
        <w:rPr>
          <w:rStyle w:val="notranslate"/>
          <w:color w:val="000000" w:themeColor="text1"/>
          <w:sz w:val="28"/>
          <w:szCs w:val="28"/>
        </w:rPr>
        <w:t>Завданням кластеризації є розбиття сукупності об'єктів на однорідні групи (кластери або класи), а метою - пошук існуючих структур.</w:t>
      </w:r>
      <w:r w:rsidRPr="00732A02">
        <w:rPr>
          <w:color w:val="000000" w:themeColor="text1"/>
          <w:sz w:val="28"/>
          <w:szCs w:val="28"/>
        </w:rPr>
        <w:t> </w:t>
      </w:r>
      <w:r w:rsidRPr="00732A02">
        <w:rPr>
          <w:rStyle w:val="notranslate"/>
          <w:color w:val="000000" w:themeColor="text1"/>
          <w:sz w:val="28"/>
          <w:szCs w:val="28"/>
        </w:rPr>
        <w:t>Вирішується це завдання за допомогою різних методів, вибір методу повинен базуватися на дослідженні вихідного набору даних.Складністю кластеризації є необхідність її експертної оцінки.</w:t>
      </w:r>
    </w:p>
    <w:p w:rsidR="00A864A3" w:rsidRPr="00732A02" w:rsidRDefault="00A864A3"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На даний момент існує велика кількість методів кластеризації.</w:t>
      </w:r>
      <w:r w:rsidRPr="00732A02">
        <w:rPr>
          <w:color w:val="000000" w:themeColor="text1"/>
          <w:sz w:val="28"/>
          <w:szCs w:val="28"/>
        </w:rPr>
        <w:t> </w:t>
      </w:r>
      <w:r w:rsidRPr="00732A02">
        <w:rPr>
          <w:rStyle w:val="notranslate"/>
          <w:color w:val="000000" w:themeColor="text1"/>
          <w:sz w:val="28"/>
          <w:szCs w:val="28"/>
        </w:rPr>
        <w:t>Так, наприклад, найбільш очевидним є застосування методів </w:t>
      </w:r>
      <w:hyperlink r:id="rId250" w:history="1">
        <w:r w:rsidRPr="00732A02">
          <w:rPr>
            <w:rStyle w:val="a3"/>
            <w:color w:val="000000" w:themeColor="text1"/>
            <w:sz w:val="28"/>
            <w:szCs w:val="28"/>
            <w:u w:val="none"/>
          </w:rPr>
          <w:t xml:space="preserve">математичної </w:t>
        </w:r>
        <w:proofErr w:type="gramStart"/>
        <w:r w:rsidRPr="00732A02">
          <w:rPr>
            <w:rStyle w:val="a3"/>
            <w:color w:val="000000" w:themeColor="text1"/>
            <w:sz w:val="28"/>
            <w:szCs w:val="28"/>
            <w:u w:val="none"/>
          </w:rPr>
          <w:t>статистики</w:t>
        </w:r>
      </w:hyperlink>
      <w:r w:rsidRPr="00732A02">
        <w:rPr>
          <w:rStyle w:val="notranslate"/>
          <w:color w:val="000000" w:themeColor="text1"/>
          <w:sz w:val="28"/>
          <w:szCs w:val="28"/>
        </w:rPr>
        <w:t> .</w:t>
      </w:r>
      <w:proofErr w:type="gramEnd"/>
      <w:r w:rsidRPr="00732A02">
        <w:rPr>
          <w:color w:val="000000" w:themeColor="text1"/>
          <w:sz w:val="28"/>
          <w:szCs w:val="28"/>
        </w:rPr>
        <w:t> </w:t>
      </w:r>
      <w:r w:rsidRPr="00732A02">
        <w:rPr>
          <w:rStyle w:val="notranslate"/>
          <w:color w:val="000000" w:themeColor="text1"/>
          <w:sz w:val="28"/>
          <w:szCs w:val="28"/>
        </w:rPr>
        <w:t>Але тут виникає проблема з кількістю даних, бо </w:t>
      </w:r>
      <w:hyperlink r:id="rId251" w:history="1">
        <w:r w:rsidRPr="00732A02">
          <w:rPr>
            <w:rStyle w:val="a3"/>
            <w:color w:val="000000" w:themeColor="text1"/>
            <w:sz w:val="28"/>
            <w:szCs w:val="28"/>
            <w:u w:val="none"/>
          </w:rPr>
          <w:t>статистичні методи</w:t>
        </w:r>
      </w:hyperlink>
      <w:r w:rsidRPr="00732A02">
        <w:rPr>
          <w:rStyle w:val="notranslate"/>
          <w:color w:val="000000" w:themeColor="text1"/>
          <w:sz w:val="28"/>
          <w:szCs w:val="28"/>
        </w:rPr>
        <w:t> добре працюють при великому обсязі апріорних даних, а у нас може бути обмежена їх кількість.</w:t>
      </w:r>
      <w:r w:rsidRPr="00732A02">
        <w:rPr>
          <w:color w:val="000000" w:themeColor="text1"/>
          <w:sz w:val="28"/>
          <w:szCs w:val="28"/>
        </w:rPr>
        <w:t> </w:t>
      </w:r>
      <w:r w:rsidRPr="00732A02">
        <w:rPr>
          <w:rStyle w:val="notranslate"/>
          <w:color w:val="000000" w:themeColor="text1"/>
          <w:sz w:val="28"/>
          <w:szCs w:val="28"/>
        </w:rPr>
        <w:t>Тому статистичні методи не можуть гарантувати успішний результат, що робить їх малоефективними в рішенні багатьох практичних завдань.</w:t>
      </w:r>
    </w:p>
    <w:p w:rsidR="00A864A3" w:rsidRPr="00732A02" w:rsidRDefault="00A864A3" w:rsidP="00732A02">
      <w:pPr>
        <w:pStyle w:val="a4"/>
        <w:spacing w:after="0" w:line="360" w:lineRule="auto"/>
        <w:ind w:firstLine="709"/>
        <w:jc w:val="both"/>
        <w:rPr>
          <w:color w:val="000000" w:themeColor="text1"/>
          <w:sz w:val="28"/>
          <w:szCs w:val="28"/>
        </w:rPr>
      </w:pPr>
      <w:r w:rsidRPr="00732A02">
        <w:rPr>
          <w:rStyle w:val="notranslate"/>
          <w:color w:val="000000" w:themeColor="text1"/>
          <w:sz w:val="28"/>
          <w:szCs w:val="28"/>
        </w:rPr>
        <w:t>Іншим шляхом вирішення цього завдання може бути застосування </w:t>
      </w:r>
      <w:hyperlink r:id="rId252" w:history="1">
        <w:r w:rsidRPr="00732A02">
          <w:rPr>
            <w:rStyle w:val="a3"/>
            <w:color w:val="000000" w:themeColor="text1"/>
            <w:sz w:val="28"/>
            <w:szCs w:val="28"/>
            <w:u w:val="none"/>
          </w:rPr>
          <w:t xml:space="preserve">нейронних </w:t>
        </w:r>
        <w:proofErr w:type="gramStart"/>
        <w:r w:rsidRPr="00732A02">
          <w:rPr>
            <w:rStyle w:val="a3"/>
            <w:color w:val="000000" w:themeColor="text1"/>
            <w:sz w:val="28"/>
            <w:szCs w:val="28"/>
            <w:u w:val="none"/>
          </w:rPr>
          <w:t>мереж</w:t>
        </w:r>
      </w:hyperlink>
      <w:r w:rsidRPr="00732A02">
        <w:rPr>
          <w:rStyle w:val="notranslate"/>
          <w:color w:val="000000" w:themeColor="text1"/>
          <w:sz w:val="28"/>
          <w:szCs w:val="28"/>
        </w:rPr>
        <w:t> ,</w:t>
      </w:r>
      <w:proofErr w:type="gramEnd"/>
      <w:r w:rsidRPr="00732A02">
        <w:rPr>
          <w:rStyle w:val="notranslate"/>
          <w:color w:val="000000" w:themeColor="text1"/>
          <w:sz w:val="28"/>
          <w:szCs w:val="28"/>
        </w:rPr>
        <w:t xml:space="preserve"> що є найбільш перспективним підходом.</w:t>
      </w:r>
      <w:r w:rsidRPr="00732A02">
        <w:rPr>
          <w:color w:val="000000" w:themeColor="text1"/>
          <w:sz w:val="28"/>
          <w:szCs w:val="28"/>
        </w:rPr>
        <w:t> </w:t>
      </w:r>
      <w:r w:rsidRPr="00732A02">
        <w:rPr>
          <w:rStyle w:val="notranslate"/>
          <w:color w:val="000000" w:themeColor="text1"/>
          <w:sz w:val="28"/>
          <w:szCs w:val="28"/>
        </w:rPr>
        <w:t>Можна виділити ряд переваг використання нейронних мереж:</w:t>
      </w:r>
    </w:p>
    <w:p w:rsidR="00A864A3" w:rsidRPr="00732A02" w:rsidRDefault="00A864A3" w:rsidP="00732A02">
      <w:pPr>
        <w:numPr>
          <w:ilvl w:val="1"/>
          <w:numId w:val="40"/>
        </w:numPr>
        <w:spacing w:line="360" w:lineRule="auto"/>
        <w:ind w:left="0" w:firstLine="709"/>
        <w:rPr>
          <w:color w:val="000000" w:themeColor="text1"/>
          <w:szCs w:val="28"/>
        </w:rPr>
      </w:pPr>
      <w:r w:rsidRPr="00732A02">
        <w:rPr>
          <w:rStyle w:val="notranslate"/>
          <w:color w:val="000000" w:themeColor="text1"/>
          <w:szCs w:val="28"/>
        </w:rPr>
        <w:t>можлива побудова задовільною моделі на нейронних мережах навіть в умовах неповноти даних;</w:t>
      </w:r>
    </w:p>
    <w:p w:rsidR="00A864A3" w:rsidRPr="00732A02" w:rsidRDefault="00A864A3" w:rsidP="00732A02">
      <w:pPr>
        <w:numPr>
          <w:ilvl w:val="1"/>
          <w:numId w:val="40"/>
        </w:numPr>
        <w:spacing w:line="360" w:lineRule="auto"/>
        <w:ind w:left="0" w:firstLine="709"/>
        <w:rPr>
          <w:color w:val="000000" w:themeColor="text1"/>
          <w:szCs w:val="28"/>
        </w:rPr>
      </w:pPr>
      <w:r w:rsidRPr="00732A02">
        <w:rPr>
          <w:rStyle w:val="notranslate"/>
          <w:color w:val="000000" w:themeColor="text1"/>
          <w:szCs w:val="28"/>
        </w:rPr>
        <w:t>штучні нейронні мережі легко працюють в розподілених системах з великою параллелизация в силу своєї природи;</w:t>
      </w:r>
    </w:p>
    <w:p w:rsidR="00A864A3" w:rsidRPr="00732A02" w:rsidRDefault="00A864A3" w:rsidP="00732A02">
      <w:pPr>
        <w:numPr>
          <w:ilvl w:val="1"/>
          <w:numId w:val="40"/>
        </w:numPr>
        <w:spacing w:line="360" w:lineRule="auto"/>
        <w:ind w:left="0" w:firstLine="709"/>
        <w:rPr>
          <w:color w:val="000000" w:themeColor="text1"/>
          <w:szCs w:val="28"/>
        </w:rPr>
      </w:pPr>
      <w:r w:rsidRPr="00732A02">
        <w:rPr>
          <w:rStyle w:val="notranslate"/>
          <w:color w:val="000000" w:themeColor="text1"/>
          <w:szCs w:val="28"/>
        </w:rPr>
        <w:lastRenderedPageBreak/>
        <w:t>оскільки штучні нейронні мережі підлаштовують свої вагові коефіцієнти, грунтуючись на вихідних даних, це допомагає зробити вибір значущих характеристик менш суб'єктивним.</w:t>
      </w:r>
    </w:p>
    <w:p w:rsidR="00A864A3" w:rsidRPr="00732A02" w:rsidRDefault="00A864A3"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Кластеризація є завданням, що відноситься до стратегії "навчання без вчителя", тобто</w:t>
      </w:r>
      <w:r w:rsidRPr="00732A02">
        <w:rPr>
          <w:color w:val="000000" w:themeColor="text1"/>
          <w:sz w:val="28"/>
          <w:szCs w:val="28"/>
        </w:rPr>
        <w:t> </w:t>
      </w:r>
      <w:r w:rsidRPr="00732A02">
        <w:rPr>
          <w:rStyle w:val="notranslate"/>
          <w:color w:val="000000" w:themeColor="text1"/>
          <w:sz w:val="28"/>
          <w:szCs w:val="28"/>
        </w:rPr>
        <w:t>не вимагає наявності значення цільових змінних в навчальній вибірці.</w:t>
      </w:r>
      <w:r w:rsidRPr="00732A02">
        <w:rPr>
          <w:color w:val="000000" w:themeColor="text1"/>
          <w:sz w:val="28"/>
          <w:szCs w:val="28"/>
        </w:rPr>
        <w:t> </w:t>
      </w:r>
      <w:r w:rsidRPr="00732A02">
        <w:rPr>
          <w:rStyle w:val="notranslate"/>
          <w:color w:val="000000" w:themeColor="text1"/>
          <w:sz w:val="28"/>
          <w:szCs w:val="28"/>
        </w:rPr>
        <w:t>Длянейросетевой кластеризації даних можуть використовуватися різні моделі мереж, але найбільш ефективним є використання мереж Кохонена або самоорганізованих карт.</w:t>
      </w:r>
    </w:p>
    <w:p w:rsidR="00A864A3" w:rsidRPr="00732A02" w:rsidRDefault="00A864A3"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В даній магістерській роботі докладно на прикладах розглянуто таку парадигма нейронних мереж як карти Кохонена.</w:t>
      </w:r>
      <w:r w:rsidRPr="00732A02">
        <w:rPr>
          <w:color w:val="000000" w:themeColor="text1"/>
          <w:sz w:val="28"/>
          <w:szCs w:val="28"/>
        </w:rPr>
        <w:t> </w:t>
      </w:r>
      <w:r w:rsidRPr="00732A02">
        <w:rPr>
          <w:rStyle w:val="notranslate"/>
          <w:color w:val="000000" w:themeColor="text1"/>
          <w:sz w:val="28"/>
          <w:szCs w:val="28"/>
        </w:rPr>
        <w:t>Основна відмінність цих мереж від інших моделей полягає в наочності і зручності використання.</w:t>
      </w:r>
      <w:r w:rsidRPr="00732A02">
        <w:rPr>
          <w:color w:val="000000" w:themeColor="text1"/>
          <w:sz w:val="28"/>
          <w:szCs w:val="28"/>
        </w:rPr>
        <w:t> </w:t>
      </w:r>
      <w:r w:rsidRPr="00732A02">
        <w:rPr>
          <w:rStyle w:val="notranslate"/>
          <w:color w:val="000000" w:themeColor="text1"/>
          <w:sz w:val="28"/>
          <w:szCs w:val="28"/>
        </w:rPr>
        <w:t>Ці мережі дозволяють спростити багатовимірну структуру, їх можна вважати одним з методів проектування багатовимірного простору в простір з більш низькою розмірністю.</w:t>
      </w:r>
      <w:r w:rsidRPr="00732A02">
        <w:rPr>
          <w:color w:val="000000" w:themeColor="text1"/>
          <w:sz w:val="28"/>
          <w:szCs w:val="28"/>
        </w:rPr>
        <w:t> </w:t>
      </w:r>
      <w:r w:rsidRPr="00732A02">
        <w:rPr>
          <w:rStyle w:val="notranslate"/>
          <w:color w:val="000000" w:themeColor="text1"/>
          <w:sz w:val="28"/>
          <w:szCs w:val="28"/>
        </w:rPr>
        <w:t>Інтенсивність кольору в певній точці карти визначається даними, які туди потрапили: осередку з мінімальними значеннями зображуються темно-синім кольором, осередки з максимальними значеннями - червоним.</w:t>
      </w:r>
    </w:p>
    <w:p w:rsidR="00A864A3" w:rsidRPr="00732A02" w:rsidRDefault="00A864A3" w:rsidP="00732A02">
      <w:pPr>
        <w:pStyle w:val="a4"/>
        <w:shd w:val="clear" w:color="auto" w:fill="FFFFFF"/>
        <w:spacing w:after="0" w:line="360" w:lineRule="auto"/>
        <w:ind w:firstLine="709"/>
        <w:jc w:val="both"/>
        <w:rPr>
          <w:color w:val="000000" w:themeColor="text1"/>
          <w:sz w:val="28"/>
          <w:szCs w:val="28"/>
        </w:rPr>
      </w:pPr>
      <w:r w:rsidRPr="00732A02">
        <w:rPr>
          <w:rStyle w:val="notranslate"/>
          <w:color w:val="000000" w:themeColor="text1"/>
          <w:sz w:val="28"/>
          <w:szCs w:val="28"/>
        </w:rPr>
        <w:t>Інша принципова відмінність карт Кохонена від інших моделей нейронних мереж - інший підхід до навчання, а саме - некероване або неконтрольоване навчання.</w:t>
      </w:r>
      <w:r w:rsidRPr="00732A02">
        <w:rPr>
          <w:color w:val="000000" w:themeColor="text1"/>
          <w:sz w:val="28"/>
          <w:szCs w:val="28"/>
        </w:rPr>
        <w:t> </w:t>
      </w:r>
      <w:r w:rsidRPr="00732A02">
        <w:rPr>
          <w:rStyle w:val="notranslate"/>
          <w:color w:val="000000" w:themeColor="text1"/>
          <w:sz w:val="28"/>
          <w:szCs w:val="28"/>
        </w:rPr>
        <w:t>Цей тип навчання дозволяє даними навчальної вибірки містити значення тільки вхідних змінних.</w:t>
      </w:r>
      <w:r w:rsidRPr="00732A02">
        <w:rPr>
          <w:color w:val="000000" w:themeColor="text1"/>
          <w:sz w:val="28"/>
          <w:szCs w:val="28"/>
        </w:rPr>
        <w:t> </w:t>
      </w:r>
      <w:r w:rsidRPr="00732A02">
        <w:rPr>
          <w:rStyle w:val="notranslate"/>
          <w:color w:val="000000" w:themeColor="text1"/>
          <w:sz w:val="28"/>
          <w:szCs w:val="28"/>
        </w:rPr>
        <w:t>Мережа Кохонена вчиться розуміти саму структуру даних і вирішує завдання кластеризації.</w:t>
      </w:r>
    </w:p>
    <w:p w:rsidR="001A63D0" w:rsidRDefault="00A864A3" w:rsidP="00732A02">
      <w:pPr>
        <w:pStyle w:val="a4"/>
        <w:spacing w:after="160" w:line="360" w:lineRule="auto"/>
        <w:rPr>
          <w:color w:val="000000" w:themeColor="text1"/>
          <w:sz w:val="28"/>
          <w:szCs w:val="28"/>
        </w:rPr>
      </w:pPr>
      <w:r w:rsidRPr="00732A02">
        <w:rPr>
          <w:color w:val="000000" w:themeColor="text1"/>
          <w:sz w:val="28"/>
          <w:szCs w:val="28"/>
        </w:rPr>
        <w:t> </w:t>
      </w:r>
    </w:p>
    <w:p w:rsidR="00732A02" w:rsidRDefault="00732A02" w:rsidP="00732A02">
      <w:pPr>
        <w:pStyle w:val="a4"/>
        <w:spacing w:after="160" w:line="360" w:lineRule="auto"/>
        <w:rPr>
          <w:color w:val="000000" w:themeColor="text1"/>
          <w:sz w:val="28"/>
          <w:szCs w:val="28"/>
        </w:rPr>
      </w:pPr>
    </w:p>
    <w:p w:rsidR="00732A02" w:rsidRDefault="00732A02" w:rsidP="00732A02">
      <w:pPr>
        <w:pStyle w:val="a4"/>
        <w:spacing w:after="160" w:line="360" w:lineRule="auto"/>
        <w:rPr>
          <w:color w:val="000000" w:themeColor="text1"/>
          <w:sz w:val="28"/>
          <w:szCs w:val="28"/>
        </w:rPr>
      </w:pPr>
    </w:p>
    <w:p w:rsidR="00732A02" w:rsidRDefault="00732A02" w:rsidP="00732A02">
      <w:pPr>
        <w:pStyle w:val="a4"/>
        <w:spacing w:after="160" w:line="360" w:lineRule="auto"/>
        <w:rPr>
          <w:color w:val="000000" w:themeColor="text1"/>
          <w:sz w:val="28"/>
          <w:szCs w:val="28"/>
        </w:rPr>
      </w:pPr>
    </w:p>
    <w:p w:rsidR="00732A02" w:rsidRDefault="00732A02" w:rsidP="00732A02">
      <w:pPr>
        <w:pStyle w:val="a4"/>
        <w:spacing w:after="160" w:line="360" w:lineRule="auto"/>
        <w:rPr>
          <w:color w:val="000000" w:themeColor="text1"/>
          <w:sz w:val="28"/>
          <w:szCs w:val="28"/>
        </w:rPr>
      </w:pPr>
    </w:p>
    <w:p w:rsidR="00732A02" w:rsidRPr="00732A02" w:rsidRDefault="00732A02" w:rsidP="00732A02">
      <w:pPr>
        <w:pStyle w:val="a4"/>
        <w:spacing w:after="160" w:line="360" w:lineRule="auto"/>
        <w:rPr>
          <w:color w:val="000000" w:themeColor="text1"/>
          <w:szCs w:val="28"/>
        </w:rPr>
      </w:pPr>
    </w:p>
    <w:p w:rsidR="001A63D0" w:rsidRPr="00732A02" w:rsidRDefault="001A63D0" w:rsidP="00732A02">
      <w:pPr>
        <w:widowControl w:val="0"/>
        <w:tabs>
          <w:tab w:val="left" w:pos="851"/>
        </w:tabs>
        <w:spacing w:line="360" w:lineRule="auto"/>
        <w:ind w:firstLine="709"/>
        <w:rPr>
          <w:color w:val="000000" w:themeColor="text1"/>
          <w:szCs w:val="28"/>
        </w:rPr>
      </w:pPr>
    </w:p>
    <w:p w:rsidR="001A63D0" w:rsidRPr="006A1F2C" w:rsidRDefault="00D84CDF" w:rsidP="006A1F2C">
      <w:pPr>
        <w:pStyle w:val="a7"/>
        <w:widowControl w:val="0"/>
        <w:tabs>
          <w:tab w:val="left" w:pos="851"/>
        </w:tabs>
        <w:ind w:right="0" w:firstLine="0"/>
        <w:jc w:val="both"/>
        <w:rPr>
          <w:color w:val="000000" w:themeColor="text1"/>
          <w:lang w:val="en-US"/>
        </w:rPr>
      </w:pPr>
      <w:r w:rsidRPr="006A1F2C">
        <w:rPr>
          <w:color w:val="000000" w:themeColor="text1"/>
          <w:lang w:val="en-US"/>
        </w:rPr>
        <w:lastRenderedPageBreak/>
        <w:t>1. Mastering AWS Development, Uchit Vyas, Packt Publishing, June 2015 (</w:t>
      </w:r>
      <w:hyperlink r:id="rId253" w:history="1">
        <w:r w:rsidRPr="006A1F2C">
          <w:rPr>
            <w:rStyle w:val="a3"/>
            <w:color w:val="000000" w:themeColor="text1"/>
            <w:lang w:val="en-US"/>
          </w:rPr>
          <w:t>https://www.amazon.com/Mastering-AWS-Development-Uchit-Vyas-ebook/dp/B00YSILM5W</w:t>
        </w:r>
      </w:hyperlink>
      <w:r w:rsidRPr="006A1F2C">
        <w:rPr>
          <w:color w:val="000000" w:themeColor="text1"/>
          <w:lang w:val="en-US"/>
        </w:rPr>
        <w:t>)</w:t>
      </w:r>
    </w:p>
    <w:p w:rsidR="00D84CDF" w:rsidRPr="006A1F2C" w:rsidRDefault="00D84CDF" w:rsidP="006A1F2C">
      <w:pPr>
        <w:pStyle w:val="a7"/>
        <w:widowControl w:val="0"/>
        <w:tabs>
          <w:tab w:val="left" w:pos="851"/>
        </w:tabs>
        <w:ind w:right="0" w:firstLine="0"/>
        <w:jc w:val="both"/>
        <w:rPr>
          <w:color w:val="000000" w:themeColor="text1"/>
          <w:lang w:val="en-US"/>
        </w:rPr>
      </w:pPr>
      <w:r w:rsidRPr="006A1F2C">
        <w:rPr>
          <w:color w:val="000000" w:themeColor="text1"/>
          <w:lang w:val="en-US"/>
        </w:rPr>
        <w:t>2. Amazon Web Services Cookbook, Official AWS documentation, 2018 (</w:t>
      </w:r>
      <w:hyperlink r:id="rId254" w:history="1">
        <w:r w:rsidRPr="006A1F2C">
          <w:rPr>
            <w:rStyle w:val="a3"/>
            <w:color w:val="000000" w:themeColor="text1"/>
            <w:lang w:val="en-US"/>
          </w:rPr>
          <w:t>https://docs.aws.amazon.com/en_us/opsworks/latest/userguide/cookbooks-101-basics.html</w:t>
        </w:r>
      </w:hyperlink>
      <w:r w:rsidRPr="006A1F2C">
        <w:rPr>
          <w:color w:val="000000" w:themeColor="text1"/>
          <w:lang w:val="en-US"/>
        </w:rPr>
        <w:t>)</w:t>
      </w:r>
    </w:p>
    <w:p w:rsidR="00D84CDF" w:rsidRPr="006A1F2C" w:rsidRDefault="00D84CDF" w:rsidP="006A1F2C">
      <w:pPr>
        <w:pStyle w:val="a7"/>
        <w:widowControl w:val="0"/>
        <w:tabs>
          <w:tab w:val="left" w:pos="851"/>
        </w:tabs>
        <w:ind w:right="0" w:firstLine="0"/>
        <w:jc w:val="both"/>
        <w:rPr>
          <w:color w:val="000000" w:themeColor="text1"/>
          <w:shd w:val="clear" w:color="auto" w:fill="FFFFFF"/>
          <w:lang w:val="en-US"/>
        </w:rPr>
      </w:pPr>
      <w:r w:rsidRPr="006A1F2C">
        <w:rPr>
          <w:color w:val="000000" w:themeColor="text1"/>
          <w:lang w:val="en-US"/>
        </w:rPr>
        <w:t xml:space="preserve">3. Kubernetes Cookbook, </w:t>
      </w:r>
      <w:r w:rsidRPr="006A1F2C">
        <w:rPr>
          <w:color w:val="000000" w:themeColor="text1"/>
          <w:shd w:val="clear" w:color="auto" w:fill="FFFFFF"/>
          <w:lang w:val="en-US"/>
        </w:rPr>
        <w:t>Michael Hausenblas, Sébastien Goasguen</w:t>
      </w:r>
      <w:r w:rsidR="006A1F2C" w:rsidRPr="006A1F2C">
        <w:rPr>
          <w:color w:val="000000" w:themeColor="text1"/>
          <w:shd w:val="clear" w:color="auto" w:fill="FFFFFF"/>
          <w:lang w:val="en-US"/>
        </w:rPr>
        <w:t>,</w:t>
      </w:r>
      <w:r w:rsidRPr="006A1F2C">
        <w:rPr>
          <w:color w:val="000000" w:themeColor="text1"/>
          <w:shd w:val="clear" w:color="auto" w:fill="FFFFFF"/>
          <w:lang w:val="en-US"/>
        </w:rPr>
        <w:t xml:space="preserve"> March 2018, (</w:t>
      </w:r>
      <w:hyperlink r:id="rId255" w:history="1">
        <w:r w:rsidRPr="006A1F2C">
          <w:rPr>
            <w:rStyle w:val="a3"/>
            <w:color w:val="000000" w:themeColor="text1"/>
            <w:shd w:val="clear" w:color="auto" w:fill="FFFFFF"/>
            <w:lang w:val="en-US"/>
          </w:rPr>
          <w:t>https://www.oreilly.com/library/view/kubernetes-cookbook/9781491979679/</w:t>
        </w:r>
      </w:hyperlink>
      <w:r w:rsidRPr="006A1F2C">
        <w:rPr>
          <w:color w:val="000000" w:themeColor="text1"/>
          <w:shd w:val="clear" w:color="auto" w:fill="FFFFFF"/>
          <w:lang w:val="en-US"/>
        </w:rPr>
        <w:t>)</w:t>
      </w:r>
    </w:p>
    <w:p w:rsidR="00D84CDF" w:rsidRPr="006A1F2C" w:rsidRDefault="00D84CDF" w:rsidP="006A1F2C">
      <w:pPr>
        <w:pStyle w:val="a7"/>
        <w:widowControl w:val="0"/>
        <w:tabs>
          <w:tab w:val="left" w:pos="851"/>
        </w:tabs>
        <w:ind w:right="0" w:firstLine="0"/>
        <w:jc w:val="both"/>
        <w:rPr>
          <w:color w:val="000000" w:themeColor="text1"/>
          <w:shd w:val="clear" w:color="auto" w:fill="FFFFFF"/>
          <w:lang w:val="en-US"/>
        </w:rPr>
      </w:pPr>
      <w:r w:rsidRPr="006A1F2C">
        <w:rPr>
          <w:color w:val="000000" w:themeColor="text1"/>
          <w:shd w:val="clear" w:color="auto" w:fill="FFFFFF"/>
          <w:lang w:val="en-US"/>
        </w:rPr>
        <w:t>4. Kubernetes cluster-operator documentation,</w:t>
      </w:r>
      <w:r w:rsidR="006A1F2C" w:rsidRPr="006A1F2C">
        <w:rPr>
          <w:color w:val="000000" w:themeColor="text1"/>
          <w:shd w:val="clear" w:color="auto" w:fill="FFFFFF"/>
          <w:lang w:val="en-US"/>
        </w:rPr>
        <w:t xml:space="preserve"> Google\Cloud Native Foundation,</w:t>
      </w:r>
      <w:r w:rsidRPr="006A1F2C">
        <w:rPr>
          <w:color w:val="000000" w:themeColor="text1"/>
          <w:shd w:val="clear" w:color="auto" w:fill="FFFFFF"/>
          <w:lang w:val="en-US"/>
        </w:rPr>
        <w:t xml:space="preserve"> 2018 (</w:t>
      </w:r>
      <w:hyperlink r:id="rId256" w:history="1">
        <w:r w:rsidRPr="006A1F2C">
          <w:rPr>
            <w:rStyle w:val="a3"/>
            <w:color w:val="000000" w:themeColor="text1"/>
            <w:shd w:val="clear" w:color="auto" w:fill="FFFFFF"/>
            <w:lang w:val="en-US"/>
          </w:rPr>
          <w:t>https://kubernetes.io/docs/home/?path=users&amp;persona=cluster-operator</w:t>
        </w:r>
      </w:hyperlink>
      <w:r w:rsidRPr="006A1F2C">
        <w:rPr>
          <w:color w:val="000000" w:themeColor="text1"/>
          <w:shd w:val="clear" w:color="auto" w:fill="FFFFFF"/>
          <w:lang w:val="en-US"/>
        </w:rPr>
        <w:t>)</w:t>
      </w:r>
    </w:p>
    <w:p w:rsidR="006A1F2C" w:rsidRPr="006A1F2C" w:rsidRDefault="00D84CDF" w:rsidP="006A1F2C">
      <w:pPr>
        <w:pStyle w:val="a7"/>
        <w:widowControl w:val="0"/>
        <w:tabs>
          <w:tab w:val="left" w:pos="851"/>
        </w:tabs>
        <w:ind w:right="0" w:firstLine="0"/>
        <w:jc w:val="both"/>
        <w:rPr>
          <w:color w:val="000000" w:themeColor="text1"/>
          <w:lang w:val="en-US"/>
        </w:rPr>
      </w:pPr>
      <w:r w:rsidRPr="006A1F2C">
        <w:rPr>
          <w:color w:val="000000" w:themeColor="text1"/>
          <w:lang w:val="en-US"/>
        </w:rPr>
        <w:t xml:space="preserve">5. </w:t>
      </w:r>
      <w:r w:rsidR="006A1F2C" w:rsidRPr="006A1F2C">
        <w:rPr>
          <w:color w:val="000000" w:themeColor="text1"/>
          <w:lang w:val="en-US"/>
        </w:rPr>
        <w:t>Google`s Site Reliability Engineering Workbook, O`Reilly (Betsy Beyer, Chris Jones, Jennifer Petoff, Niall Murphy), 2016 (https://landing.google.com/sre/sre-book/toc/index.html)</w:t>
      </w:r>
    </w:p>
    <w:p w:rsidR="00B87248" w:rsidRPr="006A1F2C" w:rsidRDefault="006A1F2C" w:rsidP="00B87248">
      <w:pPr>
        <w:pStyle w:val="a7"/>
        <w:widowControl w:val="0"/>
        <w:tabs>
          <w:tab w:val="left" w:pos="851"/>
        </w:tabs>
        <w:ind w:right="0" w:firstLine="0"/>
        <w:jc w:val="both"/>
        <w:rPr>
          <w:color w:val="000000" w:themeColor="text1"/>
          <w:lang w:val="en-US"/>
        </w:rPr>
      </w:pPr>
      <w:r w:rsidRPr="006A1F2C">
        <w:rPr>
          <w:color w:val="000000" w:themeColor="text1"/>
          <w:lang w:val="en-US"/>
        </w:rPr>
        <w:t>6</w:t>
      </w:r>
      <w:r w:rsidR="00B87248">
        <w:rPr>
          <w:color w:val="000000" w:themeColor="text1"/>
          <w:lang w:val="en-US"/>
        </w:rPr>
        <w:t xml:space="preserve">. </w:t>
      </w:r>
      <w:r w:rsidR="00B87248" w:rsidRPr="006A1F2C">
        <w:rPr>
          <w:color w:val="000000" w:themeColor="text1"/>
          <w:lang w:val="en-US"/>
        </w:rPr>
        <w:t>HERO Technical specifications, 2016</w:t>
      </w:r>
    </w:p>
    <w:p w:rsidR="00B87248" w:rsidRPr="006A1F2C" w:rsidRDefault="00B87248" w:rsidP="00B87248">
      <w:pPr>
        <w:pStyle w:val="a7"/>
        <w:widowControl w:val="0"/>
        <w:tabs>
          <w:tab w:val="left" w:pos="851"/>
        </w:tabs>
        <w:ind w:right="0" w:firstLine="0"/>
        <w:jc w:val="both"/>
        <w:rPr>
          <w:color w:val="000000" w:themeColor="text1"/>
          <w:lang w:val="en-US"/>
        </w:rPr>
      </w:pPr>
      <w:r w:rsidRPr="006A1F2C">
        <w:rPr>
          <w:color w:val="000000" w:themeColor="text1"/>
          <w:lang w:val="en-US"/>
        </w:rPr>
        <w:t>(http://www.mediaexcel.com/</w:t>
      </w:r>
      <w:r>
        <w:rPr>
          <w:color w:val="000000" w:themeColor="text1"/>
          <w:lang w:val="en-US"/>
        </w:rPr>
        <w:t>resources/brochures/Media_Excel_</w:t>
      </w:r>
      <w:r w:rsidRPr="006A1F2C">
        <w:rPr>
          <w:color w:val="000000" w:themeColor="text1"/>
          <w:lang w:val="en-US"/>
        </w:rPr>
        <w:t>Datasheet.pdf)</w:t>
      </w:r>
    </w:p>
    <w:p w:rsidR="001A63D0" w:rsidRPr="006A1F2C" w:rsidRDefault="006A1F2C" w:rsidP="006A1F2C">
      <w:pPr>
        <w:pStyle w:val="a7"/>
        <w:widowControl w:val="0"/>
        <w:tabs>
          <w:tab w:val="left" w:pos="851"/>
        </w:tabs>
        <w:ind w:right="0" w:firstLine="0"/>
        <w:jc w:val="both"/>
        <w:rPr>
          <w:color w:val="000000" w:themeColor="text1"/>
          <w:lang w:val="en-US"/>
        </w:rPr>
      </w:pPr>
      <w:r w:rsidRPr="006A1F2C">
        <w:rPr>
          <w:color w:val="000000" w:themeColor="text1"/>
          <w:lang w:val="en-US"/>
        </w:rPr>
        <w:t>7</w:t>
      </w:r>
      <w:r w:rsidR="001A63D0" w:rsidRPr="006A1F2C">
        <w:rPr>
          <w:color w:val="000000" w:themeColor="text1"/>
          <w:lang w:val="en-US"/>
        </w:rPr>
        <w:t>. Kogan J., Nicholas C., Teboulle M. Clustering Large and High Dimensional Data (</w:t>
      </w:r>
      <w:hyperlink r:id="rId257" w:history="1">
        <w:r w:rsidR="001A63D0" w:rsidRPr="006A1F2C">
          <w:rPr>
            <w:rStyle w:val="a3"/>
            <w:color w:val="000000" w:themeColor="text1"/>
            <w:u w:val="none"/>
            <w:lang w:val="en-US"/>
          </w:rPr>
          <w:t>http://www/csee/umbc/edu/nicolas/clustering/tutorial.pdf</w:t>
        </w:r>
      </w:hyperlink>
      <w:r w:rsidR="001A63D0" w:rsidRPr="006A1F2C">
        <w:rPr>
          <w:color w:val="000000" w:themeColor="text1"/>
          <w:lang w:val="en-US"/>
        </w:rPr>
        <w:t>)</w:t>
      </w:r>
    </w:p>
    <w:p w:rsidR="00D84CDF" w:rsidRPr="006A1F2C" w:rsidRDefault="006A1F2C" w:rsidP="006A1F2C">
      <w:pPr>
        <w:shd w:val="clear" w:color="auto" w:fill="FFFFFF"/>
        <w:spacing w:line="360" w:lineRule="auto"/>
        <w:ind w:firstLine="0"/>
        <w:rPr>
          <w:color w:val="000000" w:themeColor="text1"/>
          <w:lang w:val="en-US"/>
        </w:rPr>
      </w:pPr>
      <w:r w:rsidRPr="006A1F2C">
        <w:rPr>
          <w:color w:val="000000" w:themeColor="text1"/>
          <w:lang w:val="en-US"/>
        </w:rPr>
        <w:t>8</w:t>
      </w:r>
      <w:r w:rsidR="001A63D0" w:rsidRPr="006A1F2C">
        <w:rPr>
          <w:color w:val="000000" w:themeColor="text1"/>
          <w:lang w:val="en-US"/>
        </w:rPr>
        <w:t xml:space="preserve">. </w:t>
      </w:r>
      <w:r w:rsidR="00D84CDF" w:rsidRPr="006A1F2C">
        <w:rPr>
          <w:color w:val="000000" w:themeColor="text1"/>
          <w:lang w:val="en-US"/>
        </w:rPr>
        <w:t>Unsupervised learning Clustering, MIT October 2014</w:t>
      </w:r>
    </w:p>
    <w:p w:rsidR="00D84CDF" w:rsidRPr="006A1F2C" w:rsidRDefault="00D84CDF" w:rsidP="006A1F2C">
      <w:pPr>
        <w:shd w:val="clear" w:color="auto" w:fill="FFFFFF"/>
        <w:spacing w:line="360" w:lineRule="auto"/>
        <w:ind w:firstLine="0"/>
        <w:rPr>
          <w:rFonts w:ascii="Arial" w:hAnsi="Arial" w:cs="Arial"/>
          <w:color w:val="000000" w:themeColor="text1"/>
          <w:sz w:val="21"/>
          <w:szCs w:val="21"/>
          <w:lang w:val="en-US"/>
        </w:rPr>
      </w:pPr>
      <w:r w:rsidRPr="006A1F2C">
        <w:rPr>
          <w:color w:val="000000" w:themeColor="text1"/>
          <w:lang w:val="en-US"/>
        </w:rPr>
        <w:t>(http://www.mit.edu/~9.54/fall14/slides/Class13.pdf)</w:t>
      </w:r>
    </w:p>
    <w:p w:rsidR="006A1F2C" w:rsidRPr="006A1F2C" w:rsidRDefault="006A1F2C" w:rsidP="00B87248">
      <w:pPr>
        <w:pStyle w:val="a7"/>
        <w:widowControl w:val="0"/>
        <w:tabs>
          <w:tab w:val="left" w:pos="851"/>
        </w:tabs>
        <w:ind w:right="0" w:firstLine="0"/>
        <w:jc w:val="both"/>
        <w:rPr>
          <w:color w:val="000000" w:themeColor="text1"/>
          <w:lang w:val="en-US"/>
        </w:rPr>
      </w:pPr>
      <w:r w:rsidRPr="006A1F2C">
        <w:rPr>
          <w:color w:val="000000" w:themeColor="text1"/>
          <w:lang w:val="en-US"/>
        </w:rPr>
        <w:t xml:space="preserve">9. </w:t>
      </w:r>
      <w:r w:rsidR="00B87248" w:rsidRPr="006A1F2C">
        <w:rPr>
          <w:color w:val="000000" w:themeColor="text1"/>
          <w:lang w:val="en-US"/>
        </w:rPr>
        <w:t>Jain A.K., Murty M.N., Flynn P.J. Data Clustering: A Review "(http://www/csee/umbc/edu/nicolas/clustering/p264-jain.pdf</w:t>
      </w:r>
      <w:r w:rsidR="00B87248">
        <w:rPr>
          <w:color w:val="000000" w:themeColor="text1"/>
          <w:lang w:val="en-US"/>
        </w:rPr>
        <w:t>)</w:t>
      </w:r>
    </w:p>
    <w:p w:rsidR="001A63D0" w:rsidRPr="006A1F2C" w:rsidRDefault="006A1F2C" w:rsidP="006A1F2C">
      <w:pPr>
        <w:pStyle w:val="a7"/>
        <w:widowControl w:val="0"/>
        <w:tabs>
          <w:tab w:val="left" w:pos="851"/>
        </w:tabs>
        <w:ind w:right="0" w:firstLine="0"/>
        <w:jc w:val="both"/>
        <w:rPr>
          <w:color w:val="000000" w:themeColor="text1"/>
          <w:lang w:val="en-US"/>
        </w:rPr>
      </w:pPr>
      <w:r w:rsidRPr="006A1F2C">
        <w:rPr>
          <w:color w:val="000000" w:themeColor="text1"/>
          <w:lang w:val="en-US"/>
        </w:rPr>
        <w:t>10. Docker book, Conteinerization is new virtualization, James Turnbull, 2014 (</w:t>
      </w:r>
      <w:hyperlink r:id="rId258" w:history="1">
        <w:r w:rsidRPr="006A1F2C">
          <w:rPr>
            <w:rStyle w:val="a3"/>
            <w:color w:val="000000" w:themeColor="text1"/>
            <w:lang w:val="en-US"/>
          </w:rPr>
          <w:t>https://www.amazon.com/Docker-Book-Containerization-new-virtualization-ebook/dp/B00LRROTI4</w:t>
        </w:r>
      </w:hyperlink>
      <w:r w:rsidRPr="006A1F2C">
        <w:rPr>
          <w:color w:val="000000" w:themeColor="text1"/>
          <w:lang w:val="en-US"/>
        </w:rPr>
        <w:t>)</w:t>
      </w:r>
    </w:p>
    <w:p w:rsidR="006A1F2C" w:rsidRPr="006A1F2C" w:rsidRDefault="006A1F2C" w:rsidP="006A1F2C">
      <w:pPr>
        <w:pStyle w:val="a7"/>
        <w:widowControl w:val="0"/>
        <w:tabs>
          <w:tab w:val="left" w:pos="851"/>
        </w:tabs>
        <w:ind w:right="0" w:firstLine="0"/>
        <w:jc w:val="both"/>
        <w:rPr>
          <w:color w:val="000000" w:themeColor="text1"/>
          <w:lang w:val="en-US"/>
        </w:rPr>
      </w:pPr>
      <w:r w:rsidRPr="006A1F2C">
        <w:rPr>
          <w:color w:val="000000" w:themeColor="text1"/>
          <w:lang w:val="en-US"/>
        </w:rPr>
        <w:t>11. Neural-network based clustering, Basel Abu-Jamous, Asoke K. Nandi, 2015 (https://onlinelibrary.wiley.com/doi/pdf/10.1002/9781118906545.ch14)</w:t>
      </w:r>
    </w:p>
    <w:p w:rsidR="006A1F2C" w:rsidRDefault="006A1F2C" w:rsidP="006A1F2C">
      <w:pPr>
        <w:pStyle w:val="a7"/>
        <w:widowControl w:val="0"/>
        <w:tabs>
          <w:tab w:val="left" w:pos="851"/>
        </w:tabs>
        <w:ind w:right="0" w:firstLine="0"/>
        <w:jc w:val="both"/>
        <w:rPr>
          <w:lang w:val="en-US"/>
        </w:rPr>
      </w:pPr>
      <w:r>
        <w:rPr>
          <w:color w:val="000000" w:themeColor="text1"/>
          <w:lang w:val="en-US"/>
        </w:rPr>
        <w:t>12. Neural-network toolbox for MATLAB,</w:t>
      </w:r>
      <w:r w:rsidRPr="006A1F2C">
        <w:rPr>
          <w:lang w:val="en-US"/>
        </w:rPr>
        <w:t xml:space="preserve"> Howard Demuth Mark Beale</w:t>
      </w:r>
      <w:r>
        <w:rPr>
          <w:lang w:val="en-US"/>
        </w:rPr>
        <w:t>, 1992 (</w:t>
      </w:r>
      <w:hyperlink r:id="rId259" w:history="1">
        <w:r w:rsidRPr="00B32116">
          <w:rPr>
            <w:rStyle w:val="a3"/>
            <w:lang w:val="en-US"/>
          </w:rPr>
          <w:t>http://cda.psych.uiuc.edu/matlab_pdf/nnet.pdf</w:t>
        </w:r>
      </w:hyperlink>
      <w:r w:rsidR="00B87248">
        <w:rPr>
          <w:lang w:val="en-US"/>
        </w:rPr>
        <w:t>)</w:t>
      </w:r>
    </w:p>
    <w:p w:rsidR="007D4334" w:rsidRDefault="007D4334" w:rsidP="006A1F2C">
      <w:pPr>
        <w:pStyle w:val="a7"/>
        <w:widowControl w:val="0"/>
        <w:tabs>
          <w:tab w:val="left" w:pos="851"/>
        </w:tabs>
        <w:ind w:right="0" w:firstLine="0"/>
        <w:jc w:val="both"/>
        <w:rPr>
          <w:lang w:val="uk-UA"/>
        </w:rPr>
      </w:pPr>
      <w:r>
        <w:t xml:space="preserve">13. </w:t>
      </w:r>
      <w:r>
        <w:t>НЕЙРОННІ МЕРЕЖІ І ГЕНЕТИЧНІ АЛГОРИТМИ</w:t>
      </w:r>
      <w:r>
        <w:t>, Кононюк, Ки</w:t>
      </w:r>
      <w:r>
        <w:rPr>
          <w:lang w:val="uk-UA"/>
        </w:rPr>
        <w:t xml:space="preserve">їв </w:t>
      </w:r>
      <w:r>
        <w:t>2008</w:t>
      </w:r>
      <w:r>
        <w:rPr>
          <w:lang w:val="uk-UA"/>
        </w:rPr>
        <w:t xml:space="preserve"> (</w:t>
      </w:r>
      <w:hyperlink r:id="rId260" w:history="1">
        <w:r w:rsidRPr="00C538CE">
          <w:rPr>
            <w:rStyle w:val="a3"/>
            <w:lang w:val="uk-UA"/>
          </w:rPr>
          <w:t>http://fs.onu.edu.ua/clients/client11/web11/metod/imem/neyron.pdf</w:t>
        </w:r>
      </w:hyperlink>
      <w:r>
        <w:rPr>
          <w:lang w:val="uk-UA"/>
        </w:rPr>
        <w:t>)</w:t>
      </w:r>
    </w:p>
    <w:p w:rsidR="007D4334" w:rsidRDefault="007D4334" w:rsidP="006A1F2C">
      <w:pPr>
        <w:pStyle w:val="a7"/>
        <w:widowControl w:val="0"/>
        <w:tabs>
          <w:tab w:val="left" w:pos="851"/>
        </w:tabs>
        <w:ind w:right="0" w:firstLine="0"/>
        <w:jc w:val="both"/>
        <w:rPr>
          <w:lang w:val="en-US"/>
        </w:rPr>
      </w:pPr>
      <w:r>
        <w:rPr>
          <w:lang w:val="uk-UA"/>
        </w:rPr>
        <w:lastRenderedPageBreak/>
        <w:t xml:space="preserve">14. </w:t>
      </w:r>
      <w:r>
        <w:rPr>
          <w:lang w:val="en-US"/>
        </w:rPr>
        <w:t>Kohonen`s neural-networks, 2015 (</w:t>
      </w:r>
      <w:hyperlink r:id="rId261" w:history="1">
        <w:r w:rsidRPr="00C538CE">
          <w:rPr>
            <w:rStyle w:val="a3"/>
            <w:lang w:val="en-US"/>
          </w:rPr>
          <w:t>https://www.tutorialspoint.com/artificial_neural_network/artificial_neural_network_kohonen_selforganizing_feature_maps.htm</w:t>
        </w:r>
      </w:hyperlink>
      <w:r>
        <w:rPr>
          <w:lang w:val="en-US"/>
        </w:rPr>
        <w:t>)</w:t>
      </w:r>
    </w:p>
    <w:p w:rsidR="007D4334" w:rsidRDefault="007D4334" w:rsidP="006A1F2C">
      <w:pPr>
        <w:pStyle w:val="a7"/>
        <w:widowControl w:val="0"/>
        <w:tabs>
          <w:tab w:val="left" w:pos="851"/>
        </w:tabs>
        <w:ind w:right="0" w:firstLine="0"/>
        <w:jc w:val="both"/>
        <w:rPr>
          <w:lang w:val="en-US"/>
        </w:rPr>
      </w:pPr>
      <w:r>
        <w:rPr>
          <w:lang w:val="en-US"/>
        </w:rPr>
        <w:t>16. Kohonen network, 2008 (</w:t>
      </w:r>
      <w:hyperlink r:id="rId262" w:history="1">
        <w:r w:rsidRPr="00C538CE">
          <w:rPr>
            <w:rStyle w:val="a3"/>
            <w:lang w:val="en-US"/>
          </w:rPr>
          <w:t>http://www.scholarpedia.org/article/Kohonen_network</w:t>
        </w:r>
      </w:hyperlink>
      <w:r>
        <w:rPr>
          <w:lang w:val="en-US"/>
        </w:rPr>
        <w:t>)</w:t>
      </w:r>
    </w:p>
    <w:p w:rsidR="007D4334" w:rsidRDefault="007D4334" w:rsidP="006A1F2C">
      <w:pPr>
        <w:pStyle w:val="a7"/>
        <w:widowControl w:val="0"/>
        <w:tabs>
          <w:tab w:val="left" w:pos="851"/>
        </w:tabs>
        <w:ind w:right="0" w:firstLine="0"/>
        <w:jc w:val="both"/>
        <w:rPr>
          <w:lang w:val="en-US"/>
        </w:rPr>
      </w:pPr>
      <w:r>
        <w:rPr>
          <w:lang w:val="en-US"/>
        </w:rPr>
        <w:t>17. Introduction to neural networks, MIT, 2008 (</w:t>
      </w:r>
      <w:hyperlink r:id="rId263" w:history="1">
        <w:r w:rsidRPr="00C538CE">
          <w:rPr>
            <w:rStyle w:val="a3"/>
            <w:lang w:val="en-US"/>
          </w:rPr>
          <w:t>https://ocw.mit.edu/courses/brain-and-cognitive-sciences/9-641j-introduction-to-neural-networks-spring-2005/</w:t>
        </w:r>
      </w:hyperlink>
      <w:r>
        <w:rPr>
          <w:lang w:val="en-US"/>
        </w:rPr>
        <w:t>)</w:t>
      </w:r>
    </w:p>
    <w:p w:rsidR="007D4334" w:rsidRDefault="007D4334" w:rsidP="006A1F2C">
      <w:pPr>
        <w:pStyle w:val="a7"/>
        <w:widowControl w:val="0"/>
        <w:tabs>
          <w:tab w:val="left" w:pos="851"/>
        </w:tabs>
        <w:ind w:right="0" w:firstLine="0"/>
        <w:jc w:val="both"/>
        <w:rPr>
          <w:lang w:val="en-US"/>
        </w:rPr>
      </w:pPr>
      <w:r>
        <w:rPr>
          <w:lang w:val="en-US"/>
        </w:rPr>
        <w:t>18. How neural networks think, MIT, 2017 (</w:t>
      </w:r>
      <w:hyperlink r:id="rId264" w:history="1">
        <w:r w:rsidRPr="00C538CE">
          <w:rPr>
            <w:rStyle w:val="a3"/>
            <w:lang w:val="en-US"/>
          </w:rPr>
          <w:t>http://news.mit.edu/2017/how-neural-networks-think-0908</w:t>
        </w:r>
      </w:hyperlink>
      <w:r>
        <w:rPr>
          <w:lang w:val="en-US"/>
        </w:rPr>
        <w:t>)</w:t>
      </w:r>
    </w:p>
    <w:p w:rsidR="007D4334" w:rsidRDefault="007D4334" w:rsidP="006A1F2C">
      <w:pPr>
        <w:pStyle w:val="a7"/>
        <w:widowControl w:val="0"/>
        <w:tabs>
          <w:tab w:val="left" w:pos="851"/>
        </w:tabs>
        <w:ind w:right="0" w:firstLine="0"/>
        <w:jc w:val="both"/>
        <w:rPr>
          <w:lang w:val="en-US"/>
        </w:rPr>
      </w:pPr>
      <w:r>
        <w:rPr>
          <w:lang w:val="en-US"/>
        </w:rPr>
        <w:t>19. Artificial neural networks, Lecture MIT, 2003 (</w:t>
      </w:r>
      <w:hyperlink r:id="rId265" w:history="1">
        <w:r w:rsidRPr="00C538CE">
          <w:rPr>
            <w:rStyle w:val="a3"/>
            <w:lang w:val="en-US"/>
          </w:rPr>
          <w:t>https://ocw.mit.edu/courses/sloan-school-of-management/15-062-data-mining-spring-2003/lecture-notes/NeuralNet2002.pdf</w:t>
        </w:r>
      </w:hyperlink>
      <w:r>
        <w:rPr>
          <w:lang w:val="en-US"/>
        </w:rPr>
        <w:t>)</w:t>
      </w:r>
    </w:p>
    <w:p w:rsidR="007D4334" w:rsidRDefault="007D4334" w:rsidP="006A1F2C">
      <w:pPr>
        <w:pStyle w:val="a7"/>
        <w:widowControl w:val="0"/>
        <w:tabs>
          <w:tab w:val="left" w:pos="851"/>
        </w:tabs>
        <w:ind w:right="0" w:firstLine="0"/>
        <w:jc w:val="both"/>
        <w:rPr>
          <w:lang w:val="uk-UA"/>
        </w:rPr>
      </w:pPr>
      <w:r w:rsidRPr="007D4334">
        <w:rPr>
          <w:lang w:val="en-US"/>
        </w:rPr>
        <w:t xml:space="preserve">20. </w:t>
      </w:r>
      <w:r>
        <w:t>Штучн</w:t>
      </w:r>
      <w:r>
        <w:rPr>
          <w:lang w:val="uk-UA"/>
        </w:rPr>
        <w:t xml:space="preserve">і нейронні мережі, </w:t>
      </w:r>
      <w:r w:rsidRPr="007D4334">
        <w:rPr>
          <w:bCs/>
          <w:szCs w:val="27"/>
        </w:rPr>
        <w:t>Руденко</w:t>
      </w:r>
      <w:r w:rsidRPr="007D4334">
        <w:rPr>
          <w:bCs/>
          <w:szCs w:val="27"/>
          <w:lang w:val="en-US"/>
        </w:rPr>
        <w:t xml:space="preserve"> </w:t>
      </w:r>
      <w:r w:rsidRPr="007D4334">
        <w:rPr>
          <w:bCs/>
          <w:szCs w:val="27"/>
        </w:rPr>
        <w:t>О</w:t>
      </w:r>
      <w:r w:rsidRPr="007D4334">
        <w:rPr>
          <w:bCs/>
          <w:szCs w:val="27"/>
          <w:lang w:val="en-US"/>
        </w:rPr>
        <w:t>.</w:t>
      </w:r>
      <w:r w:rsidRPr="007D4334">
        <w:rPr>
          <w:bCs/>
          <w:szCs w:val="27"/>
        </w:rPr>
        <w:t>Г</w:t>
      </w:r>
      <w:r w:rsidRPr="007D4334">
        <w:rPr>
          <w:bCs/>
          <w:szCs w:val="27"/>
          <w:lang w:val="en-US"/>
        </w:rPr>
        <w:t xml:space="preserve">., </w:t>
      </w:r>
      <w:r w:rsidRPr="007D4334">
        <w:rPr>
          <w:bCs/>
          <w:szCs w:val="27"/>
        </w:rPr>
        <w:t>Бодянський</w:t>
      </w:r>
      <w:r w:rsidRPr="007D4334">
        <w:rPr>
          <w:bCs/>
          <w:szCs w:val="27"/>
          <w:lang w:val="en-US"/>
        </w:rPr>
        <w:t xml:space="preserve"> </w:t>
      </w:r>
      <w:r w:rsidRPr="007D4334">
        <w:rPr>
          <w:bCs/>
          <w:szCs w:val="27"/>
        </w:rPr>
        <w:t>Є</w:t>
      </w:r>
      <w:r w:rsidRPr="007D4334">
        <w:rPr>
          <w:bCs/>
          <w:szCs w:val="27"/>
          <w:lang w:val="en-US"/>
        </w:rPr>
        <w:t>.</w:t>
      </w:r>
      <w:r w:rsidRPr="007D4334">
        <w:rPr>
          <w:bCs/>
          <w:szCs w:val="27"/>
        </w:rPr>
        <w:t>В</w:t>
      </w:r>
      <w:r w:rsidRPr="007D4334">
        <w:rPr>
          <w:bCs/>
          <w:szCs w:val="27"/>
          <w:lang w:val="en-US"/>
        </w:rPr>
        <w:t>.</w:t>
      </w:r>
      <w:r w:rsidRPr="007D4334">
        <w:rPr>
          <w:sz w:val="32"/>
          <w:lang w:val="uk-UA"/>
        </w:rPr>
        <w:t xml:space="preserve"> </w:t>
      </w:r>
      <w:r>
        <w:rPr>
          <w:lang w:val="uk-UA"/>
        </w:rPr>
        <w:t>2002 (</w:t>
      </w:r>
      <w:hyperlink r:id="rId266" w:history="1">
        <w:r w:rsidRPr="00C538CE">
          <w:rPr>
            <w:rStyle w:val="a3"/>
            <w:lang w:val="uk-UA"/>
          </w:rPr>
          <w:t>http://www.library.univ.kiev.ua/ukr/elcat/new/detail.php3?doc_id=1092072</w:t>
        </w:r>
      </w:hyperlink>
      <w:r>
        <w:rPr>
          <w:lang w:val="uk-UA"/>
        </w:rPr>
        <w:t>)</w:t>
      </w:r>
    </w:p>
    <w:p w:rsidR="007D4334" w:rsidRDefault="007D4334" w:rsidP="006A1F2C">
      <w:pPr>
        <w:pStyle w:val="a7"/>
        <w:widowControl w:val="0"/>
        <w:tabs>
          <w:tab w:val="left" w:pos="851"/>
        </w:tabs>
        <w:ind w:right="0" w:firstLine="0"/>
        <w:jc w:val="both"/>
        <w:rPr>
          <w:lang w:val="uk-UA"/>
        </w:rPr>
      </w:pPr>
      <w:r>
        <w:rPr>
          <w:lang w:val="uk-UA"/>
        </w:rPr>
        <w:t>21. Клітково-нейронне моделювання, Обчислювальні мережі, Дніпро 2014, (</w:t>
      </w:r>
      <w:hyperlink r:id="rId267" w:history="1">
        <w:r w:rsidRPr="00C538CE">
          <w:rPr>
            <w:rStyle w:val="a3"/>
            <w:lang w:val="uk-UA"/>
          </w:rPr>
          <w:t>https://www.researchgate.net/publication/322529917_Klitkovo-nejronne_modeluvanna_Obcisluvalni_merezi_nejroniv</w:t>
        </w:r>
      </w:hyperlink>
      <w:r>
        <w:rPr>
          <w:lang w:val="uk-UA"/>
        </w:rPr>
        <w:t>)</w:t>
      </w:r>
    </w:p>
    <w:p w:rsidR="007D4334" w:rsidRDefault="007D4334" w:rsidP="006A1F2C">
      <w:pPr>
        <w:pStyle w:val="a7"/>
        <w:widowControl w:val="0"/>
        <w:tabs>
          <w:tab w:val="left" w:pos="851"/>
        </w:tabs>
        <w:ind w:right="0" w:firstLine="0"/>
        <w:jc w:val="both"/>
        <w:rPr>
          <w:lang w:val="uk-UA"/>
        </w:rPr>
      </w:pPr>
      <w:r>
        <w:rPr>
          <w:lang w:val="uk-UA"/>
        </w:rPr>
        <w:t>22.Нейронні мережі, Тимощук В.П., Львів, 2011 (</w:t>
      </w:r>
      <w:hyperlink r:id="rId268" w:history="1">
        <w:r w:rsidRPr="00C538CE">
          <w:rPr>
            <w:rStyle w:val="a3"/>
            <w:lang w:val="uk-UA"/>
          </w:rPr>
          <w:t>http://vlp.com.ua/node/6698</w:t>
        </w:r>
      </w:hyperlink>
      <w:r>
        <w:rPr>
          <w:lang w:val="uk-UA"/>
        </w:rPr>
        <w:t>)</w:t>
      </w:r>
    </w:p>
    <w:p w:rsidR="007D4334" w:rsidRPr="007D4334" w:rsidRDefault="007D4334" w:rsidP="007D4334">
      <w:pPr>
        <w:shd w:val="clear" w:color="auto" w:fill="FAFAFA"/>
        <w:ind w:firstLine="0"/>
        <w:jc w:val="left"/>
        <w:textAlignment w:val="center"/>
        <w:rPr>
          <w:color w:val="999999"/>
          <w:sz w:val="27"/>
          <w:szCs w:val="27"/>
          <w:lang w:val="en-US"/>
        </w:rPr>
      </w:pPr>
      <w:r>
        <w:rPr>
          <w:lang w:val="uk-UA"/>
        </w:rPr>
        <w:t xml:space="preserve">23. </w:t>
      </w:r>
      <w:r w:rsidRPr="007D4334">
        <w:rPr>
          <w:rStyle w:val="kxbc"/>
          <w:color w:val="222222"/>
          <w:sz w:val="27"/>
          <w:szCs w:val="27"/>
          <w:lang w:val="en-US"/>
        </w:rPr>
        <w:t>Data Mining: Concepts and Techniques</w:t>
      </w:r>
    </w:p>
    <w:p w:rsidR="007D4334" w:rsidRPr="007D4334" w:rsidRDefault="007D4334" w:rsidP="007D4334">
      <w:pPr>
        <w:spacing w:line="360" w:lineRule="auto"/>
        <w:ind w:firstLine="0"/>
        <w:rPr>
          <w:szCs w:val="28"/>
          <w:shd w:val="clear" w:color="auto" w:fill="FFFFFF"/>
          <w:lang w:val="en-US"/>
        </w:rPr>
      </w:pPr>
      <w:r>
        <w:rPr>
          <w:szCs w:val="28"/>
          <w:shd w:val="clear" w:color="auto" w:fill="FFFFFF"/>
          <w:lang w:val="en-US"/>
        </w:rPr>
        <w:fldChar w:fldCharType="begin"/>
      </w:r>
      <w:r>
        <w:rPr>
          <w:szCs w:val="28"/>
          <w:shd w:val="clear" w:color="auto" w:fill="FFFFFF"/>
          <w:lang w:val="en-US"/>
        </w:rPr>
        <w:instrText xml:space="preserve"> HYPERLINK "</w:instrText>
      </w:r>
    </w:p>
    <w:p w:rsidR="007D4334" w:rsidRPr="007D4334" w:rsidRDefault="007D4334" w:rsidP="007D4334">
      <w:pPr>
        <w:spacing w:line="360" w:lineRule="auto"/>
        <w:ind w:firstLine="0"/>
        <w:rPr>
          <w:szCs w:val="28"/>
          <w:shd w:val="clear" w:color="auto" w:fill="FFFFFF"/>
          <w:lang w:val="uk-UA"/>
        </w:rPr>
      </w:pPr>
      <w:r w:rsidRPr="007D4334">
        <w:rPr>
          <w:szCs w:val="28"/>
          <w:shd w:val="clear" w:color="auto" w:fill="FFFFFF"/>
          <w:lang w:val="uk-UA"/>
        </w:rPr>
        <w:instrText xml:space="preserve">24. </w:instrText>
      </w:r>
      <w:r w:rsidRPr="007D4334">
        <w:rPr>
          <w:szCs w:val="28"/>
          <w:shd w:val="clear" w:color="auto" w:fill="FFFFFF"/>
          <w:lang w:val="en-US"/>
        </w:rPr>
        <w:instrText>Data Mining: Concepts and Techniques</w:instrText>
      </w:r>
      <w:r w:rsidRPr="007D4334">
        <w:rPr>
          <w:szCs w:val="28"/>
          <w:shd w:val="clear" w:color="auto" w:fill="FFFFFF"/>
          <w:lang w:val="uk-UA"/>
        </w:rPr>
        <w:instrText>, Jiawei Han, 2000</w:instrText>
      </w:r>
      <w:r>
        <w:rPr>
          <w:szCs w:val="28"/>
          <w:shd w:val="clear" w:color="auto" w:fill="FFFFFF"/>
          <w:lang w:val="uk-UA"/>
        </w:rPr>
        <w:instrText xml:space="preserve"> (</w:instrText>
      </w:r>
      <w:r w:rsidRPr="007D4334">
        <w:rPr>
          <w:szCs w:val="28"/>
          <w:shd w:val="clear" w:color="auto" w:fill="FFFFFF"/>
          <w:lang w:val="uk-UA"/>
        </w:rPr>
        <w:instrText>http://myweb.sabanciuniv.edu/rdehkharghani/files/2016/02/The-Morgan-Kaufmann-Series-in-Data-Management-Systems-Jiawei-Han-Micheline-Kamber-Jian-Pei-Data-Mining.-Concepts-and-Techniques-3rd-Edition-Morgan-Kaufmann-2011.pdf</w:instrText>
      </w:r>
      <w:r>
        <w:rPr>
          <w:szCs w:val="28"/>
          <w:shd w:val="clear" w:color="auto" w:fill="FFFFFF"/>
          <w:lang w:val="uk-UA"/>
        </w:rPr>
        <w:instrText>)</w:instrText>
      </w:r>
    </w:p>
    <w:p w:rsidR="007D4334" w:rsidRPr="00C538CE" w:rsidRDefault="007D4334" w:rsidP="007D4334">
      <w:pPr>
        <w:spacing w:line="360" w:lineRule="auto"/>
        <w:ind w:firstLine="0"/>
        <w:rPr>
          <w:rStyle w:val="a3"/>
          <w:szCs w:val="28"/>
          <w:shd w:val="clear" w:color="auto" w:fill="FFFFFF"/>
          <w:lang w:val="en-US"/>
        </w:rPr>
      </w:pPr>
      <w:r>
        <w:rPr>
          <w:szCs w:val="28"/>
          <w:shd w:val="clear" w:color="auto" w:fill="FFFFFF"/>
          <w:lang w:val="en-US"/>
        </w:rPr>
        <w:instrText xml:space="preserve">" </w:instrText>
      </w:r>
      <w:r>
        <w:rPr>
          <w:szCs w:val="28"/>
          <w:shd w:val="clear" w:color="auto" w:fill="FFFFFF"/>
          <w:lang w:val="en-US"/>
        </w:rPr>
        <w:fldChar w:fldCharType="separate"/>
      </w:r>
    </w:p>
    <w:p w:rsidR="007D4334" w:rsidRPr="00C538CE" w:rsidRDefault="007D4334" w:rsidP="007D4334">
      <w:pPr>
        <w:spacing w:line="360" w:lineRule="auto"/>
        <w:ind w:firstLine="0"/>
        <w:rPr>
          <w:rStyle w:val="a3"/>
          <w:szCs w:val="28"/>
          <w:shd w:val="clear" w:color="auto" w:fill="FFFFFF"/>
          <w:lang w:val="uk-UA"/>
        </w:rPr>
      </w:pPr>
      <w:r w:rsidRPr="00C538CE">
        <w:rPr>
          <w:rStyle w:val="a3"/>
          <w:szCs w:val="28"/>
          <w:shd w:val="clear" w:color="auto" w:fill="FFFFFF"/>
          <w:lang w:val="uk-UA"/>
        </w:rPr>
        <w:t xml:space="preserve">24. </w:t>
      </w:r>
      <w:r w:rsidRPr="00C538CE">
        <w:rPr>
          <w:rStyle w:val="a3"/>
          <w:szCs w:val="28"/>
          <w:shd w:val="clear" w:color="auto" w:fill="FFFFFF"/>
          <w:lang w:val="en-US"/>
        </w:rPr>
        <w:t>Data Mining: Concepts and Techniques</w:t>
      </w:r>
      <w:r w:rsidRPr="00C538CE">
        <w:rPr>
          <w:rStyle w:val="a3"/>
          <w:szCs w:val="28"/>
          <w:shd w:val="clear" w:color="auto" w:fill="FFFFFF"/>
          <w:lang w:val="uk-UA"/>
        </w:rPr>
        <w:t>, Jiawei Han, 2000 (http://myweb.sabanciuniv.edu/rdehkharghani/files/2016/02/The-Morgan-Kaufmann-Series-in-Data-Management-Systems-Jiawei-Han-Micheline-Kamber-Jian-Pei-Data-Mining.-Concepts-and-Techniques-3rd-Edition-Morgan-Kaufmann-2011.pdf)</w:t>
      </w:r>
    </w:p>
    <w:p w:rsidR="007D4334" w:rsidRPr="007D4334" w:rsidRDefault="007D4334" w:rsidP="007D4334">
      <w:pPr>
        <w:spacing w:line="360" w:lineRule="auto"/>
        <w:ind w:firstLine="0"/>
        <w:rPr>
          <w:szCs w:val="28"/>
          <w:lang w:val="uk-UA"/>
        </w:rPr>
      </w:pPr>
      <w:r>
        <w:rPr>
          <w:szCs w:val="28"/>
          <w:shd w:val="clear" w:color="auto" w:fill="FFFFFF"/>
          <w:lang w:val="en-US"/>
        </w:rPr>
        <w:fldChar w:fldCharType="end"/>
      </w:r>
      <w:r>
        <w:rPr>
          <w:szCs w:val="28"/>
          <w:lang w:val="uk-UA"/>
        </w:rPr>
        <w:fldChar w:fldCharType="begin"/>
      </w:r>
      <w:r>
        <w:rPr>
          <w:szCs w:val="28"/>
          <w:lang w:val="uk-UA"/>
        </w:rPr>
        <w:instrText xml:space="preserve"> HYPERLINK "</w:instrText>
      </w:r>
      <w:r w:rsidRPr="007D4334">
        <w:rPr>
          <w:szCs w:val="28"/>
          <w:lang w:val="uk-UA"/>
        </w:rPr>
        <w:instrText xml:space="preserve">25. </w:instrText>
      </w:r>
      <w:r w:rsidRPr="007D4334">
        <w:rPr>
          <w:szCs w:val="28"/>
          <w:lang w:val="en-US"/>
        </w:rPr>
        <w:instrText>Data Mining: Practical Machine Learning Tools and Techniques</w:instrText>
      </w:r>
      <w:r w:rsidRPr="007D4334">
        <w:rPr>
          <w:szCs w:val="28"/>
          <w:lang w:val="uk-UA"/>
        </w:rPr>
        <w:instrText xml:space="preserve">, </w:instrText>
      </w:r>
      <w:r w:rsidRPr="007D4334">
        <w:rPr>
          <w:szCs w:val="28"/>
          <w:lang w:val="en-US"/>
        </w:rPr>
        <w:instrText>1999</w:instrText>
      </w:r>
      <w:r>
        <w:rPr>
          <w:szCs w:val="28"/>
          <w:lang w:val="uk-UA"/>
        </w:rPr>
        <w:instrText xml:space="preserve"> (</w:instrText>
      </w:r>
      <w:r w:rsidRPr="007D4334">
        <w:rPr>
          <w:szCs w:val="28"/>
          <w:lang w:val="uk-UA"/>
        </w:rPr>
        <w:instrText>ftp://ftp.ingv.it/pub/manuela.sbarra/Data%20Mining%20Practical%20Machine%20Learning%20Tools%20and%20Techniques%20-%20WEKA.pdf</w:instrText>
      </w:r>
      <w:r>
        <w:rPr>
          <w:szCs w:val="28"/>
          <w:lang w:val="uk-UA"/>
        </w:rPr>
        <w:instrText>)</w:instrText>
      </w:r>
    </w:p>
    <w:p w:rsidR="007D4334" w:rsidRPr="00C538CE" w:rsidRDefault="007D4334" w:rsidP="007D4334">
      <w:pPr>
        <w:spacing w:line="360" w:lineRule="auto"/>
        <w:ind w:firstLine="0"/>
        <w:rPr>
          <w:rStyle w:val="a3"/>
          <w:szCs w:val="28"/>
          <w:lang w:val="uk-UA"/>
        </w:rPr>
      </w:pPr>
      <w:r>
        <w:rPr>
          <w:szCs w:val="28"/>
          <w:lang w:val="uk-UA"/>
        </w:rPr>
        <w:instrText xml:space="preserve">" </w:instrText>
      </w:r>
      <w:r>
        <w:rPr>
          <w:szCs w:val="28"/>
          <w:lang w:val="uk-UA"/>
        </w:rPr>
        <w:fldChar w:fldCharType="separate"/>
      </w:r>
      <w:r w:rsidRPr="00C538CE">
        <w:rPr>
          <w:rStyle w:val="a3"/>
          <w:szCs w:val="28"/>
          <w:lang w:val="uk-UA"/>
        </w:rPr>
        <w:t xml:space="preserve">25. </w:t>
      </w:r>
      <w:r w:rsidRPr="00C538CE">
        <w:rPr>
          <w:rStyle w:val="a3"/>
          <w:szCs w:val="28"/>
          <w:lang w:val="en-US"/>
        </w:rPr>
        <w:t>Data Mining: Practical Machine Learning Tools and Techniques</w:t>
      </w:r>
      <w:r w:rsidRPr="00C538CE">
        <w:rPr>
          <w:rStyle w:val="a3"/>
          <w:szCs w:val="28"/>
          <w:lang w:val="uk-UA"/>
        </w:rPr>
        <w:t xml:space="preserve">, </w:t>
      </w:r>
      <w:r w:rsidRPr="00C538CE">
        <w:rPr>
          <w:rStyle w:val="a3"/>
          <w:szCs w:val="28"/>
          <w:lang w:val="en-US"/>
        </w:rPr>
        <w:t>1999</w:t>
      </w:r>
      <w:r w:rsidRPr="00C538CE">
        <w:rPr>
          <w:rStyle w:val="a3"/>
          <w:szCs w:val="28"/>
          <w:lang w:val="uk-UA"/>
        </w:rPr>
        <w:t xml:space="preserve"> (ftp://ftp.ingv.it/pub/manuela.sbarra/Data%20Mining%20Practical%20Machine%20Learning%20Tools%20and%20Techniques%20-%20WEKA.pdf)</w:t>
      </w:r>
    </w:p>
    <w:p w:rsidR="007D4334" w:rsidRPr="007D4334" w:rsidRDefault="007D4334" w:rsidP="007D4334">
      <w:pPr>
        <w:spacing w:line="360" w:lineRule="auto"/>
        <w:ind w:firstLine="0"/>
        <w:rPr>
          <w:szCs w:val="28"/>
          <w:lang w:val="uk-UA"/>
        </w:rPr>
      </w:pPr>
      <w:r>
        <w:rPr>
          <w:szCs w:val="28"/>
          <w:lang w:val="uk-UA"/>
        </w:rPr>
        <w:fldChar w:fldCharType="end"/>
      </w:r>
      <w:r w:rsidRPr="007D4334">
        <w:rPr>
          <w:szCs w:val="28"/>
          <w:lang w:val="uk-UA"/>
        </w:rPr>
        <w:t>26.</w:t>
      </w:r>
      <w:r>
        <w:rPr>
          <w:szCs w:val="28"/>
          <w:lang w:val="uk-UA"/>
        </w:rPr>
        <w:fldChar w:fldCharType="begin"/>
      </w:r>
      <w:r>
        <w:rPr>
          <w:szCs w:val="28"/>
          <w:lang w:val="uk-UA"/>
        </w:rPr>
        <w:instrText xml:space="preserve"> HYPERLINK "</w:instrText>
      </w:r>
      <w:r w:rsidRPr="007D4334">
        <w:rPr>
          <w:szCs w:val="28"/>
          <w:lang w:val="uk-UA"/>
        </w:rPr>
        <w:instrText xml:space="preserve"> </w:instrText>
      </w:r>
      <w:r w:rsidRPr="007D4334">
        <w:rPr>
          <w:szCs w:val="28"/>
          <w:lang w:val="en-US"/>
        </w:rPr>
        <w:instrText>Data Mining and Analysis: Fundamental Concepts and Algorithms</w:instrText>
      </w:r>
      <w:r w:rsidRPr="007D4334">
        <w:rPr>
          <w:szCs w:val="28"/>
          <w:lang w:val="uk-UA"/>
        </w:rPr>
        <w:instrText xml:space="preserve">, </w:instrText>
      </w:r>
      <w:r w:rsidRPr="007D4334">
        <w:rPr>
          <w:szCs w:val="28"/>
          <w:lang w:val="en-US"/>
        </w:rPr>
        <w:instrText>2014</w:instrText>
      </w:r>
      <w:r>
        <w:rPr>
          <w:szCs w:val="28"/>
          <w:lang w:val="uk-UA"/>
        </w:rPr>
        <w:instrText xml:space="preserve"> (</w:instrText>
      </w:r>
      <w:r w:rsidRPr="007D4334">
        <w:rPr>
          <w:szCs w:val="28"/>
          <w:lang w:val="uk-UA"/>
        </w:rPr>
        <w:instrText>https://repo.palkeo.com/algo/information-retrieval/Data%20mining%20and%20analysis.pdf</w:instrText>
      </w:r>
      <w:r>
        <w:rPr>
          <w:szCs w:val="28"/>
          <w:lang w:val="uk-UA"/>
        </w:rPr>
        <w:instrText>)</w:instrText>
      </w:r>
    </w:p>
    <w:p w:rsidR="007D4334" w:rsidRPr="00C538CE" w:rsidRDefault="007D4334" w:rsidP="007D4334">
      <w:pPr>
        <w:spacing w:line="360" w:lineRule="auto"/>
        <w:ind w:firstLine="0"/>
        <w:rPr>
          <w:rStyle w:val="a3"/>
          <w:szCs w:val="28"/>
          <w:lang w:val="uk-UA"/>
        </w:rPr>
      </w:pPr>
      <w:r>
        <w:rPr>
          <w:szCs w:val="28"/>
          <w:lang w:val="uk-UA"/>
        </w:rPr>
        <w:instrText xml:space="preserve">" </w:instrText>
      </w:r>
      <w:r>
        <w:rPr>
          <w:szCs w:val="28"/>
          <w:lang w:val="uk-UA"/>
        </w:rPr>
        <w:fldChar w:fldCharType="separate"/>
      </w:r>
      <w:r w:rsidRPr="00C538CE">
        <w:rPr>
          <w:rStyle w:val="a3"/>
          <w:szCs w:val="28"/>
          <w:lang w:val="uk-UA"/>
        </w:rPr>
        <w:t xml:space="preserve"> </w:t>
      </w:r>
      <w:r w:rsidRPr="00C538CE">
        <w:rPr>
          <w:rStyle w:val="a3"/>
          <w:szCs w:val="28"/>
          <w:lang w:val="en-US"/>
        </w:rPr>
        <w:t>Data Mining and Analysis: Fundamental Concepts and Algorithms</w:t>
      </w:r>
      <w:r w:rsidRPr="00C538CE">
        <w:rPr>
          <w:rStyle w:val="a3"/>
          <w:szCs w:val="28"/>
          <w:lang w:val="uk-UA"/>
        </w:rPr>
        <w:t xml:space="preserve">, </w:t>
      </w:r>
      <w:r w:rsidRPr="00C538CE">
        <w:rPr>
          <w:rStyle w:val="a3"/>
          <w:szCs w:val="28"/>
          <w:lang w:val="en-US"/>
        </w:rPr>
        <w:t>2014</w:t>
      </w:r>
      <w:r w:rsidRPr="00C538CE">
        <w:rPr>
          <w:rStyle w:val="a3"/>
          <w:szCs w:val="28"/>
          <w:lang w:val="uk-UA"/>
        </w:rPr>
        <w:t xml:space="preserve"> (https://repo.palkeo.com/algo/information-retrieval/Data%20mining%20and%20analysis.pdf)</w:t>
      </w:r>
    </w:p>
    <w:p w:rsidR="007D4334" w:rsidRPr="007D4334" w:rsidRDefault="007D4334" w:rsidP="007D4334">
      <w:pPr>
        <w:spacing w:line="360" w:lineRule="auto"/>
        <w:ind w:firstLine="0"/>
        <w:rPr>
          <w:szCs w:val="28"/>
          <w:lang w:val="uk-UA"/>
        </w:rPr>
      </w:pPr>
      <w:r>
        <w:rPr>
          <w:szCs w:val="28"/>
          <w:lang w:val="uk-UA"/>
        </w:rPr>
        <w:lastRenderedPageBreak/>
        <w:fldChar w:fldCharType="end"/>
      </w:r>
      <w:r w:rsidRPr="007D4334">
        <w:rPr>
          <w:szCs w:val="28"/>
          <w:lang w:val="uk-UA"/>
        </w:rPr>
        <w:t xml:space="preserve">27. </w:t>
      </w:r>
      <w:r>
        <w:rPr>
          <w:szCs w:val="28"/>
          <w:lang w:val="en-US"/>
        </w:rPr>
        <w:fldChar w:fldCharType="begin"/>
      </w:r>
      <w:r>
        <w:rPr>
          <w:szCs w:val="28"/>
          <w:lang w:val="en-US"/>
        </w:rPr>
        <w:instrText xml:space="preserve"> HYPERLINK "</w:instrText>
      </w:r>
      <w:r w:rsidRPr="007D4334">
        <w:rPr>
          <w:szCs w:val="28"/>
          <w:lang w:val="en-US"/>
        </w:rPr>
        <w:instrText>Data Mining: The Textbook</w:instrText>
      </w:r>
      <w:r w:rsidRPr="007D4334">
        <w:rPr>
          <w:szCs w:val="28"/>
          <w:lang w:val="uk-UA"/>
        </w:rPr>
        <w:instrText xml:space="preserve"> </w:instrText>
      </w:r>
      <w:r w:rsidRPr="007D4334">
        <w:rPr>
          <w:szCs w:val="28"/>
          <w:lang w:val="en-US"/>
        </w:rPr>
        <w:instrText>Charu C. Aggarwal, 2015</w:instrText>
      </w:r>
      <w:r>
        <w:rPr>
          <w:szCs w:val="28"/>
          <w:lang w:val="uk-UA"/>
        </w:rPr>
        <w:instrText xml:space="preserve"> (</w:instrText>
      </w:r>
      <w:r w:rsidRPr="007D4334">
        <w:rPr>
          <w:szCs w:val="28"/>
          <w:lang w:val="uk-UA"/>
        </w:rPr>
        <w:instrText>https://doc.lagout.org/Others/Data%20Mining/Data%20Mining_%20The%20Textbook%20%5BAggarwal%202015-04-14%5D.pdf</w:instrText>
      </w:r>
      <w:r>
        <w:rPr>
          <w:szCs w:val="28"/>
          <w:lang w:val="uk-UA"/>
        </w:rPr>
        <w:instrText>)</w:instrText>
      </w:r>
    </w:p>
    <w:p w:rsidR="007D4334" w:rsidRPr="00C538CE" w:rsidRDefault="007D4334" w:rsidP="007D4334">
      <w:pPr>
        <w:spacing w:line="360" w:lineRule="auto"/>
        <w:ind w:firstLine="0"/>
        <w:rPr>
          <w:rStyle w:val="a3"/>
          <w:szCs w:val="28"/>
          <w:lang w:val="uk-UA"/>
        </w:rPr>
      </w:pPr>
      <w:r>
        <w:rPr>
          <w:szCs w:val="28"/>
          <w:lang w:val="en-US"/>
        </w:rPr>
        <w:instrText xml:space="preserve">" </w:instrText>
      </w:r>
      <w:r>
        <w:rPr>
          <w:szCs w:val="28"/>
          <w:lang w:val="en-US"/>
        </w:rPr>
        <w:fldChar w:fldCharType="separate"/>
      </w:r>
      <w:r w:rsidRPr="00C538CE">
        <w:rPr>
          <w:rStyle w:val="a3"/>
          <w:szCs w:val="28"/>
          <w:lang w:val="en-US"/>
        </w:rPr>
        <w:t>Data Mining: The Textbook</w:t>
      </w:r>
      <w:r w:rsidRPr="00C538CE">
        <w:rPr>
          <w:rStyle w:val="a3"/>
          <w:szCs w:val="28"/>
          <w:lang w:val="uk-UA"/>
        </w:rPr>
        <w:t xml:space="preserve"> </w:t>
      </w:r>
      <w:r w:rsidRPr="00C538CE">
        <w:rPr>
          <w:rStyle w:val="a3"/>
          <w:szCs w:val="28"/>
          <w:lang w:val="en-US"/>
        </w:rPr>
        <w:t>Charu C. Aggarwal, 2015</w:t>
      </w:r>
      <w:r w:rsidRPr="00C538CE">
        <w:rPr>
          <w:rStyle w:val="a3"/>
          <w:szCs w:val="28"/>
          <w:lang w:val="uk-UA"/>
        </w:rPr>
        <w:t xml:space="preserve"> (https://doc.lagout.org/Others/Data%20Mining/Data%20Mining_%20The%20Textbook%20%5BAggarwal%202015-04-14%5D.pdf)</w:t>
      </w:r>
    </w:p>
    <w:p w:rsidR="007D4334" w:rsidRDefault="007D4334" w:rsidP="007D4334">
      <w:pPr>
        <w:spacing w:line="360" w:lineRule="auto"/>
        <w:ind w:firstLine="0"/>
        <w:rPr>
          <w:szCs w:val="28"/>
          <w:lang w:val="en-US"/>
        </w:rPr>
      </w:pPr>
      <w:r>
        <w:rPr>
          <w:szCs w:val="28"/>
          <w:lang w:val="en-US"/>
        </w:rPr>
        <w:fldChar w:fldCharType="end"/>
      </w:r>
      <w:r>
        <w:rPr>
          <w:szCs w:val="28"/>
          <w:lang w:val="uk-UA"/>
        </w:rPr>
        <w:t xml:space="preserve">28. </w:t>
      </w:r>
      <w:r>
        <w:rPr>
          <w:szCs w:val="28"/>
          <w:lang w:val="en-US"/>
        </w:rPr>
        <w:t xml:space="preserve">Matlab Neural-network examples, </w:t>
      </w:r>
      <w:r w:rsidRPr="007D4334">
        <w:rPr>
          <w:lang w:val="en-US"/>
        </w:rPr>
        <w:t>Primoz Potocnik</w:t>
      </w:r>
      <w:r>
        <w:rPr>
          <w:lang w:val="en-US"/>
        </w:rPr>
        <w:t>,</w:t>
      </w:r>
      <w:r w:rsidRPr="007D4334">
        <w:rPr>
          <w:lang w:val="en-US"/>
        </w:rPr>
        <w:t xml:space="preserve"> </w:t>
      </w:r>
      <w:r>
        <w:rPr>
          <w:szCs w:val="28"/>
          <w:lang w:val="en-US"/>
        </w:rPr>
        <w:t>2012 (</w:t>
      </w:r>
      <w:hyperlink r:id="rId269" w:history="1">
        <w:r w:rsidRPr="00C538CE">
          <w:rPr>
            <w:rStyle w:val="a3"/>
            <w:szCs w:val="28"/>
            <w:lang w:val="en-US"/>
          </w:rPr>
          <w:t>http://lab.fs.uni-lj.si/lasin/wp/IMIT_files/neural/NN-examples.pdf</w:t>
        </w:r>
      </w:hyperlink>
      <w:r>
        <w:rPr>
          <w:szCs w:val="28"/>
          <w:lang w:val="en-US"/>
        </w:rPr>
        <w:t>)</w:t>
      </w:r>
    </w:p>
    <w:p w:rsidR="007D4334" w:rsidRDefault="007D4334" w:rsidP="007D4334">
      <w:pPr>
        <w:ind w:firstLine="0"/>
        <w:rPr>
          <w:lang w:val="en-US"/>
        </w:rPr>
      </w:pPr>
      <w:r>
        <w:rPr>
          <w:szCs w:val="28"/>
          <w:lang w:val="en-US"/>
        </w:rPr>
        <w:t xml:space="preserve">29. </w:t>
      </w:r>
      <w:r w:rsidRPr="007D4334">
        <w:rPr>
          <w:lang w:val="en-US"/>
        </w:rPr>
        <w:t>Neural networks in Matlab</w:t>
      </w:r>
      <w:r>
        <w:rPr>
          <w:lang w:val="en-US"/>
        </w:rPr>
        <w:t>, Kian Rayaneh Sabz, 2008 (</w:t>
      </w:r>
      <w:hyperlink r:id="rId270" w:history="1">
        <w:r w:rsidRPr="00C538CE">
          <w:rPr>
            <w:rStyle w:val="a3"/>
            <w:lang w:val="en-US"/>
          </w:rPr>
          <w:t>https://www.researchgate.net/publication/264742064_Neural_networks_in_Matlab</w:t>
        </w:r>
      </w:hyperlink>
      <w:r>
        <w:rPr>
          <w:lang w:val="en-US"/>
        </w:rPr>
        <w:t>)</w:t>
      </w:r>
    </w:p>
    <w:p w:rsidR="007D4334" w:rsidRPr="007D4334" w:rsidRDefault="007D4334" w:rsidP="007D4334">
      <w:pPr>
        <w:ind w:firstLine="0"/>
        <w:rPr>
          <w:sz w:val="48"/>
          <w:lang w:val="en-US"/>
        </w:rPr>
      </w:pPr>
      <w:r>
        <w:rPr>
          <w:lang w:val="en-US"/>
        </w:rPr>
        <w:t>30. Matlab deepdive in neural-networks, (</w:t>
      </w:r>
      <w:r w:rsidRPr="007D4334">
        <w:rPr>
          <w:lang w:val="en-US"/>
        </w:rPr>
        <w:t>https://www.mathworks.com/help/deeplearning/ref/learnk.html</w:t>
      </w:r>
      <w:r>
        <w:rPr>
          <w:lang w:val="en-US"/>
        </w:rPr>
        <w:t>)</w:t>
      </w:r>
    </w:p>
    <w:p w:rsidR="007D4334" w:rsidRDefault="007D4334" w:rsidP="007D4334">
      <w:pPr>
        <w:spacing w:line="360" w:lineRule="auto"/>
        <w:ind w:firstLine="0"/>
        <w:rPr>
          <w:szCs w:val="28"/>
          <w:lang w:val="en-US"/>
        </w:rPr>
      </w:pPr>
    </w:p>
    <w:p w:rsidR="007D4334" w:rsidRPr="007D4334" w:rsidRDefault="007D4334" w:rsidP="007D4334">
      <w:pPr>
        <w:spacing w:line="360" w:lineRule="auto"/>
        <w:ind w:firstLine="0"/>
        <w:rPr>
          <w:sz w:val="24"/>
          <w:szCs w:val="24"/>
          <w:lang w:val="en-US"/>
        </w:rPr>
      </w:pPr>
    </w:p>
    <w:sectPr w:rsidR="007D4334" w:rsidRPr="007D4334" w:rsidSect="00A75DB1">
      <w:headerReference w:type="even" r:id="rId271"/>
      <w:footerReference w:type="even" r:id="rId272"/>
      <w:footerReference w:type="default" r:id="rId273"/>
      <w:headerReference w:type="first" r:id="rId274"/>
      <w:footerReference w:type="first" r:id="rId275"/>
      <w:pgSz w:w="11906" w:h="16838" w:code="9"/>
      <w:pgMar w:top="1134" w:right="851" w:bottom="1134" w:left="1418" w:header="709" w:footer="709" w:gutter="0"/>
      <w:pgNumType w:start="3"/>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4518" w:rsidRDefault="003B4518" w:rsidP="00FC1A6F">
      <w:r>
        <w:separator/>
      </w:r>
    </w:p>
  </w:endnote>
  <w:endnote w:type="continuationSeparator" w:id="0">
    <w:p w:rsidR="003B4518" w:rsidRDefault="003B4518" w:rsidP="00FC1A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4CDF" w:rsidRDefault="00D84CDF" w:rsidP="00D70B44">
    <w:pPr>
      <w:pStyle w:val="a8"/>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D84CDF" w:rsidRDefault="00D84CDF" w:rsidP="00D70B44">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3116157"/>
      <w:docPartObj>
        <w:docPartGallery w:val="Page Numbers (Bottom of Page)"/>
        <w:docPartUnique/>
      </w:docPartObj>
    </w:sdtPr>
    <w:sdtEndPr/>
    <w:sdtContent>
      <w:p w:rsidR="00A75DB1" w:rsidRDefault="00A75DB1">
        <w:pPr>
          <w:pStyle w:val="a8"/>
          <w:jc w:val="right"/>
        </w:pPr>
        <w:r>
          <w:fldChar w:fldCharType="begin"/>
        </w:r>
        <w:r>
          <w:instrText>PAGE   \* MERGEFORMAT</w:instrText>
        </w:r>
        <w:r>
          <w:fldChar w:fldCharType="separate"/>
        </w:r>
        <w:r w:rsidR="007D4334">
          <w:rPr>
            <w:noProof/>
          </w:rPr>
          <w:t>96</w:t>
        </w:r>
        <w:r>
          <w:fldChar w:fldCharType="end"/>
        </w:r>
      </w:p>
    </w:sdtContent>
  </w:sdt>
  <w:p w:rsidR="00D84CDF" w:rsidRDefault="00D84CDF" w:rsidP="00D70B44">
    <w:pPr>
      <w:pStyle w:val="a8"/>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3939458"/>
      <w:docPartObj>
        <w:docPartGallery w:val="Page Numbers (Bottom of Page)"/>
        <w:docPartUnique/>
      </w:docPartObj>
    </w:sdtPr>
    <w:sdtEndPr/>
    <w:sdtContent>
      <w:p w:rsidR="00A75DB1" w:rsidRDefault="00A75DB1">
        <w:pPr>
          <w:pStyle w:val="a8"/>
          <w:jc w:val="right"/>
        </w:pPr>
        <w:r>
          <w:fldChar w:fldCharType="begin"/>
        </w:r>
        <w:r>
          <w:instrText>PAGE   \* MERGEFORMAT</w:instrText>
        </w:r>
        <w:r>
          <w:fldChar w:fldCharType="separate"/>
        </w:r>
        <w:r w:rsidR="007D4334">
          <w:rPr>
            <w:noProof/>
          </w:rPr>
          <w:t>3</w:t>
        </w:r>
        <w:r>
          <w:fldChar w:fldCharType="end"/>
        </w:r>
      </w:p>
    </w:sdtContent>
  </w:sdt>
  <w:p w:rsidR="00A75DB1" w:rsidRDefault="00A75DB1">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4518" w:rsidRDefault="003B4518" w:rsidP="00FC1A6F">
      <w:r>
        <w:separator/>
      </w:r>
    </w:p>
  </w:footnote>
  <w:footnote w:type="continuationSeparator" w:id="0">
    <w:p w:rsidR="003B4518" w:rsidRDefault="003B4518" w:rsidP="00FC1A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4CDF" w:rsidRDefault="00D84CDF" w:rsidP="00D70B44">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D84CDF" w:rsidRDefault="00D84CDF" w:rsidP="00D70B44">
    <w:pPr>
      <w:pStyle w:val="ab"/>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4CDF" w:rsidRDefault="00D84CDF" w:rsidP="003C637E">
    <w:pPr>
      <w:pStyle w:val="ab"/>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D093F"/>
    <w:multiLevelType w:val="hybridMultilevel"/>
    <w:tmpl w:val="DADA94B8"/>
    <w:lvl w:ilvl="0" w:tplc="6B9E1FF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 w15:restartNumberingAfterBreak="0">
    <w:nsid w:val="0C221B68"/>
    <w:multiLevelType w:val="multilevel"/>
    <w:tmpl w:val="54D00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E24A6C"/>
    <w:multiLevelType w:val="hybridMultilevel"/>
    <w:tmpl w:val="A1A2325E"/>
    <w:lvl w:ilvl="0" w:tplc="2F866ED2">
      <w:start w:val="1"/>
      <w:numFmt w:val="bullet"/>
      <w:lvlText w:val=""/>
      <w:lvlJc w:val="left"/>
      <w:pPr>
        <w:tabs>
          <w:tab w:val="num" w:pos="907"/>
        </w:tabs>
        <w:ind w:left="907" w:hanging="198"/>
      </w:pPr>
      <w:rPr>
        <w:rFonts w:ascii="Symbol" w:hAnsi="Symbol" w:hint="default"/>
      </w:rPr>
    </w:lvl>
    <w:lvl w:ilvl="1" w:tplc="CFB883EE">
      <w:start w:val="1"/>
      <w:numFmt w:val="bullet"/>
      <w:lvlText w:val=""/>
      <w:lvlJc w:val="left"/>
      <w:pPr>
        <w:tabs>
          <w:tab w:val="num" w:pos="907"/>
        </w:tabs>
        <w:ind w:left="907" w:hanging="198"/>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35050D"/>
    <w:multiLevelType w:val="hybridMultilevel"/>
    <w:tmpl w:val="3176CFF2"/>
    <w:lvl w:ilvl="0" w:tplc="E6025EA2">
      <w:start w:val="1"/>
      <w:numFmt w:val="bullet"/>
      <w:lvlText w:val=""/>
      <w:lvlJc w:val="left"/>
      <w:pPr>
        <w:tabs>
          <w:tab w:val="num" w:pos="1627"/>
        </w:tabs>
        <w:ind w:left="1627" w:hanging="198"/>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4" w15:restartNumberingAfterBreak="0">
    <w:nsid w:val="15DD6C4C"/>
    <w:multiLevelType w:val="hybridMultilevel"/>
    <w:tmpl w:val="0004FED4"/>
    <w:lvl w:ilvl="0" w:tplc="2E24909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 w15:restartNumberingAfterBreak="0">
    <w:nsid w:val="1A545039"/>
    <w:multiLevelType w:val="hybridMultilevel"/>
    <w:tmpl w:val="AD40F754"/>
    <w:lvl w:ilvl="0" w:tplc="74C04DAC">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15:restartNumberingAfterBreak="0">
    <w:nsid w:val="1C354D45"/>
    <w:multiLevelType w:val="hybridMultilevel"/>
    <w:tmpl w:val="3104BB86"/>
    <w:lvl w:ilvl="0" w:tplc="2F866ED2">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1700C77"/>
    <w:multiLevelType w:val="hybridMultilevel"/>
    <w:tmpl w:val="B78E3BBE"/>
    <w:lvl w:ilvl="0" w:tplc="73D08DD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8" w15:restartNumberingAfterBreak="0">
    <w:nsid w:val="2425654C"/>
    <w:multiLevelType w:val="multilevel"/>
    <w:tmpl w:val="E2206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5E86A27"/>
    <w:multiLevelType w:val="multilevel"/>
    <w:tmpl w:val="746A8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5F60D4B"/>
    <w:multiLevelType w:val="multilevel"/>
    <w:tmpl w:val="A4DE59B6"/>
    <w:lvl w:ilvl="0">
      <w:start w:val="1"/>
      <w:numFmt w:val="decimal"/>
      <w:lvlText w:val="%1."/>
      <w:lvlJc w:val="left"/>
      <w:pPr>
        <w:tabs>
          <w:tab w:val="num" w:pos="1211"/>
        </w:tabs>
        <w:ind w:left="1211" w:hanging="360"/>
      </w:pPr>
      <w:rPr>
        <w:rFonts w:cs="Times New Roman" w:hint="default"/>
      </w:rPr>
    </w:lvl>
    <w:lvl w:ilvl="1">
      <w:start w:val="1"/>
      <w:numFmt w:val="decimal"/>
      <w:isLgl/>
      <w:lvlText w:val="%1.%2"/>
      <w:lvlJc w:val="left"/>
      <w:pPr>
        <w:tabs>
          <w:tab w:val="num" w:pos="1211"/>
        </w:tabs>
        <w:ind w:left="1211" w:hanging="360"/>
      </w:pPr>
      <w:rPr>
        <w:rFonts w:cs="Times New Roman" w:hint="default"/>
      </w:rPr>
    </w:lvl>
    <w:lvl w:ilvl="2">
      <w:start w:val="1"/>
      <w:numFmt w:val="decimal"/>
      <w:isLgl/>
      <w:lvlText w:val="%1.%2.%3"/>
      <w:lvlJc w:val="left"/>
      <w:pPr>
        <w:tabs>
          <w:tab w:val="num" w:pos="907"/>
        </w:tabs>
        <w:ind w:left="907" w:hanging="198"/>
      </w:pPr>
      <w:rPr>
        <w:rFonts w:cs="Times New Roman" w:hint="default"/>
      </w:rPr>
    </w:lvl>
    <w:lvl w:ilvl="3">
      <w:start w:val="1"/>
      <w:numFmt w:val="decimal"/>
      <w:isLgl/>
      <w:lvlText w:val="%1.%2.%3.%4"/>
      <w:lvlJc w:val="left"/>
      <w:pPr>
        <w:tabs>
          <w:tab w:val="num" w:pos="1931"/>
        </w:tabs>
        <w:ind w:left="1931" w:hanging="1080"/>
      </w:pPr>
      <w:rPr>
        <w:rFonts w:cs="Times New Roman" w:hint="default"/>
      </w:rPr>
    </w:lvl>
    <w:lvl w:ilvl="4">
      <w:start w:val="1"/>
      <w:numFmt w:val="decimal"/>
      <w:isLgl/>
      <w:lvlText w:val="%1.%2.%3.%4.%5"/>
      <w:lvlJc w:val="left"/>
      <w:pPr>
        <w:tabs>
          <w:tab w:val="num" w:pos="1931"/>
        </w:tabs>
        <w:ind w:left="1931" w:hanging="1080"/>
      </w:pPr>
      <w:rPr>
        <w:rFonts w:cs="Times New Roman" w:hint="default"/>
      </w:rPr>
    </w:lvl>
    <w:lvl w:ilvl="5">
      <w:start w:val="1"/>
      <w:numFmt w:val="decimal"/>
      <w:isLgl/>
      <w:lvlText w:val="%1.%2.%3.%4.%5.%6"/>
      <w:lvlJc w:val="left"/>
      <w:pPr>
        <w:tabs>
          <w:tab w:val="num" w:pos="2291"/>
        </w:tabs>
        <w:ind w:left="2291" w:hanging="1440"/>
      </w:pPr>
      <w:rPr>
        <w:rFonts w:cs="Times New Roman" w:hint="default"/>
      </w:rPr>
    </w:lvl>
    <w:lvl w:ilvl="6">
      <w:start w:val="1"/>
      <w:numFmt w:val="decimal"/>
      <w:isLgl/>
      <w:lvlText w:val="%1.%2.%3.%4.%5.%6.%7"/>
      <w:lvlJc w:val="left"/>
      <w:pPr>
        <w:tabs>
          <w:tab w:val="num" w:pos="2291"/>
        </w:tabs>
        <w:ind w:left="2291" w:hanging="1440"/>
      </w:pPr>
      <w:rPr>
        <w:rFonts w:cs="Times New Roman" w:hint="default"/>
      </w:rPr>
    </w:lvl>
    <w:lvl w:ilvl="7">
      <w:start w:val="1"/>
      <w:numFmt w:val="decimal"/>
      <w:isLgl/>
      <w:lvlText w:val="%1.%2.%3.%4.%5.%6.%7.%8"/>
      <w:lvlJc w:val="left"/>
      <w:pPr>
        <w:tabs>
          <w:tab w:val="num" w:pos="2651"/>
        </w:tabs>
        <w:ind w:left="2651" w:hanging="1800"/>
      </w:pPr>
      <w:rPr>
        <w:rFonts w:cs="Times New Roman" w:hint="default"/>
      </w:rPr>
    </w:lvl>
    <w:lvl w:ilvl="8">
      <w:start w:val="1"/>
      <w:numFmt w:val="decimal"/>
      <w:isLgl/>
      <w:lvlText w:val="%1.%2.%3.%4.%5.%6.%7.%8.%9"/>
      <w:lvlJc w:val="left"/>
      <w:pPr>
        <w:tabs>
          <w:tab w:val="num" w:pos="3011"/>
        </w:tabs>
        <w:ind w:left="3011" w:hanging="2160"/>
      </w:pPr>
      <w:rPr>
        <w:rFonts w:cs="Times New Roman" w:hint="default"/>
      </w:rPr>
    </w:lvl>
  </w:abstractNum>
  <w:abstractNum w:abstractNumId="11" w15:restartNumberingAfterBreak="0">
    <w:nsid w:val="28E22D52"/>
    <w:multiLevelType w:val="hybridMultilevel"/>
    <w:tmpl w:val="CBB8DB9C"/>
    <w:lvl w:ilvl="0" w:tplc="2F866ED2">
      <w:start w:val="1"/>
      <w:numFmt w:val="bullet"/>
      <w:lvlText w:val=""/>
      <w:lvlJc w:val="left"/>
      <w:pPr>
        <w:tabs>
          <w:tab w:val="num" w:pos="1627"/>
        </w:tabs>
        <w:ind w:left="1627" w:hanging="198"/>
      </w:pPr>
      <w:rPr>
        <w:rFonts w:ascii="Symbol" w:hAnsi="Symbol"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292A7A42"/>
    <w:multiLevelType w:val="hybridMultilevel"/>
    <w:tmpl w:val="0408107E"/>
    <w:lvl w:ilvl="0" w:tplc="D53CD8E6">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3" w15:restartNumberingAfterBreak="0">
    <w:nsid w:val="299275A8"/>
    <w:multiLevelType w:val="multilevel"/>
    <w:tmpl w:val="D9509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1ED0678"/>
    <w:multiLevelType w:val="multilevel"/>
    <w:tmpl w:val="A23EA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2ED7BAF"/>
    <w:multiLevelType w:val="multilevel"/>
    <w:tmpl w:val="52C49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52A4DDD"/>
    <w:multiLevelType w:val="multilevel"/>
    <w:tmpl w:val="AFEC7AE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7C00386"/>
    <w:multiLevelType w:val="multilevel"/>
    <w:tmpl w:val="A1E8B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8E72BA9"/>
    <w:multiLevelType w:val="hybridMultilevel"/>
    <w:tmpl w:val="44422A9E"/>
    <w:lvl w:ilvl="0" w:tplc="2D2AE812">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B68C3"/>
    <w:multiLevelType w:val="multilevel"/>
    <w:tmpl w:val="988C96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00" w:hanging="42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C99025A"/>
    <w:multiLevelType w:val="hybridMultilevel"/>
    <w:tmpl w:val="B33A67BC"/>
    <w:lvl w:ilvl="0" w:tplc="5A8872AA">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1" w15:restartNumberingAfterBreak="0">
    <w:nsid w:val="47FC5D7F"/>
    <w:multiLevelType w:val="hybridMultilevel"/>
    <w:tmpl w:val="55167E9A"/>
    <w:lvl w:ilvl="0" w:tplc="E05A71A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22" w15:restartNumberingAfterBreak="0">
    <w:nsid w:val="48B20950"/>
    <w:multiLevelType w:val="multilevel"/>
    <w:tmpl w:val="D430E4DC"/>
    <w:lvl w:ilvl="0">
      <w:start w:val="1"/>
      <w:numFmt w:val="decimal"/>
      <w:lvlText w:val="%1"/>
      <w:lvlJc w:val="left"/>
      <w:pPr>
        <w:tabs>
          <w:tab w:val="num" w:pos="555"/>
        </w:tabs>
        <w:ind w:left="555" w:hanging="555"/>
      </w:pPr>
      <w:rPr>
        <w:rFonts w:cs="Times New Roman" w:hint="default"/>
      </w:rPr>
    </w:lvl>
    <w:lvl w:ilvl="1">
      <w:start w:val="3"/>
      <w:numFmt w:val="decimal"/>
      <w:lvlText w:val="%1.%2"/>
      <w:lvlJc w:val="left"/>
      <w:pPr>
        <w:tabs>
          <w:tab w:val="num" w:pos="555"/>
        </w:tabs>
        <w:ind w:left="555" w:hanging="555"/>
      </w:pPr>
      <w:rPr>
        <w:rFonts w:cs="Times New Roman" w:hint="default"/>
      </w:rPr>
    </w:lvl>
    <w:lvl w:ilvl="2">
      <w:start w:val="7"/>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3" w15:restartNumberingAfterBreak="0">
    <w:nsid w:val="48C154E0"/>
    <w:multiLevelType w:val="multilevel"/>
    <w:tmpl w:val="BE66C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D95245E"/>
    <w:multiLevelType w:val="hybridMultilevel"/>
    <w:tmpl w:val="DA42A6A2"/>
    <w:lvl w:ilvl="0" w:tplc="2F866ED2">
      <w:start w:val="1"/>
      <w:numFmt w:val="bullet"/>
      <w:lvlText w:val=""/>
      <w:lvlJc w:val="left"/>
      <w:pPr>
        <w:tabs>
          <w:tab w:val="num" w:pos="1627"/>
        </w:tabs>
        <w:ind w:left="1627" w:hanging="198"/>
      </w:pPr>
      <w:rPr>
        <w:rFonts w:ascii="Symbol" w:hAnsi="Symbol" w:hint="default"/>
      </w:rPr>
    </w:lvl>
    <w:lvl w:ilvl="1" w:tplc="77C891EC">
      <w:start w:val="1"/>
      <w:numFmt w:val="bullet"/>
      <w:lvlText w:val=""/>
      <w:lvlJc w:val="left"/>
      <w:pPr>
        <w:tabs>
          <w:tab w:val="num" w:pos="907"/>
        </w:tabs>
        <w:ind w:left="907" w:hanging="198"/>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5" w15:restartNumberingAfterBreak="0">
    <w:nsid w:val="4DD7738E"/>
    <w:multiLevelType w:val="multilevel"/>
    <w:tmpl w:val="E4761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FD85965"/>
    <w:multiLevelType w:val="multilevel"/>
    <w:tmpl w:val="7D9EA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13D556C"/>
    <w:multiLevelType w:val="multilevel"/>
    <w:tmpl w:val="CBB8DB9C"/>
    <w:lvl w:ilvl="0">
      <w:start w:val="1"/>
      <w:numFmt w:val="bullet"/>
      <w:lvlText w:val=""/>
      <w:lvlJc w:val="left"/>
      <w:pPr>
        <w:tabs>
          <w:tab w:val="num" w:pos="1627"/>
        </w:tabs>
        <w:ind w:left="1627" w:hanging="198"/>
      </w:pPr>
      <w:rPr>
        <w:rFonts w:ascii="Symbol" w:hAnsi="Symbol" w:hint="default"/>
      </w:rPr>
    </w:lvl>
    <w:lvl w:ilvl="1">
      <w:start w:val="1"/>
      <w:numFmt w:val="bullet"/>
      <w:lvlText w:val="o"/>
      <w:lvlJc w:val="left"/>
      <w:pPr>
        <w:tabs>
          <w:tab w:val="num" w:pos="2160"/>
        </w:tabs>
        <w:ind w:left="2160" w:hanging="360"/>
      </w:pPr>
      <w:rPr>
        <w:rFonts w:ascii="Courier New" w:hAnsi="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524C7D9A"/>
    <w:multiLevelType w:val="multilevel"/>
    <w:tmpl w:val="C69AB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2BB1E39"/>
    <w:multiLevelType w:val="multilevel"/>
    <w:tmpl w:val="709212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42F67D1"/>
    <w:multiLevelType w:val="multilevel"/>
    <w:tmpl w:val="1A7EB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8B0174F"/>
    <w:multiLevelType w:val="hybridMultilevel"/>
    <w:tmpl w:val="E9FE37E8"/>
    <w:lvl w:ilvl="0" w:tplc="2F866ED2">
      <w:start w:val="1"/>
      <w:numFmt w:val="bullet"/>
      <w:lvlText w:val=""/>
      <w:lvlJc w:val="left"/>
      <w:pPr>
        <w:tabs>
          <w:tab w:val="num" w:pos="907"/>
        </w:tabs>
        <w:ind w:left="907" w:hanging="198"/>
      </w:pPr>
      <w:rPr>
        <w:rFonts w:ascii="Symbol" w:hAnsi="Symbol" w:hint="default"/>
      </w:rPr>
    </w:lvl>
    <w:lvl w:ilvl="1" w:tplc="AC2EEA6C">
      <w:start w:val="1"/>
      <w:numFmt w:val="bullet"/>
      <w:lvlText w:val=""/>
      <w:lvlJc w:val="left"/>
      <w:pPr>
        <w:tabs>
          <w:tab w:val="num" w:pos="907"/>
        </w:tabs>
        <w:ind w:left="907" w:hanging="198"/>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C363A61"/>
    <w:multiLevelType w:val="hybridMultilevel"/>
    <w:tmpl w:val="C6147AB8"/>
    <w:lvl w:ilvl="0" w:tplc="75E8A4FC">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3" w15:restartNumberingAfterBreak="0">
    <w:nsid w:val="64170621"/>
    <w:multiLevelType w:val="multilevel"/>
    <w:tmpl w:val="A1A2325E"/>
    <w:lvl w:ilvl="0">
      <w:start w:val="1"/>
      <w:numFmt w:val="bullet"/>
      <w:lvlText w:val=""/>
      <w:lvlJc w:val="left"/>
      <w:pPr>
        <w:tabs>
          <w:tab w:val="num" w:pos="907"/>
        </w:tabs>
        <w:ind w:left="907" w:hanging="198"/>
      </w:pPr>
      <w:rPr>
        <w:rFonts w:ascii="Symbol" w:hAnsi="Symbol" w:hint="default"/>
      </w:rPr>
    </w:lvl>
    <w:lvl w:ilvl="1">
      <w:start w:val="1"/>
      <w:numFmt w:val="bullet"/>
      <w:lvlText w:val=""/>
      <w:lvlJc w:val="left"/>
      <w:pPr>
        <w:tabs>
          <w:tab w:val="num" w:pos="907"/>
        </w:tabs>
        <w:ind w:left="907" w:hanging="198"/>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924683D"/>
    <w:multiLevelType w:val="hybridMultilevel"/>
    <w:tmpl w:val="89227390"/>
    <w:lvl w:ilvl="0" w:tplc="79CAC024">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5" w15:restartNumberingAfterBreak="0">
    <w:nsid w:val="6B061699"/>
    <w:multiLevelType w:val="multilevel"/>
    <w:tmpl w:val="572A6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B0B410B"/>
    <w:multiLevelType w:val="multilevel"/>
    <w:tmpl w:val="1422BAB8"/>
    <w:lvl w:ilvl="0">
      <w:start w:val="1"/>
      <w:numFmt w:val="bullet"/>
      <w:lvlText w:val=""/>
      <w:lvlJc w:val="left"/>
      <w:pPr>
        <w:tabs>
          <w:tab w:val="num" w:pos="907"/>
        </w:tabs>
        <w:ind w:left="907" w:hanging="198"/>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7" w15:restartNumberingAfterBreak="0">
    <w:nsid w:val="6B881C2A"/>
    <w:multiLevelType w:val="multilevel"/>
    <w:tmpl w:val="7A82388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73CC1761"/>
    <w:multiLevelType w:val="multilevel"/>
    <w:tmpl w:val="3104BB86"/>
    <w:lvl w:ilvl="0">
      <w:start w:val="1"/>
      <w:numFmt w:val="bullet"/>
      <w:lvlText w:val=""/>
      <w:lvlJc w:val="left"/>
      <w:pPr>
        <w:tabs>
          <w:tab w:val="num" w:pos="907"/>
        </w:tabs>
        <w:ind w:left="907" w:hanging="198"/>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6E215F7"/>
    <w:multiLevelType w:val="hybridMultilevel"/>
    <w:tmpl w:val="CC4AD308"/>
    <w:lvl w:ilvl="0" w:tplc="E6025EA2">
      <w:start w:val="1"/>
      <w:numFmt w:val="bullet"/>
      <w:lvlText w:val=""/>
      <w:lvlJc w:val="left"/>
      <w:pPr>
        <w:tabs>
          <w:tab w:val="num" w:pos="918"/>
        </w:tabs>
        <w:ind w:left="918" w:hanging="198"/>
      </w:pPr>
      <w:rPr>
        <w:rFonts w:ascii="Symbol" w:hAnsi="Symbol" w:hint="default"/>
      </w:rPr>
    </w:lvl>
    <w:lvl w:ilvl="1" w:tplc="04190003" w:tentative="1">
      <w:start w:val="1"/>
      <w:numFmt w:val="bullet"/>
      <w:lvlText w:val="o"/>
      <w:lvlJc w:val="left"/>
      <w:pPr>
        <w:tabs>
          <w:tab w:val="num" w:pos="1451"/>
        </w:tabs>
        <w:ind w:left="1451" w:hanging="360"/>
      </w:pPr>
      <w:rPr>
        <w:rFonts w:ascii="Courier New" w:hAnsi="Courier New" w:hint="default"/>
      </w:rPr>
    </w:lvl>
    <w:lvl w:ilvl="2" w:tplc="04190005" w:tentative="1">
      <w:start w:val="1"/>
      <w:numFmt w:val="bullet"/>
      <w:lvlText w:val=""/>
      <w:lvlJc w:val="left"/>
      <w:pPr>
        <w:tabs>
          <w:tab w:val="num" w:pos="2171"/>
        </w:tabs>
        <w:ind w:left="2171" w:hanging="360"/>
      </w:pPr>
      <w:rPr>
        <w:rFonts w:ascii="Wingdings" w:hAnsi="Wingdings" w:hint="default"/>
      </w:rPr>
    </w:lvl>
    <w:lvl w:ilvl="3" w:tplc="04190001" w:tentative="1">
      <w:start w:val="1"/>
      <w:numFmt w:val="bullet"/>
      <w:lvlText w:val=""/>
      <w:lvlJc w:val="left"/>
      <w:pPr>
        <w:tabs>
          <w:tab w:val="num" w:pos="2891"/>
        </w:tabs>
        <w:ind w:left="2891" w:hanging="360"/>
      </w:pPr>
      <w:rPr>
        <w:rFonts w:ascii="Symbol" w:hAnsi="Symbol" w:hint="default"/>
      </w:rPr>
    </w:lvl>
    <w:lvl w:ilvl="4" w:tplc="04190003" w:tentative="1">
      <w:start w:val="1"/>
      <w:numFmt w:val="bullet"/>
      <w:lvlText w:val="o"/>
      <w:lvlJc w:val="left"/>
      <w:pPr>
        <w:tabs>
          <w:tab w:val="num" w:pos="3611"/>
        </w:tabs>
        <w:ind w:left="3611" w:hanging="360"/>
      </w:pPr>
      <w:rPr>
        <w:rFonts w:ascii="Courier New" w:hAnsi="Courier New" w:hint="default"/>
      </w:rPr>
    </w:lvl>
    <w:lvl w:ilvl="5" w:tplc="04190005" w:tentative="1">
      <w:start w:val="1"/>
      <w:numFmt w:val="bullet"/>
      <w:lvlText w:val=""/>
      <w:lvlJc w:val="left"/>
      <w:pPr>
        <w:tabs>
          <w:tab w:val="num" w:pos="4331"/>
        </w:tabs>
        <w:ind w:left="4331" w:hanging="360"/>
      </w:pPr>
      <w:rPr>
        <w:rFonts w:ascii="Wingdings" w:hAnsi="Wingdings" w:hint="default"/>
      </w:rPr>
    </w:lvl>
    <w:lvl w:ilvl="6" w:tplc="04190001" w:tentative="1">
      <w:start w:val="1"/>
      <w:numFmt w:val="bullet"/>
      <w:lvlText w:val=""/>
      <w:lvlJc w:val="left"/>
      <w:pPr>
        <w:tabs>
          <w:tab w:val="num" w:pos="5051"/>
        </w:tabs>
        <w:ind w:left="5051" w:hanging="360"/>
      </w:pPr>
      <w:rPr>
        <w:rFonts w:ascii="Symbol" w:hAnsi="Symbol" w:hint="default"/>
      </w:rPr>
    </w:lvl>
    <w:lvl w:ilvl="7" w:tplc="04190003" w:tentative="1">
      <w:start w:val="1"/>
      <w:numFmt w:val="bullet"/>
      <w:lvlText w:val="o"/>
      <w:lvlJc w:val="left"/>
      <w:pPr>
        <w:tabs>
          <w:tab w:val="num" w:pos="5771"/>
        </w:tabs>
        <w:ind w:left="5771" w:hanging="360"/>
      </w:pPr>
      <w:rPr>
        <w:rFonts w:ascii="Courier New" w:hAnsi="Courier New" w:hint="default"/>
      </w:rPr>
    </w:lvl>
    <w:lvl w:ilvl="8" w:tplc="04190005" w:tentative="1">
      <w:start w:val="1"/>
      <w:numFmt w:val="bullet"/>
      <w:lvlText w:val=""/>
      <w:lvlJc w:val="left"/>
      <w:pPr>
        <w:tabs>
          <w:tab w:val="num" w:pos="6491"/>
        </w:tabs>
        <w:ind w:left="6491" w:hanging="360"/>
      </w:pPr>
      <w:rPr>
        <w:rFonts w:ascii="Wingdings" w:hAnsi="Wingdings" w:hint="default"/>
      </w:rPr>
    </w:lvl>
  </w:abstractNum>
  <w:abstractNum w:abstractNumId="40" w15:restartNumberingAfterBreak="0">
    <w:nsid w:val="78772CF3"/>
    <w:multiLevelType w:val="multilevel"/>
    <w:tmpl w:val="47666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8CF5E0E"/>
    <w:multiLevelType w:val="hybridMultilevel"/>
    <w:tmpl w:val="23A0F4B0"/>
    <w:lvl w:ilvl="0" w:tplc="DF1601BE">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10"/>
  </w:num>
  <w:num w:numId="2">
    <w:abstractNumId w:val="22"/>
  </w:num>
  <w:num w:numId="3">
    <w:abstractNumId w:val="34"/>
  </w:num>
  <w:num w:numId="4">
    <w:abstractNumId w:val="41"/>
  </w:num>
  <w:num w:numId="5">
    <w:abstractNumId w:val="5"/>
  </w:num>
  <w:num w:numId="6">
    <w:abstractNumId w:val="12"/>
  </w:num>
  <w:num w:numId="7">
    <w:abstractNumId w:val="21"/>
  </w:num>
  <w:num w:numId="8">
    <w:abstractNumId w:val="36"/>
  </w:num>
  <w:num w:numId="9">
    <w:abstractNumId w:val="20"/>
  </w:num>
  <w:num w:numId="10">
    <w:abstractNumId w:val="18"/>
  </w:num>
  <w:num w:numId="11">
    <w:abstractNumId w:val="32"/>
  </w:num>
  <w:num w:numId="12">
    <w:abstractNumId w:val="4"/>
  </w:num>
  <w:num w:numId="13">
    <w:abstractNumId w:val="7"/>
  </w:num>
  <w:num w:numId="14">
    <w:abstractNumId w:val="0"/>
  </w:num>
  <w:num w:numId="15">
    <w:abstractNumId w:val="39"/>
  </w:num>
  <w:num w:numId="16">
    <w:abstractNumId w:val="3"/>
  </w:num>
  <w:num w:numId="17">
    <w:abstractNumId w:val="6"/>
  </w:num>
  <w:num w:numId="18">
    <w:abstractNumId w:val="11"/>
  </w:num>
  <w:num w:numId="19">
    <w:abstractNumId w:val="27"/>
  </w:num>
  <w:num w:numId="20">
    <w:abstractNumId w:val="24"/>
  </w:num>
  <w:num w:numId="21">
    <w:abstractNumId w:val="38"/>
  </w:num>
  <w:num w:numId="22">
    <w:abstractNumId w:val="2"/>
  </w:num>
  <w:num w:numId="23">
    <w:abstractNumId w:val="33"/>
  </w:num>
  <w:num w:numId="24">
    <w:abstractNumId w:val="31"/>
  </w:num>
  <w:num w:numId="25">
    <w:abstractNumId w:val="26"/>
  </w:num>
  <w:num w:numId="26">
    <w:abstractNumId w:val="25"/>
  </w:num>
  <w:num w:numId="27">
    <w:abstractNumId w:val="23"/>
  </w:num>
  <w:num w:numId="28">
    <w:abstractNumId w:val="17"/>
  </w:num>
  <w:num w:numId="29">
    <w:abstractNumId w:val="28"/>
  </w:num>
  <w:num w:numId="30">
    <w:abstractNumId w:val="9"/>
  </w:num>
  <w:num w:numId="31">
    <w:abstractNumId w:val="14"/>
  </w:num>
  <w:num w:numId="32">
    <w:abstractNumId w:val="29"/>
  </w:num>
  <w:num w:numId="33">
    <w:abstractNumId w:val="1"/>
  </w:num>
  <w:num w:numId="34">
    <w:abstractNumId w:val="40"/>
  </w:num>
  <w:num w:numId="35">
    <w:abstractNumId w:val="30"/>
  </w:num>
  <w:num w:numId="36">
    <w:abstractNumId w:val="19"/>
  </w:num>
  <w:num w:numId="37">
    <w:abstractNumId w:val="13"/>
  </w:num>
  <w:num w:numId="38">
    <w:abstractNumId w:val="15"/>
  </w:num>
  <w:num w:numId="39">
    <w:abstractNumId w:val="35"/>
  </w:num>
  <w:num w:numId="40">
    <w:abstractNumId w:val="16"/>
  </w:num>
  <w:num w:numId="41">
    <w:abstractNumId w:val="8"/>
  </w:num>
  <w:num w:numId="42">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63D0"/>
    <w:rsid w:val="00014A4B"/>
    <w:rsid w:val="00020345"/>
    <w:rsid w:val="000631A2"/>
    <w:rsid w:val="00077D15"/>
    <w:rsid w:val="00086AA6"/>
    <w:rsid w:val="000A14DB"/>
    <w:rsid w:val="000B3504"/>
    <w:rsid w:val="000D02C6"/>
    <w:rsid w:val="00145B71"/>
    <w:rsid w:val="00194EF5"/>
    <w:rsid w:val="001A63D0"/>
    <w:rsid w:val="001C5D13"/>
    <w:rsid w:val="001D19C4"/>
    <w:rsid w:val="002114B0"/>
    <w:rsid w:val="00216E03"/>
    <w:rsid w:val="00241812"/>
    <w:rsid w:val="002620C4"/>
    <w:rsid w:val="00282A18"/>
    <w:rsid w:val="00287C02"/>
    <w:rsid w:val="002A389C"/>
    <w:rsid w:val="002A4EFF"/>
    <w:rsid w:val="002B4233"/>
    <w:rsid w:val="002C4EBC"/>
    <w:rsid w:val="002F095B"/>
    <w:rsid w:val="002F1D45"/>
    <w:rsid w:val="0030369C"/>
    <w:rsid w:val="00307742"/>
    <w:rsid w:val="00320A26"/>
    <w:rsid w:val="003707F3"/>
    <w:rsid w:val="00390973"/>
    <w:rsid w:val="003A4E42"/>
    <w:rsid w:val="003A6E5E"/>
    <w:rsid w:val="003B4518"/>
    <w:rsid w:val="003C4B4E"/>
    <w:rsid w:val="003C637E"/>
    <w:rsid w:val="00405BB5"/>
    <w:rsid w:val="004326F7"/>
    <w:rsid w:val="00467F70"/>
    <w:rsid w:val="00475882"/>
    <w:rsid w:val="0047597C"/>
    <w:rsid w:val="0047781E"/>
    <w:rsid w:val="00480ACE"/>
    <w:rsid w:val="00490719"/>
    <w:rsid w:val="00491FEA"/>
    <w:rsid w:val="004A0235"/>
    <w:rsid w:val="004A5F1E"/>
    <w:rsid w:val="004A73AB"/>
    <w:rsid w:val="004C3DF6"/>
    <w:rsid w:val="004C43CC"/>
    <w:rsid w:val="004F13E4"/>
    <w:rsid w:val="0052145F"/>
    <w:rsid w:val="005236DB"/>
    <w:rsid w:val="0058263D"/>
    <w:rsid w:val="0059166F"/>
    <w:rsid w:val="005B1F3E"/>
    <w:rsid w:val="005B7C65"/>
    <w:rsid w:val="005C0084"/>
    <w:rsid w:val="005E6369"/>
    <w:rsid w:val="005F3AFA"/>
    <w:rsid w:val="00620D39"/>
    <w:rsid w:val="00634225"/>
    <w:rsid w:val="006476C1"/>
    <w:rsid w:val="0065265E"/>
    <w:rsid w:val="006824EB"/>
    <w:rsid w:val="00687B4B"/>
    <w:rsid w:val="006A1853"/>
    <w:rsid w:val="006A1F2C"/>
    <w:rsid w:val="006D0DC8"/>
    <w:rsid w:val="00700C24"/>
    <w:rsid w:val="007061F4"/>
    <w:rsid w:val="007065BA"/>
    <w:rsid w:val="0070794C"/>
    <w:rsid w:val="00732A02"/>
    <w:rsid w:val="00734DA3"/>
    <w:rsid w:val="00761456"/>
    <w:rsid w:val="00766A56"/>
    <w:rsid w:val="00767A09"/>
    <w:rsid w:val="0077462C"/>
    <w:rsid w:val="007820E2"/>
    <w:rsid w:val="00782A4F"/>
    <w:rsid w:val="0078593E"/>
    <w:rsid w:val="007878E7"/>
    <w:rsid w:val="007D4334"/>
    <w:rsid w:val="007D5862"/>
    <w:rsid w:val="007F2645"/>
    <w:rsid w:val="00810208"/>
    <w:rsid w:val="0081436D"/>
    <w:rsid w:val="00821D5F"/>
    <w:rsid w:val="00826FE4"/>
    <w:rsid w:val="00830B49"/>
    <w:rsid w:val="00857B98"/>
    <w:rsid w:val="008634D1"/>
    <w:rsid w:val="008678B6"/>
    <w:rsid w:val="008930AF"/>
    <w:rsid w:val="0089550B"/>
    <w:rsid w:val="008B2CBC"/>
    <w:rsid w:val="008C6D26"/>
    <w:rsid w:val="008E050D"/>
    <w:rsid w:val="008F6E15"/>
    <w:rsid w:val="009039C5"/>
    <w:rsid w:val="009116BE"/>
    <w:rsid w:val="00945BC2"/>
    <w:rsid w:val="00981B15"/>
    <w:rsid w:val="009C4F80"/>
    <w:rsid w:val="009F2182"/>
    <w:rsid w:val="00A02E1F"/>
    <w:rsid w:val="00A05B06"/>
    <w:rsid w:val="00A070FF"/>
    <w:rsid w:val="00A12F43"/>
    <w:rsid w:val="00A17112"/>
    <w:rsid w:val="00A522BD"/>
    <w:rsid w:val="00A75DB1"/>
    <w:rsid w:val="00A864A3"/>
    <w:rsid w:val="00AC32D3"/>
    <w:rsid w:val="00AC4AA2"/>
    <w:rsid w:val="00AD206E"/>
    <w:rsid w:val="00AF38EF"/>
    <w:rsid w:val="00AF6EA5"/>
    <w:rsid w:val="00B066B5"/>
    <w:rsid w:val="00B11AEA"/>
    <w:rsid w:val="00B221DB"/>
    <w:rsid w:val="00B268B9"/>
    <w:rsid w:val="00B35C4B"/>
    <w:rsid w:val="00B4411C"/>
    <w:rsid w:val="00B463B8"/>
    <w:rsid w:val="00B52001"/>
    <w:rsid w:val="00B52E60"/>
    <w:rsid w:val="00B57408"/>
    <w:rsid w:val="00B65270"/>
    <w:rsid w:val="00B742DE"/>
    <w:rsid w:val="00B87248"/>
    <w:rsid w:val="00B8749A"/>
    <w:rsid w:val="00BB47F9"/>
    <w:rsid w:val="00BC07AA"/>
    <w:rsid w:val="00BD331E"/>
    <w:rsid w:val="00C250C6"/>
    <w:rsid w:val="00C4569A"/>
    <w:rsid w:val="00C51FDE"/>
    <w:rsid w:val="00C53968"/>
    <w:rsid w:val="00C66C29"/>
    <w:rsid w:val="00C70D4F"/>
    <w:rsid w:val="00C77809"/>
    <w:rsid w:val="00C90210"/>
    <w:rsid w:val="00C971D9"/>
    <w:rsid w:val="00CB0299"/>
    <w:rsid w:val="00CE084A"/>
    <w:rsid w:val="00CE0B5D"/>
    <w:rsid w:val="00D01862"/>
    <w:rsid w:val="00D0381E"/>
    <w:rsid w:val="00D178F9"/>
    <w:rsid w:val="00D17FAA"/>
    <w:rsid w:val="00D20382"/>
    <w:rsid w:val="00D70B44"/>
    <w:rsid w:val="00D84CDF"/>
    <w:rsid w:val="00DB304C"/>
    <w:rsid w:val="00DC4105"/>
    <w:rsid w:val="00DD1E65"/>
    <w:rsid w:val="00DE3D90"/>
    <w:rsid w:val="00E12302"/>
    <w:rsid w:val="00E20865"/>
    <w:rsid w:val="00E2248E"/>
    <w:rsid w:val="00E547D2"/>
    <w:rsid w:val="00E67D23"/>
    <w:rsid w:val="00E834F9"/>
    <w:rsid w:val="00E86B11"/>
    <w:rsid w:val="00E93582"/>
    <w:rsid w:val="00E946C0"/>
    <w:rsid w:val="00EB0E8D"/>
    <w:rsid w:val="00EB2AE8"/>
    <w:rsid w:val="00EB7913"/>
    <w:rsid w:val="00ED013F"/>
    <w:rsid w:val="00EF5ADE"/>
    <w:rsid w:val="00F006B2"/>
    <w:rsid w:val="00F11530"/>
    <w:rsid w:val="00F140D4"/>
    <w:rsid w:val="00F17A39"/>
    <w:rsid w:val="00F401AE"/>
    <w:rsid w:val="00F464B5"/>
    <w:rsid w:val="00F5296B"/>
    <w:rsid w:val="00F65EF8"/>
    <w:rsid w:val="00F813B7"/>
    <w:rsid w:val="00FB7785"/>
    <w:rsid w:val="00FC1A6F"/>
    <w:rsid w:val="00FD13FE"/>
    <w:rsid w:val="00FF5B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7A39E283-42B9-49D6-A61A-B3437E2B1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header" w:semiHidden="1" w:uiPriority="0" w:unhideWhenUsed="1"/>
    <w:lsdException w:name="footer" w:semiHidden="1" w:unhideWhenUsed="1"/>
    <w:lsdException w:name="caption" w:semiHidden="1" w:uiPriority="35" w:unhideWhenUsed="1" w:qFormat="1"/>
    <w:lsdException w:name="page number"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Inden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Hyperlink" w:semiHidden="1" w:unhideWhenUsed="1"/>
    <w:lsdException w:name="Strong" w:uiPriority="22" w:qFormat="1"/>
    <w:lsdException w:name="Emphasis" w:uiPriority="20" w:qFormat="1"/>
    <w:lsdException w:name="Normal (Web)" w:semiHidden="1" w:unhideWhenUsed="1"/>
    <w:lsdException w:name="Normal Table" w:semiHidden="1" w:unhideWhenUsed="1"/>
    <w:lsdException w:name="No List"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63D0"/>
    <w:pPr>
      <w:spacing w:after="0" w:line="240" w:lineRule="auto"/>
      <w:ind w:firstLine="851"/>
      <w:jc w:val="both"/>
    </w:pPr>
    <w:rPr>
      <w:rFonts w:ascii="Times New Roman" w:hAnsi="Times New Roman" w:cs="Times New Roman"/>
      <w:sz w:val="28"/>
      <w:szCs w:val="20"/>
      <w:lang w:eastAsia="ru-RU"/>
    </w:rPr>
  </w:style>
  <w:style w:type="paragraph" w:styleId="1">
    <w:name w:val="heading 1"/>
    <w:basedOn w:val="a"/>
    <w:next w:val="a"/>
    <w:link w:val="10"/>
    <w:uiPriority w:val="9"/>
    <w:qFormat/>
    <w:rsid w:val="001A63D0"/>
    <w:pPr>
      <w:keepNext/>
      <w:spacing w:before="240" w:after="120"/>
      <w:jc w:val="left"/>
      <w:outlineLvl w:val="0"/>
    </w:pPr>
    <w:rPr>
      <w:b/>
      <w:kern w:val="28"/>
      <w:sz w:val="32"/>
    </w:rPr>
  </w:style>
  <w:style w:type="paragraph" w:styleId="2">
    <w:name w:val="heading 2"/>
    <w:basedOn w:val="a"/>
    <w:next w:val="a"/>
    <w:link w:val="20"/>
    <w:uiPriority w:val="9"/>
    <w:semiHidden/>
    <w:unhideWhenUsed/>
    <w:qFormat/>
    <w:rsid w:val="00D84CD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qFormat/>
    <w:rsid w:val="001A63D0"/>
    <w:pPr>
      <w:keepNext/>
      <w:spacing w:before="120"/>
      <w:outlineLvl w:val="2"/>
    </w:pPr>
    <w:rPr>
      <w:i/>
    </w:rPr>
  </w:style>
  <w:style w:type="paragraph" w:styleId="4">
    <w:name w:val="heading 4"/>
    <w:basedOn w:val="a"/>
    <w:next w:val="a"/>
    <w:link w:val="40"/>
    <w:uiPriority w:val="9"/>
    <w:qFormat/>
    <w:rsid w:val="001A63D0"/>
    <w:pPr>
      <w:keepNext/>
      <w:jc w:val="left"/>
      <w:outlineLvl w:val="3"/>
    </w:pPr>
    <w:rPr>
      <w:u w:val="single"/>
    </w:rPr>
  </w:style>
  <w:style w:type="paragraph" w:styleId="6">
    <w:name w:val="heading 6"/>
    <w:basedOn w:val="a"/>
    <w:next w:val="a"/>
    <w:link w:val="60"/>
    <w:uiPriority w:val="9"/>
    <w:qFormat/>
    <w:rsid w:val="001A63D0"/>
    <w:pPr>
      <w:keepNext/>
      <w:spacing w:line="360" w:lineRule="auto"/>
      <w:ind w:left="284" w:firstLine="567"/>
      <w:jc w:val="right"/>
      <w:outlineLvl w:val="5"/>
    </w:pPr>
    <w:rPr>
      <w:b/>
      <w:sz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1A63D0"/>
    <w:rPr>
      <w:rFonts w:ascii="Times New Roman" w:hAnsi="Times New Roman" w:cs="Times New Roman"/>
      <w:b/>
      <w:kern w:val="28"/>
      <w:sz w:val="20"/>
      <w:szCs w:val="20"/>
      <w:lang w:val="x-none" w:eastAsia="ru-RU"/>
    </w:rPr>
  </w:style>
  <w:style w:type="character" w:customStyle="1" w:styleId="30">
    <w:name w:val="Заголовок 3 Знак"/>
    <w:basedOn w:val="a0"/>
    <w:link w:val="3"/>
    <w:uiPriority w:val="9"/>
    <w:locked/>
    <w:rsid w:val="001A63D0"/>
    <w:rPr>
      <w:rFonts w:ascii="Times New Roman" w:hAnsi="Times New Roman" w:cs="Times New Roman"/>
      <w:i/>
      <w:sz w:val="20"/>
      <w:szCs w:val="20"/>
      <w:lang w:val="x-none" w:eastAsia="ru-RU"/>
    </w:rPr>
  </w:style>
  <w:style w:type="character" w:customStyle="1" w:styleId="40">
    <w:name w:val="Заголовок 4 Знак"/>
    <w:basedOn w:val="a0"/>
    <w:link w:val="4"/>
    <w:uiPriority w:val="9"/>
    <w:locked/>
    <w:rsid w:val="001A63D0"/>
    <w:rPr>
      <w:rFonts w:ascii="Times New Roman" w:hAnsi="Times New Roman" w:cs="Times New Roman"/>
      <w:sz w:val="20"/>
      <w:szCs w:val="20"/>
      <w:u w:val="single"/>
      <w:lang w:val="x-none" w:eastAsia="ru-RU"/>
    </w:rPr>
  </w:style>
  <w:style w:type="character" w:customStyle="1" w:styleId="60">
    <w:name w:val="Заголовок 6 Знак"/>
    <w:basedOn w:val="a0"/>
    <w:link w:val="6"/>
    <w:uiPriority w:val="9"/>
    <w:locked/>
    <w:rsid w:val="001A63D0"/>
    <w:rPr>
      <w:rFonts w:ascii="Times New Roman" w:hAnsi="Times New Roman" w:cs="Times New Roman"/>
      <w:b/>
      <w:sz w:val="20"/>
      <w:szCs w:val="20"/>
      <w:lang w:val="x-none" w:eastAsia="ru-RU"/>
    </w:rPr>
  </w:style>
  <w:style w:type="character" w:styleId="a3">
    <w:name w:val="Hyperlink"/>
    <w:basedOn w:val="a0"/>
    <w:uiPriority w:val="99"/>
    <w:rsid w:val="001A63D0"/>
    <w:rPr>
      <w:rFonts w:cs="Times New Roman"/>
      <w:color w:val="0000FF"/>
      <w:u w:val="single"/>
    </w:rPr>
  </w:style>
  <w:style w:type="paragraph" w:styleId="a4">
    <w:name w:val="Normal (Web)"/>
    <w:basedOn w:val="a"/>
    <w:uiPriority w:val="99"/>
    <w:rsid w:val="001A63D0"/>
    <w:pPr>
      <w:spacing w:after="240"/>
      <w:ind w:firstLine="0"/>
      <w:jc w:val="left"/>
    </w:pPr>
    <w:rPr>
      <w:sz w:val="24"/>
      <w:szCs w:val="24"/>
    </w:rPr>
  </w:style>
  <w:style w:type="paragraph" w:styleId="a5">
    <w:name w:val="Body Text Indent"/>
    <w:basedOn w:val="a"/>
    <w:link w:val="a6"/>
    <w:uiPriority w:val="99"/>
    <w:rsid w:val="001A63D0"/>
    <w:pPr>
      <w:spacing w:line="360" w:lineRule="auto"/>
      <w:ind w:firstLine="567"/>
    </w:pPr>
  </w:style>
  <w:style w:type="character" w:customStyle="1" w:styleId="a6">
    <w:name w:val="Основной текст с отступом Знак"/>
    <w:basedOn w:val="a0"/>
    <w:link w:val="a5"/>
    <w:uiPriority w:val="99"/>
    <w:locked/>
    <w:rsid w:val="001A63D0"/>
    <w:rPr>
      <w:rFonts w:ascii="Times New Roman" w:hAnsi="Times New Roman" w:cs="Times New Roman"/>
      <w:sz w:val="20"/>
      <w:szCs w:val="20"/>
      <w:lang w:val="x-none" w:eastAsia="ru-RU"/>
    </w:rPr>
  </w:style>
  <w:style w:type="paragraph" w:customStyle="1" w:styleId="a7">
    <w:name w:val="Текст таблицы"/>
    <w:basedOn w:val="a"/>
    <w:autoRedefine/>
    <w:rsid w:val="001A63D0"/>
    <w:pPr>
      <w:spacing w:line="360" w:lineRule="auto"/>
      <w:ind w:right="-141" w:firstLine="567"/>
      <w:jc w:val="center"/>
    </w:pPr>
    <w:rPr>
      <w:szCs w:val="28"/>
    </w:rPr>
  </w:style>
  <w:style w:type="paragraph" w:customStyle="1" w:styleId="H3">
    <w:name w:val="H3"/>
    <w:basedOn w:val="a"/>
    <w:next w:val="a"/>
    <w:rsid w:val="001A63D0"/>
    <w:pPr>
      <w:keepNext/>
      <w:snapToGrid w:val="0"/>
      <w:spacing w:before="100" w:after="100"/>
      <w:ind w:firstLine="0"/>
      <w:jc w:val="left"/>
      <w:outlineLvl w:val="3"/>
    </w:pPr>
    <w:rPr>
      <w:b/>
    </w:rPr>
  </w:style>
  <w:style w:type="character" w:customStyle="1" w:styleId="keyword1">
    <w:name w:val="keyword1"/>
    <w:basedOn w:val="a0"/>
    <w:rsid w:val="001A63D0"/>
    <w:rPr>
      <w:rFonts w:cs="Times New Roman"/>
      <w:i/>
      <w:iCs/>
    </w:rPr>
  </w:style>
  <w:style w:type="character" w:customStyle="1" w:styleId="keyworddef1">
    <w:name w:val="keyword_def1"/>
    <w:basedOn w:val="a0"/>
    <w:rsid w:val="001A63D0"/>
    <w:rPr>
      <w:rFonts w:cs="Times New Roman"/>
      <w:b/>
      <w:bCs/>
      <w:i/>
      <w:iCs/>
    </w:rPr>
  </w:style>
  <w:style w:type="paragraph" w:styleId="a8">
    <w:name w:val="footer"/>
    <w:basedOn w:val="a"/>
    <w:link w:val="a9"/>
    <w:uiPriority w:val="99"/>
    <w:rsid w:val="001A63D0"/>
    <w:pPr>
      <w:tabs>
        <w:tab w:val="center" w:pos="4677"/>
        <w:tab w:val="right" w:pos="9355"/>
      </w:tabs>
    </w:pPr>
  </w:style>
  <w:style w:type="character" w:customStyle="1" w:styleId="a9">
    <w:name w:val="Нижний колонтитул Знак"/>
    <w:basedOn w:val="a0"/>
    <w:link w:val="a8"/>
    <w:uiPriority w:val="99"/>
    <w:locked/>
    <w:rsid w:val="001A63D0"/>
    <w:rPr>
      <w:rFonts w:ascii="Times New Roman" w:hAnsi="Times New Roman" w:cs="Times New Roman"/>
      <w:sz w:val="20"/>
      <w:szCs w:val="20"/>
      <w:lang w:val="x-none" w:eastAsia="ru-RU"/>
    </w:rPr>
  </w:style>
  <w:style w:type="character" w:styleId="aa">
    <w:name w:val="page number"/>
    <w:basedOn w:val="a0"/>
    <w:uiPriority w:val="99"/>
    <w:rsid w:val="001A63D0"/>
    <w:rPr>
      <w:rFonts w:cs="Times New Roman"/>
    </w:rPr>
  </w:style>
  <w:style w:type="paragraph" w:styleId="ab">
    <w:name w:val="header"/>
    <w:basedOn w:val="a"/>
    <w:link w:val="ac"/>
    <w:uiPriority w:val="99"/>
    <w:rsid w:val="001A63D0"/>
    <w:pPr>
      <w:tabs>
        <w:tab w:val="center" w:pos="4677"/>
        <w:tab w:val="right" w:pos="9355"/>
      </w:tabs>
    </w:pPr>
  </w:style>
  <w:style w:type="character" w:customStyle="1" w:styleId="ac">
    <w:name w:val="Верхний колонтитул Знак"/>
    <w:basedOn w:val="a0"/>
    <w:link w:val="ab"/>
    <w:uiPriority w:val="99"/>
    <w:locked/>
    <w:rsid w:val="001A63D0"/>
    <w:rPr>
      <w:rFonts w:ascii="Times New Roman" w:hAnsi="Times New Roman" w:cs="Times New Roman"/>
      <w:sz w:val="20"/>
      <w:szCs w:val="20"/>
      <w:lang w:val="x-none" w:eastAsia="ru-RU"/>
    </w:rPr>
  </w:style>
  <w:style w:type="table" w:styleId="ad">
    <w:name w:val="Table Grid"/>
    <w:basedOn w:val="a1"/>
    <w:uiPriority w:val="59"/>
    <w:rsid w:val="00FC1A6F"/>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uiPriority w:val="99"/>
    <w:semiHidden/>
    <w:unhideWhenUsed/>
    <w:rsid w:val="00AC4AA2"/>
    <w:rPr>
      <w:rFonts w:ascii="Tahoma" w:hAnsi="Tahoma" w:cs="Tahoma"/>
      <w:sz w:val="16"/>
      <w:szCs w:val="16"/>
    </w:rPr>
  </w:style>
  <w:style w:type="character" w:customStyle="1" w:styleId="af">
    <w:name w:val="Текст выноски Знак"/>
    <w:basedOn w:val="a0"/>
    <w:link w:val="ae"/>
    <w:uiPriority w:val="99"/>
    <w:semiHidden/>
    <w:locked/>
    <w:rsid w:val="00AC4AA2"/>
    <w:rPr>
      <w:rFonts w:ascii="Tahoma" w:hAnsi="Tahoma" w:cs="Tahoma"/>
      <w:sz w:val="16"/>
      <w:szCs w:val="16"/>
      <w:lang w:val="x-none" w:eastAsia="ru-RU"/>
    </w:rPr>
  </w:style>
  <w:style w:type="character" w:customStyle="1" w:styleId="notranslate">
    <w:name w:val="notranslate"/>
    <w:basedOn w:val="a0"/>
    <w:rsid w:val="003C637E"/>
    <w:rPr>
      <w:rFonts w:cs="Times New Roman"/>
    </w:rPr>
  </w:style>
  <w:style w:type="character" w:customStyle="1" w:styleId="20">
    <w:name w:val="Заголовок 2 Знак"/>
    <w:basedOn w:val="a0"/>
    <w:link w:val="2"/>
    <w:uiPriority w:val="9"/>
    <w:semiHidden/>
    <w:rsid w:val="00D84CDF"/>
    <w:rPr>
      <w:rFonts w:asciiTheme="majorHAnsi" w:eastAsiaTheme="majorEastAsia" w:hAnsiTheme="majorHAnsi" w:cstheme="majorBidi"/>
      <w:color w:val="365F91" w:themeColor="accent1" w:themeShade="BF"/>
      <w:sz w:val="26"/>
      <w:szCs w:val="26"/>
      <w:lang w:eastAsia="ru-RU"/>
    </w:rPr>
  </w:style>
  <w:style w:type="paragraph" w:styleId="af0">
    <w:name w:val="List Paragraph"/>
    <w:basedOn w:val="a"/>
    <w:uiPriority w:val="34"/>
    <w:qFormat/>
    <w:rsid w:val="006A1F2C"/>
    <w:pPr>
      <w:ind w:left="720"/>
      <w:contextualSpacing/>
    </w:pPr>
  </w:style>
  <w:style w:type="character" w:customStyle="1" w:styleId="kxbc">
    <w:name w:val="kxbc"/>
    <w:basedOn w:val="a0"/>
    <w:rsid w:val="007D4334"/>
  </w:style>
  <w:style w:type="paragraph" w:styleId="z-">
    <w:name w:val="HTML Top of Form"/>
    <w:basedOn w:val="a"/>
    <w:next w:val="a"/>
    <w:link w:val="z-0"/>
    <w:hidden/>
    <w:uiPriority w:val="99"/>
    <w:unhideWhenUsed/>
    <w:rsid w:val="007D4334"/>
    <w:pPr>
      <w:pBdr>
        <w:bottom w:val="single" w:sz="6" w:space="1" w:color="auto"/>
      </w:pBdr>
      <w:ind w:firstLine="0"/>
      <w:jc w:val="center"/>
    </w:pPr>
    <w:rPr>
      <w:rFonts w:ascii="Arial" w:hAnsi="Arial" w:cs="Arial"/>
      <w:vanish/>
      <w:sz w:val="16"/>
      <w:szCs w:val="16"/>
    </w:rPr>
  </w:style>
  <w:style w:type="character" w:customStyle="1" w:styleId="z-0">
    <w:name w:val="z-Начало формы Знак"/>
    <w:basedOn w:val="a0"/>
    <w:link w:val="z-"/>
    <w:uiPriority w:val="99"/>
    <w:rsid w:val="007D4334"/>
    <w:rPr>
      <w:rFonts w:ascii="Arial" w:hAnsi="Arial" w:cs="Arial"/>
      <w:vanish/>
      <w:sz w:val="16"/>
      <w:szCs w:val="16"/>
      <w:lang w:eastAsia="ru-RU"/>
    </w:rPr>
  </w:style>
  <w:style w:type="paragraph" w:styleId="z-1">
    <w:name w:val="HTML Bottom of Form"/>
    <w:basedOn w:val="a"/>
    <w:next w:val="a"/>
    <w:link w:val="z-2"/>
    <w:hidden/>
    <w:uiPriority w:val="99"/>
    <w:unhideWhenUsed/>
    <w:rsid w:val="007D4334"/>
    <w:pPr>
      <w:pBdr>
        <w:top w:val="single" w:sz="6" w:space="1" w:color="auto"/>
      </w:pBdr>
      <w:ind w:firstLine="0"/>
      <w:jc w:val="center"/>
    </w:pPr>
    <w:rPr>
      <w:rFonts w:ascii="Arial" w:hAnsi="Arial" w:cs="Arial"/>
      <w:vanish/>
      <w:sz w:val="16"/>
      <w:szCs w:val="16"/>
    </w:rPr>
  </w:style>
  <w:style w:type="character" w:customStyle="1" w:styleId="z-2">
    <w:name w:val="z-Конец формы Знак"/>
    <w:basedOn w:val="a0"/>
    <w:link w:val="z-1"/>
    <w:uiPriority w:val="99"/>
    <w:rsid w:val="007D4334"/>
    <w:rPr>
      <w:rFonts w:ascii="Arial" w:hAnsi="Arial" w:cs="Arial"/>
      <w:vanish/>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2006607">
      <w:bodyDiv w:val="1"/>
      <w:marLeft w:val="0"/>
      <w:marRight w:val="0"/>
      <w:marTop w:val="0"/>
      <w:marBottom w:val="0"/>
      <w:divBdr>
        <w:top w:val="none" w:sz="0" w:space="0" w:color="auto"/>
        <w:left w:val="none" w:sz="0" w:space="0" w:color="auto"/>
        <w:bottom w:val="none" w:sz="0" w:space="0" w:color="auto"/>
        <w:right w:val="none" w:sz="0" w:space="0" w:color="auto"/>
      </w:divBdr>
    </w:div>
    <w:div w:id="888152021">
      <w:bodyDiv w:val="1"/>
      <w:marLeft w:val="0"/>
      <w:marRight w:val="0"/>
      <w:marTop w:val="0"/>
      <w:marBottom w:val="0"/>
      <w:divBdr>
        <w:top w:val="none" w:sz="0" w:space="0" w:color="auto"/>
        <w:left w:val="none" w:sz="0" w:space="0" w:color="auto"/>
        <w:bottom w:val="none" w:sz="0" w:space="0" w:color="auto"/>
        <w:right w:val="none" w:sz="0" w:space="0" w:color="auto"/>
      </w:divBdr>
    </w:div>
    <w:div w:id="1228955915">
      <w:bodyDiv w:val="1"/>
      <w:marLeft w:val="0"/>
      <w:marRight w:val="0"/>
      <w:marTop w:val="0"/>
      <w:marBottom w:val="0"/>
      <w:divBdr>
        <w:top w:val="none" w:sz="0" w:space="0" w:color="auto"/>
        <w:left w:val="none" w:sz="0" w:space="0" w:color="auto"/>
        <w:bottom w:val="none" w:sz="0" w:space="0" w:color="auto"/>
        <w:right w:val="none" w:sz="0" w:space="0" w:color="auto"/>
      </w:divBdr>
      <w:divsChild>
        <w:div w:id="686911110">
          <w:marLeft w:val="0"/>
          <w:marRight w:val="0"/>
          <w:marTop w:val="0"/>
          <w:marBottom w:val="0"/>
          <w:divBdr>
            <w:top w:val="none" w:sz="0" w:space="0" w:color="auto"/>
            <w:left w:val="none" w:sz="0" w:space="0" w:color="auto"/>
            <w:bottom w:val="none" w:sz="0" w:space="0" w:color="auto"/>
            <w:right w:val="none" w:sz="0" w:space="0" w:color="auto"/>
          </w:divBdr>
        </w:div>
        <w:div w:id="1034772545">
          <w:marLeft w:val="0"/>
          <w:marRight w:val="0"/>
          <w:marTop w:val="0"/>
          <w:marBottom w:val="0"/>
          <w:divBdr>
            <w:top w:val="none" w:sz="0" w:space="0" w:color="auto"/>
            <w:left w:val="none" w:sz="0" w:space="0" w:color="auto"/>
            <w:bottom w:val="none" w:sz="0" w:space="0" w:color="auto"/>
            <w:right w:val="none" w:sz="0" w:space="0" w:color="auto"/>
          </w:divBdr>
        </w:div>
        <w:div w:id="1115753868">
          <w:marLeft w:val="0"/>
          <w:marRight w:val="0"/>
          <w:marTop w:val="0"/>
          <w:marBottom w:val="0"/>
          <w:divBdr>
            <w:top w:val="none" w:sz="0" w:space="0" w:color="auto"/>
            <w:left w:val="none" w:sz="0" w:space="0" w:color="auto"/>
            <w:bottom w:val="none" w:sz="0" w:space="0" w:color="auto"/>
            <w:right w:val="none" w:sz="0" w:space="0" w:color="auto"/>
          </w:divBdr>
        </w:div>
      </w:divsChild>
    </w:div>
    <w:div w:id="1300260006">
      <w:marLeft w:val="0"/>
      <w:marRight w:val="0"/>
      <w:marTop w:val="0"/>
      <w:marBottom w:val="0"/>
      <w:divBdr>
        <w:top w:val="none" w:sz="0" w:space="0" w:color="auto"/>
        <w:left w:val="none" w:sz="0" w:space="0" w:color="auto"/>
        <w:bottom w:val="none" w:sz="0" w:space="0" w:color="auto"/>
        <w:right w:val="none" w:sz="0" w:space="0" w:color="auto"/>
      </w:divBdr>
    </w:div>
    <w:div w:id="1300260007">
      <w:marLeft w:val="0"/>
      <w:marRight w:val="0"/>
      <w:marTop w:val="0"/>
      <w:marBottom w:val="0"/>
      <w:divBdr>
        <w:top w:val="none" w:sz="0" w:space="0" w:color="auto"/>
        <w:left w:val="none" w:sz="0" w:space="0" w:color="auto"/>
        <w:bottom w:val="none" w:sz="0" w:space="0" w:color="auto"/>
        <w:right w:val="none" w:sz="0" w:space="0" w:color="auto"/>
      </w:divBdr>
    </w:div>
    <w:div w:id="1300260008">
      <w:marLeft w:val="0"/>
      <w:marRight w:val="0"/>
      <w:marTop w:val="0"/>
      <w:marBottom w:val="0"/>
      <w:divBdr>
        <w:top w:val="none" w:sz="0" w:space="0" w:color="auto"/>
        <w:left w:val="none" w:sz="0" w:space="0" w:color="auto"/>
        <w:bottom w:val="none" w:sz="0" w:space="0" w:color="auto"/>
        <w:right w:val="none" w:sz="0" w:space="0" w:color="auto"/>
      </w:divBdr>
    </w:div>
    <w:div w:id="1626816154">
      <w:bodyDiv w:val="1"/>
      <w:marLeft w:val="0"/>
      <w:marRight w:val="0"/>
      <w:marTop w:val="0"/>
      <w:marBottom w:val="0"/>
      <w:divBdr>
        <w:top w:val="none" w:sz="0" w:space="0" w:color="auto"/>
        <w:left w:val="none" w:sz="0" w:space="0" w:color="auto"/>
        <w:bottom w:val="none" w:sz="0" w:space="0" w:color="auto"/>
        <w:right w:val="none" w:sz="0" w:space="0" w:color="auto"/>
      </w:divBdr>
    </w:div>
    <w:div w:id="1898778639">
      <w:bodyDiv w:val="1"/>
      <w:marLeft w:val="0"/>
      <w:marRight w:val="0"/>
      <w:marTop w:val="0"/>
      <w:marBottom w:val="0"/>
      <w:divBdr>
        <w:top w:val="none" w:sz="0" w:space="0" w:color="auto"/>
        <w:left w:val="none" w:sz="0" w:space="0" w:color="auto"/>
        <w:bottom w:val="none" w:sz="0" w:space="0" w:color="auto"/>
        <w:right w:val="none" w:sz="0" w:space="0" w:color="auto"/>
      </w:divBdr>
      <w:divsChild>
        <w:div w:id="1580823801">
          <w:marLeft w:val="0"/>
          <w:marRight w:val="0"/>
          <w:marTop w:val="0"/>
          <w:marBottom w:val="0"/>
          <w:divBdr>
            <w:top w:val="none" w:sz="0" w:space="0" w:color="auto"/>
            <w:left w:val="none" w:sz="0" w:space="0" w:color="auto"/>
            <w:bottom w:val="none" w:sz="0" w:space="0" w:color="auto"/>
            <w:right w:val="none" w:sz="0" w:space="0" w:color="auto"/>
          </w:divBdr>
        </w:div>
        <w:div w:id="289822220">
          <w:marLeft w:val="0"/>
          <w:marRight w:val="0"/>
          <w:marTop w:val="0"/>
          <w:marBottom w:val="0"/>
          <w:divBdr>
            <w:top w:val="none" w:sz="0" w:space="0" w:color="auto"/>
            <w:left w:val="none" w:sz="0" w:space="0" w:color="auto"/>
            <w:bottom w:val="none" w:sz="0" w:space="0" w:color="auto"/>
            <w:right w:val="none" w:sz="0" w:space="0" w:color="auto"/>
          </w:divBdr>
        </w:div>
        <w:div w:id="446121722">
          <w:marLeft w:val="0"/>
          <w:marRight w:val="0"/>
          <w:marTop w:val="0"/>
          <w:marBottom w:val="0"/>
          <w:divBdr>
            <w:top w:val="none" w:sz="0" w:space="0" w:color="auto"/>
            <w:left w:val="none" w:sz="0" w:space="0" w:color="auto"/>
            <w:bottom w:val="none" w:sz="0" w:space="0" w:color="auto"/>
            <w:right w:val="none" w:sz="0" w:space="0" w:color="auto"/>
          </w:divBdr>
        </w:div>
      </w:divsChild>
    </w:div>
    <w:div w:id="2068382399">
      <w:bodyDiv w:val="1"/>
      <w:marLeft w:val="0"/>
      <w:marRight w:val="0"/>
      <w:marTop w:val="0"/>
      <w:marBottom w:val="0"/>
      <w:divBdr>
        <w:top w:val="none" w:sz="0" w:space="0" w:color="auto"/>
        <w:left w:val="none" w:sz="0" w:space="0" w:color="auto"/>
        <w:bottom w:val="none" w:sz="0" w:space="0" w:color="auto"/>
        <w:right w:val="none" w:sz="0" w:space="0" w:color="auto"/>
      </w:divBdr>
    </w:div>
    <w:div w:id="2146965335">
      <w:bodyDiv w:val="1"/>
      <w:marLeft w:val="0"/>
      <w:marRight w:val="0"/>
      <w:marTop w:val="0"/>
      <w:marBottom w:val="0"/>
      <w:divBdr>
        <w:top w:val="none" w:sz="0" w:space="0" w:color="auto"/>
        <w:left w:val="none" w:sz="0" w:space="0" w:color="auto"/>
        <w:bottom w:val="none" w:sz="0" w:space="0" w:color="auto"/>
        <w:right w:val="none" w:sz="0" w:space="0" w:color="auto"/>
      </w:divBdr>
      <w:divsChild>
        <w:div w:id="1355158137">
          <w:marLeft w:val="0"/>
          <w:marRight w:val="0"/>
          <w:marTop w:val="0"/>
          <w:marBottom w:val="0"/>
          <w:divBdr>
            <w:top w:val="none" w:sz="0" w:space="0" w:color="auto"/>
            <w:left w:val="none" w:sz="0" w:space="0" w:color="auto"/>
            <w:bottom w:val="none" w:sz="0" w:space="0" w:color="auto"/>
            <w:right w:val="none" w:sz="0" w:space="0" w:color="auto"/>
          </w:divBdr>
          <w:divsChild>
            <w:div w:id="621762221">
              <w:marLeft w:val="0"/>
              <w:marRight w:val="0"/>
              <w:marTop w:val="0"/>
              <w:marBottom w:val="0"/>
              <w:divBdr>
                <w:top w:val="none" w:sz="0" w:space="0" w:color="auto"/>
                <w:left w:val="none" w:sz="0" w:space="0" w:color="auto"/>
                <w:bottom w:val="none" w:sz="0" w:space="0" w:color="auto"/>
                <w:right w:val="none" w:sz="0" w:space="0" w:color="auto"/>
              </w:divBdr>
              <w:divsChild>
                <w:div w:id="1531720031">
                  <w:marLeft w:val="0"/>
                  <w:marRight w:val="0"/>
                  <w:marTop w:val="0"/>
                  <w:marBottom w:val="0"/>
                  <w:divBdr>
                    <w:top w:val="none" w:sz="0" w:space="0" w:color="auto"/>
                    <w:left w:val="none" w:sz="0" w:space="0" w:color="auto"/>
                    <w:bottom w:val="none" w:sz="0" w:space="0" w:color="auto"/>
                    <w:right w:val="none" w:sz="0" w:space="0" w:color="auto"/>
                  </w:divBdr>
                  <w:divsChild>
                    <w:div w:id="589003560">
                      <w:marLeft w:val="0"/>
                      <w:marRight w:val="0"/>
                      <w:marTop w:val="0"/>
                      <w:marBottom w:val="0"/>
                      <w:divBdr>
                        <w:top w:val="none" w:sz="0" w:space="0" w:color="auto"/>
                        <w:left w:val="none" w:sz="0" w:space="0" w:color="auto"/>
                        <w:bottom w:val="none" w:sz="0" w:space="0" w:color="auto"/>
                        <w:right w:val="none" w:sz="0" w:space="0" w:color="auto"/>
                      </w:divBdr>
                      <w:divsChild>
                        <w:div w:id="1896158444">
                          <w:marLeft w:val="0"/>
                          <w:marRight w:val="0"/>
                          <w:marTop w:val="0"/>
                          <w:marBottom w:val="0"/>
                          <w:divBdr>
                            <w:top w:val="none" w:sz="0" w:space="0" w:color="auto"/>
                            <w:left w:val="none" w:sz="0" w:space="0" w:color="auto"/>
                            <w:bottom w:val="none" w:sz="0" w:space="0" w:color="auto"/>
                            <w:right w:val="none" w:sz="0" w:space="0" w:color="auto"/>
                          </w:divBdr>
                          <w:divsChild>
                            <w:div w:id="1033993105">
                              <w:marLeft w:val="0"/>
                              <w:marRight w:val="0"/>
                              <w:marTop w:val="0"/>
                              <w:marBottom w:val="0"/>
                              <w:divBdr>
                                <w:top w:val="none" w:sz="0" w:space="0" w:color="auto"/>
                                <w:left w:val="none" w:sz="0" w:space="0" w:color="auto"/>
                                <w:bottom w:val="none" w:sz="0" w:space="0" w:color="auto"/>
                                <w:right w:val="none" w:sz="0" w:space="0" w:color="auto"/>
                              </w:divBdr>
                              <w:divsChild>
                                <w:div w:id="1025139003">
                                  <w:marLeft w:val="2550"/>
                                  <w:marRight w:val="0"/>
                                  <w:marTop w:val="0"/>
                                  <w:marBottom w:val="0"/>
                                  <w:divBdr>
                                    <w:top w:val="none" w:sz="0" w:space="0" w:color="auto"/>
                                    <w:left w:val="none" w:sz="0" w:space="0" w:color="auto"/>
                                    <w:bottom w:val="none" w:sz="0" w:space="0" w:color="auto"/>
                                    <w:right w:val="none" w:sz="0" w:space="0" w:color="auto"/>
                                  </w:divBdr>
                                  <w:divsChild>
                                    <w:div w:id="1932858841">
                                      <w:marLeft w:val="0"/>
                                      <w:marRight w:val="0"/>
                                      <w:marTop w:val="0"/>
                                      <w:marBottom w:val="0"/>
                                      <w:divBdr>
                                        <w:top w:val="none" w:sz="0" w:space="0" w:color="auto"/>
                                        <w:left w:val="none" w:sz="0" w:space="0" w:color="auto"/>
                                        <w:bottom w:val="none" w:sz="0" w:space="0" w:color="auto"/>
                                        <w:right w:val="none" w:sz="0" w:space="0" w:color="auto"/>
                                      </w:divBdr>
                                      <w:divsChild>
                                        <w:div w:id="1928953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789502">
                              <w:marLeft w:val="0"/>
                              <w:marRight w:val="0"/>
                              <w:marTop w:val="0"/>
                              <w:marBottom w:val="0"/>
                              <w:divBdr>
                                <w:top w:val="none" w:sz="0" w:space="0" w:color="auto"/>
                                <w:left w:val="none" w:sz="0" w:space="0" w:color="auto"/>
                                <w:bottom w:val="single" w:sz="6" w:space="0" w:color="E5E5E5"/>
                                <w:right w:val="none" w:sz="0" w:space="0" w:color="auto"/>
                              </w:divBdr>
                              <w:divsChild>
                                <w:div w:id="1172839430">
                                  <w:marLeft w:val="0"/>
                                  <w:marRight w:val="0"/>
                                  <w:marTop w:val="0"/>
                                  <w:marBottom w:val="0"/>
                                  <w:divBdr>
                                    <w:top w:val="none" w:sz="0" w:space="0" w:color="auto"/>
                                    <w:left w:val="none" w:sz="0" w:space="0" w:color="auto"/>
                                    <w:bottom w:val="none" w:sz="0" w:space="0" w:color="auto"/>
                                    <w:right w:val="none" w:sz="0" w:space="0" w:color="auto"/>
                                  </w:divBdr>
                                  <w:divsChild>
                                    <w:div w:id="1353268263">
                                      <w:marLeft w:val="0"/>
                                      <w:marRight w:val="0"/>
                                      <w:marTop w:val="0"/>
                                      <w:marBottom w:val="0"/>
                                      <w:divBdr>
                                        <w:top w:val="none" w:sz="0" w:space="0" w:color="auto"/>
                                        <w:left w:val="none" w:sz="0" w:space="0" w:color="auto"/>
                                        <w:bottom w:val="none" w:sz="0" w:space="0" w:color="auto"/>
                                        <w:right w:val="none" w:sz="0" w:space="0" w:color="auto"/>
                                      </w:divBdr>
                                      <w:divsChild>
                                        <w:div w:id="917637246">
                                          <w:marLeft w:val="0"/>
                                          <w:marRight w:val="0"/>
                                          <w:marTop w:val="0"/>
                                          <w:marBottom w:val="0"/>
                                          <w:divBdr>
                                            <w:top w:val="none" w:sz="0" w:space="0" w:color="auto"/>
                                            <w:left w:val="none" w:sz="0" w:space="0" w:color="auto"/>
                                            <w:bottom w:val="none" w:sz="0" w:space="0" w:color="auto"/>
                                            <w:right w:val="none" w:sz="0" w:space="0" w:color="auto"/>
                                          </w:divBdr>
                                          <w:divsChild>
                                            <w:div w:id="2007322160">
                                              <w:marLeft w:val="0"/>
                                              <w:marRight w:val="0"/>
                                              <w:marTop w:val="0"/>
                                              <w:marBottom w:val="0"/>
                                              <w:divBdr>
                                                <w:top w:val="none" w:sz="0" w:space="0" w:color="auto"/>
                                                <w:left w:val="none" w:sz="0" w:space="0" w:color="auto"/>
                                                <w:bottom w:val="none" w:sz="0" w:space="0" w:color="auto"/>
                                                <w:right w:val="none" w:sz="0" w:space="0" w:color="auto"/>
                                              </w:divBdr>
                                              <w:divsChild>
                                                <w:div w:id="2043482868">
                                                  <w:marLeft w:val="0"/>
                                                  <w:marRight w:val="120"/>
                                                  <w:marTop w:val="0"/>
                                                  <w:marBottom w:val="0"/>
                                                  <w:divBdr>
                                                    <w:top w:val="none" w:sz="0" w:space="0" w:color="auto"/>
                                                    <w:left w:val="none" w:sz="0" w:space="0" w:color="auto"/>
                                                    <w:bottom w:val="none" w:sz="0" w:space="0" w:color="auto"/>
                                                    <w:right w:val="none" w:sz="0" w:space="0" w:color="auto"/>
                                                  </w:divBdr>
                                                  <w:divsChild>
                                                    <w:div w:id="1741436974">
                                                      <w:marLeft w:val="0"/>
                                                      <w:marRight w:val="0"/>
                                                      <w:marTop w:val="0"/>
                                                      <w:marBottom w:val="0"/>
                                                      <w:divBdr>
                                                        <w:top w:val="none" w:sz="0" w:space="0" w:color="auto"/>
                                                        <w:left w:val="none" w:sz="0" w:space="0" w:color="auto"/>
                                                        <w:bottom w:val="none" w:sz="0" w:space="0" w:color="auto"/>
                                                        <w:right w:val="none" w:sz="0" w:space="0" w:color="auto"/>
                                                      </w:divBdr>
                                                      <w:divsChild>
                                                        <w:div w:id="1522426739">
                                                          <w:marLeft w:val="0"/>
                                                          <w:marRight w:val="0"/>
                                                          <w:marTop w:val="0"/>
                                                          <w:marBottom w:val="120"/>
                                                          <w:divBdr>
                                                            <w:top w:val="none" w:sz="0" w:space="0" w:color="auto"/>
                                                            <w:left w:val="none" w:sz="0" w:space="0" w:color="auto"/>
                                                            <w:bottom w:val="none" w:sz="0" w:space="0" w:color="auto"/>
                                                            <w:right w:val="none" w:sz="0" w:space="0" w:color="auto"/>
                                                          </w:divBdr>
                                                        </w:div>
                                                      </w:divsChild>
                                                    </w:div>
                                                    <w:div w:id="23292265">
                                                      <w:marLeft w:val="0"/>
                                                      <w:marRight w:val="0"/>
                                                      <w:marTop w:val="0"/>
                                                      <w:marBottom w:val="0"/>
                                                      <w:divBdr>
                                                        <w:top w:val="none" w:sz="0" w:space="0" w:color="auto"/>
                                                        <w:left w:val="none" w:sz="0" w:space="0" w:color="auto"/>
                                                        <w:bottom w:val="none" w:sz="0" w:space="0" w:color="auto"/>
                                                        <w:right w:val="none" w:sz="0" w:space="0" w:color="auto"/>
                                                      </w:divBdr>
                                                      <w:divsChild>
                                                        <w:div w:id="339435070">
                                                          <w:marLeft w:val="240"/>
                                                          <w:marRight w:val="240"/>
                                                          <w:marTop w:val="0"/>
                                                          <w:marBottom w:val="0"/>
                                                          <w:divBdr>
                                                            <w:top w:val="none" w:sz="0" w:space="0" w:color="auto"/>
                                                            <w:left w:val="none" w:sz="0" w:space="0" w:color="auto"/>
                                                            <w:bottom w:val="none" w:sz="0" w:space="0" w:color="auto"/>
                                                            <w:right w:val="none" w:sz="0" w:space="0" w:color="auto"/>
                                                          </w:divBdr>
                                                        </w:div>
                                                        <w:div w:id="170447702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070270230">
                                                  <w:marLeft w:val="0"/>
                                                  <w:marRight w:val="120"/>
                                                  <w:marTop w:val="0"/>
                                                  <w:marBottom w:val="0"/>
                                                  <w:divBdr>
                                                    <w:top w:val="none" w:sz="0" w:space="0" w:color="auto"/>
                                                    <w:left w:val="none" w:sz="0" w:space="0" w:color="auto"/>
                                                    <w:bottom w:val="none" w:sz="0" w:space="0" w:color="auto"/>
                                                    <w:right w:val="none" w:sz="0" w:space="0" w:color="auto"/>
                                                  </w:divBdr>
                                                  <w:divsChild>
                                                    <w:div w:id="382487640">
                                                      <w:marLeft w:val="0"/>
                                                      <w:marRight w:val="0"/>
                                                      <w:marTop w:val="0"/>
                                                      <w:marBottom w:val="0"/>
                                                      <w:divBdr>
                                                        <w:top w:val="none" w:sz="0" w:space="0" w:color="auto"/>
                                                        <w:left w:val="none" w:sz="0" w:space="0" w:color="auto"/>
                                                        <w:bottom w:val="none" w:sz="0" w:space="0" w:color="auto"/>
                                                        <w:right w:val="none" w:sz="0" w:space="0" w:color="auto"/>
                                                      </w:divBdr>
                                                      <w:divsChild>
                                                        <w:div w:id="234127173">
                                                          <w:marLeft w:val="0"/>
                                                          <w:marRight w:val="0"/>
                                                          <w:marTop w:val="0"/>
                                                          <w:marBottom w:val="120"/>
                                                          <w:divBdr>
                                                            <w:top w:val="none" w:sz="0" w:space="0" w:color="auto"/>
                                                            <w:left w:val="none" w:sz="0" w:space="0" w:color="auto"/>
                                                            <w:bottom w:val="none" w:sz="0" w:space="0" w:color="auto"/>
                                                            <w:right w:val="none" w:sz="0" w:space="0" w:color="auto"/>
                                                          </w:divBdr>
                                                        </w:div>
                                                      </w:divsChild>
                                                    </w:div>
                                                    <w:div w:id="996807776">
                                                      <w:marLeft w:val="0"/>
                                                      <w:marRight w:val="0"/>
                                                      <w:marTop w:val="0"/>
                                                      <w:marBottom w:val="0"/>
                                                      <w:divBdr>
                                                        <w:top w:val="none" w:sz="0" w:space="0" w:color="auto"/>
                                                        <w:left w:val="none" w:sz="0" w:space="0" w:color="auto"/>
                                                        <w:bottom w:val="none" w:sz="0" w:space="0" w:color="auto"/>
                                                        <w:right w:val="none" w:sz="0" w:space="0" w:color="auto"/>
                                                      </w:divBdr>
                                                      <w:divsChild>
                                                        <w:div w:id="1692563344">
                                                          <w:marLeft w:val="240"/>
                                                          <w:marRight w:val="240"/>
                                                          <w:marTop w:val="0"/>
                                                          <w:marBottom w:val="0"/>
                                                          <w:divBdr>
                                                            <w:top w:val="none" w:sz="0" w:space="0" w:color="auto"/>
                                                            <w:left w:val="none" w:sz="0" w:space="0" w:color="auto"/>
                                                            <w:bottom w:val="none" w:sz="0" w:space="0" w:color="auto"/>
                                                            <w:right w:val="none" w:sz="0" w:space="0" w:color="auto"/>
                                                          </w:divBdr>
                                                        </w:div>
                                                        <w:div w:id="205265395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992902645">
                                                  <w:marLeft w:val="0"/>
                                                  <w:marRight w:val="120"/>
                                                  <w:marTop w:val="0"/>
                                                  <w:marBottom w:val="0"/>
                                                  <w:divBdr>
                                                    <w:top w:val="none" w:sz="0" w:space="0" w:color="auto"/>
                                                    <w:left w:val="none" w:sz="0" w:space="0" w:color="auto"/>
                                                    <w:bottom w:val="none" w:sz="0" w:space="0" w:color="auto"/>
                                                    <w:right w:val="none" w:sz="0" w:space="0" w:color="auto"/>
                                                  </w:divBdr>
                                                  <w:divsChild>
                                                    <w:div w:id="804198623">
                                                      <w:marLeft w:val="0"/>
                                                      <w:marRight w:val="0"/>
                                                      <w:marTop w:val="0"/>
                                                      <w:marBottom w:val="0"/>
                                                      <w:divBdr>
                                                        <w:top w:val="none" w:sz="0" w:space="0" w:color="auto"/>
                                                        <w:left w:val="none" w:sz="0" w:space="0" w:color="auto"/>
                                                        <w:bottom w:val="none" w:sz="0" w:space="0" w:color="auto"/>
                                                        <w:right w:val="none" w:sz="0" w:space="0" w:color="auto"/>
                                                      </w:divBdr>
                                                      <w:divsChild>
                                                        <w:div w:id="709571325">
                                                          <w:marLeft w:val="0"/>
                                                          <w:marRight w:val="0"/>
                                                          <w:marTop w:val="0"/>
                                                          <w:marBottom w:val="120"/>
                                                          <w:divBdr>
                                                            <w:top w:val="none" w:sz="0" w:space="0" w:color="auto"/>
                                                            <w:left w:val="none" w:sz="0" w:space="0" w:color="auto"/>
                                                            <w:bottom w:val="none" w:sz="0" w:space="0" w:color="auto"/>
                                                            <w:right w:val="none" w:sz="0" w:space="0" w:color="auto"/>
                                                          </w:divBdr>
                                                        </w:div>
                                                      </w:divsChild>
                                                    </w:div>
                                                    <w:div w:id="1711226841">
                                                      <w:marLeft w:val="0"/>
                                                      <w:marRight w:val="0"/>
                                                      <w:marTop w:val="0"/>
                                                      <w:marBottom w:val="0"/>
                                                      <w:divBdr>
                                                        <w:top w:val="none" w:sz="0" w:space="0" w:color="auto"/>
                                                        <w:left w:val="none" w:sz="0" w:space="0" w:color="auto"/>
                                                        <w:bottom w:val="none" w:sz="0" w:space="0" w:color="auto"/>
                                                        <w:right w:val="none" w:sz="0" w:space="0" w:color="auto"/>
                                                      </w:divBdr>
                                                      <w:divsChild>
                                                        <w:div w:id="33311446">
                                                          <w:marLeft w:val="240"/>
                                                          <w:marRight w:val="240"/>
                                                          <w:marTop w:val="0"/>
                                                          <w:marBottom w:val="0"/>
                                                          <w:divBdr>
                                                            <w:top w:val="none" w:sz="0" w:space="0" w:color="auto"/>
                                                            <w:left w:val="none" w:sz="0" w:space="0" w:color="auto"/>
                                                            <w:bottom w:val="none" w:sz="0" w:space="0" w:color="auto"/>
                                                            <w:right w:val="none" w:sz="0" w:space="0" w:color="auto"/>
                                                          </w:divBdr>
                                                        </w:div>
                                                        <w:div w:id="94649846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43067429">
                                                  <w:marLeft w:val="0"/>
                                                  <w:marRight w:val="120"/>
                                                  <w:marTop w:val="0"/>
                                                  <w:marBottom w:val="0"/>
                                                  <w:divBdr>
                                                    <w:top w:val="none" w:sz="0" w:space="0" w:color="auto"/>
                                                    <w:left w:val="none" w:sz="0" w:space="0" w:color="auto"/>
                                                    <w:bottom w:val="none" w:sz="0" w:space="0" w:color="auto"/>
                                                    <w:right w:val="none" w:sz="0" w:space="0" w:color="auto"/>
                                                  </w:divBdr>
                                                  <w:divsChild>
                                                    <w:div w:id="913973383">
                                                      <w:marLeft w:val="0"/>
                                                      <w:marRight w:val="0"/>
                                                      <w:marTop w:val="0"/>
                                                      <w:marBottom w:val="0"/>
                                                      <w:divBdr>
                                                        <w:top w:val="none" w:sz="0" w:space="0" w:color="auto"/>
                                                        <w:left w:val="none" w:sz="0" w:space="0" w:color="auto"/>
                                                        <w:bottom w:val="none" w:sz="0" w:space="0" w:color="auto"/>
                                                        <w:right w:val="none" w:sz="0" w:space="0" w:color="auto"/>
                                                      </w:divBdr>
                                                      <w:divsChild>
                                                        <w:div w:id="836458530">
                                                          <w:marLeft w:val="0"/>
                                                          <w:marRight w:val="0"/>
                                                          <w:marTop w:val="0"/>
                                                          <w:marBottom w:val="120"/>
                                                          <w:divBdr>
                                                            <w:top w:val="none" w:sz="0" w:space="0" w:color="auto"/>
                                                            <w:left w:val="none" w:sz="0" w:space="0" w:color="auto"/>
                                                            <w:bottom w:val="none" w:sz="0" w:space="0" w:color="auto"/>
                                                            <w:right w:val="none" w:sz="0" w:space="0" w:color="auto"/>
                                                          </w:divBdr>
                                                        </w:div>
                                                      </w:divsChild>
                                                    </w:div>
                                                    <w:div w:id="983508614">
                                                      <w:marLeft w:val="0"/>
                                                      <w:marRight w:val="0"/>
                                                      <w:marTop w:val="0"/>
                                                      <w:marBottom w:val="0"/>
                                                      <w:divBdr>
                                                        <w:top w:val="none" w:sz="0" w:space="0" w:color="auto"/>
                                                        <w:left w:val="none" w:sz="0" w:space="0" w:color="auto"/>
                                                        <w:bottom w:val="none" w:sz="0" w:space="0" w:color="auto"/>
                                                        <w:right w:val="none" w:sz="0" w:space="0" w:color="auto"/>
                                                      </w:divBdr>
                                                      <w:divsChild>
                                                        <w:div w:id="1844858464">
                                                          <w:marLeft w:val="240"/>
                                                          <w:marRight w:val="240"/>
                                                          <w:marTop w:val="0"/>
                                                          <w:marBottom w:val="0"/>
                                                          <w:divBdr>
                                                            <w:top w:val="none" w:sz="0" w:space="0" w:color="auto"/>
                                                            <w:left w:val="none" w:sz="0" w:space="0" w:color="auto"/>
                                                            <w:bottom w:val="none" w:sz="0" w:space="0" w:color="auto"/>
                                                            <w:right w:val="none" w:sz="0" w:space="0" w:color="auto"/>
                                                          </w:divBdr>
                                                        </w:div>
                                                        <w:div w:id="98763606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203132836">
                                                  <w:marLeft w:val="0"/>
                                                  <w:marRight w:val="120"/>
                                                  <w:marTop w:val="0"/>
                                                  <w:marBottom w:val="0"/>
                                                  <w:divBdr>
                                                    <w:top w:val="none" w:sz="0" w:space="0" w:color="auto"/>
                                                    <w:left w:val="none" w:sz="0" w:space="0" w:color="auto"/>
                                                    <w:bottom w:val="none" w:sz="0" w:space="0" w:color="auto"/>
                                                    <w:right w:val="none" w:sz="0" w:space="0" w:color="auto"/>
                                                  </w:divBdr>
                                                  <w:divsChild>
                                                    <w:div w:id="385035214">
                                                      <w:marLeft w:val="0"/>
                                                      <w:marRight w:val="0"/>
                                                      <w:marTop w:val="0"/>
                                                      <w:marBottom w:val="0"/>
                                                      <w:divBdr>
                                                        <w:top w:val="none" w:sz="0" w:space="0" w:color="auto"/>
                                                        <w:left w:val="none" w:sz="0" w:space="0" w:color="auto"/>
                                                        <w:bottom w:val="none" w:sz="0" w:space="0" w:color="auto"/>
                                                        <w:right w:val="none" w:sz="0" w:space="0" w:color="auto"/>
                                                      </w:divBdr>
                                                      <w:divsChild>
                                                        <w:div w:id="1680110247">
                                                          <w:marLeft w:val="0"/>
                                                          <w:marRight w:val="0"/>
                                                          <w:marTop w:val="0"/>
                                                          <w:marBottom w:val="120"/>
                                                          <w:divBdr>
                                                            <w:top w:val="none" w:sz="0" w:space="0" w:color="auto"/>
                                                            <w:left w:val="none" w:sz="0" w:space="0" w:color="auto"/>
                                                            <w:bottom w:val="none" w:sz="0" w:space="0" w:color="auto"/>
                                                            <w:right w:val="none" w:sz="0" w:space="0" w:color="auto"/>
                                                          </w:divBdr>
                                                        </w:div>
                                                      </w:divsChild>
                                                    </w:div>
                                                    <w:div w:id="1480532132">
                                                      <w:marLeft w:val="0"/>
                                                      <w:marRight w:val="0"/>
                                                      <w:marTop w:val="0"/>
                                                      <w:marBottom w:val="0"/>
                                                      <w:divBdr>
                                                        <w:top w:val="none" w:sz="0" w:space="0" w:color="auto"/>
                                                        <w:left w:val="none" w:sz="0" w:space="0" w:color="auto"/>
                                                        <w:bottom w:val="none" w:sz="0" w:space="0" w:color="auto"/>
                                                        <w:right w:val="none" w:sz="0" w:space="0" w:color="auto"/>
                                                      </w:divBdr>
                                                      <w:divsChild>
                                                        <w:div w:id="1654521958">
                                                          <w:marLeft w:val="240"/>
                                                          <w:marRight w:val="240"/>
                                                          <w:marTop w:val="0"/>
                                                          <w:marBottom w:val="0"/>
                                                          <w:divBdr>
                                                            <w:top w:val="none" w:sz="0" w:space="0" w:color="auto"/>
                                                            <w:left w:val="none" w:sz="0" w:space="0" w:color="auto"/>
                                                            <w:bottom w:val="none" w:sz="0" w:space="0" w:color="auto"/>
                                                            <w:right w:val="none" w:sz="0" w:space="0" w:color="auto"/>
                                                          </w:divBdr>
                                                        </w:div>
                                                        <w:div w:id="203799815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067068931">
                                                  <w:marLeft w:val="0"/>
                                                  <w:marRight w:val="120"/>
                                                  <w:marTop w:val="0"/>
                                                  <w:marBottom w:val="0"/>
                                                  <w:divBdr>
                                                    <w:top w:val="none" w:sz="0" w:space="0" w:color="auto"/>
                                                    <w:left w:val="none" w:sz="0" w:space="0" w:color="auto"/>
                                                    <w:bottom w:val="none" w:sz="0" w:space="0" w:color="auto"/>
                                                    <w:right w:val="none" w:sz="0" w:space="0" w:color="auto"/>
                                                  </w:divBdr>
                                                  <w:divsChild>
                                                    <w:div w:id="1088502116">
                                                      <w:marLeft w:val="0"/>
                                                      <w:marRight w:val="0"/>
                                                      <w:marTop w:val="0"/>
                                                      <w:marBottom w:val="0"/>
                                                      <w:divBdr>
                                                        <w:top w:val="none" w:sz="0" w:space="0" w:color="auto"/>
                                                        <w:left w:val="none" w:sz="0" w:space="0" w:color="auto"/>
                                                        <w:bottom w:val="none" w:sz="0" w:space="0" w:color="auto"/>
                                                        <w:right w:val="none" w:sz="0" w:space="0" w:color="auto"/>
                                                      </w:divBdr>
                                                      <w:divsChild>
                                                        <w:div w:id="639072756">
                                                          <w:marLeft w:val="0"/>
                                                          <w:marRight w:val="0"/>
                                                          <w:marTop w:val="0"/>
                                                          <w:marBottom w:val="120"/>
                                                          <w:divBdr>
                                                            <w:top w:val="none" w:sz="0" w:space="0" w:color="auto"/>
                                                            <w:left w:val="none" w:sz="0" w:space="0" w:color="auto"/>
                                                            <w:bottom w:val="none" w:sz="0" w:space="0" w:color="auto"/>
                                                            <w:right w:val="none" w:sz="0" w:space="0" w:color="auto"/>
                                                          </w:divBdr>
                                                        </w:div>
                                                      </w:divsChild>
                                                    </w:div>
                                                    <w:div w:id="1871843034">
                                                      <w:marLeft w:val="0"/>
                                                      <w:marRight w:val="0"/>
                                                      <w:marTop w:val="0"/>
                                                      <w:marBottom w:val="0"/>
                                                      <w:divBdr>
                                                        <w:top w:val="none" w:sz="0" w:space="0" w:color="auto"/>
                                                        <w:left w:val="none" w:sz="0" w:space="0" w:color="auto"/>
                                                        <w:bottom w:val="none" w:sz="0" w:space="0" w:color="auto"/>
                                                        <w:right w:val="none" w:sz="0" w:space="0" w:color="auto"/>
                                                      </w:divBdr>
                                                      <w:divsChild>
                                                        <w:div w:id="2094282602">
                                                          <w:marLeft w:val="240"/>
                                                          <w:marRight w:val="240"/>
                                                          <w:marTop w:val="0"/>
                                                          <w:marBottom w:val="0"/>
                                                          <w:divBdr>
                                                            <w:top w:val="none" w:sz="0" w:space="0" w:color="auto"/>
                                                            <w:left w:val="none" w:sz="0" w:space="0" w:color="auto"/>
                                                            <w:bottom w:val="none" w:sz="0" w:space="0" w:color="auto"/>
                                                            <w:right w:val="none" w:sz="0" w:space="0" w:color="auto"/>
                                                          </w:divBdr>
                                                        </w:div>
                                                        <w:div w:id="159123013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564873622">
                                                  <w:marLeft w:val="0"/>
                                                  <w:marRight w:val="120"/>
                                                  <w:marTop w:val="0"/>
                                                  <w:marBottom w:val="0"/>
                                                  <w:divBdr>
                                                    <w:top w:val="none" w:sz="0" w:space="0" w:color="auto"/>
                                                    <w:left w:val="none" w:sz="0" w:space="0" w:color="auto"/>
                                                    <w:bottom w:val="none" w:sz="0" w:space="0" w:color="auto"/>
                                                    <w:right w:val="none" w:sz="0" w:space="0" w:color="auto"/>
                                                  </w:divBdr>
                                                  <w:divsChild>
                                                    <w:div w:id="1268926930">
                                                      <w:marLeft w:val="0"/>
                                                      <w:marRight w:val="0"/>
                                                      <w:marTop w:val="0"/>
                                                      <w:marBottom w:val="0"/>
                                                      <w:divBdr>
                                                        <w:top w:val="none" w:sz="0" w:space="0" w:color="auto"/>
                                                        <w:left w:val="none" w:sz="0" w:space="0" w:color="auto"/>
                                                        <w:bottom w:val="none" w:sz="0" w:space="0" w:color="auto"/>
                                                        <w:right w:val="none" w:sz="0" w:space="0" w:color="auto"/>
                                                      </w:divBdr>
                                                      <w:divsChild>
                                                        <w:div w:id="1657606030">
                                                          <w:marLeft w:val="0"/>
                                                          <w:marRight w:val="0"/>
                                                          <w:marTop w:val="0"/>
                                                          <w:marBottom w:val="120"/>
                                                          <w:divBdr>
                                                            <w:top w:val="none" w:sz="0" w:space="0" w:color="auto"/>
                                                            <w:left w:val="none" w:sz="0" w:space="0" w:color="auto"/>
                                                            <w:bottom w:val="none" w:sz="0" w:space="0" w:color="auto"/>
                                                            <w:right w:val="none" w:sz="0" w:space="0" w:color="auto"/>
                                                          </w:divBdr>
                                                        </w:div>
                                                      </w:divsChild>
                                                    </w:div>
                                                    <w:div w:id="14504484">
                                                      <w:marLeft w:val="0"/>
                                                      <w:marRight w:val="0"/>
                                                      <w:marTop w:val="0"/>
                                                      <w:marBottom w:val="0"/>
                                                      <w:divBdr>
                                                        <w:top w:val="none" w:sz="0" w:space="0" w:color="auto"/>
                                                        <w:left w:val="none" w:sz="0" w:space="0" w:color="auto"/>
                                                        <w:bottom w:val="none" w:sz="0" w:space="0" w:color="auto"/>
                                                        <w:right w:val="none" w:sz="0" w:space="0" w:color="auto"/>
                                                      </w:divBdr>
                                                      <w:divsChild>
                                                        <w:div w:id="3630431">
                                                          <w:marLeft w:val="240"/>
                                                          <w:marRight w:val="240"/>
                                                          <w:marTop w:val="0"/>
                                                          <w:marBottom w:val="0"/>
                                                          <w:divBdr>
                                                            <w:top w:val="none" w:sz="0" w:space="0" w:color="auto"/>
                                                            <w:left w:val="none" w:sz="0" w:space="0" w:color="auto"/>
                                                            <w:bottom w:val="none" w:sz="0" w:space="0" w:color="auto"/>
                                                            <w:right w:val="none" w:sz="0" w:space="0" w:color="auto"/>
                                                          </w:divBdr>
                                                        </w:div>
                                                        <w:div w:id="1358314180">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825463387">
                                                  <w:marLeft w:val="0"/>
                                                  <w:marRight w:val="120"/>
                                                  <w:marTop w:val="0"/>
                                                  <w:marBottom w:val="0"/>
                                                  <w:divBdr>
                                                    <w:top w:val="none" w:sz="0" w:space="0" w:color="auto"/>
                                                    <w:left w:val="none" w:sz="0" w:space="0" w:color="auto"/>
                                                    <w:bottom w:val="none" w:sz="0" w:space="0" w:color="auto"/>
                                                    <w:right w:val="none" w:sz="0" w:space="0" w:color="auto"/>
                                                  </w:divBdr>
                                                  <w:divsChild>
                                                    <w:div w:id="398020183">
                                                      <w:marLeft w:val="0"/>
                                                      <w:marRight w:val="0"/>
                                                      <w:marTop w:val="0"/>
                                                      <w:marBottom w:val="0"/>
                                                      <w:divBdr>
                                                        <w:top w:val="none" w:sz="0" w:space="0" w:color="auto"/>
                                                        <w:left w:val="none" w:sz="0" w:space="0" w:color="auto"/>
                                                        <w:bottom w:val="none" w:sz="0" w:space="0" w:color="auto"/>
                                                        <w:right w:val="none" w:sz="0" w:space="0" w:color="auto"/>
                                                      </w:divBdr>
                                                      <w:divsChild>
                                                        <w:div w:id="1495879566">
                                                          <w:marLeft w:val="0"/>
                                                          <w:marRight w:val="0"/>
                                                          <w:marTop w:val="0"/>
                                                          <w:marBottom w:val="120"/>
                                                          <w:divBdr>
                                                            <w:top w:val="none" w:sz="0" w:space="0" w:color="auto"/>
                                                            <w:left w:val="none" w:sz="0" w:space="0" w:color="auto"/>
                                                            <w:bottom w:val="none" w:sz="0" w:space="0" w:color="auto"/>
                                                            <w:right w:val="none" w:sz="0" w:space="0" w:color="auto"/>
                                                          </w:divBdr>
                                                        </w:div>
                                                      </w:divsChild>
                                                    </w:div>
                                                    <w:div w:id="1759983122">
                                                      <w:marLeft w:val="0"/>
                                                      <w:marRight w:val="0"/>
                                                      <w:marTop w:val="0"/>
                                                      <w:marBottom w:val="0"/>
                                                      <w:divBdr>
                                                        <w:top w:val="none" w:sz="0" w:space="0" w:color="auto"/>
                                                        <w:left w:val="none" w:sz="0" w:space="0" w:color="auto"/>
                                                        <w:bottom w:val="none" w:sz="0" w:space="0" w:color="auto"/>
                                                        <w:right w:val="none" w:sz="0" w:space="0" w:color="auto"/>
                                                      </w:divBdr>
                                                      <w:divsChild>
                                                        <w:div w:id="1181748098">
                                                          <w:marLeft w:val="240"/>
                                                          <w:marRight w:val="240"/>
                                                          <w:marTop w:val="0"/>
                                                          <w:marBottom w:val="0"/>
                                                          <w:divBdr>
                                                            <w:top w:val="none" w:sz="0" w:space="0" w:color="auto"/>
                                                            <w:left w:val="none" w:sz="0" w:space="0" w:color="auto"/>
                                                            <w:bottom w:val="none" w:sz="0" w:space="0" w:color="auto"/>
                                                            <w:right w:val="none" w:sz="0" w:space="0" w:color="auto"/>
                                                          </w:divBdr>
                                                        </w:div>
                                                        <w:div w:id="40823847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873228609">
                                                  <w:marLeft w:val="0"/>
                                                  <w:marRight w:val="120"/>
                                                  <w:marTop w:val="0"/>
                                                  <w:marBottom w:val="0"/>
                                                  <w:divBdr>
                                                    <w:top w:val="none" w:sz="0" w:space="0" w:color="auto"/>
                                                    <w:left w:val="none" w:sz="0" w:space="0" w:color="auto"/>
                                                    <w:bottom w:val="none" w:sz="0" w:space="0" w:color="auto"/>
                                                    <w:right w:val="none" w:sz="0" w:space="0" w:color="auto"/>
                                                  </w:divBdr>
                                                  <w:divsChild>
                                                    <w:div w:id="1684816694">
                                                      <w:marLeft w:val="0"/>
                                                      <w:marRight w:val="0"/>
                                                      <w:marTop w:val="0"/>
                                                      <w:marBottom w:val="0"/>
                                                      <w:divBdr>
                                                        <w:top w:val="none" w:sz="0" w:space="0" w:color="auto"/>
                                                        <w:left w:val="none" w:sz="0" w:space="0" w:color="auto"/>
                                                        <w:bottom w:val="none" w:sz="0" w:space="0" w:color="auto"/>
                                                        <w:right w:val="none" w:sz="0" w:space="0" w:color="auto"/>
                                                      </w:divBdr>
                                                      <w:divsChild>
                                                        <w:div w:id="1955404985">
                                                          <w:marLeft w:val="0"/>
                                                          <w:marRight w:val="0"/>
                                                          <w:marTop w:val="0"/>
                                                          <w:marBottom w:val="120"/>
                                                          <w:divBdr>
                                                            <w:top w:val="none" w:sz="0" w:space="0" w:color="auto"/>
                                                            <w:left w:val="none" w:sz="0" w:space="0" w:color="auto"/>
                                                            <w:bottom w:val="none" w:sz="0" w:space="0" w:color="auto"/>
                                                            <w:right w:val="none" w:sz="0" w:space="0" w:color="auto"/>
                                                          </w:divBdr>
                                                        </w:div>
                                                      </w:divsChild>
                                                    </w:div>
                                                    <w:div w:id="988707406">
                                                      <w:marLeft w:val="0"/>
                                                      <w:marRight w:val="0"/>
                                                      <w:marTop w:val="0"/>
                                                      <w:marBottom w:val="0"/>
                                                      <w:divBdr>
                                                        <w:top w:val="none" w:sz="0" w:space="0" w:color="auto"/>
                                                        <w:left w:val="none" w:sz="0" w:space="0" w:color="auto"/>
                                                        <w:bottom w:val="none" w:sz="0" w:space="0" w:color="auto"/>
                                                        <w:right w:val="none" w:sz="0" w:space="0" w:color="auto"/>
                                                      </w:divBdr>
                                                      <w:divsChild>
                                                        <w:div w:id="232202184">
                                                          <w:marLeft w:val="240"/>
                                                          <w:marRight w:val="240"/>
                                                          <w:marTop w:val="0"/>
                                                          <w:marBottom w:val="0"/>
                                                          <w:divBdr>
                                                            <w:top w:val="none" w:sz="0" w:space="0" w:color="auto"/>
                                                            <w:left w:val="none" w:sz="0" w:space="0" w:color="auto"/>
                                                            <w:bottom w:val="none" w:sz="0" w:space="0" w:color="auto"/>
                                                            <w:right w:val="none" w:sz="0" w:space="0" w:color="auto"/>
                                                          </w:divBdr>
                                                        </w:div>
                                                        <w:div w:id="95205360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727729355">
                                                  <w:marLeft w:val="0"/>
                                                  <w:marRight w:val="120"/>
                                                  <w:marTop w:val="0"/>
                                                  <w:marBottom w:val="0"/>
                                                  <w:divBdr>
                                                    <w:top w:val="none" w:sz="0" w:space="0" w:color="auto"/>
                                                    <w:left w:val="none" w:sz="0" w:space="0" w:color="auto"/>
                                                    <w:bottom w:val="none" w:sz="0" w:space="0" w:color="auto"/>
                                                    <w:right w:val="none" w:sz="0" w:space="0" w:color="auto"/>
                                                  </w:divBdr>
                                                  <w:divsChild>
                                                    <w:div w:id="1233078391">
                                                      <w:marLeft w:val="0"/>
                                                      <w:marRight w:val="0"/>
                                                      <w:marTop w:val="0"/>
                                                      <w:marBottom w:val="0"/>
                                                      <w:divBdr>
                                                        <w:top w:val="none" w:sz="0" w:space="0" w:color="auto"/>
                                                        <w:left w:val="none" w:sz="0" w:space="0" w:color="auto"/>
                                                        <w:bottom w:val="none" w:sz="0" w:space="0" w:color="auto"/>
                                                        <w:right w:val="none" w:sz="0" w:space="0" w:color="auto"/>
                                                      </w:divBdr>
                                                      <w:divsChild>
                                                        <w:div w:id="1139028524">
                                                          <w:marLeft w:val="0"/>
                                                          <w:marRight w:val="0"/>
                                                          <w:marTop w:val="0"/>
                                                          <w:marBottom w:val="120"/>
                                                          <w:divBdr>
                                                            <w:top w:val="none" w:sz="0" w:space="0" w:color="auto"/>
                                                            <w:left w:val="none" w:sz="0" w:space="0" w:color="auto"/>
                                                            <w:bottom w:val="none" w:sz="0" w:space="0" w:color="auto"/>
                                                            <w:right w:val="none" w:sz="0" w:space="0" w:color="auto"/>
                                                          </w:divBdr>
                                                        </w:div>
                                                      </w:divsChild>
                                                    </w:div>
                                                    <w:div w:id="797648936">
                                                      <w:marLeft w:val="0"/>
                                                      <w:marRight w:val="0"/>
                                                      <w:marTop w:val="0"/>
                                                      <w:marBottom w:val="0"/>
                                                      <w:divBdr>
                                                        <w:top w:val="none" w:sz="0" w:space="0" w:color="auto"/>
                                                        <w:left w:val="none" w:sz="0" w:space="0" w:color="auto"/>
                                                        <w:bottom w:val="none" w:sz="0" w:space="0" w:color="auto"/>
                                                        <w:right w:val="none" w:sz="0" w:space="0" w:color="auto"/>
                                                      </w:divBdr>
                                                      <w:divsChild>
                                                        <w:div w:id="239104514">
                                                          <w:marLeft w:val="240"/>
                                                          <w:marRight w:val="240"/>
                                                          <w:marTop w:val="0"/>
                                                          <w:marBottom w:val="0"/>
                                                          <w:divBdr>
                                                            <w:top w:val="none" w:sz="0" w:space="0" w:color="auto"/>
                                                            <w:left w:val="none" w:sz="0" w:space="0" w:color="auto"/>
                                                            <w:bottom w:val="none" w:sz="0" w:space="0" w:color="auto"/>
                                                            <w:right w:val="none" w:sz="0" w:space="0" w:color="auto"/>
                                                          </w:divBdr>
                                                        </w:div>
                                                        <w:div w:id="55643261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176116005">
                                                  <w:marLeft w:val="0"/>
                                                  <w:marRight w:val="120"/>
                                                  <w:marTop w:val="0"/>
                                                  <w:marBottom w:val="0"/>
                                                  <w:divBdr>
                                                    <w:top w:val="none" w:sz="0" w:space="0" w:color="auto"/>
                                                    <w:left w:val="none" w:sz="0" w:space="0" w:color="auto"/>
                                                    <w:bottom w:val="none" w:sz="0" w:space="0" w:color="auto"/>
                                                    <w:right w:val="none" w:sz="0" w:space="0" w:color="auto"/>
                                                  </w:divBdr>
                                                  <w:divsChild>
                                                    <w:div w:id="612832531">
                                                      <w:marLeft w:val="0"/>
                                                      <w:marRight w:val="0"/>
                                                      <w:marTop w:val="0"/>
                                                      <w:marBottom w:val="0"/>
                                                      <w:divBdr>
                                                        <w:top w:val="none" w:sz="0" w:space="0" w:color="auto"/>
                                                        <w:left w:val="none" w:sz="0" w:space="0" w:color="auto"/>
                                                        <w:bottom w:val="none" w:sz="0" w:space="0" w:color="auto"/>
                                                        <w:right w:val="none" w:sz="0" w:space="0" w:color="auto"/>
                                                      </w:divBdr>
                                                      <w:divsChild>
                                                        <w:div w:id="1872494833">
                                                          <w:marLeft w:val="0"/>
                                                          <w:marRight w:val="0"/>
                                                          <w:marTop w:val="0"/>
                                                          <w:marBottom w:val="120"/>
                                                          <w:divBdr>
                                                            <w:top w:val="none" w:sz="0" w:space="0" w:color="auto"/>
                                                            <w:left w:val="none" w:sz="0" w:space="0" w:color="auto"/>
                                                            <w:bottom w:val="none" w:sz="0" w:space="0" w:color="auto"/>
                                                            <w:right w:val="none" w:sz="0" w:space="0" w:color="auto"/>
                                                          </w:divBdr>
                                                        </w:div>
                                                      </w:divsChild>
                                                    </w:div>
                                                    <w:div w:id="1054693554">
                                                      <w:marLeft w:val="0"/>
                                                      <w:marRight w:val="0"/>
                                                      <w:marTop w:val="0"/>
                                                      <w:marBottom w:val="0"/>
                                                      <w:divBdr>
                                                        <w:top w:val="none" w:sz="0" w:space="0" w:color="auto"/>
                                                        <w:left w:val="none" w:sz="0" w:space="0" w:color="auto"/>
                                                        <w:bottom w:val="none" w:sz="0" w:space="0" w:color="auto"/>
                                                        <w:right w:val="none" w:sz="0" w:space="0" w:color="auto"/>
                                                      </w:divBdr>
                                                      <w:divsChild>
                                                        <w:div w:id="513349094">
                                                          <w:marLeft w:val="240"/>
                                                          <w:marRight w:val="240"/>
                                                          <w:marTop w:val="0"/>
                                                          <w:marBottom w:val="0"/>
                                                          <w:divBdr>
                                                            <w:top w:val="none" w:sz="0" w:space="0" w:color="auto"/>
                                                            <w:left w:val="none" w:sz="0" w:space="0" w:color="auto"/>
                                                            <w:bottom w:val="none" w:sz="0" w:space="0" w:color="auto"/>
                                                            <w:right w:val="none" w:sz="0" w:space="0" w:color="auto"/>
                                                          </w:divBdr>
                                                        </w:div>
                                                        <w:div w:id="1766920752">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931573547">
                                                  <w:marLeft w:val="0"/>
                                                  <w:marRight w:val="120"/>
                                                  <w:marTop w:val="0"/>
                                                  <w:marBottom w:val="0"/>
                                                  <w:divBdr>
                                                    <w:top w:val="none" w:sz="0" w:space="0" w:color="auto"/>
                                                    <w:left w:val="none" w:sz="0" w:space="0" w:color="auto"/>
                                                    <w:bottom w:val="none" w:sz="0" w:space="0" w:color="auto"/>
                                                    <w:right w:val="none" w:sz="0" w:space="0" w:color="auto"/>
                                                  </w:divBdr>
                                                  <w:divsChild>
                                                    <w:div w:id="789713888">
                                                      <w:marLeft w:val="0"/>
                                                      <w:marRight w:val="0"/>
                                                      <w:marTop w:val="0"/>
                                                      <w:marBottom w:val="0"/>
                                                      <w:divBdr>
                                                        <w:top w:val="none" w:sz="0" w:space="0" w:color="auto"/>
                                                        <w:left w:val="none" w:sz="0" w:space="0" w:color="auto"/>
                                                        <w:bottom w:val="none" w:sz="0" w:space="0" w:color="auto"/>
                                                        <w:right w:val="none" w:sz="0" w:space="0" w:color="auto"/>
                                                      </w:divBdr>
                                                      <w:divsChild>
                                                        <w:div w:id="416294842">
                                                          <w:marLeft w:val="0"/>
                                                          <w:marRight w:val="0"/>
                                                          <w:marTop w:val="0"/>
                                                          <w:marBottom w:val="120"/>
                                                          <w:divBdr>
                                                            <w:top w:val="none" w:sz="0" w:space="0" w:color="auto"/>
                                                            <w:left w:val="none" w:sz="0" w:space="0" w:color="auto"/>
                                                            <w:bottom w:val="none" w:sz="0" w:space="0" w:color="auto"/>
                                                            <w:right w:val="none" w:sz="0" w:space="0" w:color="auto"/>
                                                          </w:divBdr>
                                                        </w:div>
                                                      </w:divsChild>
                                                    </w:div>
                                                    <w:div w:id="849681096">
                                                      <w:marLeft w:val="0"/>
                                                      <w:marRight w:val="0"/>
                                                      <w:marTop w:val="0"/>
                                                      <w:marBottom w:val="0"/>
                                                      <w:divBdr>
                                                        <w:top w:val="none" w:sz="0" w:space="0" w:color="auto"/>
                                                        <w:left w:val="none" w:sz="0" w:space="0" w:color="auto"/>
                                                        <w:bottom w:val="none" w:sz="0" w:space="0" w:color="auto"/>
                                                        <w:right w:val="none" w:sz="0" w:space="0" w:color="auto"/>
                                                      </w:divBdr>
                                                      <w:divsChild>
                                                        <w:div w:id="854684561">
                                                          <w:marLeft w:val="240"/>
                                                          <w:marRight w:val="240"/>
                                                          <w:marTop w:val="0"/>
                                                          <w:marBottom w:val="0"/>
                                                          <w:divBdr>
                                                            <w:top w:val="none" w:sz="0" w:space="0" w:color="auto"/>
                                                            <w:left w:val="none" w:sz="0" w:space="0" w:color="auto"/>
                                                            <w:bottom w:val="none" w:sz="0" w:space="0" w:color="auto"/>
                                                            <w:right w:val="none" w:sz="0" w:space="0" w:color="auto"/>
                                                          </w:divBdr>
                                                        </w:div>
                                                        <w:div w:id="89335398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397245939">
                                                  <w:marLeft w:val="0"/>
                                                  <w:marRight w:val="120"/>
                                                  <w:marTop w:val="0"/>
                                                  <w:marBottom w:val="0"/>
                                                  <w:divBdr>
                                                    <w:top w:val="none" w:sz="0" w:space="0" w:color="auto"/>
                                                    <w:left w:val="none" w:sz="0" w:space="0" w:color="auto"/>
                                                    <w:bottom w:val="none" w:sz="0" w:space="0" w:color="auto"/>
                                                    <w:right w:val="none" w:sz="0" w:space="0" w:color="auto"/>
                                                  </w:divBdr>
                                                  <w:divsChild>
                                                    <w:div w:id="34501961">
                                                      <w:marLeft w:val="0"/>
                                                      <w:marRight w:val="0"/>
                                                      <w:marTop w:val="0"/>
                                                      <w:marBottom w:val="0"/>
                                                      <w:divBdr>
                                                        <w:top w:val="none" w:sz="0" w:space="0" w:color="auto"/>
                                                        <w:left w:val="none" w:sz="0" w:space="0" w:color="auto"/>
                                                        <w:bottom w:val="none" w:sz="0" w:space="0" w:color="auto"/>
                                                        <w:right w:val="none" w:sz="0" w:space="0" w:color="auto"/>
                                                      </w:divBdr>
                                                      <w:divsChild>
                                                        <w:div w:id="280039135">
                                                          <w:marLeft w:val="0"/>
                                                          <w:marRight w:val="0"/>
                                                          <w:marTop w:val="0"/>
                                                          <w:marBottom w:val="120"/>
                                                          <w:divBdr>
                                                            <w:top w:val="none" w:sz="0" w:space="0" w:color="auto"/>
                                                            <w:left w:val="none" w:sz="0" w:space="0" w:color="auto"/>
                                                            <w:bottom w:val="none" w:sz="0" w:space="0" w:color="auto"/>
                                                            <w:right w:val="none" w:sz="0" w:space="0" w:color="auto"/>
                                                          </w:divBdr>
                                                        </w:div>
                                                      </w:divsChild>
                                                    </w:div>
                                                    <w:div w:id="609435072">
                                                      <w:marLeft w:val="0"/>
                                                      <w:marRight w:val="0"/>
                                                      <w:marTop w:val="0"/>
                                                      <w:marBottom w:val="0"/>
                                                      <w:divBdr>
                                                        <w:top w:val="none" w:sz="0" w:space="0" w:color="auto"/>
                                                        <w:left w:val="none" w:sz="0" w:space="0" w:color="auto"/>
                                                        <w:bottom w:val="none" w:sz="0" w:space="0" w:color="auto"/>
                                                        <w:right w:val="none" w:sz="0" w:space="0" w:color="auto"/>
                                                      </w:divBdr>
                                                      <w:divsChild>
                                                        <w:div w:id="873080441">
                                                          <w:marLeft w:val="240"/>
                                                          <w:marRight w:val="240"/>
                                                          <w:marTop w:val="0"/>
                                                          <w:marBottom w:val="0"/>
                                                          <w:divBdr>
                                                            <w:top w:val="none" w:sz="0" w:space="0" w:color="auto"/>
                                                            <w:left w:val="none" w:sz="0" w:space="0" w:color="auto"/>
                                                            <w:bottom w:val="none" w:sz="0" w:space="0" w:color="auto"/>
                                                            <w:right w:val="none" w:sz="0" w:space="0" w:color="auto"/>
                                                          </w:divBdr>
                                                        </w:div>
                                                        <w:div w:id="66127975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850561523">
                                                  <w:marLeft w:val="0"/>
                                                  <w:marRight w:val="120"/>
                                                  <w:marTop w:val="0"/>
                                                  <w:marBottom w:val="0"/>
                                                  <w:divBdr>
                                                    <w:top w:val="none" w:sz="0" w:space="0" w:color="auto"/>
                                                    <w:left w:val="none" w:sz="0" w:space="0" w:color="auto"/>
                                                    <w:bottom w:val="none" w:sz="0" w:space="0" w:color="auto"/>
                                                    <w:right w:val="none" w:sz="0" w:space="0" w:color="auto"/>
                                                  </w:divBdr>
                                                  <w:divsChild>
                                                    <w:div w:id="1334801872">
                                                      <w:marLeft w:val="0"/>
                                                      <w:marRight w:val="0"/>
                                                      <w:marTop w:val="0"/>
                                                      <w:marBottom w:val="0"/>
                                                      <w:divBdr>
                                                        <w:top w:val="none" w:sz="0" w:space="0" w:color="auto"/>
                                                        <w:left w:val="none" w:sz="0" w:space="0" w:color="auto"/>
                                                        <w:bottom w:val="none" w:sz="0" w:space="0" w:color="auto"/>
                                                        <w:right w:val="none" w:sz="0" w:space="0" w:color="auto"/>
                                                      </w:divBdr>
                                                      <w:divsChild>
                                                        <w:div w:id="74785319">
                                                          <w:marLeft w:val="0"/>
                                                          <w:marRight w:val="0"/>
                                                          <w:marTop w:val="0"/>
                                                          <w:marBottom w:val="120"/>
                                                          <w:divBdr>
                                                            <w:top w:val="none" w:sz="0" w:space="0" w:color="auto"/>
                                                            <w:left w:val="none" w:sz="0" w:space="0" w:color="auto"/>
                                                            <w:bottom w:val="none" w:sz="0" w:space="0" w:color="auto"/>
                                                            <w:right w:val="none" w:sz="0" w:space="0" w:color="auto"/>
                                                          </w:divBdr>
                                                        </w:div>
                                                      </w:divsChild>
                                                    </w:div>
                                                    <w:div w:id="488599282">
                                                      <w:marLeft w:val="0"/>
                                                      <w:marRight w:val="0"/>
                                                      <w:marTop w:val="0"/>
                                                      <w:marBottom w:val="0"/>
                                                      <w:divBdr>
                                                        <w:top w:val="none" w:sz="0" w:space="0" w:color="auto"/>
                                                        <w:left w:val="none" w:sz="0" w:space="0" w:color="auto"/>
                                                        <w:bottom w:val="none" w:sz="0" w:space="0" w:color="auto"/>
                                                        <w:right w:val="none" w:sz="0" w:space="0" w:color="auto"/>
                                                      </w:divBdr>
                                                      <w:divsChild>
                                                        <w:div w:id="127600717">
                                                          <w:marLeft w:val="240"/>
                                                          <w:marRight w:val="240"/>
                                                          <w:marTop w:val="0"/>
                                                          <w:marBottom w:val="0"/>
                                                          <w:divBdr>
                                                            <w:top w:val="none" w:sz="0" w:space="0" w:color="auto"/>
                                                            <w:left w:val="none" w:sz="0" w:space="0" w:color="auto"/>
                                                            <w:bottom w:val="none" w:sz="0" w:space="0" w:color="auto"/>
                                                            <w:right w:val="none" w:sz="0" w:space="0" w:color="auto"/>
                                                          </w:divBdr>
                                                        </w:div>
                                                        <w:div w:id="1387411460">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49047275">
                                                  <w:marLeft w:val="0"/>
                                                  <w:marRight w:val="120"/>
                                                  <w:marTop w:val="0"/>
                                                  <w:marBottom w:val="0"/>
                                                  <w:divBdr>
                                                    <w:top w:val="none" w:sz="0" w:space="0" w:color="auto"/>
                                                    <w:left w:val="none" w:sz="0" w:space="0" w:color="auto"/>
                                                    <w:bottom w:val="none" w:sz="0" w:space="0" w:color="auto"/>
                                                    <w:right w:val="none" w:sz="0" w:space="0" w:color="auto"/>
                                                  </w:divBdr>
                                                  <w:divsChild>
                                                    <w:div w:id="88232525">
                                                      <w:marLeft w:val="0"/>
                                                      <w:marRight w:val="0"/>
                                                      <w:marTop w:val="0"/>
                                                      <w:marBottom w:val="0"/>
                                                      <w:divBdr>
                                                        <w:top w:val="none" w:sz="0" w:space="0" w:color="auto"/>
                                                        <w:left w:val="none" w:sz="0" w:space="0" w:color="auto"/>
                                                        <w:bottom w:val="none" w:sz="0" w:space="0" w:color="auto"/>
                                                        <w:right w:val="none" w:sz="0" w:space="0" w:color="auto"/>
                                                      </w:divBdr>
                                                      <w:divsChild>
                                                        <w:div w:id="1461071675">
                                                          <w:marLeft w:val="0"/>
                                                          <w:marRight w:val="0"/>
                                                          <w:marTop w:val="0"/>
                                                          <w:marBottom w:val="120"/>
                                                          <w:divBdr>
                                                            <w:top w:val="none" w:sz="0" w:space="0" w:color="auto"/>
                                                            <w:left w:val="none" w:sz="0" w:space="0" w:color="auto"/>
                                                            <w:bottom w:val="none" w:sz="0" w:space="0" w:color="auto"/>
                                                            <w:right w:val="none" w:sz="0" w:space="0" w:color="auto"/>
                                                          </w:divBdr>
                                                        </w:div>
                                                      </w:divsChild>
                                                    </w:div>
                                                    <w:div w:id="1087262619">
                                                      <w:marLeft w:val="0"/>
                                                      <w:marRight w:val="0"/>
                                                      <w:marTop w:val="0"/>
                                                      <w:marBottom w:val="0"/>
                                                      <w:divBdr>
                                                        <w:top w:val="none" w:sz="0" w:space="0" w:color="auto"/>
                                                        <w:left w:val="none" w:sz="0" w:space="0" w:color="auto"/>
                                                        <w:bottom w:val="none" w:sz="0" w:space="0" w:color="auto"/>
                                                        <w:right w:val="none" w:sz="0" w:space="0" w:color="auto"/>
                                                      </w:divBdr>
                                                      <w:divsChild>
                                                        <w:div w:id="118842294">
                                                          <w:marLeft w:val="240"/>
                                                          <w:marRight w:val="240"/>
                                                          <w:marTop w:val="0"/>
                                                          <w:marBottom w:val="0"/>
                                                          <w:divBdr>
                                                            <w:top w:val="none" w:sz="0" w:space="0" w:color="auto"/>
                                                            <w:left w:val="none" w:sz="0" w:space="0" w:color="auto"/>
                                                            <w:bottom w:val="none" w:sz="0" w:space="0" w:color="auto"/>
                                                            <w:right w:val="none" w:sz="0" w:space="0" w:color="auto"/>
                                                          </w:divBdr>
                                                        </w:div>
                                                        <w:div w:id="92426642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476578468">
                                                  <w:marLeft w:val="0"/>
                                                  <w:marRight w:val="120"/>
                                                  <w:marTop w:val="0"/>
                                                  <w:marBottom w:val="0"/>
                                                  <w:divBdr>
                                                    <w:top w:val="none" w:sz="0" w:space="0" w:color="auto"/>
                                                    <w:left w:val="none" w:sz="0" w:space="0" w:color="auto"/>
                                                    <w:bottom w:val="none" w:sz="0" w:space="0" w:color="auto"/>
                                                    <w:right w:val="none" w:sz="0" w:space="0" w:color="auto"/>
                                                  </w:divBdr>
                                                  <w:divsChild>
                                                    <w:div w:id="247349412">
                                                      <w:marLeft w:val="0"/>
                                                      <w:marRight w:val="0"/>
                                                      <w:marTop w:val="0"/>
                                                      <w:marBottom w:val="0"/>
                                                      <w:divBdr>
                                                        <w:top w:val="none" w:sz="0" w:space="0" w:color="auto"/>
                                                        <w:left w:val="none" w:sz="0" w:space="0" w:color="auto"/>
                                                        <w:bottom w:val="none" w:sz="0" w:space="0" w:color="auto"/>
                                                        <w:right w:val="none" w:sz="0" w:space="0" w:color="auto"/>
                                                      </w:divBdr>
                                                      <w:divsChild>
                                                        <w:div w:id="1958025101">
                                                          <w:marLeft w:val="0"/>
                                                          <w:marRight w:val="0"/>
                                                          <w:marTop w:val="0"/>
                                                          <w:marBottom w:val="120"/>
                                                          <w:divBdr>
                                                            <w:top w:val="none" w:sz="0" w:space="0" w:color="auto"/>
                                                            <w:left w:val="none" w:sz="0" w:space="0" w:color="auto"/>
                                                            <w:bottom w:val="none" w:sz="0" w:space="0" w:color="auto"/>
                                                            <w:right w:val="none" w:sz="0" w:space="0" w:color="auto"/>
                                                          </w:divBdr>
                                                        </w:div>
                                                      </w:divsChild>
                                                    </w:div>
                                                    <w:div w:id="1593078459">
                                                      <w:marLeft w:val="0"/>
                                                      <w:marRight w:val="0"/>
                                                      <w:marTop w:val="0"/>
                                                      <w:marBottom w:val="0"/>
                                                      <w:divBdr>
                                                        <w:top w:val="none" w:sz="0" w:space="0" w:color="auto"/>
                                                        <w:left w:val="none" w:sz="0" w:space="0" w:color="auto"/>
                                                        <w:bottom w:val="none" w:sz="0" w:space="0" w:color="auto"/>
                                                        <w:right w:val="none" w:sz="0" w:space="0" w:color="auto"/>
                                                      </w:divBdr>
                                                      <w:divsChild>
                                                        <w:div w:id="1641501436">
                                                          <w:marLeft w:val="240"/>
                                                          <w:marRight w:val="240"/>
                                                          <w:marTop w:val="0"/>
                                                          <w:marBottom w:val="0"/>
                                                          <w:divBdr>
                                                            <w:top w:val="none" w:sz="0" w:space="0" w:color="auto"/>
                                                            <w:left w:val="none" w:sz="0" w:space="0" w:color="auto"/>
                                                            <w:bottom w:val="none" w:sz="0" w:space="0" w:color="auto"/>
                                                            <w:right w:val="none" w:sz="0" w:space="0" w:color="auto"/>
                                                          </w:divBdr>
                                                        </w:div>
                                                        <w:div w:id="6056415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7027145">
                                                  <w:marLeft w:val="0"/>
                                                  <w:marRight w:val="120"/>
                                                  <w:marTop w:val="0"/>
                                                  <w:marBottom w:val="0"/>
                                                  <w:divBdr>
                                                    <w:top w:val="none" w:sz="0" w:space="0" w:color="auto"/>
                                                    <w:left w:val="none" w:sz="0" w:space="0" w:color="auto"/>
                                                    <w:bottom w:val="none" w:sz="0" w:space="0" w:color="auto"/>
                                                    <w:right w:val="none" w:sz="0" w:space="0" w:color="auto"/>
                                                  </w:divBdr>
                                                  <w:divsChild>
                                                    <w:div w:id="1299603808">
                                                      <w:marLeft w:val="0"/>
                                                      <w:marRight w:val="0"/>
                                                      <w:marTop w:val="0"/>
                                                      <w:marBottom w:val="0"/>
                                                      <w:divBdr>
                                                        <w:top w:val="none" w:sz="0" w:space="0" w:color="auto"/>
                                                        <w:left w:val="none" w:sz="0" w:space="0" w:color="auto"/>
                                                        <w:bottom w:val="none" w:sz="0" w:space="0" w:color="auto"/>
                                                        <w:right w:val="none" w:sz="0" w:space="0" w:color="auto"/>
                                                      </w:divBdr>
                                                      <w:divsChild>
                                                        <w:div w:id="2005744756">
                                                          <w:marLeft w:val="0"/>
                                                          <w:marRight w:val="0"/>
                                                          <w:marTop w:val="0"/>
                                                          <w:marBottom w:val="120"/>
                                                          <w:divBdr>
                                                            <w:top w:val="none" w:sz="0" w:space="0" w:color="auto"/>
                                                            <w:left w:val="none" w:sz="0" w:space="0" w:color="auto"/>
                                                            <w:bottom w:val="none" w:sz="0" w:space="0" w:color="auto"/>
                                                            <w:right w:val="none" w:sz="0" w:space="0" w:color="auto"/>
                                                          </w:divBdr>
                                                        </w:div>
                                                      </w:divsChild>
                                                    </w:div>
                                                    <w:div w:id="1201744665">
                                                      <w:marLeft w:val="0"/>
                                                      <w:marRight w:val="0"/>
                                                      <w:marTop w:val="0"/>
                                                      <w:marBottom w:val="0"/>
                                                      <w:divBdr>
                                                        <w:top w:val="none" w:sz="0" w:space="0" w:color="auto"/>
                                                        <w:left w:val="none" w:sz="0" w:space="0" w:color="auto"/>
                                                        <w:bottom w:val="none" w:sz="0" w:space="0" w:color="auto"/>
                                                        <w:right w:val="none" w:sz="0" w:space="0" w:color="auto"/>
                                                      </w:divBdr>
                                                      <w:divsChild>
                                                        <w:div w:id="1551069346">
                                                          <w:marLeft w:val="240"/>
                                                          <w:marRight w:val="240"/>
                                                          <w:marTop w:val="0"/>
                                                          <w:marBottom w:val="0"/>
                                                          <w:divBdr>
                                                            <w:top w:val="none" w:sz="0" w:space="0" w:color="auto"/>
                                                            <w:left w:val="none" w:sz="0" w:space="0" w:color="auto"/>
                                                            <w:bottom w:val="none" w:sz="0" w:space="0" w:color="auto"/>
                                                            <w:right w:val="none" w:sz="0" w:space="0" w:color="auto"/>
                                                          </w:divBdr>
                                                        </w:div>
                                                        <w:div w:id="42515215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905990752">
                                                  <w:marLeft w:val="0"/>
                                                  <w:marRight w:val="120"/>
                                                  <w:marTop w:val="0"/>
                                                  <w:marBottom w:val="0"/>
                                                  <w:divBdr>
                                                    <w:top w:val="none" w:sz="0" w:space="0" w:color="auto"/>
                                                    <w:left w:val="none" w:sz="0" w:space="0" w:color="auto"/>
                                                    <w:bottom w:val="none" w:sz="0" w:space="0" w:color="auto"/>
                                                    <w:right w:val="none" w:sz="0" w:space="0" w:color="auto"/>
                                                  </w:divBdr>
                                                  <w:divsChild>
                                                    <w:div w:id="2109697285">
                                                      <w:marLeft w:val="0"/>
                                                      <w:marRight w:val="0"/>
                                                      <w:marTop w:val="0"/>
                                                      <w:marBottom w:val="0"/>
                                                      <w:divBdr>
                                                        <w:top w:val="none" w:sz="0" w:space="0" w:color="auto"/>
                                                        <w:left w:val="none" w:sz="0" w:space="0" w:color="auto"/>
                                                        <w:bottom w:val="none" w:sz="0" w:space="0" w:color="auto"/>
                                                        <w:right w:val="none" w:sz="0" w:space="0" w:color="auto"/>
                                                      </w:divBdr>
                                                      <w:divsChild>
                                                        <w:div w:id="834762490">
                                                          <w:marLeft w:val="0"/>
                                                          <w:marRight w:val="0"/>
                                                          <w:marTop w:val="0"/>
                                                          <w:marBottom w:val="120"/>
                                                          <w:divBdr>
                                                            <w:top w:val="none" w:sz="0" w:space="0" w:color="auto"/>
                                                            <w:left w:val="none" w:sz="0" w:space="0" w:color="auto"/>
                                                            <w:bottom w:val="none" w:sz="0" w:space="0" w:color="auto"/>
                                                            <w:right w:val="none" w:sz="0" w:space="0" w:color="auto"/>
                                                          </w:divBdr>
                                                        </w:div>
                                                      </w:divsChild>
                                                    </w:div>
                                                    <w:div w:id="75135810">
                                                      <w:marLeft w:val="0"/>
                                                      <w:marRight w:val="0"/>
                                                      <w:marTop w:val="0"/>
                                                      <w:marBottom w:val="0"/>
                                                      <w:divBdr>
                                                        <w:top w:val="none" w:sz="0" w:space="0" w:color="auto"/>
                                                        <w:left w:val="none" w:sz="0" w:space="0" w:color="auto"/>
                                                        <w:bottom w:val="none" w:sz="0" w:space="0" w:color="auto"/>
                                                        <w:right w:val="none" w:sz="0" w:space="0" w:color="auto"/>
                                                      </w:divBdr>
                                                      <w:divsChild>
                                                        <w:div w:id="261838759">
                                                          <w:marLeft w:val="240"/>
                                                          <w:marRight w:val="240"/>
                                                          <w:marTop w:val="0"/>
                                                          <w:marBottom w:val="0"/>
                                                          <w:divBdr>
                                                            <w:top w:val="none" w:sz="0" w:space="0" w:color="auto"/>
                                                            <w:left w:val="none" w:sz="0" w:space="0" w:color="auto"/>
                                                            <w:bottom w:val="none" w:sz="0" w:space="0" w:color="auto"/>
                                                            <w:right w:val="none" w:sz="0" w:space="0" w:color="auto"/>
                                                          </w:divBdr>
                                                        </w:div>
                                                        <w:div w:id="164319801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534928258">
                                                  <w:marLeft w:val="0"/>
                                                  <w:marRight w:val="120"/>
                                                  <w:marTop w:val="0"/>
                                                  <w:marBottom w:val="0"/>
                                                  <w:divBdr>
                                                    <w:top w:val="none" w:sz="0" w:space="0" w:color="auto"/>
                                                    <w:left w:val="none" w:sz="0" w:space="0" w:color="auto"/>
                                                    <w:bottom w:val="none" w:sz="0" w:space="0" w:color="auto"/>
                                                    <w:right w:val="none" w:sz="0" w:space="0" w:color="auto"/>
                                                  </w:divBdr>
                                                  <w:divsChild>
                                                    <w:div w:id="1883636103">
                                                      <w:marLeft w:val="0"/>
                                                      <w:marRight w:val="0"/>
                                                      <w:marTop w:val="0"/>
                                                      <w:marBottom w:val="0"/>
                                                      <w:divBdr>
                                                        <w:top w:val="none" w:sz="0" w:space="0" w:color="auto"/>
                                                        <w:left w:val="none" w:sz="0" w:space="0" w:color="auto"/>
                                                        <w:bottom w:val="none" w:sz="0" w:space="0" w:color="auto"/>
                                                        <w:right w:val="none" w:sz="0" w:space="0" w:color="auto"/>
                                                      </w:divBdr>
                                                      <w:divsChild>
                                                        <w:div w:id="1160343473">
                                                          <w:marLeft w:val="0"/>
                                                          <w:marRight w:val="0"/>
                                                          <w:marTop w:val="0"/>
                                                          <w:marBottom w:val="120"/>
                                                          <w:divBdr>
                                                            <w:top w:val="none" w:sz="0" w:space="0" w:color="auto"/>
                                                            <w:left w:val="none" w:sz="0" w:space="0" w:color="auto"/>
                                                            <w:bottom w:val="none" w:sz="0" w:space="0" w:color="auto"/>
                                                            <w:right w:val="none" w:sz="0" w:space="0" w:color="auto"/>
                                                          </w:divBdr>
                                                        </w:div>
                                                      </w:divsChild>
                                                    </w:div>
                                                    <w:div w:id="182060482">
                                                      <w:marLeft w:val="0"/>
                                                      <w:marRight w:val="0"/>
                                                      <w:marTop w:val="0"/>
                                                      <w:marBottom w:val="0"/>
                                                      <w:divBdr>
                                                        <w:top w:val="none" w:sz="0" w:space="0" w:color="auto"/>
                                                        <w:left w:val="none" w:sz="0" w:space="0" w:color="auto"/>
                                                        <w:bottom w:val="none" w:sz="0" w:space="0" w:color="auto"/>
                                                        <w:right w:val="none" w:sz="0" w:space="0" w:color="auto"/>
                                                      </w:divBdr>
                                                      <w:divsChild>
                                                        <w:div w:id="1416246253">
                                                          <w:marLeft w:val="240"/>
                                                          <w:marRight w:val="240"/>
                                                          <w:marTop w:val="0"/>
                                                          <w:marBottom w:val="0"/>
                                                          <w:divBdr>
                                                            <w:top w:val="none" w:sz="0" w:space="0" w:color="auto"/>
                                                            <w:left w:val="none" w:sz="0" w:space="0" w:color="auto"/>
                                                            <w:bottom w:val="none" w:sz="0" w:space="0" w:color="auto"/>
                                                            <w:right w:val="none" w:sz="0" w:space="0" w:color="auto"/>
                                                          </w:divBdr>
                                                        </w:div>
                                                        <w:div w:id="304821689">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525368452">
                                                  <w:marLeft w:val="0"/>
                                                  <w:marRight w:val="120"/>
                                                  <w:marTop w:val="0"/>
                                                  <w:marBottom w:val="0"/>
                                                  <w:divBdr>
                                                    <w:top w:val="none" w:sz="0" w:space="0" w:color="auto"/>
                                                    <w:left w:val="none" w:sz="0" w:space="0" w:color="auto"/>
                                                    <w:bottom w:val="none" w:sz="0" w:space="0" w:color="auto"/>
                                                    <w:right w:val="none" w:sz="0" w:space="0" w:color="auto"/>
                                                  </w:divBdr>
                                                  <w:divsChild>
                                                    <w:div w:id="1623264572">
                                                      <w:marLeft w:val="0"/>
                                                      <w:marRight w:val="0"/>
                                                      <w:marTop w:val="0"/>
                                                      <w:marBottom w:val="0"/>
                                                      <w:divBdr>
                                                        <w:top w:val="none" w:sz="0" w:space="0" w:color="auto"/>
                                                        <w:left w:val="none" w:sz="0" w:space="0" w:color="auto"/>
                                                        <w:bottom w:val="none" w:sz="0" w:space="0" w:color="auto"/>
                                                        <w:right w:val="none" w:sz="0" w:space="0" w:color="auto"/>
                                                      </w:divBdr>
                                                      <w:divsChild>
                                                        <w:div w:id="240799018">
                                                          <w:marLeft w:val="0"/>
                                                          <w:marRight w:val="0"/>
                                                          <w:marTop w:val="0"/>
                                                          <w:marBottom w:val="120"/>
                                                          <w:divBdr>
                                                            <w:top w:val="none" w:sz="0" w:space="0" w:color="auto"/>
                                                            <w:left w:val="none" w:sz="0" w:space="0" w:color="auto"/>
                                                            <w:bottom w:val="none" w:sz="0" w:space="0" w:color="auto"/>
                                                            <w:right w:val="none" w:sz="0" w:space="0" w:color="auto"/>
                                                          </w:divBdr>
                                                        </w:div>
                                                      </w:divsChild>
                                                    </w:div>
                                                    <w:div w:id="269818395">
                                                      <w:marLeft w:val="0"/>
                                                      <w:marRight w:val="0"/>
                                                      <w:marTop w:val="0"/>
                                                      <w:marBottom w:val="0"/>
                                                      <w:divBdr>
                                                        <w:top w:val="none" w:sz="0" w:space="0" w:color="auto"/>
                                                        <w:left w:val="none" w:sz="0" w:space="0" w:color="auto"/>
                                                        <w:bottom w:val="none" w:sz="0" w:space="0" w:color="auto"/>
                                                        <w:right w:val="none" w:sz="0" w:space="0" w:color="auto"/>
                                                      </w:divBdr>
                                                      <w:divsChild>
                                                        <w:div w:id="1558661402">
                                                          <w:marLeft w:val="240"/>
                                                          <w:marRight w:val="240"/>
                                                          <w:marTop w:val="0"/>
                                                          <w:marBottom w:val="0"/>
                                                          <w:divBdr>
                                                            <w:top w:val="none" w:sz="0" w:space="0" w:color="auto"/>
                                                            <w:left w:val="none" w:sz="0" w:space="0" w:color="auto"/>
                                                            <w:bottom w:val="none" w:sz="0" w:space="0" w:color="auto"/>
                                                            <w:right w:val="none" w:sz="0" w:space="0" w:color="auto"/>
                                                          </w:divBdr>
                                                        </w:div>
                                                        <w:div w:id="43544328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345932923">
                                                  <w:marLeft w:val="0"/>
                                                  <w:marRight w:val="120"/>
                                                  <w:marTop w:val="0"/>
                                                  <w:marBottom w:val="0"/>
                                                  <w:divBdr>
                                                    <w:top w:val="none" w:sz="0" w:space="0" w:color="auto"/>
                                                    <w:left w:val="none" w:sz="0" w:space="0" w:color="auto"/>
                                                    <w:bottom w:val="none" w:sz="0" w:space="0" w:color="auto"/>
                                                    <w:right w:val="none" w:sz="0" w:space="0" w:color="auto"/>
                                                  </w:divBdr>
                                                  <w:divsChild>
                                                    <w:div w:id="454325002">
                                                      <w:marLeft w:val="0"/>
                                                      <w:marRight w:val="0"/>
                                                      <w:marTop w:val="0"/>
                                                      <w:marBottom w:val="0"/>
                                                      <w:divBdr>
                                                        <w:top w:val="none" w:sz="0" w:space="0" w:color="auto"/>
                                                        <w:left w:val="none" w:sz="0" w:space="0" w:color="auto"/>
                                                        <w:bottom w:val="none" w:sz="0" w:space="0" w:color="auto"/>
                                                        <w:right w:val="none" w:sz="0" w:space="0" w:color="auto"/>
                                                      </w:divBdr>
                                                      <w:divsChild>
                                                        <w:div w:id="809329345">
                                                          <w:marLeft w:val="0"/>
                                                          <w:marRight w:val="0"/>
                                                          <w:marTop w:val="0"/>
                                                          <w:marBottom w:val="120"/>
                                                          <w:divBdr>
                                                            <w:top w:val="none" w:sz="0" w:space="0" w:color="auto"/>
                                                            <w:left w:val="none" w:sz="0" w:space="0" w:color="auto"/>
                                                            <w:bottom w:val="none" w:sz="0" w:space="0" w:color="auto"/>
                                                            <w:right w:val="none" w:sz="0" w:space="0" w:color="auto"/>
                                                          </w:divBdr>
                                                        </w:div>
                                                      </w:divsChild>
                                                    </w:div>
                                                    <w:div w:id="1785881035">
                                                      <w:marLeft w:val="0"/>
                                                      <w:marRight w:val="0"/>
                                                      <w:marTop w:val="0"/>
                                                      <w:marBottom w:val="0"/>
                                                      <w:divBdr>
                                                        <w:top w:val="none" w:sz="0" w:space="0" w:color="auto"/>
                                                        <w:left w:val="none" w:sz="0" w:space="0" w:color="auto"/>
                                                        <w:bottom w:val="none" w:sz="0" w:space="0" w:color="auto"/>
                                                        <w:right w:val="none" w:sz="0" w:space="0" w:color="auto"/>
                                                      </w:divBdr>
                                                      <w:divsChild>
                                                        <w:div w:id="1905725703">
                                                          <w:marLeft w:val="240"/>
                                                          <w:marRight w:val="240"/>
                                                          <w:marTop w:val="0"/>
                                                          <w:marBottom w:val="0"/>
                                                          <w:divBdr>
                                                            <w:top w:val="none" w:sz="0" w:space="0" w:color="auto"/>
                                                            <w:left w:val="none" w:sz="0" w:space="0" w:color="auto"/>
                                                            <w:bottom w:val="none" w:sz="0" w:space="0" w:color="auto"/>
                                                            <w:right w:val="none" w:sz="0" w:space="0" w:color="auto"/>
                                                          </w:divBdr>
                                                        </w:div>
                                                        <w:div w:id="33365295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383167716">
                                                  <w:marLeft w:val="0"/>
                                                  <w:marRight w:val="120"/>
                                                  <w:marTop w:val="0"/>
                                                  <w:marBottom w:val="0"/>
                                                  <w:divBdr>
                                                    <w:top w:val="none" w:sz="0" w:space="0" w:color="auto"/>
                                                    <w:left w:val="none" w:sz="0" w:space="0" w:color="auto"/>
                                                    <w:bottom w:val="none" w:sz="0" w:space="0" w:color="auto"/>
                                                    <w:right w:val="none" w:sz="0" w:space="0" w:color="auto"/>
                                                  </w:divBdr>
                                                  <w:divsChild>
                                                    <w:div w:id="1310284402">
                                                      <w:marLeft w:val="0"/>
                                                      <w:marRight w:val="0"/>
                                                      <w:marTop w:val="0"/>
                                                      <w:marBottom w:val="0"/>
                                                      <w:divBdr>
                                                        <w:top w:val="none" w:sz="0" w:space="0" w:color="auto"/>
                                                        <w:left w:val="none" w:sz="0" w:space="0" w:color="auto"/>
                                                        <w:bottom w:val="none" w:sz="0" w:space="0" w:color="auto"/>
                                                        <w:right w:val="none" w:sz="0" w:space="0" w:color="auto"/>
                                                      </w:divBdr>
                                                      <w:divsChild>
                                                        <w:div w:id="1252668271">
                                                          <w:marLeft w:val="0"/>
                                                          <w:marRight w:val="0"/>
                                                          <w:marTop w:val="0"/>
                                                          <w:marBottom w:val="120"/>
                                                          <w:divBdr>
                                                            <w:top w:val="none" w:sz="0" w:space="0" w:color="auto"/>
                                                            <w:left w:val="none" w:sz="0" w:space="0" w:color="auto"/>
                                                            <w:bottom w:val="none" w:sz="0" w:space="0" w:color="auto"/>
                                                            <w:right w:val="none" w:sz="0" w:space="0" w:color="auto"/>
                                                          </w:divBdr>
                                                        </w:div>
                                                      </w:divsChild>
                                                    </w:div>
                                                    <w:div w:id="1619876649">
                                                      <w:marLeft w:val="0"/>
                                                      <w:marRight w:val="0"/>
                                                      <w:marTop w:val="0"/>
                                                      <w:marBottom w:val="0"/>
                                                      <w:divBdr>
                                                        <w:top w:val="none" w:sz="0" w:space="0" w:color="auto"/>
                                                        <w:left w:val="none" w:sz="0" w:space="0" w:color="auto"/>
                                                        <w:bottom w:val="none" w:sz="0" w:space="0" w:color="auto"/>
                                                        <w:right w:val="none" w:sz="0" w:space="0" w:color="auto"/>
                                                      </w:divBdr>
                                                      <w:divsChild>
                                                        <w:div w:id="1970165845">
                                                          <w:marLeft w:val="240"/>
                                                          <w:marRight w:val="240"/>
                                                          <w:marTop w:val="0"/>
                                                          <w:marBottom w:val="0"/>
                                                          <w:divBdr>
                                                            <w:top w:val="none" w:sz="0" w:space="0" w:color="auto"/>
                                                            <w:left w:val="none" w:sz="0" w:space="0" w:color="auto"/>
                                                            <w:bottom w:val="none" w:sz="0" w:space="0" w:color="auto"/>
                                                            <w:right w:val="none" w:sz="0" w:space="0" w:color="auto"/>
                                                          </w:divBdr>
                                                        </w:div>
                                                        <w:div w:id="201506396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323582781">
                                                  <w:marLeft w:val="0"/>
                                                  <w:marRight w:val="120"/>
                                                  <w:marTop w:val="0"/>
                                                  <w:marBottom w:val="0"/>
                                                  <w:divBdr>
                                                    <w:top w:val="none" w:sz="0" w:space="0" w:color="auto"/>
                                                    <w:left w:val="none" w:sz="0" w:space="0" w:color="auto"/>
                                                    <w:bottom w:val="none" w:sz="0" w:space="0" w:color="auto"/>
                                                    <w:right w:val="none" w:sz="0" w:space="0" w:color="auto"/>
                                                  </w:divBdr>
                                                  <w:divsChild>
                                                    <w:div w:id="101266802">
                                                      <w:marLeft w:val="0"/>
                                                      <w:marRight w:val="0"/>
                                                      <w:marTop w:val="0"/>
                                                      <w:marBottom w:val="0"/>
                                                      <w:divBdr>
                                                        <w:top w:val="none" w:sz="0" w:space="0" w:color="auto"/>
                                                        <w:left w:val="none" w:sz="0" w:space="0" w:color="auto"/>
                                                        <w:bottom w:val="none" w:sz="0" w:space="0" w:color="auto"/>
                                                        <w:right w:val="none" w:sz="0" w:space="0" w:color="auto"/>
                                                      </w:divBdr>
                                                      <w:divsChild>
                                                        <w:div w:id="1530800861">
                                                          <w:marLeft w:val="0"/>
                                                          <w:marRight w:val="0"/>
                                                          <w:marTop w:val="0"/>
                                                          <w:marBottom w:val="120"/>
                                                          <w:divBdr>
                                                            <w:top w:val="none" w:sz="0" w:space="0" w:color="auto"/>
                                                            <w:left w:val="none" w:sz="0" w:space="0" w:color="auto"/>
                                                            <w:bottom w:val="none" w:sz="0" w:space="0" w:color="auto"/>
                                                            <w:right w:val="none" w:sz="0" w:space="0" w:color="auto"/>
                                                          </w:divBdr>
                                                        </w:div>
                                                      </w:divsChild>
                                                    </w:div>
                                                    <w:div w:id="1382828204">
                                                      <w:marLeft w:val="0"/>
                                                      <w:marRight w:val="0"/>
                                                      <w:marTop w:val="0"/>
                                                      <w:marBottom w:val="0"/>
                                                      <w:divBdr>
                                                        <w:top w:val="none" w:sz="0" w:space="0" w:color="auto"/>
                                                        <w:left w:val="none" w:sz="0" w:space="0" w:color="auto"/>
                                                        <w:bottom w:val="none" w:sz="0" w:space="0" w:color="auto"/>
                                                        <w:right w:val="none" w:sz="0" w:space="0" w:color="auto"/>
                                                      </w:divBdr>
                                                      <w:divsChild>
                                                        <w:div w:id="1287661690">
                                                          <w:marLeft w:val="240"/>
                                                          <w:marRight w:val="240"/>
                                                          <w:marTop w:val="0"/>
                                                          <w:marBottom w:val="0"/>
                                                          <w:divBdr>
                                                            <w:top w:val="none" w:sz="0" w:space="0" w:color="auto"/>
                                                            <w:left w:val="none" w:sz="0" w:space="0" w:color="auto"/>
                                                            <w:bottom w:val="none" w:sz="0" w:space="0" w:color="auto"/>
                                                            <w:right w:val="none" w:sz="0" w:space="0" w:color="auto"/>
                                                          </w:divBdr>
                                                        </w:div>
                                                        <w:div w:id="65241266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88367821">
                                                  <w:marLeft w:val="0"/>
                                                  <w:marRight w:val="120"/>
                                                  <w:marTop w:val="0"/>
                                                  <w:marBottom w:val="0"/>
                                                  <w:divBdr>
                                                    <w:top w:val="none" w:sz="0" w:space="0" w:color="auto"/>
                                                    <w:left w:val="none" w:sz="0" w:space="0" w:color="auto"/>
                                                    <w:bottom w:val="none" w:sz="0" w:space="0" w:color="auto"/>
                                                    <w:right w:val="none" w:sz="0" w:space="0" w:color="auto"/>
                                                  </w:divBdr>
                                                  <w:divsChild>
                                                    <w:div w:id="337462354">
                                                      <w:marLeft w:val="0"/>
                                                      <w:marRight w:val="0"/>
                                                      <w:marTop w:val="0"/>
                                                      <w:marBottom w:val="0"/>
                                                      <w:divBdr>
                                                        <w:top w:val="none" w:sz="0" w:space="0" w:color="auto"/>
                                                        <w:left w:val="none" w:sz="0" w:space="0" w:color="auto"/>
                                                        <w:bottom w:val="none" w:sz="0" w:space="0" w:color="auto"/>
                                                        <w:right w:val="none" w:sz="0" w:space="0" w:color="auto"/>
                                                      </w:divBdr>
                                                      <w:divsChild>
                                                        <w:div w:id="1972394384">
                                                          <w:marLeft w:val="0"/>
                                                          <w:marRight w:val="0"/>
                                                          <w:marTop w:val="0"/>
                                                          <w:marBottom w:val="120"/>
                                                          <w:divBdr>
                                                            <w:top w:val="none" w:sz="0" w:space="0" w:color="auto"/>
                                                            <w:left w:val="none" w:sz="0" w:space="0" w:color="auto"/>
                                                            <w:bottom w:val="none" w:sz="0" w:space="0" w:color="auto"/>
                                                            <w:right w:val="none" w:sz="0" w:space="0" w:color="auto"/>
                                                          </w:divBdr>
                                                        </w:div>
                                                      </w:divsChild>
                                                    </w:div>
                                                    <w:div w:id="1257904634">
                                                      <w:marLeft w:val="0"/>
                                                      <w:marRight w:val="0"/>
                                                      <w:marTop w:val="0"/>
                                                      <w:marBottom w:val="0"/>
                                                      <w:divBdr>
                                                        <w:top w:val="none" w:sz="0" w:space="0" w:color="auto"/>
                                                        <w:left w:val="none" w:sz="0" w:space="0" w:color="auto"/>
                                                        <w:bottom w:val="none" w:sz="0" w:space="0" w:color="auto"/>
                                                        <w:right w:val="none" w:sz="0" w:space="0" w:color="auto"/>
                                                      </w:divBdr>
                                                      <w:divsChild>
                                                        <w:div w:id="1100489302">
                                                          <w:marLeft w:val="240"/>
                                                          <w:marRight w:val="240"/>
                                                          <w:marTop w:val="0"/>
                                                          <w:marBottom w:val="0"/>
                                                          <w:divBdr>
                                                            <w:top w:val="none" w:sz="0" w:space="0" w:color="auto"/>
                                                            <w:left w:val="none" w:sz="0" w:space="0" w:color="auto"/>
                                                            <w:bottom w:val="none" w:sz="0" w:space="0" w:color="auto"/>
                                                            <w:right w:val="none" w:sz="0" w:space="0" w:color="auto"/>
                                                          </w:divBdr>
                                                        </w:div>
                                                        <w:div w:id="207966933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332491423">
                                                  <w:marLeft w:val="0"/>
                                                  <w:marRight w:val="120"/>
                                                  <w:marTop w:val="0"/>
                                                  <w:marBottom w:val="0"/>
                                                  <w:divBdr>
                                                    <w:top w:val="none" w:sz="0" w:space="0" w:color="auto"/>
                                                    <w:left w:val="none" w:sz="0" w:space="0" w:color="auto"/>
                                                    <w:bottom w:val="none" w:sz="0" w:space="0" w:color="auto"/>
                                                    <w:right w:val="none" w:sz="0" w:space="0" w:color="auto"/>
                                                  </w:divBdr>
                                                  <w:divsChild>
                                                    <w:div w:id="1978143300">
                                                      <w:marLeft w:val="0"/>
                                                      <w:marRight w:val="0"/>
                                                      <w:marTop w:val="0"/>
                                                      <w:marBottom w:val="0"/>
                                                      <w:divBdr>
                                                        <w:top w:val="none" w:sz="0" w:space="0" w:color="auto"/>
                                                        <w:left w:val="none" w:sz="0" w:space="0" w:color="auto"/>
                                                        <w:bottom w:val="none" w:sz="0" w:space="0" w:color="auto"/>
                                                        <w:right w:val="none" w:sz="0" w:space="0" w:color="auto"/>
                                                      </w:divBdr>
                                                      <w:divsChild>
                                                        <w:div w:id="1173912868">
                                                          <w:marLeft w:val="0"/>
                                                          <w:marRight w:val="0"/>
                                                          <w:marTop w:val="0"/>
                                                          <w:marBottom w:val="120"/>
                                                          <w:divBdr>
                                                            <w:top w:val="none" w:sz="0" w:space="0" w:color="auto"/>
                                                            <w:left w:val="none" w:sz="0" w:space="0" w:color="auto"/>
                                                            <w:bottom w:val="none" w:sz="0" w:space="0" w:color="auto"/>
                                                            <w:right w:val="none" w:sz="0" w:space="0" w:color="auto"/>
                                                          </w:divBdr>
                                                        </w:div>
                                                      </w:divsChild>
                                                    </w:div>
                                                    <w:div w:id="1927689831">
                                                      <w:marLeft w:val="0"/>
                                                      <w:marRight w:val="0"/>
                                                      <w:marTop w:val="0"/>
                                                      <w:marBottom w:val="0"/>
                                                      <w:divBdr>
                                                        <w:top w:val="none" w:sz="0" w:space="0" w:color="auto"/>
                                                        <w:left w:val="none" w:sz="0" w:space="0" w:color="auto"/>
                                                        <w:bottom w:val="none" w:sz="0" w:space="0" w:color="auto"/>
                                                        <w:right w:val="none" w:sz="0" w:space="0" w:color="auto"/>
                                                      </w:divBdr>
                                                      <w:divsChild>
                                                        <w:div w:id="949622886">
                                                          <w:marLeft w:val="240"/>
                                                          <w:marRight w:val="240"/>
                                                          <w:marTop w:val="0"/>
                                                          <w:marBottom w:val="0"/>
                                                          <w:divBdr>
                                                            <w:top w:val="none" w:sz="0" w:space="0" w:color="auto"/>
                                                            <w:left w:val="none" w:sz="0" w:space="0" w:color="auto"/>
                                                            <w:bottom w:val="none" w:sz="0" w:space="0" w:color="auto"/>
                                                            <w:right w:val="none" w:sz="0" w:space="0" w:color="auto"/>
                                                          </w:divBdr>
                                                        </w:div>
                                                        <w:div w:id="160526045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516380007">
                                                  <w:marLeft w:val="0"/>
                                                  <w:marRight w:val="120"/>
                                                  <w:marTop w:val="0"/>
                                                  <w:marBottom w:val="0"/>
                                                  <w:divBdr>
                                                    <w:top w:val="none" w:sz="0" w:space="0" w:color="auto"/>
                                                    <w:left w:val="none" w:sz="0" w:space="0" w:color="auto"/>
                                                    <w:bottom w:val="none" w:sz="0" w:space="0" w:color="auto"/>
                                                    <w:right w:val="none" w:sz="0" w:space="0" w:color="auto"/>
                                                  </w:divBdr>
                                                  <w:divsChild>
                                                    <w:div w:id="179708134">
                                                      <w:marLeft w:val="0"/>
                                                      <w:marRight w:val="0"/>
                                                      <w:marTop w:val="0"/>
                                                      <w:marBottom w:val="0"/>
                                                      <w:divBdr>
                                                        <w:top w:val="none" w:sz="0" w:space="0" w:color="auto"/>
                                                        <w:left w:val="none" w:sz="0" w:space="0" w:color="auto"/>
                                                        <w:bottom w:val="none" w:sz="0" w:space="0" w:color="auto"/>
                                                        <w:right w:val="none" w:sz="0" w:space="0" w:color="auto"/>
                                                      </w:divBdr>
                                                      <w:divsChild>
                                                        <w:div w:id="1639798036">
                                                          <w:marLeft w:val="0"/>
                                                          <w:marRight w:val="0"/>
                                                          <w:marTop w:val="0"/>
                                                          <w:marBottom w:val="120"/>
                                                          <w:divBdr>
                                                            <w:top w:val="none" w:sz="0" w:space="0" w:color="auto"/>
                                                            <w:left w:val="none" w:sz="0" w:space="0" w:color="auto"/>
                                                            <w:bottom w:val="none" w:sz="0" w:space="0" w:color="auto"/>
                                                            <w:right w:val="none" w:sz="0" w:space="0" w:color="auto"/>
                                                          </w:divBdr>
                                                        </w:div>
                                                      </w:divsChild>
                                                    </w:div>
                                                    <w:div w:id="1879049042">
                                                      <w:marLeft w:val="0"/>
                                                      <w:marRight w:val="0"/>
                                                      <w:marTop w:val="0"/>
                                                      <w:marBottom w:val="0"/>
                                                      <w:divBdr>
                                                        <w:top w:val="none" w:sz="0" w:space="0" w:color="auto"/>
                                                        <w:left w:val="none" w:sz="0" w:space="0" w:color="auto"/>
                                                        <w:bottom w:val="none" w:sz="0" w:space="0" w:color="auto"/>
                                                        <w:right w:val="none" w:sz="0" w:space="0" w:color="auto"/>
                                                      </w:divBdr>
                                                      <w:divsChild>
                                                        <w:div w:id="779884455">
                                                          <w:marLeft w:val="240"/>
                                                          <w:marRight w:val="240"/>
                                                          <w:marTop w:val="0"/>
                                                          <w:marBottom w:val="0"/>
                                                          <w:divBdr>
                                                            <w:top w:val="none" w:sz="0" w:space="0" w:color="auto"/>
                                                            <w:left w:val="none" w:sz="0" w:space="0" w:color="auto"/>
                                                            <w:bottom w:val="none" w:sz="0" w:space="0" w:color="auto"/>
                                                            <w:right w:val="none" w:sz="0" w:space="0" w:color="auto"/>
                                                          </w:divBdr>
                                                        </w:div>
                                                        <w:div w:id="127474950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666782859">
                                                  <w:marLeft w:val="0"/>
                                                  <w:marRight w:val="120"/>
                                                  <w:marTop w:val="0"/>
                                                  <w:marBottom w:val="0"/>
                                                  <w:divBdr>
                                                    <w:top w:val="none" w:sz="0" w:space="0" w:color="auto"/>
                                                    <w:left w:val="none" w:sz="0" w:space="0" w:color="auto"/>
                                                    <w:bottom w:val="none" w:sz="0" w:space="0" w:color="auto"/>
                                                    <w:right w:val="none" w:sz="0" w:space="0" w:color="auto"/>
                                                  </w:divBdr>
                                                  <w:divsChild>
                                                    <w:div w:id="2071490120">
                                                      <w:marLeft w:val="0"/>
                                                      <w:marRight w:val="0"/>
                                                      <w:marTop w:val="0"/>
                                                      <w:marBottom w:val="0"/>
                                                      <w:divBdr>
                                                        <w:top w:val="none" w:sz="0" w:space="0" w:color="auto"/>
                                                        <w:left w:val="none" w:sz="0" w:space="0" w:color="auto"/>
                                                        <w:bottom w:val="none" w:sz="0" w:space="0" w:color="auto"/>
                                                        <w:right w:val="none" w:sz="0" w:space="0" w:color="auto"/>
                                                      </w:divBdr>
                                                      <w:divsChild>
                                                        <w:div w:id="1041393241">
                                                          <w:marLeft w:val="0"/>
                                                          <w:marRight w:val="0"/>
                                                          <w:marTop w:val="0"/>
                                                          <w:marBottom w:val="120"/>
                                                          <w:divBdr>
                                                            <w:top w:val="none" w:sz="0" w:space="0" w:color="auto"/>
                                                            <w:left w:val="none" w:sz="0" w:space="0" w:color="auto"/>
                                                            <w:bottom w:val="none" w:sz="0" w:space="0" w:color="auto"/>
                                                            <w:right w:val="none" w:sz="0" w:space="0" w:color="auto"/>
                                                          </w:divBdr>
                                                        </w:div>
                                                      </w:divsChild>
                                                    </w:div>
                                                    <w:div w:id="1452434483">
                                                      <w:marLeft w:val="0"/>
                                                      <w:marRight w:val="0"/>
                                                      <w:marTop w:val="0"/>
                                                      <w:marBottom w:val="0"/>
                                                      <w:divBdr>
                                                        <w:top w:val="none" w:sz="0" w:space="0" w:color="auto"/>
                                                        <w:left w:val="none" w:sz="0" w:space="0" w:color="auto"/>
                                                        <w:bottom w:val="none" w:sz="0" w:space="0" w:color="auto"/>
                                                        <w:right w:val="none" w:sz="0" w:space="0" w:color="auto"/>
                                                      </w:divBdr>
                                                      <w:divsChild>
                                                        <w:div w:id="1338537507">
                                                          <w:marLeft w:val="240"/>
                                                          <w:marRight w:val="240"/>
                                                          <w:marTop w:val="0"/>
                                                          <w:marBottom w:val="0"/>
                                                          <w:divBdr>
                                                            <w:top w:val="none" w:sz="0" w:space="0" w:color="auto"/>
                                                            <w:left w:val="none" w:sz="0" w:space="0" w:color="auto"/>
                                                            <w:bottom w:val="none" w:sz="0" w:space="0" w:color="auto"/>
                                                            <w:right w:val="none" w:sz="0" w:space="0" w:color="auto"/>
                                                          </w:divBdr>
                                                        </w:div>
                                                        <w:div w:id="1312639400">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07957037">
                                                  <w:marLeft w:val="0"/>
                                                  <w:marRight w:val="120"/>
                                                  <w:marTop w:val="0"/>
                                                  <w:marBottom w:val="0"/>
                                                  <w:divBdr>
                                                    <w:top w:val="none" w:sz="0" w:space="0" w:color="auto"/>
                                                    <w:left w:val="none" w:sz="0" w:space="0" w:color="auto"/>
                                                    <w:bottom w:val="none" w:sz="0" w:space="0" w:color="auto"/>
                                                    <w:right w:val="none" w:sz="0" w:space="0" w:color="auto"/>
                                                  </w:divBdr>
                                                  <w:divsChild>
                                                    <w:div w:id="1666200621">
                                                      <w:marLeft w:val="0"/>
                                                      <w:marRight w:val="0"/>
                                                      <w:marTop w:val="0"/>
                                                      <w:marBottom w:val="0"/>
                                                      <w:divBdr>
                                                        <w:top w:val="none" w:sz="0" w:space="0" w:color="auto"/>
                                                        <w:left w:val="none" w:sz="0" w:space="0" w:color="auto"/>
                                                        <w:bottom w:val="none" w:sz="0" w:space="0" w:color="auto"/>
                                                        <w:right w:val="none" w:sz="0" w:space="0" w:color="auto"/>
                                                      </w:divBdr>
                                                      <w:divsChild>
                                                        <w:div w:id="636573618">
                                                          <w:marLeft w:val="0"/>
                                                          <w:marRight w:val="0"/>
                                                          <w:marTop w:val="0"/>
                                                          <w:marBottom w:val="120"/>
                                                          <w:divBdr>
                                                            <w:top w:val="none" w:sz="0" w:space="0" w:color="auto"/>
                                                            <w:left w:val="none" w:sz="0" w:space="0" w:color="auto"/>
                                                            <w:bottom w:val="none" w:sz="0" w:space="0" w:color="auto"/>
                                                            <w:right w:val="none" w:sz="0" w:space="0" w:color="auto"/>
                                                          </w:divBdr>
                                                        </w:div>
                                                      </w:divsChild>
                                                    </w:div>
                                                    <w:div w:id="47266163">
                                                      <w:marLeft w:val="0"/>
                                                      <w:marRight w:val="0"/>
                                                      <w:marTop w:val="0"/>
                                                      <w:marBottom w:val="0"/>
                                                      <w:divBdr>
                                                        <w:top w:val="none" w:sz="0" w:space="0" w:color="auto"/>
                                                        <w:left w:val="none" w:sz="0" w:space="0" w:color="auto"/>
                                                        <w:bottom w:val="none" w:sz="0" w:space="0" w:color="auto"/>
                                                        <w:right w:val="none" w:sz="0" w:space="0" w:color="auto"/>
                                                      </w:divBdr>
                                                      <w:divsChild>
                                                        <w:div w:id="1678730180">
                                                          <w:marLeft w:val="240"/>
                                                          <w:marRight w:val="240"/>
                                                          <w:marTop w:val="0"/>
                                                          <w:marBottom w:val="0"/>
                                                          <w:divBdr>
                                                            <w:top w:val="none" w:sz="0" w:space="0" w:color="auto"/>
                                                            <w:left w:val="none" w:sz="0" w:space="0" w:color="auto"/>
                                                            <w:bottom w:val="none" w:sz="0" w:space="0" w:color="auto"/>
                                                            <w:right w:val="none" w:sz="0" w:space="0" w:color="auto"/>
                                                          </w:divBdr>
                                                        </w:div>
                                                        <w:div w:id="181124263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597254858">
                                                  <w:marLeft w:val="0"/>
                                                  <w:marRight w:val="120"/>
                                                  <w:marTop w:val="0"/>
                                                  <w:marBottom w:val="0"/>
                                                  <w:divBdr>
                                                    <w:top w:val="none" w:sz="0" w:space="0" w:color="auto"/>
                                                    <w:left w:val="none" w:sz="0" w:space="0" w:color="auto"/>
                                                    <w:bottom w:val="none" w:sz="0" w:space="0" w:color="auto"/>
                                                    <w:right w:val="none" w:sz="0" w:space="0" w:color="auto"/>
                                                  </w:divBdr>
                                                  <w:divsChild>
                                                    <w:div w:id="1684741013">
                                                      <w:marLeft w:val="0"/>
                                                      <w:marRight w:val="0"/>
                                                      <w:marTop w:val="0"/>
                                                      <w:marBottom w:val="0"/>
                                                      <w:divBdr>
                                                        <w:top w:val="none" w:sz="0" w:space="0" w:color="auto"/>
                                                        <w:left w:val="none" w:sz="0" w:space="0" w:color="auto"/>
                                                        <w:bottom w:val="none" w:sz="0" w:space="0" w:color="auto"/>
                                                        <w:right w:val="none" w:sz="0" w:space="0" w:color="auto"/>
                                                      </w:divBdr>
                                                      <w:divsChild>
                                                        <w:div w:id="1823346742">
                                                          <w:marLeft w:val="0"/>
                                                          <w:marRight w:val="0"/>
                                                          <w:marTop w:val="0"/>
                                                          <w:marBottom w:val="120"/>
                                                          <w:divBdr>
                                                            <w:top w:val="none" w:sz="0" w:space="0" w:color="auto"/>
                                                            <w:left w:val="none" w:sz="0" w:space="0" w:color="auto"/>
                                                            <w:bottom w:val="none" w:sz="0" w:space="0" w:color="auto"/>
                                                            <w:right w:val="none" w:sz="0" w:space="0" w:color="auto"/>
                                                          </w:divBdr>
                                                        </w:div>
                                                      </w:divsChild>
                                                    </w:div>
                                                    <w:div w:id="1286543236">
                                                      <w:marLeft w:val="0"/>
                                                      <w:marRight w:val="0"/>
                                                      <w:marTop w:val="0"/>
                                                      <w:marBottom w:val="0"/>
                                                      <w:divBdr>
                                                        <w:top w:val="none" w:sz="0" w:space="0" w:color="auto"/>
                                                        <w:left w:val="none" w:sz="0" w:space="0" w:color="auto"/>
                                                        <w:bottom w:val="none" w:sz="0" w:space="0" w:color="auto"/>
                                                        <w:right w:val="none" w:sz="0" w:space="0" w:color="auto"/>
                                                      </w:divBdr>
                                                      <w:divsChild>
                                                        <w:div w:id="1422986959">
                                                          <w:marLeft w:val="240"/>
                                                          <w:marRight w:val="240"/>
                                                          <w:marTop w:val="0"/>
                                                          <w:marBottom w:val="0"/>
                                                          <w:divBdr>
                                                            <w:top w:val="none" w:sz="0" w:space="0" w:color="auto"/>
                                                            <w:left w:val="none" w:sz="0" w:space="0" w:color="auto"/>
                                                            <w:bottom w:val="none" w:sz="0" w:space="0" w:color="auto"/>
                                                            <w:right w:val="none" w:sz="0" w:space="0" w:color="auto"/>
                                                          </w:divBdr>
                                                        </w:div>
                                                        <w:div w:id="139612070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425616169">
                                                  <w:marLeft w:val="0"/>
                                                  <w:marRight w:val="120"/>
                                                  <w:marTop w:val="0"/>
                                                  <w:marBottom w:val="0"/>
                                                  <w:divBdr>
                                                    <w:top w:val="none" w:sz="0" w:space="0" w:color="auto"/>
                                                    <w:left w:val="none" w:sz="0" w:space="0" w:color="auto"/>
                                                    <w:bottom w:val="none" w:sz="0" w:space="0" w:color="auto"/>
                                                    <w:right w:val="none" w:sz="0" w:space="0" w:color="auto"/>
                                                  </w:divBdr>
                                                  <w:divsChild>
                                                    <w:div w:id="1778868627">
                                                      <w:marLeft w:val="0"/>
                                                      <w:marRight w:val="0"/>
                                                      <w:marTop w:val="0"/>
                                                      <w:marBottom w:val="0"/>
                                                      <w:divBdr>
                                                        <w:top w:val="none" w:sz="0" w:space="0" w:color="auto"/>
                                                        <w:left w:val="none" w:sz="0" w:space="0" w:color="auto"/>
                                                        <w:bottom w:val="none" w:sz="0" w:space="0" w:color="auto"/>
                                                        <w:right w:val="none" w:sz="0" w:space="0" w:color="auto"/>
                                                      </w:divBdr>
                                                      <w:divsChild>
                                                        <w:div w:id="1264070338">
                                                          <w:marLeft w:val="0"/>
                                                          <w:marRight w:val="0"/>
                                                          <w:marTop w:val="0"/>
                                                          <w:marBottom w:val="120"/>
                                                          <w:divBdr>
                                                            <w:top w:val="none" w:sz="0" w:space="0" w:color="auto"/>
                                                            <w:left w:val="none" w:sz="0" w:space="0" w:color="auto"/>
                                                            <w:bottom w:val="none" w:sz="0" w:space="0" w:color="auto"/>
                                                            <w:right w:val="none" w:sz="0" w:space="0" w:color="auto"/>
                                                          </w:divBdr>
                                                        </w:div>
                                                      </w:divsChild>
                                                    </w:div>
                                                    <w:div w:id="38941066">
                                                      <w:marLeft w:val="0"/>
                                                      <w:marRight w:val="0"/>
                                                      <w:marTop w:val="0"/>
                                                      <w:marBottom w:val="0"/>
                                                      <w:divBdr>
                                                        <w:top w:val="none" w:sz="0" w:space="0" w:color="auto"/>
                                                        <w:left w:val="none" w:sz="0" w:space="0" w:color="auto"/>
                                                        <w:bottom w:val="none" w:sz="0" w:space="0" w:color="auto"/>
                                                        <w:right w:val="none" w:sz="0" w:space="0" w:color="auto"/>
                                                      </w:divBdr>
                                                      <w:divsChild>
                                                        <w:div w:id="1751387503">
                                                          <w:marLeft w:val="240"/>
                                                          <w:marRight w:val="240"/>
                                                          <w:marTop w:val="0"/>
                                                          <w:marBottom w:val="0"/>
                                                          <w:divBdr>
                                                            <w:top w:val="none" w:sz="0" w:space="0" w:color="auto"/>
                                                            <w:left w:val="none" w:sz="0" w:space="0" w:color="auto"/>
                                                            <w:bottom w:val="none" w:sz="0" w:space="0" w:color="auto"/>
                                                            <w:right w:val="none" w:sz="0" w:space="0" w:color="auto"/>
                                                          </w:divBdr>
                                                        </w:div>
                                                        <w:div w:id="202107641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610431778">
                                                  <w:marLeft w:val="0"/>
                                                  <w:marRight w:val="120"/>
                                                  <w:marTop w:val="0"/>
                                                  <w:marBottom w:val="0"/>
                                                  <w:divBdr>
                                                    <w:top w:val="none" w:sz="0" w:space="0" w:color="auto"/>
                                                    <w:left w:val="none" w:sz="0" w:space="0" w:color="auto"/>
                                                    <w:bottom w:val="none" w:sz="0" w:space="0" w:color="auto"/>
                                                    <w:right w:val="none" w:sz="0" w:space="0" w:color="auto"/>
                                                  </w:divBdr>
                                                  <w:divsChild>
                                                    <w:div w:id="885870536">
                                                      <w:marLeft w:val="0"/>
                                                      <w:marRight w:val="0"/>
                                                      <w:marTop w:val="0"/>
                                                      <w:marBottom w:val="0"/>
                                                      <w:divBdr>
                                                        <w:top w:val="none" w:sz="0" w:space="0" w:color="auto"/>
                                                        <w:left w:val="none" w:sz="0" w:space="0" w:color="auto"/>
                                                        <w:bottom w:val="none" w:sz="0" w:space="0" w:color="auto"/>
                                                        <w:right w:val="none" w:sz="0" w:space="0" w:color="auto"/>
                                                      </w:divBdr>
                                                      <w:divsChild>
                                                        <w:div w:id="591084079">
                                                          <w:marLeft w:val="0"/>
                                                          <w:marRight w:val="0"/>
                                                          <w:marTop w:val="0"/>
                                                          <w:marBottom w:val="120"/>
                                                          <w:divBdr>
                                                            <w:top w:val="none" w:sz="0" w:space="0" w:color="auto"/>
                                                            <w:left w:val="none" w:sz="0" w:space="0" w:color="auto"/>
                                                            <w:bottom w:val="none" w:sz="0" w:space="0" w:color="auto"/>
                                                            <w:right w:val="none" w:sz="0" w:space="0" w:color="auto"/>
                                                          </w:divBdr>
                                                        </w:div>
                                                      </w:divsChild>
                                                    </w:div>
                                                    <w:div w:id="1609577171">
                                                      <w:marLeft w:val="0"/>
                                                      <w:marRight w:val="0"/>
                                                      <w:marTop w:val="0"/>
                                                      <w:marBottom w:val="0"/>
                                                      <w:divBdr>
                                                        <w:top w:val="none" w:sz="0" w:space="0" w:color="auto"/>
                                                        <w:left w:val="none" w:sz="0" w:space="0" w:color="auto"/>
                                                        <w:bottom w:val="none" w:sz="0" w:space="0" w:color="auto"/>
                                                        <w:right w:val="none" w:sz="0" w:space="0" w:color="auto"/>
                                                      </w:divBdr>
                                                      <w:divsChild>
                                                        <w:div w:id="399524246">
                                                          <w:marLeft w:val="240"/>
                                                          <w:marRight w:val="240"/>
                                                          <w:marTop w:val="0"/>
                                                          <w:marBottom w:val="0"/>
                                                          <w:divBdr>
                                                            <w:top w:val="none" w:sz="0" w:space="0" w:color="auto"/>
                                                            <w:left w:val="none" w:sz="0" w:space="0" w:color="auto"/>
                                                            <w:bottom w:val="none" w:sz="0" w:space="0" w:color="auto"/>
                                                            <w:right w:val="none" w:sz="0" w:space="0" w:color="auto"/>
                                                          </w:divBdr>
                                                        </w:div>
                                                        <w:div w:id="111575067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17072385">
                                                  <w:marLeft w:val="0"/>
                                                  <w:marRight w:val="120"/>
                                                  <w:marTop w:val="0"/>
                                                  <w:marBottom w:val="0"/>
                                                  <w:divBdr>
                                                    <w:top w:val="none" w:sz="0" w:space="0" w:color="auto"/>
                                                    <w:left w:val="none" w:sz="0" w:space="0" w:color="auto"/>
                                                    <w:bottom w:val="none" w:sz="0" w:space="0" w:color="auto"/>
                                                    <w:right w:val="none" w:sz="0" w:space="0" w:color="auto"/>
                                                  </w:divBdr>
                                                  <w:divsChild>
                                                    <w:div w:id="71851220">
                                                      <w:marLeft w:val="0"/>
                                                      <w:marRight w:val="0"/>
                                                      <w:marTop w:val="0"/>
                                                      <w:marBottom w:val="0"/>
                                                      <w:divBdr>
                                                        <w:top w:val="none" w:sz="0" w:space="0" w:color="auto"/>
                                                        <w:left w:val="none" w:sz="0" w:space="0" w:color="auto"/>
                                                        <w:bottom w:val="none" w:sz="0" w:space="0" w:color="auto"/>
                                                        <w:right w:val="none" w:sz="0" w:space="0" w:color="auto"/>
                                                      </w:divBdr>
                                                      <w:divsChild>
                                                        <w:div w:id="1626696211">
                                                          <w:marLeft w:val="0"/>
                                                          <w:marRight w:val="0"/>
                                                          <w:marTop w:val="0"/>
                                                          <w:marBottom w:val="120"/>
                                                          <w:divBdr>
                                                            <w:top w:val="none" w:sz="0" w:space="0" w:color="auto"/>
                                                            <w:left w:val="none" w:sz="0" w:space="0" w:color="auto"/>
                                                            <w:bottom w:val="none" w:sz="0" w:space="0" w:color="auto"/>
                                                            <w:right w:val="none" w:sz="0" w:space="0" w:color="auto"/>
                                                          </w:divBdr>
                                                        </w:div>
                                                      </w:divsChild>
                                                    </w:div>
                                                    <w:div w:id="229657719">
                                                      <w:marLeft w:val="0"/>
                                                      <w:marRight w:val="0"/>
                                                      <w:marTop w:val="0"/>
                                                      <w:marBottom w:val="0"/>
                                                      <w:divBdr>
                                                        <w:top w:val="none" w:sz="0" w:space="0" w:color="auto"/>
                                                        <w:left w:val="none" w:sz="0" w:space="0" w:color="auto"/>
                                                        <w:bottom w:val="none" w:sz="0" w:space="0" w:color="auto"/>
                                                        <w:right w:val="none" w:sz="0" w:space="0" w:color="auto"/>
                                                      </w:divBdr>
                                                      <w:divsChild>
                                                        <w:div w:id="1699547712">
                                                          <w:marLeft w:val="240"/>
                                                          <w:marRight w:val="240"/>
                                                          <w:marTop w:val="0"/>
                                                          <w:marBottom w:val="0"/>
                                                          <w:divBdr>
                                                            <w:top w:val="none" w:sz="0" w:space="0" w:color="auto"/>
                                                            <w:left w:val="none" w:sz="0" w:space="0" w:color="auto"/>
                                                            <w:bottom w:val="none" w:sz="0" w:space="0" w:color="auto"/>
                                                            <w:right w:val="none" w:sz="0" w:space="0" w:color="auto"/>
                                                          </w:divBdr>
                                                        </w:div>
                                                        <w:div w:id="204586083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104375932">
                                                  <w:marLeft w:val="0"/>
                                                  <w:marRight w:val="120"/>
                                                  <w:marTop w:val="0"/>
                                                  <w:marBottom w:val="0"/>
                                                  <w:divBdr>
                                                    <w:top w:val="none" w:sz="0" w:space="0" w:color="auto"/>
                                                    <w:left w:val="none" w:sz="0" w:space="0" w:color="auto"/>
                                                    <w:bottom w:val="none" w:sz="0" w:space="0" w:color="auto"/>
                                                    <w:right w:val="none" w:sz="0" w:space="0" w:color="auto"/>
                                                  </w:divBdr>
                                                  <w:divsChild>
                                                    <w:div w:id="1985576836">
                                                      <w:marLeft w:val="0"/>
                                                      <w:marRight w:val="0"/>
                                                      <w:marTop w:val="0"/>
                                                      <w:marBottom w:val="0"/>
                                                      <w:divBdr>
                                                        <w:top w:val="none" w:sz="0" w:space="0" w:color="auto"/>
                                                        <w:left w:val="none" w:sz="0" w:space="0" w:color="auto"/>
                                                        <w:bottom w:val="none" w:sz="0" w:space="0" w:color="auto"/>
                                                        <w:right w:val="none" w:sz="0" w:space="0" w:color="auto"/>
                                                      </w:divBdr>
                                                      <w:divsChild>
                                                        <w:div w:id="955865164">
                                                          <w:marLeft w:val="0"/>
                                                          <w:marRight w:val="0"/>
                                                          <w:marTop w:val="0"/>
                                                          <w:marBottom w:val="120"/>
                                                          <w:divBdr>
                                                            <w:top w:val="none" w:sz="0" w:space="0" w:color="auto"/>
                                                            <w:left w:val="none" w:sz="0" w:space="0" w:color="auto"/>
                                                            <w:bottom w:val="none" w:sz="0" w:space="0" w:color="auto"/>
                                                            <w:right w:val="none" w:sz="0" w:space="0" w:color="auto"/>
                                                          </w:divBdr>
                                                        </w:div>
                                                      </w:divsChild>
                                                    </w:div>
                                                    <w:div w:id="68162313">
                                                      <w:marLeft w:val="0"/>
                                                      <w:marRight w:val="0"/>
                                                      <w:marTop w:val="0"/>
                                                      <w:marBottom w:val="0"/>
                                                      <w:divBdr>
                                                        <w:top w:val="none" w:sz="0" w:space="0" w:color="auto"/>
                                                        <w:left w:val="none" w:sz="0" w:space="0" w:color="auto"/>
                                                        <w:bottom w:val="none" w:sz="0" w:space="0" w:color="auto"/>
                                                        <w:right w:val="none" w:sz="0" w:space="0" w:color="auto"/>
                                                      </w:divBdr>
                                                      <w:divsChild>
                                                        <w:div w:id="617764811">
                                                          <w:marLeft w:val="240"/>
                                                          <w:marRight w:val="240"/>
                                                          <w:marTop w:val="0"/>
                                                          <w:marBottom w:val="0"/>
                                                          <w:divBdr>
                                                            <w:top w:val="none" w:sz="0" w:space="0" w:color="auto"/>
                                                            <w:left w:val="none" w:sz="0" w:space="0" w:color="auto"/>
                                                            <w:bottom w:val="none" w:sz="0" w:space="0" w:color="auto"/>
                                                            <w:right w:val="none" w:sz="0" w:space="0" w:color="auto"/>
                                                          </w:divBdr>
                                                        </w:div>
                                                        <w:div w:id="110981429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505516537">
                                                  <w:marLeft w:val="0"/>
                                                  <w:marRight w:val="120"/>
                                                  <w:marTop w:val="0"/>
                                                  <w:marBottom w:val="0"/>
                                                  <w:divBdr>
                                                    <w:top w:val="none" w:sz="0" w:space="0" w:color="auto"/>
                                                    <w:left w:val="none" w:sz="0" w:space="0" w:color="auto"/>
                                                    <w:bottom w:val="none" w:sz="0" w:space="0" w:color="auto"/>
                                                    <w:right w:val="none" w:sz="0" w:space="0" w:color="auto"/>
                                                  </w:divBdr>
                                                  <w:divsChild>
                                                    <w:div w:id="547381915">
                                                      <w:marLeft w:val="0"/>
                                                      <w:marRight w:val="0"/>
                                                      <w:marTop w:val="0"/>
                                                      <w:marBottom w:val="0"/>
                                                      <w:divBdr>
                                                        <w:top w:val="none" w:sz="0" w:space="0" w:color="auto"/>
                                                        <w:left w:val="none" w:sz="0" w:space="0" w:color="auto"/>
                                                        <w:bottom w:val="none" w:sz="0" w:space="0" w:color="auto"/>
                                                        <w:right w:val="none" w:sz="0" w:space="0" w:color="auto"/>
                                                      </w:divBdr>
                                                      <w:divsChild>
                                                        <w:div w:id="1232303420">
                                                          <w:marLeft w:val="0"/>
                                                          <w:marRight w:val="0"/>
                                                          <w:marTop w:val="0"/>
                                                          <w:marBottom w:val="120"/>
                                                          <w:divBdr>
                                                            <w:top w:val="none" w:sz="0" w:space="0" w:color="auto"/>
                                                            <w:left w:val="none" w:sz="0" w:space="0" w:color="auto"/>
                                                            <w:bottom w:val="none" w:sz="0" w:space="0" w:color="auto"/>
                                                            <w:right w:val="none" w:sz="0" w:space="0" w:color="auto"/>
                                                          </w:divBdr>
                                                        </w:div>
                                                      </w:divsChild>
                                                    </w:div>
                                                    <w:div w:id="282276223">
                                                      <w:marLeft w:val="0"/>
                                                      <w:marRight w:val="0"/>
                                                      <w:marTop w:val="0"/>
                                                      <w:marBottom w:val="0"/>
                                                      <w:divBdr>
                                                        <w:top w:val="none" w:sz="0" w:space="0" w:color="auto"/>
                                                        <w:left w:val="none" w:sz="0" w:space="0" w:color="auto"/>
                                                        <w:bottom w:val="none" w:sz="0" w:space="0" w:color="auto"/>
                                                        <w:right w:val="none" w:sz="0" w:space="0" w:color="auto"/>
                                                      </w:divBdr>
                                                      <w:divsChild>
                                                        <w:div w:id="491411671">
                                                          <w:marLeft w:val="240"/>
                                                          <w:marRight w:val="240"/>
                                                          <w:marTop w:val="0"/>
                                                          <w:marBottom w:val="0"/>
                                                          <w:divBdr>
                                                            <w:top w:val="none" w:sz="0" w:space="0" w:color="auto"/>
                                                            <w:left w:val="none" w:sz="0" w:space="0" w:color="auto"/>
                                                            <w:bottom w:val="none" w:sz="0" w:space="0" w:color="auto"/>
                                                            <w:right w:val="none" w:sz="0" w:space="0" w:color="auto"/>
                                                          </w:divBdr>
                                                        </w:div>
                                                        <w:div w:id="141416368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447197243">
                                                  <w:marLeft w:val="0"/>
                                                  <w:marRight w:val="120"/>
                                                  <w:marTop w:val="0"/>
                                                  <w:marBottom w:val="0"/>
                                                  <w:divBdr>
                                                    <w:top w:val="none" w:sz="0" w:space="0" w:color="auto"/>
                                                    <w:left w:val="none" w:sz="0" w:space="0" w:color="auto"/>
                                                    <w:bottom w:val="none" w:sz="0" w:space="0" w:color="auto"/>
                                                    <w:right w:val="none" w:sz="0" w:space="0" w:color="auto"/>
                                                  </w:divBdr>
                                                  <w:divsChild>
                                                    <w:div w:id="2005547989">
                                                      <w:marLeft w:val="0"/>
                                                      <w:marRight w:val="0"/>
                                                      <w:marTop w:val="0"/>
                                                      <w:marBottom w:val="0"/>
                                                      <w:divBdr>
                                                        <w:top w:val="none" w:sz="0" w:space="0" w:color="auto"/>
                                                        <w:left w:val="none" w:sz="0" w:space="0" w:color="auto"/>
                                                        <w:bottom w:val="none" w:sz="0" w:space="0" w:color="auto"/>
                                                        <w:right w:val="none" w:sz="0" w:space="0" w:color="auto"/>
                                                      </w:divBdr>
                                                      <w:divsChild>
                                                        <w:div w:id="436683847">
                                                          <w:marLeft w:val="0"/>
                                                          <w:marRight w:val="0"/>
                                                          <w:marTop w:val="0"/>
                                                          <w:marBottom w:val="120"/>
                                                          <w:divBdr>
                                                            <w:top w:val="none" w:sz="0" w:space="0" w:color="auto"/>
                                                            <w:left w:val="none" w:sz="0" w:space="0" w:color="auto"/>
                                                            <w:bottom w:val="none" w:sz="0" w:space="0" w:color="auto"/>
                                                            <w:right w:val="none" w:sz="0" w:space="0" w:color="auto"/>
                                                          </w:divBdr>
                                                        </w:div>
                                                      </w:divsChild>
                                                    </w:div>
                                                    <w:div w:id="65542955">
                                                      <w:marLeft w:val="0"/>
                                                      <w:marRight w:val="0"/>
                                                      <w:marTop w:val="0"/>
                                                      <w:marBottom w:val="0"/>
                                                      <w:divBdr>
                                                        <w:top w:val="none" w:sz="0" w:space="0" w:color="auto"/>
                                                        <w:left w:val="none" w:sz="0" w:space="0" w:color="auto"/>
                                                        <w:bottom w:val="none" w:sz="0" w:space="0" w:color="auto"/>
                                                        <w:right w:val="none" w:sz="0" w:space="0" w:color="auto"/>
                                                      </w:divBdr>
                                                      <w:divsChild>
                                                        <w:div w:id="1599437973">
                                                          <w:marLeft w:val="240"/>
                                                          <w:marRight w:val="240"/>
                                                          <w:marTop w:val="0"/>
                                                          <w:marBottom w:val="0"/>
                                                          <w:divBdr>
                                                            <w:top w:val="none" w:sz="0" w:space="0" w:color="auto"/>
                                                            <w:left w:val="none" w:sz="0" w:space="0" w:color="auto"/>
                                                            <w:bottom w:val="none" w:sz="0" w:space="0" w:color="auto"/>
                                                            <w:right w:val="none" w:sz="0" w:space="0" w:color="auto"/>
                                                          </w:divBdr>
                                                        </w:div>
                                                        <w:div w:id="27756303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784837714">
                                                  <w:marLeft w:val="0"/>
                                                  <w:marRight w:val="120"/>
                                                  <w:marTop w:val="0"/>
                                                  <w:marBottom w:val="0"/>
                                                  <w:divBdr>
                                                    <w:top w:val="none" w:sz="0" w:space="0" w:color="auto"/>
                                                    <w:left w:val="none" w:sz="0" w:space="0" w:color="auto"/>
                                                    <w:bottom w:val="none" w:sz="0" w:space="0" w:color="auto"/>
                                                    <w:right w:val="none" w:sz="0" w:space="0" w:color="auto"/>
                                                  </w:divBdr>
                                                  <w:divsChild>
                                                    <w:div w:id="1367676208">
                                                      <w:marLeft w:val="0"/>
                                                      <w:marRight w:val="0"/>
                                                      <w:marTop w:val="0"/>
                                                      <w:marBottom w:val="0"/>
                                                      <w:divBdr>
                                                        <w:top w:val="none" w:sz="0" w:space="0" w:color="auto"/>
                                                        <w:left w:val="none" w:sz="0" w:space="0" w:color="auto"/>
                                                        <w:bottom w:val="none" w:sz="0" w:space="0" w:color="auto"/>
                                                        <w:right w:val="none" w:sz="0" w:space="0" w:color="auto"/>
                                                      </w:divBdr>
                                                      <w:divsChild>
                                                        <w:div w:id="1131021071">
                                                          <w:marLeft w:val="0"/>
                                                          <w:marRight w:val="0"/>
                                                          <w:marTop w:val="0"/>
                                                          <w:marBottom w:val="120"/>
                                                          <w:divBdr>
                                                            <w:top w:val="none" w:sz="0" w:space="0" w:color="auto"/>
                                                            <w:left w:val="none" w:sz="0" w:space="0" w:color="auto"/>
                                                            <w:bottom w:val="none" w:sz="0" w:space="0" w:color="auto"/>
                                                            <w:right w:val="none" w:sz="0" w:space="0" w:color="auto"/>
                                                          </w:divBdr>
                                                        </w:div>
                                                      </w:divsChild>
                                                    </w:div>
                                                    <w:div w:id="684089954">
                                                      <w:marLeft w:val="0"/>
                                                      <w:marRight w:val="0"/>
                                                      <w:marTop w:val="0"/>
                                                      <w:marBottom w:val="0"/>
                                                      <w:divBdr>
                                                        <w:top w:val="none" w:sz="0" w:space="0" w:color="auto"/>
                                                        <w:left w:val="none" w:sz="0" w:space="0" w:color="auto"/>
                                                        <w:bottom w:val="none" w:sz="0" w:space="0" w:color="auto"/>
                                                        <w:right w:val="none" w:sz="0" w:space="0" w:color="auto"/>
                                                      </w:divBdr>
                                                      <w:divsChild>
                                                        <w:div w:id="1917863464">
                                                          <w:marLeft w:val="240"/>
                                                          <w:marRight w:val="240"/>
                                                          <w:marTop w:val="0"/>
                                                          <w:marBottom w:val="0"/>
                                                          <w:divBdr>
                                                            <w:top w:val="none" w:sz="0" w:space="0" w:color="auto"/>
                                                            <w:left w:val="none" w:sz="0" w:space="0" w:color="auto"/>
                                                            <w:bottom w:val="none" w:sz="0" w:space="0" w:color="auto"/>
                                                            <w:right w:val="none" w:sz="0" w:space="0" w:color="auto"/>
                                                          </w:divBdr>
                                                        </w:div>
                                                        <w:div w:id="132141978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109038934">
                                                  <w:marLeft w:val="0"/>
                                                  <w:marRight w:val="120"/>
                                                  <w:marTop w:val="0"/>
                                                  <w:marBottom w:val="0"/>
                                                  <w:divBdr>
                                                    <w:top w:val="none" w:sz="0" w:space="0" w:color="auto"/>
                                                    <w:left w:val="none" w:sz="0" w:space="0" w:color="auto"/>
                                                    <w:bottom w:val="none" w:sz="0" w:space="0" w:color="auto"/>
                                                    <w:right w:val="none" w:sz="0" w:space="0" w:color="auto"/>
                                                  </w:divBdr>
                                                  <w:divsChild>
                                                    <w:div w:id="1673946086">
                                                      <w:marLeft w:val="0"/>
                                                      <w:marRight w:val="0"/>
                                                      <w:marTop w:val="0"/>
                                                      <w:marBottom w:val="0"/>
                                                      <w:divBdr>
                                                        <w:top w:val="none" w:sz="0" w:space="0" w:color="auto"/>
                                                        <w:left w:val="none" w:sz="0" w:space="0" w:color="auto"/>
                                                        <w:bottom w:val="none" w:sz="0" w:space="0" w:color="auto"/>
                                                        <w:right w:val="none" w:sz="0" w:space="0" w:color="auto"/>
                                                      </w:divBdr>
                                                      <w:divsChild>
                                                        <w:div w:id="1625192415">
                                                          <w:marLeft w:val="0"/>
                                                          <w:marRight w:val="0"/>
                                                          <w:marTop w:val="0"/>
                                                          <w:marBottom w:val="120"/>
                                                          <w:divBdr>
                                                            <w:top w:val="none" w:sz="0" w:space="0" w:color="auto"/>
                                                            <w:left w:val="none" w:sz="0" w:space="0" w:color="auto"/>
                                                            <w:bottom w:val="none" w:sz="0" w:space="0" w:color="auto"/>
                                                            <w:right w:val="none" w:sz="0" w:space="0" w:color="auto"/>
                                                          </w:divBdr>
                                                        </w:div>
                                                      </w:divsChild>
                                                    </w:div>
                                                    <w:div w:id="1339700271">
                                                      <w:marLeft w:val="0"/>
                                                      <w:marRight w:val="0"/>
                                                      <w:marTop w:val="0"/>
                                                      <w:marBottom w:val="0"/>
                                                      <w:divBdr>
                                                        <w:top w:val="none" w:sz="0" w:space="0" w:color="auto"/>
                                                        <w:left w:val="none" w:sz="0" w:space="0" w:color="auto"/>
                                                        <w:bottom w:val="none" w:sz="0" w:space="0" w:color="auto"/>
                                                        <w:right w:val="none" w:sz="0" w:space="0" w:color="auto"/>
                                                      </w:divBdr>
                                                      <w:divsChild>
                                                        <w:div w:id="1882984462">
                                                          <w:marLeft w:val="240"/>
                                                          <w:marRight w:val="240"/>
                                                          <w:marTop w:val="0"/>
                                                          <w:marBottom w:val="0"/>
                                                          <w:divBdr>
                                                            <w:top w:val="none" w:sz="0" w:space="0" w:color="auto"/>
                                                            <w:left w:val="none" w:sz="0" w:space="0" w:color="auto"/>
                                                            <w:bottom w:val="none" w:sz="0" w:space="0" w:color="auto"/>
                                                            <w:right w:val="none" w:sz="0" w:space="0" w:color="auto"/>
                                                          </w:divBdr>
                                                        </w:div>
                                                        <w:div w:id="24669504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491410044">
                                                  <w:marLeft w:val="0"/>
                                                  <w:marRight w:val="120"/>
                                                  <w:marTop w:val="0"/>
                                                  <w:marBottom w:val="0"/>
                                                  <w:divBdr>
                                                    <w:top w:val="none" w:sz="0" w:space="0" w:color="auto"/>
                                                    <w:left w:val="none" w:sz="0" w:space="0" w:color="auto"/>
                                                    <w:bottom w:val="none" w:sz="0" w:space="0" w:color="auto"/>
                                                    <w:right w:val="none" w:sz="0" w:space="0" w:color="auto"/>
                                                  </w:divBdr>
                                                  <w:divsChild>
                                                    <w:div w:id="587274847">
                                                      <w:marLeft w:val="0"/>
                                                      <w:marRight w:val="0"/>
                                                      <w:marTop w:val="0"/>
                                                      <w:marBottom w:val="0"/>
                                                      <w:divBdr>
                                                        <w:top w:val="none" w:sz="0" w:space="0" w:color="auto"/>
                                                        <w:left w:val="none" w:sz="0" w:space="0" w:color="auto"/>
                                                        <w:bottom w:val="none" w:sz="0" w:space="0" w:color="auto"/>
                                                        <w:right w:val="none" w:sz="0" w:space="0" w:color="auto"/>
                                                      </w:divBdr>
                                                      <w:divsChild>
                                                        <w:div w:id="663241013">
                                                          <w:marLeft w:val="0"/>
                                                          <w:marRight w:val="0"/>
                                                          <w:marTop w:val="0"/>
                                                          <w:marBottom w:val="120"/>
                                                          <w:divBdr>
                                                            <w:top w:val="none" w:sz="0" w:space="0" w:color="auto"/>
                                                            <w:left w:val="none" w:sz="0" w:space="0" w:color="auto"/>
                                                            <w:bottom w:val="none" w:sz="0" w:space="0" w:color="auto"/>
                                                            <w:right w:val="none" w:sz="0" w:space="0" w:color="auto"/>
                                                          </w:divBdr>
                                                        </w:div>
                                                      </w:divsChild>
                                                    </w:div>
                                                    <w:div w:id="1069039898">
                                                      <w:marLeft w:val="0"/>
                                                      <w:marRight w:val="0"/>
                                                      <w:marTop w:val="0"/>
                                                      <w:marBottom w:val="0"/>
                                                      <w:divBdr>
                                                        <w:top w:val="none" w:sz="0" w:space="0" w:color="auto"/>
                                                        <w:left w:val="none" w:sz="0" w:space="0" w:color="auto"/>
                                                        <w:bottom w:val="none" w:sz="0" w:space="0" w:color="auto"/>
                                                        <w:right w:val="none" w:sz="0" w:space="0" w:color="auto"/>
                                                      </w:divBdr>
                                                      <w:divsChild>
                                                        <w:div w:id="469052695">
                                                          <w:marLeft w:val="240"/>
                                                          <w:marRight w:val="240"/>
                                                          <w:marTop w:val="0"/>
                                                          <w:marBottom w:val="0"/>
                                                          <w:divBdr>
                                                            <w:top w:val="none" w:sz="0" w:space="0" w:color="auto"/>
                                                            <w:left w:val="none" w:sz="0" w:space="0" w:color="auto"/>
                                                            <w:bottom w:val="none" w:sz="0" w:space="0" w:color="auto"/>
                                                            <w:right w:val="none" w:sz="0" w:space="0" w:color="auto"/>
                                                          </w:divBdr>
                                                        </w:div>
                                                        <w:div w:id="167884272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660619687">
                                                  <w:marLeft w:val="0"/>
                                                  <w:marRight w:val="120"/>
                                                  <w:marTop w:val="0"/>
                                                  <w:marBottom w:val="0"/>
                                                  <w:divBdr>
                                                    <w:top w:val="none" w:sz="0" w:space="0" w:color="auto"/>
                                                    <w:left w:val="none" w:sz="0" w:space="0" w:color="auto"/>
                                                    <w:bottom w:val="none" w:sz="0" w:space="0" w:color="auto"/>
                                                    <w:right w:val="none" w:sz="0" w:space="0" w:color="auto"/>
                                                  </w:divBdr>
                                                  <w:divsChild>
                                                    <w:div w:id="1802729422">
                                                      <w:marLeft w:val="0"/>
                                                      <w:marRight w:val="0"/>
                                                      <w:marTop w:val="0"/>
                                                      <w:marBottom w:val="0"/>
                                                      <w:divBdr>
                                                        <w:top w:val="none" w:sz="0" w:space="0" w:color="auto"/>
                                                        <w:left w:val="none" w:sz="0" w:space="0" w:color="auto"/>
                                                        <w:bottom w:val="none" w:sz="0" w:space="0" w:color="auto"/>
                                                        <w:right w:val="none" w:sz="0" w:space="0" w:color="auto"/>
                                                      </w:divBdr>
                                                      <w:divsChild>
                                                        <w:div w:id="314996317">
                                                          <w:marLeft w:val="0"/>
                                                          <w:marRight w:val="0"/>
                                                          <w:marTop w:val="0"/>
                                                          <w:marBottom w:val="120"/>
                                                          <w:divBdr>
                                                            <w:top w:val="none" w:sz="0" w:space="0" w:color="auto"/>
                                                            <w:left w:val="none" w:sz="0" w:space="0" w:color="auto"/>
                                                            <w:bottom w:val="none" w:sz="0" w:space="0" w:color="auto"/>
                                                            <w:right w:val="none" w:sz="0" w:space="0" w:color="auto"/>
                                                          </w:divBdr>
                                                        </w:div>
                                                      </w:divsChild>
                                                    </w:div>
                                                    <w:div w:id="2146703332">
                                                      <w:marLeft w:val="0"/>
                                                      <w:marRight w:val="0"/>
                                                      <w:marTop w:val="0"/>
                                                      <w:marBottom w:val="0"/>
                                                      <w:divBdr>
                                                        <w:top w:val="none" w:sz="0" w:space="0" w:color="auto"/>
                                                        <w:left w:val="none" w:sz="0" w:space="0" w:color="auto"/>
                                                        <w:bottom w:val="none" w:sz="0" w:space="0" w:color="auto"/>
                                                        <w:right w:val="none" w:sz="0" w:space="0" w:color="auto"/>
                                                      </w:divBdr>
                                                      <w:divsChild>
                                                        <w:div w:id="1742749729">
                                                          <w:marLeft w:val="240"/>
                                                          <w:marRight w:val="240"/>
                                                          <w:marTop w:val="0"/>
                                                          <w:marBottom w:val="0"/>
                                                          <w:divBdr>
                                                            <w:top w:val="none" w:sz="0" w:space="0" w:color="auto"/>
                                                            <w:left w:val="none" w:sz="0" w:space="0" w:color="auto"/>
                                                            <w:bottom w:val="none" w:sz="0" w:space="0" w:color="auto"/>
                                                            <w:right w:val="none" w:sz="0" w:space="0" w:color="auto"/>
                                                          </w:divBdr>
                                                        </w:div>
                                                        <w:div w:id="47391347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817310295">
                                                  <w:marLeft w:val="0"/>
                                                  <w:marRight w:val="120"/>
                                                  <w:marTop w:val="0"/>
                                                  <w:marBottom w:val="0"/>
                                                  <w:divBdr>
                                                    <w:top w:val="none" w:sz="0" w:space="0" w:color="auto"/>
                                                    <w:left w:val="none" w:sz="0" w:space="0" w:color="auto"/>
                                                    <w:bottom w:val="none" w:sz="0" w:space="0" w:color="auto"/>
                                                    <w:right w:val="none" w:sz="0" w:space="0" w:color="auto"/>
                                                  </w:divBdr>
                                                  <w:divsChild>
                                                    <w:div w:id="934484093">
                                                      <w:marLeft w:val="0"/>
                                                      <w:marRight w:val="0"/>
                                                      <w:marTop w:val="0"/>
                                                      <w:marBottom w:val="0"/>
                                                      <w:divBdr>
                                                        <w:top w:val="none" w:sz="0" w:space="0" w:color="auto"/>
                                                        <w:left w:val="none" w:sz="0" w:space="0" w:color="auto"/>
                                                        <w:bottom w:val="none" w:sz="0" w:space="0" w:color="auto"/>
                                                        <w:right w:val="none" w:sz="0" w:space="0" w:color="auto"/>
                                                      </w:divBdr>
                                                      <w:divsChild>
                                                        <w:div w:id="1384598825">
                                                          <w:marLeft w:val="0"/>
                                                          <w:marRight w:val="0"/>
                                                          <w:marTop w:val="0"/>
                                                          <w:marBottom w:val="120"/>
                                                          <w:divBdr>
                                                            <w:top w:val="none" w:sz="0" w:space="0" w:color="auto"/>
                                                            <w:left w:val="none" w:sz="0" w:space="0" w:color="auto"/>
                                                            <w:bottom w:val="none" w:sz="0" w:space="0" w:color="auto"/>
                                                            <w:right w:val="none" w:sz="0" w:space="0" w:color="auto"/>
                                                          </w:divBdr>
                                                        </w:div>
                                                      </w:divsChild>
                                                    </w:div>
                                                    <w:div w:id="358512379">
                                                      <w:marLeft w:val="0"/>
                                                      <w:marRight w:val="0"/>
                                                      <w:marTop w:val="0"/>
                                                      <w:marBottom w:val="0"/>
                                                      <w:divBdr>
                                                        <w:top w:val="none" w:sz="0" w:space="0" w:color="auto"/>
                                                        <w:left w:val="none" w:sz="0" w:space="0" w:color="auto"/>
                                                        <w:bottom w:val="none" w:sz="0" w:space="0" w:color="auto"/>
                                                        <w:right w:val="none" w:sz="0" w:space="0" w:color="auto"/>
                                                      </w:divBdr>
                                                      <w:divsChild>
                                                        <w:div w:id="590704936">
                                                          <w:marLeft w:val="240"/>
                                                          <w:marRight w:val="240"/>
                                                          <w:marTop w:val="0"/>
                                                          <w:marBottom w:val="0"/>
                                                          <w:divBdr>
                                                            <w:top w:val="none" w:sz="0" w:space="0" w:color="auto"/>
                                                            <w:left w:val="none" w:sz="0" w:space="0" w:color="auto"/>
                                                            <w:bottom w:val="none" w:sz="0" w:space="0" w:color="auto"/>
                                                            <w:right w:val="none" w:sz="0" w:space="0" w:color="auto"/>
                                                          </w:divBdr>
                                                        </w:div>
                                                        <w:div w:id="108962185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70552622">
                                                  <w:marLeft w:val="0"/>
                                                  <w:marRight w:val="120"/>
                                                  <w:marTop w:val="0"/>
                                                  <w:marBottom w:val="0"/>
                                                  <w:divBdr>
                                                    <w:top w:val="none" w:sz="0" w:space="0" w:color="auto"/>
                                                    <w:left w:val="none" w:sz="0" w:space="0" w:color="auto"/>
                                                    <w:bottom w:val="none" w:sz="0" w:space="0" w:color="auto"/>
                                                    <w:right w:val="none" w:sz="0" w:space="0" w:color="auto"/>
                                                  </w:divBdr>
                                                  <w:divsChild>
                                                    <w:div w:id="517888382">
                                                      <w:marLeft w:val="0"/>
                                                      <w:marRight w:val="0"/>
                                                      <w:marTop w:val="0"/>
                                                      <w:marBottom w:val="0"/>
                                                      <w:divBdr>
                                                        <w:top w:val="none" w:sz="0" w:space="0" w:color="auto"/>
                                                        <w:left w:val="none" w:sz="0" w:space="0" w:color="auto"/>
                                                        <w:bottom w:val="none" w:sz="0" w:space="0" w:color="auto"/>
                                                        <w:right w:val="none" w:sz="0" w:space="0" w:color="auto"/>
                                                      </w:divBdr>
                                                      <w:divsChild>
                                                        <w:div w:id="650868011">
                                                          <w:marLeft w:val="0"/>
                                                          <w:marRight w:val="0"/>
                                                          <w:marTop w:val="0"/>
                                                          <w:marBottom w:val="120"/>
                                                          <w:divBdr>
                                                            <w:top w:val="none" w:sz="0" w:space="0" w:color="auto"/>
                                                            <w:left w:val="none" w:sz="0" w:space="0" w:color="auto"/>
                                                            <w:bottom w:val="none" w:sz="0" w:space="0" w:color="auto"/>
                                                            <w:right w:val="none" w:sz="0" w:space="0" w:color="auto"/>
                                                          </w:divBdr>
                                                        </w:div>
                                                      </w:divsChild>
                                                    </w:div>
                                                    <w:div w:id="2108884349">
                                                      <w:marLeft w:val="0"/>
                                                      <w:marRight w:val="0"/>
                                                      <w:marTop w:val="0"/>
                                                      <w:marBottom w:val="0"/>
                                                      <w:divBdr>
                                                        <w:top w:val="none" w:sz="0" w:space="0" w:color="auto"/>
                                                        <w:left w:val="none" w:sz="0" w:space="0" w:color="auto"/>
                                                        <w:bottom w:val="none" w:sz="0" w:space="0" w:color="auto"/>
                                                        <w:right w:val="none" w:sz="0" w:space="0" w:color="auto"/>
                                                      </w:divBdr>
                                                      <w:divsChild>
                                                        <w:div w:id="1348873134">
                                                          <w:marLeft w:val="240"/>
                                                          <w:marRight w:val="240"/>
                                                          <w:marTop w:val="0"/>
                                                          <w:marBottom w:val="0"/>
                                                          <w:divBdr>
                                                            <w:top w:val="none" w:sz="0" w:space="0" w:color="auto"/>
                                                            <w:left w:val="none" w:sz="0" w:space="0" w:color="auto"/>
                                                            <w:bottom w:val="none" w:sz="0" w:space="0" w:color="auto"/>
                                                            <w:right w:val="none" w:sz="0" w:space="0" w:color="auto"/>
                                                          </w:divBdr>
                                                        </w:div>
                                                        <w:div w:id="219364579">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805656982">
                                                  <w:marLeft w:val="0"/>
                                                  <w:marRight w:val="120"/>
                                                  <w:marTop w:val="0"/>
                                                  <w:marBottom w:val="0"/>
                                                  <w:divBdr>
                                                    <w:top w:val="none" w:sz="0" w:space="0" w:color="auto"/>
                                                    <w:left w:val="none" w:sz="0" w:space="0" w:color="auto"/>
                                                    <w:bottom w:val="none" w:sz="0" w:space="0" w:color="auto"/>
                                                    <w:right w:val="none" w:sz="0" w:space="0" w:color="auto"/>
                                                  </w:divBdr>
                                                  <w:divsChild>
                                                    <w:div w:id="2118020941">
                                                      <w:marLeft w:val="0"/>
                                                      <w:marRight w:val="0"/>
                                                      <w:marTop w:val="0"/>
                                                      <w:marBottom w:val="0"/>
                                                      <w:divBdr>
                                                        <w:top w:val="none" w:sz="0" w:space="0" w:color="auto"/>
                                                        <w:left w:val="none" w:sz="0" w:space="0" w:color="auto"/>
                                                        <w:bottom w:val="none" w:sz="0" w:space="0" w:color="auto"/>
                                                        <w:right w:val="none" w:sz="0" w:space="0" w:color="auto"/>
                                                      </w:divBdr>
                                                      <w:divsChild>
                                                        <w:div w:id="80757301">
                                                          <w:marLeft w:val="0"/>
                                                          <w:marRight w:val="0"/>
                                                          <w:marTop w:val="0"/>
                                                          <w:marBottom w:val="120"/>
                                                          <w:divBdr>
                                                            <w:top w:val="none" w:sz="0" w:space="0" w:color="auto"/>
                                                            <w:left w:val="none" w:sz="0" w:space="0" w:color="auto"/>
                                                            <w:bottom w:val="none" w:sz="0" w:space="0" w:color="auto"/>
                                                            <w:right w:val="none" w:sz="0" w:space="0" w:color="auto"/>
                                                          </w:divBdr>
                                                        </w:div>
                                                      </w:divsChild>
                                                    </w:div>
                                                    <w:div w:id="1575312739">
                                                      <w:marLeft w:val="0"/>
                                                      <w:marRight w:val="0"/>
                                                      <w:marTop w:val="0"/>
                                                      <w:marBottom w:val="0"/>
                                                      <w:divBdr>
                                                        <w:top w:val="none" w:sz="0" w:space="0" w:color="auto"/>
                                                        <w:left w:val="none" w:sz="0" w:space="0" w:color="auto"/>
                                                        <w:bottom w:val="none" w:sz="0" w:space="0" w:color="auto"/>
                                                        <w:right w:val="none" w:sz="0" w:space="0" w:color="auto"/>
                                                      </w:divBdr>
                                                      <w:divsChild>
                                                        <w:div w:id="538131415">
                                                          <w:marLeft w:val="240"/>
                                                          <w:marRight w:val="240"/>
                                                          <w:marTop w:val="0"/>
                                                          <w:marBottom w:val="0"/>
                                                          <w:divBdr>
                                                            <w:top w:val="none" w:sz="0" w:space="0" w:color="auto"/>
                                                            <w:left w:val="none" w:sz="0" w:space="0" w:color="auto"/>
                                                            <w:bottom w:val="none" w:sz="0" w:space="0" w:color="auto"/>
                                                            <w:right w:val="none" w:sz="0" w:space="0" w:color="auto"/>
                                                          </w:divBdr>
                                                        </w:div>
                                                        <w:div w:id="112211878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021782389">
                                                  <w:marLeft w:val="0"/>
                                                  <w:marRight w:val="120"/>
                                                  <w:marTop w:val="0"/>
                                                  <w:marBottom w:val="0"/>
                                                  <w:divBdr>
                                                    <w:top w:val="none" w:sz="0" w:space="0" w:color="auto"/>
                                                    <w:left w:val="none" w:sz="0" w:space="0" w:color="auto"/>
                                                    <w:bottom w:val="none" w:sz="0" w:space="0" w:color="auto"/>
                                                    <w:right w:val="none" w:sz="0" w:space="0" w:color="auto"/>
                                                  </w:divBdr>
                                                  <w:divsChild>
                                                    <w:div w:id="1999721244">
                                                      <w:marLeft w:val="0"/>
                                                      <w:marRight w:val="0"/>
                                                      <w:marTop w:val="0"/>
                                                      <w:marBottom w:val="0"/>
                                                      <w:divBdr>
                                                        <w:top w:val="none" w:sz="0" w:space="0" w:color="auto"/>
                                                        <w:left w:val="none" w:sz="0" w:space="0" w:color="auto"/>
                                                        <w:bottom w:val="none" w:sz="0" w:space="0" w:color="auto"/>
                                                        <w:right w:val="none" w:sz="0" w:space="0" w:color="auto"/>
                                                      </w:divBdr>
                                                      <w:divsChild>
                                                        <w:div w:id="1658418227">
                                                          <w:marLeft w:val="0"/>
                                                          <w:marRight w:val="0"/>
                                                          <w:marTop w:val="0"/>
                                                          <w:marBottom w:val="120"/>
                                                          <w:divBdr>
                                                            <w:top w:val="none" w:sz="0" w:space="0" w:color="auto"/>
                                                            <w:left w:val="none" w:sz="0" w:space="0" w:color="auto"/>
                                                            <w:bottom w:val="none" w:sz="0" w:space="0" w:color="auto"/>
                                                            <w:right w:val="none" w:sz="0" w:space="0" w:color="auto"/>
                                                          </w:divBdr>
                                                        </w:div>
                                                      </w:divsChild>
                                                    </w:div>
                                                    <w:div w:id="1780903785">
                                                      <w:marLeft w:val="0"/>
                                                      <w:marRight w:val="0"/>
                                                      <w:marTop w:val="0"/>
                                                      <w:marBottom w:val="0"/>
                                                      <w:divBdr>
                                                        <w:top w:val="none" w:sz="0" w:space="0" w:color="auto"/>
                                                        <w:left w:val="none" w:sz="0" w:space="0" w:color="auto"/>
                                                        <w:bottom w:val="none" w:sz="0" w:space="0" w:color="auto"/>
                                                        <w:right w:val="none" w:sz="0" w:space="0" w:color="auto"/>
                                                      </w:divBdr>
                                                      <w:divsChild>
                                                        <w:div w:id="909387674">
                                                          <w:marLeft w:val="240"/>
                                                          <w:marRight w:val="240"/>
                                                          <w:marTop w:val="0"/>
                                                          <w:marBottom w:val="0"/>
                                                          <w:divBdr>
                                                            <w:top w:val="none" w:sz="0" w:space="0" w:color="auto"/>
                                                            <w:left w:val="none" w:sz="0" w:space="0" w:color="auto"/>
                                                            <w:bottom w:val="none" w:sz="0" w:space="0" w:color="auto"/>
                                                            <w:right w:val="none" w:sz="0" w:space="0" w:color="auto"/>
                                                          </w:divBdr>
                                                        </w:div>
                                                        <w:div w:id="1134103879">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182935142">
                                                  <w:marLeft w:val="0"/>
                                                  <w:marRight w:val="120"/>
                                                  <w:marTop w:val="0"/>
                                                  <w:marBottom w:val="0"/>
                                                  <w:divBdr>
                                                    <w:top w:val="none" w:sz="0" w:space="0" w:color="auto"/>
                                                    <w:left w:val="none" w:sz="0" w:space="0" w:color="auto"/>
                                                    <w:bottom w:val="none" w:sz="0" w:space="0" w:color="auto"/>
                                                    <w:right w:val="none" w:sz="0" w:space="0" w:color="auto"/>
                                                  </w:divBdr>
                                                  <w:divsChild>
                                                    <w:div w:id="1390151100">
                                                      <w:marLeft w:val="0"/>
                                                      <w:marRight w:val="0"/>
                                                      <w:marTop w:val="0"/>
                                                      <w:marBottom w:val="0"/>
                                                      <w:divBdr>
                                                        <w:top w:val="none" w:sz="0" w:space="0" w:color="auto"/>
                                                        <w:left w:val="none" w:sz="0" w:space="0" w:color="auto"/>
                                                        <w:bottom w:val="none" w:sz="0" w:space="0" w:color="auto"/>
                                                        <w:right w:val="none" w:sz="0" w:space="0" w:color="auto"/>
                                                      </w:divBdr>
                                                      <w:divsChild>
                                                        <w:div w:id="188370658">
                                                          <w:marLeft w:val="0"/>
                                                          <w:marRight w:val="0"/>
                                                          <w:marTop w:val="0"/>
                                                          <w:marBottom w:val="120"/>
                                                          <w:divBdr>
                                                            <w:top w:val="none" w:sz="0" w:space="0" w:color="auto"/>
                                                            <w:left w:val="none" w:sz="0" w:space="0" w:color="auto"/>
                                                            <w:bottom w:val="none" w:sz="0" w:space="0" w:color="auto"/>
                                                            <w:right w:val="none" w:sz="0" w:space="0" w:color="auto"/>
                                                          </w:divBdr>
                                                        </w:div>
                                                      </w:divsChild>
                                                    </w:div>
                                                    <w:div w:id="1823542231">
                                                      <w:marLeft w:val="0"/>
                                                      <w:marRight w:val="0"/>
                                                      <w:marTop w:val="0"/>
                                                      <w:marBottom w:val="0"/>
                                                      <w:divBdr>
                                                        <w:top w:val="none" w:sz="0" w:space="0" w:color="auto"/>
                                                        <w:left w:val="none" w:sz="0" w:space="0" w:color="auto"/>
                                                        <w:bottom w:val="none" w:sz="0" w:space="0" w:color="auto"/>
                                                        <w:right w:val="none" w:sz="0" w:space="0" w:color="auto"/>
                                                      </w:divBdr>
                                                      <w:divsChild>
                                                        <w:div w:id="318508044">
                                                          <w:marLeft w:val="240"/>
                                                          <w:marRight w:val="240"/>
                                                          <w:marTop w:val="0"/>
                                                          <w:marBottom w:val="0"/>
                                                          <w:divBdr>
                                                            <w:top w:val="none" w:sz="0" w:space="0" w:color="auto"/>
                                                            <w:left w:val="none" w:sz="0" w:space="0" w:color="auto"/>
                                                            <w:bottom w:val="none" w:sz="0" w:space="0" w:color="auto"/>
                                                            <w:right w:val="none" w:sz="0" w:space="0" w:color="auto"/>
                                                          </w:divBdr>
                                                        </w:div>
                                                        <w:div w:id="115279271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094156840">
                                                  <w:marLeft w:val="0"/>
                                                  <w:marRight w:val="120"/>
                                                  <w:marTop w:val="0"/>
                                                  <w:marBottom w:val="0"/>
                                                  <w:divBdr>
                                                    <w:top w:val="none" w:sz="0" w:space="0" w:color="auto"/>
                                                    <w:left w:val="none" w:sz="0" w:space="0" w:color="auto"/>
                                                    <w:bottom w:val="none" w:sz="0" w:space="0" w:color="auto"/>
                                                    <w:right w:val="none" w:sz="0" w:space="0" w:color="auto"/>
                                                  </w:divBdr>
                                                  <w:divsChild>
                                                    <w:div w:id="1472672880">
                                                      <w:marLeft w:val="0"/>
                                                      <w:marRight w:val="0"/>
                                                      <w:marTop w:val="0"/>
                                                      <w:marBottom w:val="0"/>
                                                      <w:divBdr>
                                                        <w:top w:val="none" w:sz="0" w:space="0" w:color="auto"/>
                                                        <w:left w:val="none" w:sz="0" w:space="0" w:color="auto"/>
                                                        <w:bottom w:val="none" w:sz="0" w:space="0" w:color="auto"/>
                                                        <w:right w:val="none" w:sz="0" w:space="0" w:color="auto"/>
                                                      </w:divBdr>
                                                      <w:divsChild>
                                                        <w:div w:id="480083152">
                                                          <w:marLeft w:val="0"/>
                                                          <w:marRight w:val="0"/>
                                                          <w:marTop w:val="0"/>
                                                          <w:marBottom w:val="120"/>
                                                          <w:divBdr>
                                                            <w:top w:val="none" w:sz="0" w:space="0" w:color="auto"/>
                                                            <w:left w:val="none" w:sz="0" w:space="0" w:color="auto"/>
                                                            <w:bottom w:val="none" w:sz="0" w:space="0" w:color="auto"/>
                                                            <w:right w:val="none" w:sz="0" w:space="0" w:color="auto"/>
                                                          </w:divBdr>
                                                        </w:div>
                                                      </w:divsChild>
                                                    </w:div>
                                                    <w:div w:id="1733239070">
                                                      <w:marLeft w:val="0"/>
                                                      <w:marRight w:val="0"/>
                                                      <w:marTop w:val="0"/>
                                                      <w:marBottom w:val="0"/>
                                                      <w:divBdr>
                                                        <w:top w:val="none" w:sz="0" w:space="0" w:color="auto"/>
                                                        <w:left w:val="none" w:sz="0" w:space="0" w:color="auto"/>
                                                        <w:bottom w:val="none" w:sz="0" w:space="0" w:color="auto"/>
                                                        <w:right w:val="none" w:sz="0" w:space="0" w:color="auto"/>
                                                      </w:divBdr>
                                                      <w:divsChild>
                                                        <w:div w:id="1423067207">
                                                          <w:marLeft w:val="240"/>
                                                          <w:marRight w:val="240"/>
                                                          <w:marTop w:val="0"/>
                                                          <w:marBottom w:val="0"/>
                                                          <w:divBdr>
                                                            <w:top w:val="none" w:sz="0" w:space="0" w:color="auto"/>
                                                            <w:left w:val="none" w:sz="0" w:space="0" w:color="auto"/>
                                                            <w:bottom w:val="none" w:sz="0" w:space="0" w:color="auto"/>
                                                            <w:right w:val="none" w:sz="0" w:space="0" w:color="auto"/>
                                                          </w:divBdr>
                                                        </w:div>
                                                        <w:div w:id="719475250">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439064355">
                                                  <w:marLeft w:val="0"/>
                                                  <w:marRight w:val="120"/>
                                                  <w:marTop w:val="0"/>
                                                  <w:marBottom w:val="0"/>
                                                  <w:divBdr>
                                                    <w:top w:val="none" w:sz="0" w:space="0" w:color="auto"/>
                                                    <w:left w:val="none" w:sz="0" w:space="0" w:color="auto"/>
                                                    <w:bottom w:val="none" w:sz="0" w:space="0" w:color="auto"/>
                                                    <w:right w:val="none" w:sz="0" w:space="0" w:color="auto"/>
                                                  </w:divBdr>
                                                  <w:divsChild>
                                                    <w:div w:id="1294949522">
                                                      <w:marLeft w:val="0"/>
                                                      <w:marRight w:val="0"/>
                                                      <w:marTop w:val="0"/>
                                                      <w:marBottom w:val="0"/>
                                                      <w:divBdr>
                                                        <w:top w:val="none" w:sz="0" w:space="0" w:color="auto"/>
                                                        <w:left w:val="none" w:sz="0" w:space="0" w:color="auto"/>
                                                        <w:bottom w:val="none" w:sz="0" w:space="0" w:color="auto"/>
                                                        <w:right w:val="none" w:sz="0" w:space="0" w:color="auto"/>
                                                      </w:divBdr>
                                                      <w:divsChild>
                                                        <w:div w:id="1150440916">
                                                          <w:marLeft w:val="0"/>
                                                          <w:marRight w:val="0"/>
                                                          <w:marTop w:val="0"/>
                                                          <w:marBottom w:val="120"/>
                                                          <w:divBdr>
                                                            <w:top w:val="none" w:sz="0" w:space="0" w:color="auto"/>
                                                            <w:left w:val="none" w:sz="0" w:space="0" w:color="auto"/>
                                                            <w:bottom w:val="none" w:sz="0" w:space="0" w:color="auto"/>
                                                            <w:right w:val="none" w:sz="0" w:space="0" w:color="auto"/>
                                                          </w:divBdr>
                                                        </w:div>
                                                      </w:divsChild>
                                                    </w:div>
                                                    <w:div w:id="1427650536">
                                                      <w:marLeft w:val="0"/>
                                                      <w:marRight w:val="0"/>
                                                      <w:marTop w:val="0"/>
                                                      <w:marBottom w:val="0"/>
                                                      <w:divBdr>
                                                        <w:top w:val="none" w:sz="0" w:space="0" w:color="auto"/>
                                                        <w:left w:val="none" w:sz="0" w:space="0" w:color="auto"/>
                                                        <w:bottom w:val="none" w:sz="0" w:space="0" w:color="auto"/>
                                                        <w:right w:val="none" w:sz="0" w:space="0" w:color="auto"/>
                                                      </w:divBdr>
                                                      <w:divsChild>
                                                        <w:div w:id="1674642976">
                                                          <w:marLeft w:val="240"/>
                                                          <w:marRight w:val="240"/>
                                                          <w:marTop w:val="0"/>
                                                          <w:marBottom w:val="0"/>
                                                          <w:divBdr>
                                                            <w:top w:val="none" w:sz="0" w:space="0" w:color="auto"/>
                                                            <w:left w:val="none" w:sz="0" w:space="0" w:color="auto"/>
                                                            <w:bottom w:val="none" w:sz="0" w:space="0" w:color="auto"/>
                                                            <w:right w:val="none" w:sz="0" w:space="0" w:color="auto"/>
                                                          </w:divBdr>
                                                        </w:div>
                                                        <w:div w:id="32598598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483765684">
                                                  <w:marLeft w:val="0"/>
                                                  <w:marRight w:val="120"/>
                                                  <w:marTop w:val="0"/>
                                                  <w:marBottom w:val="0"/>
                                                  <w:divBdr>
                                                    <w:top w:val="none" w:sz="0" w:space="0" w:color="auto"/>
                                                    <w:left w:val="none" w:sz="0" w:space="0" w:color="auto"/>
                                                    <w:bottom w:val="none" w:sz="0" w:space="0" w:color="auto"/>
                                                    <w:right w:val="none" w:sz="0" w:space="0" w:color="auto"/>
                                                  </w:divBdr>
                                                  <w:divsChild>
                                                    <w:div w:id="1514372242">
                                                      <w:marLeft w:val="0"/>
                                                      <w:marRight w:val="0"/>
                                                      <w:marTop w:val="0"/>
                                                      <w:marBottom w:val="0"/>
                                                      <w:divBdr>
                                                        <w:top w:val="none" w:sz="0" w:space="0" w:color="auto"/>
                                                        <w:left w:val="none" w:sz="0" w:space="0" w:color="auto"/>
                                                        <w:bottom w:val="none" w:sz="0" w:space="0" w:color="auto"/>
                                                        <w:right w:val="none" w:sz="0" w:space="0" w:color="auto"/>
                                                      </w:divBdr>
                                                      <w:divsChild>
                                                        <w:div w:id="1945650226">
                                                          <w:marLeft w:val="0"/>
                                                          <w:marRight w:val="0"/>
                                                          <w:marTop w:val="0"/>
                                                          <w:marBottom w:val="120"/>
                                                          <w:divBdr>
                                                            <w:top w:val="none" w:sz="0" w:space="0" w:color="auto"/>
                                                            <w:left w:val="none" w:sz="0" w:space="0" w:color="auto"/>
                                                            <w:bottom w:val="none" w:sz="0" w:space="0" w:color="auto"/>
                                                            <w:right w:val="none" w:sz="0" w:space="0" w:color="auto"/>
                                                          </w:divBdr>
                                                        </w:div>
                                                      </w:divsChild>
                                                    </w:div>
                                                    <w:div w:id="1027216928">
                                                      <w:marLeft w:val="0"/>
                                                      <w:marRight w:val="0"/>
                                                      <w:marTop w:val="0"/>
                                                      <w:marBottom w:val="0"/>
                                                      <w:divBdr>
                                                        <w:top w:val="none" w:sz="0" w:space="0" w:color="auto"/>
                                                        <w:left w:val="none" w:sz="0" w:space="0" w:color="auto"/>
                                                        <w:bottom w:val="none" w:sz="0" w:space="0" w:color="auto"/>
                                                        <w:right w:val="none" w:sz="0" w:space="0" w:color="auto"/>
                                                      </w:divBdr>
                                                      <w:divsChild>
                                                        <w:div w:id="1974676746">
                                                          <w:marLeft w:val="240"/>
                                                          <w:marRight w:val="240"/>
                                                          <w:marTop w:val="0"/>
                                                          <w:marBottom w:val="0"/>
                                                          <w:divBdr>
                                                            <w:top w:val="none" w:sz="0" w:space="0" w:color="auto"/>
                                                            <w:left w:val="none" w:sz="0" w:space="0" w:color="auto"/>
                                                            <w:bottom w:val="none" w:sz="0" w:space="0" w:color="auto"/>
                                                            <w:right w:val="none" w:sz="0" w:space="0" w:color="auto"/>
                                                          </w:divBdr>
                                                        </w:div>
                                                        <w:div w:id="1223325662">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355308395">
                                                  <w:marLeft w:val="0"/>
                                                  <w:marRight w:val="120"/>
                                                  <w:marTop w:val="0"/>
                                                  <w:marBottom w:val="0"/>
                                                  <w:divBdr>
                                                    <w:top w:val="none" w:sz="0" w:space="0" w:color="auto"/>
                                                    <w:left w:val="none" w:sz="0" w:space="0" w:color="auto"/>
                                                    <w:bottom w:val="none" w:sz="0" w:space="0" w:color="auto"/>
                                                    <w:right w:val="none" w:sz="0" w:space="0" w:color="auto"/>
                                                  </w:divBdr>
                                                  <w:divsChild>
                                                    <w:div w:id="520511154">
                                                      <w:marLeft w:val="0"/>
                                                      <w:marRight w:val="0"/>
                                                      <w:marTop w:val="0"/>
                                                      <w:marBottom w:val="0"/>
                                                      <w:divBdr>
                                                        <w:top w:val="none" w:sz="0" w:space="0" w:color="auto"/>
                                                        <w:left w:val="none" w:sz="0" w:space="0" w:color="auto"/>
                                                        <w:bottom w:val="none" w:sz="0" w:space="0" w:color="auto"/>
                                                        <w:right w:val="none" w:sz="0" w:space="0" w:color="auto"/>
                                                      </w:divBdr>
                                                      <w:divsChild>
                                                        <w:div w:id="919019660">
                                                          <w:marLeft w:val="0"/>
                                                          <w:marRight w:val="0"/>
                                                          <w:marTop w:val="0"/>
                                                          <w:marBottom w:val="120"/>
                                                          <w:divBdr>
                                                            <w:top w:val="none" w:sz="0" w:space="0" w:color="auto"/>
                                                            <w:left w:val="none" w:sz="0" w:space="0" w:color="auto"/>
                                                            <w:bottom w:val="none" w:sz="0" w:space="0" w:color="auto"/>
                                                            <w:right w:val="none" w:sz="0" w:space="0" w:color="auto"/>
                                                          </w:divBdr>
                                                        </w:div>
                                                      </w:divsChild>
                                                    </w:div>
                                                    <w:div w:id="1921479126">
                                                      <w:marLeft w:val="0"/>
                                                      <w:marRight w:val="0"/>
                                                      <w:marTop w:val="0"/>
                                                      <w:marBottom w:val="0"/>
                                                      <w:divBdr>
                                                        <w:top w:val="none" w:sz="0" w:space="0" w:color="auto"/>
                                                        <w:left w:val="none" w:sz="0" w:space="0" w:color="auto"/>
                                                        <w:bottom w:val="none" w:sz="0" w:space="0" w:color="auto"/>
                                                        <w:right w:val="none" w:sz="0" w:space="0" w:color="auto"/>
                                                      </w:divBdr>
                                                      <w:divsChild>
                                                        <w:div w:id="1194198246">
                                                          <w:marLeft w:val="240"/>
                                                          <w:marRight w:val="240"/>
                                                          <w:marTop w:val="0"/>
                                                          <w:marBottom w:val="0"/>
                                                          <w:divBdr>
                                                            <w:top w:val="none" w:sz="0" w:space="0" w:color="auto"/>
                                                            <w:left w:val="none" w:sz="0" w:space="0" w:color="auto"/>
                                                            <w:bottom w:val="none" w:sz="0" w:space="0" w:color="auto"/>
                                                            <w:right w:val="none" w:sz="0" w:space="0" w:color="auto"/>
                                                          </w:divBdr>
                                                        </w:div>
                                                        <w:div w:id="43942321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4213498">
                                                  <w:marLeft w:val="0"/>
                                                  <w:marRight w:val="120"/>
                                                  <w:marTop w:val="0"/>
                                                  <w:marBottom w:val="0"/>
                                                  <w:divBdr>
                                                    <w:top w:val="none" w:sz="0" w:space="0" w:color="auto"/>
                                                    <w:left w:val="none" w:sz="0" w:space="0" w:color="auto"/>
                                                    <w:bottom w:val="none" w:sz="0" w:space="0" w:color="auto"/>
                                                    <w:right w:val="none" w:sz="0" w:space="0" w:color="auto"/>
                                                  </w:divBdr>
                                                  <w:divsChild>
                                                    <w:div w:id="1673027146">
                                                      <w:marLeft w:val="0"/>
                                                      <w:marRight w:val="0"/>
                                                      <w:marTop w:val="0"/>
                                                      <w:marBottom w:val="0"/>
                                                      <w:divBdr>
                                                        <w:top w:val="none" w:sz="0" w:space="0" w:color="auto"/>
                                                        <w:left w:val="none" w:sz="0" w:space="0" w:color="auto"/>
                                                        <w:bottom w:val="none" w:sz="0" w:space="0" w:color="auto"/>
                                                        <w:right w:val="none" w:sz="0" w:space="0" w:color="auto"/>
                                                      </w:divBdr>
                                                      <w:divsChild>
                                                        <w:div w:id="1452748819">
                                                          <w:marLeft w:val="0"/>
                                                          <w:marRight w:val="0"/>
                                                          <w:marTop w:val="0"/>
                                                          <w:marBottom w:val="120"/>
                                                          <w:divBdr>
                                                            <w:top w:val="none" w:sz="0" w:space="0" w:color="auto"/>
                                                            <w:left w:val="none" w:sz="0" w:space="0" w:color="auto"/>
                                                            <w:bottom w:val="none" w:sz="0" w:space="0" w:color="auto"/>
                                                            <w:right w:val="none" w:sz="0" w:space="0" w:color="auto"/>
                                                          </w:divBdr>
                                                        </w:div>
                                                      </w:divsChild>
                                                    </w:div>
                                                    <w:div w:id="935095090">
                                                      <w:marLeft w:val="0"/>
                                                      <w:marRight w:val="0"/>
                                                      <w:marTop w:val="0"/>
                                                      <w:marBottom w:val="0"/>
                                                      <w:divBdr>
                                                        <w:top w:val="none" w:sz="0" w:space="0" w:color="auto"/>
                                                        <w:left w:val="none" w:sz="0" w:space="0" w:color="auto"/>
                                                        <w:bottom w:val="none" w:sz="0" w:space="0" w:color="auto"/>
                                                        <w:right w:val="none" w:sz="0" w:space="0" w:color="auto"/>
                                                      </w:divBdr>
                                                      <w:divsChild>
                                                        <w:div w:id="1440905947">
                                                          <w:marLeft w:val="240"/>
                                                          <w:marRight w:val="240"/>
                                                          <w:marTop w:val="0"/>
                                                          <w:marBottom w:val="0"/>
                                                          <w:divBdr>
                                                            <w:top w:val="none" w:sz="0" w:space="0" w:color="auto"/>
                                                            <w:left w:val="none" w:sz="0" w:space="0" w:color="auto"/>
                                                            <w:bottom w:val="none" w:sz="0" w:space="0" w:color="auto"/>
                                                            <w:right w:val="none" w:sz="0" w:space="0" w:color="auto"/>
                                                          </w:divBdr>
                                                        </w:div>
                                                        <w:div w:id="205654079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641301010">
                                                  <w:marLeft w:val="0"/>
                                                  <w:marRight w:val="120"/>
                                                  <w:marTop w:val="0"/>
                                                  <w:marBottom w:val="0"/>
                                                  <w:divBdr>
                                                    <w:top w:val="none" w:sz="0" w:space="0" w:color="auto"/>
                                                    <w:left w:val="none" w:sz="0" w:space="0" w:color="auto"/>
                                                    <w:bottom w:val="none" w:sz="0" w:space="0" w:color="auto"/>
                                                    <w:right w:val="none" w:sz="0" w:space="0" w:color="auto"/>
                                                  </w:divBdr>
                                                  <w:divsChild>
                                                    <w:div w:id="1711030723">
                                                      <w:marLeft w:val="0"/>
                                                      <w:marRight w:val="0"/>
                                                      <w:marTop w:val="0"/>
                                                      <w:marBottom w:val="0"/>
                                                      <w:divBdr>
                                                        <w:top w:val="none" w:sz="0" w:space="0" w:color="auto"/>
                                                        <w:left w:val="none" w:sz="0" w:space="0" w:color="auto"/>
                                                        <w:bottom w:val="none" w:sz="0" w:space="0" w:color="auto"/>
                                                        <w:right w:val="none" w:sz="0" w:space="0" w:color="auto"/>
                                                      </w:divBdr>
                                                      <w:divsChild>
                                                        <w:div w:id="234244240">
                                                          <w:marLeft w:val="0"/>
                                                          <w:marRight w:val="0"/>
                                                          <w:marTop w:val="0"/>
                                                          <w:marBottom w:val="120"/>
                                                          <w:divBdr>
                                                            <w:top w:val="none" w:sz="0" w:space="0" w:color="auto"/>
                                                            <w:left w:val="none" w:sz="0" w:space="0" w:color="auto"/>
                                                            <w:bottom w:val="none" w:sz="0" w:space="0" w:color="auto"/>
                                                            <w:right w:val="none" w:sz="0" w:space="0" w:color="auto"/>
                                                          </w:divBdr>
                                                        </w:div>
                                                      </w:divsChild>
                                                    </w:div>
                                                    <w:div w:id="381173063">
                                                      <w:marLeft w:val="0"/>
                                                      <w:marRight w:val="0"/>
                                                      <w:marTop w:val="0"/>
                                                      <w:marBottom w:val="0"/>
                                                      <w:divBdr>
                                                        <w:top w:val="none" w:sz="0" w:space="0" w:color="auto"/>
                                                        <w:left w:val="none" w:sz="0" w:space="0" w:color="auto"/>
                                                        <w:bottom w:val="none" w:sz="0" w:space="0" w:color="auto"/>
                                                        <w:right w:val="none" w:sz="0" w:space="0" w:color="auto"/>
                                                      </w:divBdr>
                                                      <w:divsChild>
                                                        <w:div w:id="2085372783">
                                                          <w:marLeft w:val="240"/>
                                                          <w:marRight w:val="240"/>
                                                          <w:marTop w:val="0"/>
                                                          <w:marBottom w:val="0"/>
                                                          <w:divBdr>
                                                            <w:top w:val="none" w:sz="0" w:space="0" w:color="auto"/>
                                                            <w:left w:val="none" w:sz="0" w:space="0" w:color="auto"/>
                                                            <w:bottom w:val="none" w:sz="0" w:space="0" w:color="auto"/>
                                                            <w:right w:val="none" w:sz="0" w:space="0" w:color="auto"/>
                                                          </w:divBdr>
                                                        </w:div>
                                                        <w:div w:id="2772814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801652410">
                                                  <w:marLeft w:val="0"/>
                                                  <w:marRight w:val="120"/>
                                                  <w:marTop w:val="0"/>
                                                  <w:marBottom w:val="0"/>
                                                  <w:divBdr>
                                                    <w:top w:val="none" w:sz="0" w:space="0" w:color="auto"/>
                                                    <w:left w:val="none" w:sz="0" w:space="0" w:color="auto"/>
                                                    <w:bottom w:val="none" w:sz="0" w:space="0" w:color="auto"/>
                                                    <w:right w:val="none" w:sz="0" w:space="0" w:color="auto"/>
                                                  </w:divBdr>
                                                  <w:divsChild>
                                                    <w:div w:id="1021392198">
                                                      <w:marLeft w:val="0"/>
                                                      <w:marRight w:val="0"/>
                                                      <w:marTop w:val="0"/>
                                                      <w:marBottom w:val="0"/>
                                                      <w:divBdr>
                                                        <w:top w:val="none" w:sz="0" w:space="0" w:color="auto"/>
                                                        <w:left w:val="none" w:sz="0" w:space="0" w:color="auto"/>
                                                        <w:bottom w:val="none" w:sz="0" w:space="0" w:color="auto"/>
                                                        <w:right w:val="none" w:sz="0" w:space="0" w:color="auto"/>
                                                      </w:divBdr>
                                                      <w:divsChild>
                                                        <w:div w:id="1504051925">
                                                          <w:marLeft w:val="0"/>
                                                          <w:marRight w:val="0"/>
                                                          <w:marTop w:val="0"/>
                                                          <w:marBottom w:val="120"/>
                                                          <w:divBdr>
                                                            <w:top w:val="none" w:sz="0" w:space="0" w:color="auto"/>
                                                            <w:left w:val="none" w:sz="0" w:space="0" w:color="auto"/>
                                                            <w:bottom w:val="none" w:sz="0" w:space="0" w:color="auto"/>
                                                            <w:right w:val="none" w:sz="0" w:space="0" w:color="auto"/>
                                                          </w:divBdr>
                                                        </w:div>
                                                      </w:divsChild>
                                                    </w:div>
                                                    <w:div w:id="1272855941">
                                                      <w:marLeft w:val="0"/>
                                                      <w:marRight w:val="0"/>
                                                      <w:marTop w:val="0"/>
                                                      <w:marBottom w:val="0"/>
                                                      <w:divBdr>
                                                        <w:top w:val="none" w:sz="0" w:space="0" w:color="auto"/>
                                                        <w:left w:val="none" w:sz="0" w:space="0" w:color="auto"/>
                                                        <w:bottom w:val="none" w:sz="0" w:space="0" w:color="auto"/>
                                                        <w:right w:val="none" w:sz="0" w:space="0" w:color="auto"/>
                                                      </w:divBdr>
                                                      <w:divsChild>
                                                        <w:div w:id="847792472">
                                                          <w:marLeft w:val="240"/>
                                                          <w:marRight w:val="240"/>
                                                          <w:marTop w:val="0"/>
                                                          <w:marBottom w:val="0"/>
                                                          <w:divBdr>
                                                            <w:top w:val="none" w:sz="0" w:space="0" w:color="auto"/>
                                                            <w:left w:val="none" w:sz="0" w:space="0" w:color="auto"/>
                                                            <w:bottom w:val="none" w:sz="0" w:space="0" w:color="auto"/>
                                                            <w:right w:val="none" w:sz="0" w:space="0" w:color="auto"/>
                                                          </w:divBdr>
                                                        </w:div>
                                                        <w:div w:id="24649969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6445125">
          <w:marLeft w:val="0"/>
          <w:marRight w:val="0"/>
          <w:marTop w:val="0"/>
          <w:marBottom w:val="0"/>
          <w:divBdr>
            <w:top w:val="none" w:sz="0" w:space="0" w:color="auto"/>
            <w:left w:val="none" w:sz="0" w:space="0" w:color="auto"/>
            <w:bottom w:val="none" w:sz="0" w:space="0" w:color="auto"/>
            <w:right w:val="none" w:sz="0" w:space="0" w:color="auto"/>
          </w:divBdr>
          <w:divsChild>
            <w:div w:id="1271812597">
              <w:marLeft w:val="0"/>
              <w:marRight w:val="0"/>
              <w:marTop w:val="45"/>
              <w:marBottom w:val="0"/>
              <w:divBdr>
                <w:top w:val="none" w:sz="0" w:space="0" w:color="auto"/>
                <w:left w:val="none" w:sz="0" w:space="0" w:color="auto"/>
                <w:bottom w:val="none" w:sz="0" w:space="0" w:color="auto"/>
                <w:right w:val="none" w:sz="0" w:space="0" w:color="auto"/>
              </w:divBdr>
              <w:divsChild>
                <w:div w:id="1249582968">
                  <w:marLeft w:val="0"/>
                  <w:marRight w:val="0"/>
                  <w:marTop w:val="0"/>
                  <w:marBottom w:val="0"/>
                  <w:divBdr>
                    <w:top w:val="none" w:sz="0" w:space="0" w:color="auto"/>
                    <w:left w:val="none" w:sz="0" w:space="0" w:color="auto"/>
                    <w:bottom w:val="none" w:sz="0" w:space="0" w:color="auto"/>
                    <w:right w:val="none" w:sz="0" w:space="0" w:color="auto"/>
                  </w:divBdr>
                  <w:divsChild>
                    <w:div w:id="913587923">
                      <w:marLeft w:val="2250"/>
                      <w:marRight w:val="3960"/>
                      <w:marTop w:val="0"/>
                      <w:marBottom w:val="0"/>
                      <w:divBdr>
                        <w:top w:val="none" w:sz="0" w:space="0" w:color="auto"/>
                        <w:left w:val="none" w:sz="0" w:space="0" w:color="auto"/>
                        <w:bottom w:val="none" w:sz="0" w:space="0" w:color="auto"/>
                        <w:right w:val="none" w:sz="0" w:space="0" w:color="auto"/>
                      </w:divBdr>
                      <w:divsChild>
                        <w:div w:id="1120686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3.bin"/><Relationship Id="rId21" Type="http://schemas.openxmlformats.org/officeDocument/2006/relationships/image" Target="media/image10.png"/><Relationship Id="rId42" Type="http://schemas.openxmlformats.org/officeDocument/2006/relationships/image" Target="media/image30.wmf"/><Relationship Id="rId63" Type="http://schemas.openxmlformats.org/officeDocument/2006/relationships/oleObject" Target="embeddings/oleObject8.bin"/><Relationship Id="rId84" Type="http://schemas.openxmlformats.org/officeDocument/2006/relationships/image" Target="media/image55.wmf"/><Relationship Id="rId138" Type="http://schemas.openxmlformats.org/officeDocument/2006/relationships/oleObject" Target="embeddings/oleObject42.bin"/><Relationship Id="rId159" Type="http://schemas.openxmlformats.org/officeDocument/2006/relationships/image" Target="media/image102.wmf"/><Relationship Id="rId170" Type="http://schemas.openxmlformats.org/officeDocument/2006/relationships/image" Target="media/image112.wmf"/><Relationship Id="rId191" Type="http://schemas.openxmlformats.org/officeDocument/2006/relationships/oleObject" Target="embeddings/oleObject50.bin"/><Relationship Id="rId205" Type="http://schemas.openxmlformats.org/officeDocument/2006/relationships/image" Target="media/image139.wmf"/><Relationship Id="rId226" Type="http://schemas.openxmlformats.org/officeDocument/2006/relationships/image" Target="media/image156.wmf"/><Relationship Id="rId247" Type="http://schemas.openxmlformats.org/officeDocument/2006/relationships/image" Target="media/image172.png"/><Relationship Id="rId107" Type="http://schemas.openxmlformats.org/officeDocument/2006/relationships/oleObject" Target="embeddings/oleObject29.bin"/><Relationship Id="rId268" Type="http://schemas.openxmlformats.org/officeDocument/2006/relationships/hyperlink" Target="http://vlp.com.ua/node/6698" TargetMode="External"/><Relationship Id="rId11" Type="http://schemas.openxmlformats.org/officeDocument/2006/relationships/hyperlink" Target="https://translate.google.com/translate?hl=en&amp;prev=_t&amp;sl=auto&amp;tl=uk&amp;u=http://bucketname.s3-website-us-east-1.amazonaws.com/" TargetMode="External"/><Relationship Id="rId32" Type="http://schemas.openxmlformats.org/officeDocument/2006/relationships/image" Target="media/image20.png"/><Relationship Id="rId53" Type="http://schemas.openxmlformats.org/officeDocument/2006/relationships/image" Target="media/image39.png"/><Relationship Id="rId74" Type="http://schemas.openxmlformats.org/officeDocument/2006/relationships/image" Target="media/image50.wmf"/><Relationship Id="rId128" Type="http://schemas.openxmlformats.org/officeDocument/2006/relationships/oleObject" Target="embeddings/oleObject37.bin"/><Relationship Id="rId149" Type="http://schemas.openxmlformats.org/officeDocument/2006/relationships/image" Target="media/image92.png"/><Relationship Id="rId5" Type="http://schemas.openxmlformats.org/officeDocument/2006/relationships/footnotes" Target="footnotes.xml"/><Relationship Id="rId95" Type="http://schemas.openxmlformats.org/officeDocument/2006/relationships/image" Target="media/image61.wmf"/><Relationship Id="rId160" Type="http://schemas.openxmlformats.org/officeDocument/2006/relationships/image" Target="media/image103.wmf"/><Relationship Id="rId181" Type="http://schemas.openxmlformats.org/officeDocument/2006/relationships/image" Target="media/image120.wmf"/><Relationship Id="rId216" Type="http://schemas.openxmlformats.org/officeDocument/2006/relationships/image" Target="media/image147.wmf"/><Relationship Id="rId237" Type="http://schemas.openxmlformats.org/officeDocument/2006/relationships/image" Target="media/image164.wmf"/><Relationship Id="rId258" Type="http://schemas.openxmlformats.org/officeDocument/2006/relationships/hyperlink" Target="https://www.amazon.com/Docker-Book-Containerization-new-virtualization-ebook/dp/B00LRROTI4" TargetMode="External"/><Relationship Id="rId22" Type="http://schemas.openxmlformats.org/officeDocument/2006/relationships/image" Target="media/image11.wmf"/><Relationship Id="rId43" Type="http://schemas.openxmlformats.org/officeDocument/2006/relationships/image" Target="media/image31.wmf"/><Relationship Id="rId64" Type="http://schemas.openxmlformats.org/officeDocument/2006/relationships/image" Target="media/image45.wmf"/><Relationship Id="rId118" Type="http://schemas.openxmlformats.org/officeDocument/2006/relationships/image" Target="media/image74.emf"/><Relationship Id="rId139" Type="http://schemas.openxmlformats.org/officeDocument/2006/relationships/image" Target="media/image86.wmf"/><Relationship Id="rId85" Type="http://schemas.openxmlformats.org/officeDocument/2006/relationships/oleObject" Target="embeddings/oleObject19.bin"/><Relationship Id="rId150" Type="http://schemas.openxmlformats.org/officeDocument/2006/relationships/image" Target="media/image93.png"/><Relationship Id="rId171" Type="http://schemas.openxmlformats.org/officeDocument/2006/relationships/image" Target="media/image113.wmf"/><Relationship Id="rId192" Type="http://schemas.openxmlformats.org/officeDocument/2006/relationships/image" Target="media/image128.wmf"/><Relationship Id="rId206" Type="http://schemas.openxmlformats.org/officeDocument/2006/relationships/oleObject" Target="embeddings/oleObject53.bin"/><Relationship Id="rId227" Type="http://schemas.openxmlformats.org/officeDocument/2006/relationships/oleObject" Target="embeddings/oleObject57.bin"/><Relationship Id="rId248" Type="http://schemas.openxmlformats.org/officeDocument/2006/relationships/image" Target="media/image173.png"/><Relationship Id="rId269" Type="http://schemas.openxmlformats.org/officeDocument/2006/relationships/hyperlink" Target="http://lab.fs.uni-lj.si/lasin/wp/IMIT_files/neural/NN-examples.pdf" TargetMode="External"/><Relationship Id="rId12" Type="http://schemas.openxmlformats.org/officeDocument/2006/relationships/image" Target="media/image4.png"/><Relationship Id="rId33" Type="http://schemas.openxmlformats.org/officeDocument/2006/relationships/image" Target="media/image21.png"/><Relationship Id="rId108" Type="http://schemas.openxmlformats.org/officeDocument/2006/relationships/image" Target="media/image68.wmf"/><Relationship Id="rId129" Type="http://schemas.openxmlformats.org/officeDocument/2006/relationships/image" Target="media/image81.wmf"/><Relationship Id="rId54" Type="http://schemas.openxmlformats.org/officeDocument/2006/relationships/image" Target="media/image40.wmf"/><Relationship Id="rId75" Type="http://schemas.openxmlformats.org/officeDocument/2006/relationships/oleObject" Target="embeddings/oleObject14.bin"/><Relationship Id="rId96" Type="http://schemas.openxmlformats.org/officeDocument/2006/relationships/oleObject" Target="embeddings/oleObject24.bin"/><Relationship Id="rId140" Type="http://schemas.openxmlformats.org/officeDocument/2006/relationships/oleObject" Target="embeddings/oleObject43.bin"/><Relationship Id="rId161" Type="http://schemas.openxmlformats.org/officeDocument/2006/relationships/image" Target="media/image104.wmf"/><Relationship Id="rId182" Type="http://schemas.openxmlformats.org/officeDocument/2006/relationships/image" Target="media/image121.wmf"/><Relationship Id="rId217" Type="http://schemas.openxmlformats.org/officeDocument/2006/relationships/image" Target="media/image148.wmf"/><Relationship Id="rId6" Type="http://schemas.openxmlformats.org/officeDocument/2006/relationships/endnotes" Target="endnotes.xml"/><Relationship Id="rId238" Type="http://schemas.openxmlformats.org/officeDocument/2006/relationships/oleObject" Target="embeddings/oleObject60.bin"/><Relationship Id="rId259" Type="http://schemas.openxmlformats.org/officeDocument/2006/relationships/hyperlink" Target="http://cda.psych.uiuc.edu/matlab_pdf/nnet.pdf" TargetMode="External"/><Relationship Id="rId23" Type="http://schemas.openxmlformats.org/officeDocument/2006/relationships/image" Target="media/image12.png"/><Relationship Id="rId119" Type="http://schemas.openxmlformats.org/officeDocument/2006/relationships/image" Target="media/image75.wmf"/><Relationship Id="rId270" Type="http://schemas.openxmlformats.org/officeDocument/2006/relationships/hyperlink" Target="https://www.researchgate.net/publication/264742064_Neural_networks_in_Matlab" TargetMode="External"/><Relationship Id="rId44" Type="http://schemas.openxmlformats.org/officeDocument/2006/relationships/image" Target="media/image32.wmf"/><Relationship Id="rId65" Type="http://schemas.openxmlformats.org/officeDocument/2006/relationships/oleObject" Target="embeddings/oleObject9.bin"/><Relationship Id="rId86" Type="http://schemas.openxmlformats.org/officeDocument/2006/relationships/image" Target="media/image56.png"/><Relationship Id="rId130" Type="http://schemas.openxmlformats.org/officeDocument/2006/relationships/oleObject" Target="embeddings/oleObject38.bin"/><Relationship Id="rId151" Type="http://schemas.openxmlformats.org/officeDocument/2006/relationships/image" Target="media/image94.wmf"/><Relationship Id="rId172" Type="http://schemas.openxmlformats.org/officeDocument/2006/relationships/image" Target="media/image114.wmf"/><Relationship Id="rId193" Type="http://schemas.openxmlformats.org/officeDocument/2006/relationships/image" Target="media/image129.wmf"/><Relationship Id="rId202" Type="http://schemas.openxmlformats.org/officeDocument/2006/relationships/image" Target="media/image136.wmf"/><Relationship Id="rId207" Type="http://schemas.openxmlformats.org/officeDocument/2006/relationships/image" Target="media/image140.wmf"/><Relationship Id="rId223" Type="http://schemas.openxmlformats.org/officeDocument/2006/relationships/oleObject" Target="embeddings/oleObject56.bin"/><Relationship Id="rId228" Type="http://schemas.openxmlformats.org/officeDocument/2006/relationships/image" Target="media/image157.wmf"/><Relationship Id="rId244" Type="http://schemas.openxmlformats.org/officeDocument/2006/relationships/image" Target="media/image169.png"/><Relationship Id="rId249" Type="http://schemas.openxmlformats.org/officeDocument/2006/relationships/hyperlink" Target="https://translate.google.com/translate?hl=uk&amp;prev=_t&amp;sl=auto&amp;tl=uk&amp;u=http://www.basegroup.ru/glossary_ajax/definitions/" TargetMode="External"/><Relationship Id="rId13" Type="http://schemas.openxmlformats.org/officeDocument/2006/relationships/image" Target="media/image5.png"/><Relationship Id="rId18" Type="http://schemas.openxmlformats.org/officeDocument/2006/relationships/hyperlink" Target="https://translate.google.com/translate?hl=uk&amp;prev=_t&amp;sl=auto&amp;tl=uk&amp;u=http://www.intuit.ru/department/database/datamining/5/4.html%23image.5.7%23image.5.7" TargetMode="External"/><Relationship Id="rId39" Type="http://schemas.openxmlformats.org/officeDocument/2006/relationships/image" Target="media/image27.wmf"/><Relationship Id="rId109" Type="http://schemas.openxmlformats.org/officeDocument/2006/relationships/oleObject" Target="embeddings/oleObject30.bin"/><Relationship Id="rId260" Type="http://schemas.openxmlformats.org/officeDocument/2006/relationships/hyperlink" Target="http://fs.onu.edu.ua/clients/client11/web11/metod/imem/neyron.pdf" TargetMode="External"/><Relationship Id="rId265" Type="http://schemas.openxmlformats.org/officeDocument/2006/relationships/hyperlink" Target="https://ocw.mit.edu/courses/sloan-school-of-management/15-062-data-mining-spring-2003/lecture-notes/NeuralNet2002.pdf" TargetMode="External"/><Relationship Id="rId34" Type="http://schemas.openxmlformats.org/officeDocument/2006/relationships/image" Target="media/image22.wmf"/><Relationship Id="rId50" Type="http://schemas.openxmlformats.org/officeDocument/2006/relationships/image" Target="media/image36.png"/><Relationship Id="rId55" Type="http://schemas.openxmlformats.org/officeDocument/2006/relationships/oleObject" Target="embeddings/oleObject4.bin"/><Relationship Id="rId76" Type="http://schemas.openxmlformats.org/officeDocument/2006/relationships/image" Target="media/image51.wmf"/><Relationship Id="rId97" Type="http://schemas.openxmlformats.org/officeDocument/2006/relationships/image" Target="media/image62.wmf"/><Relationship Id="rId104" Type="http://schemas.openxmlformats.org/officeDocument/2006/relationships/image" Target="media/image66.wmf"/><Relationship Id="rId120" Type="http://schemas.openxmlformats.org/officeDocument/2006/relationships/oleObject" Target="embeddings/oleObject34.bin"/><Relationship Id="rId125" Type="http://schemas.openxmlformats.org/officeDocument/2006/relationships/image" Target="media/image79.wmf"/><Relationship Id="rId141" Type="http://schemas.openxmlformats.org/officeDocument/2006/relationships/image" Target="media/image87.png"/><Relationship Id="rId146" Type="http://schemas.openxmlformats.org/officeDocument/2006/relationships/hyperlink" Target="https://translate.google.com/translate?hl=uk&amp;prev=_t&amp;sl=auto&amp;tl=uk&amp;u=http://www.intuit.ru/department/database/datamining/12/3.html%23image.12.2%23image.12.2" TargetMode="External"/><Relationship Id="rId167" Type="http://schemas.openxmlformats.org/officeDocument/2006/relationships/image" Target="media/image109.png"/><Relationship Id="rId188" Type="http://schemas.openxmlformats.org/officeDocument/2006/relationships/image" Target="media/image125.emf"/><Relationship Id="rId7" Type="http://schemas.openxmlformats.org/officeDocument/2006/relationships/hyperlink" Target="https://translate.google.com/translate?hl=uk&amp;prev=_t&amp;sl=auto&amp;tl=uk&amp;u=http://www.basegroup.ru/glossary_ajax/definitions/" TargetMode="External"/><Relationship Id="rId71" Type="http://schemas.openxmlformats.org/officeDocument/2006/relationships/oleObject" Target="embeddings/oleObject12.bin"/><Relationship Id="rId92" Type="http://schemas.openxmlformats.org/officeDocument/2006/relationships/oleObject" Target="embeddings/oleObject22.bin"/><Relationship Id="rId162" Type="http://schemas.openxmlformats.org/officeDocument/2006/relationships/oleObject" Target="embeddings/oleObject44.bin"/><Relationship Id="rId183" Type="http://schemas.openxmlformats.org/officeDocument/2006/relationships/image" Target="media/image122.wmf"/><Relationship Id="rId213" Type="http://schemas.openxmlformats.org/officeDocument/2006/relationships/image" Target="media/image145.wmf"/><Relationship Id="rId218" Type="http://schemas.openxmlformats.org/officeDocument/2006/relationships/image" Target="media/image149.png"/><Relationship Id="rId234" Type="http://schemas.openxmlformats.org/officeDocument/2006/relationships/image" Target="media/image162.wmf"/><Relationship Id="rId239" Type="http://schemas.openxmlformats.org/officeDocument/2006/relationships/image" Target="media/image165.wmf"/><Relationship Id="rId2" Type="http://schemas.openxmlformats.org/officeDocument/2006/relationships/styles" Target="styles.xml"/><Relationship Id="rId29" Type="http://schemas.openxmlformats.org/officeDocument/2006/relationships/image" Target="media/image17.emf"/><Relationship Id="rId250" Type="http://schemas.openxmlformats.org/officeDocument/2006/relationships/hyperlink" Target="https://translate.google.com/translate?hl=uk&amp;prev=_t&amp;sl=auto&amp;tl=uk&amp;u=http://www.basegroup.ru/glossary_ajax/definitions/mat_stat" TargetMode="External"/><Relationship Id="rId255" Type="http://schemas.openxmlformats.org/officeDocument/2006/relationships/hyperlink" Target="https://www.oreilly.com/library/view/kubernetes-cookbook/9781491979679/" TargetMode="External"/><Relationship Id="rId271" Type="http://schemas.openxmlformats.org/officeDocument/2006/relationships/header" Target="header1.xml"/><Relationship Id="rId276" Type="http://schemas.openxmlformats.org/officeDocument/2006/relationships/fontTable" Target="fontTable.xml"/><Relationship Id="rId24" Type="http://schemas.openxmlformats.org/officeDocument/2006/relationships/image" Target="media/image13.wmf"/><Relationship Id="rId40" Type="http://schemas.openxmlformats.org/officeDocument/2006/relationships/image" Target="media/image28.wmf"/><Relationship Id="rId45" Type="http://schemas.openxmlformats.org/officeDocument/2006/relationships/oleObject" Target="embeddings/oleObject2.bin"/><Relationship Id="rId66" Type="http://schemas.openxmlformats.org/officeDocument/2006/relationships/image" Target="media/image46.wmf"/><Relationship Id="rId87" Type="http://schemas.openxmlformats.org/officeDocument/2006/relationships/image" Target="media/image57.wmf"/><Relationship Id="rId110" Type="http://schemas.openxmlformats.org/officeDocument/2006/relationships/image" Target="media/image69.wmf"/><Relationship Id="rId115" Type="http://schemas.openxmlformats.org/officeDocument/2006/relationships/image" Target="media/image72.emf"/><Relationship Id="rId131" Type="http://schemas.openxmlformats.org/officeDocument/2006/relationships/image" Target="media/image82.wmf"/><Relationship Id="rId136" Type="http://schemas.openxmlformats.org/officeDocument/2006/relationships/oleObject" Target="embeddings/oleObject41.bin"/><Relationship Id="rId157" Type="http://schemas.openxmlformats.org/officeDocument/2006/relationships/image" Target="media/image100.wmf"/><Relationship Id="rId178" Type="http://schemas.openxmlformats.org/officeDocument/2006/relationships/image" Target="media/image118.wmf"/><Relationship Id="rId61" Type="http://schemas.openxmlformats.org/officeDocument/2006/relationships/oleObject" Target="embeddings/oleObject7.bin"/><Relationship Id="rId82" Type="http://schemas.openxmlformats.org/officeDocument/2006/relationships/image" Target="media/image54.wmf"/><Relationship Id="rId152" Type="http://schemas.openxmlformats.org/officeDocument/2006/relationships/image" Target="media/image95.wmf"/><Relationship Id="rId173" Type="http://schemas.openxmlformats.org/officeDocument/2006/relationships/oleObject" Target="embeddings/oleObject45.bin"/><Relationship Id="rId194" Type="http://schemas.openxmlformats.org/officeDocument/2006/relationships/oleObject" Target="embeddings/oleObject51.bin"/><Relationship Id="rId199" Type="http://schemas.openxmlformats.org/officeDocument/2006/relationships/image" Target="media/image133.png"/><Relationship Id="rId203" Type="http://schemas.openxmlformats.org/officeDocument/2006/relationships/image" Target="media/image137.wmf"/><Relationship Id="rId208" Type="http://schemas.openxmlformats.org/officeDocument/2006/relationships/image" Target="media/image141.wmf"/><Relationship Id="rId229" Type="http://schemas.openxmlformats.org/officeDocument/2006/relationships/image" Target="media/image158.wmf"/><Relationship Id="rId19" Type="http://schemas.openxmlformats.org/officeDocument/2006/relationships/image" Target="media/image9.jpeg"/><Relationship Id="rId224" Type="http://schemas.openxmlformats.org/officeDocument/2006/relationships/image" Target="media/image154.wmf"/><Relationship Id="rId240" Type="http://schemas.openxmlformats.org/officeDocument/2006/relationships/oleObject" Target="embeddings/oleObject61.bin"/><Relationship Id="rId245" Type="http://schemas.openxmlformats.org/officeDocument/2006/relationships/image" Target="media/image170.png"/><Relationship Id="rId261" Type="http://schemas.openxmlformats.org/officeDocument/2006/relationships/hyperlink" Target="https://www.tutorialspoint.com/artificial_neural_network/artificial_neural_network_kohonen_selforganizing_feature_maps.htm" TargetMode="External"/><Relationship Id="rId266" Type="http://schemas.openxmlformats.org/officeDocument/2006/relationships/hyperlink" Target="http://www.library.univ.kiev.ua/ukr/elcat/new/detail.php3?doc_id=1092072" TargetMode="External"/><Relationship Id="rId14" Type="http://schemas.openxmlformats.org/officeDocument/2006/relationships/image" Target="media/image6.png"/><Relationship Id="rId30" Type="http://schemas.openxmlformats.org/officeDocument/2006/relationships/image" Target="media/image18.png"/><Relationship Id="rId35" Type="http://schemas.openxmlformats.org/officeDocument/2006/relationships/image" Target="media/image23.wmf"/><Relationship Id="rId56" Type="http://schemas.openxmlformats.org/officeDocument/2006/relationships/image" Target="media/image41.wmf"/><Relationship Id="rId77" Type="http://schemas.openxmlformats.org/officeDocument/2006/relationships/oleObject" Target="embeddings/oleObject15.bin"/><Relationship Id="rId100" Type="http://schemas.openxmlformats.org/officeDocument/2006/relationships/image" Target="media/image64.wmf"/><Relationship Id="rId105" Type="http://schemas.openxmlformats.org/officeDocument/2006/relationships/oleObject" Target="embeddings/oleObject28.bin"/><Relationship Id="rId126" Type="http://schemas.openxmlformats.org/officeDocument/2006/relationships/oleObject" Target="embeddings/oleObject36.bin"/><Relationship Id="rId147" Type="http://schemas.openxmlformats.org/officeDocument/2006/relationships/image" Target="media/image90.png"/><Relationship Id="rId168" Type="http://schemas.openxmlformats.org/officeDocument/2006/relationships/image" Target="media/image110.wmf"/><Relationship Id="rId8" Type="http://schemas.openxmlformats.org/officeDocument/2006/relationships/image" Target="media/image1.png"/><Relationship Id="rId51" Type="http://schemas.openxmlformats.org/officeDocument/2006/relationships/image" Target="media/image37.wmf"/><Relationship Id="rId72" Type="http://schemas.openxmlformats.org/officeDocument/2006/relationships/image" Target="media/image49.wmf"/><Relationship Id="rId93" Type="http://schemas.openxmlformats.org/officeDocument/2006/relationships/image" Target="media/image60.wmf"/><Relationship Id="rId98" Type="http://schemas.openxmlformats.org/officeDocument/2006/relationships/oleObject" Target="embeddings/oleObject25.bin"/><Relationship Id="rId121" Type="http://schemas.openxmlformats.org/officeDocument/2006/relationships/image" Target="media/image76.emf"/><Relationship Id="rId142" Type="http://schemas.openxmlformats.org/officeDocument/2006/relationships/hyperlink" Target="https://translate.google.com/translate?hl=uk&amp;prev=_t&amp;sl=auto&amp;tl=uk&amp;u=http://www.intuit.ru/department/database/datamining/12/3.html%23image.12.2%23image.12.2" TargetMode="External"/><Relationship Id="rId163" Type="http://schemas.openxmlformats.org/officeDocument/2006/relationships/image" Target="media/image105.wmf"/><Relationship Id="rId184" Type="http://schemas.openxmlformats.org/officeDocument/2006/relationships/oleObject" Target="embeddings/oleObject48.bin"/><Relationship Id="rId189" Type="http://schemas.openxmlformats.org/officeDocument/2006/relationships/image" Target="media/image126.emf"/><Relationship Id="rId219" Type="http://schemas.openxmlformats.org/officeDocument/2006/relationships/image" Target="media/image150.wmf"/><Relationship Id="rId3" Type="http://schemas.openxmlformats.org/officeDocument/2006/relationships/settings" Target="settings.xml"/><Relationship Id="rId214" Type="http://schemas.openxmlformats.org/officeDocument/2006/relationships/image" Target="media/image146.wmf"/><Relationship Id="rId230" Type="http://schemas.openxmlformats.org/officeDocument/2006/relationships/image" Target="media/image159.wmf"/><Relationship Id="rId235" Type="http://schemas.openxmlformats.org/officeDocument/2006/relationships/image" Target="media/image163.wmf"/><Relationship Id="rId251" Type="http://schemas.openxmlformats.org/officeDocument/2006/relationships/hyperlink" Target="https://translate.google.com/translate?hl=uk&amp;prev=_t&amp;sl=auto&amp;tl=uk&amp;u=http://www.basegroup.ru/glossary_ajax/definitions/statistical_technolo" TargetMode="External"/><Relationship Id="rId256" Type="http://schemas.openxmlformats.org/officeDocument/2006/relationships/hyperlink" Target="https://kubernetes.io/docs/home/?path=users&amp;persona=cluster-operator" TargetMode="External"/><Relationship Id="rId277" Type="http://schemas.openxmlformats.org/officeDocument/2006/relationships/theme" Target="theme/theme1.xml"/><Relationship Id="rId25" Type="http://schemas.openxmlformats.org/officeDocument/2006/relationships/image" Target="media/image14.wmf"/><Relationship Id="rId46" Type="http://schemas.openxmlformats.org/officeDocument/2006/relationships/image" Target="media/image33.wmf"/><Relationship Id="rId67" Type="http://schemas.openxmlformats.org/officeDocument/2006/relationships/oleObject" Target="embeddings/oleObject10.bin"/><Relationship Id="rId116" Type="http://schemas.openxmlformats.org/officeDocument/2006/relationships/image" Target="media/image73.wmf"/><Relationship Id="rId137" Type="http://schemas.openxmlformats.org/officeDocument/2006/relationships/image" Target="media/image85.wmf"/><Relationship Id="rId158" Type="http://schemas.openxmlformats.org/officeDocument/2006/relationships/image" Target="media/image101.wmf"/><Relationship Id="rId272" Type="http://schemas.openxmlformats.org/officeDocument/2006/relationships/footer" Target="footer1.xml"/><Relationship Id="rId20" Type="http://schemas.openxmlformats.org/officeDocument/2006/relationships/hyperlink" Target="https://translate.google.com/translate?hl=uk&amp;prev=_t&amp;sl=auto&amp;tl=uk&amp;u=http://www.intuit.ru/department/database/datamining/5/4.html%23image.5.8%23image.5.8" TargetMode="External"/><Relationship Id="rId41" Type="http://schemas.openxmlformats.org/officeDocument/2006/relationships/image" Target="media/image29.wmf"/><Relationship Id="rId62" Type="http://schemas.openxmlformats.org/officeDocument/2006/relationships/image" Target="media/image44.wmf"/><Relationship Id="rId83" Type="http://schemas.openxmlformats.org/officeDocument/2006/relationships/oleObject" Target="embeddings/oleObject18.bin"/><Relationship Id="rId88" Type="http://schemas.openxmlformats.org/officeDocument/2006/relationships/oleObject" Target="embeddings/oleObject20.bin"/><Relationship Id="rId111" Type="http://schemas.openxmlformats.org/officeDocument/2006/relationships/oleObject" Target="embeddings/oleObject31.bin"/><Relationship Id="rId132" Type="http://schemas.openxmlformats.org/officeDocument/2006/relationships/oleObject" Target="embeddings/oleObject39.bin"/><Relationship Id="rId153" Type="http://schemas.openxmlformats.org/officeDocument/2006/relationships/image" Target="media/image96.wmf"/><Relationship Id="rId174" Type="http://schemas.openxmlformats.org/officeDocument/2006/relationships/image" Target="media/image115.wmf"/><Relationship Id="rId179" Type="http://schemas.openxmlformats.org/officeDocument/2006/relationships/oleObject" Target="embeddings/oleObject47.bin"/><Relationship Id="rId195" Type="http://schemas.openxmlformats.org/officeDocument/2006/relationships/image" Target="media/image130.png"/><Relationship Id="rId209" Type="http://schemas.openxmlformats.org/officeDocument/2006/relationships/image" Target="media/image142.wmf"/><Relationship Id="rId190" Type="http://schemas.openxmlformats.org/officeDocument/2006/relationships/image" Target="media/image127.wmf"/><Relationship Id="rId204" Type="http://schemas.openxmlformats.org/officeDocument/2006/relationships/image" Target="media/image138.png"/><Relationship Id="rId220" Type="http://schemas.openxmlformats.org/officeDocument/2006/relationships/image" Target="media/image151.wmf"/><Relationship Id="rId225" Type="http://schemas.openxmlformats.org/officeDocument/2006/relationships/image" Target="media/image155.wmf"/><Relationship Id="rId241" Type="http://schemas.openxmlformats.org/officeDocument/2006/relationships/image" Target="media/image166.png"/><Relationship Id="rId246" Type="http://schemas.openxmlformats.org/officeDocument/2006/relationships/image" Target="media/image171.png"/><Relationship Id="rId267" Type="http://schemas.openxmlformats.org/officeDocument/2006/relationships/hyperlink" Target="https://www.researchgate.net/publication/322529917_Klitkovo-nejronne_modeluvanna_Obcisluvalni_merezi_nejroniv" TargetMode="External"/><Relationship Id="rId15" Type="http://schemas.openxmlformats.org/officeDocument/2006/relationships/image" Target="media/image7.png"/><Relationship Id="rId36" Type="http://schemas.openxmlformats.org/officeDocument/2006/relationships/image" Target="media/image24.wmf"/><Relationship Id="rId57" Type="http://schemas.openxmlformats.org/officeDocument/2006/relationships/oleObject" Target="embeddings/oleObject5.bin"/><Relationship Id="rId106" Type="http://schemas.openxmlformats.org/officeDocument/2006/relationships/image" Target="media/image67.wmf"/><Relationship Id="rId127" Type="http://schemas.openxmlformats.org/officeDocument/2006/relationships/image" Target="media/image80.wmf"/><Relationship Id="rId262" Type="http://schemas.openxmlformats.org/officeDocument/2006/relationships/hyperlink" Target="http://www.scholarpedia.org/article/Kohonen_network" TargetMode="External"/><Relationship Id="rId10" Type="http://schemas.openxmlformats.org/officeDocument/2006/relationships/image" Target="media/image3.png"/><Relationship Id="rId31" Type="http://schemas.openxmlformats.org/officeDocument/2006/relationships/image" Target="media/image19.png"/><Relationship Id="rId52" Type="http://schemas.openxmlformats.org/officeDocument/2006/relationships/image" Target="media/image38.png"/><Relationship Id="rId73" Type="http://schemas.openxmlformats.org/officeDocument/2006/relationships/oleObject" Target="embeddings/oleObject13.bin"/><Relationship Id="rId78" Type="http://schemas.openxmlformats.org/officeDocument/2006/relationships/image" Target="media/image52.wmf"/><Relationship Id="rId94" Type="http://schemas.openxmlformats.org/officeDocument/2006/relationships/oleObject" Target="embeddings/oleObject23.bin"/><Relationship Id="rId99" Type="http://schemas.openxmlformats.org/officeDocument/2006/relationships/image" Target="media/image63.png"/><Relationship Id="rId101" Type="http://schemas.openxmlformats.org/officeDocument/2006/relationships/oleObject" Target="embeddings/oleObject26.bin"/><Relationship Id="rId122" Type="http://schemas.openxmlformats.org/officeDocument/2006/relationships/image" Target="media/image77.wmf"/><Relationship Id="rId143" Type="http://schemas.openxmlformats.org/officeDocument/2006/relationships/image" Target="media/image88.png"/><Relationship Id="rId148" Type="http://schemas.openxmlformats.org/officeDocument/2006/relationships/image" Target="media/image91.png"/><Relationship Id="rId164" Type="http://schemas.openxmlformats.org/officeDocument/2006/relationships/image" Target="media/image106.wmf"/><Relationship Id="rId169" Type="http://schemas.openxmlformats.org/officeDocument/2006/relationships/image" Target="media/image111.wmf"/><Relationship Id="rId185" Type="http://schemas.openxmlformats.org/officeDocument/2006/relationships/image" Target="media/image123.wmf"/><Relationship Id="rId4" Type="http://schemas.openxmlformats.org/officeDocument/2006/relationships/webSettings" Target="webSettings.xml"/><Relationship Id="rId9" Type="http://schemas.openxmlformats.org/officeDocument/2006/relationships/image" Target="media/image2.png"/><Relationship Id="rId180" Type="http://schemas.openxmlformats.org/officeDocument/2006/relationships/image" Target="media/image119.wmf"/><Relationship Id="rId210" Type="http://schemas.openxmlformats.org/officeDocument/2006/relationships/image" Target="media/image143.wmf"/><Relationship Id="rId215" Type="http://schemas.openxmlformats.org/officeDocument/2006/relationships/oleObject" Target="embeddings/oleObject55.bin"/><Relationship Id="rId236" Type="http://schemas.openxmlformats.org/officeDocument/2006/relationships/oleObject" Target="embeddings/oleObject59.bin"/><Relationship Id="rId257" Type="http://schemas.openxmlformats.org/officeDocument/2006/relationships/hyperlink" Target="http://www/csee/umbc/edu/nicolas/clustering/tutorial.pdf" TargetMode="External"/><Relationship Id="rId26" Type="http://schemas.openxmlformats.org/officeDocument/2006/relationships/oleObject" Target="embeddings/oleObject1.bin"/><Relationship Id="rId231" Type="http://schemas.openxmlformats.org/officeDocument/2006/relationships/image" Target="media/image160.wmf"/><Relationship Id="rId252" Type="http://schemas.openxmlformats.org/officeDocument/2006/relationships/hyperlink" Target="https://translate.google.com/translate?hl=uk&amp;prev=_t&amp;sl=auto&amp;tl=uk&amp;u=http://www.basegroup.ru/glossary_ajax/definitions/neuralnet" TargetMode="External"/><Relationship Id="rId273" Type="http://schemas.openxmlformats.org/officeDocument/2006/relationships/footer" Target="footer2.xml"/><Relationship Id="rId47" Type="http://schemas.openxmlformats.org/officeDocument/2006/relationships/image" Target="media/image34.wmf"/><Relationship Id="rId68" Type="http://schemas.openxmlformats.org/officeDocument/2006/relationships/image" Target="media/image47.wmf"/><Relationship Id="rId89" Type="http://schemas.openxmlformats.org/officeDocument/2006/relationships/image" Target="media/image58.wmf"/><Relationship Id="rId112" Type="http://schemas.openxmlformats.org/officeDocument/2006/relationships/image" Target="media/image70.png"/><Relationship Id="rId133" Type="http://schemas.openxmlformats.org/officeDocument/2006/relationships/image" Target="media/image83.wmf"/><Relationship Id="rId154" Type="http://schemas.openxmlformats.org/officeDocument/2006/relationships/image" Target="media/image97.wmf"/><Relationship Id="rId175" Type="http://schemas.openxmlformats.org/officeDocument/2006/relationships/image" Target="media/image116.wmf"/><Relationship Id="rId196" Type="http://schemas.openxmlformats.org/officeDocument/2006/relationships/image" Target="media/image131.wmf"/><Relationship Id="rId200" Type="http://schemas.openxmlformats.org/officeDocument/2006/relationships/image" Target="media/image134.png"/><Relationship Id="rId16" Type="http://schemas.openxmlformats.org/officeDocument/2006/relationships/image" Target="media/image8.png"/><Relationship Id="rId221" Type="http://schemas.openxmlformats.org/officeDocument/2006/relationships/image" Target="media/image152.png"/><Relationship Id="rId242" Type="http://schemas.openxmlformats.org/officeDocument/2006/relationships/image" Target="media/image167.png"/><Relationship Id="rId263" Type="http://schemas.openxmlformats.org/officeDocument/2006/relationships/hyperlink" Target="https://ocw.mit.edu/courses/brain-and-cognitive-sciences/9-641j-introduction-to-neural-networks-spring-2005/" TargetMode="External"/><Relationship Id="rId37" Type="http://schemas.openxmlformats.org/officeDocument/2006/relationships/image" Target="media/image25.wmf"/><Relationship Id="rId58" Type="http://schemas.openxmlformats.org/officeDocument/2006/relationships/image" Target="media/image42.wmf"/><Relationship Id="rId79" Type="http://schemas.openxmlformats.org/officeDocument/2006/relationships/oleObject" Target="embeddings/oleObject16.bin"/><Relationship Id="rId102" Type="http://schemas.openxmlformats.org/officeDocument/2006/relationships/image" Target="media/image65.wmf"/><Relationship Id="rId123" Type="http://schemas.openxmlformats.org/officeDocument/2006/relationships/oleObject" Target="embeddings/oleObject35.bin"/><Relationship Id="rId144" Type="http://schemas.openxmlformats.org/officeDocument/2006/relationships/hyperlink" Target="https://translate.google.com/translate?hl=uk&amp;prev=_t&amp;sl=auto&amp;tl=uk&amp;u=http://www.intuit.ru/department/database/datamining/12/3.html%23image.12.3%23image.12.3" TargetMode="External"/><Relationship Id="rId90" Type="http://schemas.openxmlformats.org/officeDocument/2006/relationships/oleObject" Target="embeddings/oleObject21.bin"/><Relationship Id="rId165" Type="http://schemas.openxmlformats.org/officeDocument/2006/relationships/image" Target="media/image107.wmf"/><Relationship Id="rId186" Type="http://schemas.openxmlformats.org/officeDocument/2006/relationships/oleObject" Target="embeddings/oleObject49.bin"/><Relationship Id="rId211" Type="http://schemas.openxmlformats.org/officeDocument/2006/relationships/image" Target="media/image144.wmf"/><Relationship Id="rId232" Type="http://schemas.openxmlformats.org/officeDocument/2006/relationships/oleObject" Target="embeddings/oleObject58.bin"/><Relationship Id="rId253" Type="http://schemas.openxmlformats.org/officeDocument/2006/relationships/hyperlink" Target="https://www.amazon.com/Mastering-AWS-Development-Uchit-Vyas-ebook/dp/B00YSILM5W" TargetMode="External"/><Relationship Id="rId274" Type="http://schemas.openxmlformats.org/officeDocument/2006/relationships/header" Target="header2.xml"/><Relationship Id="rId27" Type="http://schemas.openxmlformats.org/officeDocument/2006/relationships/image" Target="media/image15.emf"/><Relationship Id="rId48" Type="http://schemas.openxmlformats.org/officeDocument/2006/relationships/oleObject" Target="embeddings/oleObject3.bin"/><Relationship Id="rId69" Type="http://schemas.openxmlformats.org/officeDocument/2006/relationships/oleObject" Target="embeddings/oleObject11.bin"/><Relationship Id="rId113" Type="http://schemas.openxmlformats.org/officeDocument/2006/relationships/image" Target="media/image71.wmf"/><Relationship Id="rId134" Type="http://schemas.openxmlformats.org/officeDocument/2006/relationships/oleObject" Target="embeddings/oleObject40.bin"/><Relationship Id="rId80" Type="http://schemas.openxmlformats.org/officeDocument/2006/relationships/image" Target="media/image53.wmf"/><Relationship Id="rId155" Type="http://schemas.openxmlformats.org/officeDocument/2006/relationships/image" Target="media/image98.wmf"/><Relationship Id="rId176" Type="http://schemas.openxmlformats.org/officeDocument/2006/relationships/oleObject" Target="embeddings/oleObject46.bin"/><Relationship Id="rId197" Type="http://schemas.openxmlformats.org/officeDocument/2006/relationships/oleObject" Target="embeddings/oleObject52.bin"/><Relationship Id="rId201" Type="http://schemas.openxmlformats.org/officeDocument/2006/relationships/image" Target="media/image135.wmf"/><Relationship Id="rId222" Type="http://schemas.openxmlformats.org/officeDocument/2006/relationships/image" Target="media/image153.wmf"/><Relationship Id="rId243" Type="http://schemas.openxmlformats.org/officeDocument/2006/relationships/image" Target="media/image168.png"/><Relationship Id="rId264" Type="http://schemas.openxmlformats.org/officeDocument/2006/relationships/hyperlink" Target="http://news.mit.edu/2017/how-neural-networks-think-0908" TargetMode="External"/><Relationship Id="rId17" Type="http://schemas.openxmlformats.org/officeDocument/2006/relationships/hyperlink" Target="https://translate.google.com/translate?hl=uk&amp;prev=_t&amp;sl=auto&amp;tl=uk&amp;u=http://www.intuit.ru/department/database/datamining/5/4.html%23table.5.2%23table.5.2" TargetMode="External"/><Relationship Id="rId38" Type="http://schemas.openxmlformats.org/officeDocument/2006/relationships/image" Target="media/image26.wmf"/><Relationship Id="rId59" Type="http://schemas.openxmlformats.org/officeDocument/2006/relationships/oleObject" Target="embeddings/oleObject6.bin"/><Relationship Id="rId103" Type="http://schemas.openxmlformats.org/officeDocument/2006/relationships/oleObject" Target="embeddings/oleObject27.bin"/><Relationship Id="rId124" Type="http://schemas.openxmlformats.org/officeDocument/2006/relationships/image" Target="media/image78.emf"/><Relationship Id="rId70" Type="http://schemas.openxmlformats.org/officeDocument/2006/relationships/image" Target="media/image48.wmf"/><Relationship Id="rId91" Type="http://schemas.openxmlformats.org/officeDocument/2006/relationships/image" Target="media/image59.wmf"/><Relationship Id="rId145" Type="http://schemas.openxmlformats.org/officeDocument/2006/relationships/image" Target="media/image89.png"/><Relationship Id="rId166" Type="http://schemas.openxmlformats.org/officeDocument/2006/relationships/image" Target="media/image108.jpeg"/><Relationship Id="rId187" Type="http://schemas.openxmlformats.org/officeDocument/2006/relationships/image" Target="media/image124.wmf"/><Relationship Id="rId1" Type="http://schemas.openxmlformats.org/officeDocument/2006/relationships/numbering" Target="numbering.xml"/><Relationship Id="rId212" Type="http://schemas.openxmlformats.org/officeDocument/2006/relationships/oleObject" Target="embeddings/oleObject54.bin"/><Relationship Id="rId233" Type="http://schemas.openxmlformats.org/officeDocument/2006/relationships/image" Target="media/image161.wmf"/><Relationship Id="rId254" Type="http://schemas.openxmlformats.org/officeDocument/2006/relationships/hyperlink" Target="https://docs.aws.amazon.com/en_us/opsworks/latest/userguide/cookbooks-101-basics.html" TargetMode="External"/><Relationship Id="rId28" Type="http://schemas.openxmlformats.org/officeDocument/2006/relationships/image" Target="media/image16.wmf"/><Relationship Id="rId49" Type="http://schemas.openxmlformats.org/officeDocument/2006/relationships/image" Target="media/image35.wmf"/><Relationship Id="rId114" Type="http://schemas.openxmlformats.org/officeDocument/2006/relationships/oleObject" Target="embeddings/oleObject32.bin"/><Relationship Id="rId275" Type="http://schemas.openxmlformats.org/officeDocument/2006/relationships/footer" Target="footer3.xml"/><Relationship Id="rId60" Type="http://schemas.openxmlformats.org/officeDocument/2006/relationships/image" Target="media/image43.wmf"/><Relationship Id="rId81" Type="http://schemas.openxmlformats.org/officeDocument/2006/relationships/oleObject" Target="embeddings/oleObject17.bin"/><Relationship Id="rId135" Type="http://schemas.openxmlformats.org/officeDocument/2006/relationships/image" Target="media/image84.wmf"/><Relationship Id="rId156" Type="http://schemas.openxmlformats.org/officeDocument/2006/relationships/image" Target="media/image99.wmf"/><Relationship Id="rId177" Type="http://schemas.openxmlformats.org/officeDocument/2006/relationships/image" Target="media/image117.wmf"/><Relationship Id="rId198" Type="http://schemas.openxmlformats.org/officeDocument/2006/relationships/image" Target="media/image13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236</TotalTime>
  <Pages>94</Pages>
  <Words>16638</Words>
  <Characters>94838</Characters>
  <Application>Microsoft Office Word</Application>
  <DocSecurity>0</DocSecurity>
  <Lines>790</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Пользователь</cp:lastModifiedBy>
  <cp:revision>2</cp:revision>
  <dcterms:created xsi:type="dcterms:W3CDTF">2018-12-16T18:18:00Z</dcterms:created>
  <dcterms:modified xsi:type="dcterms:W3CDTF">2018-12-17T07:49:00Z</dcterms:modified>
</cp:coreProperties>
</file>