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E320F4" w14:textId="77777777" w:rsidR="004F01E9" w:rsidRPr="00A50D5D" w:rsidRDefault="004F01E9" w:rsidP="00A50D5D">
      <w:pPr>
        <w:spacing w:line="360" w:lineRule="auto"/>
        <w:jc w:val="center"/>
        <w:rPr>
          <w:sz w:val="28"/>
          <w:szCs w:val="28"/>
          <w:lang w:val="uk-UA"/>
        </w:rPr>
      </w:pPr>
      <w:r w:rsidRPr="00A50D5D">
        <w:rPr>
          <w:sz w:val="28"/>
          <w:szCs w:val="28"/>
          <w:lang w:val="uk-UA"/>
        </w:rPr>
        <w:t>МІНІСТЕРСТВО ОСВІТИ І НАУКИ УКРАЇНИ</w:t>
      </w:r>
    </w:p>
    <w:p w14:paraId="4D74084E" w14:textId="77777777" w:rsidR="004F01E9" w:rsidRPr="00A50D5D" w:rsidRDefault="004F01E9" w:rsidP="00A50D5D">
      <w:pPr>
        <w:widowControl w:val="0"/>
        <w:spacing w:line="360" w:lineRule="auto"/>
        <w:jc w:val="center"/>
        <w:rPr>
          <w:sz w:val="28"/>
          <w:szCs w:val="28"/>
          <w:lang w:val="uk-UA"/>
        </w:rPr>
      </w:pPr>
      <w:r w:rsidRPr="00A50D5D">
        <w:rPr>
          <w:sz w:val="28"/>
          <w:szCs w:val="28"/>
          <w:lang w:val="uk-UA"/>
        </w:rPr>
        <w:t>НАЦІОНАЛЬНИЙ ТЕХНІЧНИЙ УНІВЕРСИТЕТ УКРАЇНИ</w:t>
      </w:r>
    </w:p>
    <w:p w14:paraId="776F861A" w14:textId="77777777" w:rsidR="004F01E9" w:rsidRPr="00A50D5D" w:rsidRDefault="004F01E9" w:rsidP="00A50D5D">
      <w:pPr>
        <w:widowControl w:val="0"/>
        <w:spacing w:line="360" w:lineRule="auto"/>
        <w:jc w:val="center"/>
        <w:rPr>
          <w:sz w:val="28"/>
          <w:szCs w:val="28"/>
          <w:lang w:val="uk-UA"/>
        </w:rPr>
      </w:pPr>
      <w:r w:rsidRPr="00A50D5D">
        <w:rPr>
          <w:sz w:val="28"/>
          <w:szCs w:val="28"/>
          <w:lang w:val="uk-UA"/>
        </w:rPr>
        <w:t>«КИЇВСЬКИЙ ПОЛІТЕХНІЧНИЙ ІНСТИТУТ імені ІГОРЯ СІКОРСЬКОГО»</w:t>
      </w:r>
    </w:p>
    <w:p w14:paraId="0C78979F" w14:textId="77777777" w:rsidR="004F01E9" w:rsidRDefault="004F01E9" w:rsidP="00A50D5D">
      <w:pPr>
        <w:widowControl w:val="0"/>
        <w:spacing w:line="360" w:lineRule="auto"/>
        <w:jc w:val="center"/>
        <w:rPr>
          <w:sz w:val="28"/>
          <w:szCs w:val="28"/>
          <w:lang w:val="uk-UA"/>
        </w:rPr>
      </w:pPr>
    </w:p>
    <w:p w14:paraId="095D7220" w14:textId="77777777" w:rsidR="002A79D9" w:rsidRDefault="002A79D9" w:rsidP="00A50D5D">
      <w:pPr>
        <w:widowControl w:val="0"/>
        <w:spacing w:line="360" w:lineRule="auto"/>
        <w:jc w:val="center"/>
        <w:rPr>
          <w:sz w:val="28"/>
          <w:szCs w:val="28"/>
          <w:lang w:val="uk-UA"/>
        </w:rPr>
      </w:pPr>
    </w:p>
    <w:p w14:paraId="60EFF46A" w14:textId="77777777" w:rsidR="002A79D9" w:rsidRDefault="002A79D9" w:rsidP="00A50D5D">
      <w:pPr>
        <w:widowControl w:val="0"/>
        <w:spacing w:line="360" w:lineRule="auto"/>
        <w:jc w:val="center"/>
        <w:rPr>
          <w:sz w:val="28"/>
          <w:szCs w:val="28"/>
          <w:lang w:val="uk-UA"/>
        </w:rPr>
      </w:pPr>
    </w:p>
    <w:p w14:paraId="70806896" w14:textId="77777777" w:rsidR="002A79D9" w:rsidRDefault="002A79D9" w:rsidP="00A50D5D">
      <w:pPr>
        <w:widowControl w:val="0"/>
        <w:spacing w:line="360" w:lineRule="auto"/>
        <w:jc w:val="center"/>
        <w:rPr>
          <w:sz w:val="28"/>
          <w:szCs w:val="28"/>
          <w:lang w:val="uk-UA"/>
        </w:rPr>
      </w:pPr>
    </w:p>
    <w:p w14:paraId="093939C8" w14:textId="77777777" w:rsidR="002A79D9" w:rsidRDefault="002A79D9" w:rsidP="00A50D5D">
      <w:pPr>
        <w:widowControl w:val="0"/>
        <w:spacing w:line="360" w:lineRule="auto"/>
        <w:jc w:val="center"/>
        <w:rPr>
          <w:sz w:val="28"/>
          <w:szCs w:val="28"/>
          <w:lang w:val="uk-UA"/>
        </w:rPr>
      </w:pPr>
    </w:p>
    <w:p w14:paraId="736A67B9" w14:textId="77777777" w:rsidR="002A79D9" w:rsidRDefault="002A79D9" w:rsidP="00A50D5D">
      <w:pPr>
        <w:widowControl w:val="0"/>
        <w:spacing w:line="360" w:lineRule="auto"/>
        <w:jc w:val="center"/>
        <w:rPr>
          <w:sz w:val="28"/>
          <w:szCs w:val="28"/>
          <w:lang w:val="uk-UA"/>
        </w:rPr>
      </w:pPr>
    </w:p>
    <w:p w14:paraId="541A1BA4" w14:textId="77777777" w:rsidR="002A79D9" w:rsidRPr="00A50D5D" w:rsidRDefault="002A79D9" w:rsidP="00A50D5D">
      <w:pPr>
        <w:widowControl w:val="0"/>
        <w:spacing w:line="360" w:lineRule="auto"/>
        <w:jc w:val="center"/>
        <w:rPr>
          <w:sz w:val="28"/>
          <w:szCs w:val="28"/>
          <w:lang w:val="uk-UA"/>
        </w:rPr>
      </w:pPr>
    </w:p>
    <w:p w14:paraId="08A3511A" w14:textId="77777777" w:rsidR="004F01E9" w:rsidRPr="00A50D5D" w:rsidRDefault="004F01E9" w:rsidP="00A50D5D">
      <w:pPr>
        <w:pStyle w:val="34"/>
        <w:shd w:val="clear" w:color="auto" w:fill="auto"/>
        <w:spacing w:before="0" w:after="0" w:line="360" w:lineRule="auto"/>
        <w:ind w:firstLine="0"/>
        <w:rPr>
          <w:rFonts w:ascii="Times New Roman" w:hAnsi="Times New Roman"/>
          <w:b/>
          <w:sz w:val="28"/>
          <w:szCs w:val="28"/>
        </w:rPr>
      </w:pPr>
      <w:bookmarkStart w:id="0" w:name="_Hlk91005136"/>
      <w:r w:rsidRPr="00A50D5D">
        <w:rPr>
          <w:rFonts w:ascii="Times New Roman" w:hAnsi="Times New Roman"/>
          <w:b/>
          <w:sz w:val="28"/>
          <w:szCs w:val="28"/>
        </w:rPr>
        <w:t>CFD-МОДЕЛЮВАННЯ ПРОЦЕСІВ ТЕПЛООБМІНУ І ГІДРОДИНАМІКИ В КАНАЛАХ РЕАКТОРУ ТИПУ ВВЕР</w:t>
      </w:r>
    </w:p>
    <w:bookmarkEnd w:id="0"/>
    <w:p w14:paraId="7C6B02D8" w14:textId="77777777" w:rsidR="004F01E9" w:rsidRPr="00A50D5D" w:rsidRDefault="004F01E9" w:rsidP="00A50D5D">
      <w:pPr>
        <w:widowControl w:val="0"/>
        <w:spacing w:line="360" w:lineRule="auto"/>
        <w:jc w:val="center"/>
        <w:rPr>
          <w:b/>
          <w:sz w:val="28"/>
          <w:szCs w:val="28"/>
          <w:lang w:val="uk-UA"/>
        </w:rPr>
      </w:pPr>
    </w:p>
    <w:p w14:paraId="305925B6" w14:textId="77777777" w:rsidR="004F01E9" w:rsidRPr="00A50D5D" w:rsidRDefault="004F01E9" w:rsidP="00A50D5D">
      <w:pPr>
        <w:widowControl w:val="0"/>
        <w:spacing w:line="360" w:lineRule="auto"/>
        <w:jc w:val="center"/>
        <w:rPr>
          <w:b/>
          <w:sz w:val="28"/>
          <w:szCs w:val="28"/>
          <w:lang w:val="uk-UA"/>
        </w:rPr>
      </w:pPr>
      <w:r w:rsidRPr="00A50D5D">
        <w:rPr>
          <w:b/>
          <w:sz w:val="28"/>
          <w:szCs w:val="28"/>
          <w:lang w:val="uk-UA"/>
        </w:rPr>
        <w:t>Навчальний посібник до виконання розрахунково-графічної роботи</w:t>
      </w:r>
    </w:p>
    <w:p w14:paraId="670879BA" w14:textId="77777777" w:rsidR="004F01E9" w:rsidRPr="00A50D5D" w:rsidRDefault="004F01E9" w:rsidP="00A50D5D">
      <w:pPr>
        <w:tabs>
          <w:tab w:val="left" w:pos="993"/>
        </w:tabs>
        <w:spacing w:line="360" w:lineRule="auto"/>
        <w:jc w:val="center"/>
        <w:rPr>
          <w:sz w:val="28"/>
          <w:szCs w:val="28"/>
          <w:lang w:val="uk-UA"/>
        </w:rPr>
      </w:pPr>
    </w:p>
    <w:p w14:paraId="4B32C0C4" w14:textId="77777777" w:rsidR="004F01E9" w:rsidRPr="00A50D5D" w:rsidRDefault="004F01E9" w:rsidP="00A50D5D">
      <w:pPr>
        <w:tabs>
          <w:tab w:val="left" w:pos="993"/>
        </w:tabs>
        <w:spacing w:line="360" w:lineRule="auto"/>
        <w:jc w:val="center"/>
        <w:rPr>
          <w:lang w:val="uk-UA"/>
        </w:rPr>
      </w:pPr>
      <w:r w:rsidRPr="00A50D5D">
        <w:rPr>
          <w:lang w:val="uk-UA"/>
        </w:rPr>
        <w:t>Рекомендовано Методичною радою КПІ ім. Ігоря Сікорського</w:t>
      </w:r>
    </w:p>
    <w:p w14:paraId="751A0421" w14:textId="77777777" w:rsidR="004F01E9" w:rsidRDefault="004F01E9" w:rsidP="00A50D5D">
      <w:pPr>
        <w:tabs>
          <w:tab w:val="left" w:pos="993"/>
        </w:tabs>
        <w:spacing w:line="360" w:lineRule="auto"/>
        <w:jc w:val="center"/>
        <w:rPr>
          <w:lang w:val="uk-UA"/>
        </w:rPr>
      </w:pPr>
      <w:r w:rsidRPr="00A50D5D">
        <w:rPr>
          <w:lang w:val="uk-UA"/>
        </w:rPr>
        <w:t xml:space="preserve">як навчальний посібник для здобувачів </w:t>
      </w:r>
      <w:r w:rsidR="00EF0F98">
        <w:rPr>
          <w:lang w:val="uk-UA"/>
        </w:rPr>
        <w:t>другого</w:t>
      </w:r>
      <w:r w:rsidRPr="00A50D5D">
        <w:rPr>
          <w:lang w:val="uk-UA"/>
        </w:rPr>
        <w:t xml:space="preserve"> (</w:t>
      </w:r>
      <w:r w:rsidR="00EF0F98">
        <w:rPr>
          <w:lang w:val="uk-UA"/>
        </w:rPr>
        <w:t>магістерського</w:t>
      </w:r>
      <w:r w:rsidRPr="00A50D5D">
        <w:rPr>
          <w:lang w:val="uk-UA"/>
        </w:rPr>
        <w:t>) рівня вищої освіти за спеціальністю 143 «Атомна енергетика»</w:t>
      </w:r>
    </w:p>
    <w:p w14:paraId="021D5988" w14:textId="77777777" w:rsidR="00A50D5D" w:rsidRPr="00E2761C" w:rsidRDefault="00A50D5D" w:rsidP="00A50D5D">
      <w:pPr>
        <w:widowControl w:val="0"/>
        <w:jc w:val="center"/>
        <w:rPr>
          <w:sz w:val="22"/>
          <w:szCs w:val="22"/>
          <w:lang w:val="uk-UA"/>
        </w:rPr>
      </w:pPr>
      <w:r w:rsidRPr="00E2761C">
        <w:rPr>
          <w:sz w:val="22"/>
          <w:szCs w:val="22"/>
          <w:lang w:val="uk-UA"/>
        </w:rPr>
        <w:t>Гриф надано Методичною радою КПІ ім. Ігоря Сікорського</w:t>
      </w:r>
    </w:p>
    <w:p w14:paraId="3B006D7B" w14:textId="00196B54" w:rsidR="00A50D5D" w:rsidRPr="00A50D5D" w:rsidRDefault="00A50D5D" w:rsidP="00A50D5D">
      <w:pPr>
        <w:tabs>
          <w:tab w:val="left" w:pos="993"/>
        </w:tabs>
        <w:spacing w:line="360" w:lineRule="auto"/>
        <w:jc w:val="center"/>
        <w:rPr>
          <w:lang w:val="uk-UA"/>
        </w:rPr>
      </w:pPr>
      <w:r w:rsidRPr="00E2761C">
        <w:rPr>
          <w:sz w:val="22"/>
          <w:szCs w:val="22"/>
          <w:lang w:val="uk-UA"/>
        </w:rPr>
        <w:t xml:space="preserve">(протокол № </w:t>
      </w:r>
      <w:r w:rsidR="006E1188">
        <w:rPr>
          <w:sz w:val="22"/>
          <w:szCs w:val="22"/>
          <w:u w:val="single"/>
          <w:lang w:val="uk-UA"/>
        </w:rPr>
        <w:t>4</w:t>
      </w:r>
      <w:r w:rsidRPr="00E2761C">
        <w:rPr>
          <w:sz w:val="22"/>
          <w:szCs w:val="22"/>
          <w:lang w:val="uk-UA"/>
        </w:rPr>
        <w:t xml:space="preserve"> від </w:t>
      </w:r>
      <w:r w:rsidR="006E1188">
        <w:rPr>
          <w:sz w:val="22"/>
          <w:szCs w:val="22"/>
          <w:u w:val="single"/>
          <w:lang w:val="uk-UA"/>
        </w:rPr>
        <w:t>19</w:t>
      </w:r>
      <w:r w:rsidRPr="00E2761C">
        <w:rPr>
          <w:sz w:val="22"/>
          <w:szCs w:val="22"/>
          <w:lang w:val="uk-UA"/>
        </w:rPr>
        <w:t>.</w:t>
      </w:r>
      <w:r w:rsidR="006E1188">
        <w:rPr>
          <w:sz w:val="22"/>
          <w:szCs w:val="22"/>
          <w:u w:val="single"/>
          <w:lang w:val="uk-UA"/>
        </w:rPr>
        <w:t>01</w:t>
      </w:r>
      <w:r w:rsidRPr="00E2761C">
        <w:rPr>
          <w:sz w:val="22"/>
          <w:szCs w:val="22"/>
          <w:lang w:val="uk-UA"/>
        </w:rPr>
        <w:t>.</w:t>
      </w:r>
      <w:r w:rsidRPr="00E2761C">
        <w:rPr>
          <w:sz w:val="22"/>
          <w:szCs w:val="22"/>
          <w:u w:val="single"/>
          <w:lang w:val="uk-UA"/>
        </w:rPr>
        <w:t>20</w:t>
      </w:r>
      <w:r w:rsidR="006E1188">
        <w:rPr>
          <w:sz w:val="22"/>
          <w:szCs w:val="22"/>
          <w:u w:val="single"/>
          <w:lang w:val="uk-UA"/>
        </w:rPr>
        <w:t>23</w:t>
      </w:r>
      <w:r w:rsidRPr="00E2761C">
        <w:rPr>
          <w:sz w:val="22"/>
          <w:szCs w:val="22"/>
          <w:lang w:val="uk-UA"/>
        </w:rPr>
        <w:t xml:space="preserve"> р.)</w:t>
      </w:r>
    </w:p>
    <w:p w14:paraId="1A74CE92" w14:textId="77777777" w:rsidR="004F01E9" w:rsidRPr="00A50D5D" w:rsidRDefault="004F01E9" w:rsidP="00A50D5D">
      <w:pPr>
        <w:tabs>
          <w:tab w:val="left" w:pos="993"/>
        </w:tabs>
        <w:spacing w:line="360" w:lineRule="auto"/>
        <w:jc w:val="center"/>
        <w:rPr>
          <w:sz w:val="28"/>
          <w:szCs w:val="28"/>
          <w:lang w:val="uk-UA"/>
        </w:rPr>
      </w:pPr>
    </w:p>
    <w:p w14:paraId="0E257B14" w14:textId="77777777" w:rsidR="00A50D5D" w:rsidRPr="00A50D5D" w:rsidRDefault="00A50D5D" w:rsidP="00A50D5D">
      <w:pPr>
        <w:widowControl w:val="0"/>
        <w:spacing w:line="360" w:lineRule="auto"/>
        <w:jc w:val="center"/>
        <w:rPr>
          <w:sz w:val="28"/>
          <w:szCs w:val="28"/>
          <w:lang w:val="uk-UA"/>
        </w:rPr>
      </w:pPr>
      <w:r w:rsidRPr="00A50D5D">
        <w:rPr>
          <w:sz w:val="28"/>
          <w:szCs w:val="28"/>
          <w:lang w:val="uk-UA"/>
        </w:rPr>
        <w:t>Укладачі: Баранюк Олександр Володимирович</w:t>
      </w:r>
    </w:p>
    <w:p w14:paraId="4EEF5F0B" w14:textId="77777777" w:rsidR="00A50D5D" w:rsidRPr="00A50D5D" w:rsidRDefault="002A79D9" w:rsidP="00A50D5D">
      <w:pPr>
        <w:widowControl w:val="0"/>
        <w:spacing w:line="360" w:lineRule="auto"/>
        <w:ind w:left="2552" w:firstLine="425"/>
        <w:rPr>
          <w:sz w:val="28"/>
          <w:szCs w:val="28"/>
          <w:lang w:val="uk-UA"/>
        </w:rPr>
      </w:pPr>
      <w:r>
        <w:rPr>
          <w:sz w:val="28"/>
          <w:szCs w:val="28"/>
          <w:lang w:val="uk-UA"/>
        </w:rPr>
        <w:t xml:space="preserve">     </w:t>
      </w:r>
      <w:r w:rsidR="00A50D5D" w:rsidRPr="00A50D5D">
        <w:rPr>
          <w:sz w:val="28"/>
          <w:szCs w:val="28"/>
          <w:lang w:val="uk-UA"/>
        </w:rPr>
        <w:t>Алексеїк Євгеній Сергійович</w:t>
      </w:r>
    </w:p>
    <w:p w14:paraId="501E0C5A" w14:textId="77777777" w:rsidR="004F01E9" w:rsidRDefault="004F01E9" w:rsidP="00A50D5D">
      <w:pPr>
        <w:tabs>
          <w:tab w:val="left" w:pos="993"/>
        </w:tabs>
        <w:spacing w:line="360" w:lineRule="auto"/>
        <w:jc w:val="center"/>
        <w:rPr>
          <w:sz w:val="28"/>
          <w:szCs w:val="28"/>
          <w:lang w:val="uk-UA"/>
        </w:rPr>
      </w:pPr>
    </w:p>
    <w:p w14:paraId="2BCCACFE" w14:textId="77777777" w:rsidR="00A50D5D" w:rsidRPr="00A50D5D" w:rsidRDefault="00A50D5D" w:rsidP="00A50D5D">
      <w:pPr>
        <w:tabs>
          <w:tab w:val="left" w:pos="993"/>
        </w:tabs>
        <w:spacing w:line="360" w:lineRule="auto"/>
        <w:jc w:val="center"/>
        <w:rPr>
          <w:sz w:val="28"/>
          <w:szCs w:val="28"/>
          <w:lang w:val="uk-UA"/>
        </w:rPr>
      </w:pPr>
    </w:p>
    <w:p w14:paraId="66154D02" w14:textId="77777777" w:rsidR="004F01E9" w:rsidRPr="00A50D5D" w:rsidRDefault="004F01E9" w:rsidP="00A50D5D">
      <w:pPr>
        <w:tabs>
          <w:tab w:val="left" w:pos="993"/>
        </w:tabs>
        <w:spacing w:line="360" w:lineRule="auto"/>
        <w:jc w:val="center"/>
        <w:rPr>
          <w:sz w:val="28"/>
          <w:szCs w:val="28"/>
          <w:lang w:val="uk-UA"/>
        </w:rPr>
      </w:pPr>
      <w:r w:rsidRPr="00A50D5D">
        <w:rPr>
          <w:sz w:val="28"/>
          <w:szCs w:val="28"/>
          <w:lang w:val="uk-UA"/>
        </w:rPr>
        <w:t>Електронне мережне навчальне видання</w:t>
      </w:r>
    </w:p>
    <w:p w14:paraId="5A384388" w14:textId="77777777" w:rsidR="004F01E9" w:rsidRPr="00A50D5D" w:rsidRDefault="004F01E9" w:rsidP="00A50D5D">
      <w:pPr>
        <w:tabs>
          <w:tab w:val="left" w:pos="993"/>
        </w:tabs>
        <w:spacing w:line="360" w:lineRule="auto"/>
        <w:jc w:val="center"/>
        <w:rPr>
          <w:sz w:val="28"/>
          <w:szCs w:val="28"/>
          <w:lang w:val="uk-UA"/>
        </w:rPr>
      </w:pPr>
    </w:p>
    <w:p w14:paraId="3B839146" w14:textId="77777777" w:rsidR="004F01E9" w:rsidRPr="00A50D5D" w:rsidRDefault="004F01E9" w:rsidP="00A50D5D">
      <w:pPr>
        <w:tabs>
          <w:tab w:val="left" w:pos="993"/>
        </w:tabs>
        <w:spacing w:line="360" w:lineRule="auto"/>
        <w:jc w:val="center"/>
        <w:rPr>
          <w:sz w:val="28"/>
          <w:szCs w:val="28"/>
          <w:lang w:val="uk-UA"/>
        </w:rPr>
      </w:pPr>
    </w:p>
    <w:p w14:paraId="4168EE3D" w14:textId="77777777" w:rsidR="004F01E9" w:rsidRPr="00A50D5D" w:rsidRDefault="004F01E9" w:rsidP="00A50D5D">
      <w:pPr>
        <w:tabs>
          <w:tab w:val="left" w:pos="993"/>
        </w:tabs>
        <w:spacing w:line="360" w:lineRule="auto"/>
        <w:jc w:val="center"/>
        <w:rPr>
          <w:sz w:val="28"/>
          <w:szCs w:val="28"/>
          <w:lang w:val="uk-UA"/>
        </w:rPr>
      </w:pPr>
      <w:r w:rsidRPr="00A50D5D">
        <w:rPr>
          <w:sz w:val="28"/>
          <w:szCs w:val="28"/>
          <w:lang w:val="uk-UA"/>
        </w:rPr>
        <w:t>Київ</w:t>
      </w:r>
    </w:p>
    <w:p w14:paraId="718882C2" w14:textId="77777777" w:rsidR="004F01E9" w:rsidRPr="00A50D5D" w:rsidRDefault="004F01E9" w:rsidP="00A50D5D">
      <w:pPr>
        <w:tabs>
          <w:tab w:val="left" w:pos="993"/>
        </w:tabs>
        <w:spacing w:line="360" w:lineRule="auto"/>
        <w:jc w:val="center"/>
        <w:rPr>
          <w:sz w:val="28"/>
          <w:szCs w:val="28"/>
          <w:lang w:val="uk-UA"/>
        </w:rPr>
      </w:pPr>
      <w:r w:rsidRPr="00A50D5D">
        <w:rPr>
          <w:sz w:val="28"/>
          <w:szCs w:val="28"/>
          <w:lang w:val="uk-UA"/>
        </w:rPr>
        <w:t>КПІ ім. Ігоря Сікорського</w:t>
      </w:r>
    </w:p>
    <w:p w14:paraId="1D0D3C32" w14:textId="5F2CC0F7" w:rsidR="004F01E9" w:rsidRPr="00A50D5D" w:rsidRDefault="004F01E9" w:rsidP="00A50D5D">
      <w:pPr>
        <w:widowControl w:val="0"/>
        <w:spacing w:line="360" w:lineRule="auto"/>
        <w:jc w:val="center"/>
        <w:rPr>
          <w:sz w:val="28"/>
          <w:szCs w:val="28"/>
          <w:lang w:val="uk-UA"/>
        </w:rPr>
      </w:pPr>
      <w:r w:rsidRPr="00A50D5D">
        <w:rPr>
          <w:sz w:val="28"/>
          <w:szCs w:val="28"/>
          <w:lang w:val="uk-UA"/>
        </w:rPr>
        <w:t>202</w:t>
      </w:r>
      <w:r w:rsidR="006E1188">
        <w:rPr>
          <w:sz w:val="28"/>
          <w:szCs w:val="28"/>
          <w:lang w:val="uk-UA"/>
        </w:rPr>
        <w:t>3</w:t>
      </w:r>
    </w:p>
    <w:p w14:paraId="1FCB1D69" w14:textId="77777777" w:rsidR="004F01E9" w:rsidRPr="00A50D5D" w:rsidRDefault="004F01E9" w:rsidP="00A50D5D">
      <w:pPr>
        <w:pageBreakBefore/>
        <w:rPr>
          <w:lang w:val="uk-UA"/>
        </w:rPr>
      </w:pPr>
      <w:bookmarkStart w:id="1" w:name="_Hlk91004151"/>
      <w:r w:rsidRPr="00A50D5D">
        <w:rPr>
          <w:lang w:val="uk-UA"/>
        </w:rPr>
        <w:lastRenderedPageBreak/>
        <w:t>Рецензент:</w:t>
      </w:r>
    </w:p>
    <w:p w14:paraId="4E34176A" w14:textId="77777777" w:rsidR="004F01E9" w:rsidRPr="00A50D5D" w:rsidRDefault="00443CE0" w:rsidP="00A50D5D">
      <w:pPr>
        <w:ind w:left="1418"/>
        <w:rPr>
          <w:lang w:val="uk-UA"/>
        </w:rPr>
      </w:pPr>
      <w:bookmarkStart w:id="2" w:name="_Hlk90997868"/>
      <w:r w:rsidRPr="00A50D5D">
        <w:rPr>
          <w:lang w:val="uk-UA"/>
        </w:rPr>
        <w:t>Сірий Олександр Анатолійович</w:t>
      </w:r>
      <w:r w:rsidR="004F01E9" w:rsidRPr="00A50D5D">
        <w:rPr>
          <w:lang w:val="uk-UA"/>
        </w:rPr>
        <w:t>, канд. техн. наук, доц., кафедри Т</w:t>
      </w:r>
      <w:r w:rsidR="002A79D9">
        <w:rPr>
          <w:lang w:val="uk-UA"/>
        </w:rPr>
        <w:t>А</w:t>
      </w:r>
      <w:r w:rsidR="004F01E9" w:rsidRPr="00A50D5D">
        <w:rPr>
          <w:lang w:val="uk-UA"/>
        </w:rPr>
        <w:t>Е, НН ІАТЕ, «КПІ ім. Ігоря Сікорського»</w:t>
      </w:r>
      <w:bookmarkEnd w:id="2"/>
    </w:p>
    <w:bookmarkEnd w:id="1"/>
    <w:p w14:paraId="3F732848" w14:textId="77777777" w:rsidR="004F01E9" w:rsidRPr="00A50D5D" w:rsidRDefault="004F01E9" w:rsidP="00A50D5D">
      <w:pPr>
        <w:rPr>
          <w:lang w:val="uk-UA"/>
        </w:rPr>
      </w:pPr>
    </w:p>
    <w:p w14:paraId="3FDD25C7" w14:textId="77777777" w:rsidR="004F01E9" w:rsidRPr="00A50D5D" w:rsidRDefault="004F01E9" w:rsidP="00A50D5D">
      <w:pPr>
        <w:rPr>
          <w:lang w:val="uk-UA"/>
        </w:rPr>
      </w:pPr>
      <w:r w:rsidRPr="00A50D5D">
        <w:rPr>
          <w:lang w:val="uk-UA"/>
        </w:rPr>
        <w:t>Відповідальний редактор:</w:t>
      </w:r>
    </w:p>
    <w:p w14:paraId="21FF120B" w14:textId="77777777" w:rsidR="004F01E9" w:rsidRPr="00A50D5D" w:rsidRDefault="00B95988" w:rsidP="00A50D5D">
      <w:pPr>
        <w:ind w:left="1418"/>
        <w:rPr>
          <w:lang w:val="uk-UA"/>
        </w:rPr>
      </w:pPr>
      <w:bookmarkStart w:id="3" w:name="_Hlk90997885"/>
      <w:r>
        <w:rPr>
          <w:lang w:val="uk-UA"/>
        </w:rPr>
        <w:t>Фуртат Ірина Едуардівна</w:t>
      </w:r>
      <w:r w:rsidR="004F01E9" w:rsidRPr="00A50D5D">
        <w:rPr>
          <w:lang w:val="uk-UA"/>
        </w:rPr>
        <w:t xml:space="preserve">, </w:t>
      </w:r>
      <w:r w:rsidR="00EF0F98" w:rsidRPr="00A50D5D">
        <w:rPr>
          <w:lang w:val="uk-UA"/>
        </w:rPr>
        <w:t xml:space="preserve">канд. техн. наук, доц., </w:t>
      </w:r>
      <w:r w:rsidR="004F01E9" w:rsidRPr="00A50D5D">
        <w:rPr>
          <w:lang w:val="uk-UA"/>
        </w:rPr>
        <w:t xml:space="preserve">кафедри </w:t>
      </w:r>
      <w:r>
        <w:rPr>
          <w:lang w:val="uk-UA"/>
        </w:rPr>
        <w:t>Т</w:t>
      </w:r>
      <w:r w:rsidR="002A79D9">
        <w:rPr>
          <w:lang w:val="uk-UA"/>
        </w:rPr>
        <w:t>А</w:t>
      </w:r>
      <w:r w:rsidR="004F01E9" w:rsidRPr="00A50D5D">
        <w:rPr>
          <w:lang w:val="uk-UA"/>
        </w:rPr>
        <w:t>Е, НН ІАТЕ, «КПІ ім. Ігоря Сікорського»</w:t>
      </w:r>
    </w:p>
    <w:bookmarkEnd w:id="3"/>
    <w:p w14:paraId="5164062A" w14:textId="77777777" w:rsidR="004F01E9" w:rsidRPr="00A50D5D" w:rsidRDefault="004F01E9" w:rsidP="00A50D5D">
      <w:pPr>
        <w:spacing w:line="360" w:lineRule="auto"/>
        <w:ind w:left="1418"/>
        <w:rPr>
          <w:sz w:val="28"/>
          <w:szCs w:val="28"/>
          <w:lang w:val="uk-UA"/>
        </w:rPr>
      </w:pPr>
    </w:p>
    <w:p w14:paraId="054D4EC1" w14:textId="77777777" w:rsidR="004F01E9" w:rsidRPr="00A50D5D" w:rsidRDefault="004F01E9" w:rsidP="00A50D5D">
      <w:pPr>
        <w:spacing w:line="360" w:lineRule="auto"/>
        <w:ind w:left="1418"/>
        <w:rPr>
          <w:sz w:val="28"/>
          <w:szCs w:val="28"/>
          <w:lang w:val="uk-UA"/>
        </w:rPr>
      </w:pPr>
    </w:p>
    <w:p w14:paraId="01D2FF42" w14:textId="77777777" w:rsidR="004F01E9" w:rsidRPr="00A50D5D" w:rsidRDefault="004F01E9" w:rsidP="00A50D5D">
      <w:pPr>
        <w:spacing w:line="360" w:lineRule="auto"/>
        <w:ind w:left="1418"/>
        <w:rPr>
          <w:sz w:val="28"/>
          <w:szCs w:val="28"/>
          <w:lang w:val="uk-UA"/>
        </w:rPr>
      </w:pPr>
    </w:p>
    <w:p w14:paraId="169742D9" w14:textId="77777777" w:rsidR="004F01E9" w:rsidRPr="00A50D5D" w:rsidRDefault="004F01E9" w:rsidP="00A50D5D">
      <w:pPr>
        <w:jc w:val="center"/>
        <w:rPr>
          <w:i/>
          <w:sz w:val="22"/>
          <w:szCs w:val="22"/>
          <w:lang w:val="uk-UA"/>
        </w:rPr>
      </w:pPr>
      <w:r w:rsidRPr="00A50D5D">
        <w:rPr>
          <w:i/>
          <w:sz w:val="22"/>
          <w:szCs w:val="22"/>
          <w:lang w:val="uk-UA"/>
        </w:rPr>
        <w:t>Гриф надано Методичною радою КПІ ім. Ігоря Сікорського</w:t>
      </w:r>
    </w:p>
    <w:p w14:paraId="43EC3755" w14:textId="47007063" w:rsidR="004F01E9" w:rsidRPr="00A50D5D" w:rsidRDefault="004F01E9" w:rsidP="00A50D5D">
      <w:pPr>
        <w:jc w:val="center"/>
        <w:rPr>
          <w:i/>
          <w:sz w:val="22"/>
          <w:szCs w:val="22"/>
          <w:lang w:val="uk-UA"/>
        </w:rPr>
      </w:pPr>
      <w:r w:rsidRPr="00A50D5D">
        <w:rPr>
          <w:i/>
          <w:sz w:val="22"/>
          <w:szCs w:val="22"/>
          <w:lang w:val="uk-UA"/>
        </w:rPr>
        <w:t xml:space="preserve">(протокол № </w:t>
      </w:r>
      <w:r w:rsidR="000717CA">
        <w:rPr>
          <w:i/>
          <w:sz w:val="22"/>
          <w:szCs w:val="22"/>
        </w:rPr>
        <w:t>6</w:t>
      </w:r>
      <w:r w:rsidRPr="00A50D5D">
        <w:rPr>
          <w:i/>
          <w:sz w:val="22"/>
          <w:szCs w:val="22"/>
          <w:lang w:val="uk-UA"/>
        </w:rPr>
        <w:t xml:space="preserve"> від  </w:t>
      </w:r>
      <w:r w:rsidR="000717CA">
        <w:rPr>
          <w:i/>
          <w:sz w:val="22"/>
          <w:szCs w:val="22"/>
        </w:rPr>
        <w:t>26 грудня</w:t>
      </w:r>
      <w:r w:rsidRPr="00A50D5D">
        <w:rPr>
          <w:i/>
          <w:sz w:val="22"/>
          <w:szCs w:val="22"/>
          <w:lang w:val="uk-UA"/>
        </w:rPr>
        <w:t xml:space="preserve"> 2022 р.)</w:t>
      </w:r>
    </w:p>
    <w:p w14:paraId="581380B5" w14:textId="22F8B299" w:rsidR="004F01E9" w:rsidRPr="00A50D5D" w:rsidRDefault="004F01E9" w:rsidP="00A50D5D">
      <w:pPr>
        <w:jc w:val="center"/>
        <w:rPr>
          <w:i/>
          <w:sz w:val="22"/>
          <w:szCs w:val="22"/>
          <w:lang w:val="uk-UA"/>
        </w:rPr>
      </w:pPr>
      <w:r w:rsidRPr="00A50D5D">
        <w:rPr>
          <w:i/>
          <w:sz w:val="22"/>
          <w:szCs w:val="22"/>
          <w:lang w:val="uk-UA"/>
        </w:rPr>
        <w:t xml:space="preserve">за поданням Вченої ради </w:t>
      </w:r>
      <w:r w:rsidR="0079604A">
        <w:rPr>
          <w:i/>
          <w:sz w:val="22"/>
          <w:szCs w:val="22"/>
          <w:lang w:val="uk-UA"/>
        </w:rPr>
        <w:t>НН ІАТЕ</w:t>
      </w:r>
      <w:r w:rsidRPr="00A50D5D">
        <w:rPr>
          <w:i/>
          <w:sz w:val="22"/>
          <w:szCs w:val="22"/>
          <w:lang w:val="uk-UA"/>
        </w:rPr>
        <w:t xml:space="preserve"> </w:t>
      </w:r>
    </w:p>
    <w:p w14:paraId="7F3D8EDE" w14:textId="7CAAB1B3" w:rsidR="004F01E9" w:rsidRPr="00A50D5D" w:rsidRDefault="004F01E9" w:rsidP="00A50D5D">
      <w:pPr>
        <w:jc w:val="center"/>
        <w:rPr>
          <w:sz w:val="22"/>
          <w:szCs w:val="22"/>
          <w:lang w:val="uk-UA"/>
        </w:rPr>
      </w:pPr>
      <w:r w:rsidRPr="00A50D5D">
        <w:rPr>
          <w:i/>
          <w:sz w:val="22"/>
          <w:szCs w:val="22"/>
          <w:lang w:val="uk-UA"/>
        </w:rPr>
        <w:t xml:space="preserve">(протокол № </w:t>
      </w:r>
      <w:r w:rsidR="0079604A">
        <w:rPr>
          <w:i/>
          <w:sz w:val="22"/>
          <w:szCs w:val="22"/>
          <w:lang w:val="uk-UA"/>
        </w:rPr>
        <w:t>4</w:t>
      </w:r>
      <w:r w:rsidRPr="00A50D5D">
        <w:rPr>
          <w:i/>
          <w:sz w:val="22"/>
          <w:szCs w:val="22"/>
          <w:lang w:val="uk-UA"/>
        </w:rPr>
        <w:t xml:space="preserve">  від </w:t>
      </w:r>
      <w:r w:rsidR="0079604A">
        <w:rPr>
          <w:i/>
          <w:sz w:val="22"/>
          <w:szCs w:val="22"/>
          <w:lang w:val="uk-UA"/>
        </w:rPr>
        <w:t>19 січня</w:t>
      </w:r>
      <w:r w:rsidRPr="00A50D5D">
        <w:rPr>
          <w:i/>
          <w:sz w:val="22"/>
          <w:szCs w:val="22"/>
          <w:lang w:val="uk-UA"/>
        </w:rPr>
        <w:t xml:space="preserve"> 202</w:t>
      </w:r>
      <w:r w:rsidR="0079604A">
        <w:rPr>
          <w:i/>
          <w:sz w:val="22"/>
          <w:szCs w:val="22"/>
          <w:lang w:val="uk-UA"/>
        </w:rPr>
        <w:t>3</w:t>
      </w:r>
      <w:r w:rsidRPr="00A50D5D">
        <w:rPr>
          <w:i/>
          <w:sz w:val="22"/>
          <w:szCs w:val="22"/>
          <w:lang w:val="uk-UA"/>
        </w:rPr>
        <w:t xml:space="preserve"> р.)</w:t>
      </w:r>
    </w:p>
    <w:p w14:paraId="779EE929" w14:textId="77777777" w:rsidR="004F01E9" w:rsidRPr="00A50D5D" w:rsidRDefault="004F01E9" w:rsidP="00A50D5D">
      <w:pPr>
        <w:spacing w:line="360" w:lineRule="auto"/>
        <w:jc w:val="center"/>
        <w:rPr>
          <w:sz w:val="28"/>
          <w:szCs w:val="28"/>
          <w:lang w:val="uk-UA"/>
        </w:rPr>
      </w:pPr>
    </w:p>
    <w:p w14:paraId="2663B651" w14:textId="77777777" w:rsidR="004F01E9" w:rsidRPr="00A50D5D" w:rsidRDefault="004F01E9" w:rsidP="00A50D5D">
      <w:pPr>
        <w:jc w:val="both"/>
        <w:rPr>
          <w:i/>
          <w:sz w:val="22"/>
          <w:szCs w:val="22"/>
          <w:lang w:val="uk-UA"/>
        </w:rPr>
      </w:pPr>
      <w:bookmarkStart w:id="4" w:name="_Hlk90997319"/>
      <w:r w:rsidRPr="00A50D5D">
        <w:rPr>
          <w:i/>
          <w:sz w:val="22"/>
          <w:szCs w:val="22"/>
          <w:lang w:val="uk-UA"/>
        </w:rPr>
        <w:t xml:space="preserve">В посібнику </w:t>
      </w:r>
      <w:r w:rsidR="00443CE0" w:rsidRPr="00A50D5D">
        <w:rPr>
          <w:i/>
          <w:sz w:val="22"/>
          <w:szCs w:val="22"/>
          <w:lang w:val="uk-UA"/>
        </w:rPr>
        <w:t>пропонується методика розрахунку теплообміну і гідродинамічного опору каналу тепловиділяючої збірки реактору типу ВВЕР</w:t>
      </w:r>
      <w:r w:rsidR="002A79D9">
        <w:rPr>
          <w:i/>
          <w:sz w:val="22"/>
          <w:szCs w:val="22"/>
          <w:lang w:val="uk-UA"/>
        </w:rPr>
        <w:t>,</w:t>
      </w:r>
      <w:r w:rsidR="00443CE0" w:rsidRPr="00A50D5D">
        <w:rPr>
          <w:i/>
          <w:sz w:val="22"/>
          <w:szCs w:val="22"/>
          <w:lang w:val="uk-UA"/>
        </w:rPr>
        <w:t xml:space="preserve"> побудована на основі первинних даних, що отримані за допомогою CFD-моделювання. Для верифікації результатів обчислювального експерименту пропонується методика теплогідравлічного розрахунку, що відповідає повірковому розрахунку. Основним завданням роботи є створення тривимірної CFD-моделі решітки тепловиділяючої збірки.</w:t>
      </w:r>
      <w:r w:rsidRPr="00A50D5D">
        <w:rPr>
          <w:i/>
          <w:sz w:val="22"/>
          <w:szCs w:val="22"/>
          <w:lang w:val="uk-UA"/>
        </w:rPr>
        <w:t xml:space="preserve"> </w:t>
      </w:r>
      <w:r w:rsidR="002A79D9">
        <w:rPr>
          <w:i/>
          <w:sz w:val="22"/>
          <w:szCs w:val="22"/>
          <w:lang w:val="uk-UA"/>
        </w:rPr>
        <w:t xml:space="preserve">А також моделювання </w:t>
      </w:r>
      <w:r w:rsidRPr="00A50D5D">
        <w:rPr>
          <w:i/>
          <w:sz w:val="22"/>
          <w:szCs w:val="22"/>
          <w:lang w:val="uk-UA"/>
        </w:rPr>
        <w:t xml:space="preserve">теплогідравлічних процесів, які відбуваються в енергетичному обладнанні засобами програмного комплексу </w:t>
      </w:r>
      <w:r w:rsidRPr="00A50D5D">
        <w:rPr>
          <w:i/>
          <w:sz w:val="22"/>
          <w:szCs w:val="22"/>
          <w:lang w:val="en-US"/>
        </w:rPr>
        <w:t>Ansys</w:t>
      </w:r>
      <w:r w:rsidRPr="00A50D5D">
        <w:rPr>
          <w:i/>
          <w:sz w:val="22"/>
          <w:szCs w:val="22"/>
          <w:lang w:val="uk-UA"/>
        </w:rPr>
        <w:t>. Метою навчального посібника є формування у студентів знань і умінь розробляти математичні моделі процесів в обладнанні атомно-енергетичного комплексу з використанням сучасних CAD/CAM/CAE систем, виконувати аналіз результатів та розробляти нові методики розрахунків для проектування об’єктів і систем у галузі атомної енергетики.</w:t>
      </w:r>
    </w:p>
    <w:p w14:paraId="5A5614F8" w14:textId="77777777" w:rsidR="004F01E9" w:rsidRPr="00A50D5D" w:rsidRDefault="004F01E9" w:rsidP="00A50D5D">
      <w:pPr>
        <w:spacing w:line="360" w:lineRule="auto"/>
        <w:jc w:val="both"/>
        <w:rPr>
          <w:i/>
          <w:sz w:val="28"/>
          <w:szCs w:val="28"/>
          <w:lang w:val="uk-UA"/>
        </w:rPr>
      </w:pPr>
    </w:p>
    <w:bookmarkEnd w:id="4"/>
    <w:p w14:paraId="336F5C3D" w14:textId="77777777" w:rsidR="004F01E9" w:rsidRPr="00A50D5D" w:rsidRDefault="004F01E9" w:rsidP="00A50D5D">
      <w:pPr>
        <w:spacing w:line="360" w:lineRule="auto"/>
        <w:ind w:firstLine="709"/>
        <w:jc w:val="right"/>
        <w:rPr>
          <w:sz w:val="28"/>
          <w:szCs w:val="28"/>
          <w:lang w:val="uk-UA"/>
        </w:rPr>
      </w:pPr>
    </w:p>
    <w:p w14:paraId="52326A73" w14:textId="3513E7C3" w:rsidR="004F01E9" w:rsidRPr="00A50D5D" w:rsidRDefault="004F01E9" w:rsidP="00A50D5D">
      <w:pPr>
        <w:spacing w:line="360" w:lineRule="auto"/>
        <w:ind w:firstLine="709"/>
        <w:jc w:val="center"/>
        <w:rPr>
          <w:sz w:val="20"/>
          <w:szCs w:val="20"/>
          <w:lang w:val="uk-UA"/>
        </w:rPr>
      </w:pPr>
      <w:r w:rsidRPr="00A50D5D">
        <w:rPr>
          <w:sz w:val="20"/>
          <w:szCs w:val="20"/>
          <w:lang w:val="uk-UA"/>
        </w:rPr>
        <w:t xml:space="preserve">Реєстр № </w:t>
      </w:r>
      <w:r w:rsidR="0079604A">
        <w:rPr>
          <w:sz w:val="20"/>
          <w:szCs w:val="20"/>
          <w:lang w:val="uk-UA"/>
        </w:rPr>
        <w:t>22</w:t>
      </w:r>
      <w:r w:rsidRPr="00A50D5D">
        <w:rPr>
          <w:sz w:val="20"/>
          <w:szCs w:val="20"/>
          <w:lang w:val="uk-UA"/>
        </w:rPr>
        <w:t>/</w:t>
      </w:r>
      <w:r w:rsidR="0079604A">
        <w:rPr>
          <w:sz w:val="20"/>
          <w:szCs w:val="20"/>
          <w:lang w:val="uk-UA"/>
        </w:rPr>
        <w:t>23</w:t>
      </w:r>
      <w:r w:rsidRPr="00A50D5D">
        <w:rPr>
          <w:sz w:val="20"/>
          <w:szCs w:val="20"/>
          <w:lang w:val="uk-UA"/>
        </w:rPr>
        <w:t>‐</w:t>
      </w:r>
      <w:r w:rsidR="0079604A">
        <w:rPr>
          <w:sz w:val="20"/>
          <w:szCs w:val="20"/>
          <w:lang w:val="uk-UA"/>
        </w:rPr>
        <w:t>355</w:t>
      </w:r>
      <w:r w:rsidRPr="00A50D5D">
        <w:rPr>
          <w:sz w:val="20"/>
          <w:szCs w:val="20"/>
          <w:lang w:val="uk-UA"/>
        </w:rPr>
        <w:t xml:space="preserve">. Обсяг </w:t>
      </w:r>
      <w:r w:rsidR="00C92010">
        <w:rPr>
          <w:sz w:val="20"/>
          <w:szCs w:val="20"/>
          <w:lang w:val="uk-UA"/>
        </w:rPr>
        <w:t>2</w:t>
      </w:r>
      <w:r w:rsidRPr="00A50D5D">
        <w:rPr>
          <w:sz w:val="20"/>
          <w:szCs w:val="20"/>
          <w:lang w:val="uk-UA"/>
        </w:rPr>
        <w:t>,</w:t>
      </w:r>
      <w:r w:rsidR="00C92010">
        <w:rPr>
          <w:sz w:val="20"/>
          <w:szCs w:val="20"/>
          <w:lang w:val="uk-UA"/>
        </w:rPr>
        <w:t>2</w:t>
      </w:r>
      <w:r w:rsidRPr="00A50D5D">
        <w:rPr>
          <w:sz w:val="20"/>
          <w:szCs w:val="20"/>
          <w:lang w:val="uk-UA"/>
        </w:rPr>
        <w:t xml:space="preserve"> авт. арк.</w:t>
      </w:r>
    </w:p>
    <w:p w14:paraId="732A92E5" w14:textId="77777777" w:rsidR="004F01E9" w:rsidRPr="00A50D5D" w:rsidRDefault="004F01E9" w:rsidP="00A50D5D">
      <w:pPr>
        <w:spacing w:line="360" w:lineRule="auto"/>
        <w:ind w:firstLine="709"/>
        <w:jc w:val="center"/>
        <w:rPr>
          <w:sz w:val="20"/>
          <w:szCs w:val="20"/>
          <w:lang w:val="uk-UA"/>
        </w:rPr>
      </w:pPr>
      <w:r w:rsidRPr="00A50D5D">
        <w:rPr>
          <w:sz w:val="20"/>
          <w:szCs w:val="20"/>
          <w:lang w:val="uk-UA"/>
        </w:rPr>
        <w:t>Національний технічний університет України</w:t>
      </w:r>
    </w:p>
    <w:p w14:paraId="43524238" w14:textId="77777777" w:rsidR="004F01E9" w:rsidRPr="00A50D5D" w:rsidRDefault="004F01E9" w:rsidP="00A50D5D">
      <w:pPr>
        <w:spacing w:line="360" w:lineRule="auto"/>
        <w:ind w:firstLine="709"/>
        <w:jc w:val="center"/>
        <w:rPr>
          <w:sz w:val="20"/>
          <w:szCs w:val="20"/>
          <w:lang w:val="uk-UA"/>
        </w:rPr>
      </w:pPr>
      <w:r w:rsidRPr="00A50D5D">
        <w:rPr>
          <w:sz w:val="20"/>
          <w:szCs w:val="20"/>
          <w:lang w:val="uk-UA"/>
        </w:rPr>
        <w:t>“Київський політехнічний інститут</w:t>
      </w:r>
    </w:p>
    <w:p w14:paraId="45C32EE4" w14:textId="77777777" w:rsidR="004F01E9" w:rsidRPr="00A50D5D" w:rsidRDefault="004F01E9" w:rsidP="00A50D5D">
      <w:pPr>
        <w:spacing w:line="360" w:lineRule="auto"/>
        <w:ind w:firstLine="709"/>
        <w:jc w:val="center"/>
        <w:rPr>
          <w:sz w:val="20"/>
          <w:szCs w:val="20"/>
          <w:lang w:val="uk-UA"/>
        </w:rPr>
      </w:pPr>
      <w:r w:rsidRPr="00A50D5D">
        <w:rPr>
          <w:sz w:val="20"/>
          <w:szCs w:val="20"/>
          <w:lang w:val="uk-UA"/>
        </w:rPr>
        <w:t>імені Ігоря Сікорського”</w:t>
      </w:r>
    </w:p>
    <w:p w14:paraId="6BEAC4C8" w14:textId="77777777" w:rsidR="004F01E9" w:rsidRPr="00A50D5D" w:rsidRDefault="004F01E9" w:rsidP="00A50D5D">
      <w:pPr>
        <w:spacing w:line="360" w:lineRule="auto"/>
        <w:ind w:firstLine="709"/>
        <w:jc w:val="center"/>
        <w:rPr>
          <w:sz w:val="20"/>
          <w:szCs w:val="20"/>
          <w:lang w:val="uk-UA"/>
        </w:rPr>
      </w:pPr>
      <w:r w:rsidRPr="00A50D5D">
        <w:rPr>
          <w:sz w:val="20"/>
          <w:szCs w:val="20"/>
          <w:lang w:val="uk-UA"/>
        </w:rPr>
        <w:t>проспект Перемоги, 37, м. Київ, 03056</w:t>
      </w:r>
    </w:p>
    <w:p w14:paraId="288C1256" w14:textId="77777777" w:rsidR="004F01E9" w:rsidRPr="00A50D5D" w:rsidRDefault="004F01E9" w:rsidP="00A50D5D">
      <w:pPr>
        <w:spacing w:line="360" w:lineRule="auto"/>
        <w:ind w:firstLine="709"/>
        <w:jc w:val="center"/>
        <w:rPr>
          <w:sz w:val="20"/>
          <w:szCs w:val="20"/>
          <w:lang w:val="uk-UA"/>
        </w:rPr>
      </w:pPr>
      <w:r w:rsidRPr="00A50D5D">
        <w:rPr>
          <w:sz w:val="20"/>
          <w:szCs w:val="20"/>
          <w:lang w:val="uk-UA"/>
        </w:rPr>
        <w:t>latps://kpi.ua</w:t>
      </w:r>
    </w:p>
    <w:p w14:paraId="20A83374" w14:textId="77777777" w:rsidR="004F01E9" w:rsidRPr="00A50D5D" w:rsidRDefault="004F01E9" w:rsidP="00A50D5D">
      <w:pPr>
        <w:spacing w:line="360" w:lineRule="auto"/>
        <w:jc w:val="center"/>
        <w:rPr>
          <w:sz w:val="20"/>
          <w:szCs w:val="20"/>
          <w:lang w:val="uk-UA"/>
        </w:rPr>
      </w:pPr>
      <w:r w:rsidRPr="00A50D5D">
        <w:rPr>
          <w:sz w:val="20"/>
          <w:szCs w:val="20"/>
          <w:lang w:val="uk-UA"/>
        </w:rPr>
        <w:t>Свідоцтво про внесення до Державного реєстру видавців, виготовлювачів і розповсюджувачів видавничої продукції ДК № 5354 від 25.05.2017 р.</w:t>
      </w:r>
    </w:p>
    <w:p w14:paraId="6FCAA42E" w14:textId="77777777" w:rsidR="004F01E9" w:rsidRPr="00A50D5D" w:rsidRDefault="004F01E9" w:rsidP="00A50D5D">
      <w:pPr>
        <w:spacing w:line="360" w:lineRule="auto"/>
        <w:ind w:firstLine="709"/>
        <w:jc w:val="center"/>
        <w:rPr>
          <w:sz w:val="28"/>
          <w:szCs w:val="28"/>
          <w:lang w:val="uk-UA"/>
        </w:rPr>
      </w:pPr>
    </w:p>
    <w:p w14:paraId="4C097E02" w14:textId="77777777" w:rsidR="004F01E9" w:rsidRPr="00A50D5D" w:rsidRDefault="004F01E9" w:rsidP="00A50D5D">
      <w:pPr>
        <w:spacing w:line="360" w:lineRule="auto"/>
        <w:ind w:firstLine="709"/>
        <w:jc w:val="center"/>
        <w:rPr>
          <w:sz w:val="28"/>
          <w:szCs w:val="28"/>
          <w:lang w:val="uk-UA"/>
        </w:rPr>
      </w:pPr>
    </w:p>
    <w:p w14:paraId="2333F1F6" w14:textId="699CDCEE" w:rsidR="004F01E9" w:rsidRPr="00A50D5D" w:rsidRDefault="004F01E9" w:rsidP="00A50D5D">
      <w:pPr>
        <w:spacing w:line="360" w:lineRule="auto"/>
        <w:ind w:firstLine="709"/>
        <w:jc w:val="right"/>
        <w:rPr>
          <w:lang w:val="uk-UA"/>
        </w:rPr>
      </w:pPr>
      <w:r w:rsidRPr="00A50D5D">
        <w:rPr>
          <w:lang w:val="uk-UA"/>
        </w:rPr>
        <w:t xml:space="preserve">© О.В. Баранюк, </w:t>
      </w:r>
      <w:r w:rsidR="00D41756" w:rsidRPr="00A50D5D">
        <w:rPr>
          <w:lang w:val="uk-UA"/>
        </w:rPr>
        <w:t>Є</w:t>
      </w:r>
      <w:r w:rsidRPr="00A50D5D">
        <w:rPr>
          <w:lang w:val="uk-UA"/>
        </w:rPr>
        <w:t>.</w:t>
      </w:r>
      <w:r w:rsidR="00D41756" w:rsidRPr="00A50D5D">
        <w:rPr>
          <w:lang w:val="uk-UA"/>
        </w:rPr>
        <w:t>С</w:t>
      </w:r>
      <w:r w:rsidRPr="00A50D5D">
        <w:rPr>
          <w:lang w:val="uk-UA"/>
        </w:rPr>
        <w:t xml:space="preserve">. </w:t>
      </w:r>
      <w:r w:rsidR="00D41756" w:rsidRPr="00A50D5D">
        <w:rPr>
          <w:lang w:val="uk-UA"/>
        </w:rPr>
        <w:t xml:space="preserve">Алексеїк </w:t>
      </w:r>
      <w:r w:rsidRPr="00A50D5D">
        <w:rPr>
          <w:lang w:val="uk-UA"/>
        </w:rPr>
        <w:t>202</w:t>
      </w:r>
      <w:r w:rsidR="006E1188">
        <w:rPr>
          <w:lang w:val="uk-UA"/>
        </w:rPr>
        <w:t>3</w:t>
      </w:r>
    </w:p>
    <w:p w14:paraId="1AD63F0A" w14:textId="1051EFB7" w:rsidR="004F01E9" w:rsidRDefault="004F01E9" w:rsidP="00A50D5D">
      <w:pPr>
        <w:spacing w:line="360" w:lineRule="auto"/>
        <w:ind w:firstLine="709"/>
        <w:jc w:val="right"/>
        <w:rPr>
          <w:lang w:val="uk-UA"/>
        </w:rPr>
      </w:pPr>
      <w:r w:rsidRPr="00A50D5D">
        <w:rPr>
          <w:lang w:val="uk-UA"/>
        </w:rPr>
        <w:t>© КПІ ім. Ігоря Сікорського 202</w:t>
      </w:r>
      <w:r w:rsidR="006E1188">
        <w:rPr>
          <w:lang w:val="uk-UA"/>
        </w:rPr>
        <w:t>3</w:t>
      </w:r>
      <w:bookmarkStart w:id="5" w:name="_GoBack"/>
      <w:bookmarkEnd w:id="5"/>
    </w:p>
    <w:p w14:paraId="283D1FDA" w14:textId="77777777" w:rsidR="005920E9" w:rsidRPr="00A50D5D" w:rsidRDefault="005920E9" w:rsidP="005920E9">
      <w:pPr>
        <w:rPr>
          <w:lang w:val="uk-UA"/>
        </w:rPr>
      </w:pPr>
      <w:r>
        <w:rPr>
          <w:lang w:val="uk-UA"/>
        </w:rPr>
        <w:br w:type="page"/>
      </w:r>
    </w:p>
    <w:p w14:paraId="4BFBB108" w14:textId="77777777" w:rsidR="003509ED" w:rsidRPr="00A50D5D" w:rsidRDefault="003509ED" w:rsidP="00A50D5D">
      <w:pPr>
        <w:pStyle w:val="4"/>
        <w:spacing w:before="280" w:after="200" w:line="360" w:lineRule="auto"/>
        <w:jc w:val="center"/>
        <w:rPr>
          <w:b w:val="0"/>
          <w:caps/>
          <w:lang w:val="uk-UA"/>
        </w:rPr>
      </w:pPr>
      <w:r w:rsidRPr="00A50D5D">
        <w:rPr>
          <w:b w:val="0"/>
          <w:caps/>
          <w:lang w:val="uk-UA"/>
        </w:rPr>
        <w:lastRenderedPageBreak/>
        <w:t>Зміст</w:t>
      </w:r>
    </w:p>
    <w:bookmarkStart w:id="6" w:name="TOC1_PRAGMA"/>
    <w:p w14:paraId="11C35AA6" w14:textId="77777777" w:rsidR="00830A70" w:rsidRPr="00830A70" w:rsidRDefault="00B57C29" w:rsidP="00830A70">
      <w:pPr>
        <w:pStyle w:val="11"/>
        <w:rPr>
          <w:rFonts w:asciiTheme="minorHAnsi" w:eastAsiaTheme="minorEastAsia" w:hAnsiTheme="minorHAnsi" w:cstheme="minorBidi"/>
          <w:lang w:eastAsia="uk-UA"/>
        </w:rPr>
      </w:pPr>
      <w:r w:rsidRPr="00830A70">
        <w:rPr>
          <w:caps/>
        </w:rPr>
        <w:fldChar w:fldCharType="begin"/>
      </w:r>
      <w:r w:rsidR="003509ED" w:rsidRPr="00830A70">
        <w:rPr>
          <w:caps/>
        </w:rPr>
        <w:instrText xml:space="preserve"> TOC \o "1-3" \h \z \u </w:instrText>
      </w:r>
      <w:r w:rsidRPr="00830A70">
        <w:rPr>
          <w:caps/>
        </w:rPr>
        <w:fldChar w:fldCharType="separate"/>
      </w:r>
      <w:hyperlink w:anchor="_Toc122554278" w:history="1">
        <w:r w:rsidR="00830A70" w:rsidRPr="00830A70">
          <w:rPr>
            <w:rStyle w:val="a4"/>
          </w:rPr>
          <w:t>ВСТУП</w:t>
        </w:r>
        <w:r w:rsidR="00830A70" w:rsidRPr="00830A70">
          <w:rPr>
            <w:webHidden/>
          </w:rPr>
          <w:tab/>
        </w:r>
        <w:r w:rsidR="00830A70" w:rsidRPr="00830A70">
          <w:rPr>
            <w:webHidden/>
          </w:rPr>
          <w:fldChar w:fldCharType="begin"/>
        </w:r>
        <w:r w:rsidR="00830A70" w:rsidRPr="00830A70">
          <w:rPr>
            <w:webHidden/>
          </w:rPr>
          <w:instrText xml:space="preserve"> PAGEREF _Toc122554278 \h </w:instrText>
        </w:r>
        <w:r w:rsidR="00830A70" w:rsidRPr="00830A70">
          <w:rPr>
            <w:webHidden/>
          </w:rPr>
        </w:r>
        <w:r w:rsidR="00830A70" w:rsidRPr="00830A70">
          <w:rPr>
            <w:webHidden/>
          </w:rPr>
          <w:fldChar w:fldCharType="separate"/>
        </w:r>
        <w:r w:rsidR="00830A70" w:rsidRPr="00830A70">
          <w:rPr>
            <w:webHidden/>
          </w:rPr>
          <w:t>4</w:t>
        </w:r>
        <w:r w:rsidR="00830A70" w:rsidRPr="00830A70">
          <w:rPr>
            <w:webHidden/>
          </w:rPr>
          <w:fldChar w:fldCharType="end"/>
        </w:r>
      </w:hyperlink>
    </w:p>
    <w:p w14:paraId="0E794483" w14:textId="77777777" w:rsidR="00830A70" w:rsidRPr="00830A70" w:rsidRDefault="00531FBE" w:rsidP="00830A70">
      <w:pPr>
        <w:pStyle w:val="11"/>
        <w:rPr>
          <w:rFonts w:asciiTheme="minorHAnsi" w:eastAsiaTheme="minorEastAsia" w:hAnsiTheme="minorHAnsi" w:cstheme="minorBidi"/>
          <w:lang w:eastAsia="uk-UA"/>
        </w:rPr>
      </w:pPr>
      <w:hyperlink w:anchor="_Toc122554279" w:history="1">
        <w:r w:rsidR="00830A70" w:rsidRPr="00830A70">
          <w:rPr>
            <w:rStyle w:val="a4"/>
          </w:rPr>
          <w:t>1 МЕТА ТА ЗАВДАННЯ РОБОТИ</w:t>
        </w:r>
        <w:r w:rsidR="00830A70" w:rsidRPr="00830A70">
          <w:rPr>
            <w:webHidden/>
          </w:rPr>
          <w:tab/>
        </w:r>
        <w:r w:rsidR="00830A70" w:rsidRPr="00830A70">
          <w:rPr>
            <w:webHidden/>
          </w:rPr>
          <w:fldChar w:fldCharType="begin"/>
        </w:r>
        <w:r w:rsidR="00830A70" w:rsidRPr="00830A70">
          <w:rPr>
            <w:webHidden/>
          </w:rPr>
          <w:instrText xml:space="preserve"> PAGEREF _Toc122554279 \h </w:instrText>
        </w:r>
        <w:r w:rsidR="00830A70" w:rsidRPr="00830A70">
          <w:rPr>
            <w:webHidden/>
          </w:rPr>
        </w:r>
        <w:r w:rsidR="00830A70" w:rsidRPr="00830A70">
          <w:rPr>
            <w:webHidden/>
          </w:rPr>
          <w:fldChar w:fldCharType="separate"/>
        </w:r>
        <w:r w:rsidR="00830A70" w:rsidRPr="00830A70">
          <w:rPr>
            <w:webHidden/>
          </w:rPr>
          <w:t>6</w:t>
        </w:r>
        <w:r w:rsidR="00830A70" w:rsidRPr="00830A70">
          <w:rPr>
            <w:webHidden/>
          </w:rPr>
          <w:fldChar w:fldCharType="end"/>
        </w:r>
      </w:hyperlink>
    </w:p>
    <w:p w14:paraId="5D45FD86" w14:textId="77777777" w:rsidR="00830A70" w:rsidRPr="00830A70" w:rsidRDefault="00531FBE" w:rsidP="00830A70">
      <w:pPr>
        <w:pStyle w:val="11"/>
        <w:rPr>
          <w:rFonts w:asciiTheme="minorHAnsi" w:eastAsiaTheme="minorEastAsia" w:hAnsiTheme="minorHAnsi" w:cstheme="minorBidi"/>
          <w:lang w:eastAsia="uk-UA"/>
        </w:rPr>
      </w:pPr>
      <w:hyperlink w:anchor="_Toc122554280" w:history="1">
        <w:r w:rsidR="00830A70" w:rsidRPr="00830A70">
          <w:rPr>
            <w:rStyle w:val="a4"/>
          </w:rPr>
          <w:t xml:space="preserve">2 </w:t>
        </w:r>
        <w:r w:rsidR="00830A70" w:rsidRPr="00830A70">
          <w:rPr>
            <w:rStyle w:val="a4"/>
            <w:caps/>
          </w:rPr>
          <w:t>Вказівки до виконання розділів розрахунково-графічної роботи</w:t>
        </w:r>
        <w:r w:rsidR="00830A70" w:rsidRPr="00830A70">
          <w:rPr>
            <w:webHidden/>
          </w:rPr>
          <w:tab/>
        </w:r>
        <w:r w:rsidR="00830A70" w:rsidRPr="00830A70">
          <w:rPr>
            <w:webHidden/>
          </w:rPr>
          <w:fldChar w:fldCharType="begin"/>
        </w:r>
        <w:r w:rsidR="00830A70" w:rsidRPr="00830A70">
          <w:rPr>
            <w:webHidden/>
          </w:rPr>
          <w:instrText xml:space="preserve"> PAGEREF _Toc122554280 \h </w:instrText>
        </w:r>
        <w:r w:rsidR="00830A70" w:rsidRPr="00830A70">
          <w:rPr>
            <w:webHidden/>
          </w:rPr>
        </w:r>
        <w:r w:rsidR="00830A70" w:rsidRPr="00830A70">
          <w:rPr>
            <w:webHidden/>
          </w:rPr>
          <w:fldChar w:fldCharType="separate"/>
        </w:r>
        <w:r w:rsidR="00830A70" w:rsidRPr="00830A70">
          <w:rPr>
            <w:webHidden/>
          </w:rPr>
          <w:t>8</w:t>
        </w:r>
        <w:r w:rsidR="00830A70" w:rsidRPr="00830A70">
          <w:rPr>
            <w:webHidden/>
          </w:rPr>
          <w:fldChar w:fldCharType="end"/>
        </w:r>
      </w:hyperlink>
    </w:p>
    <w:p w14:paraId="611BF6C3" w14:textId="77777777" w:rsidR="00830A70" w:rsidRPr="00830A70" w:rsidRDefault="00531FBE">
      <w:pPr>
        <w:pStyle w:val="21"/>
        <w:rPr>
          <w:rFonts w:asciiTheme="minorHAnsi" w:eastAsiaTheme="minorEastAsia" w:hAnsiTheme="minorHAnsi" w:cstheme="minorBidi"/>
          <w:noProof/>
          <w:sz w:val="28"/>
          <w:szCs w:val="28"/>
          <w:lang w:val="uk-UA" w:eastAsia="uk-UA"/>
        </w:rPr>
      </w:pPr>
      <w:hyperlink w:anchor="_Toc122554281" w:history="1">
        <w:r w:rsidR="00830A70" w:rsidRPr="00830A70">
          <w:rPr>
            <w:rStyle w:val="a4"/>
            <w:noProof/>
            <w:sz w:val="28"/>
            <w:szCs w:val="28"/>
            <w:lang w:val="uk-UA" w:eastAsia="uk-UA"/>
          </w:rPr>
          <w:t>2.1 Порядок і рекомендації проведення теплогідравлічного розрахунку реактора типу ВВЕР</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_Toc122554281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8</w:t>
        </w:r>
        <w:r w:rsidR="00830A70" w:rsidRPr="00830A70">
          <w:rPr>
            <w:noProof/>
            <w:webHidden/>
            <w:sz w:val="28"/>
            <w:szCs w:val="28"/>
          </w:rPr>
          <w:fldChar w:fldCharType="end"/>
        </w:r>
      </w:hyperlink>
    </w:p>
    <w:p w14:paraId="08D68510"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2" w:history="1">
        <w:r w:rsidR="00830A70" w:rsidRPr="00830A70">
          <w:rPr>
            <w:rStyle w:val="a4"/>
            <w:noProof/>
            <w:sz w:val="28"/>
            <w:szCs w:val="28"/>
          </w:rPr>
          <w:t>2.1.1 Розміри активної зони</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_Toc122554282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8</w:t>
        </w:r>
        <w:r w:rsidR="00830A70" w:rsidRPr="00830A70">
          <w:rPr>
            <w:noProof/>
            <w:webHidden/>
            <w:sz w:val="28"/>
            <w:szCs w:val="28"/>
          </w:rPr>
          <w:fldChar w:fldCharType="end"/>
        </w:r>
      </w:hyperlink>
    </w:p>
    <w:p w14:paraId="28BB71B5"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3" w:history="1">
        <w:r w:rsidR="00830A70" w:rsidRPr="00830A70">
          <w:rPr>
            <w:rStyle w:val="a4"/>
            <w:noProof/>
            <w:sz w:val="28"/>
            <w:szCs w:val="28"/>
            <w:lang w:val="uk-UA"/>
          </w:rPr>
          <w:t>2.1.2 Основні геометричні параметри тепловиділяючої збірки</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_Toc122554283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10</w:t>
        </w:r>
        <w:r w:rsidR="00830A70" w:rsidRPr="00830A70">
          <w:rPr>
            <w:noProof/>
            <w:webHidden/>
            <w:sz w:val="28"/>
            <w:szCs w:val="28"/>
          </w:rPr>
          <w:fldChar w:fldCharType="end"/>
        </w:r>
      </w:hyperlink>
    </w:p>
    <w:p w14:paraId="3A05FDC1"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4" w:history="1">
        <w:r w:rsidR="00830A70" w:rsidRPr="00830A70">
          <w:rPr>
            <w:rStyle w:val="a4"/>
            <w:noProof/>
            <w:sz w:val="28"/>
            <w:szCs w:val="28"/>
            <w:lang w:val="uk-UA"/>
          </w:rPr>
          <w:t>2.1.3 Визначення витрати та швидкості теплоносія</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_Toc122554284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14</w:t>
        </w:r>
        <w:r w:rsidR="00830A70" w:rsidRPr="00830A70">
          <w:rPr>
            <w:noProof/>
            <w:webHidden/>
            <w:sz w:val="28"/>
            <w:szCs w:val="28"/>
          </w:rPr>
          <w:fldChar w:fldCharType="end"/>
        </w:r>
      </w:hyperlink>
    </w:p>
    <w:p w14:paraId="12E49627"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5" w:history="1">
        <w:r w:rsidR="00830A70" w:rsidRPr="00830A70">
          <w:rPr>
            <w:rStyle w:val="a4"/>
            <w:noProof/>
            <w:sz w:val="28"/>
            <w:szCs w:val="28"/>
            <w:lang w:val="uk-UA"/>
          </w:rPr>
          <w:t>2.1.4 Розрахунок тепловиділення по висоті тепловиділяючого елемента</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_Toc122554285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15</w:t>
        </w:r>
        <w:r w:rsidR="00830A70" w:rsidRPr="00830A70">
          <w:rPr>
            <w:noProof/>
            <w:webHidden/>
            <w:sz w:val="28"/>
            <w:szCs w:val="28"/>
          </w:rPr>
          <w:fldChar w:fldCharType="end"/>
        </w:r>
      </w:hyperlink>
    </w:p>
    <w:p w14:paraId="6661231E"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6" w:history="1">
        <w:r w:rsidR="00830A70" w:rsidRPr="00830A70">
          <w:rPr>
            <w:rStyle w:val="a4"/>
            <w:noProof/>
            <w:sz w:val="28"/>
            <w:szCs w:val="28"/>
            <w:lang w:val="uk-UA"/>
          </w:rPr>
          <w:t>2.1.5 Розрахунок втрат тиску в каналі активної зони</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_Toc122554286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16</w:t>
        </w:r>
        <w:r w:rsidR="00830A70" w:rsidRPr="00830A70">
          <w:rPr>
            <w:noProof/>
            <w:webHidden/>
            <w:sz w:val="28"/>
            <w:szCs w:val="28"/>
          </w:rPr>
          <w:fldChar w:fldCharType="end"/>
        </w:r>
      </w:hyperlink>
    </w:p>
    <w:p w14:paraId="378D24A5"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7" w:history="1">
        <w:r w:rsidR="00830A70" w:rsidRPr="00830A70">
          <w:rPr>
            <w:rStyle w:val="a4"/>
            <w:noProof/>
            <w:sz w:val="28"/>
            <w:szCs w:val="28"/>
            <w:lang w:val="uk-UA"/>
          </w:rPr>
          <w:t>2.1.6 Розрахунок розподілу температур теплоносія по висоті тепловиділяючої збірки</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_Toc122554287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20</w:t>
        </w:r>
        <w:r w:rsidR="00830A70" w:rsidRPr="00830A70">
          <w:rPr>
            <w:noProof/>
            <w:webHidden/>
            <w:sz w:val="28"/>
            <w:szCs w:val="28"/>
          </w:rPr>
          <w:fldChar w:fldCharType="end"/>
        </w:r>
      </w:hyperlink>
    </w:p>
    <w:p w14:paraId="3CC39340" w14:textId="77777777" w:rsidR="00830A70" w:rsidRPr="00830A70" w:rsidRDefault="00531FBE">
      <w:pPr>
        <w:pStyle w:val="21"/>
        <w:rPr>
          <w:rFonts w:asciiTheme="minorHAnsi" w:eastAsiaTheme="minorEastAsia" w:hAnsiTheme="minorHAnsi" w:cstheme="minorBidi"/>
          <w:noProof/>
          <w:sz w:val="28"/>
          <w:szCs w:val="28"/>
          <w:lang w:val="uk-UA" w:eastAsia="uk-UA"/>
        </w:rPr>
      </w:pPr>
      <w:hyperlink w:anchor="_Toc122554288" w:history="1">
        <w:r w:rsidR="00830A70" w:rsidRPr="00830A70">
          <w:rPr>
            <w:rStyle w:val="a4"/>
            <w:noProof/>
            <w:sz w:val="28"/>
            <w:szCs w:val="28"/>
            <w:lang w:val="uk-UA"/>
          </w:rPr>
          <w:t>2.2 Рекомендації щодо CFD-моделювання течії і теплообміну в каналах реактору типу ВВЕР</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_Toc122554288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21</w:t>
        </w:r>
        <w:r w:rsidR="00830A70" w:rsidRPr="00830A70">
          <w:rPr>
            <w:noProof/>
            <w:webHidden/>
            <w:sz w:val="28"/>
            <w:szCs w:val="28"/>
          </w:rPr>
          <w:fldChar w:fldCharType="end"/>
        </w:r>
      </w:hyperlink>
    </w:p>
    <w:p w14:paraId="35F4D8C4"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89" w:history="1">
        <w:r w:rsidR="00830A70" w:rsidRPr="00830A70">
          <w:rPr>
            <w:rStyle w:val="a4"/>
            <w:noProof/>
            <w:sz w:val="28"/>
            <w:szCs w:val="28"/>
            <w:lang w:val="uk-UA"/>
          </w:rPr>
          <w:t>2.2.1 Постановка задачі. Виведення розрахункових рівнянь</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_Toc122554289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22</w:t>
        </w:r>
        <w:r w:rsidR="00830A70" w:rsidRPr="00830A70">
          <w:rPr>
            <w:noProof/>
            <w:webHidden/>
            <w:sz w:val="28"/>
            <w:szCs w:val="28"/>
          </w:rPr>
          <w:fldChar w:fldCharType="end"/>
        </w:r>
      </w:hyperlink>
    </w:p>
    <w:p w14:paraId="0D2C9ADE"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90" w:history="1">
        <w:r w:rsidR="00830A70" w:rsidRPr="00830A70">
          <w:rPr>
            <w:rStyle w:val="a4"/>
            <w:noProof/>
            <w:sz w:val="28"/>
            <w:szCs w:val="28"/>
            <w:lang w:val="uk-UA"/>
          </w:rPr>
          <w:t>2.2.2 Послідовність побудови геометрії розрахункової області і апроксимація її скінченно-елементною сіткою</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_Toc122554290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26</w:t>
        </w:r>
        <w:r w:rsidR="00830A70" w:rsidRPr="00830A70">
          <w:rPr>
            <w:noProof/>
            <w:webHidden/>
            <w:sz w:val="28"/>
            <w:szCs w:val="28"/>
          </w:rPr>
          <w:fldChar w:fldCharType="end"/>
        </w:r>
      </w:hyperlink>
    </w:p>
    <w:p w14:paraId="033DEAF4"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91" w:history="1">
        <w:r w:rsidR="00830A70" w:rsidRPr="00830A70">
          <w:rPr>
            <w:rStyle w:val="a4"/>
            <w:noProof/>
            <w:sz w:val="28"/>
            <w:szCs w:val="28"/>
            <w:lang w:val="uk-UA"/>
          </w:rPr>
          <w:t>2.2.3 Порядок вирішення поставленої задачі за допомогою розрахункового модуля Fluent</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_Toc122554291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31</w:t>
        </w:r>
        <w:r w:rsidR="00830A70" w:rsidRPr="00830A70">
          <w:rPr>
            <w:noProof/>
            <w:webHidden/>
            <w:sz w:val="28"/>
            <w:szCs w:val="28"/>
          </w:rPr>
          <w:fldChar w:fldCharType="end"/>
        </w:r>
      </w:hyperlink>
    </w:p>
    <w:p w14:paraId="796B3DDF" w14:textId="77777777" w:rsidR="00830A70" w:rsidRPr="00830A70" w:rsidRDefault="00531FBE">
      <w:pPr>
        <w:pStyle w:val="31"/>
        <w:tabs>
          <w:tab w:val="right" w:leader="dot" w:pos="9911"/>
        </w:tabs>
        <w:rPr>
          <w:rFonts w:asciiTheme="minorHAnsi" w:eastAsiaTheme="minorEastAsia" w:hAnsiTheme="minorHAnsi" w:cstheme="minorBidi"/>
          <w:noProof/>
          <w:sz w:val="28"/>
          <w:szCs w:val="28"/>
          <w:lang w:val="uk-UA" w:eastAsia="uk-UA"/>
        </w:rPr>
      </w:pPr>
      <w:hyperlink w:anchor="_Toc122554292" w:history="1">
        <w:r w:rsidR="00830A70" w:rsidRPr="00830A70">
          <w:rPr>
            <w:rStyle w:val="a4"/>
            <w:noProof/>
            <w:sz w:val="28"/>
            <w:szCs w:val="28"/>
            <w:lang w:val="uk-UA"/>
          </w:rPr>
          <w:t>2.2.4 Порядок вирішення поставленої задачі за допомогою розрахункового модуля CFX</w:t>
        </w:r>
        <w:r w:rsidR="00830A70" w:rsidRPr="00830A70">
          <w:rPr>
            <w:noProof/>
            <w:webHidden/>
            <w:sz w:val="28"/>
            <w:szCs w:val="28"/>
          </w:rPr>
          <w:tab/>
        </w:r>
        <w:r w:rsidR="00830A70" w:rsidRPr="00830A70">
          <w:rPr>
            <w:noProof/>
            <w:webHidden/>
            <w:sz w:val="28"/>
            <w:szCs w:val="28"/>
          </w:rPr>
          <w:fldChar w:fldCharType="begin"/>
        </w:r>
        <w:r w:rsidR="00830A70" w:rsidRPr="00830A70">
          <w:rPr>
            <w:noProof/>
            <w:webHidden/>
            <w:sz w:val="28"/>
            <w:szCs w:val="28"/>
          </w:rPr>
          <w:instrText xml:space="preserve"> PAGEREF _Toc122554292 \h </w:instrText>
        </w:r>
        <w:r w:rsidR="00830A70" w:rsidRPr="00830A70">
          <w:rPr>
            <w:noProof/>
            <w:webHidden/>
            <w:sz w:val="28"/>
            <w:szCs w:val="28"/>
          </w:rPr>
        </w:r>
        <w:r w:rsidR="00830A70" w:rsidRPr="00830A70">
          <w:rPr>
            <w:noProof/>
            <w:webHidden/>
            <w:sz w:val="28"/>
            <w:szCs w:val="28"/>
          </w:rPr>
          <w:fldChar w:fldCharType="separate"/>
        </w:r>
        <w:r w:rsidR="00830A70" w:rsidRPr="00830A70">
          <w:rPr>
            <w:noProof/>
            <w:webHidden/>
            <w:sz w:val="28"/>
            <w:szCs w:val="28"/>
          </w:rPr>
          <w:t>43</w:t>
        </w:r>
        <w:r w:rsidR="00830A70" w:rsidRPr="00830A70">
          <w:rPr>
            <w:noProof/>
            <w:webHidden/>
            <w:sz w:val="28"/>
            <w:szCs w:val="28"/>
          </w:rPr>
          <w:fldChar w:fldCharType="end"/>
        </w:r>
      </w:hyperlink>
    </w:p>
    <w:p w14:paraId="22318CCD" w14:textId="77777777" w:rsidR="00830A70" w:rsidRPr="00830A70" w:rsidRDefault="00531FBE" w:rsidP="00830A70">
      <w:pPr>
        <w:pStyle w:val="11"/>
        <w:rPr>
          <w:rFonts w:asciiTheme="minorHAnsi" w:eastAsiaTheme="minorEastAsia" w:hAnsiTheme="minorHAnsi" w:cstheme="minorBidi"/>
          <w:lang w:eastAsia="uk-UA"/>
        </w:rPr>
      </w:pPr>
      <w:hyperlink w:anchor="_Toc122554293" w:history="1">
        <w:r w:rsidR="00830A70" w:rsidRPr="00830A70">
          <w:rPr>
            <w:rStyle w:val="a4"/>
          </w:rPr>
          <w:t xml:space="preserve">3 </w:t>
        </w:r>
        <w:r w:rsidR="00830A70" w:rsidRPr="00830A70">
          <w:rPr>
            <w:rStyle w:val="a4"/>
            <w:caps/>
          </w:rPr>
          <w:t>Рекомендації до виконання пояснювальної записки</w:t>
        </w:r>
        <w:r w:rsidR="00830A70" w:rsidRPr="00830A70">
          <w:rPr>
            <w:webHidden/>
          </w:rPr>
          <w:tab/>
        </w:r>
        <w:r w:rsidR="00830A70" w:rsidRPr="00830A70">
          <w:rPr>
            <w:webHidden/>
          </w:rPr>
          <w:fldChar w:fldCharType="begin"/>
        </w:r>
        <w:r w:rsidR="00830A70" w:rsidRPr="00830A70">
          <w:rPr>
            <w:webHidden/>
          </w:rPr>
          <w:instrText xml:space="preserve"> PAGEREF _Toc122554293 \h </w:instrText>
        </w:r>
        <w:r w:rsidR="00830A70" w:rsidRPr="00830A70">
          <w:rPr>
            <w:webHidden/>
          </w:rPr>
        </w:r>
        <w:r w:rsidR="00830A70" w:rsidRPr="00830A70">
          <w:rPr>
            <w:webHidden/>
          </w:rPr>
          <w:fldChar w:fldCharType="separate"/>
        </w:r>
        <w:r w:rsidR="00830A70" w:rsidRPr="00830A70">
          <w:rPr>
            <w:webHidden/>
          </w:rPr>
          <w:t>49</w:t>
        </w:r>
        <w:r w:rsidR="00830A70" w:rsidRPr="00830A70">
          <w:rPr>
            <w:webHidden/>
          </w:rPr>
          <w:fldChar w:fldCharType="end"/>
        </w:r>
      </w:hyperlink>
    </w:p>
    <w:p w14:paraId="61F35788" w14:textId="77777777" w:rsidR="00830A70" w:rsidRPr="00830A70" w:rsidRDefault="00531FBE" w:rsidP="00830A70">
      <w:pPr>
        <w:pStyle w:val="11"/>
        <w:rPr>
          <w:rFonts w:asciiTheme="minorHAnsi" w:eastAsiaTheme="minorEastAsia" w:hAnsiTheme="minorHAnsi" w:cstheme="minorBidi"/>
          <w:lang w:eastAsia="uk-UA"/>
        </w:rPr>
      </w:pPr>
      <w:hyperlink w:anchor="_Toc122554294" w:history="1">
        <w:r w:rsidR="00830A70" w:rsidRPr="00830A70">
          <w:rPr>
            <w:rStyle w:val="a4"/>
          </w:rPr>
          <w:t xml:space="preserve">4 ПЕРЕЛІК </w:t>
        </w:r>
        <w:r w:rsidR="00830A70" w:rsidRPr="00830A70">
          <w:rPr>
            <w:rStyle w:val="a4"/>
            <w:caps/>
          </w:rPr>
          <w:t>Контрольних ЗАпитань</w:t>
        </w:r>
        <w:r w:rsidR="00830A70" w:rsidRPr="00830A70">
          <w:rPr>
            <w:webHidden/>
          </w:rPr>
          <w:tab/>
        </w:r>
        <w:r w:rsidR="00830A70" w:rsidRPr="00830A70">
          <w:rPr>
            <w:webHidden/>
          </w:rPr>
          <w:fldChar w:fldCharType="begin"/>
        </w:r>
        <w:r w:rsidR="00830A70" w:rsidRPr="00830A70">
          <w:rPr>
            <w:webHidden/>
          </w:rPr>
          <w:instrText xml:space="preserve"> PAGEREF _Toc122554294 \h </w:instrText>
        </w:r>
        <w:r w:rsidR="00830A70" w:rsidRPr="00830A70">
          <w:rPr>
            <w:webHidden/>
          </w:rPr>
        </w:r>
        <w:r w:rsidR="00830A70" w:rsidRPr="00830A70">
          <w:rPr>
            <w:webHidden/>
          </w:rPr>
          <w:fldChar w:fldCharType="separate"/>
        </w:r>
        <w:r w:rsidR="00830A70" w:rsidRPr="00830A70">
          <w:rPr>
            <w:webHidden/>
          </w:rPr>
          <w:t>51</w:t>
        </w:r>
        <w:r w:rsidR="00830A70" w:rsidRPr="00830A70">
          <w:rPr>
            <w:webHidden/>
          </w:rPr>
          <w:fldChar w:fldCharType="end"/>
        </w:r>
      </w:hyperlink>
    </w:p>
    <w:p w14:paraId="4F71EC0C" w14:textId="77777777" w:rsidR="00830A70" w:rsidRPr="00830A70" w:rsidRDefault="00531FBE" w:rsidP="00830A70">
      <w:pPr>
        <w:pStyle w:val="11"/>
        <w:rPr>
          <w:rFonts w:asciiTheme="minorHAnsi" w:eastAsiaTheme="minorEastAsia" w:hAnsiTheme="minorHAnsi" w:cstheme="minorBidi"/>
          <w:lang w:eastAsia="uk-UA"/>
        </w:rPr>
      </w:pPr>
      <w:hyperlink w:anchor="_Toc122554295" w:history="1">
        <w:r w:rsidR="00830A70" w:rsidRPr="00830A70">
          <w:rPr>
            <w:rStyle w:val="a4"/>
          </w:rPr>
          <w:t>ПЕРЕЛІК ПОСИЛАНЬ</w:t>
        </w:r>
        <w:r w:rsidR="00830A70" w:rsidRPr="00830A70">
          <w:rPr>
            <w:webHidden/>
          </w:rPr>
          <w:tab/>
        </w:r>
        <w:r w:rsidR="00830A70" w:rsidRPr="00830A70">
          <w:rPr>
            <w:webHidden/>
          </w:rPr>
          <w:fldChar w:fldCharType="begin"/>
        </w:r>
        <w:r w:rsidR="00830A70" w:rsidRPr="00830A70">
          <w:rPr>
            <w:webHidden/>
          </w:rPr>
          <w:instrText xml:space="preserve"> PAGEREF _Toc122554295 \h </w:instrText>
        </w:r>
        <w:r w:rsidR="00830A70" w:rsidRPr="00830A70">
          <w:rPr>
            <w:webHidden/>
          </w:rPr>
        </w:r>
        <w:r w:rsidR="00830A70" w:rsidRPr="00830A70">
          <w:rPr>
            <w:webHidden/>
          </w:rPr>
          <w:fldChar w:fldCharType="separate"/>
        </w:r>
        <w:r w:rsidR="00830A70" w:rsidRPr="00830A70">
          <w:rPr>
            <w:webHidden/>
          </w:rPr>
          <w:t>52</w:t>
        </w:r>
        <w:r w:rsidR="00830A70" w:rsidRPr="00830A70">
          <w:rPr>
            <w:webHidden/>
          </w:rPr>
          <w:fldChar w:fldCharType="end"/>
        </w:r>
      </w:hyperlink>
    </w:p>
    <w:p w14:paraId="60797AEC" w14:textId="77777777" w:rsidR="00830A70" w:rsidRPr="00830A70" w:rsidRDefault="00531FBE" w:rsidP="00830A70">
      <w:pPr>
        <w:pStyle w:val="11"/>
        <w:rPr>
          <w:rFonts w:asciiTheme="minorHAnsi" w:eastAsiaTheme="minorEastAsia" w:hAnsiTheme="minorHAnsi" w:cstheme="minorBidi"/>
          <w:lang w:eastAsia="uk-UA"/>
        </w:rPr>
      </w:pPr>
      <w:hyperlink w:anchor="_Toc122554296" w:history="1">
        <w:r w:rsidR="00830A70" w:rsidRPr="00830A70">
          <w:rPr>
            <w:rStyle w:val="a4"/>
          </w:rPr>
          <w:t>СПИСОК РЕКОМЕНДОВАНОЇ ЛІТЕРАТУРИ</w:t>
        </w:r>
        <w:r w:rsidR="00830A70" w:rsidRPr="00830A70">
          <w:rPr>
            <w:webHidden/>
          </w:rPr>
          <w:tab/>
        </w:r>
        <w:r w:rsidR="00830A70" w:rsidRPr="00830A70">
          <w:rPr>
            <w:webHidden/>
          </w:rPr>
          <w:fldChar w:fldCharType="begin"/>
        </w:r>
        <w:r w:rsidR="00830A70" w:rsidRPr="00830A70">
          <w:rPr>
            <w:webHidden/>
          </w:rPr>
          <w:instrText xml:space="preserve"> PAGEREF _Toc122554296 \h </w:instrText>
        </w:r>
        <w:r w:rsidR="00830A70" w:rsidRPr="00830A70">
          <w:rPr>
            <w:webHidden/>
          </w:rPr>
        </w:r>
        <w:r w:rsidR="00830A70" w:rsidRPr="00830A70">
          <w:rPr>
            <w:webHidden/>
          </w:rPr>
          <w:fldChar w:fldCharType="separate"/>
        </w:r>
        <w:r w:rsidR="00830A70" w:rsidRPr="00830A70">
          <w:rPr>
            <w:webHidden/>
          </w:rPr>
          <w:t>53</w:t>
        </w:r>
        <w:r w:rsidR="00830A70" w:rsidRPr="00830A70">
          <w:rPr>
            <w:webHidden/>
          </w:rPr>
          <w:fldChar w:fldCharType="end"/>
        </w:r>
      </w:hyperlink>
    </w:p>
    <w:p w14:paraId="2F6DA586" w14:textId="77777777" w:rsidR="003509ED" w:rsidRPr="00A50D5D" w:rsidRDefault="00B57C29" w:rsidP="00E00391">
      <w:pPr>
        <w:tabs>
          <w:tab w:val="right" w:leader="dot" w:pos="9180"/>
          <w:tab w:val="right" w:leader="dot" w:pos="9360"/>
        </w:tabs>
        <w:spacing w:line="360" w:lineRule="auto"/>
        <w:jc w:val="both"/>
        <w:rPr>
          <w:caps/>
          <w:sz w:val="28"/>
          <w:szCs w:val="28"/>
          <w:lang w:val="uk-UA"/>
        </w:rPr>
      </w:pPr>
      <w:r w:rsidRPr="00830A70">
        <w:rPr>
          <w:caps/>
          <w:sz w:val="28"/>
          <w:szCs w:val="28"/>
          <w:lang w:val="uk-UA"/>
        </w:rPr>
        <w:fldChar w:fldCharType="end"/>
      </w:r>
      <w:bookmarkEnd w:id="6"/>
    </w:p>
    <w:p w14:paraId="1C73CDD7" w14:textId="77777777" w:rsidR="00835E32" w:rsidRPr="00A50D5D" w:rsidRDefault="00835E32" w:rsidP="00EB14F6">
      <w:pPr>
        <w:pStyle w:val="1"/>
        <w:spacing w:before="0" w:after="0" w:line="360" w:lineRule="auto"/>
        <w:jc w:val="center"/>
        <w:rPr>
          <w:rFonts w:ascii="Times New Roman" w:hAnsi="Times New Roman" w:cs="Times New Roman"/>
          <w:bCs w:val="0"/>
          <w:sz w:val="28"/>
          <w:szCs w:val="28"/>
          <w:lang w:val="uk-UA"/>
        </w:rPr>
      </w:pPr>
      <w:r w:rsidRPr="00A50D5D">
        <w:rPr>
          <w:rFonts w:ascii="Times New Roman" w:hAnsi="Times New Roman" w:cs="Times New Roman"/>
          <w:sz w:val="28"/>
          <w:szCs w:val="28"/>
          <w:lang w:val="uk-UA"/>
        </w:rPr>
        <w:br w:type="page"/>
      </w:r>
      <w:bookmarkStart w:id="7" w:name="_Toc122554278"/>
      <w:r w:rsidR="00EB14F6" w:rsidRPr="00A50D5D">
        <w:rPr>
          <w:rFonts w:ascii="Times New Roman" w:hAnsi="Times New Roman" w:cs="Times New Roman"/>
          <w:bCs w:val="0"/>
          <w:sz w:val="28"/>
          <w:szCs w:val="28"/>
          <w:lang w:val="uk-UA"/>
        </w:rPr>
        <w:lastRenderedPageBreak/>
        <w:t>ВСТУП</w:t>
      </w:r>
      <w:bookmarkEnd w:id="7"/>
    </w:p>
    <w:p w14:paraId="21AC6183" w14:textId="77777777" w:rsidR="00835E32" w:rsidRPr="00A50D5D" w:rsidRDefault="00835E32" w:rsidP="00A50D5D">
      <w:pPr>
        <w:spacing w:line="360" w:lineRule="auto"/>
        <w:ind w:firstLine="533"/>
        <w:jc w:val="both"/>
        <w:rPr>
          <w:sz w:val="28"/>
          <w:szCs w:val="28"/>
          <w:lang w:val="uk-UA"/>
        </w:rPr>
      </w:pPr>
    </w:p>
    <w:p w14:paraId="6D259F1A" w14:textId="77777777" w:rsidR="00E33289" w:rsidRPr="00A50D5D" w:rsidRDefault="00FC68C3" w:rsidP="00A50D5D">
      <w:pPr>
        <w:pStyle w:val="a7"/>
        <w:spacing w:before="0"/>
        <w:ind w:firstLine="539"/>
        <w:jc w:val="both"/>
        <w:rPr>
          <w:b w:val="0"/>
          <w:bCs/>
          <w:sz w:val="28"/>
          <w:szCs w:val="28"/>
          <w:lang w:val="uk-UA"/>
        </w:rPr>
      </w:pPr>
      <w:r w:rsidRPr="00A50D5D">
        <w:rPr>
          <w:b w:val="0"/>
          <w:bCs/>
          <w:sz w:val="28"/>
          <w:szCs w:val="28"/>
          <w:lang w:val="uk-UA"/>
        </w:rPr>
        <w:t xml:space="preserve">На сьогоднішній день інженерні розрахунки при обґрунтуванні теплотехнічної надійності тепловиділяючих збірок (ТВЗ) реакторів здійснюються за кодами поканального моделювання та тривимірним </w:t>
      </w:r>
      <w:r w:rsidRPr="00A50D5D">
        <w:rPr>
          <w:b w:val="0"/>
          <w:bCs/>
          <w:sz w:val="28"/>
          <w:szCs w:val="28"/>
          <w:lang w:val="en-US"/>
        </w:rPr>
        <w:t>CFD</w:t>
      </w:r>
      <w:r w:rsidRPr="00A50D5D">
        <w:rPr>
          <w:b w:val="0"/>
          <w:bCs/>
          <w:sz w:val="28"/>
          <w:szCs w:val="28"/>
          <w:lang w:val="uk-UA"/>
        </w:rPr>
        <w:t xml:space="preserve"> кодами. У кодах поканального моделювання осередку проточної частини ТВЗ представляються у вигляді системи паралельних каналів, для кожного з яких записуються рівняння збереження маси, кількості руху та енергії теплоносія в одновимірному наближенні з урахуванням обміну з сусідніми комірками і поверхнею твелів. Для замикання таких моделей потрібні додаткові емпіричні кореляції для коефіцієнтів обміну: міжчарункового турбулентного перемішування, опору в поздовжньому і поперечному напрямках і теплообміну з твелами, що потребує не тільки ґрунтовних знань з фізики реактора, а </w:t>
      </w:r>
      <w:r w:rsidR="00224351">
        <w:rPr>
          <w:b w:val="0"/>
          <w:bCs/>
          <w:sz w:val="28"/>
          <w:szCs w:val="28"/>
          <w:lang w:val="uk-UA"/>
        </w:rPr>
        <w:t>й</w:t>
      </w:r>
      <w:r w:rsidRPr="00A50D5D">
        <w:rPr>
          <w:b w:val="0"/>
          <w:bCs/>
          <w:sz w:val="28"/>
          <w:szCs w:val="28"/>
          <w:lang w:val="uk-UA"/>
        </w:rPr>
        <w:t xml:space="preserve"> </w:t>
      </w:r>
      <w:r w:rsidR="00E33289" w:rsidRPr="00A50D5D">
        <w:rPr>
          <w:b w:val="0"/>
          <w:bCs/>
          <w:sz w:val="28"/>
          <w:szCs w:val="28"/>
          <w:lang w:val="uk-UA"/>
        </w:rPr>
        <w:t>програмування</w:t>
      </w:r>
      <w:r w:rsidRPr="00A50D5D">
        <w:rPr>
          <w:b w:val="0"/>
          <w:bCs/>
          <w:sz w:val="28"/>
          <w:szCs w:val="28"/>
          <w:lang w:val="uk-UA"/>
        </w:rPr>
        <w:t xml:space="preserve">. CFD коди базуються на </w:t>
      </w:r>
      <w:r w:rsidR="00224351">
        <w:rPr>
          <w:b w:val="0"/>
          <w:bCs/>
          <w:sz w:val="28"/>
          <w:szCs w:val="28"/>
          <w:lang w:val="uk-UA"/>
        </w:rPr>
        <w:t>вир</w:t>
      </w:r>
      <w:r w:rsidRPr="00A50D5D">
        <w:rPr>
          <w:b w:val="0"/>
          <w:bCs/>
          <w:sz w:val="28"/>
          <w:szCs w:val="28"/>
          <w:lang w:val="uk-UA"/>
        </w:rPr>
        <w:t>ішенні усереднених рівнянь Нав’є-Стокса у формі Рейнольдса (RANS)</w:t>
      </w:r>
      <w:r w:rsidR="00E125D8" w:rsidRPr="00A50D5D">
        <w:rPr>
          <w:b w:val="0"/>
          <w:bCs/>
          <w:sz w:val="28"/>
          <w:szCs w:val="28"/>
          <w:lang w:val="uk-UA"/>
        </w:rPr>
        <w:t>,</w:t>
      </w:r>
      <w:r w:rsidR="00E33289" w:rsidRPr="00A50D5D">
        <w:rPr>
          <w:b w:val="0"/>
          <w:bCs/>
          <w:sz w:val="28"/>
          <w:szCs w:val="28"/>
          <w:lang w:val="uk-UA"/>
        </w:rPr>
        <w:t xml:space="preserve"> засобами заздалегідь написани</w:t>
      </w:r>
      <w:r w:rsidR="000D2C39" w:rsidRPr="00A50D5D">
        <w:rPr>
          <w:b w:val="0"/>
          <w:bCs/>
          <w:sz w:val="28"/>
          <w:szCs w:val="28"/>
          <w:lang w:val="uk-UA"/>
        </w:rPr>
        <w:t>х</w:t>
      </w:r>
      <w:r w:rsidR="00E33289" w:rsidRPr="00A50D5D">
        <w:rPr>
          <w:b w:val="0"/>
          <w:bCs/>
          <w:sz w:val="28"/>
          <w:szCs w:val="28"/>
          <w:lang w:val="uk-UA"/>
        </w:rPr>
        <w:t xml:space="preserve"> досвідченими програмістами програмних кодів. Тому знання фізики процесу і методики роботи з такими програм</w:t>
      </w:r>
      <w:r w:rsidR="00224351">
        <w:rPr>
          <w:b w:val="0"/>
          <w:bCs/>
          <w:sz w:val="28"/>
          <w:szCs w:val="28"/>
          <w:lang w:val="uk-UA"/>
        </w:rPr>
        <w:t>ним</w:t>
      </w:r>
      <w:r w:rsidR="00E33289" w:rsidRPr="00A50D5D">
        <w:rPr>
          <w:b w:val="0"/>
          <w:bCs/>
          <w:sz w:val="28"/>
          <w:szCs w:val="28"/>
          <w:lang w:val="uk-UA"/>
        </w:rPr>
        <w:t>и кодами дозволя</w:t>
      </w:r>
      <w:r w:rsidR="00E125D8" w:rsidRPr="00A50D5D">
        <w:rPr>
          <w:b w:val="0"/>
          <w:bCs/>
          <w:sz w:val="28"/>
          <w:szCs w:val="28"/>
          <w:lang w:val="uk-UA"/>
        </w:rPr>
        <w:t>є</w:t>
      </w:r>
      <w:r w:rsidR="00E33289" w:rsidRPr="00A50D5D">
        <w:rPr>
          <w:b w:val="0"/>
          <w:bCs/>
          <w:sz w:val="28"/>
          <w:szCs w:val="28"/>
          <w:lang w:val="uk-UA"/>
        </w:rPr>
        <w:t xml:space="preserve"> їх користувачу вирішувати складні інженерні задачі</w:t>
      </w:r>
      <w:r w:rsidRPr="00A50D5D">
        <w:rPr>
          <w:b w:val="0"/>
          <w:bCs/>
          <w:sz w:val="28"/>
          <w:szCs w:val="28"/>
          <w:lang w:val="uk-UA"/>
        </w:rPr>
        <w:t xml:space="preserve">. </w:t>
      </w:r>
    </w:p>
    <w:p w14:paraId="57559158" w14:textId="77777777" w:rsidR="007527C1" w:rsidRPr="00A50D5D" w:rsidRDefault="00692487" w:rsidP="00A50D5D">
      <w:pPr>
        <w:pStyle w:val="a7"/>
        <w:spacing w:before="0"/>
        <w:ind w:firstLine="539"/>
        <w:jc w:val="both"/>
        <w:rPr>
          <w:b w:val="0"/>
          <w:bCs/>
          <w:sz w:val="28"/>
          <w:szCs w:val="28"/>
          <w:lang w:val="uk-UA"/>
        </w:rPr>
      </w:pPr>
      <w:r w:rsidRPr="00A50D5D">
        <w:rPr>
          <w:b w:val="0"/>
          <w:bCs/>
          <w:sz w:val="28"/>
          <w:szCs w:val="28"/>
          <w:lang w:val="uk-UA"/>
        </w:rPr>
        <w:t>Розрахунково</w:t>
      </w:r>
      <w:r w:rsidR="00443CE0" w:rsidRPr="00A50D5D">
        <w:rPr>
          <w:b w:val="0"/>
          <w:bCs/>
          <w:sz w:val="28"/>
          <w:szCs w:val="28"/>
          <w:lang w:val="uk-UA"/>
        </w:rPr>
        <w:t>-графічна робота</w:t>
      </w:r>
      <w:r w:rsidR="007527C1" w:rsidRPr="00A50D5D">
        <w:rPr>
          <w:b w:val="0"/>
          <w:bCs/>
          <w:sz w:val="28"/>
          <w:szCs w:val="28"/>
          <w:lang w:val="uk-UA"/>
        </w:rPr>
        <w:t xml:space="preserve"> з дисципліни „</w:t>
      </w:r>
      <w:r w:rsidR="00DB1492" w:rsidRPr="00A50D5D">
        <w:rPr>
          <w:b w:val="0"/>
          <w:sz w:val="28"/>
          <w:szCs w:val="28"/>
          <w:lang w:val="uk-UA"/>
        </w:rPr>
        <w:t>Системи автоматизованого проектування в енергетичних установках</w:t>
      </w:r>
      <w:r w:rsidR="007527C1" w:rsidRPr="00A50D5D">
        <w:rPr>
          <w:b w:val="0"/>
          <w:bCs/>
          <w:sz w:val="28"/>
          <w:szCs w:val="28"/>
          <w:lang w:val="uk-UA"/>
        </w:rPr>
        <w:t>” виконується після вивчення теоретичного курсу з метою виконання наступних основних задач:</w:t>
      </w:r>
    </w:p>
    <w:p w14:paraId="08B5C233" w14:textId="77777777" w:rsidR="001A21AD" w:rsidRPr="00A50D5D" w:rsidRDefault="00301312" w:rsidP="00A50D5D">
      <w:pPr>
        <w:pStyle w:val="a7"/>
        <w:numPr>
          <w:ilvl w:val="0"/>
          <w:numId w:val="3"/>
        </w:numPr>
        <w:tabs>
          <w:tab w:val="clear" w:pos="1854"/>
          <w:tab w:val="num" w:pos="1080"/>
        </w:tabs>
        <w:spacing w:before="0"/>
        <w:ind w:left="0" w:firstLine="539"/>
        <w:jc w:val="both"/>
        <w:rPr>
          <w:b w:val="0"/>
          <w:bCs/>
          <w:sz w:val="28"/>
          <w:szCs w:val="28"/>
          <w:lang w:val="uk-UA"/>
        </w:rPr>
      </w:pPr>
      <w:r w:rsidRPr="00A50D5D">
        <w:rPr>
          <w:b w:val="0"/>
          <w:bCs/>
          <w:sz w:val="28"/>
          <w:szCs w:val="28"/>
          <w:lang w:val="uk-UA"/>
        </w:rPr>
        <w:t>надання студентам умінь моделювання геометрії елементів теплоенергетичного устаткування складної конфігурації</w:t>
      </w:r>
      <w:r w:rsidR="00F0546D" w:rsidRPr="00A50D5D">
        <w:rPr>
          <w:b w:val="0"/>
          <w:bCs/>
          <w:sz w:val="28"/>
          <w:szCs w:val="28"/>
          <w:lang w:val="uk-UA"/>
        </w:rPr>
        <w:t xml:space="preserve"> і створення на її основі розрахункових сіток, які дозволяють представити фізико-математичний опис процесів</w:t>
      </w:r>
      <w:r w:rsidR="00E125D8" w:rsidRPr="00A50D5D">
        <w:rPr>
          <w:b w:val="0"/>
          <w:bCs/>
          <w:sz w:val="28"/>
          <w:szCs w:val="28"/>
          <w:lang w:val="uk-UA"/>
        </w:rPr>
        <w:t>,</w:t>
      </w:r>
      <w:r w:rsidR="00F0546D" w:rsidRPr="00A50D5D">
        <w:rPr>
          <w:b w:val="0"/>
          <w:bCs/>
          <w:sz w:val="28"/>
          <w:szCs w:val="28"/>
          <w:lang w:val="uk-UA"/>
        </w:rPr>
        <w:t xml:space="preserve"> що в них протікають</w:t>
      </w:r>
      <w:r w:rsidR="00E125D8" w:rsidRPr="00A50D5D">
        <w:rPr>
          <w:b w:val="0"/>
          <w:bCs/>
          <w:sz w:val="28"/>
          <w:szCs w:val="28"/>
          <w:lang w:val="uk-UA"/>
        </w:rPr>
        <w:t>,</w:t>
      </w:r>
      <w:r w:rsidRPr="00A50D5D">
        <w:rPr>
          <w:b w:val="0"/>
          <w:bCs/>
          <w:sz w:val="28"/>
          <w:szCs w:val="28"/>
          <w:lang w:val="uk-UA"/>
        </w:rPr>
        <w:t xml:space="preserve"> </w:t>
      </w:r>
      <w:r w:rsidR="00CB2DA3" w:rsidRPr="00A50D5D">
        <w:rPr>
          <w:b w:val="0"/>
          <w:bCs/>
          <w:sz w:val="28"/>
          <w:szCs w:val="28"/>
          <w:lang w:val="uk-UA"/>
        </w:rPr>
        <w:t xml:space="preserve">за допомогою широко розповсюджених та загально визнаних програм </w:t>
      </w:r>
      <w:r w:rsidR="00CB2DA3" w:rsidRPr="00A50D5D">
        <w:rPr>
          <w:b w:val="0"/>
          <w:bCs/>
          <w:sz w:val="28"/>
          <w:szCs w:val="28"/>
          <w:lang w:val="en-US"/>
        </w:rPr>
        <w:t>Gambit</w:t>
      </w:r>
      <w:r w:rsidR="00F0546D" w:rsidRPr="00A50D5D">
        <w:rPr>
          <w:b w:val="0"/>
          <w:bCs/>
          <w:sz w:val="28"/>
          <w:szCs w:val="28"/>
          <w:lang w:val="uk-UA"/>
        </w:rPr>
        <w:t>,</w:t>
      </w:r>
      <w:r w:rsidR="00CB2DA3" w:rsidRPr="00A50D5D">
        <w:rPr>
          <w:b w:val="0"/>
          <w:bCs/>
          <w:sz w:val="28"/>
          <w:szCs w:val="28"/>
          <w:lang w:val="uk-UA"/>
        </w:rPr>
        <w:t xml:space="preserve"> </w:t>
      </w:r>
      <w:r w:rsidR="00CB2DA3" w:rsidRPr="00A50D5D">
        <w:rPr>
          <w:b w:val="0"/>
          <w:bCs/>
          <w:sz w:val="28"/>
          <w:szCs w:val="28"/>
          <w:lang w:val="en-US"/>
        </w:rPr>
        <w:t>ANSYS</w:t>
      </w:r>
      <w:r w:rsidR="00CB2DA3" w:rsidRPr="00A50D5D">
        <w:rPr>
          <w:b w:val="0"/>
          <w:bCs/>
          <w:sz w:val="28"/>
          <w:szCs w:val="28"/>
          <w:lang w:val="uk-UA"/>
        </w:rPr>
        <w:t xml:space="preserve"> </w:t>
      </w:r>
      <w:r w:rsidR="00CB2DA3" w:rsidRPr="00A50D5D">
        <w:rPr>
          <w:b w:val="0"/>
          <w:bCs/>
          <w:sz w:val="28"/>
          <w:szCs w:val="28"/>
          <w:lang w:val="en-US"/>
        </w:rPr>
        <w:t>ICEM</w:t>
      </w:r>
      <w:r w:rsidR="00CB2DA3" w:rsidRPr="00A50D5D">
        <w:rPr>
          <w:b w:val="0"/>
          <w:bCs/>
          <w:sz w:val="28"/>
          <w:szCs w:val="28"/>
          <w:lang w:val="uk-UA"/>
        </w:rPr>
        <w:t xml:space="preserve"> </w:t>
      </w:r>
      <w:r w:rsidR="00CB2DA3" w:rsidRPr="00A50D5D">
        <w:rPr>
          <w:b w:val="0"/>
          <w:bCs/>
          <w:sz w:val="28"/>
          <w:szCs w:val="28"/>
          <w:lang w:val="en-US"/>
        </w:rPr>
        <w:t>CFD</w:t>
      </w:r>
      <w:r w:rsidR="00F0546D" w:rsidRPr="00A50D5D">
        <w:rPr>
          <w:b w:val="0"/>
          <w:bCs/>
          <w:sz w:val="28"/>
          <w:szCs w:val="28"/>
          <w:lang w:val="uk-UA"/>
        </w:rPr>
        <w:t xml:space="preserve"> та ANSYS-Fluent</w:t>
      </w:r>
      <w:r w:rsidR="00CB2DA3" w:rsidRPr="00A50D5D">
        <w:rPr>
          <w:b w:val="0"/>
          <w:bCs/>
          <w:sz w:val="28"/>
          <w:szCs w:val="28"/>
          <w:lang w:val="uk-UA"/>
        </w:rPr>
        <w:t>;</w:t>
      </w:r>
    </w:p>
    <w:p w14:paraId="3FE7E137" w14:textId="77777777" w:rsidR="007527C1" w:rsidRPr="00A50D5D" w:rsidRDefault="007527C1" w:rsidP="00A50D5D">
      <w:pPr>
        <w:pStyle w:val="a7"/>
        <w:numPr>
          <w:ilvl w:val="0"/>
          <w:numId w:val="3"/>
        </w:numPr>
        <w:tabs>
          <w:tab w:val="clear" w:pos="1854"/>
          <w:tab w:val="num" w:pos="1080"/>
        </w:tabs>
        <w:spacing w:before="0"/>
        <w:ind w:left="0" w:firstLine="539"/>
        <w:jc w:val="both"/>
        <w:rPr>
          <w:b w:val="0"/>
          <w:bCs/>
          <w:sz w:val="28"/>
          <w:szCs w:val="28"/>
          <w:lang w:val="uk-UA"/>
        </w:rPr>
      </w:pPr>
      <w:r w:rsidRPr="00A50D5D">
        <w:rPr>
          <w:b w:val="0"/>
          <w:bCs/>
          <w:sz w:val="28"/>
          <w:szCs w:val="28"/>
          <w:lang w:val="uk-UA"/>
        </w:rPr>
        <w:t xml:space="preserve">розширення кола знань студентів </w:t>
      </w:r>
      <w:r w:rsidR="00301312" w:rsidRPr="00A50D5D">
        <w:rPr>
          <w:b w:val="0"/>
          <w:bCs/>
          <w:sz w:val="28"/>
          <w:szCs w:val="28"/>
          <w:lang w:val="uk-UA"/>
        </w:rPr>
        <w:t>з математичного моделювання та чис</w:t>
      </w:r>
      <w:r w:rsidR="001F5986" w:rsidRPr="00A50D5D">
        <w:rPr>
          <w:b w:val="0"/>
          <w:bCs/>
          <w:sz w:val="28"/>
          <w:szCs w:val="28"/>
          <w:lang w:val="uk-UA"/>
        </w:rPr>
        <w:t>лового</w:t>
      </w:r>
      <w:r w:rsidR="00301312" w:rsidRPr="00A50D5D">
        <w:rPr>
          <w:b w:val="0"/>
          <w:bCs/>
          <w:sz w:val="28"/>
          <w:szCs w:val="28"/>
          <w:lang w:val="uk-UA"/>
        </w:rPr>
        <w:t xml:space="preserve"> </w:t>
      </w:r>
      <w:r w:rsidR="001F5986" w:rsidRPr="00A50D5D">
        <w:rPr>
          <w:b w:val="0"/>
          <w:bCs/>
          <w:sz w:val="28"/>
          <w:szCs w:val="28"/>
          <w:lang w:val="uk-UA"/>
        </w:rPr>
        <w:t>рішення</w:t>
      </w:r>
      <w:r w:rsidR="00301312" w:rsidRPr="00A50D5D">
        <w:rPr>
          <w:b w:val="0"/>
          <w:bCs/>
          <w:sz w:val="28"/>
          <w:szCs w:val="28"/>
          <w:lang w:val="uk-UA"/>
        </w:rPr>
        <w:t xml:space="preserve"> математичних моделей</w:t>
      </w:r>
      <w:r w:rsidR="001F5986" w:rsidRPr="00A50D5D">
        <w:rPr>
          <w:b w:val="0"/>
          <w:bCs/>
          <w:sz w:val="28"/>
          <w:szCs w:val="28"/>
          <w:lang w:val="uk-UA"/>
        </w:rPr>
        <w:t xml:space="preserve"> конвективного теплообміну</w:t>
      </w:r>
      <w:r w:rsidR="00301312" w:rsidRPr="00A50D5D">
        <w:rPr>
          <w:b w:val="0"/>
          <w:bCs/>
          <w:sz w:val="28"/>
          <w:szCs w:val="28"/>
          <w:lang w:val="uk-UA"/>
        </w:rPr>
        <w:t xml:space="preserve">, що застосовуються в інженерній енергетичній практиці, </w:t>
      </w:r>
      <w:r w:rsidRPr="00A50D5D">
        <w:rPr>
          <w:b w:val="0"/>
          <w:bCs/>
          <w:sz w:val="28"/>
          <w:szCs w:val="28"/>
          <w:lang w:val="uk-UA"/>
        </w:rPr>
        <w:t xml:space="preserve">шляхом вивчення спеціальної літератури, довідників, науково-технічних статей </w:t>
      </w:r>
      <w:r w:rsidR="00224351">
        <w:rPr>
          <w:b w:val="0"/>
          <w:bCs/>
          <w:sz w:val="28"/>
          <w:szCs w:val="28"/>
          <w:lang w:val="uk-UA"/>
        </w:rPr>
        <w:t>тощо</w:t>
      </w:r>
      <w:r w:rsidRPr="00A50D5D">
        <w:rPr>
          <w:b w:val="0"/>
          <w:bCs/>
          <w:sz w:val="28"/>
          <w:szCs w:val="28"/>
          <w:lang w:val="uk-UA"/>
        </w:rPr>
        <w:t>;</w:t>
      </w:r>
    </w:p>
    <w:p w14:paraId="3DB7C7C8" w14:textId="77777777" w:rsidR="007527C1" w:rsidRPr="00A50D5D" w:rsidRDefault="007527C1" w:rsidP="00A50D5D">
      <w:pPr>
        <w:pStyle w:val="a7"/>
        <w:numPr>
          <w:ilvl w:val="0"/>
          <w:numId w:val="3"/>
        </w:numPr>
        <w:tabs>
          <w:tab w:val="clear" w:pos="1854"/>
          <w:tab w:val="num" w:pos="1080"/>
        </w:tabs>
        <w:spacing w:before="0"/>
        <w:ind w:left="0" w:firstLine="539"/>
        <w:jc w:val="both"/>
        <w:rPr>
          <w:b w:val="0"/>
          <w:bCs/>
          <w:sz w:val="28"/>
          <w:szCs w:val="28"/>
          <w:lang w:val="uk-UA"/>
        </w:rPr>
      </w:pPr>
      <w:r w:rsidRPr="00A50D5D">
        <w:rPr>
          <w:b w:val="0"/>
          <w:bCs/>
          <w:sz w:val="28"/>
          <w:szCs w:val="28"/>
          <w:lang w:val="uk-UA"/>
        </w:rPr>
        <w:lastRenderedPageBreak/>
        <w:t>розвиток творчої ініціативи студентів при самостійному вирішенні поставлених перед ними задач</w:t>
      </w:r>
      <w:r w:rsidR="00301312" w:rsidRPr="00A50D5D">
        <w:rPr>
          <w:b w:val="0"/>
          <w:bCs/>
          <w:sz w:val="28"/>
          <w:szCs w:val="28"/>
          <w:lang w:val="uk-UA"/>
        </w:rPr>
        <w:t>.</w:t>
      </w:r>
    </w:p>
    <w:p w14:paraId="4E782477" w14:textId="77777777" w:rsidR="00DB1492" w:rsidRPr="00A50D5D" w:rsidRDefault="007527C1" w:rsidP="00A50D5D">
      <w:pPr>
        <w:spacing w:line="360" w:lineRule="auto"/>
        <w:ind w:firstLine="533"/>
        <w:jc w:val="both"/>
        <w:rPr>
          <w:bCs/>
          <w:sz w:val="28"/>
          <w:szCs w:val="28"/>
          <w:lang w:val="uk-UA"/>
        </w:rPr>
      </w:pPr>
      <w:r w:rsidRPr="00A50D5D">
        <w:rPr>
          <w:bCs/>
          <w:sz w:val="28"/>
          <w:szCs w:val="28"/>
          <w:lang w:val="uk-UA"/>
        </w:rPr>
        <w:t xml:space="preserve">Під час виконання </w:t>
      </w:r>
      <w:r w:rsidR="00BE26A0" w:rsidRPr="00A50D5D">
        <w:rPr>
          <w:bCs/>
          <w:sz w:val="28"/>
          <w:szCs w:val="28"/>
          <w:lang w:val="uk-UA"/>
        </w:rPr>
        <w:t>розрахунково-графічної роботи</w:t>
      </w:r>
      <w:r w:rsidR="001A21AD" w:rsidRPr="00A50D5D">
        <w:rPr>
          <w:bCs/>
          <w:sz w:val="28"/>
          <w:szCs w:val="28"/>
          <w:lang w:val="uk-UA"/>
        </w:rPr>
        <w:t xml:space="preserve"> </w:t>
      </w:r>
      <w:r w:rsidRPr="00A50D5D">
        <w:rPr>
          <w:bCs/>
          <w:sz w:val="28"/>
          <w:szCs w:val="28"/>
          <w:lang w:val="uk-UA"/>
        </w:rPr>
        <w:t xml:space="preserve">студенти повинні практично закріпити методику </w:t>
      </w:r>
      <w:r w:rsidR="00834DA3" w:rsidRPr="00A50D5D">
        <w:rPr>
          <w:sz w:val="28"/>
          <w:szCs w:val="28"/>
          <w:lang w:val="uk-UA" w:eastAsia="uk-UA"/>
        </w:rPr>
        <w:t xml:space="preserve">чисельного моделювання течії і теплообміну в </w:t>
      </w:r>
      <w:r w:rsidR="0016498E" w:rsidRPr="00A50D5D">
        <w:rPr>
          <w:sz w:val="28"/>
          <w:szCs w:val="28"/>
          <w:lang w:val="uk-UA" w:eastAsia="uk-UA"/>
        </w:rPr>
        <w:t>каналі активної зони ядерного реактора</w:t>
      </w:r>
      <w:r w:rsidRPr="00A50D5D">
        <w:rPr>
          <w:bCs/>
          <w:sz w:val="28"/>
          <w:szCs w:val="28"/>
          <w:lang w:val="uk-UA"/>
        </w:rPr>
        <w:t xml:space="preserve">, послідовність </w:t>
      </w:r>
      <w:r w:rsidR="000F6638" w:rsidRPr="00A50D5D">
        <w:rPr>
          <w:bCs/>
          <w:sz w:val="28"/>
          <w:szCs w:val="28"/>
          <w:lang w:val="uk-UA"/>
        </w:rPr>
        <w:t xml:space="preserve">вирішення </w:t>
      </w:r>
      <w:r w:rsidRPr="00A50D5D">
        <w:rPr>
          <w:bCs/>
          <w:sz w:val="28"/>
          <w:szCs w:val="28"/>
          <w:lang w:val="uk-UA"/>
        </w:rPr>
        <w:t>яко</w:t>
      </w:r>
      <w:r w:rsidR="000F6638" w:rsidRPr="00A50D5D">
        <w:rPr>
          <w:bCs/>
          <w:sz w:val="28"/>
          <w:szCs w:val="28"/>
          <w:lang w:val="uk-UA"/>
        </w:rPr>
        <w:t>ї</w:t>
      </w:r>
      <w:r w:rsidRPr="00A50D5D">
        <w:rPr>
          <w:bCs/>
          <w:sz w:val="28"/>
          <w:szCs w:val="28"/>
          <w:lang w:val="uk-UA"/>
        </w:rPr>
        <w:t xml:space="preserve"> викладена в дан</w:t>
      </w:r>
      <w:r w:rsidR="0016498E" w:rsidRPr="00A50D5D">
        <w:rPr>
          <w:bCs/>
          <w:sz w:val="28"/>
          <w:szCs w:val="28"/>
          <w:lang w:val="uk-UA"/>
        </w:rPr>
        <w:t>ому</w:t>
      </w:r>
      <w:r w:rsidRPr="00A50D5D">
        <w:rPr>
          <w:bCs/>
          <w:sz w:val="28"/>
          <w:szCs w:val="28"/>
          <w:lang w:val="uk-UA"/>
        </w:rPr>
        <w:t xml:space="preserve"> </w:t>
      </w:r>
      <w:r w:rsidR="0016498E" w:rsidRPr="00A50D5D">
        <w:rPr>
          <w:bCs/>
          <w:sz w:val="28"/>
          <w:szCs w:val="28"/>
          <w:lang w:val="uk-UA"/>
        </w:rPr>
        <w:t>навчальному посібнику</w:t>
      </w:r>
      <w:r w:rsidRPr="00A50D5D">
        <w:rPr>
          <w:bCs/>
          <w:sz w:val="28"/>
          <w:szCs w:val="28"/>
          <w:lang w:val="uk-UA"/>
        </w:rPr>
        <w:t>.</w:t>
      </w:r>
    </w:p>
    <w:p w14:paraId="721BB6C7" w14:textId="77777777" w:rsidR="00DB1492" w:rsidRPr="00A50D5D" w:rsidRDefault="00DB1492" w:rsidP="00EB14F6">
      <w:pPr>
        <w:pStyle w:val="1"/>
        <w:spacing w:before="0" w:after="0" w:line="360" w:lineRule="auto"/>
        <w:jc w:val="center"/>
        <w:rPr>
          <w:rFonts w:ascii="Times New Roman" w:hAnsi="Times New Roman" w:cs="Times New Roman"/>
          <w:sz w:val="28"/>
          <w:szCs w:val="28"/>
          <w:lang w:val="uk-UA"/>
        </w:rPr>
      </w:pPr>
      <w:r w:rsidRPr="00A50D5D">
        <w:rPr>
          <w:rFonts w:ascii="Times New Roman" w:hAnsi="Times New Roman" w:cs="Times New Roman"/>
          <w:bCs w:val="0"/>
          <w:sz w:val="28"/>
          <w:szCs w:val="28"/>
          <w:lang w:val="uk-UA"/>
        </w:rPr>
        <w:br w:type="page"/>
      </w:r>
      <w:bookmarkStart w:id="8" w:name="_Toc122554279"/>
      <w:r w:rsidRPr="00A50D5D">
        <w:rPr>
          <w:rFonts w:ascii="Times New Roman" w:hAnsi="Times New Roman" w:cs="Times New Roman"/>
          <w:sz w:val="28"/>
          <w:szCs w:val="28"/>
          <w:lang w:val="uk-UA"/>
        </w:rPr>
        <w:lastRenderedPageBreak/>
        <w:t xml:space="preserve">1 </w:t>
      </w:r>
      <w:r w:rsidR="00E125D8" w:rsidRPr="00A50D5D">
        <w:rPr>
          <w:rFonts w:ascii="Times New Roman" w:hAnsi="Times New Roman" w:cs="Times New Roman"/>
          <w:sz w:val="28"/>
          <w:szCs w:val="28"/>
          <w:lang w:val="uk-UA"/>
        </w:rPr>
        <w:t>МЕТА ТА ЗАВДАННЯ РОБОТИ</w:t>
      </w:r>
      <w:bookmarkEnd w:id="8"/>
    </w:p>
    <w:p w14:paraId="2C3FF06C" w14:textId="77777777" w:rsidR="009425F1" w:rsidRPr="00A50D5D" w:rsidRDefault="009425F1" w:rsidP="00A50D5D">
      <w:pPr>
        <w:spacing w:line="360" w:lineRule="auto"/>
        <w:ind w:firstLine="533"/>
        <w:jc w:val="both"/>
        <w:rPr>
          <w:sz w:val="28"/>
          <w:szCs w:val="28"/>
          <w:lang w:val="uk-UA"/>
        </w:rPr>
      </w:pPr>
    </w:p>
    <w:p w14:paraId="2BF72A17" w14:textId="77777777" w:rsidR="003B13B4" w:rsidRPr="00A50D5D" w:rsidRDefault="007257D4" w:rsidP="00A50D5D">
      <w:pPr>
        <w:spacing w:line="360" w:lineRule="auto"/>
        <w:ind w:firstLine="539"/>
        <w:jc w:val="both"/>
        <w:rPr>
          <w:bCs/>
          <w:sz w:val="28"/>
          <w:szCs w:val="28"/>
          <w:lang w:val="uk-UA"/>
        </w:rPr>
      </w:pPr>
      <w:r w:rsidRPr="00A50D5D">
        <w:rPr>
          <w:sz w:val="28"/>
          <w:szCs w:val="28"/>
          <w:lang w:val="uk-UA"/>
        </w:rPr>
        <w:t xml:space="preserve">Метою </w:t>
      </w:r>
      <w:r w:rsidR="00BE26A0" w:rsidRPr="00A50D5D">
        <w:rPr>
          <w:sz w:val="28"/>
          <w:szCs w:val="28"/>
          <w:lang w:val="uk-UA"/>
        </w:rPr>
        <w:t>розрахунково-графічної роботи</w:t>
      </w:r>
      <w:r w:rsidRPr="00A50D5D">
        <w:rPr>
          <w:sz w:val="28"/>
          <w:szCs w:val="28"/>
          <w:lang w:val="uk-UA"/>
        </w:rPr>
        <w:t xml:space="preserve"> є поглиблення знань студентів </w:t>
      </w:r>
      <w:r w:rsidR="00BD161A" w:rsidRPr="00A50D5D">
        <w:rPr>
          <w:sz w:val="28"/>
          <w:szCs w:val="28"/>
          <w:lang w:val="uk-UA"/>
        </w:rPr>
        <w:t xml:space="preserve">теорії конвективного теплообміну і </w:t>
      </w:r>
      <w:r w:rsidR="001F5986" w:rsidRPr="00A50D5D">
        <w:rPr>
          <w:sz w:val="28"/>
          <w:szCs w:val="28"/>
          <w:lang w:val="uk-UA"/>
        </w:rPr>
        <w:t xml:space="preserve">розширення умінь в сфері розробки скінчено-різницевих </w:t>
      </w:r>
      <w:r w:rsidR="00793151" w:rsidRPr="00A50D5D">
        <w:rPr>
          <w:sz w:val="28"/>
          <w:szCs w:val="28"/>
          <w:lang w:val="uk-UA"/>
        </w:rPr>
        <w:t xml:space="preserve">моделей конвективних поверхонь нагріву </w:t>
      </w:r>
      <w:r w:rsidR="00793151" w:rsidRPr="00A50D5D">
        <w:rPr>
          <w:bCs/>
          <w:sz w:val="28"/>
          <w:szCs w:val="28"/>
          <w:lang w:val="uk-UA"/>
        </w:rPr>
        <w:t xml:space="preserve">за допомогою пакету ANSYS-Fluent. </w:t>
      </w:r>
    </w:p>
    <w:p w14:paraId="44167970" w14:textId="77777777" w:rsidR="003B13B4" w:rsidRPr="00A50D5D" w:rsidRDefault="003B13B4" w:rsidP="00A50D5D">
      <w:pPr>
        <w:spacing w:line="360" w:lineRule="auto"/>
        <w:ind w:firstLine="539"/>
        <w:jc w:val="both"/>
        <w:rPr>
          <w:sz w:val="28"/>
          <w:szCs w:val="28"/>
          <w:lang w:val="uk-UA"/>
        </w:rPr>
      </w:pPr>
      <w:r w:rsidRPr="00A50D5D">
        <w:rPr>
          <w:sz w:val="28"/>
          <w:szCs w:val="28"/>
          <w:lang w:val="uk-UA"/>
        </w:rPr>
        <w:t xml:space="preserve">В </w:t>
      </w:r>
      <w:r w:rsidR="0016498E" w:rsidRPr="00A50D5D">
        <w:rPr>
          <w:sz w:val="28"/>
          <w:szCs w:val="28"/>
          <w:lang w:val="uk-UA"/>
        </w:rPr>
        <w:t xml:space="preserve">даному навчальному посібнику </w:t>
      </w:r>
      <w:r w:rsidRPr="00A50D5D">
        <w:rPr>
          <w:sz w:val="28"/>
          <w:szCs w:val="28"/>
          <w:lang w:val="uk-UA"/>
        </w:rPr>
        <w:t>пропонується методика розрахунку теплообміну і гідродинамічного опору каналу тепловиділяючої збірки реактору типу ВВЕР</w:t>
      </w:r>
      <w:r w:rsidR="00224351">
        <w:rPr>
          <w:sz w:val="28"/>
          <w:szCs w:val="28"/>
          <w:lang w:val="uk-UA"/>
        </w:rPr>
        <w:t>,</w:t>
      </w:r>
      <w:r w:rsidR="00FC68C3" w:rsidRPr="00A50D5D">
        <w:rPr>
          <w:sz w:val="28"/>
          <w:szCs w:val="28"/>
          <w:lang w:val="uk-UA"/>
        </w:rPr>
        <w:t xml:space="preserve"> побудована на основі первинних даних, що отримані за допомогою </w:t>
      </w:r>
      <w:r w:rsidR="00FC68C3" w:rsidRPr="00A50D5D">
        <w:rPr>
          <w:sz w:val="28"/>
          <w:szCs w:val="28"/>
          <w:lang w:val="en-US"/>
        </w:rPr>
        <w:t>CFD</w:t>
      </w:r>
      <w:r w:rsidR="00FC68C3" w:rsidRPr="00A50D5D">
        <w:rPr>
          <w:sz w:val="28"/>
          <w:szCs w:val="28"/>
          <w:lang w:val="uk-UA"/>
        </w:rPr>
        <w:t>-моделювання</w:t>
      </w:r>
      <w:r w:rsidRPr="00A50D5D">
        <w:rPr>
          <w:sz w:val="28"/>
          <w:szCs w:val="28"/>
          <w:lang w:val="uk-UA"/>
        </w:rPr>
        <w:t xml:space="preserve">. Для верифікації результатів </w:t>
      </w:r>
      <w:r w:rsidR="00FC68C3" w:rsidRPr="00A50D5D">
        <w:rPr>
          <w:sz w:val="28"/>
          <w:szCs w:val="28"/>
          <w:lang w:val="uk-UA"/>
        </w:rPr>
        <w:t>обчислювального експерименту</w:t>
      </w:r>
      <w:r w:rsidRPr="00A50D5D">
        <w:rPr>
          <w:sz w:val="28"/>
          <w:szCs w:val="28"/>
          <w:lang w:val="uk-UA"/>
        </w:rPr>
        <w:t xml:space="preserve"> </w:t>
      </w:r>
      <w:r w:rsidR="00FC68C3" w:rsidRPr="00A50D5D">
        <w:rPr>
          <w:sz w:val="28"/>
          <w:szCs w:val="28"/>
          <w:lang w:val="uk-UA"/>
        </w:rPr>
        <w:t>пропонується методика теплогідравлічного розрахунку, що відповідає повірковому розрахунку.</w:t>
      </w:r>
      <w:r w:rsidRPr="00A50D5D">
        <w:rPr>
          <w:sz w:val="28"/>
          <w:szCs w:val="28"/>
          <w:lang w:val="uk-UA"/>
        </w:rPr>
        <w:t xml:space="preserve"> Основним завданням роботи є створення тривимірної </w:t>
      </w:r>
      <w:r w:rsidRPr="00A50D5D">
        <w:rPr>
          <w:sz w:val="28"/>
          <w:szCs w:val="28"/>
          <w:lang w:val="en-US"/>
        </w:rPr>
        <w:t>CFD</w:t>
      </w:r>
      <w:r w:rsidRPr="00A50D5D">
        <w:rPr>
          <w:sz w:val="28"/>
          <w:szCs w:val="28"/>
          <w:lang w:val="uk-UA"/>
        </w:rPr>
        <w:t xml:space="preserve">-моделі </w:t>
      </w:r>
      <w:r w:rsidR="00FC68C3" w:rsidRPr="00A50D5D">
        <w:rPr>
          <w:sz w:val="28"/>
          <w:szCs w:val="28"/>
          <w:lang w:val="uk-UA"/>
        </w:rPr>
        <w:t>решітки тепловиділяючої збірки</w:t>
      </w:r>
      <w:r w:rsidRPr="00A50D5D">
        <w:rPr>
          <w:sz w:val="28"/>
          <w:szCs w:val="28"/>
          <w:lang w:val="uk-UA"/>
        </w:rPr>
        <w:t xml:space="preserve">. </w:t>
      </w:r>
      <w:r w:rsidR="00056824" w:rsidRPr="00A50D5D">
        <w:rPr>
          <w:sz w:val="28"/>
          <w:szCs w:val="28"/>
          <w:lang w:val="uk-UA"/>
        </w:rPr>
        <w:t xml:space="preserve">Але </w:t>
      </w:r>
      <w:r w:rsidR="00224351">
        <w:rPr>
          <w:bCs/>
          <w:sz w:val="28"/>
          <w:szCs w:val="28"/>
          <w:lang w:val="uk-UA" w:eastAsia="uk-UA"/>
        </w:rPr>
        <w:t>запропонована</w:t>
      </w:r>
      <w:r w:rsidR="00056824" w:rsidRPr="00A50D5D">
        <w:rPr>
          <w:bCs/>
          <w:sz w:val="28"/>
          <w:szCs w:val="28"/>
          <w:lang w:val="uk-UA" w:eastAsia="uk-UA"/>
        </w:rPr>
        <w:t xml:space="preserve"> задача є надто складною для існуючих на теперішній час персональних комп</w:t>
      </w:r>
      <w:r w:rsidR="003D6E83" w:rsidRPr="00A50D5D">
        <w:rPr>
          <w:bCs/>
          <w:sz w:val="28"/>
          <w:szCs w:val="28"/>
          <w:lang w:eastAsia="uk-UA"/>
        </w:rPr>
        <w:t>’</w:t>
      </w:r>
      <w:r w:rsidR="00056824" w:rsidRPr="00A50D5D">
        <w:rPr>
          <w:bCs/>
          <w:sz w:val="28"/>
          <w:szCs w:val="28"/>
          <w:lang w:val="uk-UA" w:eastAsia="uk-UA"/>
        </w:rPr>
        <w:t>ютерів. Тому для проведення розрахунків рекомендується звузити розрахункову область до 19-ти ТВЕЛів, розміщених поблизу централ</w:t>
      </w:r>
      <w:r w:rsidR="003474F3" w:rsidRPr="00A50D5D">
        <w:rPr>
          <w:bCs/>
          <w:sz w:val="28"/>
          <w:szCs w:val="28"/>
          <w:lang w:val="uk-UA" w:eastAsia="uk-UA"/>
        </w:rPr>
        <w:t xml:space="preserve">ьної трубки з заданим </w:t>
      </w:r>
      <w:r w:rsidR="003474F3" w:rsidRPr="0024053A">
        <w:rPr>
          <w:bCs/>
          <w:sz w:val="28"/>
          <w:szCs w:val="28"/>
          <w:lang w:val="uk-UA" w:eastAsia="uk-UA"/>
        </w:rPr>
        <w:t>згідно варіанту</w:t>
      </w:r>
      <w:r w:rsidR="003474F3" w:rsidRPr="00A50D5D">
        <w:rPr>
          <w:bCs/>
          <w:sz w:val="28"/>
          <w:szCs w:val="28"/>
          <w:lang w:val="uk-UA" w:eastAsia="uk-UA"/>
        </w:rPr>
        <w:t xml:space="preserve"> </w:t>
      </w:r>
      <w:r w:rsidR="00056824" w:rsidRPr="00A50D5D">
        <w:rPr>
          <w:bCs/>
          <w:sz w:val="28"/>
          <w:szCs w:val="28"/>
          <w:lang w:val="uk-UA" w:eastAsia="uk-UA"/>
        </w:rPr>
        <w:t>кроком. Крім того, моделювати не всю геометричну висоту активної зони, а тільки об</w:t>
      </w:r>
      <w:r w:rsidR="003D6E83" w:rsidRPr="00A50D5D">
        <w:rPr>
          <w:bCs/>
          <w:sz w:val="28"/>
          <w:szCs w:val="28"/>
          <w:lang w:eastAsia="uk-UA"/>
        </w:rPr>
        <w:t>’</w:t>
      </w:r>
      <w:r w:rsidR="00056824" w:rsidRPr="00A50D5D">
        <w:rPr>
          <w:bCs/>
          <w:sz w:val="28"/>
          <w:szCs w:val="28"/>
          <w:lang w:val="uk-UA" w:eastAsia="uk-UA"/>
        </w:rPr>
        <w:t>єм висотою 500 мм розміщений в її центрі.</w:t>
      </w:r>
    </w:p>
    <w:p w14:paraId="2D3DA9A9" w14:textId="77777777" w:rsidR="003B13B4" w:rsidRPr="00A50D5D" w:rsidRDefault="0016498E" w:rsidP="00A50D5D">
      <w:pPr>
        <w:spacing w:line="360" w:lineRule="auto"/>
        <w:ind w:firstLine="539"/>
        <w:jc w:val="both"/>
        <w:rPr>
          <w:sz w:val="28"/>
          <w:szCs w:val="28"/>
          <w:lang w:val="uk-UA"/>
        </w:rPr>
      </w:pPr>
      <w:r w:rsidRPr="00A50D5D">
        <w:rPr>
          <w:sz w:val="28"/>
          <w:szCs w:val="28"/>
          <w:lang w:val="uk-UA"/>
        </w:rPr>
        <w:t>При</w:t>
      </w:r>
      <w:r w:rsidR="003B13B4" w:rsidRPr="00A50D5D">
        <w:rPr>
          <w:sz w:val="28"/>
          <w:szCs w:val="28"/>
          <w:lang w:val="uk-UA"/>
        </w:rPr>
        <w:t xml:space="preserve"> проведенні розрахунку змінюється крок решітки і прохідний переріз для проходу теплоносія, тобто визначальні розміри активної зони</w:t>
      </w:r>
      <w:r w:rsidR="00224351">
        <w:rPr>
          <w:sz w:val="28"/>
          <w:szCs w:val="28"/>
          <w:lang w:val="uk-UA"/>
        </w:rPr>
        <w:t>,</w:t>
      </w:r>
      <w:r w:rsidR="003B13B4" w:rsidRPr="00A50D5D">
        <w:rPr>
          <w:sz w:val="28"/>
          <w:szCs w:val="28"/>
          <w:lang w:val="uk-UA"/>
        </w:rPr>
        <w:t xml:space="preserve"> по яки</w:t>
      </w:r>
      <w:r w:rsidR="00224351">
        <w:rPr>
          <w:sz w:val="28"/>
          <w:szCs w:val="28"/>
          <w:lang w:val="uk-UA"/>
        </w:rPr>
        <w:t>х</w:t>
      </w:r>
      <w:r w:rsidR="003B13B4" w:rsidRPr="00A50D5D">
        <w:rPr>
          <w:sz w:val="28"/>
          <w:szCs w:val="28"/>
          <w:lang w:val="uk-UA"/>
        </w:rPr>
        <w:t xml:space="preserve"> проводиться розрахунок основних теплотехнічних параметрі</w:t>
      </w:r>
      <w:r w:rsidR="00FC68C3" w:rsidRPr="00A50D5D">
        <w:rPr>
          <w:sz w:val="28"/>
          <w:szCs w:val="28"/>
          <w:lang w:val="uk-UA"/>
        </w:rPr>
        <w:t>в найбільш навантаженого каналу</w:t>
      </w:r>
      <w:r w:rsidR="003B13B4" w:rsidRPr="00A50D5D">
        <w:rPr>
          <w:sz w:val="28"/>
          <w:szCs w:val="28"/>
          <w:lang w:val="uk-UA"/>
        </w:rPr>
        <w:t xml:space="preserve">. Для виконання </w:t>
      </w:r>
      <w:r w:rsidR="00BE26A0" w:rsidRPr="00A50D5D">
        <w:rPr>
          <w:sz w:val="28"/>
          <w:szCs w:val="28"/>
          <w:lang w:val="uk-UA"/>
        </w:rPr>
        <w:t>розрахунково-графічної роботи</w:t>
      </w:r>
      <w:r w:rsidR="003B13B4" w:rsidRPr="00A50D5D">
        <w:rPr>
          <w:sz w:val="28"/>
          <w:szCs w:val="28"/>
          <w:lang w:val="uk-UA"/>
        </w:rPr>
        <w:t xml:space="preserve"> основні вихідні дані наступні:</w:t>
      </w:r>
    </w:p>
    <w:p w14:paraId="31A2886B" w14:textId="77777777" w:rsidR="003B13B4" w:rsidRPr="00A50D5D" w:rsidRDefault="003B13B4" w:rsidP="00A50D5D">
      <w:pPr>
        <w:numPr>
          <w:ilvl w:val="1"/>
          <w:numId w:val="1"/>
        </w:numPr>
        <w:tabs>
          <w:tab w:val="clear" w:pos="2148"/>
          <w:tab w:val="num" w:pos="1080"/>
        </w:tabs>
        <w:spacing w:line="360" w:lineRule="auto"/>
        <w:ind w:left="0" w:firstLine="539"/>
        <w:jc w:val="both"/>
        <w:rPr>
          <w:sz w:val="28"/>
          <w:szCs w:val="28"/>
          <w:lang w:val="uk-UA"/>
        </w:rPr>
      </w:pPr>
      <w:r w:rsidRPr="00A50D5D">
        <w:rPr>
          <w:sz w:val="28"/>
          <w:szCs w:val="28"/>
          <w:lang w:val="uk-UA"/>
        </w:rPr>
        <w:t>тип реактору;</w:t>
      </w:r>
    </w:p>
    <w:p w14:paraId="43584A69" w14:textId="77777777" w:rsidR="003B13B4" w:rsidRPr="00A50D5D" w:rsidRDefault="003B13B4" w:rsidP="00A50D5D">
      <w:pPr>
        <w:numPr>
          <w:ilvl w:val="1"/>
          <w:numId w:val="1"/>
        </w:numPr>
        <w:tabs>
          <w:tab w:val="clear" w:pos="2148"/>
          <w:tab w:val="num" w:pos="1080"/>
        </w:tabs>
        <w:spacing w:line="360" w:lineRule="auto"/>
        <w:ind w:left="0" w:firstLine="539"/>
        <w:jc w:val="both"/>
        <w:rPr>
          <w:sz w:val="28"/>
          <w:szCs w:val="28"/>
          <w:lang w:val="uk-UA"/>
        </w:rPr>
      </w:pPr>
      <w:r w:rsidRPr="00A50D5D">
        <w:rPr>
          <w:sz w:val="28"/>
          <w:szCs w:val="28"/>
          <w:lang w:val="uk-UA"/>
        </w:rPr>
        <w:t>електрична потужність ядерної установки;</w:t>
      </w:r>
    </w:p>
    <w:p w14:paraId="2D2B7A4F" w14:textId="77777777" w:rsidR="003B13B4" w:rsidRPr="00A50D5D" w:rsidRDefault="003B13B4" w:rsidP="00A50D5D">
      <w:pPr>
        <w:numPr>
          <w:ilvl w:val="1"/>
          <w:numId w:val="1"/>
        </w:numPr>
        <w:tabs>
          <w:tab w:val="clear" w:pos="2148"/>
          <w:tab w:val="num" w:pos="1080"/>
        </w:tabs>
        <w:spacing w:line="360" w:lineRule="auto"/>
        <w:ind w:left="0" w:firstLine="539"/>
        <w:jc w:val="both"/>
        <w:rPr>
          <w:sz w:val="28"/>
          <w:szCs w:val="28"/>
          <w:lang w:val="uk-UA"/>
        </w:rPr>
      </w:pPr>
      <w:r w:rsidRPr="00A50D5D">
        <w:rPr>
          <w:sz w:val="28"/>
          <w:szCs w:val="28"/>
          <w:lang w:val="uk-UA"/>
        </w:rPr>
        <w:t>вид і параметри уповільнювача-теплоносія;</w:t>
      </w:r>
    </w:p>
    <w:p w14:paraId="77FFEC35" w14:textId="77777777" w:rsidR="003B13B4" w:rsidRPr="00A50D5D" w:rsidRDefault="003B13B4" w:rsidP="00A50D5D">
      <w:pPr>
        <w:numPr>
          <w:ilvl w:val="1"/>
          <w:numId w:val="1"/>
        </w:numPr>
        <w:tabs>
          <w:tab w:val="clear" w:pos="2148"/>
          <w:tab w:val="num" w:pos="1080"/>
        </w:tabs>
        <w:spacing w:line="360" w:lineRule="auto"/>
        <w:ind w:left="0" w:firstLine="539"/>
        <w:jc w:val="both"/>
        <w:rPr>
          <w:sz w:val="28"/>
          <w:szCs w:val="28"/>
          <w:lang w:val="uk-UA"/>
        </w:rPr>
      </w:pPr>
      <w:r w:rsidRPr="00A50D5D">
        <w:rPr>
          <w:sz w:val="28"/>
          <w:szCs w:val="28"/>
          <w:lang w:val="uk-UA"/>
        </w:rPr>
        <w:t>характеристики решітки активної зони реактора;</w:t>
      </w:r>
    </w:p>
    <w:p w14:paraId="3015A058" w14:textId="77777777" w:rsidR="00FC68C3" w:rsidRPr="0024053A" w:rsidRDefault="00032385" w:rsidP="00A50D5D">
      <w:pPr>
        <w:spacing w:line="360" w:lineRule="auto"/>
        <w:ind w:firstLine="539"/>
        <w:jc w:val="both"/>
        <w:rPr>
          <w:sz w:val="28"/>
          <w:szCs w:val="28"/>
          <w:lang w:val="uk-UA"/>
        </w:rPr>
      </w:pPr>
      <w:r w:rsidRPr="0024053A">
        <w:rPr>
          <w:sz w:val="28"/>
          <w:szCs w:val="28"/>
          <w:lang w:val="uk-UA"/>
        </w:rPr>
        <w:t xml:space="preserve">При виконанні даної </w:t>
      </w:r>
      <w:r w:rsidR="00BE26A0" w:rsidRPr="0024053A">
        <w:rPr>
          <w:sz w:val="28"/>
          <w:szCs w:val="28"/>
          <w:lang w:val="uk-UA"/>
        </w:rPr>
        <w:t>розрахунково-графічної роботи</w:t>
      </w:r>
      <w:r w:rsidRPr="0024053A">
        <w:rPr>
          <w:sz w:val="28"/>
          <w:szCs w:val="28"/>
          <w:lang w:val="uk-UA"/>
        </w:rPr>
        <w:t xml:space="preserve"> </w:t>
      </w:r>
      <w:r w:rsidR="003474F3" w:rsidRPr="0024053A">
        <w:rPr>
          <w:sz w:val="28"/>
          <w:szCs w:val="28"/>
          <w:lang w:val="uk-UA"/>
        </w:rPr>
        <w:t xml:space="preserve">використовуються ті ж самі </w:t>
      </w:r>
      <w:r w:rsidR="00B53AF7" w:rsidRPr="0024053A">
        <w:rPr>
          <w:sz w:val="28"/>
          <w:szCs w:val="28"/>
          <w:lang w:val="uk-UA"/>
        </w:rPr>
        <w:t>вихідні</w:t>
      </w:r>
      <w:r w:rsidR="003474F3" w:rsidRPr="0024053A">
        <w:rPr>
          <w:sz w:val="28"/>
          <w:szCs w:val="28"/>
          <w:lang w:val="uk-UA"/>
        </w:rPr>
        <w:t xml:space="preserve"> дані, що і до розрахункової роботи з курсу «Теплогідравлічні процеси в енергетичних установках», в рамках якої було проведено повірковий </w:t>
      </w:r>
      <w:r w:rsidR="003474F3" w:rsidRPr="0024053A">
        <w:rPr>
          <w:sz w:val="28"/>
          <w:szCs w:val="28"/>
          <w:lang w:val="uk-UA"/>
        </w:rPr>
        <w:lastRenderedPageBreak/>
        <w:t>теплогідравлічний розрахунок активної зони (АкЗ) реактора ВВЕР</w:t>
      </w:r>
      <w:r w:rsidR="00B53AF7" w:rsidRPr="0024053A">
        <w:rPr>
          <w:sz w:val="28"/>
          <w:szCs w:val="28"/>
          <w:lang w:val="uk-UA"/>
        </w:rPr>
        <w:t xml:space="preserve"> [1]</w:t>
      </w:r>
      <w:r w:rsidR="003474F3" w:rsidRPr="0024053A">
        <w:rPr>
          <w:sz w:val="28"/>
          <w:szCs w:val="28"/>
          <w:lang w:val="uk-UA"/>
        </w:rPr>
        <w:t xml:space="preserve">. </w:t>
      </w:r>
      <w:r w:rsidR="00B53AF7" w:rsidRPr="0024053A">
        <w:rPr>
          <w:sz w:val="28"/>
          <w:szCs w:val="28"/>
          <w:lang w:val="uk-UA"/>
        </w:rPr>
        <w:t xml:space="preserve">Якщо студенти не виконували вказану вище роботу, то вони можуть скористатись вихідними даними, приведеними в табл. 1. При цьому </w:t>
      </w:r>
      <w:r w:rsidRPr="0024053A">
        <w:rPr>
          <w:sz w:val="28"/>
          <w:szCs w:val="28"/>
          <w:lang w:val="uk-UA"/>
        </w:rPr>
        <w:t>парні варіан</w:t>
      </w:r>
      <w:r w:rsidR="00B53AF7" w:rsidRPr="0024053A">
        <w:rPr>
          <w:sz w:val="28"/>
          <w:szCs w:val="28"/>
          <w:lang w:val="uk-UA"/>
        </w:rPr>
        <w:t>ти виконують розрахунок</w:t>
      </w:r>
      <w:r w:rsidRPr="0024053A">
        <w:rPr>
          <w:sz w:val="28"/>
          <w:szCs w:val="28"/>
          <w:lang w:val="uk-UA"/>
        </w:rPr>
        <w:t xml:space="preserve"> чарунки реактора ВВЕР-440, непарні – ВВЕР-1000.</w:t>
      </w:r>
    </w:p>
    <w:p w14:paraId="48B529CF" w14:textId="77777777" w:rsidR="00B53AF7" w:rsidRPr="0024053A" w:rsidRDefault="00B53AF7" w:rsidP="00A50D5D">
      <w:pPr>
        <w:spacing w:line="360" w:lineRule="auto"/>
        <w:ind w:firstLine="539"/>
        <w:jc w:val="both"/>
        <w:rPr>
          <w:sz w:val="28"/>
          <w:szCs w:val="28"/>
        </w:rPr>
      </w:pPr>
    </w:p>
    <w:p w14:paraId="6911BBDE" w14:textId="77777777" w:rsidR="0017463B" w:rsidRPr="0024053A" w:rsidRDefault="0017463B" w:rsidP="00A50D5D">
      <w:pPr>
        <w:spacing w:before="120" w:after="80" w:line="360" w:lineRule="auto"/>
        <w:ind w:firstLine="539"/>
        <w:rPr>
          <w:sz w:val="28"/>
          <w:szCs w:val="28"/>
          <w:lang w:val="uk-UA"/>
        </w:rPr>
      </w:pPr>
      <w:r w:rsidRPr="0024053A">
        <w:rPr>
          <w:sz w:val="28"/>
          <w:szCs w:val="28"/>
          <w:lang w:val="uk-UA"/>
        </w:rPr>
        <w:t>Таблиця 1</w:t>
      </w:r>
      <w:r w:rsidRPr="0024053A">
        <w:rPr>
          <w:i/>
          <w:sz w:val="28"/>
          <w:szCs w:val="28"/>
          <w:lang w:val="uk-UA"/>
        </w:rPr>
        <w:t>.</w:t>
      </w:r>
      <w:r w:rsidRPr="0024053A">
        <w:rPr>
          <w:i/>
          <w:sz w:val="28"/>
          <w:szCs w:val="28"/>
        </w:rPr>
        <w:t xml:space="preserve"> </w:t>
      </w:r>
      <w:r w:rsidRPr="0024053A">
        <w:rPr>
          <w:sz w:val="28"/>
          <w:szCs w:val="28"/>
          <w:lang w:val="uk-UA"/>
        </w:rPr>
        <w:t>Основні характеристики АЕС з ВВЕР</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663"/>
        <w:gridCol w:w="2256"/>
        <w:gridCol w:w="2218"/>
      </w:tblGrid>
      <w:tr w:rsidR="0017463B" w:rsidRPr="0024053A" w14:paraId="3179ADB8" w14:textId="77777777">
        <w:trPr>
          <w:trHeight w:val="319"/>
        </w:trPr>
        <w:tc>
          <w:tcPr>
            <w:tcW w:w="2793" w:type="pct"/>
            <w:tcBorders>
              <w:bottom w:val="single" w:sz="8" w:space="0" w:color="auto"/>
            </w:tcBorders>
          </w:tcPr>
          <w:p w14:paraId="68613366"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Характеристика</w:t>
            </w:r>
          </w:p>
        </w:tc>
        <w:tc>
          <w:tcPr>
            <w:tcW w:w="1113" w:type="pct"/>
            <w:tcBorders>
              <w:bottom w:val="single" w:sz="8" w:space="0" w:color="auto"/>
            </w:tcBorders>
          </w:tcPr>
          <w:p w14:paraId="73FDC4A4"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ВВЕР-440</w:t>
            </w:r>
          </w:p>
        </w:tc>
        <w:tc>
          <w:tcPr>
            <w:tcW w:w="1094" w:type="pct"/>
            <w:tcBorders>
              <w:bottom w:val="single" w:sz="8" w:space="0" w:color="auto"/>
            </w:tcBorders>
          </w:tcPr>
          <w:p w14:paraId="696DB9B1"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ВВЕР-1000</w:t>
            </w:r>
          </w:p>
        </w:tc>
      </w:tr>
      <w:tr w:rsidR="0017463B" w:rsidRPr="0024053A" w14:paraId="042C7E1F" w14:textId="77777777">
        <w:trPr>
          <w:trHeight w:val="305"/>
        </w:trPr>
        <w:tc>
          <w:tcPr>
            <w:tcW w:w="2793" w:type="pct"/>
            <w:tcBorders>
              <w:bottom w:val="single" w:sz="4" w:space="0" w:color="999999"/>
            </w:tcBorders>
          </w:tcPr>
          <w:p w14:paraId="240A2D55"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lang w:val="uk-UA"/>
              </w:rPr>
              <w:t>Електрична потужність</w:t>
            </w:r>
            <w:r w:rsidRPr="0024053A">
              <w:rPr>
                <w:color w:val="000000"/>
                <w:sz w:val="28"/>
                <w:szCs w:val="28"/>
              </w:rPr>
              <w:t>, МВт</w:t>
            </w:r>
          </w:p>
        </w:tc>
        <w:tc>
          <w:tcPr>
            <w:tcW w:w="1113" w:type="pct"/>
            <w:tcBorders>
              <w:bottom w:val="single" w:sz="4" w:space="0" w:color="999999"/>
            </w:tcBorders>
          </w:tcPr>
          <w:p w14:paraId="3579E647"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440</w:t>
            </w:r>
          </w:p>
        </w:tc>
        <w:tc>
          <w:tcPr>
            <w:tcW w:w="1094" w:type="pct"/>
            <w:tcBorders>
              <w:bottom w:val="single" w:sz="4" w:space="0" w:color="999999"/>
            </w:tcBorders>
          </w:tcPr>
          <w:p w14:paraId="208407D0"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1000</w:t>
            </w:r>
          </w:p>
        </w:tc>
      </w:tr>
      <w:tr w:rsidR="0017463B" w:rsidRPr="0024053A" w14:paraId="0DE25DC2" w14:textId="77777777">
        <w:trPr>
          <w:trHeight w:val="305"/>
        </w:trPr>
        <w:tc>
          <w:tcPr>
            <w:tcW w:w="2793" w:type="pct"/>
            <w:tcBorders>
              <w:top w:val="single" w:sz="4" w:space="0" w:color="999999"/>
              <w:bottom w:val="single" w:sz="4" w:space="0" w:color="999999"/>
            </w:tcBorders>
          </w:tcPr>
          <w:p w14:paraId="39EF30A5"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rPr>
              <w:t xml:space="preserve">ККД </w:t>
            </w:r>
            <w:r w:rsidRPr="0024053A">
              <w:rPr>
                <w:color w:val="000000"/>
                <w:sz w:val="28"/>
                <w:szCs w:val="28"/>
                <w:lang w:val="uk-UA"/>
              </w:rPr>
              <w:t>бутто</w:t>
            </w:r>
            <w:r w:rsidRPr="0024053A">
              <w:rPr>
                <w:color w:val="000000"/>
                <w:sz w:val="28"/>
                <w:szCs w:val="28"/>
              </w:rPr>
              <w:t>, %</w:t>
            </w:r>
          </w:p>
        </w:tc>
        <w:tc>
          <w:tcPr>
            <w:tcW w:w="1113" w:type="pct"/>
            <w:tcBorders>
              <w:top w:val="single" w:sz="4" w:space="0" w:color="999999"/>
              <w:bottom w:val="single" w:sz="4" w:space="0" w:color="999999"/>
            </w:tcBorders>
          </w:tcPr>
          <w:p w14:paraId="282A0B6D"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32</w:t>
            </w:r>
          </w:p>
        </w:tc>
        <w:tc>
          <w:tcPr>
            <w:tcW w:w="1094" w:type="pct"/>
            <w:tcBorders>
              <w:top w:val="single" w:sz="4" w:space="0" w:color="999999"/>
              <w:bottom w:val="single" w:sz="4" w:space="0" w:color="999999"/>
            </w:tcBorders>
          </w:tcPr>
          <w:p w14:paraId="70051422" w14:textId="77777777" w:rsidR="0017463B" w:rsidRPr="0024053A" w:rsidRDefault="0017463B" w:rsidP="00A50D5D">
            <w:pPr>
              <w:autoSpaceDE w:val="0"/>
              <w:autoSpaceDN w:val="0"/>
              <w:adjustRightInd w:val="0"/>
              <w:spacing w:line="360" w:lineRule="auto"/>
              <w:jc w:val="center"/>
              <w:rPr>
                <w:color w:val="000000"/>
                <w:sz w:val="28"/>
                <w:szCs w:val="28"/>
                <w:lang w:val="uk-UA"/>
              </w:rPr>
            </w:pPr>
            <w:r w:rsidRPr="0024053A">
              <w:rPr>
                <w:color w:val="000000"/>
                <w:sz w:val="28"/>
                <w:szCs w:val="28"/>
              </w:rPr>
              <w:t>33</w:t>
            </w:r>
            <w:r w:rsidR="00B53AF7" w:rsidRPr="0024053A">
              <w:rPr>
                <w:color w:val="000000"/>
                <w:sz w:val="28"/>
                <w:szCs w:val="28"/>
                <w:lang w:val="uk-UA"/>
              </w:rPr>
              <w:t>,3</w:t>
            </w:r>
          </w:p>
        </w:tc>
      </w:tr>
      <w:tr w:rsidR="0017463B" w:rsidRPr="0024053A" w14:paraId="1F78C6BD" w14:textId="77777777">
        <w:trPr>
          <w:trHeight w:val="305"/>
        </w:trPr>
        <w:tc>
          <w:tcPr>
            <w:tcW w:w="2793" w:type="pct"/>
            <w:tcBorders>
              <w:top w:val="single" w:sz="4" w:space="0" w:color="999999"/>
              <w:bottom w:val="single" w:sz="4" w:space="0" w:color="999999"/>
            </w:tcBorders>
          </w:tcPr>
          <w:p w14:paraId="40338344" w14:textId="77777777" w:rsidR="0017463B" w:rsidRPr="0024053A" w:rsidRDefault="00B53AF7" w:rsidP="00A50D5D">
            <w:pPr>
              <w:autoSpaceDE w:val="0"/>
              <w:autoSpaceDN w:val="0"/>
              <w:adjustRightInd w:val="0"/>
              <w:spacing w:line="360" w:lineRule="auto"/>
              <w:rPr>
                <w:color w:val="000000"/>
                <w:sz w:val="28"/>
                <w:szCs w:val="28"/>
              </w:rPr>
            </w:pPr>
            <w:r w:rsidRPr="0024053A">
              <w:rPr>
                <w:color w:val="000000"/>
                <w:sz w:val="28"/>
                <w:szCs w:val="28"/>
                <w:lang w:val="uk-UA"/>
              </w:rPr>
              <w:t>Середній тиск в АкЗ</w:t>
            </w:r>
            <w:r w:rsidR="0017463B" w:rsidRPr="0024053A">
              <w:rPr>
                <w:color w:val="000000"/>
                <w:sz w:val="28"/>
                <w:szCs w:val="28"/>
              </w:rPr>
              <w:t>, МПа</w:t>
            </w:r>
          </w:p>
        </w:tc>
        <w:tc>
          <w:tcPr>
            <w:tcW w:w="1113" w:type="pct"/>
            <w:tcBorders>
              <w:top w:val="single" w:sz="4" w:space="0" w:color="999999"/>
              <w:bottom w:val="single" w:sz="4" w:space="0" w:color="999999"/>
            </w:tcBorders>
          </w:tcPr>
          <w:p w14:paraId="133F8C7E"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12</w:t>
            </w:r>
            <w:r w:rsidR="00224351">
              <w:rPr>
                <w:color w:val="000000"/>
                <w:sz w:val="28"/>
                <w:szCs w:val="28"/>
                <w:lang w:val="uk-UA"/>
              </w:rPr>
              <w:t>,</w:t>
            </w:r>
            <w:r w:rsidRPr="0024053A">
              <w:rPr>
                <w:color w:val="000000"/>
                <w:sz w:val="28"/>
                <w:szCs w:val="28"/>
              </w:rPr>
              <w:t>5</w:t>
            </w:r>
          </w:p>
        </w:tc>
        <w:tc>
          <w:tcPr>
            <w:tcW w:w="1094" w:type="pct"/>
            <w:tcBorders>
              <w:top w:val="single" w:sz="4" w:space="0" w:color="999999"/>
              <w:bottom w:val="single" w:sz="4" w:space="0" w:color="999999"/>
            </w:tcBorders>
          </w:tcPr>
          <w:p w14:paraId="07FD6783"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16</w:t>
            </w:r>
            <w:r w:rsidR="00224351">
              <w:rPr>
                <w:color w:val="000000"/>
                <w:sz w:val="28"/>
                <w:szCs w:val="28"/>
                <w:lang w:val="uk-UA"/>
              </w:rPr>
              <w:t>,</w:t>
            </w:r>
            <w:r w:rsidRPr="0024053A">
              <w:rPr>
                <w:color w:val="000000"/>
                <w:sz w:val="28"/>
                <w:szCs w:val="28"/>
              </w:rPr>
              <w:t>0</w:t>
            </w:r>
          </w:p>
        </w:tc>
      </w:tr>
      <w:tr w:rsidR="0017463B" w:rsidRPr="0024053A" w14:paraId="57C09328" w14:textId="77777777">
        <w:trPr>
          <w:trHeight w:val="362"/>
        </w:trPr>
        <w:tc>
          <w:tcPr>
            <w:tcW w:w="2793" w:type="pct"/>
            <w:tcBorders>
              <w:top w:val="single" w:sz="4" w:space="0" w:color="999999"/>
              <w:bottom w:val="single" w:sz="4" w:space="0" w:color="999999"/>
            </w:tcBorders>
          </w:tcPr>
          <w:p w14:paraId="776CF256"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rPr>
              <w:t>Температура води на вході в реактор, °С</w:t>
            </w:r>
          </w:p>
        </w:tc>
        <w:tc>
          <w:tcPr>
            <w:tcW w:w="1113" w:type="pct"/>
            <w:tcBorders>
              <w:top w:val="single" w:sz="4" w:space="0" w:color="999999"/>
              <w:bottom w:val="single" w:sz="4" w:space="0" w:color="999999"/>
            </w:tcBorders>
          </w:tcPr>
          <w:p w14:paraId="2999B77E"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269</w:t>
            </w:r>
          </w:p>
        </w:tc>
        <w:tc>
          <w:tcPr>
            <w:tcW w:w="1094" w:type="pct"/>
            <w:tcBorders>
              <w:top w:val="single" w:sz="4" w:space="0" w:color="999999"/>
              <w:bottom w:val="single" w:sz="4" w:space="0" w:color="999999"/>
            </w:tcBorders>
          </w:tcPr>
          <w:p w14:paraId="09212622"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289</w:t>
            </w:r>
          </w:p>
        </w:tc>
      </w:tr>
      <w:tr w:rsidR="0017463B" w:rsidRPr="0024053A" w14:paraId="790B50EF" w14:textId="77777777">
        <w:trPr>
          <w:trHeight w:val="362"/>
        </w:trPr>
        <w:tc>
          <w:tcPr>
            <w:tcW w:w="2793" w:type="pct"/>
            <w:tcBorders>
              <w:top w:val="single" w:sz="4" w:space="0" w:color="999999"/>
              <w:bottom w:val="single" w:sz="4" w:space="0" w:color="999999"/>
            </w:tcBorders>
          </w:tcPr>
          <w:p w14:paraId="11DA5733" w14:textId="77777777" w:rsidR="0017463B" w:rsidRPr="0024053A" w:rsidRDefault="0017463B" w:rsidP="00A50D5D">
            <w:pPr>
              <w:autoSpaceDE w:val="0"/>
              <w:autoSpaceDN w:val="0"/>
              <w:adjustRightInd w:val="0"/>
              <w:spacing w:line="360" w:lineRule="auto"/>
              <w:rPr>
                <w:color w:val="000000"/>
                <w:sz w:val="28"/>
                <w:szCs w:val="28"/>
                <w:vertAlign w:val="superscript"/>
              </w:rPr>
            </w:pPr>
            <w:r w:rsidRPr="0024053A">
              <w:rPr>
                <w:color w:val="000000"/>
                <w:sz w:val="28"/>
                <w:szCs w:val="28"/>
                <w:lang w:val="uk-UA"/>
              </w:rPr>
              <w:t xml:space="preserve">Питоме </w:t>
            </w:r>
            <w:r w:rsidR="009D2888" w:rsidRPr="0024053A">
              <w:rPr>
                <w:color w:val="000000"/>
                <w:sz w:val="28"/>
                <w:szCs w:val="28"/>
                <w:lang w:val="uk-UA"/>
              </w:rPr>
              <w:t>об</w:t>
            </w:r>
            <w:r w:rsidR="009D2888" w:rsidRPr="0024053A">
              <w:rPr>
                <w:color w:val="000000"/>
                <w:sz w:val="28"/>
                <w:szCs w:val="28"/>
              </w:rPr>
              <w:t>’</w:t>
            </w:r>
            <w:r w:rsidR="009D2888" w:rsidRPr="0024053A">
              <w:rPr>
                <w:color w:val="000000"/>
                <w:sz w:val="28"/>
                <w:szCs w:val="28"/>
                <w:lang w:val="uk-UA"/>
              </w:rPr>
              <w:t xml:space="preserve">ємне </w:t>
            </w:r>
            <w:r w:rsidRPr="0024053A">
              <w:rPr>
                <w:color w:val="000000"/>
                <w:sz w:val="28"/>
                <w:szCs w:val="28"/>
                <w:lang w:val="uk-UA"/>
              </w:rPr>
              <w:t>енерговиділення</w:t>
            </w:r>
            <w:r w:rsidRPr="0024053A">
              <w:rPr>
                <w:color w:val="000000"/>
                <w:sz w:val="28"/>
                <w:szCs w:val="28"/>
              </w:rPr>
              <w:t>, МВт/м</w:t>
            </w:r>
            <w:r w:rsidRPr="0024053A">
              <w:rPr>
                <w:color w:val="000000"/>
                <w:sz w:val="28"/>
                <w:szCs w:val="28"/>
                <w:vertAlign w:val="superscript"/>
              </w:rPr>
              <w:t>3</w:t>
            </w:r>
          </w:p>
        </w:tc>
        <w:tc>
          <w:tcPr>
            <w:tcW w:w="1113" w:type="pct"/>
            <w:tcBorders>
              <w:top w:val="single" w:sz="4" w:space="0" w:color="999999"/>
              <w:bottom w:val="single" w:sz="4" w:space="0" w:color="999999"/>
            </w:tcBorders>
          </w:tcPr>
          <w:p w14:paraId="00500810"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83</w:t>
            </w:r>
          </w:p>
        </w:tc>
        <w:tc>
          <w:tcPr>
            <w:tcW w:w="1094" w:type="pct"/>
            <w:tcBorders>
              <w:top w:val="single" w:sz="4" w:space="0" w:color="999999"/>
              <w:bottom w:val="single" w:sz="4" w:space="0" w:color="999999"/>
            </w:tcBorders>
          </w:tcPr>
          <w:p w14:paraId="1951FAB2"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111</w:t>
            </w:r>
          </w:p>
        </w:tc>
      </w:tr>
      <w:tr w:rsidR="0017463B" w:rsidRPr="0024053A" w14:paraId="42592C19" w14:textId="77777777">
        <w:trPr>
          <w:trHeight w:val="610"/>
        </w:trPr>
        <w:tc>
          <w:tcPr>
            <w:tcW w:w="2793" w:type="pct"/>
            <w:tcBorders>
              <w:top w:val="single" w:sz="4" w:space="0" w:color="999999"/>
              <w:bottom w:val="single" w:sz="4" w:space="0" w:color="999999"/>
            </w:tcBorders>
          </w:tcPr>
          <w:p w14:paraId="422CD9F7" w14:textId="77777777" w:rsidR="0017463B" w:rsidRPr="0024053A" w:rsidRDefault="0017463B" w:rsidP="00A50D5D">
            <w:pPr>
              <w:autoSpaceDE w:val="0"/>
              <w:autoSpaceDN w:val="0"/>
              <w:adjustRightInd w:val="0"/>
              <w:spacing w:line="360" w:lineRule="auto"/>
              <w:rPr>
                <w:color w:val="000000"/>
                <w:sz w:val="28"/>
                <w:szCs w:val="28"/>
                <w:lang w:val="uk-UA"/>
              </w:rPr>
            </w:pPr>
            <w:r w:rsidRPr="0024053A">
              <w:rPr>
                <w:color w:val="000000"/>
                <w:sz w:val="28"/>
                <w:szCs w:val="28"/>
              </w:rPr>
              <w:t xml:space="preserve">Тип </w:t>
            </w:r>
            <w:r w:rsidRPr="0024053A">
              <w:rPr>
                <w:color w:val="000000"/>
                <w:sz w:val="28"/>
                <w:szCs w:val="28"/>
                <w:lang w:val="uk-UA"/>
              </w:rPr>
              <w:t>і</w:t>
            </w:r>
            <w:r w:rsidRPr="0024053A">
              <w:rPr>
                <w:color w:val="000000"/>
                <w:sz w:val="28"/>
                <w:szCs w:val="28"/>
              </w:rPr>
              <w:t xml:space="preserve"> форма </w:t>
            </w:r>
            <w:r w:rsidRPr="0024053A">
              <w:rPr>
                <w:color w:val="000000"/>
                <w:sz w:val="28"/>
                <w:szCs w:val="28"/>
                <w:lang w:val="uk-UA"/>
              </w:rPr>
              <w:t>ТВЗ</w:t>
            </w:r>
          </w:p>
        </w:tc>
        <w:tc>
          <w:tcPr>
            <w:tcW w:w="1113" w:type="pct"/>
            <w:tcBorders>
              <w:top w:val="single" w:sz="4" w:space="0" w:color="999999"/>
              <w:bottom w:val="single" w:sz="4" w:space="0" w:color="999999"/>
            </w:tcBorders>
          </w:tcPr>
          <w:p w14:paraId="4DB2AF6C"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lang w:val="uk-UA"/>
              </w:rPr>
              <w:t>Шестигранна</w:t>
            </w:r>
            <w:r w:rsidRPr="0024053A">
              <w:rPr>
                <w:color w:val="000000"/>
                <w:sz w:val="28"/>
                <w:szCs w:val="28"/>
              </w:rPr>
              <w:t xml:space="preserve"> </w:t>
            </w:r>
            <w:r w:rsidRPr="0024053A">
              <w:rPr>
                <w:color w:val="000000"/>
                <w:sz w:val="28"/>
                <w:szCs w:val="28"/>
                <w:lang w:val="uk-UA"/>
              </w:rPr>
              <w:t>з</w:t>
            </w:r>
            <w:r w:rsidRPr="0024053A">
              <w:rPr>
                <w:color w:val="000000"/>
                <w:sz w:val="28"/>
                <w:szCs w:val="28"/>
              </w:rPr>
              <w:t xml:space="preserve"> кожухом</w:t>
            </w:r>
          </w:p>
        </w:tc>
        <w:tc>
          <w:tcPr>
            <w:tcW w:w="1094" w:type="pct"/>
            <w:tcBorders>
              <w:top w:val="single" w:sz="4" w:space="0" w:color="999999"/>
              <w:bottom w:val="single" w:sz="4" w:space="0" w:color="999999"/>
            </w:tcBorders>
          </w:tcPr>
          <w:p w14:paraId="5B00A224"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lang w:val="uk-UA"/>
              </w:rPr>
              <w:t>Шестигранна</w:t>
            </w:r>
            <w:r w:rsidRPr="0024053A">
              <w:rPr>
                <w:color w:val="000000"/>
                <w:sz w:val="28"/>
                <w:szCs w:val="28"/>
              </w:rPr>
              <w:t xml:space="preserve"> без кожуха</w:t>
            </w:r>
          </w:p>
        </w:tc>
      </w:tr>
      <w:tr w:rsidR="0017463B" w:rsidRPr="0024053A" w14:paraId="5FD271E3" w14:textId="77777777">
        <w:trPr>
          <w:trHeight w:val="305"/>
        </w:trPr>
        <w:tc>
          <w:tcPr>
            <w:tcW w:w="2793" w:type="pct"/>
            <w:tcBorders>
              <w:top w:val="single" w:sz="4" w:space="0" w:color="999999"/>
              <w:bottom w:val="single" w:sz="4" w:space="0" w:color="999999"/>
            </w:tcBorders>
          </w:tcPr>
          <w:p w14:paraId="71FD9FEF"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lang w:val="uk-UA"/>
              </w:rPr>
              <w:t>Зовнішній діаметр твелів</w:t>
            </w:r>
            <w:r w:rsidRPr="0024053A">
              <w:rPr>
                <w:color w:val="000000"/>
                <w:sz w:val="28"/>
                <w:szCs w:val="28"/>
              </w:rPr>
              <w:t>, мм</w:t>
            </w:r>
          </w:p>
        </w:tc>
        <w:tc>
          <w:tcPr>
            <w:tcW w:w="1113" w:type="pct"/>
            <w:tcBorders>
              <w:top w:val="single" w:sz="4" w:space="0" w:color="999999"/>
              <w:bottom w:val="single" w:sz="4" w:space="0" w:color="999999"/>
            </w:tcBorders>
          </w:tcPr>
          <w:p w14:paraId="29ED8066" w14:textId="77777777" w:rsidR="0017463B" w:rsidRPr="0024053A" w:rsidRDefault="0017463B" w:rsidP="00A50D5D">
            <w:pPr>
              <w:autoSpaceDE w:val="0"/>
              <w:autoSpaceDN w:val="0"/>
              <w:adjustRightInd w:val="0"/>
              <w:spacing w:line="360" w:lineRule="auto"/>
              <w:jc w:val="center"/>
              <w:rPr>
                <w:color w:val="000000"/>
                <w:sz w:val="28"/>
                <w:szCs w:val="28"/>
                <w:lang w:val="en-US"/>
              </w:rPr>
            </w:pPr>
            <w:r w:rsidRPr="0024053A">
              <w:rPr>
                <w:color w:val="000000"/>
                <w:sz w:val="28"/>
                <w:szCs w:val="28"/>
              </w:rPr>
              <w:t>9</w:t>
            </w:r>
            <w:r w:rsidR="004976A6" w:rsidRPr="0024053A">
              <w:rPr>
                <w:color w:val="000000"/>
                <w:sz w:val="28"/>
                <w:szCs w:val="28"/>
                <w:lang w:val="uk-UA"/>
              </w:rPr>
              <w:t>,</w:t>
            </w:r>
            <w:r w:rsidRPr="0024053A">
              <w:rPr>
                <w:color w:val="000000"/>
                <w:sz w:val="28"/>
                <w:szCs w:val="28"/>
              </w:rPr>
              <w:t>1</w:t>
            </w:r>
            <w:r w:rsidRPr="0024053A">
              <w:rPr>
                <w:color w:val="000000"/>
                <w:sz w:val="28"/>
                <w:szCs w:val="28"/>
                <w:lang w:val="en-US"/>
              </w:rPr>
              <w:t>x0</w:t>
            </w:r>
            <w:r w:rsidR="004976A6" w:rsidRPr="0024053A">
              <w:rPr>
                <w:color w:val="000000"/>
                <w:sz w:val="28"/>
                <w:szCs w:val="28"/>
              </w:rPr>
              <w:t>,</w:t>
            </w:r>
            <w:r w:rsidRPr="0024053A">
              <w:rPr>
                <w:color w:val="000000"/>
                <w:sz w:val="28"/>
                <w:szCs w:val="28"/>
                <w:lang w:val="en-US"/>
              </w:rPr>
              <w:t>65</w:t>
            </w:r>
          </w:p>
        </w:tc>
        <w:tc>
          <w:tcPr>
            <w:tcW w:w="1094" w:type="pct"/>
            <w:tcBorders>
              <w:top w:val="single" w:sz="4" w:space="0" w:color="999999"/>
              <w:bottom w:val="single" w:sz="4" w:space="0" w:color="999999"/>
            </w:tcBorders>
          </w:tcPr>
          <w:p w14:paraId="1763842D"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color w:val="000000"/>
                <w:sz w:val="28"/>
                <w:szCs w:val="28"/>
              </w:rPr>
              <w:t>9</w:t>
            </w:r>
            <w:r w:rsidR="004976A6" w:rsidRPr="0024053A">
              <w:rPr>
                <w:color w:val="000000"/>
                <w:sz w:val="28"/>
                <w:szCs w:val="28"/>
                <w:lang w:val="uk-UA"/>
              </w:rPr>
              <w:t>,</w:t>
            </w:r>
            <w:r w:rsidRPr="0024053A">
              <w:rPr>
                <w:color w:val="000000"/>
                <w:sz w:val="28"/>
                <w:szCs w:val="28"/>
              </w:rPr>
              <w:t>1</w:t>
            </w:r>
            <w:r w:rsidRPr="0024053A">
              <w:rPr>
                <w:color w:val="000000"/>
                <w:sz w:val="28"/>
                <w:szCs w:val="28"/>
                <w:lang w:val="en-US"/>
              </w:rPr>
              <w:t xml:space="preserve"> x0</w:t>
            </w:r>
            <w:r w:rsidR="004976A6" w:rsidRPr="0024053A">
              <w:rPr>
                <w:color w:val="000000"/>
                <w:sz w:val="28"/>
                <w:szCs w:val="28"/>
              </w:rPr>
              <w:t>,</w:t>
            </w:r>
            <w:r w:rsidRPr="0024053A">
              <w:rPr>
                <w:color w:val="000000"/>
                <w:sz w:val="28"/>
                <w:szCs w:val="28"/>
                <w:lang w:val="en-US"/>
              </w:rPr>
              <w:t>65</w:t>
            </w:r>
          </w:p>
        </w:tc>
      </w:tr>
      <w:tr w:rsidR="0017463B" w:rsidRPr="0024053A" w14:paraId="1918C75F" w14:textId="77777777">
        <w:trPr>
          <w:trHeight w:val="305"/>
        </w:trPr>
        <w:tc>
          <w:tcPr>
            <w:tcW w:w="2793" w:type="pct"/>
            <w:tcBorders>
              <w:top w:val="single" w:sz="4" w:space="0" w:color="999999"/>
              <w:bottom w:val="single" w:sz="4" w:space="0" w:color="999999"/>
            </w:tcBorders>
          </w:tcPr>
          <w:p w14:paraId="2767EC81"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lang w:val="uk-UA"/>
              </w:rPr>
              <w:t>Крок твелів</w:t>
            </w:r>
            <w:r w:rsidRPr="0024053A">
              <w:rPr>
                <w:color w:val="000000"/>
                <w:sz w:val="28"/>
                <w:szCs w:val="28"/>
              </w:rPr>
              <w:t xml:space="preserve"> </w:t>
            </w:r>
            <w:r w:rsidRPr="0024053A">
              <w:rPr>
                <w:color w:val="000000"/>
                <w:sz w:val="28"/>
                <w:szCs w:val="28"/>
                <w:lang w:val="uk-UA"/>
              </w:rPr>
              <w:t>в ТВЗ</w:t>
            </w:r>
            <w:r w:rsidRPr="0024053A">
              <w:rPr>
                <w:color w:val="000000"/>
                <w:sz w:val="28"/>
                <w:szCs w:val="28"/>
              </w:rPr>
              <w:t>, мм</w:t>
            </w:r>
          </w:p>
        </w:tc>
        <w:tc>
          <w:tcPr>
            <w:tcW w:w="1113" w:type="pct"/>
            <w:tcBorders>
              <w:top w:val="single" w:sz="4" w:space="0" w:color="999999"/>
              <w:bottom w:val="single" w:sz="4" w:space="0" w:color="999999"/>
            </w:tcBorders>
          </w:tcPr>
          <w:p w14:paraId="58E8DEF0"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12</w:t>
            </w:r>
            <w:r w:rsidR="004976A6" w:rsidRPr="0024053A">
              <w:rPr>
                <w:color w:val="000000"/>
                <w:sz w:val="28"/>
                <w:szCs w:val="28"/>
                <w:lang w:val="uk-UA"/>
              </w:rPr>
              <w:t>,</w:t>
            </w:r>
            <w:r w:rsidRPr="0024053A">
              <w:rPr>
                <w:color w:val="000000"/>
                <w:sz w:val="28"/>
                <w:szCs w:val="28"/>
              </w:rPr>
              <w:t>2</w:t>
            </w:r>
            <w:r w:rsidR="006E6695" w:rsidRPr="0024053A">
              <w:rPr>
                <w:sz w:val="28"/>
                <w:szCs w:val="28"/>
                <w:lang w:val="uk-UA" w:eastAsia="uk-UA"/>
              </w:rPr>
              <w:t> </w:t>
            </w:r>
            <w:r w:rsidR="00224351">
              <w:rPr>
                <w:sz w:val="28"/>
                <w:szCs w:val="28"/>
                <w:lang w:val="uk-UA" w:eastAsia="uk-UA"/>
              </w:rPr>
              <w:t>+</w:t>
            </w:r>
            <w:r w:rsidR="006E6695" w:rsidRPr="0024053A">
              <w:rPr>
                <w:sz w:val="28"/>
                <w:szCs w:val="28"/>
                <w:lang w:val="uk-UA" w:eastAsia="uk-UA"/>
              </w:rPr>
              <w:t> N</w:t>
            </w:r>
          </w:p>
        </w:tc>
        <w:tc>
          <w:tcPr>
            <w:tcW w:w="1094" w:type="pct"/>
            <w:tcBorders>
              <w:top w:val="single" w:sz="4" w:space="0" w:color="999999"/>
              <w:bottom w:val="single" w:sz="4" w:space="0" w:color="999999"/>
            </w:tcBorders>
          </w:tcPr>
          <w:p w14:paraId="78BD815D"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12</w:t>
            </w:r>
            <w:r w:rsidR="004976A6" w:rsidRPr="0024053A">
              <w:rPr>
                <w:color w:val="000000"/>
                <w:sz w:val="28"/>
                <w:szCs w:val="28"/>
                <w:lang w:val="uk-UA"/>
              </w:rPr>
              <w:t>,</w:t>
            </w:r>
            <w:r w:rsidRPr="0024053A">
              <w:rPr>
                <w:color w:val="000000"/>
                <w:sz w:val="28"/>
                <w:szCs w:val="28"/>
              </w:rPr>
              <w:t>75</w:t>
            </w:r>
            <w:r w:rsidR="006E6695" w:rsidRPr="0024053A">
              <w:rPr>
                <w:sz w:val="28"/>
                <w:szCs w:val="28"/>
                <w:lang w:val="uk-UA" w:eastAsia="uk-UA"/>
              </w:rPr>
              <w:t> </w:t>
            </w:r>
            <w:r w:rsidR="00224351">
              <w:rPr>
                <w:sz w:val="28"/>
                <w:szCs w:val="28"/>
                <w:lang w:val="uk-UA" w:eastAsia="uk-UA"/>
              </w:rPr>
              <w:t>+</w:t>
            </w:r>
            <w:r w:rsidR="006E6695" w:rsidRPr="0024053A">
              <w:rPr>
                <w:sz w:val="28"/>
                <w:szCs w:val="28"/>
                <w:lang w:val="uk-UA" w:eastAsia="uk-UA"/>
              </w:rPr>
              <w:t> N</w:t>
            </w:r>
          </w:p>
        </w:tc>
      </w:tr>
      <w:tr w:rsidR="0017463B" w:rsidRPr="0024053A" w14:paraId="7D0E5BA5" w14:textId="77777777">
        <w:trPr>
          <w:trHeight w:val="305"/>
        </w:trPr>
        <w:tc>
          <w:tcPr>
            <w:tcW w:w="2793" w:type="pct"/>
            <w:tcBorders>
              <w:top w:val="single" w:sz="4" w:space="0" w:color="999999"/>
              <w:bottom w:val="single" w:sz="4" w:space="0" w:color="999999"/>
            </w:tcBorders>
          </w:tcPr>
          <w:p w14:paraId="66A54148"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lang w:val="uk-UA"/>
              </w:rPr>
              <w:t xml:space="preserve">Діаметр центральної </w:t>
            </w:r>
            <w:r w:rsidRPr="0024053A">
              <w:rPr>
                <w:color w:val="000000"/>
                <w:sz w:val="28"/>
                <w:szCs w:val="28"/>
              </w:rPr>
              <w:t>трубки, мм</w:t>
            </w:r>
          </w:p>
        </w:tc>
        <w:tc>
          <w:tcPr>
            <w:tcW w:w="1113" w:type="pct"/>
            <w:tcBorders>
              <w:top w:val="single" w:sz="4" w:space="0" w:color="999999"/>
              <w:bottom w:val="single" w:sz="4" w:space="0" w:color="999999"/>
            </w:tcBorders>
          </w:tcPr>
          <w:p w14:paraId="6CC642B7"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11</w:t>
            </w:r>
            <w:r w:rsidR="00224351">
              <w:rPr>
                <w:color w:val="000000"/>
                <w:sz w:val="28"/>
                <w:szCs w:val="28"/>
                <w:lang w:val="uk-UA"/>
              </w:rPr>
              <w:t>,</w:t>
            </w:r>
            <w:r w:rsidRPr="0024053A">
              <w:rPr>
                <w:color w:val="000000"/>
                <w:sz w:val="28"/>
                <w:szCs w:val="28"/>
              </w:rPr>
              <w:t>5x1</w:t>
            </w:r>
            <w:r w:rsidR="00224351">
              <w:rPr>
                <w:color w:val="000000"/>
                <w:sz w:val="28"/>
                <w:szCs w:val="28"/>
                <w:lang w:val="uk-UA"/>
              </w:rPr>
              <w:t>,</w:t>
            </w:r>
            <w:r w:rsidRPr="0024053A">
              <w:rPr>
                <w:color w:val="000000"/>
                <w:sz w:val="28"/>
                <w:szCs w:val="28"/>
              </w:rPr>
              <w:t>0</w:t>
            </w:r>
          </w:p>
        </w:tc>
        <w:tc>
          <w:tcPr>
            <w:tcW w:w="1094" w:type="pct"/>
            <w:tcBorders>
              <w:top w:val="single" w:sz="4" w:space="0" w:color="999999"/>
              <w:bottom w:val="single" w:sz="4" w:space="0" w:color="999999"/>
            </w:tcBorders>
          </w:tcPr>
          <w:p w14:paraId="0CFA6556"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11</w:t>
            </w:r>
            <w:r w:rsidR="00224351">
              <w:rPr>
                <w:color w:val="000000"/>
                <w:sz w:val="28"/>
                <w:szCs w:val="28"/>
                <w:lang w:val="uk-UA"/>
              </w:rPr>
              <w:t>,</w:t>
            </w:r>
            <w:r w:rsidRPr="0024053A">
              <w:rPr>
                <w:color w:val="000000"/>
                <w:sz w:val="28"/>
                <w:szCs w:val="28"/>
              </w:rPr>
              <w:t>2x1</w:t>
            </w:r>
            <w:r w:rsidR="00224351">
              <w:rPr>
                <w:color w:val="000000"/>
                <w:sz w:val="28"/>
                <w:szCs w:val="28"/>
                <w:lang w:val="uk-UA"/>
              </w:rPr>
              <w:t>,</w:t>
            </w:r>
            <w:r w:rsidRPr="0024053A">
              <w:rPr>
                <w:color w:val="000000"/>
                <w:sz w:val="28"/>
                <w:szCs w:val="28"/>
              </w:rPr>
              <w:t>0</w:t>
            </w:r>
          </w:p>
        </w:tc>
      </w:tr>
      <w:tr w:rsidR="0017463B" w:rsidRPr="0024053A" w14:paraId="6DF7AC11" w14:textId="77777777">
        <w:trPr>
          <w:trHeight w:val="305"/>
        </w:trPr>
        <w:tc>
          <w:tcPr>
            <w:tcW w:w="2793" w:type="pct"/>
            <w:tcBorders>
              <w:top w:val="single" w:sz="4" w:space="0" w:color="999999"/>
              <w:bottom w:val="single" w:sz="8" w:space="0" w:color="auto"/>
            </w:tcBorders>
          </w:tcPr>
          <w:p w14:paraId="2ADECD1E" w14:textId="77777777" w:rsidR="0017463B" w:rsidRPr="0024053A" w:rsidRDefault="0017463B" w:rsidP="00A50D5D">
            <w:pPr>
              <w:autoSpaceDE w:val="0"/>
              <w:autoSpaceDN w:val="0"/>
              <w:adjustRightInd w:val="0"/>
              <w:spacing w:line="360" w:lineRule="auto"/>
              <w:rPr>
                <w:color w:val="000000"/>
                <w:sz w:val="28"/>
                <w:szCs w:val="28"/>
              </w:rPr>
            </w:pPr>
            <w:r w:rsidRPr="0024053A">
              <w:rPr>
                <w:color w:val="000000"/>
                <w:sz w:val="28"/>
                <w:szCs w:val="28"/>
                <w:lang w:val="uk-UA"/>
              </w:rPr>
              <w:t xml:space="preserve">Діаметр направляючого </w:t>
            </w:r>
            <w:r w:rsidRPr="0024053A">
              <w:rPr>
                <w:color w:val="000000"/>
                <w:sz w:val="28"/>
                <w:szCs w:val="28"/>
              </w:rPr>
              <w:t>каналу, мм</w:t>
            </w:r>
          </w:p>
        </w:tc>
        <w:tc>
          <w:tcPr>
            <w:tcW w:w="1113" w:type="pct"/>
            <w:tcBorders>
              <w:top w:val="single" w:sz="4" w:space="0" w:color="999999"/>
              <w:bottom w:val="single" w:sz="8" w:space="0" w:color="auto"/>
            </w:tcBorders>
          </w:tcPr>
          <w:p w14:paraId="406FBB42" w14:textId="77777777" w:rsidR="0017463B" w:rsidRPr="0024053A" w:rsidRDefault="0017463B" w:rsidP="00A50D5D">
            <w:pPr>
              <w:autoSpaceDE w:val="0"/>
              <w:autoSpaceDN w:val="0"/>
              <w:adjustRightInd w:val="0"/>
              <w:spacing w:line="360" w:lineRule="auto"/>
              <w:jc w:val="center"/>
              <w:rPr>
                <w:color w:val="000000"/>
                <w:sz w:val="28"/>
                <w:szCs w:val="28"/>
              </w:rPr>
            </w:pPr>
            <w:r w:rsidRPr="0024053A">
              <w:rPr>
                <w:sz w:val="28"/>
                <w:szCs w:val="28"/>
                <w:lang w:val="uk-UA"/>
              </w:rPr>
              <w:t>–</w:t>
            </w:r>
          </w:p>
        </w:tc>
        <w:tc>
          <w:tcPr>
            <w:tcW w:w="1094" w:type="pct"/>
            <w:tcBorders>
              <w:top w:val="single" w:sz="4" w:space="0" w:color="999999"/>
              <w:bottom w:val="single" w:sz="8" w:space="0" w:color="auto"/>
            </w:tcBorders>
          </w:tcPr>
          <w:p w14:paraId="196FB822" w14:textId="77777777" w:rsidR="0017463B" w:rsidRPr="0024053A" w:rsidRDefault="0017463B" w:rsidP="00224351">
            <w:pPr>
              <w:autoSpaceDE w:val="0"/>
              <w:autoSpaceDN w:val="0"/>
              <w:adjustRightInd w:val="0"/>
              <w:spacing w:line="360" w:lineRule="auto"/>
              <w:jc w:val="center"/>
              <w:rPr>
                <w:color w:val="000000"/>
                <w:sz w:val="28"/>
                <w:szCs w:val="28"/>
              </w:rPr>
            </w:pPr>
            <w:r w:rsidRPr="0024053A">
              <w:rPr>
                <w:color w:val="000000"/>
                <w:sz w:val="28"/>
                <w:szCs w:val="28"/>
              </w:rPr>
              <w:t>12</w:t>
            </w:r>
            <w:r w:rsidR="00224351">
              <w:rPr>
                <w:color w:val="000000"/>
                <w:sz w:val="28"/>
                <w:szCs w:val="28"/>
                <w:lang w:val="uk-UA"/>
              </w:rPr>
              <w:t>,</w:t>
            </w:r>
            <w:r w:rsidRPr="0024053A">
              <w:rPr>
                <w:color w:val="000000"/>
                <w:sz w:val="28"/>
                <w:szCs w:val="28"/>
              </w:rPr>
              <w:t>6x0</w:t>
            </w:r>
            <w:r w:rsidR="00224351">
              <w:rPr>
                <w:color w:val="000000"/>
                <w:sz w:val="28"/>
                <w:szCs w:val="28"/>
                <w:lang w:val="uk-UA"/>
              </w:rPr>
              <w:t>,</w:t>
            </w:r>
            <w:r w:rsidRPr="0024053A">
              <w:rPr>
                <w:color w:val="000000"/>
                <w:sz w:val="28"/>
                <w:szCs w:val="28"/>
              </w:rPr>
              <w:t>8</w:t>
            </w:r>
          </w:p>
        </w:tc>
      </w:tr>
    </w:tbl>
    <w:p w14:paraId="5190FF76" w14:textId="77777777" w:rsidR="005A5B47" w:rsidRPr="0024053A" w:rsidRDefault="005A5B47" w:rsidP="00A50D5D">
      <w:pPr>
        <w:spacing w:line="360" w:lineRule="auto"/>
        <w:ind w:firstLine="539"/>
        <w:jc w:val="both"/>
        <w:rPr>
          <w:sz w:val="28"/>
          <w:szCs w:val="28"/>
          <w:lang w:val="uk-UA"/>
        </w:rPr>
      </w:pPr>
    </w:p>
    <w:p w14:paraId="42A5324D" w14:textId="77777777" w:rsidR="00E125D8" w:rsidRPr="00A50D5D" w:rsidRDefault="006E6695" w:rsidP="00A50D5D">
      <w:pPr>
        <w:spacing w:line="360" w:lineRule="auto"/>
        <w:ind w:firstLine="539"/>
        <w:jc w:val="both"/>
        <w:rPr>
          <w:sz w:val="28"/>
          <w:szCs w:val="28"/>
          <w:lang w:val="uk-UA" w:eastAsia="uk-UA"/>
        </w:rPr>
      </w:pPr>
      <w:r w:rsidRPr="0024053A">
        <w:rPr>
          <w:sz w:val="28"/>
          <w:szCs w:val="28"/>
          <w:lang w:val="uk-UA" w:eastAsia="uk-UA"/>
        </w:rPr>
        <w:t>В таблиці N – номер варіанту за списком академічної групи. Знак „+” відповідає парним варіантам, знаки „–”</w:t>
      </w:r>
      <w:r w:rsidRPr="0024053A">
        <w:rPr>
          <w:sz w:val="28"/>
          <w:szCs w:val="28"/>
          <w:lang w:val="uk-UA"/>
        </w:rPr>
        <w:t xml:space="preserve"> </w:t>
      </w:r>
      <w:r w:rsidRPr="0024053A">
        <w:rPr>
          <w:sz w:val="28"/>
          <w:szCs w:val="28"/>
          <w:lang w:val="uk-UA" w:eastAsia="uk-UA"/>
        </w:rPr>
        <w:t>– непарним.</w:t>
      </w:r>
    </w:p>
    <w:p w14:paraId="5687850B" w14:textId="77777777" w:rsidR="00E125D8" w:rsidRPr="00A50D5D" w:rsidRDefault="00E125D8" w:rsidP="00EB14F6">
      <w:pPr>
        <w:pStyle w:val="1"/>
        <w:spacing w:before="0" w:after="0" w:line="360" w:lineRule="auto"/>
        <w:jc w:val="center"/>
        <w:rPr>
          <w:rFonts w:ascii="Times New Roman" w:hAnsi="Times New Roman" w:cs="Times New Roman"/>
          <w:sz w:val="28"/>
          <w:szCs w:val="28"/>
          <w:lang w:val="uk-UA"/>
        </w:rPr>
      </w:pPr>
      <w:r w:rsidRPr="00A50D5D">
        <w:rPr>
          <w:rFonts w:ascii="Times New Roman" w:hAnsi="Times New Roman" w:cs="Times New Roman"/>
          <w:sz w:val="28"/>
          <w:szCs w:val="28"/>
          <w:lang w:val="uk-UA" w:eastAsia="uk-UA"/>
        </w:rPr>
        <w:br w:type="page"/>
      </w:r>
      <w:bookmarkStart w:id="9" w:name="_Toc122554280"/>
      <w:r w:rsidRPr="00A50D5D">
        <w:rPr>
          <w:rFonts w:ascii="Times New Roman" w:hAnsi="Times New Roman" w:cs="Times New Roman"/>
          <w:sz w:val="28"/>
          <w:szCs w:val="28"/>
          <w:lang w:val="uk-UA"/>
        </w:rPr>
        <w:lastRenderedPageBreak/>
        <w:t>2</w:t>
      </w:r>
      <w:r w:rsidRPr="00A50D5D">
        <w:rPr>
          <w:rFonts w:ascii="Times New Roman" w:hAnsi="Times New Roman" w:cs="Times New Roman"/>
          <w:sz w:val="28"/>
          <w:szCs w:val="28"/>
        </w:rPr>
        <w:t xml:space="preserve"> </w:t>
      </w:r>
      <w:r w:rsidR="00C148B1" w:rsidRPr="00A50D5D">
        <w:rPr>
          <w:rFonts w:ascii="Times New Roman" w:hAnsi="Times New Roman" w:cs="Times New Roman"/>
          <w:caps/>
          <w:sz w:val="28"/>
          <w:szCs w:val="28"/>
          <w:lang w:val="uk-UA"/>
        </w:rPr>
        <w:t xml:space="preserve">Вказівки до виконання розділів </w:t>
      </w:r>
      <w:r w:rsidR="00443CE0" w:rsidRPr="00A50D5D">
        <w:rPr>
          <w:rFonts w:ascii="Times New Roman" w:hAnsi="Times New Roman" w:cs="Times New Roman"/>
          <w:caps/>
          <w:sz w:val="28"/>
          <w:szCs w:val="28"/>
          <w:lang w:val="uk-UA"/>
        </w:rPr>
        <w:t>розрахунково-графічної роботи</w:t>
      </w:r>
      <w:bookmarkEnd w:id="9"/>
    </w:p>
    <w:p w14:paraId="2807E55E" w14:textId="77777777" w:rsidR="00B90F1B" w:rsidRPr="00A50D5D" w:rsidRDefault="00B90F1B" w:rsidP="00A50D5D">
      <w:pPr>
        <w:spacing w:line="360" w:lineRule="auto"/>
        <w:ind w:firstLine="539"/>
        <w:jc w:val="both"/>
        <w:rPr>
          <w:bCs/>
          <w:sz w:val="28"/>
          <w:szCs w:val="28"/>
          <w:lang w:val="uk-UA" w:eastAsia="uk-UA"/>
        </w:rPr>
      </w:pPr>
    </w:p>
    <w:p w14:paraId="51F70FFA" w14:textId="77777777" w:rsidR="00E125D8" w:rsidRPr="00EB14F6" w:rsidRDefault="00E125D8" w:rsidP="00EB14F6">
      <w:pPr>
        <w:pStyle w:val="2"/>
        <w:spacing w:before="0" w:after="0" w:line="360" w:lineRule="auto"/>
        <w:ind w:firstLine="567"/>
        <w:jc w:val="both"/>
        <w:rPr>
          <w:rFonts w:ascii="Times New Roman" w:hAnsi="Times New Roman" w:cs="Times New Roman"/>
          <w:b w:val="0"/>
          <w:bCs w:val="0"/>
          <w:i w:val="0"/>
          <w:iCs w:val="0"/>
          <w:lang w:val="uk-UA" w:eastAsia="uk-UA"/>
        </w:rPr>
      </w:pPr>
      <w:bookmarkStart w:id="10" w:name="_Toc122554281"/>
      <w:r w:rsidRPr="00EB14F6">
        <w:rPr>
          <w:rFonts w:ascii="Times New Roman" w:hAnsi="Times New Roman" w:cs="Times New Roman"/>
          <w:b w:val="0"/>
          <w:bCs w:val="0"/>
          <w:i w:val="0"/>
          <w:iCs w:val="0"/>
          <w:lang w:val="uk-UA" w:eastAsia="uk-UA"/>
        </w:rPr>
        <w:t>2.1 Порядок і рекомендації проведення теплогідравлічного розрахунку реактора типу ВВЕР</w:t>
      </w:r>
      <w:bookmarkEnd w:id="10"/>
    </w:p>
    <w:p w14:paraId="0E2CD8F1" w14:textId="77777777" w:rsidR="00F77A62" w:rsidRDefault="00210E72" w:rsidP="00A50D5D">
      <w:pPr>
        <w:spacing w:line="360" w:lineRule="auto"/>
        <w:ind w:firstLine="539"/>
        <w:jc w:val="both"/>
        <w:rPr>
          <w:sz w:val="28"/>
          <w:szCs w:val="28"/>
          <w:lang w:val="uk-UA"/>
        </w:rPr>
      </w:pPr>
      <w:r w:rsidRPr="0024053A">
        <w:rPr>
          <w:sz w:val="28"/>
          <w:szCs w:val="28"/>
          <w:lang w:val="uk-UA"/>
        </w:rPr>
        <w:t>Д</w:t>
      </w:r>
      <w:r w:rsidR="00F77A62" w:rsidRPr="0024053A">
        <w:rPr>
          <w:sz w:val="28"/>
          <w:szCs w:val="28"/>
          <w:lang w:val="uk-UA"/>
        </w:rPr>
        <w:t xml:space="preserve">ля коректного завдання граничних умов при </w:t>
      </w:r>
      <w:r w:rsidR="00F77A62" w:rsidRPr="0024053A">
        <w:rPr>
          <w:sz w:val="28"/>
          <w:szCs w:val="28"/>
          <w:lang w:val="en-US"/>
        </w:rPr>
        <w:t>CFD</w:t>
      </w:r>
      <w:r w:rsidR="00F77A62" w:rsidRPr="0024053A">
        <w:rPr>
          <w:sz w:val="28"/>
          <w:szCs w:val="28"/>
          <w:lang w:val="uk-UA"/>
        </w:rPr>
        <w:t>-моделюванні</w:t>
      </w:r>
      <w:r w:rsidR="00F77A62" w:rsidRPr="0024053A">
        <w:rPr>
          <w:sz w:val="28"/>
          <w:szCs w:val="28"/>
        </w:rPr>
        <w:t xml:space="preserve"> </w:t>
      </w:r>
      <w:r w:rsidR="00F77A62" w:rsidRPr="0024053A">
        <w:rPr>
          <w:sz w:val="28"/>
          <w:szCs w:val="28"/>
          <w:lang w:val="uk-UA"/>
        </w:rPr>
        <w:t>та верифіка</w:t>
      </w:r>
      <w:r w:rsidRPr="0024053A">
        <w:rPr>
          <w:sz w:val="28"/>
          <w:szCs w:val="28"/>
          <w:lang w:val="uk-UA"/>
        </w:rPr>
        <w:t>ц</w:t>
      </w:r>
      <w:r w:rsidR="005733AF" w:rsidRPr="0024053A">
        <w:rPr>
          <w:sz w:val="28"/>
          <w:szCs w:val="28"/>
          <w:lang w:val="uk-UA"/>
        </w:rPr>
        <w:t xml:space="preserve">її його результатів, необхідно попередньо провести теплогідравлічний розрахунок каналу АкЗ реактору. Порядок і рекомендації проведення цього розрахунку викладено в </w:t>
      </w:r>
      <w:r w:rsidR="005733AF" w:rsidRPr="0024053A">
        <w:rPr>
          <w:sz w:val="28"/>
          <w:szCs w:val="28"/>
        </w:rPr>
        <w:t>[1]</w:t>
      </w:r>
      <w:r w:rsidR="005733AF" w:rsidRPr="0024053A">
        <w:rPr>
          <w:sz w:val="28"/>
          <w:szCs w:val="28"/>
          <w:lang w:val="uk-UA"/>
        </w:rPr>
        <w:t>. Студенти, які вже виконували такий розрахунок в рамках курсу «Теплогідравлічні процеси в енергетичних установках»</w:t>
      </w:r>
      <w:r w:rsidR="00224351">
        <w:rPr>
          <w:sz w:val="28"/>
          <w:szCs w:val="28"/>
          <w:lang w:val="uk-UA"/>
        </w:rPr>
        <w:t>,</w:t>
      </w:r>
      <w:r w:rsidR="005733AF" w:rsidRPr="0024053A">
        <w:rPr>
          <w:sz w:val="28"/>
          <w:szCs w:val="28"/>
          <w:lang w:val="uk-UA"/>
        </w:rPr>
        <w:t xml:space="preserve"> не потребують його повторення і можуть скористатись раніше отриманими результатами. Студенти, які раніше не виконували цей розрахунок, проводять його згідно вихідних даних своїх варіантів, представлених в табл. 1, </w:t>
      </w:r>
      <w:r w:rsidR="009D2888" w:rsidRPr="0024053A">
        <w:rPr>
          <w:sz w:val="28"/>
          <w:szCs w:val="28"/>
          <w:lang w:val="uk-UA"/>
        </w:rPr>
        <w:t xml:space="preserve">та методики, викладеної в </w:t>
      </w:r>
      <w:r w:rsidR="009D2888" w:rsidRPr="0024053A">
        <w:rPr>
          <w:sz w:val="28"/>
          <w:szCs w:val="28"/>
        </w:rPr>
        <w:t>[1]</w:t>
      </w:r>
      <w:r w:rsidR="00990FBB">
        <w:rPr>
          <w:sz w:val="28"/>
          <w:szCs w:val="28"/>
          <w:lang w:val="uk-UA"/>
        </w:rPr>
        <w:t xml:space="preserve"> та представленої нижче.</w:t>
      </w:r>
    </w:p>
    <w:p w14:paraId="698B5756" w14:textId="77777777" w:rsidR="00990FBB" w:rsidRDefault="00990FBB" w:rsidP="00A50D5D">
      <w:pPr>
        <w:spacing w:line="360" w:lineRule="auto"/>
        <w:ind w:firstLine="539"/>
        <w:jc w:val="both"/>
        <w:rPr>
          <w:sz w:val="28"/>
          <w:szCs w:val="28"/>
          <w:lang w:val="uk-UA"/>
        </w:rPr>
      </w:pPr>
    </w:p>
    <w:p w14:paraId="21A26A84" w14:textId="77777777" w:rsidR="00990FBB" w:rsidRDefault="00FE1674" w:rsidP="00990FBB">
      <w:pPr>
        <w:spacing w:line="360" w:lineRule="auto"/>
        <w:ind w:firstLine="567"/>
        <w:jc w:val="both"/>
        <w:rPr>
          <w:sz w:val="28"/>
          <w:szCs w:val="28"/>
          <w:lang w:val="uk-UA"/>
        </w:rPr>
      </w:pPr>
      <w:r>
        <w:rPr>
          <w:sz w:val="28"/>
          <w:szCs w:val="28"/>
          <w:lang w:val="uk-UA"/>
        </w:rPr>
        <w:fldChar w:fldCharType="begin"/>
      </w:r>
      <w:r>
        <w:rPr>
          <w:sz w:val="28"/>
          <w:szCs w:val="28"/>
          <w:lang w:val="uk-UA"/>
        </w:rPr>
        <w:instrText xml:space="preserve"> MACROBUTTON MTEditEquationSection2 </w:instrText>
      </w:r>
      <w:r w:rsidRPr="00FE1674">
        <w:rPr>
          <w:rStyle w:val="MTEquationSection"/>
        </w:rPr>
        <w:instrText>Equation Chapter 2 Section 2</w:instrText>
      </w:r>
      <w:r>
        <w:rPr>
          <w:sz w:val="28"/>
          <w:szCs w:val="28"/>
          <w:lang w:val="uk-UA"/>
        </w:rPr>
        <w:fldChar w:fldCharType="begin"/>
      </w:r>
      <w:r>
        <w:rPr>
          <w:sz w:val="28"/>
          <w:szCs w:val="28"/>
          <w:lang w:val="uk-UA"/>
        </w:rPr>
        <w:instrText xml:space="preserve"> SEQ MTEqn \r \h \* MERGEFORMAT </w:instrText>
      </w:r>
      <w:r>
        <w:rPr>
          <w:sz w:val="28"/>
          <w:szCs w:val="28"/>
          <w:lang w:val="uk-UA"/>
        </w:rPr>
        <w:fldChar w:fldCharType="end"/>
      </w:r>
      <w:r>
        <w:rPr>
          <w:sz w:val="28"/>
          <w:szCs w:val="28"/>
          <w:lang w:val="uk-UA"/>
        </w:rPr>
        <w:fldChar w:fldCharType="begin"/>
      </w:r>
      <w:r>
        <w:rPr>
          <w:sz w:val="28"/>
          <w:szCs w:val="28"/>
          <w:lang w:val="uk-UA"/>
        </w:rPr>
        <w:instrText xml:space="preserve"> SEQ MTSec \r 2 \h \* MERGEFORMAT </w:instrText>
      </w:r>
      <w:r>
        <w:rPr>
          <w:sz w:val="28"/>
          <w:szCs w:val="28"/>
          <w:lang w:val="uk-UA"/>
        </w:rPr>
        <w:fldChar w:fldCharType="end"/>
      </w:r>
      <w:r>
        <w:rPr>
          <w:sz w:val="28"/>
          <w:szCs w:val="28"/>
          <w:lang w:val="uk-UA"/>
        </w:rPr>
        <w:fldChar w:fldCharType="begin"/>
      </w:r>
      <w:r>
        <w:rPr>
          <w:sz w:val="28"/>
          <w:szCs w:val="28"/>
          <w:lang w:val="uk-UA"/>
        </w:rPr>
        <w:instrText xml:space="preserve"> SEQ MTChap \r 2 \h \* MERGEFORMAT </w:instrText>
      </w:r>
      <w:r>
        <w:rPr>
          <w:sz w:val="28"/>
          <w:szCs w:val="28"/>
          <w:lang w:val="uk-UA"/>
        </w:rPr>
        <w:fldChar w:fldCharType="end"/>
      </w:r>
      <w:r>
        <w:rPr>
          <w:sz w:val="28"/>
          <w:szCs w:val="28"/>
          <w:lang w:val="uk-UA"/>
        </w:rPr>
        <w:fldChar w:fldCharType="end"/>
      </w:r>
      <w:bookmarkStart w:id="11" w:name="_Toc122554282"/>
      <w:r w:rsidR="00936290" w:rsidRPr="00412557">
        <w:rPr>
          <w:rStyle w:val="30"/>
          <w:rFonts w:ascii="Times New Roman" w:hAnsi="Times New Roman" w:cs="Times New Roman"/>
          <w:b w:val="0"/>
          <w:sz w:val="28"/>
          <w:szCs w:val="28"/>
        </w:rPr>
        <w:t>2.1.1</w:t>
      </w:r>
      <w:r w:rsidR="00990FBB" w:rsidRPr="00412557">
        <w:rPr>
          <w:rStyle w:val="30"/>
          <w:rFonts w:ascii="Times New Roman" w:hAnsi="Times New Roman" w:cs="Times New Roman"/>
          <w:b w:val="0"/>
          <w:sz w:val="28"/>
          <w:szCs w:val="28"/>
        </w:rPr>
        <w:t xml:space="preserve"> Розміри активної зони</w:t>
      </w:r>
      <w:bookmarkEnd w:id="11"/>
    </w:p>
    <w:p w14:paraId="6EDD0F7C" w14:textId="77777777" w:rsidR="00990FBB" w:rsidRPr="0063393F" w:rsidRDefault="00990FBB" w:rsidP="00990FBB">
      <w:pPr>
        <w:spacing w:line="360" w:lineRule="auto"/>
        <w:ind w:firstLine="567"/>
        <w:jc w:val="both"/>
        <w:rPr>
          <w:sz w:val="28"/>
          <w:szCs w:val="28"/>
          <w:lang w:val="uk-UA"/>
        </w:rPr>
      </w:pPr>
      <w:r w:rsidRPr="0063393F">
        <w:rPr>
          <w:sz w:val="28"/>
          <w:szCs w:val="28"/>
          <w:lang w:val="uk-UA"/>
        </w:rPr>
        <w:t>Теплогідравлічний розрахунок А</w:t>
      </w:r>
      <w:r>
        <w:rPr>
          <w:sz w:val="28"/>
          <w:szCs w:val="28"/>
          <w:lang w:val="uk-UA"/>
        </w:rPr>
        <w:t>к</w:t>
      </w:r>
      <w:r w:rsidRPr="0063393F">
        <w:rPr>
          <w:sz w:val="28"/>
          <w:szCs w:val="28"/>
          <w:lang w:val="uk-UA"/>
        </w:rPr>
        <w:t>З розпочинається з визначення її розмірів. Для цього спочатку необхідно знайти теплову потужність А</w:t>
      </w:r>
      <w:r>
        <w:rPr>
          <w:sz w:val="28"/>
          <w:szCs w:val="28"/>
          <w:lang w:val="uk-UA"/>
        </w:rPr>
        <w:t>к</w:t>
      </w:r>
      <w:r w:rsidRPr="0063393F">
        <w:rPr>
          <w:sz w:val="28"/>
          <w:szCs w:val="28"/>
          <w:lang w:val="uk-UA"/>
        </w:rPr>
        <w:t>З:</w:t>
      </w:r>
    </w:p>
    <w:p w14:paraId="31A7F777" w14:textId="77777777" w:rsidR="00990FBB" w:rsidRPr="0063393F" w:rsidRDefault="00990FBB" w:rsidP="00990FBB">
      <w:pPr>
        <w:spacing w:line="360" w:lineRule="auto"/>
        <w:ind w:firstLine="567"/>
        <w:jc w:val="both"/>
        <w:rPr>
          <w:sz w:val="28"/>
          <w:szCs w:val="28"/>
          <w:lang w:val="uk-UA"/>
        </w:rPr>
      </w:pPr>
    </w:p>
    <w:p w14:paraId="13CD6DF8" w14:textId="77777777" w:rsidR="00990FBB" w:rsidRPr="0063393F" w:rsidRDefault="00990FBB" w:rsidP="00990FBB">
      <w:pPr>
        <w:spacing w:line="360" w:lineRule="auto"/>
        <w:ind w:firstLine="567"/>
        <w:jc w:val="right"/>
        <w:rPr>
          <w:sz w:val="28"/>
          <w:szCs w:val="28"/>
          <w:lang w:val="uk-UA"/>
        </w:rPr>
      </w:pPr>
      <w:r w:rsidRPr="009E6134">
        <w:rPr>
          <w:position w:val="-28"/>
        </w:rPr>
        <w:object w:dxaOrig="960" w:dyaOrig="660" w14:anchorId="0BA27E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pt;height:33pt" o:ole="">
            <v:imagedata r:id="rId7" o:title=""/>
          </v:shape>
          <o:OLEObject Type="Embed" ProgID="Equation.DSMT4" ShapeID="_x0000_i1025" DrawAspect="Content" ObjectID="_1737475159" r:id="rId8"/>
        </w:object>
      </w:r>
      <w:r w:rsidRPr="0063393F">
        <w:rPr>
          <w:sz w:val="28"/>
          <w:szCs w:val="28"/>
          <w:lang w:val="uk-UA"/>
        </w:rPr>
        <w:t>,</w:t>
      </w:r>
      <w:r w:rsidRPr="0063393F">
        <w:rPr>
          <w:sz w:val="28"/>
          <w:szCs w:val="28"/>
          <w:lang w:val="uk-UA"/>
        </w:rPr>
        <w:tab/>
      </w:r>
      <w:r w:rsidRPr="0063393F">
        <w:rPr>
          <w:sz w:val="28"/>
          <w:szCs w:val="28"/>
          <w:lang w:val="uk-UA"/>
        </w:rPr>
        <w:tab/>
      </w:r>
      <w:r w:rsidRPr="0063393F">
        <w:rPr>
          <w:sz w:val="28"/>
          <w:szCs w:val="28"/>
          <w:lang w:val="uk-UA"/>
        </w:rPr>
        <w:tab/>
      </w:r>
      <w:r w:rsidRPr="0063393F">
        <w:rPr>
          <w:sz w:val="28"/>
          <w:szCs w:val="28"/>
          <w:lang w:val="uk-UA"/>
        </w:rPr>
        <w:tab/>
      </w:r>
      <w:r w:rsidRPr="0063393F">
        <w:rPr>
          <w:sz w:val="28"/>
          <w:szCs w:val="28"/>
          <w:lang w:val="uk-UA"/>
        </w:rPr>
        <w:tab/>
      </w:r>
      <w:r w:rsidRPr="0063393F">
        <w:rPr>
          <w:sz w:val="28"/>
          <w:szCs w:val="28"/>
          <w:lang w:val="uk-UA"/>
        </w:rPr>
        <w:tab/>
      </w:r>
      <w:r w:rsidRPr="0063393F">
        <w:rPr>
          <w:sz w:val="28"/>
          <w:szCs w:val="28"/>
        </w:rPr>
        <w:fldChar w:fldCharType="begin"/>
      </w:r>
      <w:r w:rsidRPr="00A4190B">
        <w:rPr>
          <w:sz w:val="28"/>
          <w:szCs w:val="28"/>
          <w:lang w:val="uk-UA"/>
        </w:rPr>
        <w:instrText xml:space="preserve"> </w:instrText>
      </w:r>
      <w:r w:rsidRPr="0063393F">
        <w:rPr>
          <w:sz w:val="28"/>
          <w:szCs w:val="28"/>
        </w:rPr>
        <w:instrText>MACROBUTTON</w:instrText>
      </w:r>
      <w:r w:rsidRPr="00A4190B">
        <w:rPr>
          <w:sz w:val="28"/>
          <w:szCs w:val="28"/>
          <w:lang w:val="uk-UA"/>
        </w:rPr>
        <w:instrText xml:space="preserve"> </w:instrText>
      </w:r>
      <w:r w:rsidRPr="0063393F">
        <w:rPr>
          <w:sz w:val="28"/>
          <w:szCs w:val="28"/>
        </w:rPr>
        <w:instrText>MTPlaceRef</w:instrText>
      </w:r>
      <w:r w:rsidRPr="00A4190B">
        <w:rPr>
          <w:sz w:val="28"/>
          <w:szCs w:val="28"/>
          <w:lang w:val="uk-UA"/>
        </w:rPr>
        <w:instrText xml:space="preserve"> \* </w:instrText>
      </w:r>
      <w:r w:rsidRPr="0063393F">
        <w:rPr>
          <w:sz w:val="28"/>
          <w:szCs w:val="28"/>
        </w:rPr>
        <w:instrText>MERGEFORMAT</w:instrText>
      </w:r>
      <w:r w:rsidRPr="00A4190B">
        <w:rPr>
          <w:sz w:val="28"/>
          <w:szCs w:val="28"/>
          <w:lang w:val="uk-UA"/>
        </w:rPr>
        <w:instrText xml:space="preserve"> </w:instrText>
      </w:r>
      <w:r w:rsidRPr="0063393F">
        <w:rPr>
          <w:sz w:val="28"/>
          <w:szCs w:val="28"/>
        </w:rPr>
        <w:fldChar w:fldCharType="begin"/>
      </w:r>
      <w:r w:rsidRPr="00A4190B">
        <w:rPr>
          <w:sz w:val="28"/>
          <w:szCs w:val="28"/>
          <w:lang w:val="uk-UA"/>
        </w:rPr>
        <w:instrText xml:space="preserve"> </w:instrText>
      </w:r>
      <w:r w:rsidRPr="0063393F">
        <w:rPr>
          <w:sz w:val="28"/>
          <w:szCs w:val="28"/>
        </w:rPr>
        <w:instrText>SEQ</w:instrText>
      </w:r>
      <w:r w:rsidRPr="00A4190B">
        <w:rPr>
          <w:sz w:val="28"/>
          <w:szCs w:val="28"/>
          <w:lang w:val="uk-UA"/>
        </w:rPr>
        <w:instrText xml:space="preserve"> </w:instrText>
      </w:r>
      <w:r w:rsidRPr="0063393F">
        <w:rPr>
          <w:sz w:val="28"/>
          <w:szCs w:val="28"/>
        </w:rPr>
        <w:instrText>MTEqn</w:instrText>
      </w:r>
      <w:r w:rsidRPr="00A4190B">
        <w:rPr>
          <w:sz w:val="28"/>
          <w:szCs w:val="28"/>
          <w:lang w:val="uk-UA"/>
        </w:rPr>
        <w:instrText xml:space="preserve"> \</w:instrText>
      </w:r>
      <w:r w:rsidRPr="0063393F">
        <w:rPr>
          <w:sz w:val="28"/>
          <w:szCs w:val="28"/>
        </w:rPr>
        <w:instrText>h</w:instrText>
      </w:r>
      <w:r w:rsidRPr="00A4190B">
        <w:rPr>
          <w:sz w:val="28"/>
          <w:szCs w:val="28"/>
          <w:lang w:val="uk-UA"/>
        </w:rPr>
        <w:instrText xml:space="preserve"> \* </w:instrText>
      </w:r>
      <w:r w:rsidRPr="0063393F">
        <w:rPr>
          <w:sz w:val="28"/>
          <w:szCs w:val="28"/>
        </w:rPr>
        <w:instrText>MERGEFORMAT</w:instrText>
      </w:r>
      <w:r w:rsidRPr="00A4190B">
        <w:rPr>
          <w:sz w:val="28"/>
          <w:szCs w:val="28"/>
          <w:lang w:val="uk-UA"/>
        </w:rPr>
        <w:instrText xml:space="preserve"> </w:instrText>
      </w:r>
      <w:r w:rsidRPr="0063393F">
        <w:rPr>
          <w:sz w:val="28"/>
          <w:szCs w:val="28"/>
        </w:rPr>
        <w:fldChar w:fldCharType="end"/>
      </w:r>
      <w:r w:rsidRPr="00A4190B">
        <w:rPr>
          <w:sz w:val="28"/>
          <w:szCs w:val="28"/>
          <w:lang w:val="uk-UA"/>
        </w:rPr>
        <w:instrText>(</w:instrText>
      </w:r>
      <w:r w:rsidRPr="0063393F">
        <w:rPr>
          <w:sz w:val="28"/>
          <w:szCs w:val="28"/>
        </w:rPr>
        <w:fldChar w:fldCharType="begin"/>
      </w:r>
      <w:r w:rsidRPr="00A4190B">
        <w:rPr>
          <w:sz w:val="28"/>
          <w:szCs w:val="28"/>
          <w:lang w:val="uk-UA"/>
        </w:rPr>
        <w:instrText xml:space="preserve"> </w:instrText>
      </w:r>
      <w:r w:rsidRPr="0063393F">
        <w:rPr>
          <w:sz w:val="28"/>
          <w:szCs w:val="28"/>
        </w:rPr>
        <w:instrText>SEQ</w:instrText>
      </w:r>
      <w:r w:rsidRPr="00A4190B">
        <w:rPr>
          <w:sz w:val="28"/>
          <w:szCs w:val="28"/>
          <w:lang w:val="uk-UA"/>
        </w:rPr>
        <w:instrText xml:space="preserve"> </w:instrText>
      </w:r>
      <w:r w:rsidRPr="0063393F">
        <w:rPr>
          <w:sz w:val="28"/>
          <w:szCs w:val="28"/>
        </w:rPr>
        <w:instrText>MTSec</w:instrText>
      </w:r>
      <w:r w:rsidRPr="00A4190B">
        <w:rPr>
          <w:sz w:val="28"/>
          <w:szCs w:val="28"/>
          <w:lang w:val="uk-UA"/>
        </w:rPr>
        <w:instrText xml:space="preserve"> \</w:instrText>
      </w:r>
      <w:r w:rsidRPr="0063393F">
        <w:rPr>
          <w:sz w:val="28"/>
          <w:szCs w:val="28"/>
        </w:rPr>
        <w:instrText>c</w:instrText>
      </w:r>
      <w:r w:rsidRPr="00A4190B">
        <w:rPr>
          <w:sz w:val="28"/>
          <w:szCs w:val="28"/>
          <w:lang w:val="uk-UA"/>
        </w:rPr>
        <w:instrText xml:space="preserve"> \* </w:instrText>
      </w:r>
      <w:r w:rsidRPr="0063393F">
        <w:rPr>
          <w:sz w:val="28"/>
          <w:szCs w:val="28"/>
        </w:rPr>
        <w:instrText>Arabic</w:instrText>
      </w:r>
      <w:r w:rsidRPr="00A4190B">
        <w:rPr>
          <w:sz w:val="28"/>
          <w:szCs w:val="28"/>
          <w:lang w:val="uk-UA"/>
        </w:rPr>
        <w:instrText xml:space="preserve"> \* </w:instrText>
      </w:r>
      <w:r w:rsidRPr="0063393F">
        <w:rPr>
          <w:sz w:val="28"/>
          <w:szCs w:val="28"/>
        </w:rPr>
        <w:instrText>MERGEFORMAT</w:instrText>
      </w:r>
      <w:r w:rsidRPr="00A4190B">
        <w:rPr>
          <w:sz w:val="28"/>
          <w:szCs w:val="28"/>
          <w:lang w:val="uk-UA"/>
        </w:rPr>
        <w:instrText xml:space="preserve"> </w:instrText>
      </w:r>
      <w:r w:rsidRPr="0063393F">
        <w:rPr>
          <w:sz w:val="28"/>
          <w:szCs w:val="28"/>
        </w:rPr>
        <w:fldChar w:fldCharType="separate"/>
      </w:r>
      <w:r w:rsidR="004A3C23" w:rsidRPr="004A3C23">
        <w:rPr>
          <w:noProof/>
          <w:sz w:val="28"/>
          <w:szCs w:val="28"/>
          <w:lang w:val="uk-UA"/>
        </w:rPr>
        <w:instrText>2</w:instrText>
      </w:r>
      <w:r w:rsidRPr="0063393F">
        <w:rPr>
          <w:sz w:val="28"/>
          <w:szCs w:val="28"/>
        </w:rPr>
        <w:fldChar w:fldCharType="end"/>
      </w:r>
      <w:r w:rsidRPr="00A4190B">
        <w:rPr>
          <w:sz w:val="28"/>
          <w:szCs w:val="28"/>
          <w:lang w:val="uk-UA"/>
        </w:rPr>
        <w:instrText>.</w:instrText>
      </w:r>
      <w:r w:rsidRPr="0063393F">
        <w:rPr>
          <w:sz w:val="28"/>
          <w:szCs w:val="28"/>
        </w:rPr>
        <w:fldChar w:fldCharType="begin"/>
      </w:r>
      <w:r w:rsidRPr="00A4190B">
        <w:rPr>
          <w:sz w:val="28"/>
          <w:szCs w:val="28"/>
          <w:lang w:val="uk-UA"/>
        </w:rPr>
        <w:instrText xml:space="preserve"> </w:instrText>
      </w:r>
      <w:r w:rsidRPr="0063393F">
        <w:rPr>
          <w:sz w:val="28"/>
          <w:szCs w:val="28"/>
        </w:rPr>
        <w:instrText>SEQ</w:instrText>
      </w:r>
      <w:r w:rsidRPr="00A4190B">
        <w:rPr>
          <w:sz w:val="28"/>
          <w:szCs w:val="28"/>
          <w:lang w:val="uk-UA"/>
        </w:rPr>
        <w:instrText xml:space="preserve"> </w:instrText>
      </w:r>
      <w:r w:rsidRPr="0063393F">
        <w:rPr>
          <w:sz w:val="28"/>
          <w:szCs w:val="28"/>
        </w:rPr>
        <w:instrText>MTEqn</w:instrText>
      </w:r>
      <w:r w:rsidRPr="00A4190B">
        <w:rPr>
          <w:sz w:val="28"/>
          <w:szCs w:val="28"/>
          <w:lang w:val="uk-UA"/>
        </w:rPr>
        <w:instrText xml:space="preserve"> \</w:instrText>
      </w:r>
      <w:r w:rsidRPr="0063393F">
        <w:rPr>
          <w:sz w:val="28"/>
          <w:szCs w:val="28"/>
        </w:rPr>
        <w:instrText>c</w:instrText>
      </w:r>
      <w:r w:rsidRPr="00A4190B">
        <w:rPr>
          <w:sz w:val="28"/>
          <w:szCs w:val="28"/>
          <w:lang w:val="uk-UA"/>
        </w:rPr>
        <w:instrText xml:space="preserve"> \* </w:instrText>
      </w:r>
      <w:r w:rsidRPr="0063393F">
        <w:rPr>
          <w:sz w:val="28"/>
          <w:szCs w:val="28"/>
        </w:rPr>
        <w:instrText>Arabic</w:instrText>
      </w:r>
      <w:r w:rsidRPr="00A4190B">
        <w:rPr>
          <w:sz w:val="28"/>
          <w:szCs w:val="28"/>
          <w:lang w:val="uk-UA"/>
        </w:rPr>
        <w:instrText xml:space="preserve"> \* </w:instrText>
      </w:r>
      <w:r w:rsidRPr="0063393F">
        <w:rPr>
          <w:sz w:val="28"/>
          <w:szCs w:val="28"/>
        </w:rPr>
        <w:instrText>MERGEFORMAT</w:instrText>
      </w:r>
      <w:r w:rsidRPr="00A4190B">
        <w:rPr>
          <w:sz w:val="28"/>
          <w:szCs w:val="28"/>
          <w:lang w:val="uk-UA"/>
        </w:rPr>
        <w:instrText xml:space="preserve"> </w:instrText>
      </w:r>
      <w:r w:rsidRPr="0063393F">
        <w:rPr>
          <w:sz w:val="28"/>
          <w:szCs w:val="28"/>
        </w:rPr>
        <w:fldChar w:fldCharType="separate"/>
      </w:r>
      <w:r w:rsidR="004A3C23" w:rsidRPr="004A3C23">
        <w:rPr>
          <w:noProof/>
          <w:sz w:val="28"/>
          <w:szCs w:val="28"/>
          <w:lang w:val="uk-UA"/>
        </w:rPr>
        <w:instrText>1</w:instrText>
      </w:r>
      <w:r w:rsidRPr="0063393F">
        <w:rPr>
          <w:sz w:val="28"/>
          <w:szCs w:val="28"/>
        </w:rPr>
        <w:fldChar w:fldCharType="end"/>
      </w:r>
      <w:r w:rsidRPr="00A4190B">
        <w:rPr>
          <w:sz w:val="28"/>
          <w:szCs w:val="28"/>
          <w:lang w:val="uk-UA"/>
        </w:rPr>
        <w:instrText>)</w:instrText>
      </w:r>
      <w:r w:rsidRPr="0063393F">
        <w:rPr>
          <w:sz w:val="28"/>
          <w:szCs w:val="28"/>
        </w:rPr>
        <w:fldChar w:fldCharType="end"/>
      </w:r>
    </w:p>
    <w:p w14:paraId="4B007F7C" w14:textId="77777777" w:rsidR="00990FBB" w:rsidRPr="0063393F" w:rsidRDefault="00990FBB" w:rsidP="00990FBB">
      <w:pPr>
        <w:spacing w:line="360" w:lineRule="auto"/>
        <w:ind w:firstLine="567"/>
        <w:jc w:val="both"/>
        <w:rPr>
          <w:sz w:val="28"/>
          <w:szCs w:val="28"/>
          <w:lang w:val="uk-UA"/>
        </w:rPr>
      </w:pPr>
    </w:p>
    <w:p w14:paraId="6D27A152" w14:textId="77777777" w:rsidR="00990FBB" w:rsidRPr="0063393F" w:rsidRDefault="00990FBB" w:rsidP="00990FBB">
      <w:pPr>
        <w:spacing w:line="360" w:lineRule="auto"/>
        <w:ind w:firstLine="567"/>
        <w:jc w:val="both"/>
        <w:rPr>
          <w:sz w:val="28"/>
          <w:szCs w:val="28"/>
          <w:lang w:val="uk-UA"/>
        </w:rPr>
      </w:pPr>
      <w:r w:rsidRPr="0063393F">
        <w:rPr>
          <w:sz w:val="28"/>
          <w:szCs w:val="28"/>
          <w:lang w:val="uk-UA"/>
        </w:rPr>
        <w:t>де η – коефіцієнт корисної дії (ККД) енергоблока брутто. Він показує</w:t>
      </w:r>
      <w:r>
        <w:rPr>
          <w:sz w:val="28"/>
          <w:szCs w:val="28"/>
          <w:lang w:val="uk-UA"/>
        </w:rPr>
        <w:t>,</w:t>
      </w:r>
      <w:r w:rsidRPr="0063393F">
        <w:rPr>
          <w:sz w:val="28"/>
          <w:szCs w:val="28"/>
          <w:lang w:val="uk-UA"/>
        </w:rPr>
        <w:t xml:space="preserve"> яка частина теплової енергії, що виділилась в А</w:t>
      </w:r>
      <w:r>
        <w:rPr>
          <w:sz w:val="28"/>
          <w:szCs w:val="28"/>
          <w:lang w:val="uk-UA"/>
        </w:rPr>
        <w:t>к</w:t>
      </w:r>
      <w:r w:rsidRPr="0063393F">
        <w:rPr>
          <w:sz w:val="28"/>
          <w:szCs w:val="28"/>
          <w:lang w:val="uk-UA"/>
        </w:rPr>
        <w:t>З реактора, була перетворена на електричну енергію. Значення ККД брутто можна прийняти:</w:t>
      </w:r>
    </w:p>
    <w:p w14:paraId="2464A87F" w14:textId="77777777" w:rsidR="00990FBB" w:rsidRPr="0063393F" w:rsidRDefault="00990FBB" w:rsidP="00990FBB">
      <w:pPr>
        <w:numPr>
          <w:ilvl w:val="0"/>
          <w:numId w:val="19"/>
        </w:numPr>
        <w:spacing w:line="360" w:lineRule="auto"/>
        <w:jc w:val="both"/>
        <w:rPr>
          <w:sz w:val="28"/>
          <w:szCs w:val="28"/>
          <w:lang w:val="uk-UA"/>
        </w:rPr>
      </w:pPr>
      <w:r w:rsidRPr="0063393F">
        <w:rPr>
          <w:sz w:val="28"/>
          <w:szCs w:val="28"/>
          <w:lang w:val="uk-UA"/>
        </w:rPr>
        <w:t>для реактора типу ВВЕР-440 – η=32%;</w:t>
      </w:r>
    </w:p>
    <w:p w14:paraId="44A0E495" w14:textId="77777777" w:rsidR="00990FBB" w:rsidRPr="0063393F" w:rsidRDefault="00990FBB" w:rsidP="00990FBB">
      <w:pPr>
        <w:numPr>
          <w:ilvl w:val="0"/>
          <w:numId w:val="19"/>
        </w:numPr>
        <w:spacing w:line="360" w:lineRule="auto"/>
        <w:jc w:val="both"/>
        <w:rPr>
          <w:sz w:val="28"/>
          <w:szCs w:val="28"/>
          <w:lang w:val="uk-UA"/>
        </w:rPr>
      </w:pPr>
      <w:r w:rsidRPr="0063393F">
        <w:rPr>
          <w:sz w:val="28"/>
          <w:szCs w:val="28"/>
          <w:lang w:val="uk-UA"/>
        </w:rPr>
        <w:t>для реактора типу ВВЕР-1000 – η=33,3%.</w:t>
      </w:r>
    </w:p>
    <w:p w14:paraId="6B6DF6CD" w14:textId="77777777" w:rsidR="00990FBB" w:rsidRPr="009B7C47" w:rsidRDefault="00990FBB" w:rsidP="00990FBB">
      <w:pPr>
        <w:spacing w:line="360" w:lineRule="auto"/>
        <w:ind w:firstLine="567"/>
        <w:jc w:val="both"/>
        <w:rPr>
          <w:sz w:val="28"/>
          <w:szCs w:val="28"/>
          <w:lang w:val="uk-UA"/>
        </w:rPr>
      </w:pPr>
      <w:r w:rsidRPr="009B7C47">
        <w:rPr>
          <w:sz w:val="28"/>
          <w:szCs w:val="28"/>
          <w:lang w:val="uk-UA"/>
        </w:rPr>
        <w:t>Об’єм активної зони визнач</w:t>
      </w:r>
      <w:r>
        <w:rPr>
          <w:sz w:val="28"/>
          <w:szCs w:val="28"/>
          <w:lang w:val="uk-UA"/>
        </w:rPr>
        <w:t>ається</w:t>
      </w:r>
      <w:r w:rsidRPr="009B7C47">
        <w:rPr>
          <w:sz w:val="28"/>
          <w:szCs w:val="28"/>
          <w:lang w:val="uk-UA"/>
        </w:rPr>
        <w:t xml:space="preserve"> за формулою:</w:t>
      </w:r>
    </w:p>
    <w:p w14:paraId="74A20C08" w14:textId="77777777" w:rsidR="00990FBB" w:rsidRPr="009B7C47" w:rsidRDefault="00990FBB" w:rsidP="00990FBB">
      <w:pPr>
        <w:spacing w:line="360" w:lineRule="auto"/>
        <w:ind w:firstLine="567"/>
        <w:rPr>
          <w:sz w:val="28"/>
          <w:szCs w:val="28"/>
          <w:lang w:val="uk-UA"/>
        </w:rPr>
      </w:pPr>
    </w:p>
    <w:p w14:paraId="07B48EF6" w14:textId="77777777" w:rsidR="00990FBB" w:rsidRPr="009B7C47" w:rsidRDefault="00990FBB" w:rsidP="00990FBB">
      <w:pPr>
        <w:pStyle w:val="MTDisplayEquation"/>
        <w:rPr>
          <w:sz w:val="28"/>
          <w:szCs w:val="28"/>
        </w:rPr>
      </w:pPr>
      <w:r w:rsidRPr="009B7C47">
        <w:rPr>
          <w:sz w:val="28"/>
          <w:szCs w:val="28"/>
        </w:rPr>
        <w:lastRenderedPageBreak/>
        <w:tab/>
      </w:r>
      <w:r w:rsidRPr="009E6134">
        <w:rPr>
          <w:position w:val="-34"/>
          <w:sz w:val="28"/>
          <w:szCs w:val="28"/>
        </w:rPr>
        <w:object w:dxaOrig="1040" w:dyaOrig="780" w14:anchorId="73D5DC3E">
          <v:shape id="_x0000_i1026" type="#_x0000_t75" style="width:51.75pt;height:39pt" o:ole="">
            <v:imagedata r:id="rId9" o:title=""/>
          </v:shape>
          <o:OLEObject Type="Embed" ProgID="Equation.DSMT4" ShapeID="_x0000_i1026" DrawAspect="Content" ObjectID="_1737475160" r:id="rId10"/>
        </w:object>
      </w:r>
      <w:r w:rsidRPr="009B7C47">
        <w:rPr>
          <w:sz w:val="28"/>
          <w:szCs w:val="28"/>
        </w:rPr>
        <w:t>.</w:t>
      </w:r>
      <w:r w:rsidRPr="009B7C47">
        <w:rPr>
          <w:sz w:val="28"/>
          <w:szCs w:val="28"/>
        </w:rPr>
        <w:tab/>
      </w:r>
      <w:r w:rsidRPr="009B7C47">
        <w:rPr>
          <w:sz w:val="28"/>
          <w:szCs w:val="28"/>
        </w:rPr>
        <w:fldChar w:fldCharType="begin"/>
      </w:r>
      <w:r w:rsidRPr="009B7C47">
        <w:rPr>
          <w:sz w:val="28"/>
          <w:szCs w:val="28"/>
        </w:rPr>
        <w:instrText xml:space="preserve"> MACROBUTTON MTPlaceRef \* MERGEFORMAT </w:instrText>
      </w:r>
      <w:r w:rsidRPr="009B7C47">
        <w:rPr>
          <w:sz w:val="28"/>
          <w:szCs w:val="28"/>
        </w:rPr>
        <w:fldChar w:fldCharType="begin"/>
      </w:r>
      <w:r w:rsidRPr="009B7C47">
        <w:rPr>
          <w:sz w:val="28"/>
          <w:szCs w:val="28"/>
        </w:rPr>
        <w:instrText xml:space="preserve"> SEQ MTEqn \h \* MERGEFORMAT </w:instrText>
      </w:r>
      <w:r w:rsidRPr="009B7C47">
        <w:rPr>
          <w:sz w:val="28"/>
          <w:szCs w:val="28"/>
        </w:rPr>
        <w:fldChar w:fldCharType="end"/>
      </w:r>
      <w:r w:rsidRPr="009B7C47">
        <w:rPr>
          <w:sz w:val="28"/>
          <w:szCs w:val="28"/>
        </w:rPr>
        <w:instrText>(</w:instrText>
      </w:r>
      <w:r w:rsidRPr="009B7C47">
        <w:rPr>
          <w:sz w:val="28"/>
          <w:szCs w:val="28"/>
        </w:rPr>
        <w:fldChar w:fldCharType="begin"/>
      </w:r>
      <w:r w:rsidRPr="009B7C47">
        <w:rPr>
          <w:sz w:val="28"/>
          <w:szCs w:val="28"/>
        </w:rPr>
        <w:instrText xml:space="preserve"> SEQ MTSec \c \* Arabic \* MERGEFORMAT </w:instrText>
      </w:r>
      <w:r w:rsidRPr="009B7C47">
        <w:rPr>
          <w:sz w:val="28"/>
          <w:szCs w:val="28"/>
        </w:rPr>
        <w:fldChar w:fldCharType="separate"/>
      </w:r>
      <w:r w:rsidR="004A3C23">
        <w:rPr>
          <w:noProof/>
          <w:sz w:val="28"/>
          <w:szCs w:val="28"/>
        </w:rPr>
        <w:instrText>2</w:instrText>
      </w:r>
      <w:r w:rsidRPr="009B7C47">
        <w:rPr>
          <w:sz w:val="28"/>
          <w:szCs w:val="28"/>
        </w:rPr>
        <w:fldChar w:fldCharType="end"/>
      </w:r>
      <w:r w:rsidRPr="009B7C47">
        <w:rPr>
          <w:sz w:val="28"/>
          <w:szCs w:val="28"/>
        </w:rPr>
        <w:instrText>.</w:instrText>
      </w:r>
      <w:r w:rsidRPr="009B7C47">
        <w:rPr>
          <w:sz w:val="28"/>
          <w:szCs w:val="28"/>
        </w:rPr>
        <w:fldChar w:fldCharType="begin"/>
      </w:r>
      <w:r w:rsidRPr="009B7C47">
        <w:rPr>
          <w:sz w:val="28"/>
          <w:szCs w:val="28"/>
        </w:rPr>
        <w:instrText xml:space="preserve"> SEQ MTEqn \c \* Arabic \* MERGEFORMAT </w:instrText>
      </w:r>
      <w:r w:rsidRPr="009B7C47">
        <w:rPr>
          <w:sz w:val="28"/>
          <w:szCs w:val="28"/>
        </w:rPr>
        <w:fldChar w:fldCharType="separate"/>
      </w:r>
      <w:r w:rsidR="004A3C23">
        <w:rPr>
          <w:noProof/>
          <w:sz w:val="28"/>
          <w:szCs w:val="28"/>
        </w:rPr>
        <w:instrText>2</w:instrText>
      </w:r>
      <w:r w:rsidRPr="009B7C47">
        <w:rPr>
          <w:sz w:val="28"/>
          <w:szCs w:val="28"/>
        </w:rPr>
        <w:fldChar w:fldCharType="end"/>
      </w:r>
      <w:r w:rsidRPr="009B7C47">
        <w:rPr>
          <w:sz w:val="28"/>
          <w:szCs w:val="28"/>
        </w:rPr>
        <w:instrText>)</w:instrText>
      </w:r>
      <w:r w:rsidRPr="009B7C47">
        <w:rPr>
          <w:sz w:val="28"/>
          <w:szCs w:val="28"/>
        </w:rPr>
        <w:fldChar w:fldCharType="end"/>
      </w:r>
    </w:p>
    <w:p w14:paraId="34DD372E" w14:textId="77777777" w:rsidR="00990FBB" w:rsidRPr="006432FC" w:rsidRDefault="00990FBB" w:rsidP="00990FBB">
      <w:pPr>
        <w:spacing w:line="360" w:lineRule="auto"/>
        <w:ind w:firstLine="567"/>
        <w:rPr>
          <w:color w:val="FF0000"/>
          <w:sz w:val="28"/>
          <w:szCs w:val="28"/>
          <w:lang w:val="uk-UA"/>
        </w:rPr>
      </w:pPr>
    </w:p>
    <w:p w14:paraId="259AA1F3" w14:textId="77777777" w:rsidR="00990FBB" w:rsidRPr="009B7C47" w:rsidRDefault="00990FBB" w:rsidP="00990FBB">
      <w:pPr>
        <w:spacing w:line="360" w:lineRule="auto"/>
        <w:ind w:firstLine="567"/>
        <w:jc w:val="both"/>
        <w:rPr>
          <w:sz w:val="28"/>
          <w:szCs w:val="28"/>
          <w:lang w:val="uk-UA"/>
        </w:rPr>
      </w:pPr>
      <w:r w:rsidRPr="009B7C47">
        <w:rPr>
          <w:sz w:val="28"/>
          <w:szCs w:val="28"/>
          <w:lang w:val="uk-UA"/>
        </w:rPr>
        <w:t xml:space="preserve">Оскільки активна зона представляє собою циліндр діаметром </w:t>
      </w:r>
      <w:r w:rsidRPr="009B7C47">
        <w:rPr>
          <w:sz w:val="28"/>
          <w:szCs w:val="28"/>
          <w:lang w:val="en-US"/>
        </w:rPr>
        <w:t>D</w:t>
      </w:r>
      <w:r w:rsidRPr="009B7C47">
        <w:rPr>
          <w:sz w:val="28"/>
          <w:szCs w:val="28"/>
          <w:vertAlign w:val="subscript"/>
        </w:rPr>
        <w:t>0</w:t>
      </w:r>
      <w:r w:rsidRPr="009B7C47">
        <w:rPr>
          <w:sz w:val="28"/>
          <w:szCs w:val="28"/>
        </w:rPr>
        <w:t xml:space="preserve"> </w:t>
      </w:r>
      <w:r w:rsidRPr="009B7C47">
        <w:rPr>
          <w:sz w:val="28"/>
          <w:szCs w:val="28"/>
          <w:lang w:val="uk-UA"/>
        </w:rPr>
        <w:t>і висотою Н</w:t>
      </w:r>
      <w:r w:rsidRPr="009B7C47">
        <w:rPr>
          <w:sz w:val="28"/>
          <w:szCs w:val="28"/>
          <w:vertAlign w:val="subscript"/>
          <w:lang w:val="uk-UA"/>
        </w:rPr>
        <w:t>0</w:t>
      </w:r>
      <w:r w:rsidRPr="009B7C47">
        <w:rPr>
          <w:sz w:val="28"/>
          <w:szCs w:val="28"/>
          <w:lang w:val="uk-UA"/>
        </w:rPr>
        <w:t>, то з іншого боку її об’єм визначається як:</w:t>
      </w:r>
    </w:p>
    <w:p w14:paraId="3843B0A2" w14:textId="77777777" w:rsidR="00990FBB" w:rsidRPr="009B7C47" w:rsidRDefault="00990FBB" w:rsidP="00990FBB">
      <w:pPr>
        <w:spacing w:line="360" w:lineRule="auto"/>
        <w:ind w:firstLine="567"/>
        <w:jc w:val="both"/>
        <w:rPr>
          <w:sz w:val="28"/>
          <w:szCs w:val="28"/>
          <w:lang w:val="uk-UA"/>
        </w:rPr>
      </w:pPr>
    </w:p>
    <w:p w14:paraId="17DC0A06" w14:textId="77777777" w:rsidR="00990FBB" w:rsidRPr="009B7C47" w:rsidRDefault="00990FBB" w:rsidP="00990FBB">
      <w:pPr>
        <w:pStyle w:val="MTDisplayEquation"/>
        <w:rPr>
          <w:sz w:val="28"/>
          <w:szCs w:val="28"/>
        </w:rPr>
      </w:pPr>
      <w:r w:rsidRPr="009B7C47">
        <w:rPr>
          <w:sz w:val="28"/>
          <w:szCs w:val="28"/>
        </w:rPr>
        <w:tab/>
      </w:r>
      <w:r w:rsidRPr="009E6134">
        <w:rPr>
          <w:position w:val="-26"/>
          <w:sz w:val="28"/>
          <w:szCs w:val="28"/>
        </w:rPr>
        <w:object w:dxaOrig="1620" w:dyaOrig="740" w14:anchorId="6E6F3467">
          <v:shape id="_x0000_i1027" type="#_x0000_t75" style="width:81pt;height:36.75pt" o:ole="">
            <v:imagedata r:id="rId11" o:title=""/>
          </v:shape>
          <o:OLEObject Type="Embed" ProgID="Equation.DSMT4" ShapeID="_x0000_i1027" DrawAspect="Content" ObjectID="_1737475161" r:id="rId12"/>
        </w:object>
      </w:r>
      <w:r w:rsidRPr="009B7C47">
        <w:rPr>
          <w:sz w:val="28"/>
          <w:szCs w:val="28"/>
        </w:rPr>
        <w:t>.</w:t>
      </w:r>
      <w:r w:rsidRPr="009B7C47">
        <w:rPr>
          <w:sz w:val="28"/>
          <w:szCs w:val="28"/>
        </w:rPr>
        <w:tab/>
      </w:r>
      <w:r w:rsidRPr="009B7C47">
        <w:rPr>
          <w:sz w:val="28"/>
          <w:szCs w:val="28"/>
        </w:rPr>
        <w:fldChar w:fldCharType="begin"/>
      </w:r>
      <w:r w:rsidRPr="009B7C47">
        <w:rPr>
          <w:sz w:val="28"/>
          <w:szCs w:val="28"/>
        </w:rPr>
        <w:instrText xml:space="preserve"> MACROBUTTON MTPlaceRef \* MERGEFORMAT </w:instrText>
      </w:r>
      <w:r w:rsidRPr="009B7C47">
        <w:rPr>
          <w:sz w:val="28"/>
          <w:szCs w:val="28"/>
        </w:rPr>
        <w:fldChar w:fldCharType="begin"/>
      </w:r>
      <w:r w:rsidRPr="009B7C47">
        <w:rPr>
          <w:sz w:val="28"/>
          <w:szCs w:val="28"/>
        </w:rPr>
        <w:instrText xml:space="preserve"> SEQ MTEqn \h \* MERGEFORMAT </w:instrText>
      </w:r>
      <w:r w:rsidRPr="009B7C47">
        <w:rPr>
          <w:sz w:val="28"/>
          <w:szCs w:val="28"/>
        </w:rPr>
        <w:fldChar w:fldCharType="end"/>
      </w:r>
      <w:bookmarkStart w:id="12" w:name="ZEqnNum117107"/>
      <w:r w:rsidRPr="009B7C47">
        <w:rPr>
          <w:sz w:val="28"/>
          <w:szCs w:val="28"/>
        </w:rPr>
        <w:instrText>(</w:instrText>
      </w:r>
      <w:r w:rsidRPr="009B7C47">
        <w:rPr>
          <w:sz w:val="28"/>
          <w:szCs w:val="28"/>
        </w:rPr>
        <w:fldChar w:fldCharType="begin"/>
      </w:r>
      <w:r w:rsidRPr="009B7C47">
        <w:rPr>
          <w:sz w:val="28"/>
          <w:szCs w:val="28"/>
        </w:rPr>
        <w:instrText xml:space="preserve"> SEQ MTSec \c \* Arabic \* MERGEFORMAT </w:instrText>
      </w:r>
      <w:r w:rsidRPr="009B7C47">
        <w:rPr>
          <w:sz w:val="28"/>
          <w:szCs w:val="28"/>
        </w:rPr>
        <w:fldChar w:fldCharType="separate"/>
      </w:r>
      <w:r w:rsidR="004A3C23">
        <w:rPr>
          <w:noProof/>
          <w:sz w:val="28"/>
          <w:szCs w:val="28"/>
        </w:rPr>
        <w:instrText>2</w:instrText>
      </w:r>
      <w:r w:rsidRPr="009B7C47">
        <w:rPr>
          <w:sz w:val="28"/>
          <w:szCs w:val="28"/>
        </w:rPr>
        <w:fldChar w:fldCharType="end"/>
      </w:r>
      <w:r w:rsidRPr="009B7C47">
        <w:rPr>
          <w:sz w:val="28"/>
          <w:szCs w:val="28"/>
        </w:rPr>
        <w:instrText>.</w:instrText>
      </w:r>
      <w:r w:rsidRPr="009B7C47">
        <w:rPr>
          <w:sz w:val="28"/>
          <w:szCs w:val="28"/>
        </w:rPr>
        <w:fldChar w:fldCharType="begin"/>
      </w:r>
      <w:r w:rsidRPr="009B7C47">
        <w:rPr>
          <w:sz w:val="28"/>
          <w:szCs w:val="28"/>
        </w:rPr>
        <w:instrText xml:space="preserve"> SEQ MTEqn \c \* Arabic \* MERGEFORMAT </w:instrText>
      </w:r>
      <w:r w:rsidRPr="009B7C47">
        <w:rPr>
          <w:sz w:val="28"/>
          <w:szCs w:val="28"/>
        </w:rPr>
        <w:fldChar w:fldCharType="separate"/>
      </w:r>
      <w:r w:rsidR="004A3C23">
        <w:rPr>
          <w:noProof/>
          <w:sz w:val="28"/>
          <w:szCs w:val="28"/>
        </w:rPr>
        <w:instrText>3</w:instrText>
      </w:r>
      <w:r w:rsidRPr="009B7C47">
        <w:rPr>
          <w:sz w:val="28"/>
          <w:szCs w:val="28"/>
        </w:rPr>
        <w:fldChar w:fldCharType="end"/>
      </w:r>
      <w:r w:rsidRPr="009B7C47">
        <w:rPr>
          <w:sz w:val="28"/>
          <w:szCs w:val="28"/>
        </w:rPr>
        <w:instrText>)</w:instrText>
      </w:r>
      <w:bookmarkEnd w:id="12"/>
      <w:r w:rsidRPr="009B7C47">
        <w:rPr>
          <w:sz w:val="28"/>
          <w:szCs w:val="28"/>
        </w:rPr>
        <w:fldChar w:fldCharType="end"/>
      </w:r>
    </w:p>
    <w:p w14:paraId="6F79537B" w14:textId="77777777" w:rsidR="00990FBB" w:rsidRPr="00BD057F" w:rsidRDefault="00990FBB" w:rsidP="00990FBB">
      <w:pPr>
        <w:spacing w:line="360" w:lineRule="auto"/>
        <w:ind w:firstLine="567"/>
        <w:jc w:val="both"/>
        <w:rPr>
          <w:sz w:val="28"/>
          <w:szCs w:val="28"/>
          <w:lang w:val="uk-UA"/>
        </w:rPr>
      </w:pPr>
    </w:p>
    <w:p w14:paraId="1C848494" w14:textId="77777777" w:rsidR="00990FBB" w:rsidRPr="00BD057F" w:rsidRDefault="00990FBB" w:rsidP="00990FBB">
      <w:pPr>
        <w:spacing w:line="360" w:lineRule="auto"/>
        <w:ind w:firstLine="567"/>
        <w:jc w:val="both"/>
        <w:rPr>
          <w:sz w:val="28"/>
          <w:szCs w:val="28"/>
          <w:lang w:val="uk-UA"/>
        </w:rPr>
      </w:pPr>
      <w:r w:rsidRPr="00BD057F">
        <w:rPr>
          <w:sz w:val="28"/>
          <w:szCs w:val="28"/>
          <w:lang w:val="uk-UA"/>
        </w:rPr>
        <w:t>З метою зменшення розсіювання нейтронів через бічні стінки А</w:t>
      </w:r>
      <w:r>
        <w:rPr>
          <w:sz w:val="28"/>
          <w:szCs w:val="28"/>
          <w:lang w:val="uk-UA"/>
        </w:rPr>
        <w:t>к</w:t>
      </w:r>
      <w:r w:rsidRPr="00BD057F">
        <w:rPr>
          <w:sz w:val="28"/>
          <w:szCs w:val="28"/>
          <w:lang w:val="uk-UA"/>
        </w:rPr>
        <w:t>З</w:t>
      </w:r>
      <w:r>
        <w:rPr>
          <w:sz w:val="28"/>
          <w:szCs w:val="28"/>
          <w:lang w:val="uk-UA"/>
        </w:rPr>
        <w:t>,</w:t>
      </w:r>
      <w:r w:rsidRPr="00BD057F">
        <w:rPr>
          <w:sz w:val="28"/>
          <w:szCs w:val="28"/>
          <w:lang w:val="uk-UA"/>
        </w:rPr>
        <w:t xml:space="preserve"> її висота о</w:t>
      </w:r>
      <w:r>
        <w:rPr>
          <w:sz w:val="28"/>
          <w:szCs w:val="28"/>
          <w:lang w:val="uk-UA"/>
        </w:rPr>
        <w:t>би</w:t>
      </w:r>
      <w:r w:rsidRPr="00BD057F">
        <w:rPr>
          <w:sz w:val="28"/>
          <w:szCs w:val="28"/>
          <w:lang w:val="uk-UA"/>
        </w:rPr>
        <w:t xml:space="preserve">рається пропорційно до діаметра з коефіцієнтом пропорційності β: </w:t>
      </w:r>
    </w:p>
    <w:p w14:paraId="22DEF503" w14:textId="77777777" w:rsidR="00990FBB" w:rsidRPr="00BD057F" w:rsidRDefault="00990FBB" w:rsidP="00990FBB">
      <w:pPr>
        <w:spacing w:line="360" w:lineRule="auto"/>
        <w:ind w:firstLine="567"/>
        <w:rPr>
          <w:sz w:val="28"/>
          <w:szCs w:val="28"/>
          <w:lang w:val="uk-UA"/>
        </w:rPr>
      </w:pPr>
    </w:p>
    <w:p w14:paraId="5E6A465C" w14:textId="77777777" w:rsidR="00990FBB" w:rsidRPr="00BD057F" w:rsidRDefault="00990FBB" w:rsidP="00990FBB">
      <w:pPr>
        <w:pStyle w:val="MTDisplayEquation"/>
        <w:rPr>
          <w:sz w:val="28"/>
          <w:szCs w:val="28"/>
        </w:rPr>
      </w:pPr>
      <w:r w:rsidRPr="00BD057F">
        <w:rPr>
          <w:sz w:val="28"/>
          <w:szCs w:val="28"/>
        </w:rPr>
        <w:tab/>
      </w:r>
      <w:r w:rsidRPr="009E6134">
        <w:rPr>
          <w:position w:val="-12"/>
          <w:sz w:val="28"/>
          <w:szCs w:val="28"/>
        </w:rPr>
        <w:object w:dxaOrig="1240" w:dyaOrig="380" w14:anchorId="3B3A3340">
          <v:shape id="_x0000_i1028" type="#_x0000_t75" style="width:62.25pt;height:18.75pt" o:ole="">
            <v:imagedata r:id="rId13" o:title=""/>
          </v:shape>
          <o:OLEObject Type="Embed" ProgID="Equation.DSMT4" ShapeID="_x0000_i1028" DrawAspect="Content" ObjectID="_1737475162" r:id="rId14"/>
        </w:object>
      </w:r>
      <w:r w:rsidRPr="00BD057F">
        <w:rPr>
          <w:sz w:val="28"/>
          <w:szCs w:val="28"/>
        </w:rPr>
        <w:tab/>
      </w:r>
      <w:r w:rsidRPr="00BD057F">
        <w:rPr>
          <w:sz w:val="28"/>
          <w:szCs w:val="28"/>
        </w:rPr>
        <w:fldChar w:fldCharType="begin"/>
      </w:r>
      <w:r w:rsidRPr="00BD057F">
        <w:rPr>
          <w:sz w:val="28"/>
          <w:szCs w:val="28"/>
        </w:rPr>
        <w:instrText xml:space="preserve"> MACROBUTTON MTPlaceRef \* MERGEFORMAT </w:instrText>
      </w:r>
      <w:r w:rsidRPr="00BD057F">
        <w:rPr>
          <w:sz w:val="28"/>
          <w:szCs w:val="28"/>
        </w:rPr>
        <w:fldChar w:fldCharType="begin"/>
      </w:r>
      <w:r w:rsidRPr="00BD057F">
        <w:rPr>
          <w:sz w:val="28"/>
          <w:szCs w:val="28"/>
        </w:rPr>
        <w:instrText xml:space="preserve"> SEQ MTEqn \h \* MERGEFORMAT </w:instrText>
      </w:r>
      <w:r w:rsidRPr="00BD057F">
        <w:rPr>
          <w:sz w:val="28"/>
          <w:szCs w:val="28"/>
        </w:rPr>
        <w:fldChar w:fldCharType="end"/>
      </w:r>
      <w:bookmarkStart w:id="13" w:name="ZEqnNum212396"/>
      <w:r w:rsidRPr="00BD057F">
        <w:rPr>
          <w:sz w:val="28"/>
          <w:szCs w:val="28"/>
        </w:rPr>
        <w:instrText>(</w:instrText>
      </w:r>
      <w:r w:rsidRPr="00BD057F">
        <w:rPr>
          <w:sz w:val="28"/>
          <w:szCs w:val="28"/>
        </w:rPr>
        <w:fldChar w:fldCharType="begin"/>
      </w:r>
      <w:r w:rsidRPr="00BD057F">
        <w:rPr>
          <w:sz w:val="28"/>
          <w:szCs w:val="28"/>
        </w:rPr>
        <w:instrText xml:space="preserve"> SEQ MTSec \c \* Arabic \* MERGEFORMAT </w:instrText>
      </w:r>
      <w:r w:rsidRPr="00BD057F">
        <w:rPr>
          <w:sz w:val="28"/>
          <w:szCs w:val="28"/>
        </w:rPr>
        <w:fldChar w:fldCharType="separate"/>
      </w:r>
      <w:r w:rsidR="004A3C23">
        <w:rPr>
          <w:noProof/>
          <w:sz w:val="28"/>
          <w:szCs w:val="28"/>
        </w:rPr>
        <w:instrText>2</w:instrText>
      </w:r>
      <w:r w:rsidRPr="00BD057F">
        <w:rPr>
          <w:sz w:val="28"/>
          <w:szCs w:val="28"/>
        </w:rPr>
        <w:fldChar w:fldCharType="end"/>
      </w:r>
      <w:r w:rsidRPr="00BD057F">
        <w:rPr>
          <w:sz w:val="28"/>
          <w:szCs w:val="28"/>
        </w:rPr>
        <w:instrText>.</w:instrText>
      </w:r>
      <w:r w:rsidRPr="00BD057F">
        <w:rPr>
          <w:sz w:val="28"/>
          <w:szCs w:val="28"/>
        </w:rPr>
        <w:fldChar w:fldCharType="begin"/>
      </w:r>
      <w:r w:rsidRPr="00BD057F">
        <w:rPr>
          <w:sz w:val="28"/>
          <w:szCs w:val="28"/>
        </w:rPr>
        <w:instrText xml:space="preserve"> SEQ MTEqn \c \* Arabic \* MERGEFORMAT </w:instrText>
      </w:r>
      <w:r w:rsidRPr="00BD057F">
        <w:rPr>
          <w:sz w:val="28"/>
          <w:szCs w:val="28"/>
        </w:rPr>
        <w:fldChar w:fldCharType="separate"/>
      </w:r>
      <w:r w:rsidR="004A3C23">
        <w:rPr>
          <w:noProof/>
          <w:sz w:val="28"/>
          <w:szCs w:val="28"/>
        </w:rPr>
        <w:instrText>4</w:instrText>
      </w:r>
      <w:r w:rsidRPr="00BD057F">
        <w:rPr>
          <w:sz w:val="28"/>
          <w:szCs w:val="28"/>
        </w:rPr>
        <w:fldChar w:fldCharType="end"/>
      </w:r>
      <w:r w:rsidRPr="00BD057F">
        <w:rPr>
          <w:sz w:val="28"/>
          <w:szCs w:val="28"/>
        </w:rPr>
        <w:instrText>)</w:instrText>
      </w:r>
      <w:bookmarkEnd w:id="13"/>
      <w:r w:rsidRPr="00BD057F">
        <w:rPr>
          <w:sz w:val="28"/>
          <w:szCs w:val="28"/>
        </w:rPr>
        <w:fldChar w:fldCharType="end"/>
      </w:r>
    </w:p>
    <w:p w14:paraId="2E1A2232" w14:textId="77777777" w:rsidR="00990FBB" w:rsidRDefault="00990FBB" w:rsidP="00990FBB">
      <w:pPr>
        <w:spacing w:line="360" w:lineRule="auto"/>
        <w:ind w:firstLine="567"/>
        <w:jc w:val="both"/>
        <w:rPr>
          <w:sz w:val="28"/>
          <w:szCs w:val="28"/>
          <w:lang w:val="uk-UA"/>
        </w:rPr>
      </w:pPr>
    </w:p>
    <w:p w14:paraId="3B9EABC9" w14:textId="77777777" w:rsidR="00990FBB" w:rsidRPr="00BD057F" w:rsidRDefault="00990FBB" w:rsidP="00990FBB">
      <w:pPr>
        <w:spacing w:line="360" w:lineRule="auto"/>
        <w:ind w:firstLine="567"/>
        <w:jc w:val="both"/>
        <w:rPr>
          <w:sz w:val="28"/>
          <w:szCs w:val="28"/>
          <w:lang w:val="uk-UA"/>
        </w:rPr>
      </w:pPr>
      <w:r w:rsidRPr="00BD057F">
        <w:rPr>
          <w:sz w:val="28"/>
          <w:szCs w:val="28"/>
          <w:lang w:val="uk-UA"/>
        </w:rPr>
        <w:t>Коефіцієнт β має значення:</w:t>
      </w:r>
    </w:p>
    <w:p w14:paraId="51310CC5" w14:textId="77777777" w:rsidR="00990FBB" w:rsidRPr="0063393F" w:rsidRDefault="00990FBB" w:rsidP="00990FBB">
      <w:pPr>
        <w:numPr>
          <w:ilvl w:val="0"/>
          <w:numId w:val="19"/>
        </w:numPr>
        <w:spacing w:line="360" w:lineRule="auto"/>
        <w:jc w:val="both"/>
        <w:rPr>
          <w:sz w:val="28"/>
          <w:szCs w:val="28"/>
          <w:lang w:val="uk-UA"/>
        </w:rPr>
      </w:pPr>
      <w:r w:rsidRPr="0063393F">
        <w:rPr>
          <w:sz w:val="28"/>
          <w:szCs w:val="28"/>
          <w:lang w:val="uk-UA"/>
        </w:rPr>
        <w:t xml:space="preserve">для реактора типу ВВЕР-440 – </w:t>
      </w:r>
      <w:r>
        <w:rPr>
          <w:sz w:val="28"/>
          <w:szCs w:val="28"/>
          <w:lang w:val="uk-UA"/>
        </w:rPr>
        <w:t>β</w:t>
      </w:r>
      <w:r w:rsidRPr="0063393F">
        <w:rPr>
          <w:sz w:val="28"/>
          <w:szCs w:val="28"/>
          <w:lang w:val="uk-UA"/>
        </w:rPr>
        <w:t>=</w:t>
      </w:r>
      <w:r>
        <w:rPr>
          <w:sz w:val="28"/>
          <w:szCs w:val="28"/>
          <w:lang w:val="uk-UA"/>
        </w:rPr>
        <w:t>0,87</w:t>
      </w:r>
      <w:r w:rsidRPr="0063393F">
        <w:rPr>
          <w:sz w:val="28"/>
          <w:szCs w:val="28"/>
          <w:lang w:val="uk-UA"/>
        </w:rPr>
        <w:t>;</w:t>
      </w:r>
    </w:p>
    <w:p w14:paraId="61C3B7BB" w14:textId="77777777" w:rsidR="00990FBB" w:rsidRPr="0063393F" w:rsidRDefault="00990FBB" w:rsidP="00990FBB">
      <w:pPr>
        <w:numPr>
          <w:ilvl w:val="0"/>
          <w:numId w:val="19"/>
        </w:numPr>
        <w:spacing w:line="360" w:lineRule="auto"/>
        <w:jc w:val="both"/>
        <w:rPr>
          <w:sz w:val="28"/>
          <w:szCs w:val="28"/>
          <w:lang w:val="uk-UA"/>
        </w:rPr>
      </w:pPr>
      <w:r w:rsidRPr="0063393F">
        <w:rPr>
          <w:sz w:val="28"/>
          <w:szCs w:val="28"/>
          <w:lang w:val="uk-UA"/>
        </w:rPr>
        <w:t xml:space="preserve">для реактора типу ВВЕР-1000 – </w:t>
      </w:r>
      <w:r>
        <w:rPr>
          <w:sz w:val="28"/>
          <w:szCs w:val="28"/>
          <w:lang w:val="uk-UA"/>
        </w:rPr>
        <w:t>β</w:t>
      </w:r>
      <w:r w:rsidRPr="0063393F">
        <w:rPr>
          <w:sz w:val="28"/>
          <w:szCs w:val="28"/>
          <w:lang w:val="uk-UA"/>
        </w:rPr>
        <w:t>=</w:t>
      </w:r>
      <w:r>
        <w:rPr>
          <w:sz w:val="28"/>
          <w:szCs w:val="28"/>
          <w:lang w:val="uk-UA"/>
        </w:rPr>
        <w:t>1,12</w:t>
      </w:r>
      <w:r w:rsidRPr="0063393F">
        <w:rPr>
          <w:sz w:val="28"/>
          <w:szCs w:val="28"/>
          <w:lang w:val="uk-UA"/>
        </w:rPr>
        <w:t>.</w:t>
      </w:r>
    </w:p>
    <w:p w14:paraId="2C6C7CCB" w14:textId="77777777" w:rsidR="00990FBB" w:rsidRPr="00697793" w:rsidRDefault="00990FBB" w:rsidP="00990FBB">
      <w:pPr>
        <w:spacing w:line="360" w:lineRule="auto"/>
        <w:ind w:firstLine="567"/>
        <w:jc w:val="both"/>
        <w:rPr>
          <w:sz w:val="28"/>
          <w:szCs w:val="28"/>
          <w:lang w:val="uk-UA"/>
        </w:rPr>
      </w:pPr>
      <w:r w:rsidRPr="00697793">
        <w:rPr>
          <w:sz w:val="28"/>
          <w:szCs w:val="28"/>
          <w:lang w:val="uk-UA"/>
        </w:rPr>
        <w:t xml:space="preserve">З врахуванням залежності </w:t>
      </w:r>
      <w:r w:rsidRPr="00697793">
        <w:rPr>
          <w:sz w:val="28"/>
          <w:szCs w:val="28"/>
          <w:lang w:val="uk-UA"/>
        </w:rPr>
        <w:fldChar w:fldCharType="begin"/>
      </w:r>
      <w:r w:rsidRPr="00697793">
        <w:rPr>
          <w:sz w:val="28"/>
          <w:szCs w:val="28"/>
          <w:lang w:val="uk-UA"/>
        </w:rPr>
        <w:instrText xml:space="preserve"> GOTOBUTTON ZEqnNum212396  \* MERGEFORMAT </w:instrText>
      </w:r>
      <w:r w:rsidRPr="00697793">
        <w:rPr>
          <w:sz w:val="28"/>
          <w:szCs w:val="28"/>
          <w:lang w:val="uk-UA"/>
        </w:rPr>
        <w:fldChar w:fldCharType="begin"/>
      </w:r>
      <w:r w:rsidRPr="00697793">
        <w:rPr>
          <w:sz w:val="28"/>
          <w:szCs w:val="28"/>
          <w:lang w:val="uk-UA"/>
        </w:rPr>
        <w:instrText xml:space="preserve"> REF ZEqnNum212396 \* Charformat \! \* MERGEFORMAT </w:instrText>
      </w:r>
      <w:r w:rsidRPr="00697793">
        <w:rPr>
          <w:sz w:val="28"/>
          <w:szCs w:val="28"/>
          <w:lang w:val="uk-UA"/>
        </w:rPr>
        <w:fldChar w:fldCharType="separate"/>
      </w:r>
      <w:r w:rsidR="004A3C23" w:rsidRPr="004A3C23">
        <w:rPr>
          <w:sz w:val="28"/>
          <w:szCs w:val="28"/>
          <w:lang w:val="uk-UA"/>
        </w:rPr>
        <w:instrText>(2.4)</w:instrText>
      </w:r>
      <w:r w:rsidRPr="00697793">
        <w:rPr>
          <w:sz w:val="28"/>
          <w:szCs w:val="28"/>
          <w:lang w:val="uk-UA"/>
        </w:rPr>
        <w:fldChar w:fldCharType="end"/>
      </w:r>
      <w:r w:rsidRPr="00697793">
        <w:rPr>
          <w:sz w:val="28"/>
          <w:szCs w:val="28"/>
          <w:lang w:val="uk-UA"/>
        </w:rPr>
        <w:fldChar w:fldCharType="end"/>
      </w:r>
      <w:r w:rsidRPr="00697793">
        <w:rPr>
          <w:sz w:val="28"/>
          <w:szCs w:val="28"/>
          <w:lang w:val="uk-UA"/>
        </w:rPr>
        <w:t xml:space="preserve"> з</w:t>
      </w:r>
      <w:r>
        <w:rPr>
          <w:sz w:val="28"/>
          <w:szCs w:val="28"/>
          <w:lang w:val="uk-UA"/>
        </w:rPr>
        <w:t xml:space="preserve"> виразу</w:t>
      </w:r>
      <w:r w:rsidRPr="00697793">
        <w:rPr>
          <w:sz w:val="28"/>
          <w:szCs w:val="28"/>
          <w:lang w:val="uk-UA"/>
        </w:rPr>
        <w:t xml:space="preserve"> </w:t>
      </w:r>
      <w:r w:rsidRPr="00697793">
        <w:rPr>
          <w:sz w:val="28"/>
          <w:szCs w:val="28"/>
          <w:lang w:val="uk-UA"/>
        </w:rPr>
        <w:fldChar w:fldCharType="begin"/>
      </w:r>
      <w:r w:rsidRPr="00697793">
        <w:rPr>
          <w:sz w:val="28"/>
          <w:szCs w:val="28"/>
          <w:lang w:val="uk-UA"/>
        </w:rPr>
        <w:instrText xml:space="preserve"> GOTOBUTTON ZEqnNum117107  \* MERGEFORMAT </w:instrText>
      </w:r>
      <w:r w:rsidRPr="00697793">
        <w:rPr>
          <w:sz w:val="28"/>
          <w:szCs w:val="28"/>
          <w:lang w:val="uk-UA"/>
        </w:rPr>
        <w:fldChar w:fldCharType="begin"/>
      </w:r>
      <w:r w:rsidRPr="00697793">
        <w:rPr>
          <w:sz w:val="28"/>
          <w:szCs w:val="28"/>
          <w:lang w:val="uk-UA"/>
        </w:rPr>
        <w:instrText xml:space="preserve"> REF ZEqnNum117107 \* Charformat \! \* MERGEFORMAT </w:instrText>
      </w:r>
      <w:r w:rsidRPr="00697793">
        <w:rPr>
          <w:sz w:val="28"/>
          <w:szCs w:val="28"/>
          <w:lang w:val="uk-UA"/>
        </w:rPr>
        <w:fldChar w:fldCharType="separate"/>
      </w:r>
      <w:r w:rsidR="004A3C23" w:rsidRPr="004A3C23">
        <w:rPr>
          <w:sz w:val="28"/>
          <w:szCs w:val="28"/>
          <w:lang w:val="uk-UA"/>
        </w:rPr>
        <w:instrText>(2.3)</w:instrText>
      </w:r>
      <w:r w:rsidRPr="00697793">
        <w:rPr>
          <w:sz w:val="28"/>
          <w:szCs w:val="28"/>
          <w:lang w:val="uk-UA"/>
        </w:rPr>
        <w:fldChar w:fldCharType="end"/>
      </w:r>
      <w:r w:rsidRPr="00697793">
        <w:rPr>
          <w:sz w:val="28"/>
          <w:szCs w:val="28"/>
          <w:lang w:val="uk-UA"/>
        </w:rPr>
        <w:fldChar w:fldCharType="end"/>
      </w:r>
      <w:r w:rsidRPr="00697793">
        <w:rPr>
          <w:sz w:val="28"/>
          <w:szCs w:val="28"/>
          <w:lang w:val="uk-UA"/>
        </w:rPr>
        <w:t xml:space="preserve"> можна визначити діаметр активної зони:</w:t>
      </w:r>
    </w:p>
    <w:p w14:paraId="58FC34E3" w14:textId="77777777" w:rsidR="00990FBB" w:rsidRPr="00697793" w:rsidRDefault="00990FBB" w:rsidP="00990FBB">
      <w:pPr>
        <w:spacing w:line="360" w:lineRule="auto"/>
        <w:ind w:firstLine="567"/>
        <w:jc w:val="both"/>
        <w:rPr>
          <w:sz w:val="28"/>
          <w:szCs w:val="28"/>
          <w:lang w:val="uk-UA"/>
        </w:rPr>
      </w:pPr>
    </w:p>
    <w:p w14:paraId="5E85CAB2" w14:textId="77777777" w:rsidR="00990FBB" w:rsidRPr="00697793" w:rsidRDefault="00990FBB" w:rsidP="00990FBB">
      <w:pPr>
        <w:pStyle w:val="MTDisplayEquation"/>
        <w:rPr>
          <w:sz w:val="28"/>
          <w:szCs w:val="28"/>
        </w:rPr>
      </w:pPr>
      <w:r w:rsidRPr="00697793">
        <w:rPr>
          <w:sz w:val="28"/>
          <w:szCs w:val="28"/>
        </w:rPr>
        <w:tab/>
      </w:r>
      <w:r w:rsidRPr="009E6134">
        <w:rPr>
          <w:position w:val="-36"/>
          <w:sz w:val="28"/>
          <w:szCs w:val="28"/>
        </w:rPr>
        <w:object w:dxaOrig="1400" w:dyaOrig="859" w14:anchorId="42CD0461">
          <v:shape id="_x0000_i1029" type="#_x0000_t75" style="width:69.75pt;height:42.75pt" o:ole="">
            <v:imagedata r:id="rId15" o:title=""/>
          </v:shape>
          <o:OLEObject Type="Embed" ProgID="Equation.DSMT4" ShapeID="_x0000_i1029" DrawAspect="Content" ObjectID="_1737475163" r:id="rId16"/>
        </w:object>
      </w:r>
      <w:r w:rsidRPr="00697793">
        <w:rPr>
          <w:sz w:val="28"/>
          <w:szCs w:val="28"/>
        </w:rPr>
        <w:tab/>
      </w:r>
      <w:r w:rsidRPr="00697793">
        <w:rPr>
          <w:sz w:val="28"/>
          <w:szCs w:val="28"/>
        </w:rPr>
        <w:fldChar w:fldCharType="begin"/>
      </w:r>
      <w:r w:rsidRPr="00697793">
        <w:rPr>
          <w:sz w:val="28"/>
          <w:szCs w:val="28"/>
        </w:rPr>
        <w:instrText xml:space="preserve"> MACROBUTTON MTPlaceRef \* MERGEFORMAT </w:instrText>
      </w:r>
      <w:r w:rsidRPr="00697793">
        <w:rPr>
          <w:sz w:val="28"/>
          <w:szCs w:val="28"/>
        </w:rPr>
        <w:fldChar w:fldCharType="begin"/>
      </w:r>
      <w:r w:rsidRPr="00697793">
        <w:rPr>
          <w:sz w:val="28"/>
          <w:szCs w:val="28"/>
        </w:rPr>
        <w:instrText xml:space="preserve"> SEQ MTEqn \h \* MERGEFORMAT </w:instrText>
      </w:r>
      <w:r w:rsidRPr="00697793">
        <w:rPr>
          <w:sz w:val="28"/>
          <w:szCs w:val="28"/>
        </w:rPr>
        <w:fldChar w:fldCharType="end"/>
      </w:r>
      <w:r w:rsidRPr="00697793">
        <w:rPr>
          <w:sz w:val="28"/>
          <w:szCs w:val="28"/>
        </w:rPr>
        <w:instrText>(</w:instrText>
      </w:r>
      <w:r w:rsidRPr="00697793">
        <w:rPr>
          <w:sz w:val="28"/>
          <w:szCs w:val="28"/>
        </w:rPr>
        <w:fldChar w:fldCharType="begin"/>
      </w:r>
      <w:r w:rsidRPr="00697793">
        <w:rPr>
          <w:sz w:val="28"/>
          <w:szCs w:val="28"/>
        </w:rPr>
        <w:instrText xml:space="preserve"> SEQ MTSec \c \* Arabic \* MERGEFORMAT </w:instrText>
      </w:r>
      <w:r w:rsidRPr="00697793">
        <w:rPr>
          <w:sz w:val="28"/>
          <w:szCs w:val="28"/>
        </w:rPr>
        <w:fldChar w:fldCharType="separate"/>
      </w:r>
      <w:r w:rsidR="004A3C23">
        <w:rPr>
          <w:noProof/>
          <w:sz w:val="28"/>
          <w:szCs w:val="28"/>
        </w:rPr>
        <w:instrText>2</w:instrText>
      </w:r>
      <w:r w:rsidRPr="00697793">
        <w:rPr>
          <w:sz w:val="28"/>
          <w:szCs w:val="28"/>
        </w:rPr>
        <w:fldChar w:fldCharType="end"/>
      </w:r>
      <w:r w:rsidRPr="00697793">
        <w:rPr>
          <w:sz w:val="28"/>
          <w:szCs w:val="28"/>
        </w:rPr>
        <w:instrText>.</w:instrText>
      </w:r>
      <w:r w:rsidRPr="00697793">
        <w:rPr>
          <w:sz w:val="28"/>
          <w:szCs w:val="28"/>
        </w:rPr>
        <w:fldChar w:fldCharType="begin"/>
      </w:r>
      <w:r w:rsidRPr="00697793">
        <w:rPr>
          <w:sz w:val="28"/>
          <w:szCs w:val="28"/>
        </w:rPr>
        <w:instrText xml:space="preserve"> SEQ MTEqn \c \* Arabic \* MERGEFORMAT </w:instrText>
      </w:r>
      <w:r w:rsidRPr="00697793">
        <w:rPr>
          <w:sz w:val="28"/>
          <w:szCs w:val="28"/>
        </w:rPr>
        <w:fldChar w:fldCharType="separate"/>
      </w:r>
      <w:r w:rsidR="004A3C23">
        <w:rPr>
          <w:noProof/>
          <w:sz w:val="28"/>
          <w:szCs w:val="28"/>
        </w:rPr>
        <w:instrText>5</w:instrText>
      </w:r>
      <w:r w:rsidRPr="00697793">
        <w:rPr>
          <w:sz w:val="28"/>
          <w:szCs w:val="28"/>
        </w:rPr>
        <w:fldChar w:fldCharType="end"/>
      </w:r>
      <w:r w:rsidRPr="00697793">
        <w:rPr>
          <w:sz w:val="28"/>
          <w:szCs w:val="28"/>
        </w:rPr>
        <w:instrText>)</w:instrText>
      </w:r>
      <w:r w:rsidRPr="00697793">
        <w:rPr>
          <w:sz w:val="28"/>
          <w:szCs w:val="28"/>
        </w:rPr>
        <w:fldChar w:fldCharType="end"/>
      </w:r>
    </w:p>
    <w:p w14:paraId="4DBDED86" w14:textId="77777777" w:rsidR="00990FBB" w:rsidRPr="00697793" w:rsidRDefault="00990FBB" w:rsidP="00990FBB">
      <w:pPr>
        <w:spacing w:line="360" w:lineRule="auto"/>
        <w:ind w:firstLine="567"/>
        <w:jc w:val="both"/>
        <w:rPr>
          <w:sz w:val="28"/>
          <w:szCs w:val="28"/>
          <w:lang w:val="uk-UA"/>
        </w:rPr>
      </w:pPr>
    </w:p>
    <w:p w14:paraId="0A4E05E0" w14:textId="77777777" w:rsidR="00990FBB" w:rsidRDefault="00990FBB" w:rsidP="00990FBB">
      <w:pPr>
        <w:spacing w:line="360" w:lineRule="auto"/>
        <w:ind w:firstLine="567"/>
        <w:jc w:val="both"/>
        <w:rPr>
          <w:sz w:val="28"/>
          <w:szCs w:val="28"/>
          <w:lang w:val="uk-UA"/>
        </w:rPr>
      </w:pPr>
      <w:r w:rsidRPr="00697793">
        <w:rPr>
          <w:sz w:val="28"/>
          <w:szCs w:val="28"/>
          <w:lang w:val="uk-UA"/>
        </w:rPr>
        <w:t xml:space="preserve">Після визначення діаметра активної зони, із співвідношення </w:t>
      </w:r>
      <w:r w:rsidRPr="00697793">
        <w:rPr>
          <w:sz w:val="28"/>
          <w:szCs w:val="28"/>
          <w:lang w:val="uk-UA"/>
        </w:rPr>
        <w:fldChar w:fldCharType="begin"/>
      </w:r>
      <w:r w:rsidRPr="00697793">
        <w:rPr>
          <w:sz w:val="28"/>
          <w:szCs w:val="28"/>
          <w:lang w:val="uk-UA"/>
        </w:rPr>
        <w:instrText xml:space="preserve"> GOTOBUTTON ZEqnNum212396  \* MERGEFORMAT </w:instrText>
      </w:r>
      <w:r w:rsidRPr="00697793">
        <w:rPr>
          <w:sz w:val="28"/>
          <w:szCs w:val="28"/>
          <w:lang w:val="uk-UA"/>
        </w:rPr>
        <w:fldChar w:fldCharType="begin"/>
      </w:r>
      <w:r w:rsidRPr="00697793">
        <w:rPr>
          <w:sz w:val="28"/>
          <w:szCs w:val="28"/>
          <w:lang w:val="uk-UA"/>
        </w:rPr>
        <w:instrText xml:space="preserve"> REF ZEqnNum212396 \* Charformat \! \* MERGEFORMAT </w:instrText>
      </w:r>
      <w:r w:rsidRPr="00697793">
        <w:rPr>
          <w:sz w:val="28"/>
          <w:szCs w:val="28"/>
          <w:lang w:val="uk-UA"/>
        </w:rPr>
        <w:fldChar w:fldCharType="separate"/>
      </w:r>
      <w:r w:rsidR="004A3C23" w:rsidRPr="004A3C23">
        <w:rPr>
          <w:sz w:val="28"/>
          <w:szCs w:val="28"/>
          <w:lang w:val="uk-UA"/>
        </w:rPr>
        <w:instrText>(2.4)</w:instrText>
      </w:r>
      <w:r w:rsidRPr="00697793">
        <w:rPr>
          <w:sz w:val="28"/>
          <w:szCs w:val="28"/>
          <w:lang w:val="uk-UA"/>
        </w:rPr>
        <w:fldChar w:fldCharType="end"/>
      </w:r>
      <w:r w:rsidRPr="00697793">
        <w:rPr>
          <w:sz w:val="28"/>
          <w:szCs w:val="28"/>
          <w:lang w:val="uk-UA"/>
        </w:rPr>
        <w:fldChar w:fldCharType="end"/>
      </w:r>
      <w:r w:rsidRPr="00697793">
        <w:rPr>
          <w:sz w:val="28"/>
          <w:szCs w:val="28"/>
          <w:lang w:val="uk-UA"/>
        </w:rPr>
        <w:t xml:space="preserve"> визначається висота активної зони.</w:t>
      </w:r>
    </w:p>
    <w:p w14:paraId="6E440DD5" w14:textId="77777777" w:rsidR="00990FBB" w:rsidRDefault="00990FBB" w:rsidP="00990FBB">
      <w:pPr>
        <w:spacing w:line="360" w:lineRule="auto"/>
        <w:ind w:firstLine="567"/>
        <w:jc w:val="both"/>
        <w:rPr>
          <w:sz w:val="28"/>
          <w:szCs w:val="28"/>
          <w:lang w:val="uk-UA"/>
        </w:rPr>
      </w:pPr>
    </w:p>
    <w:p w14:paraId="43D38BB5" w14:textId="77777777" w:rsidR="00990FBB" w:rsidRPr="00412557" w:rsidRDefault="00936290" w:rsidP="00935C93">
      <w:pPr>
        <w:pStyle w:val="3"/>
        <w:spacing w:line="360" w:lineRule="auto"/>
        <w:ind w:firstLine="567"/>
        <w:rPr>
          <w:rFonts w:ascii="Times New Roman" w:hAnsi="Times New Roman" w:cs="Times New Roman"/>
          <w:b w:val="0"/>
          <w:sz w:val="28"/>
          <w:szCs w:val="28"/>
          <w:lang w:val="uk-UA"/>
        </w:rPr>
      </w:pPr>
      <w:bookmarkStart w:id="14" w:name="_Toc122554283"/>
      <w:r w:rsidRPr="00412557">
        <w:rPr>
          <w:rFonts w:ascii="Times New Roman" w:hAnsi="Times New Roman" w:cs="Times New Roman"/>
          <w:b w:val="0"/>
          <w:sz w:val="28"/>
          <w:szCs w:val="28"/>
          <w:lang w:val="uk-UA"/>
        </w:rPr>
        <w:lastRenderedPageBreak/>
        <w:t>2.1.2</w:t>
      </w:r>
      <w:r w:rsidR="00990FBB" w:rsidRPr="00412557">
        <w:rPr>
          <w:rFonts w:ascii="Times New Roman" w:hAnsi="Times New Roman" w:cs="Times New Roman"/>
          <w:b w:val="0"/>
          <w:sz w:val="28"/>
          <w:szCs w:val="28"/>
          <w:lang w:val="uk-UA"/>
        </w:rPr>
        <w:t xml:space="preserve"> Основні геометричні параметри тепловиділяючої збірки</w:t>
      </w:r>
      <w:bookmarkEnd w:id="14"/>
    </w:p>
    <w:p w14:paraId="25A364D0" w14:textId="789ECFC9" w:rsidR="00990FBB" w:rsidRPr="007D5260" w:rsidRDefault="00990FBB" w:rsidP="00990FBB">
      <w:pPr>
        <w:spacing w:line="360" w:lineRule="auto"/>
        <w:ind w:firstLine="567"/>
        <w:jc w:val="both"/>
        <w:rPr>
          <w:sz w:val="28"/>
          <w:szCs w:val="28"/>
          <w:lang w:val="uk-UA"/>
        </w:rPr>
      </w:pPr>
      <w:r w:rsidRPr="007D5260">
        <w:rPr>
          <w:sz w:val="28"/>
          <w:szCs w:val="28"/>
          <w:lang w:val="uk-UA"/>
        </w:rPr>
        <w:t>Оскільки поперечний перетин тепловиділ</w:t>
      </w:r>
      <w:r>
        <w:rPr>
          <w:sz w:val="28"/>
          <w:szCs w:val="28"/>
          <w:lang w:val="uk-UA"/>
        </w:rPr>
        <w:t>я</w:t>
      </w:r>
      <w:r w:rsidRPr="007D5260">
        <w:rPr>
          <w:sz w:val="28"/>
          <w:szCs w:val="28"/>
          <w:lang w:val="uk-UA"/>
        </w:rPr>
        <w:t xml:space="preserve">ючої збірки (ТВЗ) має форму шестикутника, то для знаходження площі її поперечного </w:t>
      </w:r>
      <w:r>
        <w:rPr>
          <w:sz w:val="28"/>
          <w:szCs w:val="28"/>
          <w:lang w:val="uk-UA"/>
        </w:rPr>
        <w:t>перерізу</w:t>
      </w:r>
      <w:r w:rsidRPr="007D5260">
        <w:rPr>
          <w:sz w:val="28"/>
          <w:szCs w:val="28"/>
          <w:lang w:val="uk-UA"/>
        </w:rPr>
        <w:t xml:space="preserve"> </w:t>
      </w:r>
      <w:r w:rsidR="00380F2D" w:rsidRPr="007D5260">
        <w:rPr>
          <w:sz w:val="28"/>
          <w:szCs w:val="28"/>
          <w:lang w:val="uk-UA"/>
        </w:rPr>
        <w:t>не</w:t>
      </w:r>
      <w:r w:rsidR="00380F2D">
        <w:rPr>
          <w:sz w:val="28"/>
          <w:szCs w:val="28"/>
          <w:lang w:val="uk-UA"/>
        </w:rPr>
        <w:t>о</w:t>
      </w:r>
      <w:r w:rsidR="00380F2D" w:rsidRPr="007D5260">
        <w:rPr>
          <w:sz w:val="28"/>
          <w:szCs w:val="28"/>
          <w:lang w:val="uk-UA"/>
        </w:rPr>
        <w:t>бхідно</w:t>
      </w:r>
      <w:r w:rsidRPr="007D5260">
        <w:rPr>
          <w:sz w:val="28"/>
          <w:szCs w:val="28"/>
          <w:lang w:val="uk-UA"/>
        </w:rPr>
        <w:t xml:space="preserve"> зна</w:t>
      </w:r>
      <w:r>
        <w:rPr>
          <w:sz w:val="28"/>
          <w:szCs w:val="28"/>
          <w:lang w:val="uk-UA"/>
        </w:rPr>
        <w:t>й</w:t>
      </w:r>
      <w:r w:rsidRPr="007D5260">
        <w:rPr>
          <w:sz w:val="28"/>
          <w:szCs w:val="28"/>
          <w:lang w:val="uk-UA"/>
        </w:rPr>
        <w:t>ти площу шестикутника, тоді маємо:</w:t>
      </w:r>
    </w:p>
    <w:p w14:paraId="085F5309" w14:textId="77777777" w:rsidR="00990FBB" w:rsidRDefault="00990FBB" w:rsidP="00990FBB">
      <w:pPr>
        <w:pStyle w:val="MTDisplayEquation"/>
        <w:jc w:val="both"/>
        <w:rPr>
          <w:sz w:val="28"/>
          <w:szCs w:val="28"/>
        </w:rPr>
      </w:pPr>
      <w:r>
        <w:tab/>
      </w:r>
      <w:r w:rsidRPr="009E6134">
        <w:rPr>
          <w:position w:val="-4"/>
        </w:rPr>
        <w:object w:dxaOrig="180" w:dyaOrig="279" w14:anchorId="4E2DC6D1">
          <v:shape id="_x0000_i1030" type="#_x0000_t75" style="width:9pt;height:14.25pt" o:ole="">
            <v:imagedata r:id="rId17" o:title=""/>
          </v:shape>
          <o:OLEObject Type="Embed" ProgID="Equation.DSMT4" ShapeID="_x0000_i1030" DrawAspect="Content" ObjectID="_1737475164" r:id="rId18"/>
        </w:object>
      </w:r>
      <w:r>
        <w:t xml:space="preserve"> </w:t>
      </w:r>
      <w:r w:rsidRPr="009E6134">
        <w:rPr>
          <w:position w:val="-40"/>
        </w:rPr>
        <w:object w:dxaOrig="2079" w:dyaOrig="1020" w14:anchorId="4D312800">
          <v:shape id="_x0000_i1031" type="#_x0000_t75" style="width:104.25pt;height:51pt" o:ole="">
            <v:imagedata r:id="rId19" o:title=""/>
          </v:shape>
          <o:OLEObject Type="Embed" ProgID="Equation.DSMT4" ShapeID="_x0000_i1031" DrawAspect="Content" ObjectID="_1737475165" r:id="rId20"/>
        </w:object>
      </w:r>
      <w:r>
        <w:rPr>
          <w:sz w:val="28"/>
          <w:szCs w:val="28"/>
        </w:rPr>
        <w:t>,</w:t>
      </w:r>
      <w:r>
        <w:tab/>
      </w:r>
      <w:r w:rsidRPr="007D5260">
        <w:rPr>
          <w:sz w:val="28"/>
          <w:szCs w:val="28"/>
        </w:rPr>
        <w:fldChar w:fldCharType="begin"/>
      </w:r>
      <w:r w:rsidRPr="007D5260">
        <w:rPr>
          <w:sz w:val="28"/>
          <w:szCs w:val="28"/>
        </w:rPr>
        <w:instrText xml:space="preserve"> MACROBUTTON MTPlaceRef \* MERGEFORMAT </w:instrText>
      </w:r>
      <w:r w:rsidRPr="007D5260">
        <w:rPr>
          <w:sz w:val="28"/>
          <w:szCs w:val="28"/>
        </w:rPr>
        <w:fldChar w:fldCharType="begin"/>
      </w:r>
      <w:r w:rsidRPr="007D5260">
        <w:rPr>
          <w:sz w:val="28"/>
          <w:szCs w:val="28"/>
        </w:rPr>
        <w:instrText xml:space="preserve"> SEQ MTEqn \h \* MERGEFORMAT </w:instrText>
      </w:r>
      <w:r w:rsidRPr="007D5260">
        <w:rPr>
          <w:sz w:val="28"/>
          <w:szCs w:val="28"/>
        </w:rPr>
        <w:fldChar w:fldCharType="end"/>
      </w:r>
      <w:r w:rsidRPr="007D5260">
        <w:rPr>
          <w:sz w:val="28"/>
          <w:szCs w:val="28"/>
        </w:rPr>
        <w:instrText>(</w:instrText>
      </w:r>
      <w:r w:rsidRPr="007D5260">
        <w:rPr>
          <w:sz w:val="28"/>
          <w:szCs w:val="28"/>
        </w:rPr>
        <w:fldChar w:fldCharType="begin"/>
      </w:r>
      <w:r w:rsidRPr="007D5260">
        <w:rPr>
          <w:sz w:val="28"/>
          <w:szCs w:val="28"/>
        </w:rPr>
        <w:instrText xml:space="preserve"> SEQ MTSec \c \* Arabic \* MERGEFORMAT </w:instrText>
      </w:r>
      <w:r w:rsidRPr="007D5260">
        <w:rPr>
          <w:sz w:val="28"/>
          <w:szCs w:val="28"/>
        </w:rPr>
        <w:fldChar w:fldCharType="separate"/>
      </w:r>
      <w:r w:rsidR="004A3C23">
        <w:rPr>
          <w:noProof/>
          <w:sz w:val="28"/>
          <w:szCs w:val="28"/>
        </w:rPr>
        <w:instrText>2</w:instrText>
      </w:r>
      <w:r w:rsidRPr="007D5260">
        <w:rPr>
          <w:sz w:val="28"/>
          <w:szCs w:val="28"/>
        </w:rPr>
        <w:fldChar w:fldCharType="end"/>
      </w:r>
      <w:r w:rsidRPr="007D5260">
        <w:rPr>
          <w:sz w:val="28"/>
          <w:szCs w:val="28"/>
        </w:rPr>
        <w:instrText>.</w:instrText>
      </w:r>
      <w:r w:rsidRPr="007D5260">
        <w:rPr>
          <w:sz w:val="28"/>
          <w:szCs w:val="28"/>
        </w:rPr>
        <w:fldChar w:fldCharType="begin"/>
      </w:r>
      <w:r w:rsidRPr="007D5260">
        <w:rPr>
          <w:sz w:val="28"/>
          <w:szCs w:val="28"/>
        </w:rPr>
        <w:instrText xml:space="preserve"> SEQ MTEqn \c \* Arabic \* MERGEFORMAT </w:instrText>
      </w:r>
      <w:r w:rsidRPr="007D5260">
        <w:rPr>
          <w:sz w:val="28"/>
          <w:szCs w:val="28"/>
        </w:rPr>
        <w:fldChar w:fldCharType="separate"/>
      </w:r>
      <w:r w:rsidR="004A3C23">
        <w:rPr>
          <w:noProof/>
          <w:sz w:val="28"/>
          <w:szCs w:val="28"/>
        </w:rPr>
        <w:instrText>6</w:instrText>
      </w:r>
      <w:r w:rsidRPr="007D5260">
        <w:rPr>
          <w:sz w:val="28"/>
          <w:szCs w:val="28"/>
        </w:rPr>
        <w:fldChar w:fldCharType="end"/>
      </w:r>
      <w:r w:rsidRPr="007D5260">
        <w:rPr>
          <w:sz w:val="28"/>
          <w:szCs w:val="28"/>
        </w:rPr>
        <w:instrText>)</w:instrText>
      </w:r>
      <w:r w:rsidRPr="007D5260">
        <w:rPr>
          <w:sz w:val="28"/>
          <w:szCs w:val="28"/>
        </w:rPr>
        <w:fldChar w:fldCharType="end"/>
      </w:r>
    </w:p>
    <w:p w14:paraId="4C014115" w14:textId="77777777" w:rsidR="00990FBB" w:rsidRDefault="00990FBB" w:rsidP="00990FBB">
      <w:pPr>
        <w:spacing w:line="360" w:lineRule="auto"/>
        <w:jc w:val="both"/>
        <w:rPr>
          <w:sz w:val="28"/>
          <w:szCs w:val="28"/>
          <w:lang w:val="uk-UA"/>
        </w:rPr>
      </w:pPr>
    </w:p>
    <w:p w14:paraId="672AA109" w14:textId="77777777" w:rsidR="00990FBB" w:rsidRDefault="00990FBB" w:rsidP="00990FBB">
      <w:pPr>
        <w:spacing w:line="360" w:lineRule="auto"/>
        <w:jc w:val="both"/>
        <w:rPr>
          <w:sz w:val="28"/>
          <w:szCs w:val="28"/>
          <w:lang w:val="uk-UA"/>
        </w:rPr>
      </w:pPr>
      <w:r>
        <w:rPr>
          <w:sz w:val="28"/>
          <w:szCs w:val="28"/>
          <w:lang w:val="uk-UA"/>
        </w:rPr>
        <w:t xml:space="preserve">де </w:t>
      </w:r>
      <w:r>
        <w:rPr>
          <w:sz w:val="28"/>
          <w:szCs w:val="28"/>
          <w:lang w:val="en-US"/>
        </w:rPr>
        <w:t>S</w:t>
      </w:r>
      <w:r w:rsidRPr="00C92B8D">
        <w:rPr>
          <w:sz w:val="28"/>
          <w:szCs w:val="28"/>
          <w:vertAlign w:val="subscript"/>
          <w:lang w:val="uk-UA"/>
        </w:rPr>
        <w:t>1</w:t>
      </w:r>
      <w:r w:rsidRPr="007D5260">
        <w:rPr>
          <w:sz w:val="28"/>
          <w:szCs w:val="28"/>
          <w:lang w:val="uk-UA"/>
        </w:rPr>
        <w:t xml:space="preserve"> – </w:t>
      </w:r>
      <w:r w:rsidR="000059D4">
        <w:rPr>
          <w:sz w:val="28"/>
          <w:szCs w:val="28"/>
          <w:lang w:val="uk-UA"/>
        </w:rPr>
        <w:t>розмір під ключ, м (</w:t>
      </w:r>
      <w:r>
        <w:rPr>
          <w:sz w:val="28"/>
          <w:szCs w:val="28"/>
          <w:lang w:val="uk-UA"/>
        </w:rPr>
        <w:t>р</w:t>
      </w:r>
      <w:r w:rsidR="000059D4">
        <w:rPr>
          <w:sz w:val="28"/>
          <w:szCs w:val="28"/>
          <w:lang w:val="uk-UA"/>
        </w:rPr>
        <w:t>ис. 2.1</w:t>
      </w:r>
      <w:r>
        <w:rPr>
          <w:sz w:val="28"/>
          <w:szCs w:val="28"/>
          <w:lang w:val="uk-UA"/>
        </w:rPr>
        <w:t>).</w:t>
      </w:r>
    </w:p>
    <w:p w14:paraId="6970D160" w14:textId="77777777" w:rsidR="000059D4" w:rsidRDefault="000059D4" w:rsidP="00990FBB">
      <w:pPr>
        <w:spacing w:line="360" w:lineRule="auto"/>
        <w:jc w:val="both"/>
        <w:rPr>
          <w:sz w:val="28"/>
          <w:szCs w:val="28"/>
          <w:lang w:val="uk-UA"/>
        </w:rPr>
      </w:pPr>
    </w:p>
    <w:p w14:paraId="281D3A6D" w14:textId="77777777" w:rsidR="000059D4" w:rsidRDefault="000059D4" w:rsidP="000059D4">
      <w:pPr>
        <w:spacing w:line="360" w:lineRule="auto"/>
        <w:ind w:firstLine="567"/>
        <w:jc w:val="center"/>
        <w:rPr>
          <w:lang w:val="en-US"/>
        </w:rPr>
      </w:pPr>
      <w:r>
        <w:rPr>
          <w:noProof/>
          <w:lang w:val="uk-UA" w:eastAsia="uk-UA"/>
        </w:rPr>
        <w:drawing>
          <wp:inline distT="0" distB="0" distL="0" distR="0" wp14:anchorId="14047CCD" wp14:editId="0B349387">
            <wp:extent cx="2895600" cy="2247900"/>
            <wp:effectExtent l="0" t="0" r="0" b="0"/>
            <wp:docPr id="20" name="Рисунок 20" descr="rs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rs_2_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95600" cy="2247900"/>
                    </a:xfrm>
                    <a:prstGeom prst="rect">
                      <a:avLst/>
                    </a:prstGeom>
                    <a:noFill/>
                    <a:ln>
                      <a:noFill/>
                    </a:ln>
                  </pic:spPr>
                </pic:pic>
              </a:graphicData>
            </a:graphic>
          </wp:inline>
        </w:drawing>
      </w:r>
    </w:p>
    <w:p w14:paraId="04572651" w14:textId="77777777" w:rsidR="000059D4" w:rsidRPr="006969BD" w:rsidRDefault="000059D4" w:rsidP="000059D4">
      <w:pPr>
        <w:spacing w:line="360" w:lineRule="auto"/>
        <w:jc w:val="center"/>
        <w:rPr>
          <w:sz w:val="28"/>
          <w:szCs w:val="28"/>
          <w:lang w:val="uk-UA"/>
        </w:rPr>
      </w:pPr>
      <w:r>
        <w:rPr>
          <w:sz w:val="28"/>
          <w:szCs w:val="28"/>
          <w:lang w:val="en-US"/>
        </w:rPr>
        <w:t>S</w:t>
      </w:r>
      <w:r w:rsidRPr="006969BD">
        <w:rPr>
          <w:sz w:val="28"/>
          <w:szCs w:val="28"/>
          <w:vertAlign w:val="subscript"/>
          <w:lang w:val="en-US"/>
        </w:rPr>
        <w:t>1</w:t>
      </w:r>
      <w:r w:rsidRPr="006969BD">
        <w:rPr>
          <w:sz w:val="28"/>
          <w:szCs w:val="28"/>
          <w:lang w:val="en-US"/>
        </w:rPr>
        <w:t xml:space="preserve"> – </w:t>
      </w:r>
      <w:r>
        <w:rPr>
          <w:sz w:val="28"/>
          <w:szCs w:val="28"/>
          <w:lang w:val="uk-UA"/>
        </w:rPr>
        <w:t xml:space="preserve">розмір під ключ; </w:t>
      </w:r>
      <w:r>
        <w:rPr>
          <w:sz w:val="28"/>
          <w:szCs w:val="28"/>
          <w:lang w:val="en-US"/>
        </w:rPr>
        <w:t>l</w:t>
      </w:r>
      <w:r>
        <w:rPr>
          <w:sz w:val="28"/>
          <w:szCs w:val="28"/>
          <w:lang w:val="uk-UA"/>
        </w:rPr>
        <w:t xml:space="preserve"> – крок встановлення ТВЕЛів; δ</w:t>
      </w:r>
      <w:r w:rsidRPr="006969BD">
        <w:rPr>
          <w:sz w:val="28"/>
          <w:szCs w:val="28"/>
          <w:vertAlign w:val="subscript"/>
          <w:lang w:val="uk-UA"/>
        </w:rPr>
        <w:t>заз</w:t>
      </w:r>
      <w:r>
        <w:rPr>
          <w:sz w:val="28"/>
          <w:szCs w:val="28"/>
          <w:lang w:val="uk-UA"/>
        </w:rPr>
        <w:t xml:space="preserve"> – товщина зазору між сусідніми ТВЗ; δ</w:t>
      </w:r>
      <w:r w:rsidRPr="006969BD">
        <w:rPr>
          <w:sz w:val="28"/>
          <w:szCs w:val="28"/>
          <w:vertAlign w:val="subscript"/>
          <w:lang w:val="uk-UA"/>
        </w:rPr>
        <w:t>кж</w:t>
      </w:r>
      <w:r>
        <w:rPr>
          <w:sz w:val="28"/>
          <w:szCs w:val="28"/>
          <w:lang w:val="uk-UA"/>
        </w:rPr>
        <w:t xml:space="preserve"> – товщина стінки кожуха (корпуса) ТВЗ</w:t>
      </w:r>
    </w:p>
    <w:p w14:paraId="1E65A62D" w14:textId="77777777" w:rsidR="000059D4" w:rsidRPr="007D5260" w:rsidRDefault="000059D4" w:rsidP="000059D4">
      <w:pPr>
        <w:spacing w:line="360" w:lineRule="auto"/>
        <w:jc w:val="center"/>
        <w:rPr>
          <w:sz w:val="28"/>
          <w:szCs w:val="28"/>
          <w:lang w:val="uk-UA"/>
        </w:rPr>
      </w:pPr>
      <w:r>
        <w:rPr>
          <w:sz w:val="28"/>
          <w:szCs w:val="28"/>
          <w:lang w:val="uk-UA"/>
        </w:rPr>
        <w:t>Рисунок 2.1 – Схематичне зображення поперечного перерізу ТВЗ реактора ВВЕР-440</w:t>
      </w:r>
    </w:p>
    <w:p w14:paraId="3CA4E164" w14:textId="77777777" w:rsidR="000059D4" w:rsidRDefault="000059D4" w:rsidP="000059D4">
      <w:pPr>
        <w:spacing w:line="360" w:lineRule="auto"/>
        <w:jc w:val="center"/>
        <w:rPr>
          <w:sz w:val="28"/>
          <w:szCs w:val="28"/>
          <w:lang w:val="uk-UA"/>
        </w:rPr>
      </w:pPr>
    </w:p>
    <w:p w14:paraId="1C679964" w14:textId="77777777" w:rsidR="00990FBB" w:rsidRDefault="00990FBB" w:rsidP="00990FBB">
      <w:pPr>
        <w:spacing w:line="360" w:lineRule="auto"/>
        <w:ind w:firstLine="567"/>
        <w:jc w:val="both"/>
        <w:rPr>
          <w:sz w:val="28"/>
          <w:szCs w:val="28"/>
          <w:lang w:val="uk-UA"/>
        </w:rPr>
      </w:pPr>
      <w:r w:rsidRPr="00C92B8D">
        <w:rPr>
          <w:sz w:val="28"/>
          <w:szCs w:val="28"/>
          <w:lang w:val="uk-UA"/>
        </w:rPr>
        <w:t>Розмір під ключ</w:t>
      </w:r>
      <w:r w:rsidRPr="004078CF">
        <w:rPr>
          <w:sz w:val="28"/>
          <w:szCs w:val="28"/>
          <w:lang w:val="uk-UA"/>
        </w:rPr>
        <w:t xml:space="preserve"> </w:t>
      </w:r>
      <w:r>
        <w:rPr>
          <w:sz w:val="28"/>
          <w:szCs w:val="28"/>
          <w:lang w:val="en-US"/>
        </w:rPr>
        <w:t>S</w:t>
      </w:r>
      <w:r w:rsidRPr="00C92B8D">
        <w:rPr>
          <w:sz w:val="28"/>
          <w:szCs w:val="28"/>
          <w:vertAlign w:val="subscript"/>
          <w:lang w:val="uk-UA"/>
        </w:rPr>
        <w:t>1</w:t>
      </w:r>
      <w:r>
        <w:rPr>
          <w:sz w:val="28"/>
          <w:szCs w:val="28"/>
          <w:lang w:val="uk-UA"/>
        </w:rPr>
        <w:t xml:space="preserve"> визначається</w:t>
      </w:r>
    </w:p>
    <w:p w14:paraId="4D743F8F" w14:textId="77777777" w:rsidR="00990FBB" w:rsidRDefault="00990FBB" w:rsidP="00990FBB">
      <w:pPr>
        <w:spacing w:line="360" w:lineRule="auto"/>
        <w:jc w:val="both"/>
        <w:rPr>
          <w:sz w:val="28"/>
          <w:szCs w:val="28"/>
          <w:lang w:val="uk-UA"/>
        </w:rPr>
      </w:pPr>
      <w:r w:rsidRPr="0063393F">
        <w:rPr>
          <w:sz w:val="28"/>
          <w:szCs w:val="28"/>
          <w:lang w:val="uk-UA"/>
        </w:rPr>
        <w:t>для реактора типу ВВЕР-440</w:t>
      </w:r>
      <w:r>
        <w:rPr>
          <w:sz w:val="28"/>
          <w:szCs w:val="28"/>
          <w:lang w:val="uk-UA"/>
        </w:rPr>
        <w:t>:</w:t>
      </w:r>
    </w:p>
    <w:p w14:paraId="7FB72D8F" w14:textId="77777777" w:rsidR="00990FBB" w:rsidRDefault="00990FBB" w:rsidP="00990FBB">
      <w:pPr>
        <w:spacing w:line="360" w:lineRule="auto"/>
        <w:ind w:firstLine="567"/>
        <w:jc w:val="both"/>
        <w:rPr>
          <w:sz w:val="28"/>
          <w:szCs w:val="28"/>
          <w:lang w:val="uk-UA"/>
        </w:rPr>
      </w:pPr>
    </w:p>
    <w:p w14:paraId="315BB445" w14:textId="77777777" w:rsidR="00990FBB" w:rsidRDefault="00990FBB" w:rsidP="00990FBB">
      <w:pPr>
        <w:spacing w:line="360" w:lineRule="auto"/>
        <w:ind w:firstLine="567"/>
        <w:jc w:val="right"/>
        <w:rPr>
          <w:sz w:val="28"/>
          <w:szCs w:val="28"/>
          <w:lang w:val="uk-UA"/>
        </w:rPr>
      </w:pPr>
      <w:r w:rsidRPr="009E6134">
        <w:rPr>
          <w:position w:val="-36"/>
          <w:sz w:val="28"/>
          <w:szCs w:val="28"/>
        </w:rPr>
        <w:object w:dxaOrig="3800" w:dyaOrig="840" w14:anchorId="13736308">
          <v:shape id="_x0000_i1032" type="#_x0000_t75" style="width:189.75pt;height:42pt" o:ole="">
            <v:imagedata r:id="rId22" o:title=""/>
          </v:shape>
          <o:OLEObject Type="Embed" ProgID="Equation.DSMT4" ShapeID="_x0000_i1032" DrawAspect="Content" ObjectID="_1737475166" r:id="rId23"/>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rPr>
        <w:fldChar w:fldCharType="begin"/>
      </w:r>
      <w:r>
        <w:rPr>
          <w:sz w:val="28"/>
          <w:szCs w:val="28"/>
        </w:rPr>
        <w:instrText xml:space="preserve"> MACROBUTTON MTPlaceRef \* MERGEFORMAT </w:instrText>
      </w:r>
      <w:r>
        <w:rPr>
          <w:sz w:val="28"/>
          <w:szCs w:val="28"/>
        </w:rPr>
        <w:fldChar w:fldCharType="begin"/>
      </w:r>
      <w:r>
        <w:rPr>
          <w:sz w:val="28"/>
          <w:szCs w:val="28"/>
        </w:rPr>
        <w:instrText xml:space="preserve"> SEQ MTEqn \h \* MERGEFORMAT </w:instrText>
      </w:r>
      <w:r>
        <w:rPr>
          <w:sz w:val="28"/>
          <w:szCs w:val="28"/>
        </w:rPr>
        <w:fldChar w:fldCharType="end"/>
      </w:r>
      <w:r>
        <w:rPr>
          <w:sz w:val="28"/>
          <w:szCs w:val="28"/>
        </w:rPr>
        <w:instrText>(</w:instrText>
      </w:r>
      <w:r>
        <w:rPr>
          <w:sz w:val="28"/>
          <w:szCs w:val="28"/>
        </w:rPr>
        <w:fldChar w:fldCharType="begin"/>
      </w:r>
      <w:r>
        <w:rPr>
          <w:sz w:val="28"/>
          <w:szCs w:val="28"/>
        </w:rPr>
        <w:instrText xml:space="preserve"> SEQ MTSec \c \* Arabic \* MERGEFORMAT </w:instrText>
      </w:r>
      <w:r>
        <w:rPr>
          <w:sz w:val="28"/>
          <w:szCs w:val="28"/>
        </w:rPr>
        <w:fldChar w:fldCharType="separate"/>
      </w:r>
      <w:r w:rsidR="004A3C23">
        <w:rPr>
          <w:noProof/>
          <w:sz w:val="28"/>
          <w:szCs w:val="28"/>
        </w:rPr>
        <w:instrText>2</w:instrText>
      </w:r>
      <w:r>
        <w:rPr>
          <w:sz w:val="28"/>
          <w:szCs w:val="28"/>
        </w:rPr>
        <w:fldChar w:fldCharType="end"/>
      </w:r>
      <w:r>
        <w:rPr>
          <w:sz w:val="28"/>
          <w:szCs w:val="28"/>
        </w:rPr>
        <w:instrText>.</w:instrText>
      </w:r>
      <w:r>
        <w:rPr>
          <w:sz w:val="28"/>
          <w:szCs w:val="28"/>
        </w:rPr>
        <w:fldChar w:fldCharType="begin"/>
      </w:r>
      <w:r>
        <w:rPr>
          <w:sz w:val="28"/>
          <w:szCs w:val="28"/>
        </w:rPr>
        <w:instrText xml:space="preserve"> SEQ MTEqn \c \* Arabic \* MERGEFORMAT </w:instrText>
      </w:r>
      <w:r>
        <w:rPr>
          <w:sz w:val="28"/>
          <w:szCs w:val="28"/>
        </w:rPr>
        <w:fldChar w:fldCharType="separate"/>
      </w:r>
      <w:r w:rsidR="004A3C23">
        <w:rPr>
          <w:noProof/>
          <w:sz w:val="28"/>
          <w:szCs w:val="28"/>
        </w:rPr>
        <w:instrText>7</w:instrText>
      </w:r>
      <w:r>
        <w:rPr>
          <w:sz w:val="28"/>
          <w:szCs w:val="28"/>
        </w:rPr>
        <w:fldChar w:fldCharType="end"/>
      </w:r>
      <w:r>
        <w:rPr>
          <w:sz w:val="28"/>
          <w:szCs w:val="28"/>
        </w:rPr>
        <w:instrText>)</w:instrText>
      </w:r>
      <w:r>
        <w:rPr>
          <w:sz w:val="28"/>
          <w:szCs w:val="28"/>
        </w:rPr>
        <w:fldChar w:fldCharType="end"/>
      </w:r>
    </w:p>
    <w:p w14:paraId="261F9582" w14:textId="77777777" w:rsidR="00990FBB" w:rsidRDefault="00990FBB" w:rsidP="00990FBB">
      <w:pPr>
        <w:spacing w:line="360" w:lineRule="auto"/>
        <w:ind w:firstLine="567"/>
        <w:jc w:val="right"/>
        <w:rPr>
          <w:sz w:val="28"/>
          <w:szCs w:val="28"/>
          <w:lang w:val="uk-UA"/>
        </w:rPr>
      </w:pPr>
    </w:p>
    <w:p w14:paraId="24B758EC" w14:textId="77777777" w:rsidR="00990FBB" w:rsidRDefault="00990FBB" w:rsidP="00990FBB">
      <w:pPr>
        <w:spacing w:line="360" w:lineRule="auto"/>
        <w:jc w:val="both"/>
        <w:rPr>
          <w:sz w:val="28"/>
          <w:szCs w:val="28"/>
          <w:lang w:val="uk-UA"/>
        </w:rPr>
      </w:pPr>
      <w:r w:rsidRPr="0063393F">
        <w:rPr>
          <w:sz w:val="28"/>
          <w:szCs w:val="28"/>
          <w:lang w:val="uk-UA"/>
        </w:rPr>
        <w:t>для реактора типу ВВЕР</w:t>
      </w:r>
      <w:r>
        <w:rPr>
          <w:sz w:val="28"/>
          <w:szCs w:val="28"/>
          <w:lang w:val="uk-UA"/>
        </w:rPr>
        <w:t>-100</w:t>
      </w:r>
      <w:r w:rsidRPr="0063393F">
        <w:rPr>
          <w:sz w:val="28"/>
          <w:szCs w:val="28"/>
          <w:lang w:val="uk-UA"/>
        </w:rPr>
        <w:t>0</w:t>
      </w:r>
      <w:r>
        <w:rPr>
          <w:sz w:val="28"/>
          <w:szCs w:val="28"/>
          <w:lang w:val="uk-UA"/>
        </w:rPr>
        <w:t>:</w:t>
      </w:r>
    </w:p>
    <w:p w14:paraId="28DB0E28" w14:textId="77777777" w:rsidR="00990FBB" w:rsidRDefault="00990FBB" w:rsidP="00990FBB">
      <w:pPr>
        <w:spacing w:line="360" w:lineRule="auto"/>
        <w:ind w:firstLine="567"/>
        <w:jc w:val="both"/>
        <w:rPr>
          <w:sz w:val="28"/>
          <w:szCs w:val="28"/>
          <w:lang w:val="uk-UA"/>
        </w:rPr>
      </w:pPr>
    </w:p>
    <w:p w14:paraId="76BAE5C0" w14:textId="77777777" w:rsidR="00990FBB" w:rsidRDefault="00990FBB" w:rsidP="00990FBB">
      <w:pPr>
        <w:spacing w:line="360" w:lineRule="auto"/>
        <w:ind w:firstLine="567"/>
        <w:jc w:val="right"/>
        <w:rPr>
          <w:sz w:val="28"/>
          <w:szCs w:val="28"/>
          <w:lang w:val="uk-UA"/>
        </w:rPr>
      </w:pPr>
      <w:r w:rsidRPr="009E6134">
        <w:rPr>
          <w:position w:val="-36"/>
          <w:sz w:val="28"/>
          <w:szCs w:val="28"/>
        </w:rPr>
        <w:object w:dxaOrig="3920" w:dyaOrig="840" w14:anchorId="4CAAEBB1">
          <v:shape id="_x0000_i1033" type="#_x0000_t75" style="width:195.75pt;height:42pt" o:ole="">
            <v:imagedata r:id="rId24" o:title=""/>
          </v:shape>
          <o:OLEObject Type="Embed" ProgID="Equation.DSMT4" ShapeID="_x0000_i1033" DrawAspect="Content" ObjectID="_1737475167" r:id="rId25"/>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rPr>
        <w:fldChar w:fldCharType="begin"/>
      </w:r>
      <w:r>
        <w:rPr>
          <w:sz w:val="28"/>
          <w:szCs w:val="28"/>
        </w:rPr>
        <w:instrText xml:space="preserve"> MACROBUTTON MTPlaceRef \* MERGEFORMAT </w:instrText>
      </w:r>
      <w:r>
        <w:rPr>
          <w:sz w:val="28"/>
          <w:szCs w:val="28"/>
        </w:rPr>
        <w:fldChar w:fldCharType="begin"/>
      </w:r>
      <w:r>
        <w:rPr>
          <w:sz w:val="28"/>
          <w:szCs w:val="28"/>
        </w:rPr>
        <w:instrText xml:space="preserve"> SEQ MTEqn \h \* MERGEFORMAT </w:instrText>
      </w:r>
      <w:r>
        <w:rPr>
          <w:sz w:val="28"/>
          <w:szCs w:val="28"/>
        </w:rPr>
        <w:fldChar w:fldCharType="end"/>
      </w:r>
      <w:r>
        <w:rPr>
          <w:sz w:val="28"/>
          <w:szCs w:val="28"/>
        </w:rPr>
        <w:instrText>(</w:instrText>
      </w:r>
      <w:r>
        <w:rPr>
          <w:sz w:val="28"/>
          <w:szCs w:val="28"/>
        </w:rPr>
        <w:fldChar w:fldCharType="begin"/>
      </w:r>
      <w:r>
        <w:rPr>
          <w:sz w:val="28"/>
          <w:szCs w:val="28"/>
        </w:rPr>
        <w:instrText xml:space="preserve"> SEQ MTSec \c \* Arabic \* MERGEFORMAT </w:instrText>
      </w:r>
      <w:r>
        <w:rPr>
          <w:sz w:val="28"/>
          <w:szCs w:val="28"/>
        </w:rPr>
        <w:fldChar w:fldCharType="separate"/>
      </w:r>
      <w:r w:rsidR="004A3C23">
        <w:rPr>
          <w:noProof/>
          <w:sz w:val="28"/>
          <w:szCs w:val="28"/>
        </w:rPr>
        <w:instrText>2</w:instrText>
      </w:r>
      <w:r>
        <w:rPr>
          <w:sz w:val="28"/>
          <w:szCs w:val="28"/>
        </w:rPr>
        <w:fldChar w:fldCharType="end"/>
      </w:r>
      <w:r>
        <w:rPr>
          <w:sz w:val="28"/>
          <w:szCs w:val="28"/>
        </w:rPr>
        <w:instrText>.</w:instrText>
      </w:r>
      <w:r>
        <w:rPr>
          <w:sz w:val="28"/>
          <w:szCs w:val="28"/>
        </w:rPr>
        <w:fldChar w:fldCharType="begin"/>
      </w:r>
      <w:r>
        <w:rPr>
          <w:sz w:val="28"/>
          <w:szCs w:val="28"/>
        </w:rPr>
        <w:instrText xml:space="preserve"> SEQ MTEqn \c \* Arabic \* MERGEFORMAT </w:instrText>
      </w:r>
      <w:r>
        <w:rPr>
          <w:sz w:val="28"/>
          <w:szCs w:val="28"/>
        </w:rPr>
        <w:fldChar w:fldCharType="separate"/>
      </w:r>
      <w:r w:rsidR="004A3C23">
        <w:rPr>
          <w:noProof/>
          <w:sz w:val="28"/>
          <w:szCs w:val="28"/>
        </w:rPr>
        <w:instrText>8</w:instrText>
      </w:r>
      <w:r>
        <w:rPr>
          <w:sz w:val="28"/>
          <w:szCs w:val="28"/>
        </w:rPr>
        <w:fldChar w:fldCharType="end"/>
      </w:r>
      <w:r>
        <w:rPr>
          <w:sz w:val="28"/>
          <w:szCs w:val="28"/>
        </w:rPr>
        <w:instrText>)</w:instrText>
      </w:r>
      <w:r>
        <w:rPr>
          <w:sz w:val="28"/>
          <w:szCs w:val="28"/>
        </w:rPr>
        <w:fldChar w:fldCharType="end"/>
      </w:r>
    </w:p>
    <w:p w14:paraId="7B0CF30E" w14:textId="77777777" w:rsidR="00990FBB" w:rsidRDefault="00990FBB" w:rsidP="00990FBB">
      <w:pPr>
        <w:spacing w:line="360" w:lineRule="auto"/>
        <w:ind w:firstLine="567"/>
        <w:jc w:val="right"/>
        <w:rPr>
          <w:sz w:val="28"/>
          <w:szCs w:val="28"/>
          <w:lang w:val="uk-UA"/>
        </w:rPr>
      </w:pPr>
    </w:p>
    <w:p w14:paraId="3AD5471D" w14:textId="77777777" w:rsidR="00990FBB" w:rsidRDefault="00990FBB" w:rsidP="00990FBB">
      <w:pPr>
        <w:spacing w:line="360" w:lineRule="auto"/>
        <w:ind w:firstLine="567"/>
        <w:jc w:val="both"/>
        <w:rPr>
          <w:sz w:val="28"/>
          <w:szCs w:val="28"/>
          <w:lang w:val="uk-UA"/>
        </w:rPr>
      </w:pPr>
      <w:r>
        <w:rPr>
          <w:sz w:val="28"/>
          <w:szCs w:val="28"/>
          <w:lang w:val="uk-UA"/>
        </w:rPr>
        <w:t xml:space="preserve">Наступним кроком є розрахунок площі поперечного перерізу чарунки АкЗ. Чарункою АкЗ вважається ТВЗ разом із половиною зазору </w:t>
      </w:r>
      <w:r w:rsidR="004A1F0B">
        <w:rPr>
          <w:sz w:val="28"/>
          <w:szCs w:val="28"/>
          <w:lang w:val="uk-UA"/>
        </w:rPr>
        <w:t>між сусідніми ТВЗ (див. рис. 2.1</w:t>
      </w:r>
      <w:r>
        <w:rPr>
          <w:sz w:val="28"/>
          <w:szCs w:val="28"/>
          <w:lang w:val="uk-UA"/>
        </w:rPr>
        <w:t>). Оскільки, на відміну від реактора ВВЕР-1000, ТВЗ реактора типу ВВЕР-440 мають кожух, то формули для розрахунків площі поперечного перерізу чарунок для цих двох реакторів дещо відрізняються:</w:t>
      </w:r>
    </w:p>
    <w:p w14:paraId="2315F416" w14:textId="77777777" w:rsidR="00990FBB" w:rsidRDefault="00990FBB" w:rsidP="00990FBB">
      <w:pPr>
        <w:spacing w:line="360" w:lineRule="auto"/>
        <w:jc w:val="both"/>
        <w:rPr>
          <w:sz w:val="28"/>
          <w:szCs w:val="28"/>
          <w:lang w:val="uk-UA"/>
        </w:rPr>
      </w:pPr>
      <w:r w:rsidRPr="0063393F">
        <w:rPr>
          <w:sz w:val="28"/>
          <w:szCs w:val="28"/>
          <w:lang w:val="uk-UA"/>
        </w:rPr>
        <w:t>для реактора типу ВВЕР-440</w:t>
      </w:r>
      <w:r>
        <w:rPr>
          <w:sz w:val="28"/>
          <w:szCs w:val="28"/>
          <w:lang w:val="uk-UA"/>
        </w:rPr>
        <w:t>:</w:t>
      </w:r>
    </w:p>
    <w:p w14:paraId="1C41AD96" w14:textId="77777777" w:rsidR="00990FBB" w:rsidRDefault="00990FBB" w:rsidP="00990FBB">
      <w:pPr>
        <w:spacing w:line="360" w:lineRule="auto"/>
        <w:ind w:firstLine="567"/>
        <w:jc w:val="both"/>
        <w:rPr>
          <w:sz w:val="28"/>
          <w:szCs w:val="28"/>
          <w:lang w:val="uk-UA"/>
        </w:rPr>
      </w:pPr>
    </w:p>
    <w:p w14:paraId="1EAD12CF" w14:textId="77777777" w:rsidR="00990FBB" w:rsidRDefault="00990FBB" w:rsidP="00990FBB">
      <w:pPr>
        <w:spacing w:line="360" w:lineRule="auto"/>
        <w:ind w:firstLine="567"/>
        <w:jc w:val="right"/>
        <w:rPr>
          <w:sz w:val="28"/>
          <w:szCs w:val="28"/>
          <w:lang w:val="uk-UA"/>
        </w:rPr>
      </w:pPr>
      <w:r w:rsidRPr="009E6134">
        <w:rPr>
          <w:position w:val="-32"/>
        </w:rPr>
        <w:object w:dxaOrig="3019" w:dyaOrig="840" w14:anchorId="5420D192">
          <v:shape id="_x0000_i1034" type="#_x0000_t75" style="width:150.75pt;height:42pt" o:ole="">
            <v:imagedata r:id="rId26" o:title=""/>
          </v:shape>
          <o:OLEObject Type="Embed" ProgID="Equation.DSMT4" ShapeID="_x0000_i1034" DrawAspect="Content" ObjectID="_1737475168" r:id="rId27"/>
        </w:object>
      </w:r>
      <w:r w:rsidRPr="00691AAA">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sidRPr="00691AAA">
        <w:rPr>
          <w:sz w:val="28"/>
          <w:szCs w:val="28"/>
        </w:rPr>
        <w:fldChar w:fldCharType="begin"/>
      </w:r>
      <w:r w:rsidRPr="00691AAA">
        <w:rPr>
          <w:sz w:val="28"/>
          <w:szCs w:val="28"/>
        </w:rPr>
        <w:instrText xml:space="preserve"> MACROBUTTON MTPlaceRef \* MERGEFORMAT </w:instrText>
      </w:r>
      <w:r w:rsidRPr="00691AAA">
        <w:rPr>
          <w:sz w:val="28"/>
          <w:szCs w:val="28"/>
        </w:rPr>
        <w:fldChar w:fldCharType="begin"/>
      </w:r>
      <w:r w:rsidRPr="00691AAA">
        <w:rPr>
          <w:sz w:val="28"/>
          <w:szCs w:val="28"/>
        </w:rPr>
        <w:instrText xml:space="preserve"> SEQ MTEqn \h \* MERGEFORMAT </w:instrText>
      </w:r>
      <w:r w:rsidRPr="00691AAA">
        <w:rPr>
          <w:sz w:val="28"/>
          <w:szCs w:val="28"/>
        </w:rPr>
        <w:fldChar w:fldCharType="end"/>
      </w:r>
      <w:r w:rsidRPr="00691AAA">
        <w:rPr>
          <w:sz w:val="28"/>
          <w:szCs w:val="28"/>
        </w:rPr>
        <w:instrText>(</w:instrText>
      </w:r>
      <w:r w:rsidRPr="00691AAA">
        <w:rPr>
          <w:sz w:val="28"/>
          <w:szCs w:val="28"/>
        </w:rPr>
        <w:fldChar w:fldCharType="begin"/>
      </w:r>
      <w:r w:rsidRPr="00691AAA">
        <w:rPr>
          <w:sz w:val="28"/>
          <w:szCs w:val="28"/>
        </w:rPr>
        <w:instrText xml:space="preserve"> SEQ MTSec \c \* Arabic \* MERGEFORMAT </w:instrText>
      </w:r>
      <w:r w:rsidRPr="00691AAA">
        <w:rPr>
          <w:sz w:val="28"/>
          <w:szCs w:val="28"/>
        </w:rPr>
        <w:fldChar w:fldCharType="separate"/>
      </w:r>
      <w:r w:rsidR="004A3C23">
        <w:rPr>
          <w:noProof/>
          <w:sz w:val="28"/>
          <w:szCs w:val="28"/>
        </w:rPr>
        <w:instrText>2</w:instrText>
      </w:r>
      <w:r w:rsidRPr="00691AAA">
        <w:rPr>
          <w:sz w:val="28"/>
          <w:szCs w:val="28"/>
        </w:rPr>
        <w:fldChar w:fldCharType="end"/>
      </w:r>
      <w:r w:rsidRPr="00691AAA">
        <w:rPr>
          <w:sz w:val="28"/>
          <w:szCs w:val="28"/>
        </w:rPr>
        <w:instrText>.</w:instrText>
      </w:r>
      <w:r w:rsidRPr="00691AAA">
        <w:rPr>
          <w:sz w:val="28"/>
          <w:szCs w:val="28"/>
        </w:rPr>
        <w:fldChar w:fldCharType="begin"/>
      </w:r>
      <w:r w:rsidRPr="00691AAA">
        <w:rPr>
          <w:sz w:val="28"/>
          <w:szCs w:val="28"/>
        </w:rPr>
        <w:instrText xml:space="preserve"> SEQ MTEqn \c \* Arabic \* MERGEFORMAT </w:instrText>
      </w:r>
      <w:r w:rsidRPr="00691AAA">
        <w:rPr>
          <w:sz w:val="28"/>
          <w:szCs w:val="28"/>
        </w:rPr>
        <w:fldChar w:fldCharType="separate"/>
      </w:r>
      <w:r w:rsidR="004A3C23">
        <w:rPr>
          <w:noProof/>
          <w:sz w:val="28"/>
          <w:szCs w:val="28"/>
        </w:rPr>
        <w:instrText>9</w:instrText>
      </w:r>
      <w:r w:rsidRPr="00691AAA">
        <w:rPr>
          <w:sz w:val="28"/>
          <w:szCs w:val="28"/>
        </w:rPr>
        <w:fldChar w:fldCharType="end"/>
      </w:r>
      <w:r w:rsidRPr="00691AAA">
        <w:rPr>
          <w:sz w:val="28"/>
          <w:szCs w:val="28"/>
        </w:rPr>
        <w:instrText>)</w:instrText>
      </w:r>
      <w:r w:rsidRPr="00691AAA">
        <w:rPr>
          <w:sz w:val="28"/>
          <w:szCs w:val="28"/>
        </w:rPr>
        <w:fldChar w:fldCharType="end"/>
      </w:r>
    </w:p>
    <w:p w14:paraId="70B75554" w14:textId="77777777" w:rsidR="00990FBB" w:rsidRDefault="00990FBB" w:rsidP="00990FBB">
      <w:pPr>
        <w:spacing w:line="360" w:lineRule="auto"/>
        <w:ind w:firstLine="567"/>
        <w:jc w:val="right"/>
        <w:rPr>
          <w:sz w:val="28"/>
          <w:szCs w:val="28"/>
          <w:lang w:val="uk-UA"/>
        </w:rPr>
      </w:pPr>
    </w:p>
    <w:p w14:paraId="44517851" w14:textId="77777777" w:rsidR="00990FBB" w:rsidRDefault="00990FBB" w:rsidP="00990FBB">
      <w:pPr>
        <w:spacing w:line="360" w:lineRule="auto"/>
        <w:jc w:val="both"/>
        <w:rPr>
          <w:sz w:val="28"/>
          <w:szCs w:val="28"/>
          <w:lang w:val="uk-UA"/>
        </w:rPr>
      </w:pPr>
      <w:r w:rsidRPr="0063393F">
        <w:rPr>
          <w:sz w:val="28"/>
          <w:szCs w:val="28"/>
          <w:lang w:val="uk-UA"/>
        </w:rPr>
        <w:t>для реактора типу ВВЕР</w:t>
      </w:r>
      <w:r>
        <w:rPr>
          <w:sz w:val="28"/>
          <w:szCs w:val="28"/>
          <w:lang w:val="uk-UA"/>
        </w:rPr>
        <w:t>-100</w:t>
      </w:r>
      <w:r w:rsidRPr="0063393F">
        <w:rPr>
          <w:sz w:val="28"/>
          <w:szCs w:val="28"/>
          <w:lang w:val="uk-UA"/>
        </w:rPr>
        <w:t>0</w:t>
      </w:r>
      <w:r>
        <w:rPr>
          <w:sz w:val="28"/>
          <w:szCs w:val="28"/>
          <w:lang w:val="uk-UA"/>
        </w:rPr>
        <w:t>:</w:t>
      </w:r>
    </w:p>
    <w:p w14:paraId="04819E8F" w14:textId="77777777" w:rsidR="00990FBB" w:rsidRDefault="00990FBB" w:rsidP="00990FBB">
      <w:pPr>
        <w:spacing w:line="360" w:lineRule="auto"/>
        <w:ind w:firstLine="567"/>
        <w:jc w:val="both"/>
        <w:rPr>
          <w:sz w:val="28"/>
          <w:szCs w:val="28"/>
          <w:lang w:val="uk-UA"/>
        </w:rPr>
      </w:pPr>
    </w:p>
    <w:p w14:paraId="7BAC9356" w14:textId="77777777" w:rsidR="00990FBB" w:rsidRDefault="00990FBB" w:rsidP="00990FBB">
      <w:pPr>
        <w:spacing w:line="360" w:lineRule="auto"/>
        <w:ind w:firstLine="567"/>
        <w:jc w:val="right"/>
        <w:rPr>
          <w:sz w:val="28"/>
          <w:szCs w:val="28"/>
          <w:lang w:val="uk-UA"/>
        </w:rPr>
      </w:pPr>
      <w:r w:rsidRPr="009E6134">
        <w:rPr>
          <w:position w:val="-32"/>
        </w:rPr>
        <w:object w:dxaOrig="2420" w:dyaOrig="840" w14:anchorId="0A14B9F0">
          <v:shape id="_x0000_i1035" type="#_x0000_t75" style="width:120.75pt;height:42pt" o:ole="">
            <v:imagedata r:id="rId28" o:title=""/>
          </v:shape>
          <o:OLEObject Type="Embed" ProgID="Equation.DSMT4" ShapeID="_x0000_i1035" DrawAspect="Content" ObjectID="_1737475169" r:id="rId29"/>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sidRPr="00691AAA">
        <w:rPr>
          <w:sz w:val="28"/>
          <w:szCs w:val="28"/>
        </w:rPr>
        <w:fldChar w:fldCharType="begin"/>
      </w:r>
      <w:r w:rsidRPr="00B903BF">
        <w:rPr>
          <w:sz w:val="28"/>
          <w:szCs w:val="28"/>
          <w:lang w:val="uk-UA"/>
        </w:rPr>
        <w:instrText xml:space="preserve"> </w:instrText>
      </w:r>
      <w:r w:rsidRPr="00691AAA">
        <w:rPr>
          <w:sz w:val="28"/>
          <w:szCs w:val="28"/>
        </w:rPr>
        <w:instrText>MACROBUTTON</w:instrText>
      </w:r>
      <w:r w:rsidRPr="00B903BF">
        <w:rPr>
          <w:sz w:val="28"/>
          <w:szCs w:val="28"/>
          <w:lang w:val="uk-UA"/>
        </w:rPr>
        <w:instrText xml:space="preserve"> </w:instrText>
      </w:r>
      <w:r w:rsidRPr="00691AAA">
        <w:rPr>
          <w:sz w:val="28"/>
          <w:szCs w:val="28"/>
        </w:rPr>
        <w:instrText>MTPlaceRef</w:instrText>
      </w:r>
      <w:r w:rsidRPr="00B903BF">
        <w:rPr>
          <w:sz w:val="28"/>
          <w:szCs w:val="28"/>
          <w:lang w:val="uk-UA"/>
        </w:rPr>
        <w:instrText xml:space="preserve"> \* </w:instrText>
      </w:r>
      <w:r w:rsidRPr="00691AAA">
        <w:rPr>
          <w:sz w:val="28"/>
          <w:szCs w:val="28"/>
        </w:rPr>
        <w:instrText>MERGEFORMAT</w:instrText>
      </w:r>
      <w:r w:rsidRPr="00B903BF">
        <w:rPr>
          <w:sz w:val="28"/>
          <w:szCs w:val="28"/>
          <w:lang w:val="uk-UA"/>
        </w:rPr>
        <w:instrText xml:space="preserve"> </w:instrText>
      </w:r>
      <w:r w:rsidRPr="00691AAA">
        <w:rPr>
          <w:sz w:val="28"/>
          <w:szCs w:val="28"/>
        </w:rPr>
        <w:fldChar w:fldCharType="begin"/>
      </w:r>
      <w:r w:rsidRPr="00B903BF">
        <w:rPr>
          <w:sz w:val="28"/>
          <w:szCs w:val="28"/>
          <w:lang w:val="uk-UA"/>
        </w:rPr>
        <w:instrText xml:space="preserve"> </w:instrText>
      </w:r>
      <w:r w:rsidRPr="00691AAA">
        <w:rPr>
          <w:sz w:val="28"/>
          <w:szCs w:val="28"/>
        </w:rPr>
        <w:instrText>SEQ</w:instrText>
      </w:r>
      <w:r w:rsidRPr="00B903BF">
        <w:rPr>
          <w:sz w:val="28"/>
          <w:szCs w:val="28"/>
          <w:lang w:val="uk-UA"/>
        </w:rPr>
        <w:instrText xml:space="preserve"> </w:instrText>
      </w:r>
      <w:r w:rsidRPr="00691AAA">
        <w:rPr>
          <w:sz w:val="28"/>
          <w:szCs w:val="28"/>
        </w:rPr>
        <w:instrText>MTEqn</w:instrText>
      </w:r>
      <w:r w:rsidRPr="00B903BF">
        <w:rPr>
          <w:sz w:val="28"/>
          <w:szCs w:val="28"/>
          <w:lang w:val="uk-UA"/>
        </w:rPr>
        <w:instrText xml:space="preserve"> \</w:instrText>
      </w:r>
      <w:r w:rsidRPr="00691AAA">
        <w:rPr>
          <w:sz w:val="28"/>
          <w:szCs w:val="28"/>
        </w:rPr>
        <w:instrText>h</w:instrText>
      </w:r>
      <w:r w:rsidRPr="00B903BF">
        <w:rPr>
          <w:sz w:val="28"/>
          <w:szCs w:val="28"/>
          <w:lang w:val="uk-UA"/>
        </w:rPr>
        <w:instrText xml:space="preserve"> \* </w:instrText>
      </w:r>
      <w:r w:rsidRPr="00691AAA">
        <w:rPr>
          <w:sz w:val="28"/>
          <w:szCs w:val="28"/>
        </w:rPr>
        <w:instrText>MERGEFORMAT</w:instrText>
      </w:r>
      <w:r w:rsidRPr="00B903BF">
        <w:rPr>
          <w:sz w:val="28"/>
          <w:szCs w:val="28"/>
          <w:lang w:val="uk-UA"/>
        </w:rPr>
        <w:instrText xml:space="preserve"> </w:instrText>
      </w:r>
      <w:r w:rsidRPr="00691AAA">
        <w:rPr>
          <w:sz w:val="28"/>
          <w:szCs w:val="28"/>
        </w:rPr>
        <w:fldChar w:fldCharType="end"/>
      </w:r>
      <w:r w:rsidRPr="00B903BF">
        <w:rPr>
          <w:sz w:val="28"/>
          <w:szCs w:val="28"/>
          <w:lang w:val="uk-UA"/>
        </w:rPr>
        <w:instrText>(</w:instrText>
      </w:r>
      <w:r w:rsidRPr="00691AAA">
        <w:rPr>
          <w:sz w:val="28"/>
          <w:szCs w:val="28"/>
        </w:rPr>
        <w:fldChar w:fldCharType="begin"/>
      </w:r>
      <w:r w:rsidRPr="00B903BF">
        <w:rPr>
          <w:sz w:val="28"/>
          <w:szCs w:val="28"/>
          <w:lang w:val="uk-UA"/>
        </w:rPr>
        <w:instrText xml:space="preserve"> </w:instrText>
      </w:r>
      <w:r w:rsidRPr="00691AAA">
        <w:rPr>
          <w:sz w:val="28"/>
          <w:szCs w:val="28"/>
        </w:rPr>
        <w:instrText>SEQ</w:instrText>
      </w:r>
      <w:r w:rsidRPr="00B903BF">
        <w:rPr>
          <w:sz w:val="28"/>
          <w:szCs w:val="28"/>
          <w:lang w:val="uk-UA"/>
        </w:rPr>
        <w:instrText xml:space="preserve"> </w:instrText>
      </w:r>
      <w:r w:rsidRPr="00691AAA">
        <w:rPr>
          <w:sz w:val="28"/>
          <w:szCs w:val="28"/>
        </w:rPr>
        <w:instrText>MTSec</w:instrText>
      </w:r>
      <w:r w:rsidRPr="00B903BF">
        <w:rPr>
          <w:sz w:val="28"/>
          <w:szCs w:val="28"/>
          <w:lang w:val="uk-UA"/>
        </w:rPr>
        <w:instrText xml:space="preserve"> \</w:instrText>
      </w:r>
      <w:r w:rsidRPr="00691AAA">
        <w:rPr>
          <w:sz w:val="28"/>
          <w:szCs w:val="28"/>
        </w:rPr>
        <w:instrText>c</w:instrText>
      </w:r>
      <w:r w:rsidRPr="00B903BF">
        <w:rPr>
          <w:sz w:val="28"/>
          <w:szCs w:val="28"/>
          <w:lang w:val="uk-UA"/>
        </w:rPr>
        <w:instrText xml:space="preserve"> \* </w:instrText>
      </w:r>
      <w:r w:rsidRPr="00691AAA">
        <w:rPr>
          <w:sz w:val="28"/>
          <w:szCs w:val="28"/>
        </w:rPr>
        <w:instrText>Arabic</w:instrText>
      </w:r>
      <w:r w:rsidRPr="00B903BF">
        <w:rPr>
          <w:sz w:val="28"/>
          <w:szCs w:val="28"/>
          <w:lang w:val="uk-UA"/>
        </w:rPr>
        <w:instrText xml:space="preserve"> \* </w:instrText>
      </w:r>
      <w:r w:rsidRPr="00691AAA">
        <w:rPr>
          <w:sz w:val="28"/>
          <w:szCs w:val="28"/>
        </w:rPr>
        <w:instrText>MERGEFORMAT</w:instrText>
      </w:r>
      <w:r w:rsidRPr="00B903BF">
        <w:rPr>
          <w:sz w:val="28"/>
          <w:szCs w:val="28"/>
          <w:lang w:val="uk-UA"/>
        </w:rPr>
        <w:instrText xml:space="preserve"> </w:instrText>
      </w:r>
      <w:r w:rsidRPr="00691AAA">
        <w:rPr>
          <w:sz w:val="28"/>
          <w:szCs w:val="28"/>
        </w:rPr>
        <w:fldChar w:fldCharType="separate"/>
      </w:r>
      <w:r w:rsidR="004A3C23" w:rsidRPr="004A3C23">
        <w:rPr>
          <w:noProof/>
          <w:sz w:val="28"/>
          <w:szCs w:val="28"/>
          <w:lang w:val="uk-UA"/>
        </w:rPr>
        <w:instrText>2</w:instrText>
      </w:r>
      <w:r w:rsidRPr="00691AAA">
        <w:rPr>
          <w:sz w:val="28"/>
          <w:szCs w:val="28"/>
        </w:rPr>
        <w:fldChar w:fldCharType="end"/>
      </w:r>
      <w:r w:rsidRPr="00B903BF">
        <w:rPr>
          <w:sz w:val="28"/>
          <w:szCs w:val="28"/>
          <w:lang w:val="uk-UA"/>
        </w:rPr>
        <w:instrText>.</w:instrText>
      </w:r>
      <w:r w:rsidRPr="00691AAA">
        <w:rPr>
          <w:sz w:val="28"/>
          <w:szCs w:val="28"/>
        </w:rPr>
        <w:fldChar w:fldCharType="begin"/>
      </w:r>
      <w:r w:rsidRPr="00B903BF">
        <w:rPr>
          <w:sz w:val="28"/>
          <w:szCs w:val="28"/>
          <w:lang w:val="uk-UA"/>
        </w:rPr>
        <w:instrText xml:space="preserve"> </w:instrText>
      </w:r>
      <w:r w:rsidRPr="00691AAA">
        <w:rPr>
          <w:sz w:val="28"/>
          <w:szCs w:val="28"/>
        </w:rPr>
        <w:instrText>SEQ</w:instrText>
      </w:r>
      <w:r w:rsidRPr="00B903BF">
        <w:rPr>
          <w:sz w:val="28"/>
          <w:szCs w:val="28"/>
          <w:lang w:val="uk-UA"/>
        </w:rPr>
        <w:instrText xml:space="preserve"> </w:instrText>
      </w:r>
      <w:r w:rsidRPr="00691AAA">
        <w:rPr>
          <w:sz w:val="28"/>
          <w:szCs w:val="28"/>
        </w:rPr>
        <w:instrText>MTEqn</w:instrText>
      </w:r>
      <w:r w:rsidRPr="00B903BF">
        <w:rPr>
          <w:sz w:val="28"/>
          <w:szCs w:val="28"/>
          <w:lang w:val="uk-UA"/>
        </w:rPr>
        <w:instrText xml:space="preserve"> \</w:instrText>
      </w:r>
      <w:r w:rsidRPr="00691AAA">
        <w:rPr>
          <w:sz w:val="28"/>
          <w:szCs w:val="28"/>
        </w:rPr>
        <w:instrText>c</w:instrText>
      </w:r>
      <w:r w:rsidRPr="00B903BF">
        <w:rPr>
          <w:sz w:val="28"/>
          <w:szCs w:val="28"/>
          <w:lang w:val="uk-UA"/>
        </w:rPr>
        <w:instrText xml:space="preserve"> \* </w:instrText>
      </w:r>
      <w:r w:rsidRPr="00691AAA">
        <w:rPr>
          <w:sz w:val="28"/>
          <w:szCs w:val="28"/>
        </w:rPr>
        <w:instrText>Arabic</w:instrText>
      </w:r>
      <w:r w:rsidRPr="00B903BF">
        <w:rPr>
          <w:sz w:val="28"/>
          <w:szCs w:val="28"/>
          <w:lang w:val="uk-UA"/>
        </w:rPr>
        <w:instrText xml:space="preserve"> \* </w:instrText>
      </w:r>
      <w:r w:rsidRPr="00691AAA">
        <w:rPr>
          <w:sz w:val="28"/>
          <w:szCs w:val="28"/>
        </w:rPr>
        <w:instrText>MERGEFORMAT</w:instrText>
      </w:r>
      <w:r w:rsidRPr="00B903BF">
        <w:rPr>
          <w:sz w:val="28"/>
          <w:szCs w:val="28"/>
          <w:lang w:val="uk-UA"/>
        </w:rPr>
        <w:instrText xml:space="preserve"> </w:instrText>
      </w:r>
      <w:r w:rsidRPr="00691AAA">
        <w:rPr>
          <w:sz w:val="28"/>
          <w:szCs w:val="28"/>
        </w:rPr>
        <w:fldChar w:fldCharType="separate"/>
      </w:r>
      <w:r w:rsidR="004A3C23" w:rsidRPr="004A3C23">
        <w:rPr>
          <w:noProof/>
          <w:sz w:val="28"/>
          <w:szCs w:val="28"/>
          <w:lang w:val="uk-UA"/>
        </w:rPr>
        <w:instrText>10</w:instrText>
      </w:r>
      <w:r w:rsidRPr="00691AAA">
        <w:rPr>
          <w:sz w:val="28"/>
          <w:szCs w:val="28"/>
        </w:rPr>
        <w:fldChar w:fldCharType="end"/>
      </w:r>
      <w:r w:rsidRPr="00B903BF">
        <w:rPr>
          <w:sz w:val="28"/>
          <w:szCs w:val="28"/>
          <w:lang w:val="uk-UA"/>
        </w:rPr>
        <w:instrText>)</w:instrText>
      </w:r>
      <w:r w:rsidRPr="00691AAA">
        <w:rPr>
          <w:sz w:val="28"/>
          <w:szCs w:val="28"/>
        </w:rPr>
        <w:fldChar w:fldCharType="end"/>
      </w:r>
    </w:p>
    <w:p w14:paraId="269D3DB5" w14:textId="77777777" w:rsidR="00990FBB" w:rsidRDefault="00990FBB" w:rsidP="00990FBB">
      <w:pPr>
        <w:spacing w:line="360" w:lineRule="auto"/>
        <w:ind w:firstLine="567"/>
        <w:jc w:val="right"/>
        <w:rPr>
          <w:sz w:val="28"/>
          <w:szCs w:val="28"/>
          <w:lang w:val="uk-UA"/>
        </w:rPr>
      </w:pPr>
    </w:p>
    <w:p w14:paraId="79551F25" w14:textId="77777777" w:rsidR="00990FBB" w:rsidRDefault="00990FBB" w:rsidP="00990FBB">
      <w:pPr>
        <w:spacing w:line="360" w:lineRule="auto"/>
        <w:ind w:firstLine="567"/>
        <w:jc w:val="both"/>
        <w:rPr>
          <w:sz w:val="28"/>
          <w:szCs w:val="28"/>
          <w:lang w:val="uk-UA"/>
        </w:rPr>
      </w:pPr>
      <w:r>
        <w:rPr>
          <w:sz w:val="28"/>
          <w:szCs w:val="28"/>
          <w:lang w:val="uk-UA"/>
        </w:rPr>
        <w:t>Далі необхідно розрахувати площі прохідних перерізів ТВЗ та чарунки, тобто площі перерізів, через які протікає теплоносій.</w:t>
      </w:r>
    </w:p>
    <w:p w14:paraId="5198B8D7" w14:textId="77777777" w:rsidR="00990FBB" w:rsidRDefault="00990FBB" w:rsidP="00990FBB">
      <w:pPr>
        <w:spacing w:line="360" w:lineRule="auto"/>
        <w:ind w:firstLine="567"/>
        <w:jc w:val="both"/>
        <w:rPr>
          <w:sz w:val="28"/>
          <w:szCs w:val="28"/>
          <w:lang w:val="uk-UA"/>
        </w:rPr>
      </w:pPr>
      <w:r>
        <w:rPr>
          <w:sz w:val="28"/>
          <w:szCs w:val="28"/>
          <w:lang w:val="uk-UA"/>
        </w:rPr>
        <w:t>Для визначення площі прохідного перерізу ТВЗ необхідно від повної площі перерізу ТВЗ відняти сумарну площу перерізу всіх ТВЕЛів:</w:t>
      </w:r>
    </w:p>
    <w:p w14:paraId="6AF7E73F" w14:textId="77777777" w:rsidR="00990FBB" w:rsidRDefault="00990FBB" w:rsidP="00990FBB">
      <w:pPr>
        <w:spacing w:line="360" w:lineRule="auto"/>
        <w:ind w:firstLine="567"/>
        <w:jc w:val="both"/>
        <w:rPr>
          <w:sz w:val="28"/>
          <w:szCs w:val="28"/>
          <w:lang w:val="uk-UA"/>
        </w:rPr>
      </w:pPr>
    </w:p>
    <w:p w14:paraId="436F3F3E" w14:textId="77777777" w:rsidR="00990FBB" w:rsidRDefault="00990FBB" w:rsidP="00990FBB">
      <w:pPr>
        <w:spacing w:line="360" w:lineRule="auto"/>
        <w:ind w:firstLine="567"/>
        <w:jc w:val="right"/>
        <w:rPr>
          <w:sz w:val="28"/>
          <w:szCs w:val="28"/>
          <w:lang w:val="uk-UA"/>
        </w:rPr>
      </w:pPr>
      <w:r w:rsidRPr="009E6134">
        <w:rPr>
          <w:position w:val="-24"/>
        </w:rPr>
        <w:object w:dxaOrig="2500" w:dyaOrig="620" w14:anchorId="582DF53E">
          <v:shape id="_x0000_i1036" type="#_x0000_t75" style="width:125.25pt;height:30.75pt" o:ole="">
            <v:imagedata r:id="rId30" o:title=""/>
          </v:shape>
          <o:OLEObject Type="Embed" ProgID="Equation.DSMT4" ShapeID="_x0000_i1036" DrawAspect="Content" ObjectID="_1737475170" r:id="rId31"/>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B903BF">
        <w:rPr>
          <w:sz w:val="28"/>
          <w:szCs w:val="28"/>
        </w:rPr>
        <w:fldChar w:fldCharType="begin"/>
      </w:r>
      <w:r w:rsidRPr="00B903BF">
        <w:rPr>
          <w:sz w:val="28"/>
          <w:szCs w:val="28"/>
        </w:rPr>
        <w:instrText xml:space="preserve"> MACROBUTTON MTPlaceRef \* MERGEFORMAT </w:instrText>
      </w:r>
      <w:r w:rsidRPr="00B903BF">
        <w:rPr>
          <w:sz w:val="28"/>
          <w:szCs w:val="28"/>
        </w:rPr>
        <w:fldChar w:fldCharType="begin"/>
      </w:r>
      <w:r w:rsidRPr="00B903BF">
        <w:rPr>
          <w:sz w:val="28"/>
          <w:szCs w:val="28"/>
        </w:rPr>
        <w:instrText xml:space="preserve"> SEQ MTEqn \h \* MERGEFORMAT </w:instrText>
      </w:r>
      <w:r w:rsidRPr="00B903BF">
        <w:rPr>
          <w:sz w:val="28"/>
          <w:szCs w:val="28"/>
        </w:rPr>
        <w:fldChar w:fldCharType="end"/>
      </w:r>
      <w:r w:rsidRPr="00B903BF">
        <w:rPr>
          <w:sz w:val="28"/>
          <w:szCs w:val="28"/>
        </w:rPr>
        <w:instrText>(</w:instrText>
      </w:r>
      <w:r w:rsidRPr="00B903BF">
        <w:rPr>
          <w:sz w:val="28"/>
          <w:szCs w:val="28"/>
        </w:rPr>
        <w:fldChar w:fldCharType="begin"/>
      </w:r>
      <w:r w:rsidRPr="00B903BF">
        <w:rPr>
          <w:sz w:val="28"/>
          <w:szCs w:val="28"/>
        </w:rPr>
        <w:instrText xml:space="preserve"> SEQ MTSec \c \* Arabic \* MERGEFORMAT </w:instrText>
      </w:r>
      <w:r w:rsidRPr="00B903BF">
        <w:rPr>
          <w:sz w:val="28"/>
          <w:szCs w:val="28"/>
        </w:rPr>
        <w:fldChar w:fldCharType="separate"/>
      </w:r>
      <w:r w:rsidR="004A3C23">
        <w:rPr>
          <w:noProof/>
          <w:sz w:val="28"/>
          <w:szCs w:val="28"/>
        </w:rPr>
        <w:instrText>2</w:instrText>
      </w:r>
      <w:r w:rsidRPr="00B903BF">
        <w:rPr>
          <w:sz w:val="28"/>
          <w:szCs w:val="28"/>
        </w:rPr>
        <w:fldChar w:fldCharType="end"/>
      </w:r>
      <w:r w:rsidRPr="00B903BF">
        <w:rPr>
          <w:sz w:val="28"/>
          <w:szCs w:val="28"/>
        </w:rPr>
        <w:instrText>.</w:instrText>
      </w:r>
      <w:r w:rsidRPr="00B903BF">
        <w:rPr>
          <w:sz w:val="28"/>
          <w:szCs w:val="28"/>
        </w:rPr>
        <w:fldChar w:fldCharType="begin"/>
      </w:r>
      <w:r w:rsidRPr="00B903BF">
        <w:rPr>
          <w:sz w:val="28"/>
          <w:szCs w:val="28"/>
        </w:rPr>
        <w:instrText xml:space="preserve"> SEQ MTEqn \c \* Arabic \* MERGEFORMAT </w:instrText>
      </w:r>
      <w:r w:rsidRPr="00B903BF">
        <w:rPr>
          <w:sz w:val="28"/>
          <w:szCs w:val="28"/>
        </w:rPr>
        <w:fldChar w:fldCharType="separate"/>
      </w:r>
      <w:r w:rsidR="004A3C23">
        <w:rPr>
          <w:noProof/>
          <w:sz w:val="28"/>
          <w:szCs w:val="28"/>
        </w:rPr>
        <w:instrText>11</w:instrText>
      </w:r>
      <w:r w:rsidRPr="00B903BF">
        <w:rPr>
          <w:sz w:val="28"/>
          <w:szCs w:val="28"/>
        </w:rPr>
        <w:fldChar w:fldCharType="end"/>
      </w:r>
      <w:r w:rsidRPr="00B903BF">
        <w:rPr>
          <w:sz w:val="28"/>
          <w:szCs w:val="28"/>
        </w:rPr>
        <w:instrText>)</w:instrText>
      </w:r>
      <w:r w:rsidRPr="00B903BF">
        <w:rPr>
          <w:sz w:val="28"/>
          <w:szCs w:val="28"/>
        </w:rPr>
        <w:fldChar w:fldCharType="end"/>
      </w:r>
    </w:p>
    <w:p w14:paraId="1DDA01F8" w14:textId="77777777" w:rsidR="00990FBB" w:rsidRDefault="00990FBB" w:rsidP="00990FBB">
      <w:pPr>
        <w:spacing w:line="360" w:lineRule="auto"/>
        <w:ind w:firstLine="567"/>
        <w:jc w:val="right"/>
        <w:rPr>
          <w:sz w:val="28"/>
          <w:szCs w:val="28"/>
          <w:lang w:val="uk-UA"/>
        </w:rPr>
      </w:pPr>
    </w:p>
    <w:p w14:paraId="4F8A55C5" w14:textId="77777777" w:rsidR="00990FBB" w:rsidRDefault="00990FBB" w:rsidP="00990FBB">
      <w:pPr>
        <w:spacing w:line="360" w:lineRule="auto"/>
        <w:jc w:val="both"/>
        <w:rPr>
          <w:sz w:val="28"/>
          <w:szCs w:val="28"/>
          <w:lang w:val="uk-UA"/>
        </w:rPr>
      </w:pPr>
      <w:r>
        <w:rPr>
          <w:sz w:val="28"/>
          <w:szCs w:val="28"/>
          <w:lang w:val="uk-UA"/>
        </w:rPr>
        <w:t xml:space="preserve">де </w:t>
      </w:r>
      <w:r>
        <w:rPr>
          <w:sz w:val="28"/>
          <w:szCs w:val="28"/>
          <w:lang w:val="en-US"/>
        </w:rPr>
        <w:t>n</w:t>
      </w:r>
      <w:r w:rsidRPr="00B903BF">
        <w:rPr>
          <w:sz w:val="28"/>
          <w:szCs w:val="28"/>
          <w:vertAlign w:val="subscript"/>
          <w:lang w:val="uk-UA"/>
        </w:rPr>
        <w:t>тв</w:t>
      </w:r>
      <w:r>
        <w:rPr>
          <w:sz w:val="28"/>
          <w:szCs w:val="28"/>
          <w:lang w:val="uk-UA"/>
        </w:rPr>
        <w:t xml:space="preserve"> – кількість ТВЕЛів в ТВЗ:</w:t>
      </w:r>
    </w:p>
    <w:p w14:paraId="090935C5" w14:textId="77777777" w:rsidR="00990FBB" w:rsidRPr="0063393F" w:rsidRDefault="00990FBB" w:rsidP="00990FBB">
      <w:pPr>
        <w:numPr>
          <w:ilvl w:val="0"/>
          <w:numId w:val="20"/>
        </w:numPr>
        <w:spacing w:line="360" w:lineRule="auto"/>
        <w:ind w:left="567" w:firstLine="414"/>
        <w:jc w:val="both"/>
        <w:rPr>
          <w:sz w:val="28"/>
          <w:szCs w:val="28"/>
          <w:lang w:val="uk-UA"/>
        </w:rPr>
      </w:pPr>
      <w:r w:rsidRPr="0063393F">
        <w:rPr>
          <w:sz w:val="28"/>
          <w:szCs w:val="28"/>
          <w:lang w:val="uk-UA"/>
        </w:rPr>
        <w:t xml:space="preserve">для реактора типу ВВЕР-440 – </w:t>
      </w:r>
      <w:r>
        <w:rPr>
          <w:sz w:val="28"/>
          <w:szCs w:val="28"/>
          <w:lang w:val="en-US"/>
        </w:rPr>
        <w:t>n</w:t>
      </w:r>
      <w:r w:rsidRPr="00B903BF">
        <w:rPr>
          <w:sz w:val="28"/>
          <w:szCs w:val="28"/>
          <w:vertAlign w:val="subscript"/>
          <w:lang w:val="uk-UA"/>
        </w:rPr>
        <w:t>тв</w:t>
      </w:r>
      <w:r>
        <w:rPr>
          <w:sz w:val="28"/>
          <w:szCs w:val="28"/>
          <w:lang w:val="uk-UA"/>
        </w:rPr>
        <w:t>=126</w:t>
      </w:r>
      <w:r w:rsidRPr="0063393F">
        <w:rPr>
          <w:sz w:val="28"/>
          <w:szCs w:val="28"/>
          <w:lang w:val="uk-UA"/>
        </w:rPr>
        <w:t>;</w:t>
      </w:r>
    </w:p>
    <w:p w14:paraId="416079D1" w14:textId="77777777" w:rsidR="00990FBB" w:rsidRDefault="00990FBB" w:rsidP="00990FBB">
      <w:pPr>
        <w:numPr>
          <w:ilvl w:val="0"/>
          <w:numId w:val="20"/>
        </w:numPr>
        <w:spacing w:line="360" w:lineRule="auto"/>
        <w:ind w:left="567" w:firstLine="414"/>
        <w:jc w:val="both"/>
        <w:rPr>
          <w:sz w:val="28"/>
          <w:szCs w:val="28"/>
          <w:lang w:val="uk-UA"/>
        </w:rPr>
      </w:pPr>
      <w:r w:rsidRPr="0063393F">
        <w:rPr>
          <w:sz w:val="28"/>
          <w:szCs w:val="28"/>
          <w:lang w:val="uk-UA"/>
        </w:rPr>
        <w:t xml:space="preserve">для реактора типу ВВЕР-1000 – </w:t>
      </w:r>
      <w:r w:rsidRPr="00B903BF">
        <w:rPr>
          <w:sz w:val="28"/>
          <w:szCs w:val="28"/>
          <w:lang w:val="uk-UA"/>
        </w:rPr>
        <w:t>n</w:t>
      </w:r>
      <w:r w:rsidRPr="005925EC">
        <w:rPr>
          <w:sz w:val="28"/>
          <w:szCs w:val="28"/>
          <w:vertAlign w:val="subscript"/>
          <w:lang w:val="uk-UA"/>
        </w:rPr>
        <w:t>тв</w:t>
      </w:r>
      <w:r>
        <w:rPr>
          <w:sz w:val="28"/>
          <w:szCs w:val="28"/>
          <w:lang w:val="uk-UA"/>
        </w:rPr>
        <w:t>=312</w:t>
      </w:r>
      <w:r w:rsidRPr="0063393F">
        <w:rPr>
          <w:sz w:val="28"/>
          <w:szCs w:val="28"/>
          <w:lang w:val="uk-UA"/>
        </w:rPr>
        <w:t>.</w:t>
      </w:r>
    </w:p>
    <w:p w14:paraId="2D2E2A0F" w14:textId="77777777" w:rsidR="00990FBB" w:rsidRDefault="00990FBB" w:rsidP="00990FBB">
      <w:pPr>
        <w:spacing w:line="360" w:lineRule="auto"/>
        <w:ind w:firstLine="567"/>
        <w:jc w:val="both"/>
        <w:rPr>
          <w:sz w:val="28"/>
          <w:szCs w:val="28"/>
          <w:lang w:val="uk-UA"/>
        </w:rPr>
      </w:pPr>
      <w:r>
        <w:rPr>
          <w:sz w:val="28"/>
          <w:szCs w:val="28"/>
          <w:lang w:val="uk-UA"/>
        </w:rPr>
        <w:t>Площа прохідного перерізу чарунки:</w:t>
      </w:r>
    </w:p>
    <w:p w14:paraId="5F1040D6" w14:textId="77777777" w:rsidR="00990FBB" w:rsidRDefault="00990FBB" w:rsidP="00990FBB">
      <w:pPr>
        <w:spacing w:line="360" w:lineRule="auto"/>
        <w:jc w:val="both"/>
        <w:rPr>
          <w:sz w:val="28"/>
          <w:szCs w:val="28"/>
          <w:lang w:val="uk-UA"/>
        </w:rPr>
      </w:pPr>
      <w:r w:rsidRPr="0063393F">
        <w:rPr>
          <w:sz w:val="28"/>
          <w:szCs w:val="28"/>
          <w:lang w:val="uk-UA"/>
        </w:rPr>
        <w:lastRenderedPageBreak/>
        <w:t>для реактора типу ВВЕР-440</w:t>
      </w:r>
      <w:r>
        <w:rPr>
          <w:sz w:val="28"/>
          <w:szCs w:val="28"/>
          <w:lang w:val="uk-UA"/>
        </w:rPr>
        <w:t>:</w:t>
      </w:r>
    </w:p>
    <w:p w14:paraId="0D944536" w14:textId="77777777" w:rsidR="00990FBB" w:rsidRDefault="00990FBB" w:rsidP="00990FBB">
      <w:pPr>
        <w:spacing w:line="360" w:lineRule="auto"/>
        <w:ind w:firstLine="567"/>
        <w:jc w:val="both"/>
        <w:rPr>
          <w:sz w:val="28"/>
          <w:szCs w:val="28"/>
          <w:lang w:val="uk-UA"/>
        </w:rPr>
      </w:pPr>
    </w:p>
    <w:p w14:paraId="0C2FD893" w14:textId="77777777" w:rsidR="00990FBB" w:rsidRDefault="00990FBB" w:rsidP="00990FBB">
      <w:pPr>
        <w:spacing w:line="360" w:lineRule="auto"/>
        <w:ind w:firstLine="567"/>
        <w:jc w:val="right"/>
        <w:rPr>
          <w:sz w:val="28"/>
          <w:szCs w:val="28"/>
          <w:lang w:val="uk-UA"/>
        </w:rPr>
      </w:pPr>
      <w:r w:rsidRPr="009E6134">
        <w:rPr>
          <w:position w:val="-12"/>
        </w:rPr>
        <w:object w:dxaOrig="2940" w:dyaOrig="400" w14:anchorId="7626292E">
          <v:shape id="_x0000_i1037" type="#_x0000_t75" style="width:147pt;height:20.25pt" o:ole="">
            <v:imagedata r:id="rId32" o:title=""/>
          </v:shape>
          <o:OLEObject Type="Embed" ProgID="Equation.DSMT4" ShapeID="_x0000_i1037" DrawAspect="Content" ObjectID="_1737475171" r:id="rId33"/>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12</w:instrText>
      </w:r>
      <w:r>
        <w:rPr>
          <w:sz w:val="28"/>
          <w:szCs w:val="28"/>
          <w:lang w:val="uk-UA"/>
        </w:rPr>
        <w:fldChar w:fldCharType="end"/>
      </w:r>
      <w:r>
        <w:rPr>
          <w:sz w:val="28"/>
          <w:szCs w:val="28"/>
          <w:lang w:val="uk-UA"/>
        </w:rPr>
        <w:instrText>)</w:instrText>
      </w:r>
      <w:r>
        <w:rPr>
          <w:sz w:val="28"/>
          <w:szCs w:val="28"/>
          <w:lang w:val="uk-UA"/>
        </w:rPr>
        <w:fldChar w:fldCharType="end"/>
      </w:r>
    </w:p>
    <w:p w14:paraId="22943C79" w14:textId="77777777" w:rsidR="00990FBB" w:rsidRDefault="00990FBB" w:rsidP="00990FBB">
      <w:pPr>
        <w:spacing w:line="360" w:lineRule="auto"/>
        <w:jc w:val="both"/>
        <w:rPr>
          <w:sz w:val="28"/>
          <w:szCs w:val="28"/>
          <w:lang w:val="uk-UA"/>
        </w:rPr>
      </w:pPr>
      <w:r>
        <w:rPr>
          <w:sz w:val="28"/>
          <w:szCs w:val="28"/>
          <w:lang w:val="uk-UA"/>
        </w:rPr>
        <w:t xml:space="preserve">де </w:t>
      </w:r>
      <w:r>
        <w:rPr>
          <w:sz w:val="28"/>
          <w:szCs w:val="28"/>
          <w:lang w:val="en-US"/>
        </w:rPr>
        <w:t>f</w:t>
      </w:r>
      <w:r w:rsidRPr="00A463FB">
        <w:rPr>
          <w:sz w:val="28"/>
          <w:szCs w:val="28"/>
          <w:vertAlign w:val="subscript"/>
          <w:lang w:val="uk-UA"/>
        </w:rPr>
        <w:t>кж</w:t>
      </w:r>
      <w:r>
        <w:rPr>
          <w:sz w:val="28"/>
          <w:szCs w:val="28"/>
          <w:lang w:val="uk-UA"/>
        </w:rPr>
        <w:t xml:space="preserve"> – площа поперечного перерізу кожуха, м</w:t>
      </w:r>
      <w:r w:rsidRPr="00A463FB">
        <w:rPr>
          <w:sz w:val="28"/>
          <w:szCs w:val="28"/>
          <w:vertAlign w:val="superscript"/>
          <w:lang w:val="uk-UA"/>
        </w:rPr>
        <w:t>2</w:t>
      </w:r>
      <w:r>
        <w:rPr>
          <w:sz w:val="28"/>
          <w:szCs w:val="28"/>
          <w:lang w:val="uk-UA"/>
        </w:rPr>
        <w:t>, що визначається як:</w:t>
      </w:r>
    </w:p>
    <w:p w14:paraId="2BE0A2DC" w14:textId="77777777" w:rsidR="00990FBB" w:rsidRDefault="00990FBB" w:rsidP="00990FBB">
      <w:pPr>
        <w:spacing w:line="360" w:lineRule="auto"/>
        <w:jc w:val="both"/>
        <w:rPr>
          <w:sz w:val="28"/>
          <w:szCs w:val="28"/>
          <w:lang w:val="uk-UA"/>
        </w:rPr>
      </w:pPr>
    </w:p>
    <w:p w14:paraId="63D48E89" w14:textId="77777777" w:rsidR="00990FBB" w:rsidRDefault="00990FBB" w:rsidP="00990FBB">
      <w:pPr>
        <w:spacing w:line="360" w:lineRule="auto"/>
        <w:jc w:val="right"/>
        <w:rPr>
          <w:sz w:val="28"/>
          <w:szCs w:val="28"/>
          <w:lang w:val="uk-UA"/>
        </w:rPr>
      </w:pPr>
      <w:r w:rsidRPr="009E6134">
        <w:rPr>
          <w:position w:val="-32"/>
        </w:rPr>
        <w:object w:dxaOrig="3100" w:dyaOrig="840" w14:anchorId="3106CBDD">
          <v:shape id="_x0000_i1038" type="#_x0000_t75" style="width:155.25pt;height:42pt" o:ole="">
            <v:imagedata r:id="rId34" o:title=""/>
          </v:shape>
          <o:OLEObject Type="Embed" ProgID="Equation.DSMT4" ShapeID="_x0000_i1038" DrawAspect="Content" ObjectID="_1737475172" r:id="rId35"/>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13</w:instrText>
      </w:r>
      <w:r>
        <w:rPr>
          <w:sz w:val="28"/>
          <w:szCs w:val="28"/>
          <w:lang w:val="uk-UA"/>
        </w:rPr>
        <w:fldChar w:fldCharType="end"/>
      </w:r>
      <w:r>
        <w:rPr>
          <w:sz w:val="28"/>
          <w:szCs w:val="28"/>
          <w:lang w:val="uk-UA"/>
        </w:rPr>
        <w:instrText>)</w:instrText>
      </w:r>
      <w:r>
        <w:rPr>
          <w:sz w:val="28"/>
          <w:szCs w:val="28"/>
          <w:lang w:val="uk-UA"/>
        </w:rPr>
        <w:fldChar w:fldCharType="end"/>
      </w:r>
    </w:p>
    <w:p w14:paraId="6C6D1BF2" w14:textId="77777777" w:rsidR="00990FBB" w:rsidRDefault="00990FBB" w:rsidP="00990FBB">
      <w:pPr>
        <w:spacing w:line="360" w:lineRule="auto"/>
        <w:jc w:val="right"/>
        <w:rPr>
          <w:sz w:val="28"/>
          <w:szCs w:val="28"/>
          <w:lang w:val="uk-UA"/>
        </w:rPr>
      </w:pPr>
    </w:p>
    <w:p w14:paraId="30D60E9F" w14:textId="77777777" w:rsidR="00990FBB" w:rsidRDefault="00990FBB" w:rsidP="00990FBB">
      <w:pPr>
        <w:spacing w:line="360" w:lineRule="auto"/>
        <w:jc w:val="both"/>
        <w:rPr>
          <w:sz w:val="28"/>
          <w:szCs w:val="28"/>
          <w:lang w:val="uk-UA"/>
        </w:rPr>
      </w:pPr>
      <w:r w:rsidRPr="0063393F">
        <w:rPr>
          <w:sz w:val="28"/>
          <w:szCs w:val="28"/>
          <w:lang w:val="uk-UA"/>
        </w:rPr>
        <w:t>для реактора тип</w:t>
      </w:r>
      <w:r>
        <w:rPr>
          <w:sz w:val="28"/>
          <w:szCs w:val="28"/>
          <w:lang w:val="uk-UA"/>
        </w:rPr>
        <w:t>у ВВЕР-1000:</w:t>
      </w:r>
    </w:p>
    <w:p w14:paraId="1EFBBF68" w14:textId="77777777" w:rsidR="00990FBB" w:rsidRDefault="00990FBB" w:rsidP="00990FBB">
      <w:pPr>
        <w:spacing w:line="360" w:lineRule="auto"/>
        <w:jc w:val="both"/>
        <w:rPr>
          <w:sz w:val="28"/>
          <w:szCs w:val="28"/>
          <w:lang w:val="uk-UA"/>
        </w:rPr>
      </w:pPr>
    </w:p>
    <w:p w14:paraId="3AEAC3DC" w14:textId="77777777" w:rsidR="00990FBB" w:rsidRDefault="00990FBB" w:rsidP="00990FBB">
      <w:pPr>
        <w:spacing w:line="360" w:lineRule="auto"/>
        <w:jc w:val="right"/>
        <w:rPr>
          <w:sz w:val="28"/>
          <w:szCs w:val="28"/>
          <w:lang w:val="uk-UA"/>
        </w:rPr>
      </w:pPr>
      <w:r w:rsidRPr="009E6134">
        <w:rPr>
          <w:position w:val="-12"/>
        </w:rPr>
        <w:object w:dxaOrig="2020" w:dyaOrig="360" w14:anchorId="6CC7A464">
          <v:shape id="_x0000_i1039" type="#_x0000_t75" style="width:101.25pt;height:18pt" o:ole="">
            <v:imagedata r:id="rId36" o:title=""/>
          </v:shape>
          <o:OLEObject Type="Embed" ProgID="Equation.DSMT4" ShapeID="_x0000_i1039" DrawAspect="Content" ObjectID="_1737475173" r:id="rId37"/>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14</w:instrText>
      </w:r>
      <w:r>
        <w:rPr>
          <w:sz w:val="28"/>
          <w:szCs w:val="28"/>
          <w:lang w:val="uk-UA"/>
        </w:rPr>
        <w:fldChar w:fldCharType="end"/>
      </w:r>
      <w:r>
        <w:rPr>
          <w:sz w:val="28"/>
          <w:szCs w:val="28"/>
          <w:lang w:val="uk-UA"/>
        </w:rPr>
        <w:instrText>)</w:instrText>
      </w:r>
      <w:r>
        <w:rPr>
          <w:sz w:val="28"/>
          <w:szCs w:val="28"/>
          <w:lang w:val="uk-UA"/>
        </w:rPr>
        <w:fldChar w:fldCharType="end"/>
      </w:r>
    </w:p>
    <w:p w14:paraId="5B68A8E9" w14:textId="77777777" w:rsidR="00990FBB" w:rsidRDefault="00990FBB" w:rsidP="00990FBB">
      <w:pPr>
        <w:spacing w:line="360" w:lineRule="auto"/>
        <w:jc w:val="right"/>
        <w:rPr>
          <w:sz w:val="28"/>
          <w:szCs w:val="28"/>
          <w:lang w:val="uk-UA"/>
        </w:rPr>
      </w:pPr>
    </w:p>
    <w:p w14:paraId="5924D240" w14:textId="77777777" w:rsidR="00990FBB" w:rsidRDefault="00990FBB" w:rsidP="00990FBB">
      <w:pPr>
        <w:spacing w:line="360" w:lineRule="auto"/>
        <w:ind w:firstLine="567"/>
        <w:jc w:val="both"/>
        <w:rPr>
          <w:sz w:val="28"/>
          <w:szCs w:val="28"/>
          <w:lang w:val="uk-UA"/>
        </w:rPr>
      </w:pPr>
      <w:r>
        <w:rPr>
          <w:sz w:val="28"/>
          <w:szCs w:val="28"/>
          <w:lang w:val="uk-UA"/>
        </w:rPr>
        <w:t>Наступним кроком є визначення гідравлічного або еквівалентного діаметра ТВЗ. Еквівалентний діаметр ТВЗ – це діаметр такої круглої труби, яка має такий самий прохідний переріз та змочений периметр, що і ТВЗ. Він визначається як:</w:t>
      </w:r>
    </w:p>
    <w:p w14:paraId="74A2D8C2" w14:textId="77777777" w:rsidR="00990FBB" w:rsidRDefault="00990FBB" w:rsidP="00990FBB">
      <w:pPr>
        <w:spacing w:line="360" w:lineRule="auto"/>
        <w:jc w:val="both"/>
        <w:rPr>
          <w:sz w:val="28"/>
          <w:szCs w:val="28"/>
          <w:lang w:val="uk-UA"/>
        </w:rPr>
      </w:pPr>
    </w:p>
    <w:p w14:paraId="26627FD1" w14:textId="77777777" w:rsidR="00990FBB" w:rsidRDefault="00990FBB" w:rsidP="00990FBB">
      <w:pPr>
        <w:spacing w:line="360" w:lineRule="auto"/>
        <w:jc w:val="right"/>
        <w:rPr>
          <w:sz w:val="28"/>
          <w:szCs w:val="28"/>
          <w:lang w:val="uk-UA"/>
        </w:rPr>
      </w:pPr>
      <w:r w:rsidRPr="00282365">
        <w:rPr>
          <w:position w:val="-34"/>
        </w:rPr>
        <w:object w:dxaOrig="1320" w:dyaOrig="780" w14:anchorId="41FA78A1">
          <v:shape id="_x0000_i1040" type="#_x0000_t75" style="width:66pt;height:39pt" o:ole="">
            <v:imagedata r:id="rId38" o:title=""/>
          </v:shape>
          <o:OLEObject Type="Embed" ProgID="Equation.DSMT4" ShapeID="_x0000_i1040" DrawAspect="Content" ObjectID="_1737475174" r:id="rId39"/>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15" w:name="ZEqnNum378988"/>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15</w:instrText>
      </w:r>
      <w:r>
        <w:rPr>
          <w:sz w:val="28"/>
          <w:szCs w:val="28"/>
          <w:lang w:val="uk-UA"/>
        </w:rPr>
        <w:fldChar w:fldCharType="end"/>
      </w:r>
      <w:r>
        <w:rPr>
          <w:sz w:val="28"/>
          <w:szCs w:val="28"/>
          <w:lang w:val="uk-UA"/>
        </w:rPr>
        <w:instrText>)</w:instrText>
      </w:r>
      <w:bookmarkEnd w:id="15"/>
      <w:r>
        <w:rPr>
          <w:sz w:val="28"/>
          <w:szCs w:val="28"/>
          <w:lang w:val="uk-UA"/>
        </w:rPr>
        <w:fldChar w:fldCharType="end"/>
      </w:r>
    </w:p>
    <w:p w14:paraId="2BCE39C9" w14:textId="77777777" w:rsidR="00990FBB" w:rsidRDefault="00990FBB" w:rsidP="00990FBB">
      <w:pPr>
        <w:spacing w:line="360" w:lineRule="auto"/>
        <w:jc w:val="right"/>
        <w:rPr>
          <w:sz w:val="28"/>
          <w:szCs w:val="28"/>
          <w:lang w:val="uk-UA"/>
        </w:rPr>
      </w:pPr>
    </w:p>
    <w:p w14:paraId="218BAB17" w14:textId="77777777" w:rsidR="00990FBB" w:rsidRDefault="00990FBB" w:rsidP="00990FBB">
      <w:pPr>
        <w:spacing w:line="360" w:lineRule="auto"/>
        <w:jc w:val="both"/>
        <w:rPr>
          <w:sz w:val="28"/>
          <w:szCs w:val="28"/>
          <w:lang w:val="uk-UA"/>
        </w:rPr>
      </w:pPr>
      <w:r>
        <w:rPr>
          <w:sz w:val="28"/>
          <w:szCs w:val="28"/>
          <w:lang w:val="uk-UA"/>
        </w:rPr>
        <w:t>де П</w:t>
      </w:r>
      <w:r w:rsidRPr="007F4E1F">
        <w:rPr>
          <w:sz w:val="28"/>
          <w:szCs w:val="28"/>
          <w:vertAlign w:val="subscript"/>
          <w:lang w:val="uk-UA"/>
        </w:rPr>
        <w:t>г</w:t>
      </w:r>
      <w:r>
        <w:rPr>
          <w:sz w:val="28"/>
          <w:szCs w:val="28"/>
          <w:lang w:val="uk-UA"/>
        </w:rPr>
        <w:t xml:space="preserve"> – гідравлічний або змочений периметр ТВЗ, м. Гідравлічний або змочений периметр ТВЗ – це сумарний периметр всіх елементів ТВЗ, що омиваються теплоносієм. До таких елементів відносяться: ТВЕЛ, направляючі канали, центральна трубка, а для реактора ВВЕР-440 також кожух ТВЗ. Таким чином гідравлічний периметр визначається як:</w:t>
      </w:r>
    </w:p>
    <w:p w14:paraId="062F4762" w14:textId="77777777" w:rsidR="00990FBB" w:rsidRDefault="00990FBB" w:rsidP="00990FBB">
      <w:pPr>
        <w:spacing w:line="360" w:lineRule="auto"/>
        <w:jc w:val="both"/>
        <w:rPr>
          <w:sz w:val="28"/>
          <w:szCs w:val="28"/>
          <w:lang w:val="uk-UA"/>
        </w:rPr>
      </w:pPr>
      <w:r w:rsidRPr="0063393F">
        <w:rPr>
          <w:sz w:val="28"/>
          <w:szCs w:val="28"/>
          <w:lang w:val="uk-UA"/>
        </w:rPr>
        <w:t>для реактора типу ВВЕР-440</w:t>
      </w:r>
      <w:r>
        <w:rPr>
          <w:sz w:val="28"/>
          <w:szCs w:val="28"/>
          <w:lang w:val="uk-UA"/>
        </w:rPr>
        <w:t>:</w:t>
      </w:r>
    </w:p>
    <w:p w14:paraId="5ED22CA7" w14:textId="77777777" w:rsidR="00990FBB" w:rsidRDefault="00990FBB" w:rsidP="00990FBB">
      <w:pPr>
        <w:spacing w:line="360" w:lineRule="auto"/>
        <w:jc w:val="both"/>
        <w:rPr>
          <w:sz w:val="28"/>
          <w:szCs w:val="28"/>
          <w:lang w:val="uk-UA"/>
        </w:rPr>
      </w:pPr>
    </w:p>
    <w:p w14:paraId="4007E965" w14:textId="77777777" w:rsidR="00990FBB" w:rsidRDefault="00990FBB" w:rsidP="00990FBB">
      <w:pPr>
        <w:spacing w:line="360" w:lineRule="auto"/>
        <w:jc w:val="right"/>
        <w:rPr>
          <w:sz w:val="28"/>
          <w:szCs w:val="28"/>
          <w:lang w:val="uk-UA"/>
        </w:rPr>
      </w:pPr>
      <w:r w:rsidRPr="00282365">
        <w:rPr>
          <w:position w:val="-16"/>
        </w:rPr>
        <w:object w:dxaOrig="4680" w:dyaOrig="480" w14:anchorId="40F28C55">
          <v:shape id="_x0000_i1041" type="#_x0000_t75" style="width:232.5pt;height:24pt" o:ole="">
            <v:imagedata r:id="rId40" o:title=""/>
          </v:shape>
          <o:OLEObject Type="Embed" ProgID="Equation.DSMT4" ShapeID="_x0000_i1041" DrawAspect="Content" ObjectID="_1737475175" r:id="rId41"/>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16" w:name="ZEqnNum638752"/>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16</w:instrText>
      </w:r>
      <w:r>
        <w:rPr>
          <w:sz w:val="28"/>
          <w:szCs w:val="28"/>
          <w:lang w:val="uk-UA"/>
        </w:rPr>
        <w:fldChar w:fldCharType="end"/>
      </w:r>
      <w:r>
        <w:rPr>
          <w:sz w:val="28"/>
          <w:szCs w:val="28"/>
          <w:lang w:val="uk-UA"/>
        </w:rPr>
        <w:instrText>)</w:instrText>
      </w:r>
      <w:bookmarkEnd w:id="16"/>
      <w:r>
        <w:rPr>
          <w:sz w:val="28"/>
          <w:szCs w:val="28"/>
          <w:lang w:val="uk-UA"/>
        </w:rPr>
        <w:fldChar w:fldCharType="end"/>
      </w:r>
    </w:p>
    <w:p w14:paraId="0A91A2A8" w14:textId="77777777" w:rsidR="00990FBB" w:rsidRDefault="00990FBB" w:rsidP="00990FBB">
      <w:pPr>
        <w:spacing w:line="360" w:lineRule="auto"/>
        <w:jc w:val="right"/>
        <w:rPr>
          <w:sz w:val="28"/>
          <w:szCs w:val="28"/>
          <w:lang w:val="uk-UA"/>
        </w:rPr>
      </w:pPr>
    </w:p>
    <w:p w14:paraId="1019CE24" w14:textId="77777777" w:rsidR="00990FBB" w:rsidRDefault="00990FBB" w:rsidP="00990FBB">
      <w:pPr>
        <w:spacing w:line="360" w:lineRule="auto"/>
        <w:jc w:val="both"/>
        <w:rPr>
          <w:sz w:val="28"/>
          <w:szCs w:val="28"/>
          <w:lang w:val="uk-UA"/>
        </w:rPr>
      </w:pPr>
      <w:r w:rsidRPr="0063393F">
        <w:rPr>
          <w:sz w:val="28"/>
          <w:szCs w:val="28"/>
          <w:lang w:val="uk-UA"/>
        </w:rPr>
        <w:t>для реактора тип</w:t>
      </w:r>
      <w:r>
        <w:rPr>
          <w:sz w:val="28"/>
          <w:szCs w:val="28"/>
          <w:lang w:val="uk-UA"/>
        </w:rPr>
        <w:t>у ВВЕР-1000:</w:t>
      </w:r>
    </w:p>
    <w:p w14:paraId="4905FD04" w14:textId="77777777" w:rsidR="00990FBB" w:rsidRDefault="00990FBB" w:rsidP="00990FBB">
      <w:pPr>
        <w:spacing w:line="360" w:lineRule="auto"/>
        <w:jc w:val="both"/>
        <w:rPr>
          <w:sz w:val="28"/>
          <w:szCs w:val="28"/>
          <w:lang w:val="uk-UA"/>
        </w:rPr>
      </w:pPr>
    </w:p>
    <w:p w14:paraId="05C8564D" w14:textId="77777777" w:rsidR="00990FBB" w:rsidRDefault="00990FBB" w:rsidP="00990FBB">
      <w:pPr>
        <w:spacing w:line="360" w:lineRule="auto"/>
        <w:jc w:val="right"/>
        <w:rPr>
          <w:sz w:val="28"/>
          <w:szCs w:val="28"/>
          <w:lang w:val="uk-UA"/>
        </w:rPr>
      </w:pPr>
      <w:r w:rsidRPr="00230007">
        <w:rPr>
          <w:position w:val="-16"/>
        </w:rPr>
        <w:object w:dxaOrig="3580" w:dyaOrig="460" w14:anchorId="33FE7C89">
          <v:shape id="_x0000_i1042" type="#_x0000_t75" style="width:179.25pt;height:23.25pt" o:ole="">
            <v:imagedata r:id="rId42" o:title=""/>
          </v:shape>
          <o:OLEObject Type="Embed" ProgID="Equation.DSMT4" ShapeID="_x0000_i1042" DrawAspect="Content" ObjectID="_1737475176" r:id="rId43"/>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17" w:name="ZEqnNum713551"/>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17</w:instrText>
      </w:r>
      <w:r>
        <w:rPr>
          <w:sz w:val="28"/>
          <w:szCs w:val="28"/>
          <w:lang w:val="uk-UA"/>
        </w:rPr>
        <w:fldChar w:fldCharType="end"/>
      </w:r>
      <w:r>
        <w:rPr>
          <w:sz w:val="28"/>
          <w:szCs w:val="28"/>
          <w:lang w:val="uk-UA"/>
        </w:rPr>
        <w:instrText>)</w:instrText>
      </w:r>
      <w:bookmarkEnd w:id="17"/>
      <w:r>
        <w:rPr>
          <w:sz w:val="28"/>
          <w:szCs w:val="28"/>
          <w:lang w:val="uk-UA"/>
        </w:rPr>
        <w:fldChar w:fldCharType="end"/>
      </w:r>
    </w:p>
    <w:p w14:paraId="71A38543" w14:textId="77777777" w:rsidR="00990FBB" w:rsidRDefault="00990FBB" w:rsidP="00990FBB">
      <w:pPr>
        <w:spacing w:line="360" w:lineRule="auto"/>
        <w:jc w:val="right"/>
        <w:rPr>
          <w:sz w:val="28"/>
          <w:szCs w:val="28"/>
          <w:lang w:val="uk-UA"/>
        </w:rPr>
      </w:pPr>
    </w:p>
    <w:p w14:paraId="293C4B82" w14:textId="77777777" w:rsidR="00990FBB" w:rsidRDefault="00990FBB" w:rsidP="00990FBB">
      <w:pPr>
        <w:spacing w:line="360" w:lineRule="auto"/>
        <w:ind w:firstLine="567"/>
        <w:jc w:val="both"/>
        <w:rPr>
          <w:sz w:val="28"/>
          <w:szCs w:val="28"/>
          <w:lang w:val="uk-UA"/>
        </w:rPr>
      </w:pPr>
      <w:r>
        <w:rPr>
          <w:sz w:val="28"/>
          <w:szCs w:val="28"/>
          <w:lang w:val="uk-UA"/>
        </w:rPr>
        <w:t xml:space="preserve">Таким чином, знайдене за формулою </w:t>
      </w:r>
      <w:r>
        <w:rPr>
          <w:sz w:val="28"/>
          <w:szCs w:val="28"/>
          <w:lang w:val="uk-UA"/>
        </w:rPr>
        <w:fldChar w:fldCharType="begin"/>
      </w:r>
      <w:r>
        <w:rPr>
          <w:sz w:val="28"/>
          <w:szCs w:val="28"/>
          <w:lang w:val="uk-UA"/>
        </w:rPr>
        <w:instrText xml:space="preserve"> GOTOBUTTON ZEqnNum638752  \* MERGEFORMAT </w:instrText>
      </w:r>
      <w:r>
        <w:rPr>
          <w:sz w:val="28"/>
          <w:szCs w:val="28"/>
          <w:lang w:val="uk-UA"/>
        </w:rPr>
        <w:fldChar w:fldCharType="begin"/>
      </w:r>
      <w:r>
        <w:rPr>
          <w:sz w:val="28"/>
          <w:szCs w:val="28"/>
          <w:lang w:val="uk-UA"/>
        </w:rPr>
        <w:instrText xml:space="preserve"> REF ZEqnNum638752 \* Charformat \! \* MERGEFORMAT </w:instrText>
      </w:r>
      <w:r>
        <w:rPr>
          <w:sz w:val="28"/>
          <w:szCs w:val="28"/>
          <w:lang w:val="uk-UA"/>
        </w:rPr>
        <w:fldChar w:fldCharType="separate"/>
      </w:r>
      <w:r w:rsidR="004A3C23">
        <w:rPr>
          <w:sz w:val="28"/>
          <w:szCs w:val="28"/>
          <w:lang w:val="uk-UA"/>
        </w:rPr>
        <w:instrText>(2.16)</w:instrText>
      </w:r>
      <w:r>
        <w:rPr>
          <w:sz w:val="28"/>
          <w:szCs w:val="28"/>
          <w:lang w:val="uk-UA"/>
        </w:rPr>
        <w:fldChar w:fldCharType="end"/>
      </w:r>
      <w:r>
        <w:rPr>
          <w:sz w:val="28"/>
          <w:szCs w:val="28"/>
          <w:lang w:val="uk-UA"/>
        </w:rPr>
        <w:fldChar w:fldCharType="end"/>
      </w:r>
      <w:r>
        <w:rPr>
          <w:sz w:val="28"/>
          <w:szCs w:val="28"/>
          <w:lang w:val="uk-UA"/>
        </w:rPr>
        <w:t xml:space="preserve"> або </w:t>
      </w:r>
      <w:r>
        <w:rPr>
          <w:sz w:val="28"/>
          <w:szCs w:val="28"/>
          <w:lang w:val="uk-UA"/>
        </w:rPr>
        <w:fldChar w:fldCharType="begin"/>
      </w:r>
      <w:r>
        <w:rPr>
          <w:sz w:val="28"/>
          <w:szCs w:val="28"/>
          <w:lang w:val="uk-UA"/>
        </w:rPr>
        <w:instrText xml:space="preserve"> GOTOBUTTON ZEqnNum713551  \* MERGEFORMAT </w:instrText>
      </w:r>
      <w:r>
        <w:rPr>
          <w:sz w:val="28"/>
          <w:szCs w:val="28"/>
          <w:lang w:val="uk-UA"/>
        </w:rPr>
        <w:fldChar w:fldCharType="begin"/>
      </w:r>
      <w:r>
        <w:rPr>
          <w:sz w:val="28"/>
          <w:szCs w:val="28"/>
          <w:lang w:val="uk-UA"/>
        </w:rPr>
        <w:instrText xml:space="preserve"> REF ZEqnNum713551 \* Charformat \! \* MERGEFORMAT </w:instrText>
      </w:r>
      <w:r>
        <w:rPr>
          <w:sz w:val="28"/>
          <w:szCs w:val="28"/>
          <w:lang w:val="uk-UA"/>
        </w:rPr>
        <w:fldChar w:fldCharType="separate"/>
      </w:r>
      <w:r w:rsidR="004A3C23">
        <w:rPr>
          <w:sz w:val="28"/>
          <w:szCs w:val="28"/>
          <w:lang w:val="uk-UA"/>
        </w:rPr>
        <w:instrText>(2.17)</w:instrText>
      </w:r>
      <w:r>
        <w:rPr>
          <w:sz w:val="28"/>
          <w:szCs w:val="28"/>
          <w:lang w:val="uk-UA"/>
        </w:rPr>
        <w:fldChar w:fldCharType="end"/>
      </w:r>
      <w:r>
        <w:rPr>
          <w:sz w:val="28"/>
          <w:szCs w:val="28"/>
          <w:lang w:val="uk-UA"/>
        </w:rPr>
        <w:fldChar w:fldCharType="end"/>
      </w:r>
      <w:r>
        <w:rPr>
          <w:sz w:val="28"/>
          <w:szCs w:val="28"/>
          <w:lang w:val="uk-UA"/>
        </w:rPr>
        <w:t xml:space="preserve"> (в залежності від типу реактора) значення гідравлічного периметру необхідно підставити в формулу </w:t>
      </w:r>
      <w:r>
        <w:rPr>
          <w:sz w:val="28"/>
          <w:szCs w:val="28"/>
          <w:lang w:val="uk-UA"/>
        </w:rPr>
        <w:fldChar w:fldCharType="begin"/>
      </w:r>
      <w:r>
        <w:rPr>
          <w:sz w:val="28"/>
          <w:szCs w:val="28"/>
          <w:lang w:val="uk-UA"/>
        </w:rPr>
        <w:instrText xml:space="preserve"> GOTOBUTTON ZEqnNum378988  \* MERGEFORMAT </w:instrText>
      </w:r>
      <w:r>
        <w:rPr>
          <w:sz w:val="28"/>
          <w:szCs w:val="28"/>
          <w:lang w:val="uk-UA"/>
        </w:rPr>
        <w:fldChar w:fldCharType="begin"/>
      </w:r>
      <w:r>
        <w:rPr>
          <w:sz w:val="28"/>
          <w:szCs w:val="28"/>
          <w:lang w:val="uk-UA"/>
        </w:rPr>
        <w:instrText xml:space="preserve"> REF ZEqnNum378988 \* Charformat \! \* MERGEFORMAT </w:instrText>
      </w:r>
      <w:r>
        <w:rPr>
          <w:sz w:val="28"/>
          <w:szCs w:val="28"/>
          <w:lang w:val="uk-UA"/>
        </w:rPr>
        <w:fldChar w:fldCharType="separate"/>
      </w:r>
      <w:r w:rsidR="004A3C23">
        <w:rPr>
          <w:sz w:val="28"/>
          <w:szCs w:val="28"/>
          <w:lang w:val="uk-UA"/>
        </w:rPr>
        <w:instrText>(2.15)</w:instrText>
      </w:r>
      <w:r>
        <w:rPr>
          <w:sz w:val="28"/>
          <w:szCs w:val="28"/>
          <w:lang w:val="uk-UA"/>
        </w:rPr>
        <w:fldChar w:fldCharType="end"/>
      </w:r>
      <w:r>
        <w:rPr>
          <w:sz w:val="28"/>
          <w:szCs w:val="28"/>
          <w:lang w:val="uk-UA"/>
        </w:rPr>
        <w:fldChar w:fldCharType="end"/>
      </w:r>
      <w:r>
        <w:rPr>
          <w:sz w:val="28"/>
          <w:szCs w:val="28"/>
          <w:lang w:val="uk-UA"/>
        </w:rPr>
        <w:t xml:space="preserve"> та визначити гідравлічний діаметр ТВЗ.</w:t>
      </w:r>
    </w:p>
    <w:p w14:paraId="092990EC" w14:textId="77777777" w:rsidR="00990FBB" w:rsidRDefault="00990FBB" w:rsidP="00990FBB">
      <w:pPr>
        <w:spacing w:line="360" w:lineRule="auto"/>
        <w:ind w:firstLine="567"/>
        <w:jc w:val="both"/>
        <w:rPr>
          <w:sz w:val="28"/>
          <w:szCs w:val="28"/>
          <w:lang w:val="uk-UA"/>
        </w:rPr>
      </w:pPr>
      <w:r>
        <w:rPr>
          <w:sz w:val="28"/>
          <w:szCs w:val="28"/>
          <w:lang w:val="uk-UA"/>
        </w:rPr>
        <w:t>Останнім кроком на даному етапі розрахунку є визначення кількості чарунок в АкЗ:</w:t>
      </w:r>
    </w:p>
    <w:p w14:paraId="1AA96748" w14:textId="77777777" w:rsidR="00990FBB" w:rsidRDefault="00990FBB" w:rsidP="00990FBB">
      <w:pPr>
        <w:spacing w:line="360" w:lineRule="auto"/>
        <w:ind w:firstLine="567"/>
        <w:jc w:val="both"/>
        <w:rPr>
          <w:sz w:val="28"/>
          <w:szCs w:val="28"/>
          <w:lang w:val="uk-UA"/>
        </w:rPr>
      </w:pPr>
    </w:p>
    <w:p w14:paraId="6FEBFBD0" w14:textId="77777777" w:rsidR="00990FBB" w:rsidRDefault="00990FBB" w:rsidP="00990FBB">
      <w:pPr>
        <w:spacing w:line="360" w:lineRule="auto"/>
        <w:ind w:firstLine="567"/>
        <w:jc w:val="right"/>
        <w:rPr>
          <w:sz w:val="28"/>
          <w:szCs w:val="28"/>
          <w:lang w:val="uk-UA"/>
        </w:rPr>
      </w:pPr>
      <w:r w:rsidRPr="00B17678">
        <w:rPr>
          <w:position w:val="-34"/>
        </w:rPr>
        <w:object w:dxaOrig="1160" w:dyaOrig="820" w14:anchorId="44FC5D93">
          <v:shape id="_x0000_i1043" type="#_x0000_t75" style="width:57.75pt;height:41.25pt" o:ole="">
            <v:imagedata r:id="rId44" o:title=""/>
          </v:shape>
          <o:OLEObject Type="Embed" ProgID="Equation.DSMT4" ShapeID="_x0000_i1043" DrawAspect="Content" ObjectID="_1737475177" r:id="rId45"/>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18" w:name="ZEqnNum382930"/>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18</w:instrText>
      </w:r>
      <w:r>
        <w:rPr>
          <w:sz w:val="28"/>
          <w:szCs w:val="28"/>
          <w:lang w:val="uk-UA"/>
        </w:rPr>
        <w:fldChar w:fldCharType="end"/>
      </w:r>
      <w:r>
        <w:rPr>
          <w:sz w:val="28"/>
          <w:szCs w:val="28"/>
          <w:lang w:val="uk-UA"/>
        </w:rPr>
        <w:instrText>)</w:instrText>
      </w:r>
      <w:bookmarkEnd w:id="18"/>
      <w:r>
        <w:rPr>
          <w:sz w:val="28"/>
          <w:szCs w:val="28"/>
          <w:lang w:val="uk-UA"/>
        </w:rPr>
        <w:fldChar w:fldCharType="end"/>
      </w:r>
    </w:p>
    <w:p w14:paraId="4B283F6A" w14:textId="77777777" w:rsidR="00990FBB" w:rsidRDefault="00990FBB" w:rsidP="00990FBB">
      <w:pPr>
        <w:spacing w:line="360" w:lineRule="auto"/>
        <w:ind w:firstLine="567"/>
        <w:jc w:val="right"/>
        <w:rPr>
          <w:sz w:val="28"/>
          <w:szCs w:val="28"/>
          <w:lang w:val="uk-UA"/>
        </w:rPr>
      </w:pPr>
    </w:p>
    <w:p w14:paraId="6215B23A" w14:textId="77777777" w:rsidR="00990FBB" w:rsidRDefault="00990FBB" w:rsidP="00990FBB">
      <w:pPr>
        <w:spacing w:line="360" w:lineRule="auto"/>
        <w:ind w:firstLine="567"/>
        <w:jc w:val="both"/>
        <w:rPr>
          <w:sz w:val="28"/>
          <w:szCs w:val="28"/>
          <w:lang w:val="uk-UA"/>
        </w:rPr>
      </w:pPr>
      <w:r>
        <w:rPr>
          <w:sz w:val="28"/>
          <w:szCs w:val="28"/>
          <w:lang w:val="uk-UA"/>
        </w:rPr>
        <w:t xml:space="preserve">Знайдену за формулою </w:t>
      </w:r>
      <w:r>
        <w:rPr>
          <w:sz w:val="28"/>
          <w:szCs w:val="28"/>
          <w:lang w:val="uk-UA"/>
        </w:rPr>
        <w:fldChar w:fldCharType="begin"/>
      </w:r>
      <w:r>
        <w:rPr>
          <w:sz w:val="28"/>
          <w:szCs w:val="28"/>
          <w:lang w:val="uk-UA"/>
        </w:rPr>
        <w:instrText xml:space="preserve"> GOTOBUTTON ZEqnNum382930  \* MERGEFORMAT </w:instrText>
      </w:r>
      <w:r>
        <w:rPr>
          <w:sz w:val="28"/>
          <w:szCs w:val="28"/>
          <w:lang w:val="uk-UA"/>
        </w:rPr>
        <w:fldChar w:fldCharType="begin"/>
      </w:r>
      <w:r>
        <w:rPr>
          <w:sz w:val="28"/>
          <w:szCs w:val="28"/>
          <w:lang w:val="uk-UA"/>
        </w:rPr>
        <w:instrText xml:space="preserve"> REF ZEqnNum382930 \* Charformat \! \* MERGEFORMAT </w:instrText>
      </w:r>
      <w:r>
        <w:rPr>
          <w:sz w:val="28"/>
          <w:szCs w:val="28"/>
          <w:lang w:val="uk-UA"/>
        </w:rPr>
        <w:fldChar w:fldCharType="separate"/>
      </w:r>
      <w:r w:rsidR="004A3C23">
        <w:rPr>
          <w:sz w:val="28"/>
          <w:szCs w:val="28"/>
          <w:lang w:val="uk-UA"/>
        </w:rPr>
        <w:instrText>(2.18)</w:instrText>
      </w:r>
      <w:r>
        <w:rPr>
          <w:sz w:val="28"/>
          <w:szCs w:val="28"/>
          <w:lang w:val="uk-UA"/>
        </w:rPr>
        <w:fldChar w:fldCharType="end"/>
      </w:r>
      <w:r>
        <w:rPr>
          <w:sz w:val="28"/>
          <w:szCs w:val="28"/>
          <w:lang w:val="uk-UA"/>
        </w:rPr>
        <w:fldChar w:fldCharType="end"/>
      </w:r>
      <w:r>
        <w:rPr>
          <w:sz w:val="28"/>
          <w:szCs w:val="28"/>
          <w:lang w:val="uk-UA"/>
        </w:rPr>
        <w:t xml:space="preserve"> кількість чарунок слід округлити до найближчого цілого числа.</w:t>
      </w:r>
    </w:p>
    <w:p w14:paraId="75634A69" w14:textId="77777777" w:rsidR="00990FBB" w:rsidRPr="00744E6A" w:rsidRDefault="00990FBB" w:rsidP="00990FBB">
      <w:pPr>
        <w:spacing w:line="360" w:lineRule="auto"/>
        <w:ind w:firstLine="567"/>
        <w:jc w:val="both"/>
        <w:rPr>
          <w:sz w:val="28"/>
          <w:szCs w:val="28"/>
          <w:lang w:val="uk-UA"/>
        </w:rPr>
      </w:pPr>
      <w:r>
        <w:rPr>
          <w:sz w:val="28"/>
          <w:szCs w:val="28"/>
          <w:lang w:val="uk-UA"/>
        </w:rPr>
        <w:t xml:space="preserve">Далі необхідно графічним методом уточнити кількість чарунок. Для цього виконується побудова поперечного перерізу АкЗ із ретельним дотриманням масштабу та визначених в розрахунку розмірів. Спочатку зображується коло зі знайденим діаметром АкЗ </w:t>
      </w:r>
      <w:r>
        <w:rPr>
          <w:sz w:val="28"/>
          <w:szCs w:val="28"/>
          <w:lang w:val="en-US"/>
        </w:rPr>
        <w:t>D</w:t>
      </w:r>
      <w:r w:rsidRPr="00744E6A">
        <w:rPr>
          <w:sz w:val="28"/>
          <w:szCs w:val="28"/>
          <w:vertAlign w:val="subscript"/>
        </w:rPr>
        <w:t>0</w:t>
      </w:r>
      <w:r w:rsidRPr="00744E6A">
        <w:rPr>
          <w:sz w:val="28"/>
          <w:szCs w:val="28"/>
        </w:rPr>
        <w:t xml:space="preserve">. </w:t>
      </w:r>
      <w:r>
        <w:rPr>
          <w:sz w:val="28"/>
          <w:szCs w:val="28"/>
          <w:lang w:val="uk-UA"/>
        </w:rPr>
        <w:t>Потім всередині цього кола розміщуються чарунки,</w:t>
      </w:r>
      <w:r w:rsidR="00FE1674">
        <w:rPr>
          <w:sz w:val="28"/>
          <w:szCs w:val="28"/>
          <w:lang w:val="uk-UA"/>
        </w:rPr>
        <w:t xml:space="preserve"> як показано на рис. 2.2</w:t>
      </w:r>
      <w:r>
        <w:rPr>
          <w:sz w:val="28"/>
          <w:szCs w:val="28"/>
          <w:lang w:val="uk-UA"/>
        </w:rPr>
        <w:t>. При цьому розмір чарунок повинен відповідати знайденому в розрахунках.</w:t>
      </w:r>
    </w:p>
    <w:p w14:paraId="7D2A9B32" w14:textId="77777777" w:rsidR="00990FBB" w:rsidRDefault="00990FBB" w:rsidP="00990FBB">
      <w:pPr>
        <w:spacing w:line="360" w:lineRule="auto"/>
        <w:ind w:firstLine="567"/>
        <w:jc w:val="both"/>
        <w:rPr>
          <w:sz w:val="28"/>
          <w:szCs w:val="28"/>
          <w:lang w:val="uk-UA"/>
        </w:rPr>
      </w:pPr>
    </w:p>
    <w:p w14:paraId="6690D382" w14:textId="77777777" w:rsidR="00990FBB" w:rsidRDefault="00990FBB" w:rsidP="00990FBB">
      <w:pPr>
        <w:spacing w:line="360" w:lineRule="auto"/>
        <w:ind w:firstLine="567"/>
        <w:jc w:val="center"/>
        <w:rPr>
          <w:sz w:val="28"/>
          <w:szCs w:val="28"/>
          <w:lang w:val="en-US"/>
        </w:rPr>
      </w:pPr>
      <w:r>
        <w:rPr>
          <w:noProof/>
          <w:sz w:val="28"/>
          <w:szCs w:val="28"/>
          <w:lang w:val="uk-UA" w:eastAsia="uk-UA"/>
        </w:rPr>
        <w:drawing>
          <wp:inline distT="0" distB="0" distL="0" distR="0" wp14:anchorId="07E31387" wp14:editId="2D70E734">
            <wp:extent cx="2673526" cy="2346385"/>
            <wp:effectExtent l="0" t="0" r="0" b="0"/>
            <wp:docPr id="1" name="Рисунок 1" descr="ris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is_2_3"/>
                    <pic:cNvPicPr>
                      <a:picLocks noChangeAspect="1" noChangeArrowheads="1"/>
                    </pic:cNvPicPr>
                  </pic:nvPicPr>
                  <pic:blipFill>
                    <a:blip r:embed="rId46">
                      <a:grayscl/>
                      <a:extLst>
                        <a:ext uri="{28A0092B-C50C-407E-A947-70E740481C1C}">
                          <a14:useLocalDpi xmlns:a14="http://schemas.microsoft.com/office/drawing/2010/main" val="0"/>
                        </a:ext>
                      </a:extLst>
                    </a:blip>
                    <a:srcRect/>
                    <a:stretch>
                      <a:fillRect/>
                    </a:stretch>
                  </pic:blipFill>
                  <pic:spPr bwMode="auto">
                    <a:xfrm>
                      <a:off x="0" y="0"/>
                      <a:ext cx="2675466" cy="2348088"/>
                    </a:xfrm>
                    <a:prstGeom prst="rect">
                      <a:avLst/>
                    </a:prstGeom>
                    <a:noFill/>
                    <a:ln>
                      <a:noFill/>
                    </a:ln>
                  </pic:spPr>
                </pic:pic>
              </a:graphicData>
            </a:graphic>
          </wp:inline>
        </w:drawing>
      </w:r>
    </w:p>
    <w:p w14:paraId="5D0F164A" w14:textId="77777777" w:rsidR="00990FBB" w:rsidRDefault="00FE1674" w:rsidP="00990FBB">
      <w:pPr>
        <w:spacing w:line="360" w:lineRule="auto"/>
        <w:ind w:firstLine="567"/>
        <w:jc w:val="center"/>
        <w:rPr>
          <w:sz w:val="28"/>
          <w:szCs w:val="28"/>
          <w:lang w:val="uk-UA"/>
        </w:rPr>
      </w:pPr>
      <w:r>
        <w:rPr>
          <w:sz w:val="28"/>
          <w:szCs w:val="28"/>
          <w:lang w:val="uk-UA"/>
        </w:rPr>
        <w:t>Рисунок 2.2</w:t>
      </w:r>
      <w:r w:rsidR="00990FBB">
        <w:rPr>
          <w:sz w:val="28"/>
          <w:szCs w:val="28"/>
          <w:lang w:val="uk-UA"/>
        </w:rPr>
        <w:t xml:space="preserve"> – Приклад розміщення чарунок всередині активної зони реактора</w:t>
      </w:r>
    </w:p>
    <w:p w14:paraId="26D6FC96" w14:textId="77777777" w:rsidR="00990FBB" w:rsidRDefault="00F8441F" w:rsidP="00990FBB">
      <w:pPr>
        <w:spacing w:line="360" w:lineRule="auto"/>
        <w:ind w:firstLine="567"/>
        <w:jc w:val="both"/>
        <w:rPr>
          <w:sz w:val="28"/>
          <w:szCs w:val="28"/>
          <w:lang w:val="uk-UA"/>
        </w:rPr>
      </w:pPr>
      <w:r>
        <w:rPr>
          <w:sz w:val="28"/>
          <w:szCs w:val="28"/>
          <w:lang w:val="uk-UA"/>
        </w:rPr>
        <w:lastRenderedPageBreak/>
        <w:t xml:space="preserve">Спочатку зображується та кількість чарунок, що була знайдена за виразом </w:t>
      </w:r>
      <w:r>
        <w:rPr>
          <w:sz w:val="28"/>
          <w:szCs w:val="28"/>
          <w:lang w:val="uk-UA"/>
        </w:rPr>
        <w:fldChar w:fldCharType="begin"/>
      </w:r>
      <w:r>
        <w:rPr>
          <w:sz w:val="28"/>
          <w:szCs w:val="28"/>
          <w:lang w:val="uk-UA"/>
        </w:rPr>
        <w:instrText xml:space="preserve"> GOTOBUTTON ZEqnNum382930  \* MERGEFORMAT </w:instrText>
      </w:r>
      <w:r>
        <w:rPr>
          <w:sz w:val="28"/>
          <w:szCs w:val="28"/>
          <w:lang w:val="uk-UA"/>
        </w:rPr>
        <w:fldChar w:fldCharType="begin"/>
      </w:r>
      <w:r>
        <w:rPr>
          <w:sz w:val="28"/>
          <w:szCs w:val="28"/>
          <w:lang w:val="uk-UA"/>
        </w:rPr>
        <w:instrText xml:space="preserve"> REF ZEqnNum382930 \* Charformat \! \* MERGEFORMAT </w:instrText>
      </w:r>
      <w:r>
        <w:rPr>
          <w:sz w:val="28"/>
          <w:szCs w:val="28"/>
          <w:lang w:val="uk-UA"/>
        </w:rPr>
        <w:fldChar w:fldCharType="separate"/>
      </w:r>
      <w:r w:rsidR="004A3C23">
        <w:rPr>
          <w:sz w:val="28"/>
          <w:szCs w:val="28"/>
          <w:lang w:val="uk-UA"/>
        </w:rPr>
        <w:instrText>(2.18)</w:instrText>
      </w:r>
      <w:r>
        <w:rPr>
          <w:sz w:val="28"/>
          <w:szCs w:val="28"/>
          <w:lang w:val="uk-UA"/>
        </w:rPr>
        <w:fldChar w:fldCharType="end"/>
      </w:r>
      <w:r>
        <w:rPr>
          <w:sz w:val="28"/>
          <w:szCs w:val="28"/>
          <w:lang w:val="uk-UA"/>
        </w:rPr>
        <w:fldChar w:fldCharType="end"/>
      </w:r>
      <w:r>
        <w:rPr>
          <w:sz w:val="28"/>
          <w:szCs w:val="28"/>
          <w:lang w:val="uk-UA"/>
        </w:rPr>
        <w:t>. Потім прибираються ті чарунки, що опинились за межами кола, ті, що перетинаються колом, а також ті, що знаходяться всередині кола, але на занадто малій відстані від нього (приблизно 1-2 мм або менше). При цьому р</w:t>
      </w:r>
      <w:r w:rsidR="00990FBB">
        <w:rPr>
          <w:sz w:val="28"/>
          <w:szCs w:val="28"/>
          <w:lang w:val="uk-UA"/>
        </w:rPr>
        <w:t>озміщення чарунок повинно бути строго симетричним</w:t>
      </w:r>
      <w:r>
        <w:rPr>
          <w:sz w:val="28"/>
          <w:szCs w:val="28"/>
          <w:lang w:val="uk-UA"/>
        </w:rPr>
        <w:t xml:space="preserve"> як відносно вертикальної так і відносно горизонтальної осі</w:t>
      </w:r>
      <w:r w:rsidR="00990FBB">
        <w:rPr>
          <w:sz w:val="28"/>
          <w:szCs w:val="28"/>
          <w:lang w:val="uk-UA"/>
        </w:rPr>
        <w:t>. Крім того слід враховувати, що по центру АкЗ знаходиться центральна трубка (незаштр</w:t>
      </w:r>
      <w:r w:rsidR="00FE1674">
        <w:rPr>
          <w:sz w:val="28"/>
          <w:szCs w:val="28"/>
          <w:lang w:val="uk-UA"/>
        </w:rPr>
        <w:t>ихований шестикутник на рис. 2.2</w:t>
      </w:r>
      <w:r w:rsidR="00990FBB">
        <w:rPr>
          <w:sz w:val="28"/>
          <w:szCs w:val="28"/>
          <w:lang w:val="uk-UA"/>
        </w:rPr>
        <w:t>). Після того, як всередині кола буде розміщено максимальну кількість чарунок з урахуванням всіх згаданих вище вимог, слід порахувати їх кількість. Це значення і буде остаточною кількістю чарунок</w:t>
      </w:r>
      <w:r>
        <w:rPr>
          <w:sz w:val="28"/>
          <w:szCs w:val="28"/>
          <w:lang w:val="uk-UA"/>
        </w:rPr>
        <w:t xml:space="preserve"> </w:t>
      </w:r>
      <w:r>
        <w:rPr>
          <w:sz w:val="28"/>
          <w:szCs w:val="28"/>
          <w:lang w:val="en-US"/>
        </w:rPr>
        <w:t>N</w:t>
      </w:r>
      <w:r w:rsidR="00990FBB">
        <w:rPr>
          <w:sz w:val="28"/>
          <w:szCs w:val="28"/>
          <w:lang w:val="uk-UA"/>
        </w:rPr>
        <w:t>, яка буде використовуватись в усіх подальших розрахунках.</w:t>
      </w:r>
    </w:p>
    <w:p w14:paraId="20A4C8F5" w14:textId="77777777" w:rsidR="00990FBB" w:rsidRPr="00990FBB" w:rsidRDefault="00990FBB" w:rsidP="00A50D5D">
      <w:pPr>
        <w:spacing w:line="360" w:lineRule="auto"/>
        <w:ind w:firstLine="539"/>
        <w:jc w:val="both"/>
        <w:rPr>
          <w:sz w:val="28"/>
          <w:szCs w:val="28"/>
          <w:lang w:val="uk-UA"/>
        </w:rPr>
      </w:pPr>
    </w:p>
    <w:p w14:paraId="6CBE16E6" w14:textId="77777777" w:rsidR="001C1695" w:rsidRPr="00412557" w:rsidRDefault="001C1695" w:rsidP="00935C93">
      <w:pPr>
        <w:pStyle w:val="3"/>
        <w:spacing w:line="360" w:lineRule="auto"/>
        <w:ind w:firstLine="567"/>
        <w:jc w:val="both"/>
        <w:rPr>
          <w:rFonts w:ascii="Times New Roman" w:hAnsi="Times New Roman" w:cs="Times New Roman"/>
          <w:b w:val="0"/>
          <w:sz w:val="28"/>
          <w:szCs w:val="28"/>
          <w:lang w:val="uk-UA"/>
        </w:rPr>
      </w:pPr>
      <w:bookmarkStart w:id="19" w:name="_Toc122554284"/>
      <w:r w:rsidRPr="00412557">
        <w:rPr>
          <w:rFonts w:ascii="Times New Roman" w:hAnsi="Times New Roman" w:cs="Times New Roman"/>
          <w:b w:val="0"/>
          <w:sz w:val="28"/>
          <w:szCs w:val="28"/>
          <w:lang w:val="uk-UA"/>
        </w:rPr>
        <w:t>2.1.3 Визначення витрати та швидкості теплоносія</w:t>
      </w:r>
      <w:bookmarkEnd w:id="19"/>
    </w:p>
    <w:p w14:paraId="538162B9" w14:textId="77777777" w:rsidR="001C1695" w:rsidRDefault="001C1695" w:rsidP="001C1695">
      <w:pPr>
        <w:spacing w:line="360" w:lineRule="auto"/>
        <w:ind w:firstLine="567"/>
        <w:jc w:val="both"/>
        <w:rPr>
          <w:sz w:val="28"/>
          <w:szCs w:val="28"/>
          <w:lang w:val="uk-UA"/>
        </w:rPr>
      </w:pPr>
      <w:r>
        <w:rPr>
          <w:sz w:val="28"/>
          <w:szCs w:val="28"/>
          <w:lang w:val="uk-UA"/>
        </w:rPr>
        <w:t>Далі необхідно визначити витрату теплоносія через АкЗ:</w:t>
      </w:r>
    </w:p>
    <w:p w14:paraId="25B54613" w14:textId="77777777" w:rsidR="001C1695" w:rsidRDefault="001C1695" w:rsidP="001C1695">
      <w:pPr>
        <w:spacing w:line="360" w:lineRule="auto"/>
        <w:ind w:firstLine="567"/>
        <w:jc w:val="both"/>
        <w:rPr>
          <w:sz w:val="28"/>
          <w:szCs w:val="28"/>
          <w:lang w:val="uk-UA"/>
        </w:rPr>
      </w:pPr>
    </w:p>
    <w:p w14:paraId="364E0BD6" w14:textId="77777777" w:rsidR="001C1695" w:rsidRPr="0034089C" w:rsidRDefault="001C1695" w:rsidP="001C1695">
      <w:pPr>
        <w:spacing w:line="360" w:lineRule="auto"/>
        <w:ind w:firstLine="567"/>
        <w:jc w:val="right"/>
        <w:rPr>
          <w:sz w:val="28"/>
          <w:szCs w:val="28"/>
          <w:lang w:val="uk-UA"/>
        </w:rPr>
      </w:pPr>
      <w:r w:rsidRPr="003A654C">
        <w:rPr>
          <w:position w:val="-38"/>
        </w:rPr>
        <w:object w:dxaOrig="2000" w:dyaOrig="820" w14:anchorId="4A863441">
          <v:shape id="_x0000_i1044" type="#_x0000_t75" style="width:99.75pt;height:41.25pt" o:ole="">
            <v:imagedata r:id="rId47" o:title=""/>
          </v:shape>
          <o:OLEObject Type="Embed" ProgID="Equation.DSMT4" ShapeID="_x0000_i1044" DrawAspect="Content" ObjectID="_1737475178" r:id="rId48"/>
        </w:object>
      </w:r>
      <w:r w:rsidRPr="0034089C">
        <w:rPr>
          <w:sz w:val="28"/>
          <w:szCs w:val="28"/>
          <w:lang w:val="uk-UA"/>
        </w:rPr>
        <w:t>,</w:t>
      </w:r>
      <w:r w:rsidRPr="0034089C">
        <w:rPr>
          <w:sz w:val="28"/>
          <w:szCs w:val="28"/>
          <w:lang w:val="uk-UA"/>
        </w:rPr>
        <w:tab/>
      </w:r>
      <w:r w:rsidRPr="0034089C">
        <w:rPr>
          <w:sz w:val="28"/>
          <w:szCs w:val="28"/>
          <w:lang w:val="uk-UA"/>
        </w:rPr>
        <w:tab/>
      </w:r>
      <w:r w:rsidRPr="0034089C">
        <w:rPr>
          <w:sz w:val="28"/>
          <w:szCs w:val="28"/>
          <w:lang w:val="uk-UA"/>
        </w:rPr>
        <w:tab/>
      </w:r>
      <w:r w:rsidRPr="0034089C">
        <w:rPr>
          <w:sz w:val="28"/>
          <w:szCs w:val="28"/>
          <w:lang w:val="uk-UA"/>
        </w:rPr>
        <w:tab/>
      </w:r>
      <w:r w:rsidRPr="0034089C">
        <w:rPr>
          <w:sz w:val="28"/>
          <w:szCs w:val="28"/>
          <w:lang w:val="uk-UA"/>
        </w:rPr>
        <w:tab/>
      </w:r>
      <w:r>
        <w:rPr>
          <w:sz w:val="28"/>
          <w:szCs w:val="28"/>
          <w:lang w:val="en-US"/>
        </w:rPr>
        <w:fldChar w:fldCharType="begin"/>
      </w:r>
      <w:r w:rsidRPr="0034089C">
        <w:rPr>
          <w:sz w:val="28"/>
          <w:szCs w:val="28"/>
          <w:lang w:val="uk-UA"/>
        </w:rPr>
        <w:instrText xml:space="preserve"> </w:instrText>
      </w:r>
      <w:r>
        <w:rPr>
          <w:sz w:val="28"/>
          <w:szCs w:val="28"/>
          <w:lang w:val="en-US"/>
        </w:rPr>
        <w:instrText>MACROBUTTON</w:instrText>
      </w:r>
      <w:r w:rsidRPr="0034089C">
        <w:rPr>
          <w:sz w:val="28"/>
          <w:szCs w:val="28"/>
          <w:lang w:val="uk-UA"/>
        </w:rPr>
        <w:instrText xml:space="preserve"> </w:instrText>
      </w:r>
      <w:r>
        <w:rPr>
          <w:sz w:val="28"/>
          <w:szCs w:val="28"/>
          <w:lang w:val="en-US"/>
        </w:rPr>
        <w:instrText>MTPlaceRef</w:instrText>
      </w:r>
      <w:r w:rsidRPr="0034089C">
        <w:rPr>
          <w:sz w:val="28"/>
          <w:szCs w:val="28"/>
          <w:lang w:val="uk-UA"/>
        </w:rPr>
        <w:instrText xml:space="preserve"> \* </w:instrText>
      </w:r>
      <w:r>
        <w:rPr>
          <w:sz w:val="28"/>
          <w:szCs w:val="28"/>
          <w:lang w:val="en-US"/>
        </w:rPr>
        <w:instrText>MERGEFORMAT</w:instrText>
      </w:r>
      <w:r w:rsidRPr="0034089C">
        <w:rPr>
          <w:sz w:val="28"/>
          <w:szCs w:val="28"/>
          <w:lang w:val="uk-UA"/>
        </w:rPr>
        <w:instrText xml:space="preserve"> </w:instrText>
      </w:r>
      <w:r>
        <w:rPr>
          <w:sz w:val="28"/>
          <w:szCs w:val="28"/>
          <w:lang w:val="en-US"/>
        </w:rPr>
        <w:fldChar w:fldCharType="begin"/>
      </w:r>
      <w:r w:rsidRPr="0034089C">
        <w:rPr>
          <w:sz w:val="28"/>
          <w:szCs w:val="28"/>
          <w:lang w:val="uk-UA"/>
        </w:rPr>
        <w:instrText xml:space="preserve"> </w:instrText>
      </w:r>
      <w:r>
        <w:rPr>
          <w:sz w:val="28"/>
          <w:szCs w:val="28"/>
          <w:lang w:val="en-US"/>
        </w:rPr>
        <w:instrText>SEQ</w:instrText>
      </w:r>
      <w:r w:rsidRPr="0034089C">
        <w:rPr>
          <w:sz w:val="28"/>
          <w:szCs w:val="28"/>
          <w:lang w:val="uk-UA"/>
        </w:rPr>
        <w:instrText xml:space="preserve"> </w:instrText>
      </w:r>
      <w:r>
        <w:rPr>
          <w:sz w:val="28"/>
          <w:szCs w:val="28"/>
          <w:lang w:val="en-US"/>
        </w:rPr>
        <w:instrText>MTEqn</w:instrText>
      </w:r>
      <w:r w:rsidRPr="0034089C">
        <w:rPr>
          <w:sz w:val="28"/>
          <w:szCs w:val="28"/>
          <w:lang w:val="uk-UA"/>
        </w:rPr>
        <w:instrText xml:space="preserve"> \</w:instrText>
      </w:r>
      <w:r>
        <w:rPr>
          <w:sz w:val="28"/>
          <w:szCs w:val="28"/>
          <w:lang w:val="en-US"/>
        </w:rPr>
        <w:instrText>h</w:instrText>
      </w:r>
      <w:r w:rsidRPr="0034089C">
        <w:rPr>
          <w:sz w:val="28"/>
          <w:szCs w:val="28"/>
          <w:lang w:val="uk-UA"/>
        </w:rPr>
        <w:instrText xml:space="preserve"> \* </w:instrText>
      </w:r>
      <w:r>
        <w:rPr>
          <w:sz w:val="28"/>
          <w:szCs w:val="28"/>
          <w:lang w:val="en-US"/>
        </w:rPr>
        <w:instrText>MERGEFORMAT</w:instrText>
      </w:r>
      <w:r w:rsidRPr="0034089C">
        <w:rPr>
          <w:sz w:val="28"/>
          <w:szCs w:val="28"/>
          <w:lang w:val="uk-UA"/>
        </w:rPr>
        <w:instrText xml:space="preserve"> </w:instrText>
      </w:r>
      <w:r>
        <w:rPr>
          <w:sz w:val="28"/>
          <w:szCs w:val="28"/>
          <w:lang w:val="en-US"/>
        </w:rPr>
        <w:fldChar w:fldCharType="end"/>
      </w:r>
      <w:r w:rsidRPr="0034089C">
        <w:rPr>
          <w:sz w:val="28"/>
          <w:szCs w:val="28"/>
          <w:lang w:val="uk-UA"/>
        </w:rPr>
        <w:instrText>(</w:instrText>
      </w:r>
      <w:r>
        <w:rPr>
          <w:sz w:val="28"/>
          <w:szCs w:val="28"/>
          <w:lang w:val="en-US"/>
        </w:rPr>
        <w:fldChar w:fldCharType="begin"/>
      </w:r>
      <w:r w:rsidRPr="0034089C">
        <w:rPr>
          <w:sz w:val="28"/>
          <w:szCs w:val="28"/>
          <w:lang w:val="uk-UA"/>
        </w:rPr>
        <w:instrText xml:space="preserve"> </w:instrText>
      </w:r>
      <w:r>
        <w:rPr>
          <w:sz w:val="28"/>
          <w:szCs w:val="28"/>
          <w:lang w:val="en-US"/>
        </w:rPr>
        <w:instrText>SEQ</w:instrText>
      </w:r>
      <w:r w:rsidRPr="0034089C">
        <w:rPr>
          <w:sz w:val="28"/>
          <w:szCs w:val="28"/>
          <w:lang w:val="uk-UA"/>
        </w:rPr>
        <w:instrText xml:space="preserve"> </w:instrText>
      </w:r>
      <w:r>
        <w:rPr>
          <w:sz w:val="28"/>
          <w:szCs w:val="28"/>
          <w:lang w:val="en-US"/>
        </w:rPr>
        <w:instrText>MTSec</w:instrText>
      </w:r>
      <w:r w:rsidRPr="0034089C">
        <w:rPr>
          <w:sz w:val="28"/>
          <w:szCs w:val="28"/>
          <w:lang w:val="uk-UA"/>
        </w:rPr>
        <w:instrText xml:space="preserve"> \</w:instrText>
      </w:r>
      <w:r>
        <w:rPr>
          <w:sz w:val="28"/>
          <w:szCs w:val="28"/>
          <w:lang w:val="en-US"/>
        </w:rPr>
        <w:instrText>c</w:instrText>
      </w:r>
      <w:r w:rsidRPr="0034089C">
        <w:rPr>
          <w:sz w:val="28"/>
          <w:szCs w:val="28"/>
          <w:lang w:val="uk-UA"/>
        </w:rPr>
        <w:instrText xml:space="preserve"> \* </w:instrText>
      </w:r>
      <w:r>
        <w:rPr>
          <w:sz w:val="28"/>
          <w:szCs w:val="28"/>
          <w:lang w:val="en-US"/>
        </w:rPr>
        <w:instrText>Arabic</w:instrText>
      </w:r>
      <w:r w:rsidRPr="0034089C">
        <w:rPr>
          <w:sz w:val="28"/>
          <w:szCs w:val="28"/>
          <w:lang w:val="uk-UA"/>
        </w:rPr>
        <w:instrText xml:space="preserve"> \* </w:instrText>
      </w:r>
      <w:r>
        <w:rPr>
          <w:sz w:val="28"/>
          <w:szCs w:val="28"/>
          <w:lang w:val="en-US"/>
        </w:rPr>
        <w:instrText>MERGEFORMAT</w:instrText>
      </w:r>
      <w:r w:rsidRPr="0034089C">
        <w:rPr>
          <w:sz w:val="28"/>
          <w:szCs w:val="28"/>
          <w:lang w:val="uk-UA"/>
        </w:rPr>
        <w:instrText xml:space="preserve"> </w:instrText>
      </w:r>
      <w:r>
        <w:rPr>
          <w:sz w:val="28"/>
          <w:szCs w:val="28"/>
          <w:lang w:val="en-US"/>
        </w:rPr>
        <w:fldChar w:fldCharType="separate"/>
      </w:r>
      <w:r w:rsidR="004A3C23" w:rsidRPr="004A3C23">
        <w:rPr>
          <w:noProof/>
          <w:sz w:val="28"/>
          <w:szCs w:val="28"/>
          <w:lang w:val="uk-UA"/>
        </w:rPr>
        <w:instrText>2</w:instrText>
      </w:r>
      <w:r>
        <w:rPr>
          <w:sz w:val="28"/>
          <w:szCs w:val="28"/>
          <w:lang w:val="en-US"/>
        </w:rPr>
        <w:fldChar w:fldCharType="end"/>
      </w:r>
      <w:r w:rsidRPr="0034089C">
        <w:rPr>
          <w:sz w:val="28"/>
          <w:szCs w:val="28"/>
          <w:lang w:val="uk-UA"/>
        </w:rPr>
        <w:instrText>.</w:instrText>
      </w:r>
      <w:r>
        <w:rPr>
          <w:sz w:val="28"/>
          <w:szCs w:val="28"/>
          <w:lang w:val="en-US"/>
        </w:rPr>
        <w:fldChar w:fldCharType="begin"/>
      </w:r>
      <w:r w:rsidRPr="0034089C">
        <w:rPr>
          <w:sz w:val="28"/>
          <w:szCs w:val="28"/>
          <w:lang w:val="uk-UA"/>
        </w:rPr>
        <w:instrText xml:space="preserve"> </w:instrText>
      </w:r>
      <w:r>
        <w:rPr>
          <w:sz w:val="28"/>
          <w:szCs w:val="28"/>
          <w:lang w:val="en-US"/>
        </w:rPr>
        <w:instrText>SEQ</w:instrText>
      </w:r>
      <w:r w:rsidRPr="0034089C">
        <w:rPr>
          <w:sz w:val="28"/>
          <w:szCs w:val="28"/>
          <w:lang w:val="uk-UA"/>
        </w:rPr>
        <w:instrText xml:space="preserve"> </w:instrText>
      </w:r>
      <w:r>
        <w:rPr>
          <w:sz w:val="28"/>
          <w:szCs w:val="28"/>
          <w:lang w:val="en-US"/>
        </w:rPr>
        <w:instrText>MTEqn</w:instrText>
      </w:r>
      <w:r w:rsidRPr="0034089C">
        <w:rPr>
          <w:sz w:val="28"/>
          <w:szCs w:val="28"/>
          <w:lang w:val="uk-UA"/>
        </w:rPr>
        <w:instrText xml:space="preserve"> \</w:instrText>
      </w:r>
      <w:r>
        <w:rPr>
          <w:sz w:val="28"/>
          <w:szCs w:val="28"/>
          <w:lang w:val="en-US"/>
        </w:rPr>
        <w:instrText>c</w:instrText>
      </w:r>
      <w:r w:rsidRPr="0034089C">
        <w:rPr>
          <w:sz w:val="28"/>
          <w:szCs w:val="28"/>
          <w:lang w:val="uk-UA"/>
        </w:rPr>
        <w:instrText xml:space="preserve"> \* </w:instrText>
      </w:r>
      <w:r>
        <w:rPr>
          <w:sz w:val="28"/>
          <w:szCs w:val="28"/>
          <w:lang w:val="en-US"/>
        </w:rPr>
        <w:instrText>Arabic</w:instrText>
      </w:r>
      <w:r w:rsidRPr="0034089C">
        <w:rPr>
          <w:sz w:val="28"/>
          <w:szCs w:val="28"/>
          <w:lang w:val="uk-UA"/>
        </w:rPr>
        <w:instrText xml:space="preserve"> \* </w:instrText>
      </w:r>
      <w:r>
        <w:rPr>
          <w:sz w:val="28"/>
          <w:szCs w:val="28"/>
          <w:lang w:val="en-US"/>
        </w:rPr>
        <w:instrText>MERGEFORMAT</w:instrText>
      </w:r>
      <w:r w:rsidRPr="0034089C">
        <w:rPr>
          <w:sz w:val="28"/>
          <w:szCs w:val="28"/>
          <w:lang w:val="uk-UA"/>
        </w:rPr>
        <w:instrText xml:space="preserve"> </w:instrText>
      </w:r>
      <w:r>
        <w:rPr>
          <w:sz w:val="28"/>
          <w:szCs w:val="28"/>
          <w:lang w:val="en-US"/>
        </w:rPr>
        <w:fldChar w:fldCharType="separate"/>
      </w:r>
      <w:r w:rsidR="004A3C23" w:rsidRPr="004A3C23">
        <w:rPr>
          <w:noProof/>
          <w:sz w:val="28"/>
          <w:szCs w:val="28"/>
          <w:lang w:val="uk-UA"/>
        </w:rPr>
        <w:instrText>19</w:instrText>
      </w:r>
      <w:r>
        <w:rPr>
          <w:sz w:val="28"/>
          <w:szCs w:val="28"/>
          <w:lang w:val="en-US"/>
        </w:rPr>
        <w:fldChar w:fldCharType="end"/>
      </w:r>
      <w:r w:rsidRPr="0034089C">
        <w:rPr>
          <w:sz w:val="28"/>
          <w:szCs w:val="28"/>
          <w:lang w:val="uk-UA"/>
        </w:rPr>
        <w:instrText>)</w:instrText>
      </w:r>
      <w:r>
        <w:rPr>
          <w:sz w:val="28"/>
          <w:szCs w:val="28"/>
          <w:lang w:val="en-US"/>
        </w:rPr>
        <w:fldChar w:fldCharType="end"/>
      </w:r>
    </w:p>
    <w:p w14:paraId="6B28EEC6" w14:textId="77777777" w:rsidR="001C1695" w:rsidRPr="0034089C" w:rsidRDefault="001C1695" w:rsidP="001C1695">
      <w:pPr>
        <w:spacing w:line="360" w:lineRule="auto"/>
        <w:ind w:firstLine="567"/>
        <w:jc w:val="right"/>
        <w:rPr>
          <w:sz w:val="28"/>
          <w:szCs w:val="28"/>
          <w:lang w:val="uk-UA"/>
        </w:rPr>
      </w:pPr>
    </w:p>
    <w:p w14:paraId="1C5D2090" w14:textId="74971A96" w:rsidR="001C1695" w:rsidRDefault="001C1695" w:rsidP="001C1695">
      <w:pPr>
        <w:spacing w:line="360" w:lineRule="auto"/>
        <w:jc w:val="both"/>
        <w:rPr>
          <w:sz w:val="28"/>
          <w:szCs w:val="28"/>
          <w:lang w:val="uk-UA"/>
        </w:rPr>
      </w:pPr>
      <w:r>
        <w:rPr>
          <w:sz w:val="28"/>
          <w:szCs w:val="28"/>
          <w:lang w:val="uk-UA"/>
        </w:rPr>
        <w:t>де с</w:t>
      </w:r>
      <w:r w:rsidRPr="00614EB2">
        <w:rPr>
          <w:sz w:val="28"/>
          <w:szCs w:val="28"/>
          <w:vertAlign w:val="subscript"/>
          <w:lang w:val="uk-UA"/>
        </w:rPr>
        <w:t>р</w:t>
      </w:r>
      <w:r>
        <w:rPr>
          <w:sz w:val="28"/>
          <w:szCs w:val="28"/>
          <w:lang w:val="uk-UA"/>
        </w:rPr>
        <w:t xml:space="preserve"> – ізобарна теплоємність теплоносія, Дж/(кг·К). Вона визначається за таблицями властивостей води та вод</w:t>
      </w:r>
      <w:r w:rsidR="00380F2D">
        <w:rPr>
          <w:sz w:val="28"/>
          <w:szCs w:val="28"/>
        </w:rPr>
        <w:t>я</w:t>
      </w:r>
      <w:r>
        <w:rPr>
          <w:sz w:val="28"/>
          <w:szCs w:val="28"/>
          <w:lang w:val="uk-UA"/>
        </w:rPr>
        <w:t xml:space="preserve">ної пари (наприклад, </w:t>
      </w:r>
      <w:r w:rsidR="0066696B">
        <w:rPr>
          <w:sz w:val="28"/>
          <w:szCs w:val="28"/>
        </w:rPr>
        <w:t>[3</w:t>
      </w:r>
      <w:r w:rsidRPr="00614EB2">
        <w:rPr>
          <w:sz w:val="28"/>
          <w:szCs w:val="28"/>
        </w:rPr>
        <w:t>]</w:t>
      </w:r>
      <w:r w:rsidR="0066696B">
        <w:rPr>
          <w:sz w:val="28"/>
          <w:szCs w:val="28"/>
        </w:rPr>
        <w:t xml:space="preserve"> </w:t>
      </w:r>
      <w:r w:rsidR="0066696B">
        <w:rPr>
          <w:sz w:val="28"/>
          <w:szCs w:val="28"/>
          <w:lang w:val="uk-UA"/>
        </w:rPr>
        <w:t>зі списку рекомендованої літератури</w:t>
      </w:r>
      <w:r>
        <w:rPr>
          <w:sz w:val="28"/>
          <w:szCs w:val="28"/>
          <w:lang w:val="uk-UA"/>
        </w:rPr>
        <w:t xml:space="preserve">) за заданим середнім тиском в активній зоні Р та середньою температурою теплоносія, тобто </w:t>
      </w:r>
      <w:r w:rsidRPr="000833F8">
        <w:rPr>
          <w:position w:val="-32"/>
          <w:sz w:val="28"/>
          <w:szCs w:val="28"/>
          <w:lang w:val="uk-UA"/>
        </w:rPr>
        <w:object w:dxaOrig="2320" w:dyaOrig="780" w14:anchorId="198F8619">
          <v:shape id="_x0000_i1045" type="#_x0000_t75" style="width:116.25pt;height:39pt" o:ole="">
            <v:imagedata r:id="rId49" o:title=""/>
          </v:shape>
          <o:OLEObject Type="Embed" ProgID="Equation.DSMT4" ShapeID="_x0000_i1045" DrawAspect="Content" ObjectID="_1737475179" r:id="rId50"/>
        </w:object>
      </w:r>
      <w:r>
        <w:rPr>
          <w:sz w:val="28"/>
          <w:szCs w:val="28"/>
          <w:lang w:val="uk-UA"/>
        </w:rPr>
        <w:t>;</w:t>
      </w:r>
    </w:p>
    <w:p w14:paraId="3BB6E6E4" w14:textId="77777777" w:rsidR="001C1695" w:rsidRDefault="001C1695" w:rsidP="001C1695">
      <w:pPr>
        <w:spacing w:line="360" w:lineRule="auto"/>
        <w:jc w:val="both"/>
        <w:rPr>
          <w:sz w:val="28"/>
          <w:szCs w:val="28"/>
          <w:lang w:val="uk-UA"/>
        </w:rPr>
      </w:pPr>
      <w:r>
        <w:rPr>
          <w:sz w:val="28"/>
          <w:szCs w:val="28"/>
          <w:lang w:val="uk-UA"/>
        </w:rPr>
        <w:tab/>
      </w:r>
      <w:r>
        <w:rPr>
          <w:sz w:val="28"/>
          <w:szCs w:val="28"/>
          <w:lang w:val="en-US"/>
        </w:rPr>
        <w:t>t</w:t>
      </w:r>
      <w:r w:rsidRPr="00DB5966">
        <w:rPr>
          <w:sz w:val="28"/>
          <w:szCs w:val="28"/>
          <w:vertAlign w:val="subscript"/>
          <w:lang w:val="uk-UA"/>
        </w:rPr>
        <w:t>вих</w:t>
      </w:r>
      <w:r>
        <w:rPr>
          <w:sz w:val="28"/>
          <w:szCs w:val="28"/>
          <w:lang w:val="uk-UA"/>
        </w:rPr>
        <w:t xml:space="preserve"> – температура теплоносія на виході із Ак</w:t>
      </w:r>
      <w:r w:rsidR="0066696B">
        <w:rPr>
          <w:sz w:val="28"/>
          <w:szCs w:val="28"/>
          <w:lang w:val="uk-UA"/>
        </w:rPr>
        <w:t xml:space="preserve">З, °С. Цю температуру </w:t>
      </w:r>
      <w:r>
        <w:rPr>
          <w:sz w:val="28"/>
          <w:szCs w:val="28"/>
          <w:lang w:val="uk-UA"/>
        </w:rPr>
        <w:t>можна прийняти:</w:t>
      </w:r>
    </w:p>
    <w:p w14:paraId="72C4839B" w14:textId="77777777" w:rsidR="001C1695" w:rsidRPr="0063393F" w:rsidRDefault="001C1695" w:rsidP="001C1695">
      <w:pPr>
        <w:numPr>
          <w:ilvl w:val="0"/>
          <w:numId w:val="20"/>
        </w:numPr>
        <w:spacing w:line="360" w:lineRule="auto"/>
        <w:ind w:left="567" w:firstLine="414"/>
        <w:jc w:val="both"/>
        <w:rPr>
          <w:sz w:val="28"/>
          <w:szCs w:val="28"/>
          <w:lang w:val="uk-UA"/>
        </w:rPr>
      </w:pPr>
      <w:r w:rsidRPr="0063393F">
        <w:rPr>
          <w:sz w:val="28"/>
          <w:szCs w:val="28"/>
          <w:lang w:val="uk-UA"/>
        </w:rPr>
        <w:t xml:space="preserve">для реактора типу ВВЕР-440 – </w:t>
      </w:r>
      <w:r>
        <w:rPr>
          <w:sz w:val="28"/>
          <w:szCs w:val="28"/>
          <w:lang w:val="en-US"/>
        </w:rPr>
        <w:t>t</w:t>
      </w:r>
      <w:r w:rsidRPr="00DB5966">
        <w:rPr>
          <w:sz w:val="28"/>
          <w:szCs w:val="28"/>
          <w:vertAlign w:val="subscript"/>
          <w:lang w:val="uk-UA"/>
        </w:rPr>
        <w:t>вих</w:t>
      </w:r>
      <w:r>
        <w:rPr>
          <w:sz w:val="28"/>
          <w:szCs w:val="28"/>
          <w:lang w:val="uk-UA"/>
        </w:rPr>
        <w:t>=300°С</w:t>
      </w:r>
      <w:r w:rsidRPr="0063393F">
        <w:rPr>
          <w:sz w:val="28"/>
          <w:szCs w:val="28"/>
          <w:lang w:val="uk-UA"/>
        </w:rPr>
        <w:t>;</w:t>
      </w:r>
    </w:p>
    <w:p w14:paraId="77F9B5C9" w14:textId="77777777" w:rsidR="001C1695" w:rsidRDefault="001C1695" w:rsidP="001C1695">
      <w:pPr>
        <w:numPr>
          <w:ilvl w:val="0"/>
          <w:numId w:val="20"/>
        </w:numPr>
        <w:spacing w:line="360" w:lineRule="auto"/>
        <w:ind w:left="567" w:firstLine="414"/>
        <w:jc w:val="both"/>
        <w:rPr>
          <w:sz w:val="28"/>
          <w:szCs w:val="28"/>
          <w:lang w:val="uk-UA"/>
        </w:rPr>
      </w:pPr>
      <w:r w:rsidRPr="0063393F">
        <w:rPr>
          <w:sz w:val="28"/>
          <w:szCs w:val="28"/>
          <w:lang w:val="uk-UA"/>
        </w:rPr>
        <w:t xml:space="preserve">для реактора типу ВВЕР-1000 – </w:t>
      </w:r>
      <w:r>
        <w:rPr>
          <w:sz w:val="28"/>
          <w:szCs w:val="28"/>
          <w:lang w:val="en-US"/>
        </w:rPr>
        <w:t>t</w:t>
      </w:r>
      <w:r w:rsidRPr="00DB5966">
        <w:rPr>
          <w:sz w:val="28"/>
          <w:szCs w:val="28"/>
          <w:vertAlign w:val="subscript"/>
          <w:lang w:val="uk-UA"/>
        </w:rPr>
        <w:t>вих</w:t>
      </w:r>
      <w:r>
        <w:rPr>
          <w:sz w:val="28"/>
          <w:szCs w:val="28"/>
          <w:lang w:val="uk-UA"/>
        </w:rPr>
        <w:t>=322°С</w:t>
      </w:r>
      <w:r w:rsidRPr="0063393F">
        <w:rPr>
          <w:sz w:val="28"/>
          <w:szCs w:val="28"/>
          <w:lang w:val="uk-UA"/>
        </w:rPr>
        <w:t>.</w:t>
      </w:r>
    </w:p>
    <w:p w14:paraId="41BFD030" w14:textId="77777777" w:rsidR="001C1695" w:rsidRDefault="001C1695" w:rsidP="001C1695">
      <w:pPr>
        <w:spacing w:line="360" w:lineRule="auto"/>
        <w:ind w:firstLine="567"/>
        <w:jc w:val="both"/>
        <w:rPr>
          <w:sz w:val="28"/>
          <w:szCs w:val="28"/>
          <w:lang w:val="uk-UA"/>
        </w:rPr>
      </w:pPr>
      <w:r>
        <w:rPr>
          <w:sz w:val="28"/>
          <w:szCs w:val="28"/>
          <w:lang w:val="uk-UA"/>
        </w:rPr>
        <w:t>Знаючи витрату теплоносія через АкЗ, можна знайти його швидкість:</w:t>
      </w:r>
    </w:p>
    <w:p w14:paraId="76A29820" w14:textId="77777777" w:rsidR="001C1695" w:rsidRDefault="001C1695" w:rsidP="001C1695">
      <w:pPr>
        <w:spacing w:line="360" w:lineRule="auto"/>
        <w:ind w:firstLine="567"/>
        <w:jc w:val="both"/>
        <w:rPr>
          <w:sz w:val="28"/>
          <w:szCs w:val="28"/>
          <w:lang w:val="uk-UA"/>
        </w:rPr>
      </w:pPr>
    </w:p>
    <w:p w14:paraId="56B309E5" w14:textId="77777777" w:rsidR="001C1695" w:rsidRDefault="001C1695" w:rsidP="001C1695">
      <w:pPr>
        <w:spacing w:line="360" w:lineRule="auto"/>
        <w:ind w:firstLine="567"/>
        <w:jc w:val="right"/>
        <w:rPr>
          <w:sz w:val="28"/>
          <w:szCs w:val="28"/>
          <w:lang w:val="uk-UA"/>
        </w:rPr>
      </w:pPr>
      <w:r w:rsidRPr="00381E7C">
        <w:rPr>
          <w:position w:val="-34"/>
        </w:rPr>
        <w:object w:dxaOrig="1520" w:dyaOrig="780" w14:anchorId="32181BEA">
          <v:shape id="_x0000_i1046" type="#_x0000_t75" style="width:75.75pt;height:39pt" o:ole="">
            <v:imagedata r:id="rId51" o:title=""/>
          </v:shape>
          <o:OLEObject Type="Embed" ProgID="Equation.DSMT4" ShapeID="_x0000_i1046" DrawAspect="Content" ObjectID="_1737475180" r:id="rId52"/>
        </w:object>
      </w:r>
      <w:r w:rsidRPr="00243181">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20</w:instrText>
      </w:r>
      <w:r>
        <w:rPr>
          <w:sz w:val="28"/>
          <w:szCs w:val="28"/>
          <w:lang w:val="uk-UA"/>
        </w:rPr>
        <w:fldChar w:fldCharType="end"/>
      </w:r>
      <w:r>
        <w:rPr>
          <w:sz w:val="28"/>
          <w:szCs w:val="28"/>
          <w:lang w:val="uk-UA"/>
        </w:rPr>
        <w:instrText>)</w:instrText>
      </w:r>
      <w:r>
        <w:rPr>
          <w:sz w:val="28"/>
          <w:szCs w:val="28"/>
          <w:lang w:val="uk-UA"/>
        </w:rPr>
        <w:fldChar w:fldCharType="end"/>
      </w:r>
    </w:p>
    <w:p w14:paraId="2D8F8337" w14:textId="77777777" w:rsidR="001C1695" w:rsidRDefault="001C1695" w:rsidP="001C1695">
      <w:pPr>
        <w:spacing w:line="360" w:lineRule="auto"/>
        <w:ind w:firstLine="567"/>
        <w:jc w:val="right"/>
        <w:rPr>
          <w:sz w:val="28"/>
          <w:szCs w:val="28"/>
          <w:lang w:val="uk-UA"/>
        </w:rPr>
      </w:pPr>
    </w:p>
    <w:p w14:paraId="75A99378" w14:textId="63E3E413" w:rsidR="001C1695" w:rsidRDefault="001C1695" w:rsidP="001C1695">
      <w:pPr>
        <w:spacing w:line="360" w:lineRule="auto"/>
        <w:jc w:val="both"/>
        <w:rPr>
          <w:sz w:val="28"/>
          <w:szCs w:val="28"/>
          <w:lang w:val="uk-UA"/>
        </w:rPr>
      </w:pPr>
      <w:r>
        <w:rPr>
          <w:sz w:val="28"/>
          <w:szCs w:val="28"/>
          <w:lang w:val="uk-UA"/>
        </w:rPr>
        <w:t>де ρ – середня густина теплоносія (води) в каналі АкЗ, кг/м</w:t>
      </w:r>
      <w:r w:rsidRPr="004F4872">
        <w:rPr>
          <w:sz w:val="28"/>
          <w:szCs w:val="28"/>
          <w:vertAlign w:val="superscript"/>
          <w:lang w:val="uk-UA"/>
        </w:rPr>
        <w:t>3</w:t>
      </w:r>
      <w:r>
        <w:rPr>
          <w:sz w:val="28"/>
          <w:szCs w:val="28"/>
          <w:lang w:val="uk-UA"/>
        </w:rPr>
        <w:t>. Вона визначається за таблицями властивостей води та вод</w:t>
      </w:r>
      <w:r w:rsidR="00380F2D">
        <w:rPr>
          <w:sz w:val="28"/>
          <w:szCs w:val="28"/>
          <w:lang w:val="uk-UA"/>
        </w:rPr>
        <w:t>я</w:t>
      </w:r>
      <w:r>
        <w:rPr>
          <w:sz w:val="28"/>
          <w:szCs w:val="28"/>
          <w:lang w:val="uk-UA"/>
        </w:rPr>
        <w:t xml:space="preserve">ної пари (наприклад, </w:t>
      </w:r>
      <w:r w:rsidR="00997452">
        <w:rPr>
          <w:sz w:val="28"/>
          <w:szCs w:val="28"/>
        </w:rPr>
        <w:t>[3</w:t>
      </w:r>
      <w:r w:rsidR="00997452" w:rsidRPr="00614EB2">
        <w:rPr>
          <w:sz w:val="28"/>
          <w:szCs w:val="28"/>
        </w:rPr>
        <w:t>]</w:t>
      </w:r>
      <w:r w:rsidR="00997452">
        <w:rPr>
          <w:sz w:val="28"/>
          <w:szCs w:val="28"/>
        </w:rPr>
        <w:t xml:space="preserve"> </w:t>
      </w:r>
      <w:r w:rsidR="00997452">
        <w:rPr>
          <w:sz w:val="28"/>
          <w:szCs w:val="28"/>
          <w:lang w:val="uk-UA"/>
        </w:rPr>
        <w:t>зі списку рекомендованої літератури</w:t>
      </w:r>
      <w:r>
        <w:rPr>
          <w:sz w:val="28"/>
          <w:szCs w:val="28"/>
          <w:lang w:val="uk-UA"/>
        </w:rPr>
        <w:t xml:space="preserve">) за заданим середнім тиском в активній зоні Р та середньою температурою теплоносія, тобто </w:t>
      </w:r>
      <w:r w:rsidRPr="00634AEF">
        <w:rPr>
          <w:position w:val="-32"/>
          <w:sz w:val="28"/>
          <w:szCs w:val="28"/>
          <w:lang w:val="uk-UA"/>
        </w:rPr>
        <w:object w:dxaOrig="2200" w:dyaOrig="780" w14:anchorId="61F3A7A3">
          <v:shape id="_x0000_i1047" type="#_x0000_t75" style="width:110.25pt;height:39pt" o:ole="">
            <v:imagedata r:id="rId53" o:title=""/>
          </v:shape>
          <o:OLEObject Type="Embed" ProgID="Equation.DSMT4" ShapeID="_x0000_i1047" DrawAspect="Content" ObjectID="_1737475181" r:id="rId54"/>
        </w:object>
      </w:r>
      <w:r>
        <w:rPr>
          <w:sz w:val="28"/>
          <w:szCs w:val="28"/>
          <w:lang w:val="uk-UA"/>
        </w:rPr>
        <w:t>.</w:t>
      </w:r>
    </w:p>
    <w:p w14:paraId="058B4F2B" w14:textId="77777777" w:rsidR="00B83A3E" w:rsidRDefault="00B83A3E" w:rsidP="001C1695">
      <w:pPr>
        <w:spacing w:line="360" w:lineRule="auto"/>
        <w:jc w:val="both"/>
        <w:rPr>
          <w:sz w:val="28"/>
          <w:szCs w:val="28"/>
          <w:lang w:val="uk-UA"/>
        </w:rPr>
      </w:pPr>
    </w:p>
    <w:p w14:paraId="4C68DFBD" w14:textId="77777777" w:rsidR="00B83A3E" w:rsidRPr="005A26F1" w:rsidRDefault="00B83A3E" w:rsidP="00935C93">
      <w:pPr>
        <w:pStyle w:val="3"/>
        <w:spacing w:line="360" w:lineRule="auto"/>
        <w:ind w:firstLine="567"/>
        <w:jc w:val="both"/>
        <w:rPr>
          <w:rFonts w:ascii="Times New Roman" w:hAnsi="Times New Roman" w:cs="Times New Roman"/>
          <w:b w:val="0"/>
          <w:sz w:val="28"/>
          <w:szCs w:val="28"/>
          <w:lang w:val="uk-UA"/>
        </w:rPr>
      </w:pPr>
      <w:bookmarkStart w:id="20" w:name="_Toc122554285"/>
      <w:r w:rsidRPr="005A26F1">
        <w:rPr>
          <w:rFonts w:ascii="Times New Roman" w:hAnsi="Times New Roman" w:cs="Times New Roman"/>
          <w:b w:val="0"/>
          <w:sz w:val="28"/>
          <w:szCs w:val="28"/>
          <w:lang w:val="uk-UA"/>
        </w:rPr>
        <w:t>2.1.4 Розрахунок тепловиділення по висоті тепловиділяючого елемента</w:t>
      </w:r>
      <w:bookmarkEnd w:id="20"/>
    </w:p>
    <w:p w14:paraId="6E5C3B8F" w14:textId="77777777" w:rsidR="00B83A3E" w:rsidRDefault="00B83A3E" w:rsidP="00B83A3E">
      <w:pPr>
        <w:spacing w:line="360" w:lineRule="auto"/>
        <w:ind w:firstLine="567"/>
        <w:jc w:val="both"/>
        <w:rPr>
          <w:sz w:val="28"/>
          <w:szCs w:val="28"/>
          <w:lang w:val="uk-UA"/>
        </w:rPr>
      </w:pPr>
      <w:r>
        <w:rPr>
          <w:sz w:val="28"/>
          <w:szCs w:val="28"/>
          <w:lang w:val="uk-UA"/>
        </w:rPr>
        <w:t>Наступним кроком є розрахунок тепловиділення по висоті ТВЕЛ. Для цього спочатку необхідно визначити величину енерговиділення в ТВЕЛах:</w:t>
      </w:r>
    </w:p>
    <w:p w14:paraId="6365DE59" w14:textId="77777777" w:rsidR="00B83A3E" w:rsidRDefault="00B83A3E" w:rsidP="00B83A3E">
      <w:pPr>
        <w:spacing w:line="360" w:lineRule="auto"/>
        <w:ind w:firstLine="567"/>
        <w:jc w:val="both"/>
        <w:rPr>
          <w:sz w:val="28"/>
          <w:szCs w:val="28"/>
          <w:lang w:val="uk-UA"/>
        </w:rPr>
      </w:pPr>
    </w:p>
    <w:p w14:paraId="560FF0D8" w14:textId="77777777" w:rsidR="00B83A3E" w:rsidRDefault="00B83A3E" w:rsidP="00B83A3E">
      <w:pPr>
        <w:spacing w:line="360" w:lineRule="auto"/>
        <w:ind w:firstLine="567"/>
        <w:jc w:val="right"/>
        <w:rPr>
          <w:sz w:val="28"/>
          <w:szCs w:val="28"/>
          <w:lang w:val="uk-UA"/>
        </w:rPr>
      </w:pPr>
      <w:r w:rsidRPr="009E6134">
        <w:rPr>
          <w:position w:val="-12"/>
        </w:rPr>
        <w:object w:dxaOrig="1180" w:dyaOrig="380" w14:anchorId="5B730AEE">
          <v:shape id="_x0000_i1048" type="#_x0000_t75" style="width:59.25pt;height:18.75pt" o:ole="">
            <v:imagedata r:id="rId55" o:title=""/>
          </v:shape>
          <o:OLEObject Type="Embed" ProgID="Equation.DSMT4" ShapeID="_x0000_i1048" DrawAspect="Content" ObjectID="_1737475182" r:id="rId56"/>
        </w:object>
      </w:r>
      <w:r w:rsidRPr="00F539BA">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21</w:instrText>
      </w:r>
      <w:r>
        <w:rPr>
          <w:sz w:val="28"/>
          <w:szCs w:val="28"/>
          <w:lang w:val="uk-UA"/>
        </w:rPr>
        <w:fldChar w:fldCharType="end"/>
      </w:r>
      <w:r>
        <w:rPr>
          <w:sz w:val="28"/>
          <w:szCs w:val="28"/>
          <w:lang w:val="uk-UA"/>
        </w:rPr>
        <w:instrText>)</w:instrText>
      </w:r>
      <w:r>
        <w:rPr>
          <w:sz w:val="28"/>
          <w:szCs w:val="28"/>
          <w:lang w:val="uk-UA"/>
        </w:rPr>
        <w:fldChar w:fldCharType="end"/>
      </w:r>
    </w:p>
    <w:p w14:paraId="3C97799E" w14:textId="77777777" w:rsidR="00B83A3E" w:rsidRDefault="00B83A3E" w:rsidP="00B83A3E">
      <w:pPr>
        <w:spacing w:line="360" w:lineRule="auto"/>
        <w:ind w:firstLine="567"/>
        <w:jc w:val="right"/>
        <w:rPr>
          <w:sz w:val="28"/>
          <w:szCs w:val="28"/>
          <w:lang w:val="uk-UA"/>
        </w:rPr>
      </w:pPr>
    </w:p>
    <w:p w14:paraId="1A217280" w14:textId="77777777" w:rsidR="00B83A3E" w:rsidRPr="00C00BA1" w:rsidRDefault="00B83A3E" w:rsidP="00B83A3E">
      <w:pPr>
        <w:spacing w:line="360" w:lineRule="auto"/>
        <w:jc w:val="both"/>
        <w:rPr>
          <w:sz w:val="28"/>
          <w:szCs w:val="28"/>
        </w:rPr>
      </w:pPr>
      <w:r>
        <w:rPr>
          <w:sz w:val="28"/>
          <w:szCs w:val="28"/>
          <w:lang w:val="uk-UA"/>
        </w:rPr>
        <w:t>де χ – коефіцієнт, що показує співвідношення між енерговиділенням в ТВЕЛах та повною тепловою потужністю АкЗ. Як відомо, основними джерелами теплоти в АкЗ є ТВЕЛи, проте при зіткненні нейтронного потоку із конструктивними елементами АкЗ в останніх теж відбувається тепловиділення. Таким чином повна теплова потужність АкЗ складаєтся із двох основних частин: тепловиділення ТВЕЛів і тепловиділення конструктивних елементів, а коефіцієнт χ показує, яку частку від повного теплової потужності складає тепловиділення ТВЕЛів. Для даного розрахунку можна прийняти χ=0,92…0,94.</w:t>
      </w:r>
    </w:p>
    <w:p w14:paraId="103252A6" w14:textId="77777777" w:rsidR="00B83A3E" w:rsidRDefault="00B83A3E" w:rsidP="00B83A3E">
      <w:pPr>
        <w:spacing w:line="360" w:lineRule="auto"/>
        <w:ind w:firstLine="567"/>
        <w:jc w:val="both"/>
        <w:rPr>
          <w:sz w:val="28"/>
          <w:szCs w:val="28"/>
          <w:lang w:val="uk-UA"/>
        </w:rPr>
      </w:pPr>
      <w:r>
        <w:rPr>
          <w:sz w:val="28"/>
          <w:szCs w:val="28"/>
          <w:lang w:val="uk-UA"/>
        </w:rPr>
        <w:t>Після цього необхідно знайти лінійну густину теплового потоку в середньому перетині ТВЕЛа:</w:t>
      </w:r>
    </w:p>
    <w:p w14:paraId="75995BFB" w14:textId="77777777" w:rsidR="00B83A3E" w:rsidRDefault="00B83A3E" w:rsidP="00B83A3E">
      <w:pPr>
        <w:spacing w:line="360" w:lineRule="auto"/>
        <w:ind w:firstLine="567"/>
        <w:jc w:val="both"/>
        <w:rPr>
          <w:sz w:val="28"/>
          <w:szCs w:val="28"/>
          <w:lang w:val="uk-UA"/>
        </w:rPr>
      </w:pPr>
    </w:p>
    <w:p w14:paraId="176A966F" w14:textId="77777777" w:rsidR="00B83A3E" w:rsidRDefault="00B83A3E" w:rsidP="00B83A3E">
      <w:pPr>
        <w:spacing w:line="360" w:lineRule="auto"/>
        <w:ind w:firstLine="567"/>
        <w:jc w:val="right"/>
        <w:rPr>
          <w:sz w:val="28"/>
          <w:szCs w:val="28"/>
          <w:lang w:val="uk-UA"/>
        </w:rPr>
      </w:pPr>
      <w:r w:rsidRPr="00C35B7E">
        <w:rPr>
          <w:position w:val="-34"/>
        </w:rPr>
        <w:object w:dxaOrig="2160" w:dyaOrig="780" w14:anchorId="677729D2">
          <v:shape id="_x0000_i1049" type="#_x0000_t75" style="width:108pt;height:39pt" o:ole="">
            <v:imagedata r:id="rId57" o:title=""/>
          </v:shape>
          <o:OLEObject Type="Embed" ProgID="Equation.DSMT4" ShapeID="_x0000_i1049" DrawAspect="Content" ObjectID="_1737475183" r:id="rId58"/>
        </w:object>
      </w:r>
      <w:r w:rsidRPr="00C00BA1">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22</w:instrText>
      </w:r>
      <w:r>
        <w:rPr>
          <w:sz w:val="28"/>
          <w:szCs w:val="28"/>
          <w:lang w:val="uk-UA"/>
        </w:rPr>
        <w:fldChar w:fldCharType="end"/>
      </w:r>
      <w:r>
        <w:rPr>
          <w:sz w:val="28"/>
          <w:szCs w:val="28"/>
          <w:lang w:val="uk-UA"/>
        </w:rPr>
        <w:instrText>)</w:instrText>
      </w:r>
      <w:r>
        <w:rPr>
          <w:sz w:val="28"/>
          <w:szCs w:val="28"/>
          <w:lang w:val="uk-UA"/>
        </w:rPr>
        <w:fldChar w:fldCharType="end"/>
      </w:r>
    </w:p>
    <w:p w14:paraId="6F19E9AD" w14:textId="77777777" w:rsidR="00B83A3E" w:rsidRDefault="00B83A3E" w:rsidP="00B83A3E">
      <w:pPr>
        <w:spacing w:line="360" w:lineRule="auto"/>
        <w:ind w:firstLine="567"/>
        <w:jc w:val="right"/>
        <w:rPr>
          <w:sz w:val="28"/>
          <w:szCs w:val="28"/>
          <w:lang w:val="uk-UA"/>
        </w:rPr>
      </w:pPr>
    </w:p>
    <w:p w14:paraId="50268B61" w14:textId="77777777" w:rsidR="00B83A3E" w:rsidRDefault="00B83A3E" w:rsidP="00B83A3E">
      <w:pPr>
        <w:spacing w:line="360" w:lineRule="auto"/>
        <w:jc w:val="both"/>
        <w:rPr>
          <w:sz w:val="28"/>
          <w:szCs w:val="28"/>
          <w:lang w:val="uk-UA"/>
        </w:rPr>
      </w:pPr>
      <w:r>
        <w:rPr>
          <w:sz w:val="28"/>
          <w:szCs w:val="28"/>
          <w:lang w:val="uk-UA"/>
        </w:rPr>
        <w:lastRenderedPageBreak/>
        <w:t xml:space="preserve">де </w:t>
      </w:r>
      <w:r>
        <w:rPr>
          <w:sz w:val="28"/>
          <w:szCs w:val="28"/>
          <w:lang w:val="en-US"/>
        </w:rPr>
        <w:t>k</w:t>
      </w:r>
      <w:r w:rsidRPr="00AF1C76">
        <w:rPr>
          <w:sz w:val="28"/>
          <w:szCs w:val="28"/>
          <w:vertAlign w:val="subscript"/>
          <w:lang w:val="en-US"/>
        </w:rPr>
        <w:t>z</w:t>
      </w:r>
      <w:r w:rsidRPr="00C00BA1">
        <w:rPr>
          <w:sz w:val="28"/>
          <w:szCs w:val="28"/>
          <w:lang w:val="uk-UA"/>
        </w:rPr>
        <w:t xml:space="preserve"> – </w:t>
      </w:r>
      <w:r>
        <w:rPr>
          <w:sz w:val="28"/>
          <w:szCs w:val="28"/>
          <w:lang w:val="uk-UA"/>
        </w:rPr>
        <w:t>коефіцієнт нерівномірності тепловиділення по висоті ТВЕЛа, приймається рівним 1,57.</w:t>
      </w:r>
    </w:p>
    <w:p w14:paraId="71BDFA0D" w14:textId="77777777" w:rsidR="00B83A3E" w:rsidRDefault="00B83A3E" w:rsidP="00B83A3E">
      <w:pPr>
        <w:spacing w:line="360" w:lineRule="auto"/>
        <w:ind w:firstLine="567"/>
        <w:jc w:val="both"/>
        <w:rPr>
          <w:sz w:val="28"/>
          <w:szCs w:val="28"/>
          <w:lang w:val="uk-UA"/>
        </w:rPr>
      </w:pPr>
      <w:r>
        <w:rPr>
          <w:sz w:val="28"/>
          <w:szCs w:val="28"/>
          <w:lang w:val="uk-UA"/>
        </w:rPr>
        <w:t>Розподіл тепловиділення по висоті ТВЕЛ розраховується за формулою:</w:t>
      </w:r>
    </w:p>
    <w:p w14:paraId="202EC18E" w14:textId="77777777" w:rsidR="00B83A3E" w:rsidRDefault="00B83A3E" w:rsidP="00B83A3E">
      <w:pPr>
        <w:spacing w:line="360" w:lineRule="auto"/>
        <w:ind w:firstLine="567"/>
        <w:jc w:val="both"/>
        <w:rPr>
          <w:sz w:val="28"/>
          <w:szCs w:val="28"/>
          <w:lang w:val="uk-UA"/>
        </w:rPr>
      </w:pPr>
    </w:p>
    <w:p w14:paraId="3CC42FBD" w14:textId="77777777" w:rsidR="00B83A3E" w:rsidRDefault="00B83A3E" w:rsidP="00B83A3E">
      <w:pPr>
        <w:spacing w:line="360" w:lineRule="auto"/>
        <w:ind w:firstLine="567"/>
        <w:jc w:val="right"/>
        <w:rPr>
          <w:sz w:val="28"/>
          <w:szCs w:val="28"/>
          <w:lang w:val="uk-UA"/>
        </w:rPr>
      </w:pPr>
      <w:r w:rsidRPr="00842C57">
        <w:rPr>
          <w:position w:val="-40"/>
        </w:rPr>
        <w:object w:dxaOrig="2820" w:dyaOrig="940" w14:anchorId="618C4391">
          <v:shape id="_x0000_i1050" type="#_x0000_t75" style="width:141pt;height:47.25pt" o:ole="">
            <v:imagedata r:id="rId59" o:title=""/>
          </v:shape>
          <o:OLEObject Type="Embed" ProgID="Equation.DSMT4" ShapeID="_x0000_i1050" DrawAspect="Content" ObjectID="_1737475184" r:id="rId60"/>
        </w:object>
      </w:r>
      <w:r w:rsidRPr="0001458B">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21" w:name="ZEqnNum289964"/>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23</w:instrText>
      </w:r>
      <w:r>
        <w:rPr>
          <w:sz w:val="28"/>
          <w:szCs w:val="28"/>
          <w:lang w:val="uk-UA"/>
        </w:rPr>
        <w:fldChar w:fldCharType="end"/>
      </w:r>
      <w:r>
        <w:rPr>
          <w:sz w:val="28"/>
          <w:szCs w:val="28"/>
          <w:lang w:val="uk-UA"/>
        </w:rPr>
        <w:instrText>)</w:instrText>
      </w:r>
      <w:bookmarkEnd w:id="21"/>
      <w:r>
        <w:rPr>
          <w:sz w:val="28"/>
          <w:szCs w:val="28"/>
          <w:lang w:val="uk-UA"/>
        </w:rPr>
        <w:fldChar w:fldCharType="end"/>
      </w:r>
    </w:p>
    <w:p w14:paraId="4D68469E" w14:textId="77777777" w:rsidR="00B83A3E" w:rsidRDefault="00B83A3E" w:rsidP="00B83A3E">
      <w:pPr>
        <w:spacing w:line="360" w:lineRule="auto"/>
        <w:ind w:firstLine="567"/>
        <w:jc w:val="right"/>
        <w:rPr>
          <w:sz w:val="28"/>
          <w:szCs w:val="28"/>
          <w:lang w:val="uk-UA"/>
        </w:rPr>
      </w:pPr>
    </w:p>
    <w:p w14:paraId="3469F6E3" w14:textId="77777777" w:rsidR="00B83A3E" w:rsidRDefault="00B83A3E" w:rsidP="00B83A3E">
      <w:pPr>
        <w:spacing w:line="360" w:lineRule="auto"/>
        <w:jc w:val="both"/>
        <w:rPr>
          <w:sz w:val="28"/>
          <w:szCs w:val="28"/>
          <w:lang w:val="uk-UA"/>
        </w:rPr>
      </w:pPr>
      <w:r>
        <w:rPr>
          <w:sz w:val="28"/>
          <w:szCs w:val="28"/>
          <w:lang w:val="uk-UA"/>
        </w:rPr>
        <w:t xml:space="preserve">де </w:t>
      </w:r>
      <w:r>
        <w:rPr>
          <w:sz w:val="28"/>
          <w:szCs w:val="28"/>
          <w:lang w:val="en-US"/>
        </w:rPr>
        <w:t>z</w:t>
      </w:r>
      <w:r>
        <w:rPr>
          <w:sz w:val="28"/>
          <w:szCs w:val="28"/>
          <w:lang w:val="uk-UA"/>
        </w:rPr>
        <w:t xml:space="preserve"> – координата, м; відраховується по висоті ТВЕЛа від його середнього перерізу, тобто координата </w:t>
      </w:r>
      <w:r>
        <w:rPr>
          <w:sz w:val="28"/>
          <w:szCs w:val="28"/>
          <w:lang w:val="en-US"/>
        </w:rPr>
        <w:t>z</w:t>
      </w:r>
      <w:r>
        <w:rPr>
          <w:sz w:val="28"/>
          <w:szCs w:val="28"/>
          <w:lang w:val="uk-UA"/>
        </w:rPr>
        <w:t xml:space="preserve">=0 відповідає середньому перерізу ТВЕЛа (саме тому вище лінійна густина теплового потоку в середньому перерізі позначена як </w:t>
      </w:r>
      <w:r>
        <w:rPr>
          <w:sz w:val="28"/>
          <w:szCs w:val="28"/>
          <w:lang w:val="en-US"/>
        </w:rPr>
        <w:t>q</w:t>
      </w:r>
      <w:r w:rsidRPr="008638DD">
        <w:rPr>
          <w:sz w:val="28"/>
          <w:szCs w:val="28"/>
          <w:vertAlign w:val="subscript"/>
          <w:lang w:val="en-US"/>
        </w:rPr>
        <w:t>l</w:t>
      </w:r>
      <w:r w:rsidRPr="00593CC3">
        <w:rPr>
          <w:sz w:val="28"/>
          <w:szCs w:val="28"/>
          <w:lang w:val="uk-UA"/>
        </w:rPr>
        <w:t>(0))</w:t>
      </w:r>
      <w:r>
        <w:rPr>
          <w:sz w:val="28"/>
          <w:szCs w:val="28"/>
          <w:lang w:val="uk-UA"/>
        </w:rPr>
        <w:t xml:space="preserve">. Оскільки в подальшому </w:t>
      </w:r>
      <w:r>
        <w:rPr>
          <w:sz w:val="28"/>
          <w:szCs w:val="28"/>
          <w:lang w:val="en-US"/>
        </w:rPr>
        <w:t>CFD</w:t>
      </w:r>
      <w:r w:rsidRPr="00B83A3E">
        <w:rPr>
          <w:sz w:val="28"/>
          <w:szCs w:val="28"/>
        </w:rPr>
        <w:t>-</w:t>
      </w:r>
      <w:r>
        <w:rPr>
          <w:sz w:val="28"/>
          <w:szCs w:val="28"/>
          <w:lang w:val="uk-UA"/>
        </w:rPr>
        <w:t xml:space="preserve">моделюванні буде розглядатись лише середня частина ТВЗ довжиною 0,5 м, то розрахунок тепловиділення за формулою </w:t>
      </w:r>
      <w:r>
        <w:rPr>
          <w:sz w:val="28"/>
          <w:szCs w:val="28"/>
          <w:lang w:val="uk-UA"/>
        </w:rPr>
        <w:fldChar w:fldCharType="begin"/>
      </w:r>
      <w:r>
        <w:rPr>
          <w:sz w:val="28"/>
          <w:szCs w:val="28"/>
          <w:lang w:val="uk-UA"/>
        </w:rPr>
        <w:instrText xml:space="preserve"> GOTOBUTTON ZEqnNum289964  \* MERGEFORMAT </w:instrText>
      </w:r>
      <w:r>
        <w:rPr>
          <w:sz w:val="28"/>
          <w:szCs w:val="28"/>
          <w:lang w:val="uk-UA"/>
        </w:rPr>
        <w:fldChar w:fldCharType="begin"/>
      </w:r>
      <w:r>
        <w:rPr>
          <w:sz w:val="28"/>
          <w:szCs w:val="28"/>
          <w:lang w:val="uk-UA"/>
        </w:rPr>
        <w:instrText xml:space="preserve"> REF ZEqnNum289964 \* Charformat \! \* MERGEFORMAT </w:instrText>
      </w:r>
      <w:r>
        <w:rPr>
          <w:sz w:val="28"/>
          <w:szCs w:val="28"/>
          <w:lang w:val="uk-UA"/>
        </w:rPr>
        <w:fldChar w:fldCharType="separate"/>
      </w:r>
      <w:r w:rsidR="004A3C23">
        <w:rPr>
          <w:sz w:val="28"/>
          <w:szCs w:val="28"/>
          <w:lang w:val="uk-UA"/>
        </w:rPr>
        <w:instrText>(2.23)</w:instrText>
      </w:r>
      <w:r>
        <w:rPr>
          <w:sz w:val="28"/>
          <w:szCs w:val="28"/>
          <w:lang w:val="uk-UA"/>
        </w:rPr>
        <w:fldChar w:fldCharType="end"/>
      </w:r>
      <w:r>
        <w:rPr>
          <w:sz w:val="28"/>
          <w:szCs w:val="28"/>
          <w:lang w:val="uk-UA"/>
        </w:rPr>
        <w:fldChar w:fldCharType="end"/>
      </w:r>
      <w:r w:rsidR="007E1510">
        <w:rPr>
          <w:sz w:val="28"/>
          <w:szCs w:val="28"/>
          <w:lang w:val="uk-UA"/>
        </w:rPr>
        <w:t xml:space="preserve"> треба провести для трьох</w:t>
      </w:r>
      <w:r>
        <w:rPr>
          <w:sz w:val="28"/>
          <w:szCs w:val="28"/>
          <w:lang w:val="uk-UA"/>
        </w:rPr>
        <w:t xml:space="preserve"> значень координати </w:t>
      </w:r>
      <w:r>
        <w:rPr>
          <w:sz w:val="28"/>
          <w:szCs w:val="28"/>
          <w:lang w:val="en-US"/>
        </w:rPr>
        <w:t>z</w:t>
      </w:r>
      <w:r>
        <w:rPr>
          <w:sz w:val="28"/>
          <w:szCs w:val="28"/>
          <w:lang w:val="uk-UA"/>
        </w:rPr>
        <w:t>: -</w:t>
      </w:r>
      <w:r w:rsidR="007E1510">
        <w:rPr>
          <w:sz w:val="28"/>
          <w:szCs w:val="28"/>
          <w:lang w:val="uk-UA"/>
        </w:rPr>
        <w:t>0,25 м;</w:t>
      </w:r>
      <w:r>
        <w:rPr>
          <w:sz w:val="28"/>
          <w:szCs w:val="28"/>
          <w:lang w:val="uk-UA"/>
        </w:rPr>
        <w:t xml:space="preserve"> </w:t>
      </w:r>
      <w:r w:rsidR="007E1510">
        <w:rPr>
          <w:sz w:val="28"/>
          <w:szCs w:val="28"/>
          <w:lang w:val="uk-UA"/>
        </w:rPr>
        <w:t>0;</w:t>
      </w:r>
      <w:r>
        <w:rPr>
          <w:sz w:val="28"/>
          <w:szCs w:val="28"/>
          <w:lang w:val="uk-UA"/>
        </w:rPr>
        <w:t xml:space="preserve"> </w:t>
      </w:r>
      <w:r w:rsidR="007E1510">
        <w:rPr>
          <w:sz w:val="28"/>
          <w:szCs w:val="28"/>
          <w:lang w:val="uk-UA"/>
        </w:rPr>
        <w:t>0,25 м</w:t>
      </w:r>
      <w:r>
        <w:rPr>
          <w:sz w:val="28"/>
          <w:szCs w:val="28"/>
          <w:lang w:val="uk-UA"/>
        </w:rPr>
        <w:t>;</w:t>
      </w:r>
    </w:p>
    <w:p w14:paraId="603133FC" w14:textId="77777777" w:rsidR="00B83A3E" w:rsidRDefault="00B83A3E" w:rsidP="00B83A3E">
      <w:pPr>
        <w:spacing w:line="360" w:lineRule="auto"/>
        <w:jc w:val="both"/>
        <w:rPr>
          <w:sz w:val="28"/>
          <w:szCs w:val="28"/>
          <w:lang w:val="uk-UA"/>
        </w:rPr>
      </w:pPr>
      <w:r>
        <w:rPr>
          <w:sz w:val="28"/>
          <w:szCs w:val="28"/>
          <w:lang w:val="uk-UA"/>
        </w:rPr>
        <w:t xml:space="preserve">      Н</w:t>
      </w:r>
      <w:r w:rsidRPr="004C4BB0">
        <w:rPr>
          <w:sz w:val="28"/>
          <w:szCs w:val="28"/>
          <w:vertAlign w:val="subscript"/>
          <w:lang w:val="uk-UA"/>
        </w:rPr>
        <w:t>еф</w:t>
      </w:r>
      <w:r>
        <w:rPr>
          <w:sz w:val="28"/>
          <w:szCs w:val="28"/>
          <w:lang w:val="uk-UA"/>
        </w:rPr>
        <w:t xml:space="preserve"> – ефективна висота АкЗ, м; визначається як:</w:t>
      </w:r>
    </w:p>
    <w:p w14:paraId="5AA43C5D" w14:textId="77777777" w:rsidR="00B83A3E" w:rsidRDefault="00B83A3E" w:rsidP="00B83A3E">
      <w:pPr>
        <w:spacing w:line="360" w:lineRule="auto"/>
        <w:jc w:val="both"/>
        <w:rPr>
          <w:sz w:val="28"/>
          <w:szCs w:val="28"/>
          <w:lang w:val="uk-UA"/>
        </w:rPr>
      </w:pPr>
    </w:p>
    <w:p w14:paraId="69AC9240" w14:textId="77777777" w:rsidR="00B83A3E" w:rsidRDefault="00B83A3E" w:rsidP="00B83A3E">
      <w:pPr>
        <w:spacing w:line="360" w:lineRule="auto"/>
        <w:jc w:val="right"/>
        <w:rPr>
          <w:sz w:val="28"/>
          <w:szCs w:val="28"/>
          <w:lang w:val="uk-UA"/>
        </w:rPr>
      </w:pPr>
      <w:r w:rsidRPr="005B67B5">
        <w:rPr>
          <w:position w:val="-16"/>
        </w:rPr>
        <w:object w:dxaOrig="1760" w:dyaOrig="420" w14:anchorId="5D08E931">
          <v:shape id="_x0000_i1051" type="#_x0000_t75" style="width:87.75pt;height:21pt" o:ole="">
            <v:imagedata r:id="rId61" o:title=""/>
          </v:shape>
          <o:OLEObject Type="Embed" ProgID="Equation.DSMT4" ShapeID="_x0000_i1051" DrawAspect="Content" ObjectID="_1737475185" r:id="rId62"/>
        </w:object>
      </w:r>
      <w:r w:rsidRPr="008638DD">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24</w:instrText>
      </w:r>
      <w:r>
        <w:rPr>
          <w:sz w:val="28"/>
          <w:szCs w:val="28"/>
          <w:lang w:val="uk-UA"/>
        </w:rPr>
        <w:fldChar w:fldCharType="end"/>
      </w:r>
      <w:r>
        <w:rPr>
          <w:sz w:val="28"/>
          <w:szCs w:val="28"/>
          <w:lang w:val="uk-UA"/>
        </w:rPr>
        <w:instrText>)</w:instrText>
      </w:r>
      <w:r>
        <w:rPr>
          <w:sz w:val="28"/>
          <w:szCs w:val="28"/>
          <w:lang w:val="uk-UA"/>
        </w:rPr>
        <w:fldChar w:fldCharType="end"/>
      </w:r>
    </w:p>
    <w:p w14:paraId="1C73929E" w14:textId="77777777" w:rsidR="00B83A3E" w:rsidRDefault="00B83A3E" w:rsidP="00B83A3E">
      <w:pPr>
        <w:spacing w:line="360" w:lineRule="auto"/>
        <w:jc w:val="right"/>
        <w:rPr>
          <w:sz w:val="28"/>
          <w:szCs w:val="28"/>
          <w:lang w:val="uk-UA"/>
        </w:rPr>
      </w:pPr>
    </w:p>
    <w:p w14:paraId="18CC8A6C" w14:textId="77777777" w:rsidR="003C3CF2" w:rsidRDefault="00B83A3E" w:rsidP="007E1510">
      <w:pPr>
        <w:spacing w:line="360" w:lineRule="auto"/>
        <w:jc w:val="both"/>
        <w:rPr>
          <w:sz w:val="28"/>
          <w:szCs w:val="28"/>
          <w:lang w:val="uk-UA"/>
        </w:rPr>
      </w:pPr>
      <w:r>
        <w:rPr>
          <w:sz w:val="28"/>
          <w:szCs w:val="28"/>
          <w:lang w:val="uk-UA"/>
        </w:rPr>
        <w:t>тут δ – екстрапольований доданок, що враховує наявність відбивача нейтронів в Ак</w:t>
      </w:r>
      <w:r w:rsidR="007E1510">
        <w:rPr>
          <w:sz w:val="28"/>
          <w:szCs w:val="28"/>
          <w:lang w:val="uk-UA"/>
        </w:rPr>
        <w:t>З</w:t>
      </w:r>
      <w:r>
        <w:rPr>
          <w:sz w:val="28"/>
          <w:szCs w:val="28"/>
          <w:lang w:val="uk-UA"/>
        </w:rPr>
        <w:t>, приймається рівним 0,08 м.</w:t>
      </w:r>
    </w:p>
    <w:p w14:paraId="79E70E99" w14:textId="77777777" w:rsidR="00B83A3E" w:rsidRDefault="00B83A3E" w:rsidP="00A50D5D">
      <w:pPr>
        <w:spacing w:line="360" w:lineRule="auto"/>
        <w:ind w:firstLine="539"/>
        <w:jc w:val="both"/>
        <w:rPr>
          <w:sz w:val="28"/>
          <w:szCs w:val="28"/>
          <w:lang w:val="uk-UA"/>
        </w:rPr>
      </w:pPr>
    </w:p>
    <w:p w14:paraId="3027FAB8" w14:textId="77777777" w:rsidR="007E5B51" w:rsidRPr="00497548" w:rsidRDefault="007E5B51" w:rsidP="00935C93">
      <w:pPr>
        <w:pStyle w:val="3"/>
        <w:spacing w:line="360" w:lineRule="auto"/>
        <w:ind w:firstLine="567"/>
        <w:jc w:val="both"/>
        <w:rPr>
          <w:rFonts w:ascii="Times New Roman" w:hAnsi="Times New Roman" w:cs="Times New Roman"/>
          <w:b w:val="0"/>
          <w:sz w:val="28"/>
          <w:szCs w:val="28"/>
          <w:lang w:val="uk-UA"/>
        </w:rPr>
      </w:pPr>
      <w:bookmarkStart w:id="22" w:name="_Toc122554286"/>
      <w:r w:rsidRPr="00497548">
        <w:rPr>
          <w:rFonts w:ascii="Times New Roman" w:hAnsi="Times New Roman" w:cs="Times New Roman"/>
          <w:b w:val="0"/>
          <w:sz w:val="28"/>
          <w:szCs w:val="28"/>
          <w:lang w:val="uk-UA"/>
        </w:rPr>
        <w:t>2.1.5 Розрахунок втрат тиску в каналі активної зони</w:t>
      </w:r>
      <w:bookmarkEnd w:id="22"/>
    </w:p>
    <w:p w14:paraId="08CA377E" w14:textId="77777777" w:rsidR="007E5B51" w:rsidRDefault="007E5B51" w:rsidP="007E5B51">
      <w:pPr>
        <w:spacing w:line="360" w:lineRule="auto"/>
        <w:ind w:firstLine="567"/>
        <w:jc w:val="both"/>
        <w:rPr>
          <w:sz w:val="28"/>
          <w:szCs w:val="28"/>
          <w:lang w:val="uk-UA"/>
        </w:rPr>
      </w:pPr>
      <w:r>
        <w:rPr>
          <w:sz w:val="28"/>
          <w:szCs w:val="28"/>
          <w:lang w:val="uk-UA"/>
        </w:rPr>
        <w:t>Далі необхідно розрахувати втрати тиску в каналі АкЗ. В загальному</w:t>
      </w:r>
      <w:r w:rsidRPr="00E319BE">
        <w:rPr>
          <w:sz w:val="28"/>
          <w:szCs w:val="28"/>
        </w:rPr>
        <w:t xml:space="preserve"> </w:t>
      </w:r>
      <w:r>
        <w:rPr>
          <w:sz w:val="28"/>
          <w:szCs w:val="28"/>
          <w:lang w:val="uk-UA"/>
        </w:rPr>
        <w:t>випадку втрати тиску по висоті АкЗ визначаються як:</w:t>
      </w:r>
    </w:p>
    <w:p w14:paraId="50BF9DA9" w14:textId="77777777" w:rsidR="007E5B51" w:rsidRDefault="007E5B51" w:rsidP="007E5B51">
      <w:pPr>
        <w:spacing w:line="360" w:lineRule="auto"/>
        <w:ind w:firstLine="567"/>
        <w:jc w:val="both"/>
        <w:rPr>
          <w:sz w:val="28"/>
          <w:szCs w:val="28"/>
          <w:lang w:val="uk-UA"/>
        </w:rPr>
      </w:pPr>
    </w:p>
    <w:p w14:paraId="621041C5" w14:textId="77777777" w:rsidR="007E5B51" w:rsidRDefault="007E5B51" w:rsidP="007E5B51">
      <w:pPr>
        <w:spacing w:line="360" w:lineRule="auto"/>
        <w:ind w:firstLine="567"/>
        <w:jc w:val="right"/>
        <w:rPr>
          <w:sz w:val="28"/>
          <w:szCs w:val="28"/>
          <w:lang w:val="uk-UA"/>
        </w:rPr>
      </w:pPr>
      <w:r w:rsidRPr="00922538">
        <w:rPr>
          <w:position w:val="-16"/>
        </w:rPr>
        <w:object w:dxaOrig="3040" w:dyaOrig="460" w14:anchorId="39E6DCA2">
          <v:shape id="_x0000_i1052" type="#_x0000_t75" style="width:152.25pt;height:23.25pt" o:ole="">
            <v:imagedata r:id="rId63" o:title=""/>
          </v:shape>
          <o:OLEObject Type="Embed" ProgID="Equation.DSMT4" ShapeID="_x0000_i1052" DrawAspect="Content" ObjectID="_1737475186" r:id="rId64"/>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sidRPr="00E319BE">
        <w:rPr>
          <w:sz w:val="28"/>
          <w:szCs w:val="28"/>
        </w:rPr>
        <w:fldChar w:fldCharType="begin"/>
      </w:r>
      <w:r w:rsidRPr="00E319BE">
        <w:rPr>
          <w:sz w:val="28"/>
          <w:szCs w:val="28"/>
        </w:rPr>
        <w:instrText xml:space="preserve"> MACROBUTTON MTPlaceRef \* MERGEFORMAT </w:instrText>
      </w:r>
      <w:r w:rsidRPr="00E319BE">
        <w:rPr>
          <w:sz w:val="28"/>
          <w:szCs w:val="28"/>
        </w:rPr>
        <w:fldChar w:fldCharType="begin"/>
      </w:r>
      <w:r w:rsidRPr="00E319BE">
        <w:rPr>
          <w:sz w:val="28"/>
          <w:szCs w:val="28"/>
        </w:rPr>
        <w:instrText xml:space="preserve"> SEQ MTEqn \h \* MERGEFORMAT </w:instrText>
      </w:r>
      <w:r w:rsidRPr="00E319BE">
        <w:rPr>
          <w:sz w:val="28"/>
          <w:szCs w:val="28"/>
        </w:rPr>
        <w:fldChar w:fldCharType="end"/>
      </w:r>
      <w:bookmarkStart w:id="23" w:name="ZEqnNum928242"/>
      <w:r w:rsidRPr="00E319BE">
        <w:rPr>
          <w:sz w:val="28"/>
          <w:szCs w:val="28"/>
        </w:rPr>
        <w:instrText>(</w:instrText>
      </w:r>
      <w:r w:rsidRPr="00E319BE">
        <w:rPr>
          <w:sz w:val="28"/>
          <w:szCs w:val="28"/>
        </w:rPr>
        <w:fldChar w:fldCharType="begin"/>
      </w:r>
      <w:r w:rsidRPr="00E319BE">
        <w:rPr>
          <w:sz w:val="28"/>
          <w:szCs w:val="28"/>
        </w:rPr>
        <w:instrText xml:space="preserve"> SEQ MTSec \c \* Arabic \* MERGEFORMAT </w:instrText>
      </w:r>
      <w:r w:rsidRPr="00E319BE">
        <w:rPr>
          <w:sz w:val="28"/>
          <w:szCs w:val="28"/>
        </w:rPr>
        <w:fldChar w:fldCharType="separate"/>
      </w:r>
      <w:r w:rsidR="004A3C23">
        <w:rPr>
          <w:noProof/>
          <w:sz w:val="28"/>
          <w:szCs w:val="28"/>
        </w:rPr>
        <w:instrText>2</w:instrText>
      </w:r>
      <w:r w:rsidRPr="00E319BE">
        <w:rPr>
          <w:sz w:val="28"/>
          <w:szCs w:val="28"/>
        </w:rPr>
        <w:fldChar w:fldCharType="end"/>
      </w:r>
      <w:r w:rsidRPr="00E319BE">
        <w:rPr>
          <w:sz w:val="28"/>
          <w:szCs w:val="28"/>
        </w:rPr>
        <w:instrText>.</w:instrText>
      </w:r>
      <w:r w:rsidRPr="00E319BE">
        <w:rPr>
          <w:sz w:val="28"/>
          <w:szCs w:val="28"/>
        </w:rPr>
        <w:fldChar w:fldCharType="begin"/>
      </w:r>
      <w:r w:rsidRPr="00E319BE">
        <w:rPr>
          <w:sz w:val="28"/>
          <w:szCs w:val="28"/>
        </w:rPr>
        <w:instrText xml:space="preserve"> SEQ MTEqn \c \* Arabic \* MERGEFORMAT </w:instrText>
      </w:r>
      <w:r w:rsidRPr="00E319BE">
        <w:rPr>
          <w:sz w:val="28"/>
          <w:szCs w:val="28"/>
        </w:rPr>
        <w:fldChar w:fldCharType="separate"/>
      </w:r>
      <w:r w:rsidR="004A3C23">
        <w:rPr>
          <w:noProof/>
          <w:sz w:val="28"/>
          <w:szCs w:val="28"/>
        </w:rPr>
        <w:instrText>25</w:instrText>
      </w:r>
      <w:r w:rsidRPr="00E319BE">
        <w:rPr>
          <w:sz w:val="28"/>
          <w:szCs w:val="28"/>
        </w:rPr>
        <w:fldChar w:fldCharType="end"/>
      </w:r>
      <w:r w:rsidRPr="00E319BE">
        <w:rPr>
          <w:sz w:val="28"/>
          <w:szCs w:val="28"/>
        </w:rPr>
        <w:instrText>)</w:instrText>
      </w:r>
      <w:bookmarkEnd w:id="23"/>
      <w:r w:rsidRPr="00E319BE">
        <w:rPr>
          <w:sz w:val="28"/>
          <w:szCs w:val="28"/>
        </w:rPr>
        <w:fldChar w:fldCharType="end"/>
      </w:r>
    </w:p>
    <w:p w14:paraId="24B8198E" w14:textId="77777777" w:rsidR="007E5B51" w:rsidRDefault="007E5B51" w:rsidP="007E5B51">
      <w:pPr>
        <w:spacing w:line="360" w:lineRule="auto"/>
        <w:ind w:firstLine="567"/>
        <w:jc w:val="right"/>
        <w:rPr>
          <w:sz w:val="28"/>
          <w:szCs w:val="28"/>
          <w:lang w:val="uk-UA"/>
        </w:rPr>
      </w:pPr>
    </w:p>
    <w:p w14:paraId="45B92125" w14:textId="77777777" w:rsidR="007E5B51" w:rsidRDefault="007E5B51" w:rsidP="007E5B51">
      <w:pPr>
        <w:spacing w:line="360" w:lineRule="auto"/>
        <w:jc w:val="both"/>
        <w:rPr>
          <w:sz w:val="28"/>
          <w:szCs w:val="28"/>
          <w:lang w:val="uk-UA"/>
        </w:rPr>
      </w:pPr>
      <w:r>
        <w:rPr>
          <w:sz w:val="28"/>
          <w:szCs w:val="28"/>
          <w:lang w:val="uk-UA"/>
        </w:rPr>
        <w:t>де Δр</w:t>
      </w:r>
      <w:r w:rsidRPr="000F5945">
        <w:rPr>
          <w:sz w:val="28"/>
          <w:szCs w:val="28"/>
          <w:vertAlign w:val="subscript"/>
          <w:lang w:val="uk-UA"/>
        </w:rPr>
        <w:t>тр</w:t>
      </w:r>
      <w:r>
        <w:rPr>
          <w:sz w:val="28"/>
          <w:szCs w:val="28"/>
          <w:lang w:val="uk-UA"/>
        </w:rPr>
        <w:t xml:space="preserve"> – втрати тиску на тертя в пучку стрижнів, що омиваються поздовжньо, Па;</w:t>
      </w:r>
    </w:p>
    <w:p w14:paraId="6A3969FF" w14:textId="77777777" w:rsidR="007E5B51" w:rsidRDefault="007E5B51" w:rsidP="007E5B51">
      <w:pPr>
        <w:spacing w:line="360" w:lineRule="auto"/>
        <w:jc w:val="both"/>
        <w:rPr>
          <w:sz w:val="28"/>
          <w:szCs w:val="28"/>
          <w:lang w:val="uk-UA"/>
        </w:rPr>
      </w:pPr>
      <w:r>
        <w:rPr>
          <w:sz w:val="28"/>
          <w:szCs w:val="28"/>
          <w:lang w:val="uk-UA"/>
        </w:rPr>
        <w:t xml:space="preserve">     ΣΔр</w:t>
      </w:r>
      <w:r w:rsidRPr="000F5945">
        <w:rPr>
          <w:sz w:val="28"/>
          <w:szCs w:val="28"/>
          <w:vertAlign w:val="subscript"/>
          <w:lang w:val="uk-UA"/>
        </w:rPr>
        <w:t>м</w:t>
      </w:r>
      <w:r>
        <w:rPr>
          <w:sz w:val="28"/>
          <w:szCs w:val="28"/>
          <w:vertAlign w:val="subscript"/>
          <w:lang w:val="uk-UA"/>
        </w:rPr>
        <w:t xml:space="preserve"> </w:t>
      </w:r>
      <w:r>
        <w:rPr>
          <w:sz w:val="28"/>
          <w:szCs w:val="28"/>
          <w:lang w:val="uk-UA"/>
        </w:rPr>
        <w:t>– сумарні втрати тиску на місцевих опорах, Па;</w:t>
      </w:r>
    </w:p>
    <w:p w14:paraId="37A44882" w14:textId="77777777" w:rsidR="007E5B51" w:rsidRDefault="007E5B51" w:rsidP="007E5B51">
      <w:pPr>
        <w:spacing w:line="360" w:lineRule="auto"/>
        <w:jc w:val="both"/>
        <w:rPr>
          <w:sz w:val="28"/>
          <w:szCs w:val="28"/>
          <w:lang w:val="uk-UA"/>
        </w:rPr>
      </w:pPr>
      <w:r>
        <w:rPr>
          <w:sz w:val="28"/>
          <w:szCs w:val="28"/>
          <w:lang w:val="uk-UA"/>
        </w:rPr>
        <w:t xml:space="preserve">     </w:t>
      </w:r>
      <w:r>
        <w:rPr>
          <w:sz w:val="28"/>
          <w:szCs w:val="28"/>
          <w:lang w:val="en-US"/>
        </w:rPr>
        <w:t>g</w:t>
      </w:r>
      <w:r>
        <w:rPr>
          <w:sz w:val="28"/>
          <w:szCs w:val="28"/>
          <w:lang w:val="uk-UA"/>
        </w:rPr>
        <w:t xml:space="preserve"> – прискорення вільного падіння, м/с</w:t>
      </w:r>
      <w:r w:rsidRPr="000F5945">
        <w:rPr>
          <w:sz w:val="28"/>
          <w:szCs w:val="28"/>
          <w:vertAlign w:val="superscript"/>
          <w:lang w:val="uk-UA"/>
        </w:rPr>
        <w:t>2</w:t>
      </w:r>
      <w:r>
        <w:rPr>
          <w:sz w:val="28"/>
          <w:szCs w:val="28"/>
          <w:lang w:val="uk-UA"/>
        </w:rPr>
        <w:t>.</w:t>
      </w:r>
    </w:p>
    <w:p w14:paraId="347E7A25" w14:textId="77777777" w:rsidR="007E5B51" w:rsidRDefault="007E5B51" w:rsidP="007E5B51">
      <w:pPr>
        <w:spacing w:line="360" w:lineRule="auto"/>
        <w:ind w:firstLine="567"/>
        <w:jc w:val="both"/>
        <w:rPr>
          <w:sz w:val="28"/>
          <w:szCs w:val="28"/>
          <w:lang w:val="uk-UA"/>
        </w:rPr>
      </w:pPr>
      <w:r>
        <w:rPr>
          <w:sz w:val="28"/>
          <w:szCs w:val="28"/>
          <w:lang w:val="uk-UA"/>
        </w:rPr>
        <w:lastRenderedPageBreak/>
        <w:t xml:space="preserve">Останній доданок у формулі </w:t>
      </w:r>
      <w:r>
        <w:rPr>
          <w:sz w:val="28"/>
          <w:szCs w:val="28"/>
          <w:lang w:val="uk-UA"/>
        </w:rPr>
        <w:fldChar w:fldCharType="begin"/>
      </w:r>
      <w:r>
        <w:rPr>
          <w:sz w:val="28"/>
          <w:szCs w:val="28"/>
          <w:lang w:val="uk-UA"/>
        </w:rPr>
        <w:instrText xml:space="preserve"> GOTOBUTTON ZEqnNum928242  \* MERGEFORMAT </w:instrText>
      </w:r>
      <w:r>
        <w:rPr>
          <w:sz w:val="28"/>
          <w:szCs w:val="28"/>
          <w:lang w:val="uk-UA"/>
        </w:rPr>
        <w:fldChar w:fldCharType="begin"/>
      </w:r>
      <w:r>
        <w:rPr>
          <w:sz w:val="28"/>
          <w:szCs w:val="28"/>
          <w:lang w:val="uk-UA"/>
        </w:rPr>
        <w:instrText xml:space="preserve"> REF ZEqnNum928242 \* Charformat \! \* MERGEFORMAT </w:instrText>
      </w:r>
      <w:r>
        <w:rPr>
          <w:sz w:val="28"/>
          <w:szCs w:val="28"/>
          <w:lang w:val="uk-UA"/>
        </w:rPr>
        <w:fldChar w:fldCharType="separate"/>
      </w:r>
      <w:r w:rsidR="004A3C23" w:rsidRPr="004A3C23">
        <w:rPr>
          <w:sz w:val="28"/>
          <w:szCs w:val="28"/>
          <w:lang w:val="uk-UA"/>
        </w:rPr>
        <w:instrText>(2.25)</w:instrText>
      </w:r>
      <w:r>
        <w:rPr>
          <w:sz w:val="28"/>
          <w:szCs w:val="28"/>
          <w:lang w:val="uk-UA"/>
        </w:rPr>
        <w:fldChar w:fldCharType="end"/>
      </w:r>
      <w:r>
        <w:rPr>
          <w:sz w:val="28"/>
          <w:szCs w:val="28"/>
          <w:lang w:val="uk-UA"/>
        </w:rPr>
        <w:fldChar w:fldCharType="end"/>
      </w:r>
      <w:r>
        <w:rPr>
          <w:sz w:val="28"/>
          <w:szCs w:val="28"/>
          <w:lang w:val="uk-UA"/>
        </w:rPr>
        <w:t xml:space="preserve"> – це нівелірна складова.</w:t>
      </w:r>
    </w:p>
    <w:p w14:paraId="7320ABE3" w14:textId="77777777" w:rsidR="007E5B51" w:rsidRDefault="007E5B51" w:rsidP="007E5B51">
      <w:pPr>
        <w:spacing w:line="360" w:lineRule="auto"/>
        <w:ind w:firstLine="567"/>
        <w:jc w:val="both"/>
        <w:rPr>
          <w:sz w:val="28"/>
          <w:szCs w:val="28"/>
          <w:lang w:val="uk-UA"/>
        </w:rPr>
      </w:pPr>
      <w:r>
        <w:rPr>
          <w:sz w:val="28"/>
          <w:szCs w:val="28"/>
          <w:lang w:val="uk-UA"/>
        </w:rPr>
        <w:t>Втрати тиску на тертя в ТВЗ розраховуються за виразом:</w:t>
      </w:r>
    </w:p>
    <w:p w14:paraId="476F2A7C" w14:textId="77777777" w:rsidR="007E5B51" w:rsidRDefault="007E5B51" w:rsidP="007E5B51">
      <w:pPr>
        <w:spacing w:line="360" w:lineRule="auto"/>
        <w:ind w:firstLine="567"/>
        <w:jc w:val="both"/>
        <w:rPr>
          <w:sz w:val="28"/>
          <w:szCs w:val="28"/>
          <w:lang w:val="uk-UA"/>
        </w:rPr>
      </w:pPr>
    </w:p>
    <w:p w14:paraId="0EBDBD2D" w14:textId="77777777" w:rsidR="007E5B51" w:rsidRDefault="007E5B51" w:rsidP="007E5B51">
      <w:pPr>
        <w:spacing w:line="360" w:lineRule="auto"/>
        <w:ind w:firstLine="567"/>
        <w:jc w:val="right"/>
        <w:rPr>
          <w:sz w:val="28"/>
          <w:szCs w:val="28"/>
          <w:lang w:val="uk-UA"/>
        </w:rPr>
      </w:pPr>
      <w:r w:rsidRPr="0025452A">
        <w:rPr>
          <w:position w:val="-34"/>
        </w:rPr>
        <w:object w:dxaOrig="3100" w:dyaOrig="880" w14:anchorId="68AB18E7">
          <v:shape id="_x0000_i1053" type="#_x0000_t75" style="width:155.25pt;height:44.25pt" o:ole="">
            <v:imagedata r:id="rId65" o:title=""/>
          </v:shape>
          <o:OLEObject Type="Embed" ProgID="Equation.DSMT4" ShapeID="_x0000_i1053" DrawAspect="Content" ObjectID="_1737475187" r:id="rId66"/>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24" w:name="ZEqnNum709614"/>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26</w:instrText>
      </w:r>
      <w:r>
        <w:rPr>
          <w:sz w:val="28"/>
          <w:szCs w:val="28"/>
          <w:lang w:val="uk-UA"/>
        </w:rPr>
        <w:fldChar w:fldCharType="end"/>
      </w:r>
      <w:r>
        <w:rPr>
          <w:sz w:val="28"/>
          <w:szCs w:val="28"/>
          <w:lang w:val="uk-UA"/>
        </w:rPr>
        <w:instrText>)</w:instrText>
      </w:r>
      <w:bookmarkEnd w:id="24"/>
      <w:r>
        <w:rPr>
          <w:sz w:val="28"/>
          <w:szCs w:val="28"/>
          <w:lang w:val="uk-UA"/>
        </w:rPr>
        <w:fldChar w:fldCharType="end"/>
      </w:r>
    </w:p>
    <w:p w14:paraId="200F30EE" w14:textId="77777777" w:rsidR="007E5B51" w:rsidRDefault="007E5B51" w:rsidP="007E5B51">
      <w:pPr>
        <w:spacing w:line="360" w:lineRule="auto"/>
        <w:ind w:firstLine="567"/>
        <w:jc w:val="right"/>
        <w:rPr>
          <w:sz w:val="28"/>
          <w:szCs w:val="28"/>
          <w:lang w:val="uk-UA"/>
        </w:rPr>
      </w:pPr>
    </w:p>
    <w:p w14:paraId="01D4DC2D" w14:textId="77777777" w:rsidR="007E5B51" w:rsidRDefault="007E5B51" w:rsidP="007E5B51">
      <w:pPr>
        <w:spacing w:line="360" w:lineRule="auto"/>
        <w:jc w:val="both"/>
        <w:rPr>
          <w:sz w:val="28"/>
          <w:szCs w:val="28"/>
          <w:lang w:val="uk-UA"/>
        </w:rPr>
      </w:pPr>
      <w:r>
        <w:rPr>
          <w:sz w:val="28"/>
          <w:szCs w:val="28"/>
          <w:lang w:val="uk-UA"/>
        </w:rPr>
        <w:t>де ξ</w:t>
      </w:r>
      <w:r w:rsidRPr="00863B00">
        <w:rPr>
          <w:sz w:val="28"/>
          <w:szCs w:val="28"/>
          <w:vertAlign w:val="subscript"/>
          <w:lang w:val="uk-UA"/>
        </w:rPr>
        <w:t>тр</w:t>
      </w:r>
      <w:r>
        <w:rPr>
          <w:sz w:val="28"/>
          <w:szCs w:val="28"/>
          <w:lang w:val="uk-UA"/>
        </w:rPr>
        <w:t xml:space="preserve"> – коефіцієнт опору тертя для ТВЗ, який визначається наступним чином:</w:t>
      </w:r>
    </w:p>
    <w:p w14:paraId="5E0F6949" w14:textId="77777777" w:rsidR="007E5B51" w:rsidRDefault="007E5B51" w:rsidP="007E5B51">
      <w:pPr>
        <w:spacing w:line="360" w:lineRule="auto"/>
        <w:jc w:val="both"/>
        <w:rPr>
          <w:sz w:val="28"/>
          <w:szCs w:val="28"/>
          <w:lang w:val="uk-UA"/>
        </w:rPr>
      </w:pPr>
    </w:p>
    <w:p w14:paraId="1047058B" w14:textId="77777777" w:rsidR="007E5B51" w:rsidRDefault="007E5B51" w:rsidP="007E5B51">
      <w:pPr>
        <w:spacing w:line="360" w:lineRule="auto"/>
        <w:jc w:val="right"/>
        <w:rPr>
          <w:sz w:val="28"/>
          <w:szCs w:val="28"/>
          <w:lang w:val="uk-UA"/>
        </w:rPr>
      </w:pPr>
      <w:r w:rsidRPr="0025452A">
        <w:rPr>
          <w:position w:val="-36"/>
        </w:rPr>
        <w:object w:dxaOrig="4920" w:dyaOrig="859" w14:anchorId="06E73EE5">
          <v:shape id="_x0000_i1054" type="#_x0000_t75" style="width:246pt;height:42.75pt" o:ole="">
            <v:imagedata r:id="rId67" o:title=""/>
          </v:shape>
          <o:OLEObject Type="Embed" ProgID="Equation.DSMT4" ShapeID="_x0000_i1054" DrawAspect="Content" ObjectID="_1737475188" r:id="rId68"/>
        </w:object>
      </w:r>
      <w:r>
        <w:rPr>
          <w:sz w:val="28"/>
          <w:szCs w:val="28"/>
          <w:lang w:val="uk-UA"/>
        </w:rPr>
        <w:t>,</w:t>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25" w:name="ZEqnNum183912"/>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27</w:instrText>
      </w:r>
      <w:r>
        <w:rPr>
          <w:sz w:val="28"/>
          <w:szCs w:val="28"/>
          <w:lang w:val="uk-UA"/>
        </w:rPr>
        <w:fldChar w:fldCharType="end"/>
      </w:r>
      <w:r>
        <w:rPr>
          <w:sz w:val="28"/>
          <w:szCs w:val="28"/>
          <w:lang w:val="uk-UA"/>
        </w:rPr>
        <w:instrText>)</w:instrText>
      </w:r>
      <w:bookmarkEnd w:id="25"/>
      <w:r>
        <w:rPr>
          <w:sz w:val="28"/>
          <w:szCs w:val="28"/>
          <w:lang w:val="uk-UA"/>
        </w:rPr>
        <w:fldChar w:fldCharType="end"/>
      </w:r>
    </w:p>
    <w:p w14:paraId="0FAC5ED2" w14:textId="77777777" w:rsidR="007E5B51" w:rsidRDefault="007E5B51" w:rsidP="007E5B51">
      <w:pPr>
        <w:spacing w:line="360" w:lineRule="auto"/>
        <w:jc w:val="right"/>
        <w:rPr>
          <w:sz w:val="28"/>
          <w:szCs w:val="28"/>
          <w:lang w:val="uk-UA"/>
        </w:rPr>
      </w:pPr>
    </w:p>
    <w:p w14:paraId="62BE500A" w14:textId="77777777" w:rsidR="007E5B51" w:rsidRDefault="007E5B51" w:rsidP="007E5B51">
      <w:pPr>
        <w:spacing w:line="360" w:lineRule="auto"/>
        <w:jc w:val="both"/>
        <w:rPr>
          <w:sz w:val="28"/>
          <w:szCs w:val="28"/>
          <w:lang w:val="uk-UA"/>
        </w:rPr>
      </w:pPr>
      <w:r>
        <w:rPr>
          <w:sz w:val="28"/>
          <w:szCs w:val="28"/>
          <w:lang w:val="uk-UA"/>
        </w:rPr>
        <w:t>тут ξ</w:t>
      </w:r>
      <w:r w:rsidRPr="00D058EA">
        <w:rPr>
          <w:sz w:val="28"/>
          <w:szCs w:val="28"/>
          <w:vertAlign w:val="subscript"/>
          <w:lang w:val="uk-UA"/>
        </w:rPr>
        <w:t>0</w:t>
      </w:r>
      <w:r>
        <w:rPr>
          <w:sz w:val="28"/>
          <w:szCs w:val="28"/>
          <w:lang w:val="uk-UA"/>
        </w:rPr>
        <w:t xml:space="preserve"> – коефіцієнт опору тертя в круглій трубі;</w:t>
      </w:r>
    </w:p>
    <w:p w14:paraId="3A1180DA" w14:textId="77777777" w:rsidR="007E5B51" w:rsidRDefault="007E5B51" w:rsidP="007E5B51">
      <w:pPr>
        <w:spacing w:line="360" w:lineRule="auto"/>
        <w:jc w:val="both"/>
        <w:rPr>
          <w:sz w:val="28"/>
          <w:szCs w:val="28"/>
          <w:lang w:val="uk-UA"/>
        </w:rPr>
      </w:pPr>
      <w:r>
        <w:rPr>
          <w:sz w:val="28"/>
          <w:szCs w:val="28"/>
          <w:lang w:val="uk-UA"/>
        </w:rPr>
        <w:t xml:space="preserve">      а – показник степеню.</w:t>
      </w:r>
    </w:p>
    <w:p w14:paraId="4C88F047" w14:textId="77777777" w:rsidR="007E5B51" w:rsidRDefault="007E5B51" w:rsidP="007E5B51">
      <w:pPr>
        <w:spacing w:line="360" w:lineRule="auto"/>
        <w:ind w:firstLine="567"/>
        <w:jc w:val="both"/>
        <w:rPr>
          <w:sz w:val="28"/>
          <w:szCs w:val="28"/>
          <w:lang w:val="uk-UA"/>
        </w:rPr>
      </w:pPr>
      <w:r>
        <w:rPr>
          <w:sz w:val="28"/>
          <w:szCs w:val="28"/>
          <w:lang w:val="uk-UA"/>
        </w:rPr>
        <w:t>Коефіцієнт опору тертя в круглій трубі залежить від величини числа Рейнольдса.</w:t>
      </w:r>
    </w:p>
    <w:p w14:paraId="3C76BFC4" w14:textId="77777777" w:rsidR="007E5B51" w:rsidRPr="00884ECD" w:rsidRDefault="007E5B51" w:rsidP="007E5B51">
      <w:pPr>
        <w:spacing w:line="360" w:lineRule="auto"/>
        <w:ind w:firstLine="567"/>
        <w:jc w:val="both"/>
        <w:rPr>
          <w:sz w:val="28"/>
          <w:szCs w:val="28"/>
        </w:rPr>
      </w:pPr>
      <w:r w:rsidRPr="007B5041">
        <w:rPr>
          <w:sz w:val="28"/>
          <w:szCs w:val="28"/>
          <w:lang w:val="uk-UA"/>
        </w:rPr>
        <w:t xml:space="preserve">При </w:t>
      </w:r>
      <w:r w:rsidRPr="007B5041">
        <w:rPr>
          <w:sz w:val="28"/>
          <w:szCs w:val="28"/>
          <w:lang w:val="en-US"/>
        </w:rPr>
        <w:t>Re</w:t>
      </w:r>
      <w:r w:rsidRPr="007B5041">
        <w:rPr>
          <w:sz w:val="28"/>
          <w:szCs w:val="28"/>
        </w:rPr>
        <w:t>≤2300</w:t>
      </w:r>
      <w:r w:rsidRPr="007B5041">
        <w:rPr>
          <w:sz w:val="28"/>
          <w:szCs w:val="28"/>
          <w:lang w:val="uk-UA"/>
        </w:rPr>
        <w:t>:</w:t>
      </w:r>
    </w:p>
    <w:p w14:paraId="32A7923A" w14:textId="77777777" w:rsidR="007E5B51" w:rsidRPr="00884ECD" w:rsidRDefault="007E5B51" w:rsidP="007E5B51">
      <w:pPr>
        <w:spacing w:line="360" w:lineRule="auto"/>
        <w:ind w:firstLine="567"/>
        <w:jc w:val="both"/>
        <w:rPr>
          <w:sz w:val="28"/>
          <w:szCs w:val="28"/>
        </w:rPr>
      </w:pPr>
    </w:p>
    <w:p w14:paraId="61A1949C" w14:textId="45A675A8" w:rsidR="007E5B51" w:rsidRPr="00884ECD" w:rsidRDefault="007E5B51" w:rsidP="008076C6">
      <w:pPr>
        <w:pStyle w:val="MTDisplayEquation"/>
        <w:jc w:val="right"/>
        <w:rPr>
          <w:sz w:val="28"/>
          <w:szCs w:val="28"/>
          <w:lang w:val="ru-RU"/>
        </w:rPr>
      </w:pPr>
      <w:r w:rsidRPr="007B5041">
        <w:rPr>
          <w:sz w:val="28"/>
          <w:szCs w:val="28"/>
        </w:rPr>
        <w:tab/>
      </w:r>
      <m:oMath>
        <m:sSub>
          <m:sSubPr>
            <m:ctrlPr>
              <w:rPr>
                <w:rFonts w:ascii="Cambria Math" w:hAnsi="Cambria Math"/>
                <w:i/>
                <w:sz w:val="32"/>
                <w:szCs w:val="32"/>
              </w:rPr>
            </m:ctrlPr>
          </m:sSubPr>
          <m:e>
            <m:r>
              <w:rPr>
                <w:rFonts w:ascii="Cambria Math" w:hAnsi="Cambria Math"/>
                <w:sz w:val="32"/>
                <w:szCs w:val="32"/>
              </w:rPr>
              <m:t>ξ</m:t>
            </m:r>
          </m:e>
          <m:sub>
            <m:r>
              <w:rPr>
                <w:rFonts w:ascii="Cambria Math" w:hAnsi="Cambria Math"/>
                <w:sz w:val="32"/>
                <w:szCs w:val="32"/>
              </w:rPr>
              <m:t>0</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64</m:t>
            </m:r>
          </m:num>
          <m:den>
            <m:r>
              <m:rPr>
                <m:sty m:val="p"/>
              </m:rPr>
              <w:rPr>
                <w:rFonts w:ascii="Cambria Math" w:hAnsi="Cambria Math"/>
                <w:sz w:val="32"/>
                <w:szCs w:val="32"/>
                <w:lang w:val="en-US"/>
              </w:rPr>
              <m:t>Re</m:t>
            </m:r>
          </m:den>
        </m:f>
      </m:oMath>
      <w:r w:rsidRPr="007B5041">
        <w:rPr>
          <w:sz w:val="28"/>
          <w:szCs w:val="28"/>
          <w:lang w:val="ru-RU"/>
        </w:rPr>
        <w:t>.</w:t>
      </w:r>
      <w:r w:rsidRPr="007B5041">
        <w:rPr>
          <w:sz w:val="28"/>
          <w:szCs w:val="28"/>
        </w:rPr>
        <w:tab/>
      </w:r>
      <w:r w:rsidRPr="007B5041">
        <w:rPr>
          <w:sz w:val="28"/>
          <w:szCs w:val="28"/>
        </w:rPr>
        <w:fldChar w:fldCharType="begin"/>
      </w:r>
      <w:r w:rsidRPr="007B5041">
        <w:rPr>
          <w:sz w:val="28"/>
          <w:szCs w:val="28"/>
        </w:rPr>
        <w:instrText xml:space="preserve"> MACROBUTTON MTPlaceRef \* MERGEFORMAT </w:instrText>
      </w:r>
      <w:r w:rsidRPr="007B5041">
        <w:rPr>
          <w:sz w:val="28"/>
          <w:szCs w:val="28"/>
        </w:rPr>
        <w:fldChar w:fldCharType="begin"/>
      </w:r>
      <w:r w:rsidRPr="007B5041">
        <w:rPr>
          <w:sz w:val="28"/>
          <w:szCs w:val="28"/>
        </w:rPr>
        <w:instrText xml:space="preserve"> SEQ MTEqn \h \* MERGEFORMAT </w:instrText>
      </w:r>
      <w:r w:rsidRPr="007B5041">
        <w:rPr>
          <w:sz w:val="28"/>
          <w:szCs w:val="28"/>
        </w:rPr>
        <w:fldChar w:fldCharType="end"/>
      </w:r>
      <w:bookmarkStart w:id="26" w:name="ZEqnNum614413"/>
      <w:r w:rsidRPr="007B5041">
        <w:rPr>
          <w:sz w:val="28"/>
          <w:szCs w:val="28"/>
        </w:rPr>
        <w:instrText>(</w:instrText>
      </w:r>
      <w:r w:rsidRPr="007B5041">
        <w:rPr>
          <w:sz w:val="28"/>
          <w:szCs w:val="28"/>
        </w:rPr>
        <w:fldChar w:fldCharType="begin"/>
      </w:r>
      <w:r w:rsidRPr="007B5041">
        <w:rPr>
          <w:sz w:val="28"/>
          <w:szCs w:val="28"/>
        </w:rPr>
        <w:instrText xml:space="preserve"> SEQ MTSec \c \* Arabic \* MERGEFORMAT </w:instrText>
      </w:r>
      <w:r w:rsidRPr="007B5041">
        <w:rPr>
          <w:sz w:val="28"/>
          <w:szCs w:val="28"/>
        </w:rPr>
        <w:fldChar w:fldCharType="separate"/>
      </w:r>
      <w:r w:rsidR="004A3C23">
        <w:rPr>
          <w:noProof/>
          <w:sz w:val="28"/>
          <w:szCs w:val="28"/>
        </w:rPr>
        <w:instrText>2</w:instrText>
      </w:r>
      <w:r w:rsidRPr="007B5041">
        <w:rPr>
          <w:sz w:val="28"/>
          <w:szCs w:val="28"/>
        </w:rPr>
        <w:fldChar w:fldCharType="end"/>
      </w:r>
      <w:r w:rsidRPr="007B5041">
        <w:rPr>
          <w:sz w:val="28"/>
          <w:szCs w:val="28"/>
        </w:rPr>
        <w:instrText>.</w:instrText>
      </w:r>
      <w:r w:rsidRPr="007B5041">
        <w:rPr>
          <w:sz w:val="28"/>
          <w:szCs w:val="28"/>
        </w:rPr>
        <w:fldChar w:fldCharType="begin"/>
      </w:r>
      <w:r w:rsidRPr="007B5041">
        <w:rPr>
          <w:sz w:val="28"/>
          <w:szCs w:val="28"/>
        </w:rPr>
        <w:instrText xml:space="preserve"> SEQ MTEqn \c \* Arabic \* MERGEFORMAT </w:instrText>
      </w:r>
      <w:r w:rsidRPr="007B5041">
        <w:rPr>
          <w:sz w:val="28"/>
          <w:szCs w:val="28"/>
        </w:rPr>
        <w:fldChar w:fldCharType="separate"/>
      </w:r>
      <w:r w:rsidR="004A3C23">
        <w:rPr>
          <w:noProof/>
          <w:sz w:val="28"/>
          <w:szCs w:val="28"/>
        </w:rPr>
        <w:instrText>28</w:instrText>
      </w:r>
      <w:r w:rsidRPr="007B5041">
        <w:rPr>
          <w:sz w:val="28"/>
          <w:szCs w:val="28"/>
        </w:rPr>
        <w:fldChar w:fldCharType="end"/>
      </w:r>
      <w:r w:rsidRPr="007B5041">
        <w:rPr>
          <w:sz w:val="28"/>
          <w:szCs w:val="28"/>
        </w:rPr>
        <w:instrText>)</w:instrText>
      </w:r>
      <w:bookmarkEnd w:id="26"/>
      <w:r w:rsidRPr="007B5041">
        <w:rPr>
          <w:sz w:val="28"/>
          <w:szCs w:val="28"/>
        </w:rPr>
        <w:fldChar w:fldCharType="end"/>
      </w:r>
    </w:p>
    <w:p w14:paraId="0ECF00D6" w14:textId="77777777" w:rsidR="007E5B51" w:rsidRPr="00884ECD" w:rsidRDefault="007E5B51" w:rsidP="007E5B51"/>
    <w:p w14:paraId="365FD541" w14:textId="77777777" w:rsidR="007E5B51" w:rsidRPr="007B5041" w:rsidRDefault="007E5B51" w:rsidP="007E5B51">
      <w:pPr>
        <w:spacing w:line="360" w:lineRule="auto"/>
        <w:ind w:firstLine="567"/>
        <w:jc w:val="both"/>
        <w:rPr>
          <w:sz w:val="28"/>
          <w:szCs w:val="28"/>
        </w:rPr>
      </w:pPr>
      <w:r w:rsidRPr="007B5041">
        <w:rPr>
          <w:sz w:val="28"/>
          <w:szCs w:val="28"/>
          <w:lang w:val="uk-UA"/>
        </w:rPr>
        <w:t xml:space="preserve">При </w:t>
      </w:r>
      <w:r w:rsidRPr="007B5041">
        <w:rPr>
          <w:sz w:val="28"/>
          <w:szCs w:val="28"/>
        </w:rPr>
        <w:t>2300&lt;</w:t>
      </w:r>
      <w:r w:rsidRPr="007B5041">
        <w:rPr>
          <w:sz w:val="28"/>
          <w:szCs w:val="28"/>
          <w:lang w:val="en-US"/>
        </w:rPr>
        <w:t>Re</w:t>
      </w:r>
      <w:r w:rsidRPr="007B5041">
        <w:rPr>
          <w:sz w:val="28"/>
          <w:szCs w:val="28"/>
        </w:rPr>
        <w:t>≤10</w:t>
      </w:r>
      <w:r w:rsidRPr="007B5041">
        <w:rPr>
          <w:sz w:val="28"/>
          <w:szCs w:val="28"/>
          <w:vertAlign w:val="superscript"/>
        </w:rPr>
        <w:t>5</w:t>
      </w:r>
      <w:r w:rsidRPr="007B5041">
        <w:rPr>
          <w:sz w:val="28"/>
          <w:szCs w:val="28"/>
        </w:rPr>
        <w:t>:</w:t>
      </w:r>
    </w:p>
    <w:p w14:paraId="1584EB58" w14:textId="77777777" w:rsidR="007E5B51" w:rsidRPr="007B5041" w:rsidRDefault="007E5B51" w:rsidP="007E5B51">
      <w:pPr>
        <w:spacing w:line="360" w:lineRule="auto"/>
        <w:ind w:firstLine="567"/>
        <w:jc w:val="both"/>
        <w:rPr>
          <w:sz w:val="28"/>
          <w:szCs w:val="28"/>
        </w:rPr>
      </w:pPr>
    </w:p>
    <w:p w14:paraId="27454272" w14:textId="1E8225E8" w:rsidR="007E5B51" w:rsidRPr="007B5041" w:rsidRDefault="007E5B51" w:rsidP="008076C6">
      <w:pPr>
        <w:pStyle w:val="MTDisplayEquation"/>
        <w:jc w:val="right"/>
        <w:rPr>
          <w:sz w:val="28"/>
          <w:szCs w:val="28"/>
          <w:lang w:val="ru-RU"/>
        </w:rPr>
      </w:pPr>
      <w:r w:rsidRPr="007B5041">
        <w:rPr>
          <w:sz w:val="28"/>
          <w:szCs w:val="28"/>
        </w:rPr>
        <w:tab/>
      </w:r>
      <m:oMath>
        <m:sSub>
          <m:sSubPr>
            <m:ctrlPr>
              <w:rPr>
                <w:rFonts w:ascii="Cambria Math" w:hAnsi="Cambria Math"/>
                <w:i/>
                <w:sz w:val="32"/>
                <w:szCs w:val="32"/>
              </w:rPr>
            </m:ctrlPr>
          </m:sSubPr>
          <m:e>
            <m:r>
              <w:rPr>
                <w:rFonts w:ascii="Cambria Math" w:hAnsi="Cambria Math"/>
                <w:sz w:val="32"/>
                <w:szCs w:val="32"/>
              </w:rPr>
              <m:t>ξ</m:t>
            </m:r>
          </m:e>
          <m:sub>
            <m:r>
              <w:rPr>
                <w:rFonts w:ascii="Cambria Math" w:hAnsi="Cambria Math"/>
                <w:sz w:val="32"/>
                <w:szCs w:val="32"/>
              </w:rPr>
              <m:t>0</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0,3164</m:t>
            </m:r>
          </m:num>
          <m:den>
            <m:sSup>
              <m:sSupPr>
                <m:ctrlPr>
                  <w:rPr>
                    <w:rFonts w:ascii="Cambria Math" w:hAnsi="Cambria Math"/>
                    <w:sz w:val="32"/>
                    <w:szCs w:val="32"/>
                    <w:lang w:val="en-US"/>
                  </w:rPr>
                </m:ctrlPr>
              </m:sSupPr>
              <m:e>
                <m:r>
                  <m:rPr>
                    <m:sty m:val="p"/>
                  </m:rPr>
                  <w:rPr>
                    <w:rFonts w:ascii="Cambria Math" w:hAnsi="Cambria Math"/>
                    <w:sz w:val="32"/>
                    <w:szCs w:val="32"/>
                    <w:lang w:val="en-US"/>
                  </w:rPr>
                  <m:t>Re</m:t>
                </m:r>
              </m:e>
              <m:sup>
                <m:r>
                  <w:rPr>
                    <w:rFonts w:ascii="Cambria Math" w:hAnsi="Cambria Math"/>
                    <w:sz w:val="32"/>
                    <w:szCs w:val="32"/>
                    <w:lang w:val="ru-RU"/>
                  </w:rPr>
                  <m:t>0,25</m:t>
                </m:r>
              </m:sup>
            </m:sSup>
          </m:den>
        </m:f>
      </m:oMath>
      <w:r w:rsidRPr="007B5041">
        <w:rPr>
          <w:sz w:val="28"/>
          <w:szCs w:val="28"/>
          <w:lang w:val="ru-RU"/>
        </w:rPr>
        <w:t>.</w:t>
      </w:r>
      <w:r w:rsidRPr="007B5041">
        <w:rPr>
          <w:sz w:val="28"/>
          <w:szCs w:val="28"/>
        </w:rPr>
        <w:tab/>
      </w:r>
      <w:r w:rsidRPr="007B5041">
        <w:rPr>
          <w:sz w:val="28"/>
          <w:szCs w:val="28"/>
        </w:rPr>
        <w:fldChar w:fldCharType="begin"/>
      </w:r>
      <w:r w:rsidRPr="007B5041">
        <w:rPr>
          <w:sz w:val="28"/>
          <w:szCs w:val="28"/>
        </w:rPr>
        <w:instrText xml:space="preserve"> MACROBUTTON MTPlaceRef \* MERGEFORMAT </w:instrText>
      </w:r>
      <w:r w:rsidRPr="007B5041">
        <w:rPr>
          <w:sz w:val="28"/>
          <w:szCs w:val="28"/>
        </w:rPr>
        <w:fldChar w:fldCharType="begin"/>
      </w:r>
      <w:r w:rsidRPr="007B5041">
        <w:rPr>
          <w:sz w:val="28"/>
          <w:szCs w:val="28"/>
        </w:rPr>
        <w:instrText xml:space="preserve"> SEQ MTEqn \h \* MERGEFORMAT </w:instrText>
      </w:r>
      <w:r w:rsidRPr="007B5041">
        <w:rPr>
          <w:sz w:val="28"/>
          <w:szCs w:val="28"/>
        </w:rPr>
        <w:fldChar w:fldCharType="end"/>
      </w:r>
      <w:r w:rsidRPr="007B5041">
        <w:rPr>
          <w:sz w:val="28"/>
          <w:szCs w:val="28"/>
        </w:rPr>
        <w:instrText>(</w:instrText>
      </w:r>
      <w:r w:rsidRPr="007B5041">
        <w:rPr>
          <w:sz w:val="28"/>
          <w:szCs w:val="28"/>
        </w:rPr>
        <w:fldChar w:fldCharType="begin"/>
      </w:r>
      <w:r w:rsidRPr="007B5041">
        <w:rPr>
          <w:sz w:val="28"/>
          <w:szCs w:val="28"/>
        </w:rPr>
        <w:instrText xml:space="preserve"> SEQ MTSec \c \* Arabic \* MERGEFORMAT </w:instrText>
      </w:r>
      <w:r w:rsidRPr="007B5041">
        <w:rPr>
          <w:sz w:val="28"/>
          <w:szCs w:val="28"/>
        </w:rPr>
        <w:fldChar w:fldCharType="separate"/>
      </w:r>
      <w:r w:rsidR="004A3C23">
        <w:rPr>
          <w:noProof/>
          <w:sz w:val="28"/>
          <w:szCs w:val="28"/>
        </w:rPr>
        <w:instrText>2</w:instrText>
      </w:r>
      <w:r w:rsidRPr="007B5041">
        <w:rPr>
          <w:sz w:val="28"/>
          <w:szCs w:val="28"/>
        </w:rPr>
        <w:fldChar w:fldCharType="end"/>
      </w:r>
      <w:r w:rsidRPr="007B5041">
        <w:rPr>
          <w:sz w:val="28"/>
          <w:szCs w:val="28"/>
        </w:rPr>
        <w:instrText>.</w:instrText>
      </w:r>
      <w:r w:rsidRPr="007B5041">
        <w:rPr>
          <w:sz w:val="28"/>
          <w:szCs w:val="28"/>
        </w:rPr>
        <w:fldChar w:fldCharType="begin"/>
      </w:r>
      <w:r w:rsidRPr="007B5041">
        <w:rPr>
          <w:sz w:val="28"/>
          <w:szCs w:val="28"/>
        </w:rPr>
        <w:instrText xml:space="preserve"> SEQ MTEqn \c \* Arabic \* MERGEFORMAT </w:instrText>
      </w:r>
      <w:r w:rsidRPr="007B5041">
        <w:rPr>
          <w:sz w:val="28"/>
          <w:szCs w:val="28"/>
        </w:rPr>
        <w:fldChar w:fldCharType="separate"/>
      </w:r>
      <w:r w:rsidR="004A3C23">
        <w:rPr>
          <w:noProof/>
          <w:sz w:val="28"/>
          <w:szCs w:val="28"/>
        </w:rPr>
        <w:instrText>29</w:instrText>
      </w:r>
      <w:r w:rsidRPr="007B5041">
        <w:rPr>
          <w:sz w:val="28"/>
          <w:szCs w:val="28"/>
        </w:rPr>
        <w:fldChar w:fldCharType="end"/>
      </w:r>
      <w:r w:rsidRPr="007B5041">
        <w:rPr>
          <w:sz w:val="28"/>
          <w:szCs w:val="28"/>
        </w:rPr>
        <w:instrText>)</w:instrText>
      </w:r>
      <w:r w:rsidRPr="007B5041">
        <w:rPr>
          <w:sz w:val="28"/>
          <w:szCs w:val="28"/>
        </w:rPr>
        <w:fldChar w:fldCharType="end"/>
      </w:r>
    </w:p>
    <w:p w14:paraId="2712E116" w14:textId="77777777" w:rsidR="007E5B51" w:rsidRPr="007B5041" w:rsidRDefault="007E5B51" w:rsidP="007E5B51">
      <w:pPr>
        <w:spacing w:line="360" w:lineRule="auto"/>
        <w:ind w:firstLine="567"/>
        <w:jc w:val="both"/>
        <w:rPr>
          <w:sz w:val="28"/>
          <w:szCs w:val="28"/>
        </w:rPr>
      </w:pPr>
      <w:r w:rsidRPr="007B5041">
        <w:rPr>
          <w:sz w:val="28"/>
          <w:szCs w:val="28"/>
        </w:rPr>
        <w:t xml:space="preserve">При </w:t>
      </w:r>
      <w:r w:rsidRPr="007B5041">
        <w:rPr>
          <w:sz w:val="28"/>
          <w:szCs w:val="28"/>
          <w:lang w:val="en-US"/>
        </w:rPr>
        <w:t>Re</w:t>
      </w:r>
      <w:r w:rsidRPr="007B5041">
        <w:rPr>
          <w:sz w:val="28"/>
          <w:szCs w:val="28"/>
        </w:rPr>
        <w:t>&gt;10</w:t>
      </w:r>
      <w:r w:rsidRPr="007B5041">
        <w:rPr>
          <w:sz w:val="28"/>
          <w:szCs w:val="28"/>
          <w:vertAlign w:val="superscript"/>
        </w:rPr>
        <w:t>5</w:t>
      </w:r>
      <w:r w:rsidRPr="007B5041">
        <w:rPr>
          <w:sz w:val="28"/>
          <w:szCs w:val="28"/>
        </w:rPr>
        <w:t>:</w:t>
      </w:r>
    </w:p>
    <w:p w14:paraId="1A51E262" w14:textId="77777777" w:rsidR="007E5B51" w:rsidRPr="007B5041" w:rsidRDefault="007E5B51" w:rsidP="007E5B51">
      <w:pPr>
        <w:spacing w:line="360" w:lineRule="auto"/>
        <w:ind w:firstLine="567"/>
        <w:jc w:val="both"/>
        <w:rPr>
          <w:sz w:val="28"/>
          <w:szCs w:val="28"/>
        </w:rPr>
      </w:pPr>
    </w:p>
    <w:p w14:paraId="526697D3" w14:textId="77777777" w:rsidR="007E5B51" w:rsidRPr="007B5041" w:rsidRDefault="007E5B51" w:rsidP="008076C6">
      <w:pPr>
        <w:pStyle w:val="MTDisplayEquation"/>
        <w:jc w:val="right"/>
        <w:rPr>
          <w:sz w:val="28"/>
          <w:szCs w:val="28"/>
        </w:rPr>
      </w:pPr>
      <w:r w:rsidRPr="007B5041">
        <w:rPr>
          <w:sz w:val="28"/>
          <w:szCs w:val="28"/>
        </w:rPr>
        <w:tab/>
      </w:r>
      <w:r w:rsidRPr="009E6134">
        <w:rPr>
          <w:position w:val="-14"/>
          <w:sz w:val="28"/>
          <w:szCs w:val="28"/>
        </w:rPr>
        <w:object w:dxaOrig="2820" w:dyaOrig="480" w14:anchorId="251E036D">
          <v:shape id="_x0000_i1055" type="#_x0000_t75" style="width:141pt;height:24pt" o:ole="">
            <v:imagedata r:id="rId69" o:title=""/>
          </v:shape>
          <o:OLEObject Type="Embed" ProgID="Equation.DSMT4" ShapeID="_x0000_i1055" DrawAspect="Content" ObjectID="_1737475189" r:id="rId70"/>
        </w:object>
      </w:r>
      <w:r w:rsidRPr="007B5041">
        <w:rPr>
          <w:sz w:val="28"/>
          <w:szCs w:val="28"/>
          <w:lang w:val="ru-RU"/>
        </w:rPr>
        <w:t>.</w:t>
      </w:r>
      <w:r w:rsidRPr="007B5041">
        <w:rPr>
          <w:sz w:val="28"/>
          <w:szCs w:val="28"/>
        </w:rPr>
        <w:tab/>
      </w:r>
      <w:r w:rsidRPr="007B5041">
        <w:rPr>
          <w:sz w:val="28"/>
          <w:szCs w:val="28"/>
        </w:rPr>
        <w:fldChar w:fldCharType="begin"/>
      </w:r>
      <w:r w:rsidRPr="007B5041">
        <w:rPr>
          <w:sz w:val="28"/>
          <w:szCs w:val="28"/>
        </w:rPr>
        <w:instrText xml:space="preserve"> MACROBUTTON MTPlaceRef \* MERGEFORMAT </w:instrText>
      </w:r>
      <w:r w:rsidRPr="007B5041">
        <w:rPr>
          <w:sz w:val="28"/>
          <w:szCs w:val="28"/>
        </w:rPr>
        <w:fldChar w:fldCharType="begin"/>
      </w:r>
      <w:r w:rsidRPr="007B5041">
        <w:rPr>
          <w:sz w:val="28"/>
          <w:szCs w:val="28"/>
        </w:rPr>
        <w:instrText xml:space="preserve"> SEQ MTEqn \h \* MERGEFORMAT </w:instrText>
      </w:r>
      <w:r w:rsidRPr="007B5041">
        <w:rPr>
          <w:sz w:val="28"/>
          <w:szCs w:val="28"/>
        </w:rPr>
        <w:fldChar w:fldCharType="end"/>
      </w:r>
      <w:bookmarkStart w:id="27" w:name="ZEqnNum450743"/>
      <w:r w:rsidRPr="007B5041">
        <w:rPr>
          <w:sz w:val="28"/>
          <w:szCs w:val="28"/>
        </w:rPr>
        <w:instrText>(</w:instrText>
      </w:r>
      <w:r w:rsidRPr="007B5041">
        <w:rPr>
          <w:sz w:val="28"/>
          <w:szCs w:val="28"/>
        </w:rPr>
        <w:fldChar w:fldCharType="begin"/>
      </w:r>
      <w:r w:rsidRPr="007B5041">
        <w:rPr>
          <w:sz w:val="28"/>
          <w:szCs w:val="28"/>
        </w:rPr>
        <w:instrText xml:space="preserve"> SEQ MTSec \c \* Arabic \* MERGEFORMAT </w:instrText>
      </w:r>
      <w:r w:rsidRPr="007B5041">
        <w:rPr>
          <w:sz w:val="28"/>
          <w:szCs w:val="28"/>
        </w:rPr>
        <w:fldChar w:fldCharType="separate"/>
      </w:r>
      <w:r w:rsidR="004A3C23">
        <w:rPr>
          <w:noProof/>
          <w:sz w:val="28"/>
          <w:szCs w:val="28"/>
        </w:rPr>
        <w:instrText>2</w:instrText>
      </w:r>
      <w:r w:rsidRPr="007B5041">
        <w:rPr>
          <w:sz w:val="28"/>
          <w:szCs w:val="28"/>
        </w:rPr>
        <w:fldChar w:fldCharType="end"/>
      </w:r>
      <w:r w:rsidRPr="007B5041">
        <w:rPr>
          <w:sz w:val="28"/>
          <w:szCs w:val="28"/>
        </w:rPr>
        <w:instrText>.</w:instrText>
      </w:r>
      <w:r w:rsidRPr="007B5041">
        <w:rPr>
          <w:sz w:val="28"/>
          <w:szCs w:val="28"/>
        </w:rPr>
        <w:fldChar w:fldCharType="begin"/>
      </w:r>
      <w:r w:rsidRPr="007B5041">
        <w:rPr>
          <w:sz w:val="28"/>
          <w:szCs w:val="28"/>
        </w:rPr>
        <w:instrText xml:space="preserve"> SEQ MTEqn \c \* Arabic \* MERGEFORMAT </w:instrText>
      </w:r>
      <w:r w:rsidRPr="007B5041">
        <w:rPr>
          <w:sz w:val="28"/>
          <w:szCs w:val="28"/>
        </w:rPr>
        <w:fldChar w:fldCharType="separate"/>
      </w:r>
      <w:r w:rsidR="004A3C23">
        <w:rPr>
          <w:noProof/>
          <w:sz w:val="28"/>
          <w:szCs w:val="28"/>
        </w:rPr>
        <w:instrText>30</w:instrText>
      </w:r>
      <w:r w:rsidRPr="007B5041">
        <w:rPr>
          <w:sz w:val="28"/>
          <w:szCs w:val="28"/>
        </w:rPr>
        <w:fldChar w:fldCharType="end"/>
      </w:r>
      <w:r w:rsidRPr="007B5041">
        <w:rPr>
          <w:sz w:val="28"/>
          <w:szCs w:val="28"/>
        </w:rPr>
        <w:instrText>)</w:instrText>
      </w:r>
      <w:bookmarkEnd w:id="27"/>
      <w:r w:rsidRPr="007B5041">
        <w:rPr>
          <w:sz w:val="28"/>
          <w:szCs w:val="28"/>
        </w:rPr>
        <w:fldChar w:fldCharType="end"/>
      </w:r>
    </w:p>
    <w:p w14:paraId="44DB6BC5" w14:textId="77777777" w:rsidR="007E5B51" w:rsidRPr="007B5041" w:rsidRDefault="007E5B51" w:rsidP="007E5B51">
      <w:pPr>
        <w:spacing w:line="360" w:lineRule="auto"/>
        <w:ind w:firstLine="567"/>
        <w:jc w:val="both"/>
        <w:rPr>
          <w:sz w:val="28"/>
          <w:szCs w:val="28"/>
        </w:rPr>
      </w:pPr>
    </w:p>
    <w:p w14:paraId="30C2308C" w14:textId="77777777" w:rsidR="007E5B51" w:rsidRDefault="007E5B51" w:rsidP="007E5B51">
      <w:pPr>
        <w:spacing w:line="360" w:lineRule="auto"/>
        <w:ind w:firstLine="567"/>
        <w:jc w:val="both"/>
        <w:rPr>
          <w:sz w:val="28"/>
          <w:szCs w:val="28"/>
          <w:lang w:val="uk-UA"/>
        </w:rPr>
      </w:pPr>
      <w:r>
        <w:rPr>
          <w:sz w:val="28"/>
          <w:szCs w:val="28"/>
          <w:lang w:val="uk-UA"/>
        </w:rPr>
        <w:t xml:space="preserve">У виразах </w:t>
      </w:r>
      <w:r>
        <w:rPr>
          <w:sz w:val="28"/>
          <w:szCs w:val="28"/>
          <w:lang w:val="uk-UA"/>
        </w:rPr>
        <w:fldChar w:fldCharType="begin"/>
      </w:r>
      <w:r>
        <w:rPr>
          <w:sz w:val="28"/>
          <w:szCs w:val="28"/>
          <w:lang w:val="uk-UA"/>
        </w:rPr>
        <w:instrText xml:space="preserve"> GOTOBUTTON ZEqnNum614413  \* MERGEFORMAT </w:instrText>
      </w:r>
      <w:r>
        <w:rPr>
          <w:sz w:val="28"/>
          <w:szCs w:val="28"/>
          <w:lang w:val="uk-UA"/>
        </w:rPr>
        <w:fldChar w:fldCharType="begin"/>
      </w:r>
      <w:r>
        <w:rPr>
          <w:sz w:val="28"/>
          <w:szCs w:val="28"/>
          <w:lang w:val="uk-UA"/>
        </w:rPr>
        <w:instrText xml:space="preserve"> REF ZEqnNum614413 \* Charformat \! \* MERGEFORMAT </w:instrText>
      </w:r>
      <w:r>
        <w:rPr>
          <w:sz w:val="28"/>
          <w:szCs w:val="28"/>
          <w:lang w:val="uk-UA"/>
        </w:rPr>
        <w:fldChar w:fldCharType="separate"/>
      </w:r>
      <w:r w:rsidR="004A3C23" w:rsidRPr="004A3C23">
        <w:rPr>
          <w:sz w:val="28"/>
          <w:szCs w:val="28"/>
          <w:lang w:val="uk-UA"/>
        </w:rPr>
        <w:instrText>(2.28)</w:instrText>
      </w:r>
      <w:r>
        <w:rPr>
          <w:sz w:val="28"/>
          <w:szCs w:val="28"/>
          <w:lang w:val="uk-UA"/>
        </w:rPr>
        <w:fldChar w:fldCharType="end"/>
      </w:r>
      <w:r>
        <w:rPr>
          <w:sz w:val="28"/>
          <w:szCs w:val="28"/>
          <w:lang w:val="uk-UA"/>
        </w:rPr>
        <w:fldChar w:fldCharType="end"/>
      </w:r>
      <w:r>
        <w:rPr>
          <w:sz w:val="28"/>
          <w:szCs w:val="28"/>
          <w:lang w:val="uk-UA"/>
        </w:rPr>
        <w:t>-</w:t>
      </w:r>
      <w:r>
        <w:rPr>
          <w:sz w:val="28"/>
          <w:szCs w:val="28"/>
          <w:lang w:val="uk-UA"/>
        </w:rPr>
        <w:fldChar w:fldCharType="begin"/>
      </w:r>
      <w:r>
        <w:rPr>
          <w:sz w:val="28"/>
          <w:szCs w:val="28"/>
          <w:lang w:val="uk-UA"/>
        </w:rPr>
        <w:instrText xml:space="preserve"> GOTOBUTTON ZEqnNum450743  \* MERGEFORMAT </w:instrText>
      </w:r>
      <w:r>
        <w:rPr>
          <w:sz w:val="28"/>
          <w:szCs w:val="28"/>
          <w:lang w:val="uk-UA"/>
        </w:rPr>
        <w:fldChar w:fldCharType="begin"/>
      </w:r>
      <w:r>
        <w:rPr>
          <w:sz w:val="28"/>
          <w:szCs w:val="28"/>
          <w:lang w:val="uk-UA"/>
        </w:rPr>
        <w:instrText xml:space="preserve"> REF ZEqnNum450743 \* Charformat \! \* MERGEFORMAT </w:instrText>
      </w:r>
      <w:r>
        <w:rPr>
          <w:sz w:val="28"/>
          <w:szCs w:val="28"/>
          <w:lang w:val="uk-UA"/>
        </w:rPr>
        <w:fldChar w:fldCharType="separate"/>
      </w:r>
      <w:r w:rsidR="004A3C23" w:rsidRPr="004A3C23">
        <w:rPr>
          <w:sz w:val="28"/>
          <w:szCs w:val="28"/>
          <w:lang w:val="uk-UA"/>
        </w:rPr>
        <w:instrText>(2.30)</w:instrText>
      </w:r>
      <w:r>
        <w:rPr>
          <w:sz w:val="28"/>
          <w:szCs w:val="28"/>
          <w:lang w:val="uk-UA"/>
        </w:rPr>
        <w:fldChar w:fldCharType="end"/>
      </w:r>
      <w:r>
        <w:rPr>
          <w:sz w:val="28"/>
          <w:szCs w:val="28"/>
          <w:lang w:val="uk-UA"/>
        </w:rPr>
        <w:fldChar w:fldCharType="end"/>
      </w:r>
      <w:r>
        <w:rPr>
          <w:sz w:val="28"/>
          <w:szCs w:val="28"/>
          <w:lang w:val="uk-UA"/>
        </w:rPr>
        <w:t xml:space="preserve"> число Рейнольдса визначається як:</w:t>
      </w:r>
    </w:p>
    <w:p w14:paraId="24CD2561" w14:textId="77777777" w:rsidR="007E5B51" w:rsidRDefault="007E5B51" w:rsidP="007E5B51">
      <w:pPr>
        <w:spacing w:line="360" w:lineRule="auto"/>
        <w:ind w:firstLine="567"/>
        <w:jc w:val="both"/>
        <w:rPr>
          <w:sz w:val="28"/>
          <w:szCs w:val="28"/>
          <w:lang w:val="uk-UA"/>
        </w:rPr>
      </w:pPr>
    </w:p>
    <w:p w14:paraId="6D1FCEC1" w14:textId="77777777" w:rsidR="007E5B51" w:rsidRDefault="007E5B51" w:rsidP="007E5B51">
      <w:pPr>
        <w:spacing w:line="360" w:lineRule="auto"/>
        <w:ind w:firstLine="567"/>
        <w:jc w:val="right"/>
        <w:rPr>
          <w:sz w:val="28"/>
          <w:szCs w:val="28"/>
          <w:lang w:val="uk-UA"/>
        </w:rPr>
      </w:pPr>
      <w:r w:rsidRPr="00581EF1">
        <w:rPr>
          <w:position w:val="-28"/>
        </w:rPr>
        <w:object w:dxaOrig="1719" w:dyaOrig="720" w14:anchorId="0B762A7E">
          <v:shape id="_x0000_i1056" type="#_x0000_t75" style="width:86.25pt;height:36pt" o:ole="">
            <v:imagedata r:id="rId71" o:title=""/>
          </v:shape>
          <o:OLEObject Type="Embed" ProgID="Equation.DSMT4" ShapeID="_x0000_i1056" DrawAspect="Content" ObjectID="_1737475190" r:id="rId72"/>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28" w:name="ZEqnNum103059"/>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31</w:instrText>
      </w:r>
      <w:r>
        <w:rPr>
          <w:sz w:val="28"/>
          <w:szCs w:val="28"/>
          <w:lang w:val="uk-UA"/>
        </w:rPr>
        <w:fldChar w:fldCharType="end"/>
      </w:r>
      <w:r>
        <w:rPr>
          <w:sz w:val="28"/>
          <w:szCs w:val="28"/>
          <w:lang w:val="uk-UA"/>
        </w:rPr>
        <w:instrText>)</w:instrText>
      </w:r>
      <w:bookmarkEnd w:id="28"/>
      <w:r>
        <w:rPr>
          <w:sz w:val="28"/>
          <w:szCs w:val="28"/>
          <w:lang w:val="uk-UA"/>
        </w:rPr>
        <w:fldChar w:fldCharType="end"/>
      </w:r>
    </w:p>
    <w:p w14:paraId="784BBE1E" w14:textId="77777777" w:rsidR="007E5B51" w:rsidRDefault="007E5B51" w:rsidP="007E5B51">
      <w:pPr>
        <w:spacing w:line="360" w:lineRule="auto"/>
        <w:ind w:firstLine="567"/>
        <w:jc w:val="right"/>
        <w:rPr>
          <w:sz w:val="28"/>
          <w:szCs w:val="28"/>
          <w:lang w:val="uk-UA"/>
        </w:rPr>
      </w:pPr>
    </w:p>
    <w:p w14:paraId="0CC9766B" w14:textId="77777777" w:rsidR="007E5B51" w:rsidRDefault="007E5B51" w:rsidP="007E5B51">
      <w:pPr>
        <w:spacing w:line="360" w:lineRule="auto"/>
        <w:jc w:val="both"/>
        <w:rPr>
          <w:sz w:val="28"/>
          <w:szCs w:val="28"/>
          <w:lang w:val="uk-UA"/>
        </w:rPr>
      </w:pPr>
      <w:r>
        <w:rPr>
          <w:sz w:val="28"/>
          <w:szCs w:val="28"/>
          <w:lang w:val="uk-UA"/>
        </w:rPr>
        <w:t>де ν – коефіцієнт кінематичної в</w:t>
      </w:r>
      <w:r w:rsidRPr="00B27ABF">
        <w:rPr>
          <w:sz w:val="28"/>
          <w:szCs w:val="28"/>
          <w:lang w:val="uk-UA"/>
        </w:rPr>
        <w:t>’</w:t>
      </w:r>
      <w:r>
        <w:rPr>
          <w:sz w:val="28"/>
          <w:szCs w:val="28"/>
          <w:lang w:val="uk-UA"/>
        </w:rPr>
        <w:t>язкості води, м</w:t>
      </w:r>
      <w:r w:rsidRPr="00B27ABF">
        <w:rPr>
          <w:sz w:val="28"/>
          <w:szCs w:val="28"/>
          <w:vertAlign w:val="superscript"/>
          <w:lang w:val="uk-UA"/>
        </w:rPr>
        <w:t>2</w:t>
      </w:r>
      <w:r>
        <w:rPr>
          <w:sz w:val="28"/>
          <w:szCs w:val="28"/>
          <w:lang w:val="uk-UA"/>
        </w:rPr>
        <w:t xml:space="preserve">/с. Він визначається за таблицями властивостей води та водної пари (наприклад, </w:t>
      </w:r>
      <w:r w:rsidR="00EC7B98">
        <w:rPr>
          <w:sz w:val="28"/>
          <w:szCs w:val="28"/>
        </w:rPr>
        <w:t>[3</w:t>
      </w:r>
      <w:r w:rsidR="00EC7B98" w:rsidRPr="00614EB2">
        <w:rPr>
          <w:sz w:val="28"/>
          <w:szCs w:val="28"/>
        </w:rPr>
        <w:t>]</w:t>
      </w:r>
      <w:r w:rsidR="00EC7B98">
        <w:rPr>
          <w:sz w:val="28"/>
          <w:szCs w:val="28"/>
        </w:rPr>
        <w:t xml:space="preserve"> </w:t>
      </w:r>
      <w:r w:rsidR="00EC7B98">
        <w:rPr>
          <w:sz w:val="28"/>
          <w:szCs w:val="28"/>
          <w:lang w:val="uk-UA"/>
        </w:rPr>
        <w:t>зі списку рекомендованої літератури</w:t>
      </w:r>
      <w:r>
        <w:rPr>
          <w:sz w:val="28"/>
          <w:szCs w:val="28"/>
          <w:lang w:val="uk-UA"/>
        </w:rPr>
        <w:t xml:space="preserve">) за заданим середнім тиском в активній зоні Р та середньою температурою теплоносія, тобто </w:t>
      </w:r>
      <w:r w:rsidRPr="00232D7E">
        <w:rPr>
          <w:position w:val="-32"/>
          <w:sz w:val="28"/>
          <w:szCs w:val="28"/>
          <w:lang w:val="uk-UA"/>
        </w:rPr>
        <w:object w:dxaOrig="2220" w:dyaOrig="780" w14:anchorId="4F48D899">
          <v:shape id="_x0000_i1057" type="#_x0000_t75" style="width:111pt;height:39pt" o:ole="">
            <v:imagedata r:id="rId73" o:title=""/>
          </v:shape>
          <o:OLEObject Type="Embed" ProgID="Equation.DSMT4" ShapeID="_x0000_i1057" DrawAspect="Content" ObjectID="_1737475191" r:id="rId74"/>
        </w:object>
      </w:r>
      <w:r w:rsidR="002D58D5">
        <w:rPr>
          <w:sz w:val="28"/>
          <w:szCs w:val="28"/>
          <w:lang w:val="uk-UA"/>
        </w:rPr>
        <w:t>;</w:t>
      </w:r>
    </w:p>
    <w:p w14:paraId="27D0A18B" w14:textId="77777777" w:rsidR="002D58D5" w:rsidRPr="002D58D5" w:rsidRDefault="002D58D5" w:rsidP="007E5B51">
      <w:pPr>
        <w:spacing w:line="360" w:lineRule="auto"/>
        <w:jc w:val="both"/>
        <w:rPr>
          <w:sz w:val="28"/>
          <w:szCs w:val="28"/>
          <w:lang w:val="uk-UA"/>
        </w:rPr>
      </w:pPr>
      <w:r>
        <w:rPr>
          <w:sz w:val="28"/>
          <w:szCs w:val="28"/>
          <w:lang w:val="uk-UA"/>
        </w:rPr>
        <w:t xml:space="preserve">     </w:t>
      </w:r>
      <w:r>
        <w:rPr>
          <w:sz w:val="28"/>
          <w:szCs w:val="28"/>
          <w:lang w:val="en-US"/>
        </w:rPr>
        <w:t>k</w:t>
      </w:r>
      <w:r w:rsidRPr="00224644">
        <w:rPr>
          <w:sz w:val="28"/>
          <w:szCs w:val="28"/>
          <w:vertAlign w:val="subscript"/>
          <w:lang w:val="en-US"/>
        </w:rPr>
        <w:t>r</w:t>
      </w:r>
      <w:r w:rsidRPr="00F66D2E">
        <w:rPr>
          <w:sz w:val="28"/>
          <w:szCs w:val="28"/>
          <w:lang w:val="uk-UA"/>
        </w:rPr>
        <w:t xml:space="preserve"> – </w:t>
      </w:r>
      <w:r>
        <w:rPr>
          <w:sz w:val="28"/>
          <w:szCs w:val="28"/>
          <w:lang w:val="uk-UA"/>
        </w:rPr>
        <w:t>коефіцієнт нерівномірності</w:t>
      </w:r>
      <w:r w:rsidRPr="00224644">
        <w:rPr>
          <w:sz w:val="28"/>
          <w:szCs w:val="28"/>
          <w:lang w:val="uk-UA"/>
        </w:rPr>
        <w:t xml:space="preserve"> енерговиділення по радіусу</w:t>
      </w:r>
      <w:r>
        <w:rPr>
          <w:sz w:val="28"/>
          <w:szCs w:val="28"/>
          <w:lang w:val="uk-UA"/>
        </w:rPr>
        <w:t xml:space="preserve"> АкЗ, який можна прийняти рівним 2,31</w:t>
      </w:r>
      <w:r w:rsidRPr="002D58D5">
        <w:rPr>
          <w:sz w:val="28"/>
          <w:szCs w:val="28"/>
          <w:lang w:val="uk-UA"/>
        </w:rPr>
        <w:t>.</w:t>
      </w:r>
    </w:p>
    <w:p w14:paraId="09D20D98" w14:textId="77777777" w:rsidR="007E5B51" w:rsidRDefault="00196CFB" w:rsidP="007E5B51">
      <w:pPr>
        <w:spacing w:line="360" w:lineRule="auto"/>
        <w:ind w:firstLine="567"/>
        <w:jc w:val="both"/>
        <w:rPr>
          <w:sz w:val="28"/>
          <w:szCs w:val="28"/>
          <w:lang w:val="uk-UA"/>
        </w:rPr>
      </w:pPr>
      <w:r>
        <w:rPr>
          <w:sz w:val="28"/>
          <w:szCs w:val="28"/>
          <w:lang w:val="uk-UA"/>
        </w:rPr>
        <w:t>Показник степеню</w:t>
      </w:r>
      <w:r w:rsidR="007E5B51">
        <w:rPr>
          <w:sz w:val="28"/>
          <w:szCs w:val="28"/>
          <w:lang w:val="uk-UA"/>
        </w:rPr>
        <w:t xml:space="preserve"> а залежить від співвідношення </w:t>
      </w:r>
      <w:r w:rsidR="007E5B51">
        <w:rPr>
          <w:sz w:val="28"/>
          <w:szCs w:val="28"/>
          <w:lang w:val="en-US"/>
        </w:rPr>
        <w:t>l</w:t>
      </w:r>
      <w:r w:rsidR="007E5B51" w:rsidRPr="00F62C7A">
        <w:rPr>
          <w:sz w:val="28"/>
          <w:szCs w:val="28"/>
        </w:rPr>
        <w:t>/</w:t>
      </w:r>
      <w:r w:rsidR="007E5B51">
        <w:rPr>
          <w:sz w:val="28"/>
          <w:szCs w:val="28"/>
          <w:lang w:val="en-US"/>
        </w:rPr>
        <w:t>d</w:t>
      </w:r>
      <w:r w:rsidR="007E5B51" w:rsidRPr="00F62C7A">
        <w:rPr>
          <w:sz w:val="28"/>
          <w:szCs w:val="28"/>
          <w:vertAlign w:val="subscript"/>
          <w:lang w:val="uk-UA"/>
        </w:rPr>
        <w:t>тв</w:t>
      </w:r>
      <w:r w:rsidR="007E5B51">
        <w:rPr>
          <w:sz w:val="28"/>
          <w:szCs w:val="28"/>
          <w:lang w:val="uk-UA"/>
        </w:rPr>
        <w:t>.</w:t>
      </w:r>
    </w:p>
    <w:p w14:paraId="5A602741" w14:textId="77777777" w:rsidR="007E5B51" w:rsidRDefault="007E5B51" w:rsidP="007E5B51">
      <w:pPr>
        <w:spacing w:line="360" w:lineRule="auto"/>
        <w:ind w:firstLine="567"/>
        <w:jc w:val="both"/>
        <w:rPr>
          <w:sz w:val="28"/>
          <w:szCs w:val="28"/>
          <w:lang w:val="uk-UA"/>
        </w:rPr>
      </w:pPr>
      <w:r w:rsidRPr="007F6E87">
        <w:rPr>
          <w:sz w:val="28"/>
          <w:szCs w:val="28"/>
          <w:lang w:val="uk-UA"/>
        </w:rPr>
        <w:t xml:space="preserve">При </w:t>
      </w:r>
      <w:r w:rsidRPr="009E6134">
        <w:rPr>
          <w:position w:val="-30"/>
          <w:sz w:val="28"/>
          <w:szCs w:val="28"/>
          <w:lang w:val="uk-UA"/>
        </w:rPr>
        <w:object w:dxaOrig="1040" w:dyaOrig="680" w14:anchorId="38AA4198">
          <v:shape id="_x0000_i1058" type="#_x0000_t75" style="width:51.75pt;height:33.75pt" o:ole="">
            <v:imagedata r:id="rId75" o:title=""/>
          </v:shape>
          <o:OLEObject Type="Embed" ProgID="Equation.DSMT4" ShapeID="_x0000_i1058" DrawAspect="Content" ObjectID="_1737475192" r:id="rId76"/>
        </w:object>
      </w:r>
      <w:r w:rsidRPr="007F6E87">
        <w:rPr>
          <w:sz w:val="28"/>
          <w:szCs w:val="28"/>
          <w:lang w:val="uk-UA"/>
        </w:rPr>
        <w:t>:</w:t>
      </w:r>
    </w:p>
    <w:p w14:paraId="35CEDACE" w14:textId="77777777" w:rsidR="007E5B51" w:rsidRPr="007F6E87" w:rsidRDefault="007E5B51" w:rsidP="007E5B51">
      <w:pPr>
        <w:spacing w:line="360" w:lineRule="auto"/>
        <w:ind w:firstLine="567"/>
        <w:jc w:val="both"/>
        <w:rPr>
          <w:sz w:val="28"/>
          <w:szCs w:val="28"/>
          <w:lang w:val="uk-UA"/>
        </w:rPr>
      </w:pPr>
    </w:p>
    <w:p w14:paraId="5BACE3C8" w14:textId="77777777" w:rsidR="007E5B51" w:rsidRDefault="007E5B51" w:rsidP="008076C6">
      <w:pPr>
        <w:pStyle w:val="MTDisplayEquation"/>
        <w:jc w:val="right"/>
        <w:rPr>
          <w:sz w:val="28"/>
          <w:szCs w:val="28"/>
        </w:rPr>
      </w:pPr>
      <w:r w:rsidRPr="007F6E87">
        <w:rPr>
          <w:sz w:val="28"/>
          <w:szCs w:val="28"/>
        </w:rPr>
        <w:tab/>
      </w:r>
      <w:r w:rsidRPr="00232D7E">
        <w:rPr>
          <w:position w:val="-46"/>
          <w:sz w:val="28"/>
          <w:szCs w:val="28"/>
        </w:rPr>
        <w:object w:dxaOrig="4340" w:dyaOrig="1060" w14:anchorId="76A34027">
          <v:shape id="_x0000_i1059" type="#_x0000_t75" style="width:216.75pt;height:53.25pt" o:ole="">
            <v:imagedata r:id="rId77" o:title=""/>
          </v:shape>
          <o:OLEObject Type="Embed" ProgID="Equation.DSMT4" ShapeID="_x0000_i1059" DrawAspect="Content" ObjectID="_1737475193" r:id="rId78"/>
        </w:object>
      </w:r>
      <w:r>
        <w:rPr>
          <w:sz w:val="28"/>
          <w:szCs w:val="28"/>
        </w:rPr>
        <w:t>.</w:t>
      </w:r>
      <w:r w:rsidRPr="007F6E87">
        <w:rPr>
          <w:sz w:val="28"/>
          <w:szCs w:val="28"/>
        </w:rPr>
        <w:tab/>
      </w:r>
      <w:r w:rsidRPr="007F6E87">
        <w:rPr>
          <w:sz w:val="28"/>
          <w:szCs w:val="28"/>
        </w:rPr>
        <w:fldChar w:fldCharType="begin"/>
      </w:r>
      <w:r w:rsidRPr="007F6E87">
        <w:rPr>
          <w:sz w:val="28"/>
          <w:szCs w:val="28"/>
        </w:rPr>
        <w:instrText xml:space="preserve"> MACROBUTTON MTPlaceRef \* MERGEFORMAT </w:instrText>
      </w:r>
      <w:r w:rsidRPr="007F6E87">
        <w:rPr>
          <w:sz w:val="28"/>
          <w:szCs w:val="28"/>
        </w:rPr>
        <w:fldChar w:fldCharType="begin"/>
      </w:r>
      <w:r w:rsidRPr="007F6E87">
        <w:rPr>
          <w:sz w:val="28"/>
          <w:szCs w:val="28"/>
        </w:rPr>
        <w:instrText xml:space="preserve"> SEQ MTEqn \h \* MERGEFORMAT </w:instrText>
      </w:r>
      <w:r w:rsidRPr="007F6E87">
        <w:rPr>
          <w:sz w:val="28"/>
          <w:szCs w:val="28"/>
        </w:rPr>
        <w:fldChar w:fldCharType="end"/>
      </w:r>
      <w:bookmarkStart w:id="29" w:name="ZEqnNum474300"/>
      <w:r w:rsidRPr="007F6E87">
        <w:rPr>
          <w:sz w:val="28"/>
          <w:szCs w:val="28"/>
        </w:rPr>
        <w:instrText>(</w:instrText>
      </w:r>
      <w:r w:rsidRPr="007F6E87">
        <w:rPr>
          <w:sz w:val="28"/>
          <w:szCs w:val="28"/>
        </w:rPr>
        <w:fldChar w:fldCharType="begin"/>
      </w:r>
      <w:r w:rsidRPr="007F6E87">
        <w:rPr>
          <w:sz w:val="28"/>
          <w:szCs w:val="28"/>
        </w:rPr>
        <w:instrText xml:space="preserve"> SEQ MTSec \c \* Arabic \* MERGEFORMAT </w:instrText>
      </w:r>
      <w:r w:rsidRPr="007F6E87">
        <w:rPr>
          <w:sz w:val="28"/>
          <w:szCs w:val="28"/>
        </w:rPr>
        <w:fldChar w:fldCharType="separate"/>
      </w:r>
      <w:r w:rsidR="004A3C23">
        <w:rPr>
          <w:noProof/>
          <w:sz w:val="28"/>
          <w:szCs w:val="28"/>
        </w:rPr>
        <w:instrText>2</w:instrText>
      </w:r>
      <w:r w:rsidRPr="007F6E87">
        <w:rPr>
          <w:sz w:val="28"/>
          <w:szCs w:val="28"/>
        </w:rPr>
        <w:fldChar w:fldCharType="end"/>
      </w:r>
      <w:r w:rsidRPr="007F6E87">
        <w:rPr>
          <w:sz w:val="28"/>
          <w:szCs w:val="28"/>
        </w:rPr>
        <w:instrText>.</w:instrText>
      </w:r>
      <w:r w:rsidRPr="007F6E87">
        <w:rPr>
          <w:sz w:val="28"/>
          <w:szCs w:val="28"/>
        </w:rPr>
        <w:fldChar w:fldCharType="begin"/>
      </w:r>
      <w:r w:rsidRPr="007F6E87">
        <w:rPr>
          <w:sz w:val="28"/>
          <w:szCs w:val="28"/>
        </w:rPr>
        <w:instrText xml:space="preserve"> SEQ MTEqn \c \* Arabic \* MERGEFORMAT </w:instrText>
      </w:r>
      <w:r w:rsidRPr="007F6E87">
        <w:rPr>
          <w:sz w:val="28"/>
          <w:szCs w:val="28"/>
        </w:rPr>
        <w:fldChar w:fldCharType="separate"/>
      </w:r>
      <w:r w:rsidR="004A3C23">
        <w:rPr>
          <w:noProof/>
          <w:sz w:val="28"/>
          <w:szCs w:val="28"/>
        </w:rPr>
        <w:instrText>32</w:instrText>
      </w:r>
      <w:r w:rsidRPr="007F6E87">
        <w:rPr>
          <w:sz w:val="28"/>
          <w:szCs w:val="28"/>
        </w:rPr>
        <w:fldChar w:fldCharType="end"/>
      </w:r>
      <w:r w:rsidRPr="007F6E87">
        <w:rPr>
          <w:sz w:val="28"/>
          <w:szCs w:val="28"/>
        </w:rPr>
        <w:instrText>)</w:instrText>
      </w:r>
      <w:bookmarkEnd w:id="29"/>
      <w:r w:rsidRPr="007F6E87">
        <w:rPr>
          <w:sz w:val="28"/>
          <w:szCs w:val="28"/>
        </w:rPr>
        <w:fldChar w:fldCharType="end"/>
      </w:r>
    </w:p>
    <w:p w14:paraId="12AB4C6C" w14:textId="77777777" w:rsidR="007E5B51" w:rsidRPr="007F6E87" w:rsidRDefault="007E5B51" w:rsidP="007E5B51">
      <w:pPr>
        <w:rPr>
          <w:lang w:val="uk-UA"/>
        </w:rPr>
      </w:pPr>
    </w:p>
    <w:p w14:paraId="509F79C4" w14:textId="77777777" w:rsidR="007E5B51" w:rsidRDefault="007E5B51" w:rsidP="007E5B51">
      <w:pPr>
        <w:spacing w:line="360" w:lineRule="auto"/>
        <w:ind w:firstLine="567"/>
        <w:jc w:val="both"/>
        <w:rPr>
          <w:sz w:val="28"/>
          <w:szCs w:val="28"/>
          <w:lang w:val="uk-UA"/>
        </w:rPr>
      </w:pPr>
      <w:r w:rsidRPr="007F6E87">
        <w:rPr>
          <w:sz w:val="28"/>
          <w:szCs w:val="28"/>
          <w:lang w:val="uk-UA"/>
        </w:rPr>
        <w:t xml:space="preserve">При </w:t>
      </w:r>
      <w:r w:rsidRPr="009E6134">
        <w:rPr>
          <w:position w:val="-30"/>
          <w:sz w:val="28"/>
          <w:szCs w:val="28"/>
          <w:lang w:val="uk-UA"/>
        </w:rPr>
        <w:object w:dxaOrig="1040" w:dyaOrig="680" w14:anchorId="6FE1137F">
          <v:shape id="_x0000_i1060" type="#_x0000_t75" style="width:51.75pt;height:33.75pt" o:ole="">
            <v:imagedata r:id="rId79" o:title=""/>
          </v:shape>
          <o:OLEObject Type="Embed" ProgID="Equation.DSMT4" ShapeID="_x0000_i1060" DrawAspect="Content" ObjectID="_1737475194" r:id="rId80"/>
        </w:object>
      </w:r>
      <w:r w:rsidRPr="007F6E87">
        <w:rPr>
          <w:sz w:val="28"/>
          <w:szCs w:val="28"/>
          <w:lang w:val="uk-UA"/>
        </w:rPr>
        <w:t>:</w:t>
      </w:r>
    </w:p>
    <w:p w14:paraId="110F2654" w14:textId="77777777" w:rsidR="007E5B51" w:rsidRPr="007F6E87" w:rsidRDefault="007E5B51" w:rsidP="007E5B51">
      <w:pPr>
        <w:spacing w:line="360" w:lineRule="auto"/>
        <w:ind w:firstLine="567"/>
        <w:jc w:val="both"/>
        <w:rPr>
          <w:sz w:val="28"/>
          <w:szCs w:val="28"/>
          <w:lang w:val="uk-UA"/>
        </w:rPr>
      </w:pPr>
    </w:p>
    <w:p w14:paraId="0D3E1AFE" w14:textId="77777777" w:rsidR="007E5B51" w:rsidRDefault="007E5B51" w:rsidP="007E5B51">
      <w:pPr>
        <w:spacing w:line="360" w:lineRule="auto"/>
        <w:ind w:firstLine="567"/>
        <w:jc w:val="right"/>
        <w:rPr>
          <w:sz w:val="28"/>
          <w:szCs w:val="28"/>
          <w:lang w:val="uk-UA"/>
        </w:rPr>
      </w:pPr>
      <w:r w:rsidRPr="00232D7E">
        <w:rPr>
          <w:position w:val="-36"/>
          <w:sz w:val="28"/>
          <w:szCs w:val="28"/>
        </w:rPr>
        <w:object w:dxaOrig="2620" w:dyaOrig="859" w14:anchorId="28B5EEBE">
          <v:shape id="_x0000_i1061" type="#_x0000_t75" style="width:131.25pt;height:42.75pt" o:ole="">
            <v:imagedata r:id="rId81" o:title=""/>
          </v:shape>
          <o:OLEObject Type="Embed" ProgID="Equation.DSMT4" ShapeID="_x0000_i1061" DrawAspect="Content" ObjectID="_1737475195" r:id="rId82"/>
        </w:object>
      </w:r>
      <w:r>
        <w:rPr>
          <w:sz w:val="28"/>
          <w:szCs w:val="28"/>
          <w:lang w:val="uk-UA"/>
        </w:rPr>
        <w:t>.</w:t>
      </w:r>
      <w:r w:rsidRPr="007F6E87">
        <w:rPr>
          <w:sz w:val="28"/>
          <w:szCs w:val="28"/>
        </w:rPr>
        <w:tab/>
      </w:r>
      <w:r>
        <w:rPr>
          <w:sz w:val="28"/>
          <w:szCs w:val="28"/>
          <w:lang w:val="uk-UA"/>
        </w:rPr>
        <w:tab/>
      </w:r>
      <w:r>
        <w:rPr>
          <w:sz w:val="28"/>
          <w:szCs w:val="28"/>
          <w:lang w:val="uk-UA"/>
        </w:rPr>
        <w:tab/>
      </w:r>
      <w:r>
        <w:rPr>
          <w:sz w:val="28"/>
          <w:szCs w:val="28"/>
          <w:lang w:val="uk-UA"/>
        </w:rPr>
        <w:tab/>
      </w:r>
      <w:r>
        <w:rPr>
          <w:sz w:val="28"/>
          <w:szCs w:val="28"/>
          <w:lang w:val="uk-UA"/>
        </w:rPr>
        <w:tab/>
      </w:r>
      <w:r w:rsidRPr="007F6E87">
        <w:rPr>
          <w:sz w:val="28"/>
          <w:szCs w:val="28"/>
        </w:rPr>
        <w:fldChar w:fldCharType="begin"/>
      </w:r>
      <w:r w:rsidRPr="007F6E87">
        <w:rPr>
          <w:sz w:val="28"/>
          <w:szCs w:val="28"/>
        </w:rPr>
        <w:instrText xml:space="preserve"> MACROBUTTON MTPlaceRef \* MERGEFORMAT </w:instrText>
      </w:r>
      <w:r w:rsidRPr="007F6E87">
        <w:rPr>
          <w:sz w:val="28"/>
          <w:szCs w:val="28"/>
        </w:rPr>
        <w:fldChar w:fldCharType="begin"/>
      </w:r>
      <w:r w:rsidRPr="007F6E87">
        <w:rPr>
          <w:sz w:val="28"/>
          <w:szCs w:val="28"/>
        </w:rPr>
        <w:instrText xml:space="preserve"> SEQ MTEqn \h \* MERGEFORMAT </w:instrText>
      </w:r>
      <w:r w:rsidRPr="007F6E87">
        <w:rPr>
          <w:sz w:val="28"/>
          <w:szCs w:val="28"/>
        </w:rPr>
        <w:fldChar w:fldCharType="end"/>
      </w:r>
      <w:bookmarkStart w:id="30" w:name="ZEqnNum123860"/>
      <w:r w:rsidRPr="007F6E87">
        <w:rPr>
          <w:sz w:val="28"/>
          <w:szCs w:val="28"/>
        </w:rPr>
        <w:instrText>(</w:instrText>
      </w:r>
      <w:r w:rsidRPr="007F6E87">
        <w:rPr>
          <w:sz w:val="28"/>
          <w:szCs w:val="28"/>
        </w:rPr>
        <w:fldChar w:fldCharType="begin"/>
      </w:r>
      <w:r w:rsidRPr="007F6E87">
        <w:rPr>
          <w:sz w:val="28"/>
          <w:szCs w:val="28"/>
        </w:rPr>
        <w:instrText xml:space="preserve"> SEQ MTSec \c \* Arabic \* MERGEFORMAT </w:instrText>
      </w:r>
      <w:r w:rsidRPr="007F6E87">
        <w:rPr>
          <w:sz w:val="28"/>
          <w:szCs w:val="28"/>
        </w:rPr>
        <w:fldChar w:fldCharType="separate"/>
      </w:r>
      <w:r w:rsidR="004A3C23">
        <w:rPr>
          <w:noProof/>
          <w:sz w:val="28"/>
          <w:szCs w:val="28"/>
        </w:rPr>
        <w:instrText>2</w:instrText>
      </w:r>
      <w:r w:rsidRPr="007F6E87">
        <w:rPr>
          <w:sz w:val="28"/>
          <w:szCs w:val="28"/>
        </w:rPr>
        <w:fldChar w:fldCharType="end"/>
      </w:r>
      <w:r w:rsidRPr="007F6E87">
        <w:rPr>
          <w:sz w:val="28"/>
          <w:szCs w:val="28"/>
        </w:rPr>
        <w:instrText>.</w:instrText>
      </w:r>
      <w:r w:rsidRPr="007F6E87">
        <w:rPr>
          <w:sz w:val="28"/>
          <w:szCs w:val="28"/>
        </w:rPr>
        <w:fldChar w:fldCharType="begin"/>
      </w:r>
      <w:r w:rsidRPr="007F6E87">
        <w:rPr>
          <w:sz w:val="28"/>
          <w:szCs w:val="28"/>
        </w:rPr>
        <w:instrText xml:space="preserve"> SEQ MTEqn \c \* Arabic \* MERGEFORMAT </w:instrText>
      </w:r>
      <w:r w:rsidRPr="007F6E87">
        <w:rPr>
          <w:sz w:val="28"/>
          <w:szCs w:val="28"/>
        </w:rPr>
        <w:fldChar w:fldCharType="separate"/>
      </w:r>
      <w:r w:rsidR="004A3C23">
        <w:rPr>
          <w:noProof/>
          <w:sz w:val="28"/>
          <w:szCs w:val="28"/>
        </w:rPr>
        <w:instrText>33</w:instrText>
      </w:r>
      <w:r w:rsidRPr="007F6E87">
        <w:rPr>
          <w:sz w:val="28"/>
          <w:szCs w:val="28"/>
        </w:rPr>
        <w:fldChar w:fldCharType="end"/>
      </w:r>
      <w:r w:rsidRPr="007F6E87">
        <w:rPr>
          <w:sz w:val="28"/>
          <w:szCs w:val="28"/>
        </w:rPr>
        <w:instrText>)</w:instrText>
      </w:r>
      <w:bookmarkEnd w:id="30"/>
      <w:r w:rsidRPr="007F6E87">
        <w:rPr>
          <w:sz w:val="28"/>
          <w:szCs w:val="28"/>
        </w:rPr>
        <w:fldChar w:fldCharType="end"/>
      </w:r>
    </w:p>
    <w:p w14:paraId="229E37C6" w14:textId="77777777" w:rsidR="007E5B51" w:rsidRPr="007F6E87" w:rsidRDefault="007E5B51" w:rsidP="007E5B51">
      <w:pPr>
        <w:spacing w:line="360" w:lineRule="auto"/>
        <w:ind w:firstLine="567"/>
        <w:jc w:val="right"/>
        <w:rPr>
          <w:sz w:val="28"/>
          <w:szCs w:val="28"/>
          <w:lang w:val="uk-UA"/>
        </w:rPr>
      </w:pPr>
    </w:p>
    <w:p w14:paraId="2ACE74EF" w14:textId="77777777" w:rsidR="007E5B51" w:rsidRDefault="007E5B51" w:rsidP="007E5B51">
      <w:pPr>
        <w:spacing w:line="360" w:lineRule="auto"/>
        <w:ind w:firstLine="567"/>
        <w:jc w:val="both"/>
        <w:rPr>
          <w:sz w:val="28"/>
          <w:szCs w:val="28"/>
          <w:lang w:val="uk-UA"/>
        </w:rPr>
      </w:pPr>
      <w:r>
        <w:rPr>
          <w:sz w:val="28"/>
          <w:szCs w:val="28"/>
          <w:lang w:val="uk-UA"/>
        </w:rPr>
        <w:t xml:space="preserve">Таким чином, для визначення втрат тиску на тертя спочатку необхідно визначити величину числа Рейнольдса за виразом </w:t>
      </w:r>
      <w:r>
        <w:rPr>
          <w:sz w:val="28"/>
          <w:szCs w:val="28"/>
          <w:lang w:val="uk-UA"/>
        </w:rPr>
        <w:fldChar w:fldCharType="begin"/>
      </w:r>
      <w:r>
        <w:rPr>
          <w:sz w:val="28"/>
          <w:szCs w:val="28"/>
          <w:lang w:val="uk-UA"/>
        </w:rPr>
        <w:instrText xml:space="preserve"> GOTOBUTTON ZEqnNum103059  \* MERGEFORMAT </w:instrText>
      </w:r>
      <w:r>
        <w:rPr>
          <w:sz w:val="28"/>
          <w:szCs w:val="28"/>
          <w:lang w:val="uk-UA"/>
        </w:rPr>
        <w:fldChar w:fldCharType="begin"/>
      </w:r>
      <w:r>
        <w:rPr>
          <w:sz w:val="28"/>
          <w:szCs w:val="28"/>
          <w:lang w:val="uk-UA"/>
        </w:rPr>
        <w:instrText xml:space="preserve"> REF ZEqnNum103059 \* Charformat \! \* MERGEFORMAT </w:instrText>
      </w:r>
      <w:r>
        <w:rPr>
          <w:sz w:val="28"/>
          <w:szCs w:val="28"/>
          <w:lang w:val="uk-UA"/>
        </w:rPr>
        <w:fldChar w:fldCharType="separate"/>
      </w:r>
      <w:r w:rsidR="004A3C23">
        <w:rPr>
          <w:sz w:val="28"/>
          <w:szCs w:val="28"/>
          <w:lang w:val="uk-UA"/>
        </w:rPr>
        <w:instrText>(2.31)</w:instrText>
      </w:r>
      <w:r>
        <w:rPr>
          <w:sz w:val="28"/>
          <w:szCs w:val="28"/>
          <w:lang w:val="uk-UA"/>
        </w:rPr>
        <w:fldChar w:fldCharType="end"/>
      </w:r>
      <w:r>
        <w:rPr>
          <w:sz w:val="28"/>
          <w:szCs w:val="28"/>
          <w:lang w:val="uk-UA"/>
        </w:rPr>
        <w:fldChar w:fldCharType="end"/>
      </w:r>
      <w:r>
        <w:rPr>
          <w:sz w:val="28"/>
          <w:szCs w:val="28"/>
          <w:lang w:val="uk-UA"/>
        </w:rPr>
        <w:t xml:space="preserve">. Потім за знайденим значенням числа </w:t>
      </w:r>
      <w:r>
        <w:rPr>
          <w:sz w:val="28"/>
          <w:szCs w:val="28"/>
          <w:lang w:val="en-US"/>
        </w:rPr>
        <w:t>Re</w:t>
      </w:r>
      <w:r>
        <w:rPr>
          <w:sz w:val="28"/>
          <w:szCs w:val="28"/>
          <w:lang w:val="uk-UA"/>
        </w:rPr>
        <w:t xml:space="preserve"> серед виразів </w:t>
      </w:r>
      <w:r>
        <w:rPr>
          <w:sz w:val="28"/>
          <w:szCs w:val="28"/>
          <w:lang w:val="uk-UA"/>
        </w:rPr>
        <w:fldChar w:fldCharType="begin"/>
      </w:r>
      <w:r>
        <w:rPr>
          <w:sz w:val="28"/>
          <w:szCs w:val="28"/>
          <w:lang w:val="uk-UA"/>
        </w:rPr>
        <w:instrText xml:space="preserve"> GOTOBUTTON ZEqnNum614413  \* MERGEFORMAT </w:instrText>
      </w:r>
      <w:r>
        <w:rPr>
          <w:sz w:val="28"/>
          <w:szCs w:val="28"/>
          <w:lang w:val="uk-UA"/>
        </w:rPr>
        <w:fldChar w:fldCharType="begin"/>
      </w:r>
      <w:r>
        <w:rPr>
          <w:sz w:val="28"/>
          <w:szCs w:val="28"/>
          <w:lang w:val="uk-UA"/>
        </w:rPr>
        <w:instrText xml:space="preserve"> REF ZEqnNum614413 \* Charformat \! \* MERGEFORMAT </w:instrText>
      </w:r>
      <w:r>
        <w:rPr>
          <w:sz w:val="28"/>
          <w:szCs w:val="28"/>
          <w:lang w:val="uk-UA"/>
        </w:rPr>
        <w:fldChar w:fldCharType="separate"/>
      </w:r>
      <w:r w:rsidR="004A3C23" w:rsidRPr="004A3C23">
        <w:rPr>
          <w:sz w:val="28"/>
          <w:szCs w:val="28"/>
          <w:lang w:val="uk-UA"/>
        </w:rPr>
        <w:instrText>(2.28)</w:instrText>
      </w:r>
      <w:r>
        <w:rPr>
          <w:sz w:val="28"/>
          <w:szCs w:val="28"/>
          <w:lang w:val="uk-UA"/>
        </w:rPr>
        <w:fldChar w:fldCharType="end"/>
      </w:r>
      <w:r>
        <w:rPr>
          <w:sz w:val="28"/>
          <w:szCs w:val="28"/>
          <w:lang w:val="uk-UA"/>
        </w:rPr>
        <w:fldChar w:fldCharType="end"/>
      </w:r>
      <w:r>
        <w:rPr>
          <w:sz w:val="28"/>
          <w:szCs w:val="28"/>
          <w:lang w:val="uk-UA"/>
        </w:rPr>
        <w:t>-</w:t>
      </w:r>
      <w:r>
        <w:rPr>
          <w:sz w:val="28"/>
          <w:szCs w:val="28"/>
          <w:lang w:val="uk-UA"/>
        </w:rPr>
        <w:fldChar w:fldCharType="begin"/>
      </w:r>
      <w:r>
        <w:rPr>
          <w:sz w:val="28"/>
          <w:szCs w:val="28"/>
          <w:lang w:val="uk-UA"/>
        </w:rPr>
        <w:instrText xml:space="preserve"> GOTOBUTTON ZEqnNum450743  \* MERGEFORMAT </w:instrText>
      </w:r>
      <w:r>
        <w:rPr>
          <w:sz w:val="28"/>
          <w:szCs w:val="28"/>
          <w:lang w:val="uk-UA"/>
        </w:rPr>
        <w:fldChar w:fldCharType="begin"/>
      </w:r>
      <w:r>
        <w:rPr>
          <w:sz w:val="28"/>
          <w:szCs w:val="28"/>
          <w:lang w:val="uk-UA"/>
        </w:rPr>
        <w:instrText xml:space="preserve"> REF ZEqnNum450743 \* Charformat \! \* MERGEFORMAT </w:instrText>
      </w:r>
      <w:r>
        <w:rPr>
          <w:sz w:val="28"/>
          <w:szCs w:val="28"/>
          <w:lang w:val="uk-UA"/>
        </w:rPr>
        <w:fldChar w:fldCharType="separate"/>
      </w:r>
      <w:r w:rsidR="004A3C23" w:rsidRPr="004A3C23">
        <w:rPr>
          <w:sz w:val="28"/>
          <w:szCs w:val="28"/>
          <w:lang w:val="uk-UA"/>
        </w:rPr>
        <w:instrText>(2.30)</w:instrText>
      </w:r>
      <w:r>
        <w:rPr>
          <w:sz w:val="28"/>
          <w:szCs w:val="28"/>
          <w:lang w:val="uk-UA"/>
        </w:rPr>
        <w:fldChar w:fldCharType="end"/>
      </w:r>
      <w:r>
        <w:rPr>
          <w:sz w:val="28"/>
          <w:szCs w:val="28"/>
          <w:lang w:val="uk-UA"/>
        </w:rPr>
        <w:fldChar w:fldCharType="end"/>
      </w:r>
      <w:r>
        <w:rPr>
          <w:sz w:val="28"/>
          <w:szCs w:val="28"/>
          <w:lang w:val="uk-UA"/>
        </w:rPr>
        <w:t xml:space="preserve"> вибрати потрібний та розрахувати за ним значення коефіцієнта ξ</w:t>
      </w:r>
      <w:r w:rsidRPr="00884ECD">
        <w:rPr>
          <w:sz w:val="28"/>
          <w:szCs w:val="28"/>
          <w:vertAlign w:val="subscript"/>
          <w:lang w:val="uk-UA"/>
        </w:rPr>
        <w:t>0</w:t>
      </w:r>
      <w:r>
        <w:rPr>
          <w:sz w:val="28"/>
          <w:szCs w:val="28"/>
          <w:lang w:val="uk-UA"/>
        </w:rPr>
        <w:t xml:space="preserve">. За величиною співвідношення </w:t>
      </w:r>
      <w:r>
        <w:rPr>
          <w:sz w:val="28"/>
          <w:szCs w:val="28"/>
          <w:lang w:val="en-US"/>
        </w:rPr>
        <w:t>l</w:t>
      </w:r>
      <w:r w:rsidRPr="00F62C7A">
        <w:rPr>
          <w:sz w:val="28"/>
          <w:szCs w:val="28"/>
        </w:rPr>
        <w:t>/</w:t>
      </w:r>
      <w:r>
        <w:rPr>
          <w:sz w:val="28"/>
          <w:szCs w:val="28"/>
          <w:lang w:val="en-US"/>
        </w:rPr>
        <w:t>d</w:t>
      </w:r>
      <w:r w:rsidRPr="00F62C7A">
        <w:rPr>
          <w:sz w:val="28"/>
          <w:szCs w:val="28"/>
          <w:vertAlign w:val="subscript"/>
          <w:lang w:val="uk-UA"/>
        </w:rPr>
        <w:t>тв</w:t>
      </w:r>
      <w:r>
        <w:rPr>
          <w:sz w:val="28"/>
          <w:szCs w:val="28"/>
          <w:lang w:val="uk-UA"/>
        </w:rPr>
        <w:t xml:space="preserve"> обрати серед формул </w:t>
      </w:r>
      <w:r>
        <w:rPr>
          <w:sz w:val="28"/>
          <w:szCs w:val="28"/>
          <w:lang w:val="uk-UA"/>
        </w:rPr>
        <w:fldChar w:fldCharType="begin"/>
      </w:r>
      <w:r>
        <w:rPr>
          <w:sz w:val="28"/>
          <w:szCs w:val="28"/>
          <w:lang w:val="uk-UA"/>
        </w:rPr>
        <w:instrText xml:space="preserve"> GOTOBUTTON ZEqnNum474300  \* MERGEFORMAT </w:instrText>
      </w:r>
      <w:r>
        <w:rPr>
          <w:sz w:val="28"/>
          <w:szCs w:val="28"/>
          <w:lang w:val="uk-UA"/>
        </w:rPr>
        <w:fldChar w:fldCharType="begin"/>
      </w:r>
      <w:r>
        <w:rPr>
          <w:sz w:val="28"/>
          <w:szCs w:val="28"/>
          <w:lang w:val="uk-UA"/>
        </w:rPr>
        <w:instrText xml:space="preserve"> REF ZEqnNum474300 \* Charformat \! \* MERGEFORMAT </w:instrText>
      </w:r>
      <w:r>
        <w:rPr>
          <w:sz w:val="28"/>
          <w:szCs w:val="28"/>
          <w:lang w:val="uk-UA"/>
        </w:rPr>
        <w:fldChar w:fldCharType="separate"/>
      </w:r>
      <w:r w:rsidR="004A3C23" w:rsidRPr="004A3C23">
        <w:rPr>
          <w:sz w:val="28"/>
          <w:szCs w:val="28"/>
          <w:lang w:val="uk-UA"/>
        </w:rPr>
        <w:instrText>(2.32)</w:instrText>
      </w:r>
      <w:r>
        <w:rPr>
          <w:sz w:val="28"/>
          <w:szCs w:val="28"/>
          <w:lang w:val="uk-UA"/>
        </w:rPr>
        <w:fldChar w:fldCharType="end"/>
      </w:r>
      <w:r>
        <w:rPr>
          <w:sz w:val="28"/>
          <w:szCs w:val="28"/>
          <w:lang w:val="uk-UA"/>
        </w:rPr>
        <w:fldChar w:fldCharType="end"/>
      </w:r>
      <w:r>
        <w:rPr>
          <w:sz w:val="28"/>
          <w:szCs w:val="28"/>
          <w:lang w:val="uk-UA"/>
        </w:rPr>
        <w:t>-</w:t>
      </w:r>
      <w:r>
        <w:rPr>
          <w:sz w:val="28"/>
          <w:szCs w:val="28"/>
          <w:lang w:val="uk-UA"/>
        </w:rPr>
        <w:fldChar w:fldCharType="begin"/>
      </w:r>
      <w:r>
        <w:rPr>
          <w:sz w:val="28"/>
          <w:szCs w:val="28"/>
          <w:lang w:val="uk-UA"/>
        </w:rPr>
        <w:instrText xml:space="preserve"> GOTOBUTTON ZEqnNum123860  \* MERGEFORMAT </w:instrText>
      </w:r>
      <w:r>
        <w:rPr>
          <w:sz w:val="28"/>
          <w:szCs w:val="28"/>
          <w:lang w:val="uk-UA"/>
        </w:rPr>
        <w:fldChar w:fldCharType="begin"/>
      </w:r>
      <w:r>
        <w:rPr>
          <w:sz w:val="28"/>
          <w:szCs w:val="28"/>
          <w:lang w:val="uk-UA"/>
        </w:rPr>
        <w:instrText xml:space="preserve"> REF ZEqnNum123860 \* Charformat \! \* MERGEFORMAT </w:instrText>
      </w:r>
      <w:r>
        <w:rPr>
          <w:sz w:val="28"/>
          <w:szCs w:val="28"/>
          <w:lang w:val="uk-UA"/>
        </w:rPr>
        <w:fldChar w:fldCharType="separate"/>
      </w:r>
      <w:r w:rsidR="004A3C23" w:rsidRPr="004A3C23">
        <w:rPr>
          <w:sz w:val="28"/>
          <w:szCs w:val="28"/>
          <w:lang w:val="uk-UA"/>
        </w:rPr>
        <w:instrText>(2.33)</w:instrText>
      </w:r>
      <w:r>
        <w:rPr>
          <w:sz w:val="28"/>
          <w:szCs w:val="28"/>
          <w:lang w:val="uk-UA"/>
        </w:rPr>
        <w:fldChar w:fldCharType="end"/>
      </w:r>
      <w:r>
        <w:rPr>
          <w:sz w:val="28"/>
          <w:szCs w:val="28"/>
          <w:lang w:val="uk-UA"/>
        </w:rPr>
        <w:fldChar w:fldCharType="end"/>
      </w:r>
      <w:r>
        <w:rPr>
          <w:sz w:val="28"/>
          <w:szCs w:val="28"/>
          <w:lang w:val="uk-UA"/>
        </w:rPr>
        <w:t xml:space="preserve"> необхідну та розраху</w:t>
      </w:r>
      <w:r w:rsidR="00D936AA">
        <w:rPr>
          <w:sz w:val="28"/>
          <w:szCs w:val="28"/>
          <w:lang w:val="uk-UA"/>
        </w:rPr>
        <w:t>вати за нею значення показника степеню</w:t>
      </w:r>
      <w:r>
        <w:rPr>
          <w:sz w:val="28"/>
          <w:szCs w:val="28"/>
          <w:lang w:val="uk-UA"/>
        </w:rPr>
        <w:t xml:space="preserve"> а</w:t>
      </w:r>
      <w:r w:rsidR="00D936AA">
        <w:rPr>
          <w:sz w:val="28"/>
          <w:szCs w:val="28"/>
          <w:lang w:val="uk-UA"/>
        </w:rPr>
        <w:t>. Знайдені значення</w:t>
      </w:r>
      <w:r>
        <w:rPr>
          <w:sz w:val="28"/>
          <w:szCs w:val="28"/>
          <w:lang w:val="uk-UA"/>
        </w:rPr>
        <w:t xml:space="preserve"> ξ</w:t>
      </w:r>
      <w:r w:rsidRPr="00884ECD">
        <w:rPr>
          <w:sz w:val="28"/>
          <w:szCs w:val="28"/>
          <w:vertAlign w:val="subscript"/>
          <w:lang w:val="uk-UA"/>
        </w:rPr>
        <w:t>0</w:t>
      </w:r>
      <w:r>
        <w:rPr>
          <w:sz w:val="28"/>
          <w:szCs w:val="28"/>
          <w:lang w:val="uk-UA"/>
        </w:rPr>
        <w:t xml:space="preserve"> та а підставити в </w:t>
      </w:r>
      <w:r>
        <w:rPr>
          <w:sz w:val="28"/>
          <w:szCs w:val="28"/>
          <w:lang w:val="uk-UA"/>
        </w:rPr>
        <w:fldChar w:fldCharType="begin"/>
      </w:r>
      <w:r>
        <w:rPr>
          <w:sz w:val="28"/>
          <w:szCs w:val="28"/>
          <w:lang w:val="uk-UA"/>
        </w:rPr>
        <w:instrText xml:space="preserve"> GOTOBUTTON ZEqnNum183912  \* MERGEFORMAT </w:instrText>
      </w:r>
      <w:r>
        <w:rPr>
          <w:sz w:val="28"/>
          <w:szCs w:val="28"/>
          <w:lang w:val="uk-UA"/>
        </w:rPr>
        <w:fldChar w:fldCharType="begin"/>
      </w:r>
      <w:r>
        <w:rPr>
          <w:sz w:val="28"/>
          <w:szCs w:val="28"/>
          <w:lang w:val="uk-UA"/>
        </w:rPr>
        <w:instrText xml:space="preserve"> REF ZEqnNum183912 \* Charformat \! \* MERGEFORMAT </w:instrText>
      </w:r>
      <w:r>
        <w:rPr>
          <w:sz w:val="28"/>
          <w:szCs w:val="28"/>
          <w:lang w:val="uk-UA"/>
        </w:rPr>
        <w:fldChar w:fldCharType="separate"/>
      </w:r>
      <w:r w:rsidR="004A3C23">
        <w:rPr>
          <w:sz w:val="28"/>
          <w:szCs w:val="28"/>
          <w:lang w:val="uk-UA"/>
        </w:rPr>
        <w:instrText>(2.27)</w:instrText>
      </w:r>
      <w:r>
        <w:rPr>
          <w:sz w:val="28"/>
          <w:szCs w:val="28"/>
          <w:lang w:val="uk-UA"/>
        </w:rPr>
        <w:fldChar w:fldCharType="end"/>
      </w:r>
      <w:r>
        <w:rPr>
          <w:sz w:val="28"/>
          <w:szCs w:val="28"/>
          <w:lang w:val="uk-UA"/>
        </w:rPr>
        <w:fldChar w:fldCharType="end"/>
      </w:r>
      <w:r>
        <w:rPr>
          <w:sz w:val="28"/>
          <w:szCs w:val="28"/>
          <w:lang w:val="uk-UA"/>
        </w:rPr>
        <w:t xml:space="preserve"> та знайти значення коефіцієнта ξ</w:t>
      </w:r>
      <w:r>
        <w:rPr>
          <w:sz w:val="28"/>
          <w:szCs w:val="28"/>
          <w:vertAlign w:val="subscript"/>
          <w:lang w:val="uk-UA"/>
        </w:rPr>
        <w:t>тр</w:t>
      </w:r>
      <w:r>
        <w:rPr>
          <w:sz w:val="28"/>
          <w:szCs w:val="28"/>
          <w:lang w:val="uk-UA"/>
        </w:rPr>
        <w:t>. Знайдене значення коефіцієнта ξ</w:t>
      </w:r>
      <w:r>
        <w:rPr>
          <w:sz w:val="28"/>
          <w:szCs w:val="28"/>
          <w:vertAlign w:val="subscript"/>
          <w:lang w:val="uk-UA"/>
        </w:rPr>
        <w:t>тр</w:t>
      </w:r>
      <w:r>
        <w:rPr>
          <w:sz w:val="28"/>
          <w:szCs w:val="28"/>
          <w:lang w:val="uk-UA"/>
        </w:rPr>
        <w:t xml:space="preserve"> разом з іншими відомими величинами підставити в </w:t>
      </w:r>
      <w:r>
        <w:rPr>
          <w:sz w:val="28"/>
          <w:szCs w:val="28"/>
          <w:lang w:val="uk-UA"/>
        </w:rPr>
        <w:fldChar w:fldCharType="begin"/>
      </w:r>
      <w:r>
        <w:rPr>
          <w:sz w:val="28"/>
          <w:szCs w:val="28"/>
          <w:lang w:val="uk-UA"/>
        </w:rPr>
        <w:instrText xml:space="preserve"> GOTOBUTTON ZEqnNum709614  \* MERGEFORMAT </w:instrText>
      </w:r>
      <w:r>
        <w:rPr>
          <w:sz w:val="28"/>
          <w:szCs w:val="28"/>
          <w:lang w:val="uk-UA"/>
        </w:rPr>
        <w:fldChar w:fldCharType="begin"/>
      </w:r>
      <w:r>
        <w:rPr>
          <w:sz w:val="28"/>
          <w:szCs w:val="28"/>
          <w:lang w:val="uk-UA"/>
        </w:rPr>
        <w:instrText xml:space="preserve"> REF ZEqnNum709614 \* Charformat \! \* MERGEFORMAT </w:instrText>
      </w:r>
      <w:r>
        <w:rPr>
          <w:sz w:val="28"/>
          <w:szCs w:val="28"/>
          <w:lang w:val="uk-UA"/>
        </w:rPr>
        <w:fldChar w:fldCharType="separate"/>
      </w:r>
      <w:r w:rsidR="004A3C23">
        <w:rPr>
          <w:sz w:val="28"/>
          <w:szCs w:val="28"/>
          <w:lang w:val="uk-UA"/>
        </w:rPr>
        <w:instrText>(2.26)</w:instrText>
      </w:r>
      <w:r>
        <w:rPr>
          <w:sz w:val="28"/>
          <w:szCs w:val="28"/>
          <w:lang w:val="uk-UA"/>
        </w:rPr>
        <w:fldChar w:fldCharType="end"/>
      </w:r>
      <w:r>
        <w:rPr>
          <w:sz w:val="28"/>
          <w:szCs w:val="28"/>
          <w:lang w:val="uk-UA"/>
        </w:rPr>
        <w:fldChar w:fldCharType="end"/>
      </w:r>
      <w:r>
        <w:rPr>
          <w:sz w:val="28"/>
          <w:szCs w:val="28"/>
          <w:lang w:val="uk-UA"/>
        </w:rPr>
        <w:t xml:space="preserve"> та визначити величину втрат тиску на тертя в ТВЗ.</w:t>
      </w:r>
    </w:p>
    <w:p w14:paraId="4D68ABAC" w14:textId="2B37673C" w:rsidR="007E5B51" w:rsidRDefault="007E5B51" w:rsidP="007E5B51">
      <w:pPr>
        <w:spacing w:line="360" w:lineRule="auto"/>
        <w:ind w:firstLine="567"/>
        <w:jc w:val="both"/>
        <w:rPr>
          <w:sz w:val="28"/>
          <w:szCs w:val="28"/>
          <w:lang w:val="uk-UA"/>
        </w:rPr>
      </w:pPr>
      <w:r>
        <w:rPr>
          <w:sz w:val="28"/>
          <w:szCs w:val="28"/>
          <w:lang w:val="uk-UA"/>
        </w:rPr>
        <w:lastRenderedPageBreak/>
        <w:t xml:space="preserve">В загальному сумарні втрати тиску на місцевих опорах </w:t>
      </w:r>
      <w:r w:rsidR="00380F2D">
        <w:rPr>
          <w:sz w:val="28"/>
          <w:szCs w:val="28"/>
          <w:lang w:val="uk-UA"/>
        </w:rPr>
        <w:t>розраховуються</w:t>
      </w:r>
      <w:r>
        <w:rPr>
          <w:sz w:val="28"/>
          <w:szCs w:val="28"/>
          <w:lang w:val="uk-UA"/>
        </w:rPr>
        <w:t xml:space="preserve"> як:</w:t>
      </w:r>
    </w:p>
    <w:p w14:paraId="438EBDD3" w14:textId="77777777" w:rsidR="007E5B51" w:rsidRDefault="007E5B51" w:rsidP="007E5B51">
      <w:pPr>
        <w:spacing w:line="360" w:lineRule="auto"/>
        <w:ind w:firstLine="567"/>
        <w:jc w:val="both"/>
        <w:rPr>
          <w:sz w:val="28"/>
          <w:szCs w:val="28"/>
          <w:lang w:val="uk-UA"/>
        </w:rPr>
      </w:pPr>
    </w:p>
    <w:p w14:paraId="56152769" w14:textId="77777777" w:rsidR="007E5B51" w:rsidRDefault="007E5B51" w:rsidP="008076C6">
      <w:pPr>
        <w:pStyle w:val="MTDisplayEquation"/>
        <w:jc w:val="right"/>
        <w:rPr>
          <w:sz w:val="28"/>
          <w:szCs w:val="28"/>
        </w:rPr>
      </w:pPr>
      <w:r>
        <w:tab/>
      </w:r>
      <w:r w:rsidRPr="007370B3">
        <w:rPr>
          <w:position w:val="-32"/>
        </w:rPr>
        <w:object w:dxaOrig="2760" w:dyaOrig="859" w14:anchorId="6694AF63">
          <v:shape id="_x0000_i1062" type="#_x0000_t75" style="width:138pt;height:42.75pt" o:ole="">
            <v:imagedata r:id="rId83" o:title=""/>
          </v:shape>
          <o:OLEObject Type="Embed" ProgID="Equation.DSMT4" ShapeID="_x0000_i1062" DrawAspect="Content" ObjectID="_1737475196" r:id="rId84"/>
        </w:object>
      </w:r>
      <w:r>
        <w:rPr>
          <w:sz w:val="28"/>
          <w:szCs w:val="28"/>
        </w:rPr>
        <w:t>,</w:t>
      </w:r>
      <w:r>
        <w:rPr>
          <w:sz w:val="28"/>
          <w:szCs w:val="28"/>
        </w:rPr>
        <w:tab/>
      </w:r>
      <w:r>
        <w:rPr>
          <w:sz w:val="28"/>
          <w:szCs w:val="28"/>
        </w:rPr>
        <w:fldChar w:fldCharType="begin"/>
      </w:r>
      <w:r>
        <w:rPr>
          <w:sz w:val="28"/>
          <w:szCs w:val="28"/>
        </w:rPr>
        <w:instrText xml:space="preserve"> MACROBUTTON MTPlaceRef \* MERGEFORMAT </w:instrText>
      </w:r>
      <w:r>
        <w:rPr>
          <w:sz w:val="28"/>
          <w:szCs w:val="28"/>
        </w:rPr>
        <w:fldChar w:fldCharType="begin"/>
      </w:r>
      <w:r>
        <w:rPr>
          <w:sz w:val="28"/>
          <w:szCs w:val="28"/>
        </w:rPr>
        <w:instrText xml:space="preserve"> SEQ MTEqn \h \* MERGEFORMAT </w:instrText>
      </w:r>
      <w:r>
        <w:rPr>
          <w:sz w:val="28"/>
          <w:szCs w:val="28"/>
        </w:rPr>
        <w:fldChar w:fldCharType="end"/>
      </w:r>
      <w:bookmarkStart w:id="31" w:name="ZEqnNum268083"/>
      <w:r>
        <w:rPr>
          <w:sz w:val="28"/>
          <w:szCs w:val="28"/>
        </w:rPr>
        <w:instrText>(</w:instrText>
      </w:r>
      <w:r>
        <w:rPr>
          <w:sz w:val="28"/>
          <w:szCs w:val="28"/>
        </w:rPr>
        <w:fldChar w:fldCharType="begin"/>
      </w:r>
      <w:r>
        <w:rPr>
          <w:sz w:val="28"/>
          <w:szCs w:val="28"/>
        </w:rPr>
        <w:instrText xml:space="preserve"> SEQ MTSec \c \* Arabic \* MERGEFORMAT </w:instrText>
      </w:r>
      <w:r>
        <w:rPr>
          <w:sz w:val="28"/>
          <w:szCs w:val="28"/>
        </w:rPr>
        <w:fldChar w:fldCharType="separate"/>
      </w:r>
      <w:r w:rsidR="004A3C23">
        <w:rPr>
          <w:noProof/>
          <w:sz w:val="28"/>
          <w:szCs w:val="28"/>
        </w:rPr>
        <w:instrText>2</w:instrText>
      </w:r>
      <w:r>
        <w:rPr>
          <w:sz w:val="28"/>
          <w:szCs w:val="28"/>
        </w:rPr>
        <w:fldChar w:fldCharType="end"/>
      </w:r>
      <w:r>
        <w:rPr>
          <w:sz w:val="28"/>
          <w:szCs w:val="28"/>
        </w:rPr>
        <w:instrText>.</w:instrText>
      </w:r>
      <w:r>
        <w:rPr>
          <w:sz w:val="28"/>
          <w:szCs w:val="28"/>
        </w:rPr>
        <w:fldChar w:fldCharType="begin"/>
      </w:r>
      <w:r>
        <w:rPr>
          <w:sz w:val="28"/>
          <w:szCs w:val="28"/>
        </w:rPr>
        <w:instrText xml:space="preserve"> SEQ MTEqn \c \* Arabic \* MERGEFORMAT </w:instrText>
      </w:r>
      <w:r>
        <w:rPr>
          <w:sz w:val="28"/>
          <w:szCs w:val="28"/>
        </w:rPr>
        <w:fldChar w:fldCharType="separate"/>
      </w:r>
      <w:r w:rsidR="004A3C23">
        <w:rPr>
          <w:noProof/>
          <w:sz w:val="28"/>
          <w:szCs w:val="28"/>
        </w:rPr>
        <w:instrText>34</w:instrText>
      </w:r>
      <w:r>
        <w:rPr>
          <w:sz w:val="28"/>
          <w:szCs w:val="28"/>
        </w:rPr>
        <w:fldChar w:fldCharType="end"/>
      </w:r>
      <w:r>
        <w:rPr>
          <w:sz w:val="28"/>
          <w:szCs w:val="28"/>
        </w:rPr>
        <w:instrText>)</w:instrText>
      </w:r>
      <w:bookmarkEnd w:id="31"/>
      <w:r>
        <w:rPr>
          <w:sz w:val="28"/>
          <w:szCs w:val="28"/>
        </w:rPr>
        <w:fldChar w:fldCharType="end"/>
      </w:r>
    </w:p>
    <w:p w14:paraId="0495C63C" w14:textId="77777777" w:rsidR="007E5B51" w:rsidRDefault="007E5B51" w:rsidP="007E5B51">
      <w:pPr>
        <w:spacing w:line="360" w:lineRule="auto"/>
        <w:rPr>
          <w:sz w:val="28"/>
          <w:szCs w:val="28"/>
          <w:lang w:val="uk-UA"/>
        </w:rPr>
      </w:pPr>
    </w:p>
    <w:p w14:paraId="00E28C2C" w14:textId="77777777" w:rsidR="007E5B51" w:rsidRDefault="007E5B51" w:rsidP="007E5B51">
      <w:pPr>
        <w:spacing w:line="360" w:lineRule="auto"/>
        <w:rPr>
          <w:sz w:val="28"/>
          <w:szCs w:val="28"/>
          <w:lang w:val="uk-UA"/>
        </w:rPr>
      </w:pPr>
      <w:r>
        <w:rPr>
          <w:sz w:val="28"/>
          <w:szCs w:val="28"/>
          <w:lang w:val="uk-UA"/>
        </w:rPr>
        <w:t xml:space="preserve">де і, </w:t>
      </w:r>
      <w:r>
        <w:rPr>
          <w:sz w:val="28"/>
          <w:szCs w:val="28"/>
          <w:lang w:val="en-US"/>
        </w:rPr>
        <w:t>m</w:t>
      </w:r>
      <w:r>
        <w:rPr>
          <w:sz w:val="28"/>
          <w:szCs w:val="28"/>
          <w:lang w:val="uk-UA"/>
        </w:rPr>
        <w:t xml:space="preserve"> – порядковий номер та кількість місцевих опорів відповідно</w:t>
      </w:r>
      <w:r w:rsidRPr="00526ACA">
        <w:rPr>
          <w:sz w:val="28"/>
          <w:szCs w:val="28"/>
          <w:lang w:val="uk-UA"/>
        </w:rPr>
        <w:t>;</w:t>
      </w:r>
    </w:p>
    <w:p w14:paraId="0E281315" w14:textId="77777777" w:rsidR="007E5B51" w:rsidRPr="00526ACA" w:rsidRDefault="007E5B51" w:rsidP="007E5B51">
      <w:pPr>
        <w:spacing w:line="360" w:lineRule="auto"/>
        <w:rPr>
          <w:sz w:val="28"/>
          <w:szCs w:val="28"/>
          <w:lang w:val="uk-UA"/>
        </w:rPr>
      </w:pPr>
      <w:r>
        <w:rPr>
          <w:sz w:val="28"/>
          <w:szCs w:val="28"/>
          <w:lang w:val="uk-UA"/>
        </w:rPr>
        <w:t xml:space="preserve">    ξ</w:t>
      </w:r>
      <w:r w:rsidRPr="00526ACA">
        <w:rPr>
          <w:sz w:val="28"/>
          <w:szCs w:val="28"/>
          <w:vertAlign w:val="subscript"/>
          <w:lang w:val="uk-UA"/>
        </w:rPr>
        <w:t>і</w:t>
      </w:r>
      <w:r>
        <w:rPr>
          <w:sz w:val="28"/>
          <w:szCs w:val="28"/>
          <w:lang w:val="uk-UA"/>
        </w:rPr>
        <w:t xml:space="preserve"> – коефіцієнт опору і-го місцевого опору.</w:t>
      </w:r>
    </w:p>
    <w:p w14:paraId="3270CEB8" w14:textId="77777777" w:rsidR="007E5B51" w:rsidRDefault="007E5B51" w:rsidP="007E5B51">
      <w:pPr>
        <w:spacing w:line="360" w:lineRule="auto"/>
        <w:ind w:firstLine="567"/>
        <w:rPr>
          <w:sz w:val="28"/>
          <w:szCs w:val="28"/>
          <w:lang w:val="uk-UA"/>
        </w:rPr>
      </w:pPr>
      <w:r>
        <w:rPr>
          <w:sz w:val="28"/>
          <w:szCs w:val="28"/>
          <w:lang w:val="uk-UA"/>
        </w:rPr>
        <w:t>По висоті ТВЗ виділяють такі основні місцеві опори:</w:t>
      </w:r>
    </w:p>
    <w:p w14:paraId="2CB72FC4" w14:textId="77777777" w:rsidR="007E5B51" w:rsidRPr="00526ACA" w:rsidRDefault="007E5B51" w:rsidP="007E5B51">
      <w:pPr>
        <w:spacing w:line="360" w:lineRule="auto"/>
        <w:ind w:firstLine="567"/>
        <w:rPr>
          <w:sz w:val="28"/>
          <w:szCs w:val="28"/>
        </w:rPr>
      </w:pPr>
      <w:r>
        <w:rPr>
          <w:sz w:val="28"/>
          <w:szCs w:val="28"/>
          <w:lang w:val="uk-UA"/>
        </w:rPr>
        <w:t>1) вхід до ТВЗ – коефіцієнт опору ξ</w:t>
      </w:r>
      <w:r w:rsidRPr="00526ACA">
        <w:rPr>
          <w:sz w:val="28"/>
          <w:szCs w:val="28"/>
          <w:vertAlign w:val="subscript"/>
          <w:lang w:val="uk-UA"/>
        </w:rPr>
        <w:t>м</w:t>
      </w:r>
      <w:r w:rsidRPr="00526ACA">
        <w:rPr>
          <w:sz w:val="28"/>
          <w:szCs w:val="28"/>
          <w:vertAlign w:val="superscript"/>
          <w:lang w:val="uk-UA"/>
        </w:rPr>
        <w:t>вх</w:t>
      </w:r>
      <w:r>
        <w:rPr>
          <w:sz w:val="28"/>
          <w:szCs w:val="28"/>
          <w:lang w:val="uk-UA"/>
        </w:rPr>
        <w:t>=1,0</w:t>
      </w:r>
      <w:r w:rsidRPr="00526ACA">
        <w:rPr>
          <w:sz w:val="28"/>
          <w:szCs w:val="28"/>
        </w:rPr>
        <w:t>;</w:t>
      </w:r>
    </w:p>
    <w:p w14:paraId="0AB035E8" w14:textId="77777777" w:rsidR="007E5B51" w:rsidRDefault="007E5B51" w:rsidP="007E5B51">
      <w:pPr>
        <w:spacing w:line="360" w:lineRule="auto"/>
        <w:ind w:firstLine="567"/>
        <w:jc w:val="both"/>
        <w:rPr>
          <w:sz w:val="28"/>
          <w:szCs w:val="28"/>
          <w:lang w:val="uk-UA"/>
        </w:rPr>
      </w:pPr>
      <w:r w:rsidRPr="00526ACA">
        <w:rPr>
          <w:sz w:val="28"/>
          <w:szCs w:val="28"/>
        </w:rPr>
        <w:t>2</w:t>
      </w:r>
      <w:r>
        <w:rPr>
          <w:sz w:val="28"/>
          <w:szCs w:val="28"/>
          <w:lang w:val="uk-UA"/>
        </w:rPr>
        <w:t>)</w:t>
      </w:r>
      <w:r w:rsidRPr="00526ACA">
        <w:rPr>
          <w:sz w:val="28"/>
          <w:szCs w:val="28"/>
        </w:rPr>
        <w:t xml:space="preserve"> </w:t>
      </w:r>
      <w:r>
        <w:rPr>
          <w:sz w:val="28"/>
          <w:szCs w:val="28"/>
          <w:lang w:val="uk-UA"/>
        </w:rPr>
        <w:t>дистанціюючі решітки. Коефіцієнт опору однієї дистанціюючої решітки можна прийняти рівним ξ</w:t>
      </w:r>
      <w:r w:rsidRPr="00526ACA">
        <w:rPr>
          <w:sz w:val="28"/>
          <w:szCs w:val="28"/>
          <w:vertAlign w:val="subscript"/>
          <w:lang w:val="uk-UA"/>
        </w:rPr>
        <w:t>м</w:t>
      </w:r>
      <w:r>
        <w:rPr>
          <w:sz w:val="28"/>
          <w:szCs w:val="28"/>
          <w:vertAlign w:val="superscript"/>
          <w:lang w:val="uk-UA"/>
        </w:rPr>
        <w:t>ре</w:t>
      </w:r>
      <w:r w:rsidRPr="00C17C3E">
        <w:rPr>
          <w:sz w:val="28"/>
          <w:szCs w:val="28"/>
          <w:vertAlign w:val="superscript"/>
          <w:lang w:val="uk-UA"/>
        </w:rPr>
        <w:t>ш</w:t>
      </w:r>
      <w:r>
        <w:rPr>
          <w:sz w:val="28"/>
          <w:szCs w:val="28"/>
          <w:lang w:val="uk-UA"/>
        </w:rPr>
        <w:t>=0,5-0,6</w:t>
      </w:r>
      <w:r w:rsidRPr="00C17C3E">
        <w:rPr>
          <w:sz w:val="28"/>
          <w:szCs w:val="28"/>
          <w:lang w:val="uk-UA"/>
        </w:rPr>
        <w:t>;</w:t>
      </w:r>
    </w:p>
    <w:p w14:paraId="2510A9E3" w14:textId="77777777" w:rsidR="007E5B51" w:rsidRDefault="007E5B51" w:rsidP="007E5B51">
      <w:pPr>
        <w:spacing w:line="360" w:lineRule="auto"/>
        <w:ind w:firstLine="567"/>
        <w:jc w:val="both"/>
        <w:rPr>
          <w:sz w:val="28"/>
          <w:szCs w:val="28"/>
          <w:lang w:val="uk-UA"/>
        </w:rPr>
      </w:pPr>
      <w:r>
        <w:rPr>
          <w:sz w:val="28"/>
          <w:szCs w:val="28"/>
          <w:lang w:val="uk-UA"/>
        </w:rPr>
        <w:t>3) вихід із ТВЗ – коефіцієнт опору ξ</w:t>
      </w:r>
      <w:r w:rsidRPr="00526ACA">
        <w:rPr>
          <w:sz w:val="28"/>
          <w:szCs w:val="28"/>
          <w:vertAlign w:val="subscript"/>
          <w:lang w:val="uk-UA"/>
        </w:rPr>
        <w:t>м</w:t>
      </w:r>
      <w:r w:rsidRPr="00526ACA">
        <w:rPr>
          <w:sz w:val="28"/>
          <w:szCs w:val="28"/>
          <w:vertAlign w:val="superscript"/>
          <w:lang w:val="uk-UA"/>
        </w:rPr>
        <w:t>в</w:t>
      </w:r>
      <w:r>
        <w:rPr>
          <w:sz w:val="28"/>
          <w:szCs w:val="28"/>
          <w:vertAlign w:val="superscript"/>
          <w:lang w:val="uk-UA"/>
        </w:rPr>
        <w:t>и</w:t>
      </w:r>
      <w:r w:rsidRPr="00526ACA">
        <w:rPr>
          <w:sz w:val="28"/>
          <w:szCs w:val="28"/>
          <w:vertAlign w:val="superscript"/>
          <w:lang w:val="uk-UA"/>
        </w:rPr>
        <w:t>х</w:t>
      </w:r>
      <w:r>
        <w:rPr>
          <w:sz w:val="28"/>
          <w:szCs w:val="28"/>
          <w:lang w:val="uk-UA"/>
        </w:rPr>
        <w:t>=2,18.</w:t>
      </w:r>
    </w:p>
    <w:p w14:paraId="0B5225D3" w14:textId="77777777" w:rsidR="007E5B51" w:rsidRDefault="007E5B51" w:rsidP="007E5B51">
      <w:pPr>
        <w:spacing w:line="360" w:lineRule="auto"/>
        <w:ind w:firstLine="567"/>
        <w:jc w:val="both"/>
        <w:rPr>
          <w:sz w:val="28"/>
          <w:szCs w:val="28"/>
          <w:lang w:val="uk-UA"/>
        </w:rPr>
      </w:pPr>
      <w:r>
        <w:rPr>
          <w:sz w:val="28"/>
          <w:szCs w:val="28"/>
          <w:lang w:val="uk-UA"/>
        </w:rPr>
        <w:t xml:space="preserve">Таким чином, з урахуванням вищесказаного вираз </w:t>
      </w:r>
      <w:r>
        <w:rPr>
          <w:sz w:val="28"/>
          <w:szCs w:val="28"/>
          <w:lang w:val="uk-UA"/>
        </w:rPr>
        <w:fldChar w:fldCharType="begin"/>
      </w:r>
      <w:r>
        <w:rPr>
          <w:sz w:val="28"/>
          <w:szCs w:val="28"/>
          <w:lang w:val="uk-UA"/>
        </w:rPr>
        <w:instrText xml:space="preserve"> GOTOBUTTON ZEqnNum268083  \* MERGEFORMAT </w:instrText>
      </w:r>
      <w:r>
        <w:rPr>
          <w:sz w:val="28"/>
          <w:szCs w:val="28"/>
          <w:lang w:val="uk-UA"/>
        </w:rPr>
        <w:fldChar w:fldCharType="begin"/>
      </w:r>
      <w:r>
        <w:rPr>
          <w:sz w:val="28"/>
          <w:szCs w:val="28"/>
          <w:lang w:val="uk-UA"/>
        </w:rPr>
        <w:instrText xml:space="preserve"> REF ZEqnNum268083 \* Charformat \! \* MERGEFORMAT </w:instrText>
      </w:r>
      <w:r>
        <w:rPr>
          <w:sz w:val="28"/>
          <w:szCs w:val="28"/>
          <w:lang w:val="uk-UA"/>
        </w:rPr>
        <w:fldChar w:fldCharType="separate"/>
      </w:r>
      <w:r w:rsidR="004A3C23" w:rsidRPr="004A3C23">
        <w:rPr>
          <w:sz w:val="28"/>
          <w:szCs w:val="28"/>
          <w:lang w:val="uk-UA"/>
        </w:rPr>
        <w:instrText>(2.34)</w:instrText>
      </w:r>
      <w:r>
        <w:rPr>
          <w:sz w:val="28"/>
          <w:szCs w:val="28"/>
          <w:lang w:val="uk-UA"/>
        </w:rPr>
        <w:fldChar w:fldCharType="end"/>
      </w:r>
      <w:r>
        <w:rPr>
          <w:sz w:val="28"/>
          <w:szCs w:val="28"/>
          <w:lang w:val="uk-UA"/>
        </w:rPr>
        <w:fldChar w:fldCharType="end"/>
      </w:r>
      <w:r>
        <w:rPr>
          <w:sz w:val="28"/>
          <w:szCs w:val="28"/>
          <w:lang w:val="uk-UA"/>
        </w:rPr>
        <w:t xml:space="preserve"> можна переписати у вигляді:</w:t>
      </w:r>
    </w:p>
    <w:p w14:paraId="6981BBE5" w14:textId="77777777" w:rsidR="007E5B51" w:rsidRDefault="007E5B51" w:rsidP="007E5B51">
      <w:pPr>
        <w:spacing w:line="360" w:lineRule="auto"/>
        <w:ind w:firstLine="567"/>
        <w:jc w:val="both"/>
        <w:rPr>
          <w:sz w:val="28"/>
          <w:szCs w:val="28"/>
          <w:lang w:val="uk-UA"/>
        </w:rPr>
      </w:pPr>
    </w:p>
    <w:p w14:paraId="31123724" w14:textId="77777777" w:rsidR="007E5B51" w:rsidRDefault="007E5B51" w:rsidP="007E5B51">
      <w:pPr>
        <w:spacing w:line="360" w:lineRule="auto"/>
        <w:ind w:firstLine="567"/>
        <w:jc w:val="right"/>
        <w:rPr>
          <w:sz w:val="28"/>
          <w:szCs w:val="28"/>
          <w:lang w:val="uk-UA"/>
        </w:rPr>
      </w:pPr>
      <w:r w:rsidRPr="007E36B4">
        <w:rPr>
          <w:position w:val="-26"/>
        </w:rPr>
        <w:object w:dxaOrig="4900" w:dyaOrig="800" w14:anchorId="711943ED">
          <v:shape id="_x0000_i1063" type="#_x0000_t75" style="width:245.25pt;height:39.75pt" o:ole="">
            <v:imagedata r:id="rId85" o:title=""/>
          </v:shape>
          <o:OLEObject Type="Embed" ProgID="Equation.DSMT4" ShapeID="_x0000_i1063" DrawAspect="Content" ObjectID="_1737475197" r:id="rId86"/>
        </w:object>
      </w:r>
      <w:r>
        <w:rPr>
          <w:sz w:val="28"/>
          <w:szCs w:val="28"/>
          <w:lang w:val="uk-UA"/>
        </w:rPr>
        <w:t>,</w:t>
      </w:r>
      <w:r>
        <w:rPr>
          <w:sz w:val="28"/>
          <w:szCs w:val="28"/>
          <w:lang w:val="uk-UA"/>
        </w:rPr>
        <w:tab/>
      </w:r>
      <w:r>
        <w:rPr>
          <w:sz w:val="28"/>
          <w:szCs w:val="28"/>
          <w:lang w:val="uk-UA"/>
        </w:rPr>
        <w:tab/>
      </w:r>
      <w:r>
        <w:rPr>
          <w:sz w:val="28"/>
          <w:szCs w:val="28"/>
          <w:lang w:val="uk-UA"/>
        </w:rPr>
        <w:tab/>
      </w:r>
      <w:r>
        <w:rPr>
          <w:sz w:val="28"/>
          <w:szCs w:val="28"/>
          <w:lang w:val="uk-UA"/>
        </w:rPr>
        <w:fldChar w:fldCharType="begin"/>
      </w:r>
      <w:r>
        <w:rPr>
          <w:sz w:val="28"/>
          <w:szCs w:val="28"/>
          <w:lang w:val="uk-UA"/>
        </w:rPr>
        <w:instrText xml:space="preserve"> MACROBUTTON MTPlaceRef \* MERGEFORMAT </w:instrText>
      </w:r>
      <w:r>
        <w:rPr>
          <w:sz w:val="28"/>
          <w:szCs w:val="28"/>
          <w:lang w:val="uk-UA"/>
        </w:rPr>
        <w:fldChar w:fldCharType="begin"/>
      </w:r>
      <w:r>
        <w:rPr>
          <w:sz w:val="28"/>
          <w:szCs w:val="28"/>
          <w:lang w:val="uk-UA"/>
        </w:rPr>
        <w:instrText xml:space="preserve"> SEQ MTEqn \h \* MERGEFORMAT </w:instrText>
      </w:r>
      <w:r>
        <w:rPr>
          <w:sz w:val="28"/>
          <w:szCs w:val="28"/>
          <w:lang w:val="uk-UA"/>
        </w:rPr>
        <w:fldChar w:fldCharType="end"/>
      </w:r>
      <w:bookmarkStart w:id="32" w:name="ZEqnNum222049"/>
      <w:r>
        <w:rPr>
          <w:sz w:val="28"/>
          <w:szCs w:val="28"/>
          <w:lang w:val="uk-UA"/>
        </w:rPr>
        <w:instrText>(</w:instrText>
      </w:r>
      <w:r>
        <w:rPr>
          <w:sz w:val="28"/>
          <w:szCs w:val="28"/>
          <w:lang w:val="uk-UA"/>
        </w:rPr>
        <w:fldChar w:fldCharType="begin"/>
      </w:r>
      <w:r>
        <w:rPr>
          <w:sz w:val="28"/>
          <w:szCs w:val="28"/>
          <w:lang w:val="uk-UA"/>
        </w:rPr>
        <w:instrText xml:space="preserve"> SEQ MTSec \c \* Arabic \* MERGEFORMAT </w:instrText>
      </w:r>
      <w:r>
        <w:rPr>
          <w:sz w:val="28"/>
          <w:szCs w:val="28"/>
          <w:lang w:val="uk-UA"/>
        </w:rPr>
        <w:fldChar w:fldCharType="separate"/>
      </w:r>
      <w:r w:rsidR="004A3C23">
        <w:rPr>
          <w:noProof/>
          <w:sz w:val="28"/>
          <w:szCs w:val="28"/>
          <w:lang w:val="uk-UA"/>
        </w:rPr>
        <w:instrText>2</w:instrText>
      </w:r>
      <w:r>
        <w:rPr>
          <w:sz w:val="28"/>
          <w:szCs w:val="28"/>
          <w:lang w:val="uk-UA"/>
        </w:rPr>
        <w:fldChar w:fldCharType="end"/>
      </w:r>
      <w:r>
        <w:rPr>
          <w:sz w:val="28"/>
          <w:szCs w:val="28"/>
          <w:lang w:val="uk-UA"/>
        </w:rPr>
        <w:instrText>.</w:instrText>
      </w:r>
      <w:r>
        <w:rPr>
          <w:sz w:val="28"/>
          <w:szCs w:val="28"/>
          <w:lang w:val="uk-UA"/>
        </w:rPr>
        <w:fldChar w:fldCharType="begin"/>
      </w:r>
      <w:r>
        <w:rPr>
          <w:sz w:val="28"/>
          <w:szCs w:val="28"/>
          <w:lang w:val="uk-UA"/>
        </w:rPr>
        <w:instrText xml:space="preserve"> SEQ MTEqn \c \* Arabic \* MERGEFORMAT </w:instrText>
      </w:r>
      <w:r>
        <w:rPr>
          <w:sz w:val="28"/>
          <w:szCs w:val="28"/>
          <w:lang w:val="uk-UA"/>
        </w:rPr>
        <w:fldChar w:fldCharType="separate"/>
      </w:r>
      <w:r w:rsidR="004A3C23">
        <w:rPr>
          <w:noProof/>
          <w:sz w:val="28"/>
          <w:szCs w:val="28"/>
          <w:lang w:val="uk-UA"/>
        </w:rPr>
        <w:instrText>35</w:instrText>
      </w:r>
      <w:r>
        <w:rPr>
          <w:sz w:val="28"/>
          <w:szCs w:val="28"/>
          <w:lang w:val="uk-UA"/>
        </w:rPr>
        <w:fldChar w:fldCharType="end"/>
      </w:r>
      <w:r>
        <w:rPr>
          <w:sz w:val="28"/>
          <w:szCs w:val="28"/>
          <w:lang w:val="uk-UA"/>
        </w:rPr>
        <w:instrText>)</w:instrText>
      </w:r>
      <w:bookmarkEnd w:id="32"/>
      <w:r>
        <w:rPr>
          <w:sz w:val="28"/>
          <w:szCs w:val="28"/>
          <w:lang w:val="uk-UA"/>
        </w:rPr>
        <w:fldChar w:fldCharType="end"/>
      </w:r>
    </w:p>
    <w:p w14:paraId="22DA344D" w14:textId="77777777" w:rsidR="007E5B51" w:rsidRDefault="007E5B51" w:rsidP="007E5B51">
      <w:pPr>
        <w:spacing w:line="360" w:lineRule="auto"/>
        <w:ind w:firstLine="567"/>
        <w:jc w:val="right"/>
        <w:rPr>
          <w:sz w:val="28"/>
          <w:szCs w:val="28"/>
          <w:lang w:val="uk-UA"/>
        </w:rPr>
      </w:pPr>
    </w:p>
    <w:p w14:paraId="281527BF" w14:textId="77777777" w:rsidR="007E5B51" w:rsidRDefault="007E5B51" w:rsidP="007E5B51">
      <w:pPr>
        <w:spacing w:line="360" w:lineRule="auto"/>
        <w:jc w:val="both"/>
        <w:rPr>
          <w:sz w:val="28"/>
          <w:szCs w:val="28"/>
          <w:lang w:val="uk-UA"/>
        </w:rPr>
      </w:pPr>
      <w:r>
        <w:rPr>
          <w:sz w:val="28"/>
          <w:szCs w:val="28"/>
          <w:lang w:val="uk-UA"/>
        </w:rPr>
        <w:t xml:space="preserve">де </w:t>
      </w:r>
      <w:r>
        <w:rPr>
          <w:sz w:val="28"/>
          <w:szCs w:val="28"/>
          <w:lang w:val="en-US"/>
        </w:rPr>
        <w:t>n</w:t>
      </w:r>
      <w:r w:rsidRPr="0098139F">
        <w:rPr>
          <w:sz w:val="28"/>
          <w:szCs w:val="28"/>
          <w:vertAlign w:val="subscript"/>
          <w:lang w:val="uk-UA"/>
        </w:rPr>
        <w:t>р</w:t>
      </w:r>
      <w:r>
        <w:rPr>
          <w:sz w:val="28"/>
          <w:szCs w:val="28"/>
          <w:lang w:val="uk-UA"/>
        </w:rPr>
        <w:t xml:space="preserve"> – кількість решіток, встановлених по висоті ТВЗ, яка визначається шляхом ділення висоти АкЗ Н</w:t>
      </w:r>
      <w:r w:rsidRPr="0098139F">
        <w:rPr>
          <w:sz w:val="28"/>
          <w:szCs w:val="28"/>
          <w:vertAlign w:val="subscript"/>
          <w:lang w:val="uk-UA"/>
        </w:rPr>
        <w:t>0</w:t>
      </w:r>
      <w:r>
        <w:rPr>
          <w:sz w:val="28"/>
          <w:szCs w:val="28"/>
          <w:lang w:val="uk-UA"/>
        </w:rPr>
        <w:t xml:space="preserve"> на крок встановлення решіток, який, в свою чергу, можна прийняти рівним (20…30)</w:t>
      </w:r>
      <w:r>
        <w:rPr>
          <w:sz w:val="28"/>
          <w:szCs w:val="28"/>
          <w:lang w:val="en-US"/>
        </w:rPr>
        <w:t>d</w:t>
      </w:r>
      <w:r w:rsidRPr="0098139F">
        <w:rPr>
          <w:sz w:val="28"/>
          <w:szCs w:val="28"/>
          <w:vertAlign w:val="subscript"/>
          <w:lang w:val="uk-UA"/>
        </w:rPr>
        <w:t>тв</w:t>
      </w:r>
      <w:r>
        <w:rPr>
          <w:sz w:val="28"/>
          <w:szCs w:val="28"/>
          <w:lang w:val="uk-UA"/>
        </w:rPr>
        <w:t>. Результат ділення слід округлити до найближчого цілого числа, яке і буде вказувати на кількість решіток.</w:t>
      </w:r>
    </w:p>
    <w:p w14:paraId="4EA27F96" w14:textId="77777777" w:rsidR="007E5B51" w:rsidRDefault="007E5B51" w:rsidP="007E5B51">
      <w:pPr>
        <w:spacing w:line="360" w:lineRule="auto"/>
        <w:ind w:firstLine="567"/>
        <w:jc w:val="both"/>
        <w:rPr>
          <w:sz w:val="28"/>
          <w:szCs w:val="28"/>
          <w:lang w:val="uk-UA"/>
        </w:rPr>
      </w:pPr>
      <w:r>
        <w:rPr>
          <w:sz w:val="28"/>
          <w:szCs w:val="28"/>
          <w:lang w:val="uk-UA"/>
        </w:rPr>
        <w:t xml:space="preserve">Значення втрат тиску на тертя та на місцеві опори, отримані за виразами </w:t>
      </w:r>
      <w:r>
        <w:rPr>
          <w:sz w:val="28"/>
          <w:szCs w:val="28"/>
          <w:lang w:val="uk-UA"/>
        </w:rPr>
        <w:fldChar w:fldCharType="begin"/>
      </w:r>
      <w:r>
        <w:rPr>
          <w:sz w:val="28"/>
          <w:szCs w:val="28"/>
          <w:lang w:val="uk-UA"/>
        </w:rPr>
        <w:instrText xml:space="preserve"> GOTOBUTTON ZEqnNum709614  \* MERGEFORMAT </w:instrText>
      </w:r>
      <w:r>
        <w:rPr>
          <w:sz w:val="28"/>
          <w:szCs w:val="28"/>
          <w:lang w:val="uk-UA"/>
        </w:rPr>
        <w:fldChar w:fldCharType="begin"/>
      </w:r>
      <w:r>
        <w:rPr>
          <w:sz w:val="28"/>
          <w:szCs w:val="28"/>
          <w:lang w:val="uk-UA"/>
        </w:rPr>
        <w:instrText xml:space="preserve"> REF ZEqnNum709614 \* Charformat \! \* MERGEFORMAT </w:instrText>
      </w:r>
      <w:r>
        <w:rPr>
          <w:sz w:val="28"/>
          <w:szCs w:val="28"/>
          <w:lang w:val="uk-UA"/>
        </w:rPr>
        <w:fldChar w:fldCharType="separate"/>
      </w:r>
      <w:r w:rsidR="004A3C23">
        <w:rPr>
          <w:sz w:val="28"/>
          <w:szCs w:val="28"/>
          <w:lang w:val="uk-UA"/>
        </w:rPr>
        <w:instrText>(2.26)</w:instrText>
      </w:r>
      <w:r>
        <w:rPr>
          <w:sz w:val="28"/>
          <w:szCs w:val="28"/>
          <w:lang w:val="uk-UA"/>
        </w:rPr>
        <w:fldChar w:fldCharType="end"/>
      </w:r>
      <w:r>
        <w:rPr>
          <w:sz w:val="28"/>
          <w:szCs w:val="28"/>
          <w:lang w:val="uk-UA"/>
        </w:rPr>
        <w:fldChar w:fldCharType="end"/>
      </w:r>
      <w:r>
        <w:rPr>
          <w:sz w:val="28"/>
          <w:szCs w:val="28"/>
          <w:lang w:val="uk-UA"/>
        </w:rPr>
        <w:t xml:space="preserve"> та </w:t>
      </w:r>
      <w:r>
        <w:rPr>
          <w:sz w:val="28"/>
          <w:szCs w:val="28"/>
          <w:lang w:val="uk-UA"/>
        </w:rPr>
        <w:fldChar w:fldCharType="begin"/>
      </w:r>
      <w:r>
        <w:rPr>
          <w:sz w:val="28"/>
          <w:szCs w:val="28"/>
          <w:lang w:val="uk-UA"/>
        </w:rPr>
        <w:instrText xml:space="preserve"> GOTOBUTTON ZEqnNum222049  \* MERGEFORMAT </w:instrText>
      </w:r>
      <w:r>
        <w:rPr>
          <w:sz w:val="28"/>
          <w:szCs w:val="28"/>
          <w:lang w:val="uk-UA"/>
        </w:rPr>
        <w:fldChar w:fldCharType="begin"/>
      </w:r>
      <w:r>
        <w:rPr>
          <w:sz w:val="28"/>
          <w:szCs w:val="28"/>
          <w:lang w:val="uk-UA"/>
        </w:rPr>
        <w:instrText xml:space="preserve"> REF ZEqnNum222049 \* Charformat \! \* MERGEFORMAT </w:instrText>
      </w:r>
      <w:r>
        <w:rPr>
          <w:sz w:val="28"/>
          <w:szCs w:val="28"/>
          <w:lang w:val="uk-UA"/>
        </w:rPr>
        <w:fldChar w:fldCharType="separate"/>
      </w:r>
      <w:r w:rsidR="004A3C23">
        <w:rPr>
          <w:sz w:val="28"/>
          <w:szCs w:val="28"/>
          <w:lang w:val="uk-UA"/>
        </w:rPr>
        <w:instrText>(2.35)</w:instrText>
      </w:r>
      <w:r>
        <w:rPr>
          <w:sz w:val="28"/>
          <w:szCs w:val="28"/>
          <w:lang w:val="uk-UA"/>
        </w:rPr>
        <w:fldChar w:fldCharType="end"/>
      </w:r>
      <w:r>
        <w:rPr>
          <w:sz w:val="28"/>
          <w:szCs w:val="28"/>
          <w:lang w:val="uk-UA"/>
        </w:rPr>
        <w:fldChar w:fldCharType="end"/>
      </w:r>
      <w:r>
        <w:rPr>
          <w:sz w:val="28"/>
          <w:szCs w:val="28"/>
          <w:lang w:val="uk-UA"/>
        </w:rPr>
        <w:t xml:space="preserve"> відповідно, слід підставити у формулу </w:t>
      </w:r>
      <w:r>
        <w:rPr>
          <w:sz w:val="28"/>
          <w:szCs w:val="28"/>
          <w:lang w:val="uk-UA"/>
        </w:rPr>
        <w:fldChar w:fldCharType="begin"/>
      </w:r>
      <w:r>
        <w:rPr>
          <w:sz w:val="28"/>
          <w:szCs w:val="28"/>
          <w:lang w:val="uk-UA"/>
        </w:rPr>
        <w:instrText xml:space="preserve"> GOTOBUTTON ZEqnNum928242  \* MERGEFORMAT </w:instrText>
      </w:r>
      <w:r>
        <w:rPr>
          <w:sz w:val="28"/>
          <w:szCs w:val="28"/>
          <w:lang w:val="uk-UA"/>
        </w:rPr>
        <w:fldChar w:fldCharType="begin"/>
      </w:r>
      <w:r>
        <w:rPr>
          <w:sz w:val="28"/>
          <w:szCs w:val="28"/>
          <w:lang w:val="uk-UA"/>
        </w:rPr>
        <w:instrText xml:space="preserve"> REF ZEqnNum928242 \* Charformat \! \* MERGEFORMAT </w:instrText>
      </w:r>
      <w:r>
        <w:rPr>
          <w:sz w:val="28"/>
          <w:szCs w:val="28"/>
          <w:lang w:val="uk-UA"/>
        </w:rPr>
        <w:fldChar w:fldCharType="separate"/>
      </w:r>
      <w:r w:rsidR="004A3C23" w:rsidRPr="004A3C23">
        <w:rPr>
          <w:sz w:val="28"/>
          <w:szCs w:val="28"/>
          <w:lang w:val="uk-UA"/>
        </w:rPr>
        <w:instrText>(2.25)</w:instrText>
      </w:r>
      <w:r>
        <w:rPr>
          <w:sz w:val="28"/>
          <w:szCs w:val="28"/>
          <w:lang w:val="uk-UA"/>
        </w:rPr>
        <w:fldChar w:fldCharType="end"/>
      </w:r>
      <w:r>
        <w:rPr>
          <w:sz w:val="28"/>
          <w:szCs w:val="28"/>
          <w:lang w:val="uk-UA"/>
        </w:rPr>
        <w:fldChar w:fldCharType="end"/>
      </w:r>
      <w:r>
        <w:rPr>
          <w:sz w:val="28"/>
          <w:szCs w:val="28"/>
          <w:lang w:val="uk-UA"/>
        </w:rPr>
        <w:t xml:space="preserve"> і таким чином отримати величину повної втрати тиску по висоті ТВЗ.</w:t>
      </w:r>
    </w:p>
    <w:p w14:paraId="4B0575FB" w14:textId="77777777" w:rsidR="007E5B51" w:rsidRDefault="007E5B51" w:rsidP="007E5B51">
      <w:pPr>
        <w:spacing w:line="360" w:lineRule="auto"/>
        <w:ind w:firstLine="567"/>
        <w:jc w:val="both"/>
        <w:rPr>
          <w:sz w:val="28"/>
          <w:szCs w:val="28"/>
          <w:lang w:val="uk-UA"/>
        </w:rPr>
      </w:pPr>
      <w:r>
        <w:rPr>
          <w:sz w:val="28"/>
          <w:szCs w:val="28"/>
          <w:lang w:val="uk-UA"/>
        </w:rPr>
        <w:t>Останнім кроком на даному етапі розрахунку є визначення тиску на вході в ТВЗ. Для цього використовується середній тиск в ТВЗ, заданий за умовами розрахунку, знайдена величина повних втрат тиску по висоті ТВЗ та припущення, що розподіл тиску по висоті ТВЗ є лінійним. Виходячи з цього припущення, можна записати:</w:t>
      </w:r>
    </w:p>
    <w:p w14:paraId="2B8C0BE1" w14:textId="77777777" w:rsidR="007E5B51" w:rsidRDefault="007E5B51" w:rsidP="007E5B51">
      <w:pPr>
        <w:spacing w:line="360" w:lineRule="auto"/>
        <w:ind w:firstLine="567"/>
        <w:jc w:val="both"/>
        <w:rPr>
          <w:sz w:val="28"/>
          <w:szCs w:val="28"/>
          <w:lang w:val="uk-UA"/>
        </w:rPr>
      </w:pPr>
    </w:p>
    <w:p w14:paraId="36B08D95" w14:textId="77777777" w:rsidR="007E5B51" w:rsidRDefault="007E5B51" w:rsidP="00193C21">
      <w:pPr>
        <w:pStyle w:val="MTDisplayEquation"/>
        <w:jc w:val="right"/>
        <w:rPr>
          <w:sz w:val="28"/>
          <w:szCs w:val="28"/>
        </w:rPr>
      </w:pPr>
      <w:r>
        <w:tab/>
      </w:r>
      <w:r w:rsidRPr="006E282B">
        <w:rPr>
          <w:position w:val="-26"/>
        </w:rPr>
        <w:object w:dxaOrig="1579" w:dyaOrig="700" w14:anchorId="714FC891">
          <v:shape id="_x0000_i1064" type="#_x0000_t75" style="width:78.75pt;height:35.25pt" o:ole="">
            <v:imagedata r:id="rId87" o:title=""/>
          </v:shape>
          <o:OLEObject Type="Embed" ProgID="Equation.DSMT4" ShapeID="_x0000_i1064" DrawAspect="Content" ObjectID="_1737475198" r:id="rId88"/>
        </w:object>
      </w:r>
      <w:r>
        <w:rPr>
          <w:sz w:val="28"/>
        </w:rPr>
        <w:t>,</w:t>
      </w:r>
      <w:r>
        <w:tab/>
      </w:r>
      <w:r w:rsidRPr="00F224FE">
        <w:rPr>
          <w:sz w:val="28"/>
          <w:szCs w:val="28"/>
        </w:rPr>
        <w:fldChar w:fldCharType="begin"/>
      </w:r>
      <w:r w:rsidRPr="00F224FE">
        <w:rPr>
          <w:sz w:val="28"/>
          <w:szCs w:val="28"/>
        </w:rPr>
        <w:instrText xml:space="preserve"> MACROBUTTON MTPlaceRef \* MERGEFORMAT </w:instrText>
      </w:r>
      <w:r w:rsidRPr="00F224FE">
        <w:rPr>
          <w:sz w:val="28"/>
          <w:szCs w:val="28"/>
        </w:rPr>
        <w:fldChar w:fldCharType="begin"/>
      </w:r>
      <w:r w:rsidRPr="00F224FE">
        <w:rPr>
          <w:sz w:val="28"/>
          <w:szCs w:val="28"/>
        </w:rPr>
        <w:instrText xml:space="preserve"> SEQ MTEqn \h \* MERGEFORMAT </w:instrText>
      </w:r>
      <w:r w:rsidRPr="00F224FE">
        <w:rPr>
          <w:sz w:val="28"/>
          <w:szCs w:val="28"/>
        </w:rPr>
        <w:fldChar w:fldCharType="end"/>
      </w:r>
      <w:bookmarkStart w:id="33" w:name="ZEqnNum985755"/>
      <w:r w:rsidRPr="00F224FE">
        <w:rPr>
          <w:sz w:val="28"/>
          <w:szCs w:val="28"/>
        </w:rPr>
        <w:instrText>(</w:instrText>
      </w:r>
      <w:r w:rsidRPr="00F224FE">
        <w:rPr>
          <w:sz w:val="28"/>
          <w:szCs w:val="28"/>
        </w:rPr>
        <w:fldChar w:fldCharType="begin"/>
      </w:r>
      <w:r w:rsidRPr="00F224FE">
        <w:rPr>
          <w:sz w:val="28"/>
          <w:szCs w:val="28"/>
        </w:rPr>
        <w:instrText xml:space="preserve"> SEQ MTSec \c \* Arabic \* MERGEFORMAT </w:instrText>
      </w:r>
      <w:r w:rsidRPr="00F224FE">
        <w:rPr>
          <w:sz w:val="28"/>
          <w:szCs w:val="28"/>
        </w:rPr>
        <w:fldChar w:fldCharType="separate"/>
      </w:r>
      <w:r w:rsidR="004A3C23">
        <w:rPr>
          <w:noProof/>
          <w:sz w:val="28"/>
          <w:szCs w:val="28"/>
        </w:rPr>
        <w:instrText>2</w:instrText>
      </w:r>
      <w:r w:rsidRPr="00F224FE">
        <w:rPr>
          <w:sz w:val="28"/>
          <w:szCs w:val="28"/>
        </w:rPr>
        <w:fldChar w:fldCharType="end"/>
      </w:r>
      <w:r w:rsidRPr="00F224FE">
        <w:rPr>
          <w:sz w:val="28"/>
          <w:szCs w:val="28"/>
        </w:rPr>
        <w:instrText>.</w:instrText>
      </w:r>
      <w:r w:rsidRPr="00F224FE">
        <w:rPr>
          <w:sz w:val="28"/>
          <w:szCs w:val="28"/>
        </w:rPr>
        <w:fldChar w:fldCharType="begin"/>
      </w:r>
      <w:r w:rsidRPr="00F224FE">
        <w:rPr>
          <w:sz w:val="28"/>
          <w:szCs w:val="28"/>
        </w:rPr>
        <w:instrText xml:space="preserve"> SEQ MTEqn \c \* Arabic \* MERGEFORMAT </w:instrText>
      </w:r>
      <w:r w:rsidRPr="00F224FE">
        <w:rPr>
          <w:sz w:val="28"/>
          <w:szCs w:val="28"/>
        </w:rPr>
        <w:fldChar w:fldCharType="separate"/>
      </w:r>
      <w:r w:rsidR="004A3C23">
        <w:rPr>
          <w:noProof/>
          <w:sz w:val="28"/>
          <w:szCs w:val="28"/>
        </w:rPr>
        <w:instrText>36</w:instrText>
      </w:r>
      <w:r w:rsidRPr="00F224FE">
        <w:rPr>
          <w:sz w:val="28"/>
          <w:szCs w:val="28"/>
        </w:rPr>
        <w:fldChar w:fldCharType="end"/>
      </w:r>
      <w:r w:rsidRPr="00F224FE">
        <w:rPr>
          <w:sz w:val="28"/>
          <w:szCs w:val="28"/>
        </w:rPr>
        <w:instrText>)</w:instrText>
      </w:r>
      <w:bookmarkEnd w:id="33"/>
      <w:r w:rsidRPr="00F224FE">
        <w:rPr>
          <w:sz w:val="28"/>
          <w:szCs w:val="28"/>
        </w:rPr>
        <w:fldChar w:fldCharType="end"/>
      </w:r>
    </w:p>
    <w:p w14:paraId="2E34549D" w14:textId="77777777" w:rsidR="007E5B51" w:rsidRDefault="007E5B51" w:rsidP="007E5B51">
      <w:pPr>
        <w:spacing w:line="360" w:lineRule="auto"/>
        <w:jc w:val="both"/>
        <w:rPr>
          <w:sz w:val="28"/>
          <w:szCs w:val="28"/>
          <w:lang w:val="uk-UA"/>
        </w:rPr>
      </w:pPr>
    </w:p>
    <w:p w14:paraId="289EC974" w14:textId="77777777" w:rsidR="007E5B51" w:rsidRDefault="007E5B51" w:rsidP="007E5B51">
      <w:pPr>
        <w:spacing w:line="360" w:lineRule="auto"/>
        <w:jc w:val="both"/>
        <w:rPr>
          <w:sz w:val="28"/>
          <w:szCs w:val="28"/>
          <w:lang w:val="uk-UA"/>
        </w:rPr>
      </w:pPr>
      <w:r>
        <w:rPr>
          <w:sz w:val="28"/>
          <w:szCs w:val="28"/>
          <w:lang w:val="uk-UA"/>
        </w:rPr>
        <w:t xml:space="preserve">де </w:t>
      </w:r>
      <w:r w:rsidRPr="009E6134">
        <w:rPr>
          <w:position w:val="-4"/>
          <w:sz w:val="28"/>
          <w:szCs w:val="28"/>
          <w:lang w:val="uk-UA"/>
        </w:rPr>
        <w:object w:dxaOrig="240" w:dyaOrig="360" w14:anchorId="1CCE4B0E">
          <v:shape id="_x0000_i1065" type="#_x0000_t75" style="width:12pt;height:18pt" o:ole="">
            <v:imagedata r:id="rId89" o:title=""/>
          </v:shape>
          <o:OLEObject Type="Embed" ProgID="Equation.DSMT4" ShapeID="_x0000_i1065" DrawAspect="Content" ObjectID="_1737475199" r:id="rId90"/>
        </w:object>
      </w:r>
      <w:r>
        <w:rPr>
          <w:sz w:val="28"/>
          <w:szCs w:val="28"/>
          <w:lang w:val="uk-UA"/>
        </w:rPr>
        <w:t xml:space="preserve"> - середній тиск в ТВЗ, заданий за умовою розрахунку, Па</w:t>
      </w:r>
      <w:r w:rsidRPr="000A4AB7">
        <w:rPr>
          <w:sz w:val="28"/>
          <w:szCs w:val="28"/>
        </w:rPr>
        <w:t>;</w:t>
      </w:r>
    </w:p>
    <w:p w14:paraId="6EA32661" w14:textId="77777777" w:rsidR="007E5B51" w:rsidRDefault="007E5B51" w:rsidP="007E5B51">
      <w:pPr>
        <w:spacing w:line="360" w:lineRule="auto"/>
        <w:jc w:val="both"/>
        <w:rPr>
          <w:sz w:val="28"/>
          <w:szCs w:val="28"/>
          <w:lang w:val="uk-UA"/>
        </w:rPr>
      </w:pPr>
      <w:r>
        <w:rPr>
          <w:sz w:val="28"/>
          <w:szCs w:val="28"/>
          <w:lang w:val="uk-UA"/>
        </w:rPr>
        <w:t xml:space="preserve">     Р</w:t>
      </w:r>
      <w:r w:rsidRPr="000A4AB7">
        <w:rPr>
          <w:sz w:val="28"/>
          <w:szCs w:val="28"/>
          <w:vertAlign w:val="subscript"/>
          <w:lang w:val="uk-UA"/>
        </w:rPr>
        <w:t>вх</w:t>
      </w:r>
      <w:r>
        <w:rPr>
          <w:sz w:val="28"/>
          <w:szCs w:val="28"/>
          <w:lang w:val="uk-UA"/>
        </w:rPr>
        <w:t xml:space="preserve"> та Р</w:t>
      </w:r>
      <w:r w:rsidRPr="000A4AB7">
        <w:rPr>
          <w:sz w:val="28"/>
          <w:szCs w:val="28"/>
          <w:vertAlign w:val="subscript"/>
          <w:lang w:val="uk-UA"/>
        </w:rPr>
        <w:t>вих</w:t>
      </w:r>
      <w:r>
        <w:rPr>
          <w:sz w:val="28"/>
          <w:szCs w:val="28"/>
          <w:lang w:val="uk-UA"/>
        </w:rPr>
        <w:t xml:space="preserve"> – тиск на вході та на виході ТВЗ відповідно, Па.</w:t>
      </w:r>
    </w:p>
    <w:p w14:paraId="04043CC5" w14:textId="77777777" w:rsidR="007E5B51" w:rsidRDefault="007E5B51" w:rsidP="007E5B51">
      <w:pPr>
        <w:spacing w:line="360" w:lineRule="auto"/>
        <w:ind w:firstLine="567"/>
        <w:jc w:val="both"/>
        <w:rPr>
          <w:sz w:val="28"/>
          <w:szCs w:val="28"/>
          <w:lang w:val="uk-UA"/>
        </w:rPr>
      </w:pPr>
      <w:r>
        <w:rPr>
          <w:sz w:val="28"/>
          <w:szCs w:val="28"/>
          <w:lang w:val="uk-UA"/>
        </w:rPr>
        <w:t>З іншого боку:</w:t>
      </w:r>
    </w:p>
    <w:p w14:paraId="319C09D7" w14:textId="77777777" w:rsidR="007E5B51" w:rsidRDefault="007E5B51" w:rsidP="007E5B51">
      <w:pPr>
        <w:spacing w:line="360" w:lineRule="auto"/>
        <w:ind w:firstLine="567"/>
        <w:jc w:val="both"/>
        <w:rPr>
          <w:sz w:val="28"/>
          <w:szCs w:val="28"/>
          <w:lang w:val="uk-UA"/>
        </w:rPr>
      </w:pPr>
    </w:p>
    <w:p w14:paraId="4A324064" w14:textId="77777777" w:rsidR="007E5B51" w:rsidRDefault="007E5B51" w:rsidP="00193C21">
      <w:pPr>
        <w:pStyle w:val="MTDisplayEquation"/>
        <w:jc w:val="right"/>
        <w:rPr>
          <w:sz w:val="28"/>
          <w:szCs w:val="28"/>
        </w:rPr>
      </w:pPr>
      <w:r>
        <w:tab/>
      </w:r>
      <w:r w:rsidRPr="009E6134">
        <w:rPr>
          <w:position w:val="-12"/>
        </w:rPr>
        <w:object w:dxaOrig="1740" w:dyaOrig="380" w14:anchorId="31220C9D">
          <v:shape id="_x0000_i1066" type="#_x0000_t75" style="width:87pt;height:18.75pt" o:ole="">
            <v:imagedata r:id="rId91" o:title=""/>
          </v:shape>
          <o:OLEObject Type="Embed" ProgID="Equation.DSMT4" ShapeID="_x0000_i1066" DrawAspect="Content" ObjectID="_1737475200" r:id="rId92"/>
        </w:object>
      </w:r>
      <w:r>
        <w:rPr>
          <w:sz w:val="28"/>
          <w:szCs w:val="28"/>
        </w:rPr>
        <w:t>.</w:t>
      </w:r>
      <w:r>
        <w:tab/>
      </w:r>
      <w:r w:rsidRPr="005D3A19">
        <w:rPr>
          <w:sz w:val="28"/>
          <w:szCs w:val="28"/>
        </w:rPr>
        <w:fldChar w:fldCharType="begin"/>
      </w:r>
      <w:r w:rsidRPr="005D3A19">
        <w:rPr>
          <w:sz w:val="28"/>
          <w:szCs w:val="28"/>
        </w:rPr>
        <w:instrText xml:space="preserve"> MACROBUTTON MTPlaceRef \* MERGEFORMAT </w:instrText>
      </w:r>
      <w:r w:rsidRPr="005D3A19">
        <w:rPr>
          <w:sz w:val="28"/>
          <w:szCs w:val="28"/>
        </w:rPr>
        <w:fldChar w:fldCharType="begin"/>
      </w:r>
      <w:r w:rsidRPr="005D3A19">
        <w:rPr>
          <w:sz w:val="28"/>
          <w:szCs w:val="28"/>
        </w:rPr>
        <w:instrText xml:space="preserve"> SEQ MTEqn \h \* MERGEFORMAT </w:instrText>
      </w:r>
      <w:r w:rsidRPr="005D3A19">
        <w:rPr>
          <w:sz w:val="28"/>
          <w:szCs w:val="28"/>
        </w:rPr>
        <w:fldChar w:fldCharType="end"/>
      </w:r>
      <w:bookmarkStart w:id="34" w:name="ZEqnNum540492"/>
      <w:r w:rsidRPr="005D3A19">
        <w:rPr>
          <w:sz w:val="28"/>
          <w:szCs w:val="28"/>
        </w:rPr>
        <w:instrText>(</w:instrText>
      </w:r>
      <w:r w:rsidRPr="005D3A19">
        <w:rPr>
          <w:sz w:val="28"/>
          <w:szCs w:val="28"/>
        </w:rPr>
        <w:fldChar w:fldCharType="begin"/>
      </w:r>
      <w:r w:rsidRPr="005D3A19">
        <w:rPr>
          <w:sz w:val="28"/>
          <w:szCs w:val="28"/>
        </w:rPr>
        <w:instrText xml:space="preserve"> SEQ MTSec \c \* Arabic \* MERGEFORMAT </w:instrText>
      </w:r>
      <w:r w:rsidRPr="005D3A19">
        <w:rPr>
          <w:sz w:val="28"/>
          <w:szCs w:val="28"/>
        </w:rPr>
        <w:fldChar w:fldCharType="separate"/>
      </w:r>
      <w:r w:rsidR="004A3C23">
        <w:rPr>
          <w:noProof/>
          <w:sz w:val="28"/>
          <w:szCs w:val="28"/>
        </w:rPr>
        <w:instrText>2</w:instrText>
      </w:r>
      <w:r w:rsidRPr="005D3A19">
        <w:rPr>
          <w:sz w:val="28"/>
          <w:szCs w:val="28"/>
        </w:rPr>
        <w:fldChar w:fldCharType="end"/>
      </w:r>
      <w:r w:rsidRPr="005D3A19">
        <w:rPr>
          <w:sz w:val="28"/>
          <w:szCs w:val="28"/>
        </w:rPr>
        <w:instrText>.</w:instrText>
      </w:r>
      <w:r w:rsidRPr="005D3A19">
        <w:rPr>
          <w:sz w:val="28"/>
          <w:szCs w:val="28"/>
        </w:rPr>
        <w:fldChar w:fldCharType="begin"/>
      </w:r>
      <w:r w:rsidRPr="005D3A19">
        <w:rPr>
          <w:sz w:val="28"/>
          <w:szCs w:val="28"/>
        </w:rPr>
        <w:instrText xml:space="preserve"> SEQ MTEqn \c \* Arabic \* MERGEFORMAT </w:instrText>
      </w:r>
      <w:r w:rsidRPr="005D3A19">
        <w:rPr>
          <w:sz w:val="28"/>
          <w:szCs w:val="28"/>
        </w:rPr>
        <w:fldChar w:fldCharType="separate"/>
      </w:r>
      <w:r w:rsidR="004A3C23">
        <w:rPr>
          <w:noProof/>
          <w:sz w:val="28"/>
          <w:szCs w:val="28"/>
        </w:rPr>
        <w:instrText>37</w:instrText>
      </w:r>
      <w:r w:rsidRPr="005D3A19">
        <w:rPr>
          <w:sz w:val="28"/>
          <w:szCs w:val="28"/>
        </w:rPr>
        <w:fldChar w:fldCharType="end"/>
      </w:r>
      <w:r w:rsidRPr="005D3A19">
        <w:rPr>
          <w:sz w:val="28"/>
          <w:szCs w:val="28"/>
        </w:rPr>
        <w:instrText>)</w:instrText>
      </w:r>
      <w:bookmarkEnd w:id="34"/>
      <w:r w:rsidRPr="005D3A19">
        <w:rPr>
          <w:sz w:val="28"/>
          <w:szCs w:val="28"/>
        </w:rPr>
        <w:fldChar w:fldCharType="end"/>
      </w:r>
    </w:p>
    <w:p w14:paraId="04DD1A84" w14:textId="77777777" w:rsidR="007E5B51" w:rsidRDefault="007E5B51" w:rsidP="007E5B51">
      <w:pPr>
        <w:spacing w:line="360" w:lineRule="auto"/>
        <w:jc w:val="both"/>
        <w:rPr>
          <w:sz w:val="28"/>
          <w:szCs w:val="28"/>
          <w:lang w:val="uk-UA"/>
        </w:rPr>
      </w:pPr>
    </w:p>
    <w:p w14:paraId="314EF9CB" w14:textId="77777777" w:rsidR="007E5B51" w:rsidRDefault="007E5B51" w:rsidP="007E5B51">
      <w:pPr>
        <w:spacing w:line="360" w:lineRule="auto"/>
        <w:ind w:firstLine="567"/>
        <w:jc w:val="both"/>
        <w:rPr>
          <w:sz w:val="28"/>
          <w:szCs w:val="28"/>
          <w:lang w:val="uk-UA"/>
        </w:rPr>
      </w:pPr>
      <w:r>
        <w:rPr>
          <w:sz w:val="28"/>
          <w:szCs w:val="28"/>
          <w:lang w:val="uk-UA"/>
        </w:rPr>
        <w:t xml:space="preserve">Підставивши праву частину виразу </w:t>
      </w:r>
      <w:r>
        <w:rPr>
          <w:sz w:val="28"/>
          <w:szCs w:val="28"/>
          <w:lang w:val="uk-UA"/>
        </w:rPr>
        <w:fldChar w:fldCharType="begin"/>
      </w:r>
      <w:r>
        <w:rPr>
          <w:sz w:val="28"/>
          <w:szCs w:val="28"/>
          <w:lang w:val="uk-UA"/>
        </w:rPr>
        <w:instrText xml:space="preserve"> GOTOBUTTON ZEqnNum540492  \* MERGEFORMAT </w:instrText>
      </w:r>
      <w:r>
        <w:rPr>
          <w:sz w:val="28"/>
          <w:szCs w:val="28"/>
          <w:lang w:val="uk-UA"/>
        </w:rPr>
        <w:fldChar w:fldCharType="begin"/>
      </w:r>
      <w:r>
        <w:rPr>
          <w:sz w:val="28"/>
          <w:szCs w:val="28"/>
          <w:lang w:val="uk-UA"/>
        </w:rPr>
        <w:instrText xml:space="preserve"> REF ZEqnNum540492 \* Charformat \! \* MERGEFORMAT </w:instrText>
      </w:r>
      <w:r>
        <w:rPr>
          <w:sz w:val="28"/>
          <w:szCs w:val="28"/>
          <w:lang w:val="uk-UA"/>
        </w:rPr>
        <w:fldChar w:fldCharType="separate"/>
      </w:r>
      <w:r w:rsidR="004A3C23" w:rsidRPr="004A3C23">
        <w:rPr>
          <w:sz w:val="28"/>
          <w:szCs w:val="28"/>
          <w:lang w:val="uk-UA"/>
        </w:rPr>
        <w:instrText>(2.37)</w:instrText>
      </w:r>
      <w:r>
        <w:rPr>
          <w:sz w:val="28"/>
          <w:szCs w:val="28"/>
          <w:lang w:val="uk-UA"/>
        </w:rPr>
        <w:fldChar w:fldCharType="end"/>
      </w:r>
      <w:r>
        <w:rPr>
          <w:sz w:val="28"/>
          <w:szCs w:val="28"/>
          <w:lang w:val="uk-UA"/>
        </w:rPr>
        <w:fldChar w:fldCharType="end"/>
      </w:r>
      <w:r>
        <w:rPr>
          <w:sz w:val="28"/>
          <w:szCs w:val="28"/>
          <w:lang w:val="uk-UA"/>
        </w:rPr>
        <w:t xml:space="preserve"> замість Р</w:t>
      </w:r>
      <w:r w:rsidRPr="00790874">
        <w:rPr>
          <w:sz w:val="28"/>
          <w:szCs w:val="28"/>
          <w:vertAlign w:val="subscript"/>
          <w:lang w:val="uk-UA"/>
        </w:rPr>
        <w:t>вих</w:t>
      </w:r>
      <w:r>
        <w:rPr>
          <w:sz w:val="28"/>
          <w:szCs w:val="28"/>
          <w:lang w:val="uk-UA"/>
        </w:rPr>
        <w:t xml:space="preserve"> у вираз </w:t>
      </w:r>
      <w:r>
        <w:rPr>
          <w:sz w:val="28"/>
          <w:szCs w:val="28"/>
          <w:lang w:val="uk-UA"/>
        </w:rPr>
        <w:fldChar w:fldCharType="begin"/>
      </w:r>
      <w:r>
        <w:rPr>
          <w:sz w:val="28"/>
          <w:szCs w:val="28"/>
          <w:lang w:val="uk-UA"/>
        </w:rPr>
        <w:instrText xml:space="preserve"> GOTOBUTTON ZEqnNum985755  \* MERGEFORMAT </w:instrText>
      </w:r>
      <w:r>
        <w:rPr>
          <w:sz w:val="28"/>
          <w:szCs w:val="28"/>
          <w:lang w:val="uk-UA"/>
        </w:rPr>
        <w:fldChar w:fldCharType="begin"/>
      </w:r>
      <w:r>
        <w:rPr>
          <w:sz w:val="28"/>
          <w:szCs w:val="28"/>
          <w:lang w:val="uk-UA"/>
        </w:rPr>
        <w:instrText xml:space="preserve"> REF ZEqnNum985755 \* Charformat \! \* MERGEFORMAT </w:instrText>
      </w:r>
      <w:r>
        <w:rPr>
          <w:sz w:val="28"/>
          <w:szCs w:val="28"/>
          <w:lang w:val="uk-UA"/>
        </w:rPr>
        <w:fldChar w:fldCharType="separate"/>
      </w:r>
      <w:r w:rsidR="004A3C23" w:rsidRPr="004A3C23">
        <w:rPr>
          <w:sz w:val="28"/>
          <w:szCs w:val="28"/>
          <w:lang w:val="uk-UA"/>
        </w:rPr>
        <w:instrText>(2.36)</w:instrText>
      </w:r>
      <w:r>
        <w:rPr>
          <w:sz w:val="28"/>
          <w:szCs w:val="28"/>
          <w:lang w:val="uk-UA"/>
        </w:rPr>
        <w:fldChar w:fldCharType="end"/>
      </w:r>
      <w:r>
        <w:rPr>
          <w:sz w:val="28"/>
          <w:szCs w:val="28"/>
          <w:lang w:val="uk-UA"/>
        </w:rPr>
        <w:fldChar w:fldCharType="end"/>
      </w:r>
      <w:r>
        <w:rPr>
          <w:sz w:val="28"/>
          <w:szCs w:val="28"/>
          <w:lang w:val="uk-UA"/>
        </w:rPr>
        <w:t>, звівши подібні та виразивши Р</w:t>
      </w:r>
      <w:r w:rsidRPr="00837EAB">
        <w:rPr>
          <w:sz w:val="28"/>
          <w:szCs w:val="28"/>
          <w:vertAlign w:val="subscript"/>
          <w:lang w:val="uk-UA"/>
        </w:rPr>
        <w:t>вх</w:t>
      </w:r>
      <w:r>
        <w:rPr>
          <w:sz w:val="28"/>
          <w:szCs w:val="28"/>
          <w:lang w:val="uk-UA"/>
        </w:rPr>
        <w:t>, отримаємо:</w:t>
      </w:r>
    </w:p>
    <w:p w14:paraId="3DD1B14B" w14:textId="77777777" w:rsidR="007E5B51" w:rsidRDefault="007E5B51" w:rsidP="007E5B51">
      <w:pPr>
        <w:spacing w:line="360" w:lineRule="auto"/>
        <w:ind w:firstLine="567"/>
        <w:jc w:val="both"/>
        <w:rPr>
          <w:sz w:val="28"/>
          <w:szCs w:val="28"/>
          <w:lang w:val="uk-UA"/>
        </w:rPr>
      </w:pPr>
    </w:p>
    <w:p w14:paraId="308B6E34" w14:textId="77777777" w:rsidR="007E5B51" w:rsidRDefault="007E5B51" w:rsidP="00193C21">
      <w:pPr>
        <w:pStyle w:val="MTDisplayEquation"/>
        <w:jc w:val="right"/>
        <w:rPr>
          <w:sz w:val="28"/>
          <w:szCs w:val="28"/>
        </w:rPr>
      </w:pPr>
      <w:r>
        <w:tab/>
      </w:r>
      <w:r w:rsidRPr="006E282B">
        <w:rPr>
          <w:position w:val="-26"/>
        </w:rPr>
        <w:object w:dxaOrig="1500" w:dyaOrig="700" w14:anchorId="024AA32E">
          <v:shape id="_x0000_i1067" type="#_x0000_t75" style="width:75pt;height:35.25pt" o:ole="">
            <v:imagedata r:id="rId93" o:title=""/>
          </v:shape>
          <o:OLEObject Type="Embed" ProgID="Equation.DSMT4" ShapeID="_x0000_i1067" DrawAspect="Content" ObjectID="_1737475201" r:id="rId94"/>
        </w:object>
      </w:r>
      <w:r>
        <w:rPr>
          <w:sz w:val="28"/>
          <w:szCs w:val="28"/>
        </w:rPr>
        <w:t>.</w:t>
      </w:r>
      <w:r>
        <w:tab/>
      </w:r>
      <w:r w:rsidRPr="00837EAB">
        <w:rPr>
          <w:sz w:val="28"/>
          <w:szCs w:val="28"/>
        </w:rPr>
        <w:fldChar w:fldCharType="begin"/>
      </w:r>
      <w:r w:rsidRPr="00837EAB">
        <w:rPr>
          <w:sz w:val="28"/>
          <w:szCs w:val="28"/>
        </w:rPr>
        <w:instrText xml:space="preserve"> MACROBUTTON MTPlaceRef \* MERGEFORMAT </w:instrText>
      </w:r>
      <w:r w:rsidRPr="00837EAB">
        <w:rPr>
          <w:sz w:val="28"/>
          <w:szCs w:val="28"/>
        </w:rPr>
        <w:fldChar w:fldCharType="begin"/>
      </w:r>
      <w:r w:rsidRPr="00837EAB">
        <w:rPr>
          <w:sz w:val="28"/>
          <w:szCs w:val="28"/>
        </w:rPr>
        <w:instrText xml:space="preserve"> SEQ MTEqn \h \* MERGEFORMAT </w:instrText>
      </w:r>
      <w:r w:rsidRPr="00837EAB">
        <w:rPr>
          <w:sz w:val="28"/>
          <w:szCs w:val="28"/>
        </w:rPr>
        <w:fldChar w:fldCharType="end"/>
      </w:r>
      <w:bookmarkStart w:id="35" w:name="ZEqnNum500379"/>
      <w:r w:rsidRPr="00837EAB">
        <w:rPr>
          <w:sz w:val="28"/>
          <w:szCs w:val="28"/>
        </w:rPr>
        <w:instrText>(</w:instrText>
      </w:r>
      <w:r w:rsidRPr="00837EAB">
        <w:rPr>
          <w:sz w:val="28"/>
          <w:szCs w:val="28"/>
        </w:rPr>
        <w:fldChar w:fldCharType="begin"/>
      </w:r>
      <w:r w:rsidRPr="00837EAB">
        <w:rPr>
          <w:sz w:val="28"/>
          <w:szCs w:val="28"/>
        </w:rPr>
        <w:instrText xml:space="preserve"> SEQ MTSec \c \* Arabic \* MERGEFORMAT </w:instrText>
      </w:r>
      <w:r w:rsidRPr="00837EAB">
        <w:rPr>
          <w:sz w:val="28"/>
          <w:szCs w:val="28"/>
        </w:rPr>
        <w:fldChar w:fldCharType="separate"/>
      </w:r>
      <w:r w:rsidR="004A3C23">
        <w:rPr>
          <w:noProof/>
          <w:sz w:val="28"/>
          <w:szCs w:val="28"/>
        </w:rPr>
        <w:instrText>2</w:instrText>
      </w:r>
      <w:r w:rsidRPr="00837EAB">
        <w:rPr>
          <w:sz w:val="28"/>
          <w:szCs w:val="28"/>
        </w:rPr>
        <w:fldChar w:fldCharType="end"/>
      </w:r>
      <w:r w:rsidRPr="00837EAB">
        <w:rPr>
          <w:sz w:val="28"/>
          <w:szCs w:val="28"/>
        </w:rPr>
        <w:instrText>.</w:instrText>
      </w:r>
      <w:r w:rsidRPr="00837EAB">
        <w:rPr>
          <w:sz w:val="28"/>
          <w:szCs w:val="28"/>
        </w:rPr>
        <w:fldChar w:fldCharType="begin"/>
      </w:r>
      <w:r w:rsidRPr="00837EAB">
        <w:rPr>
          <w:sz w:val="28"/>
          <w:szCs w:val="28"/>
        </w:rPr>
        <w:instrText xml:space="preserve"> SEQ MTEqn \c \* Arabic \* MERGEFORMAT </w:instrText>
      </w:r>
      <w:r w:rsidRPr="00837EAB">
        <w:rPr>
          <w:sz w:val="28"/>
          <w:szCs w:val="28"/>
        </w:rPr>
        <w:fldChar w:fldCharType="separate"/>
      </w:r>
      <w:r w:rsidR="004A3C23">
        <w:rPr>
          <w:noProof/>
          <w:sz w:val="28"/>
          <w:szCs w:val="28"/>
        </w:rPr>
        <w:instrText>38</w:instrText>
      </w:r>
      <w:r w:rsidRPr="00837EAB">
        <w:rPr>
          <w:sz w:val="28"/>
          <w:szCs w:val="28"/>
        </w:rPr>
        <w:fldChar w:fldCharType="end"/>
      </w:r>
      <w:r w:rsidRPr="00837EAB">
        <w:rPr>
          <w:sz w:val="28"/>
          <w:szCs w:val="28"/>
        </w:rPr>
        <w:instrText>)</w:instrText>
      </w:r>
      <w:bookmarkEnd w:id="35"/>
      <w:r w:rsidRPr="00837EAB">
        <w:rPr>
          <w:sz w:val="28"/>
          <w:szCs w:val="28"/>
        </w:rPr>
        <w:fldChar w:fldCharType="end"/>
      </w:r>
    </w:p>
    <w:p w14:paraId="700F8034" w14:textId="77777777" w:rsidR="0085070B" w:rsidRPr="0085070B" w:rsidRDefault="0085070B" w:rsidP="0085070B">
      <w:pPr>
        <w:rPr>
          <w:lang w:val="uk-UA"/>
        </w:rPr>
      </w:pPr>
    </w:p>
    <w:p w14:paraId="1DB63764" w14:textId="77777777" w:rsidR="0085070B" w:rsidRPr="00D262F8" w:rsidRDefault="0085070B" w:rsidP="00935C93">
      <w:pPr>
        <w:pStyle w:val="3"/>
        <w:spacing w:line="360" w:lineRule="auto"/>
        <w:ind w:firstLine="567"/>
        <w:jc w:val="both"/>
        <w:rPr>
          <w:rFonts w:ascii="Times New Roman" w:hAnsi="Times New Roman" w:cs="Times New Roman"/>
          <w:b w:val="0"/>
          <w:sz w:val="28"/>
          <w:szCs w:val="28"/>
          <w:lang w:val="uk-UA"/>
        </w:rPr>
      </w:pPr>
      <w:bookmarkStart w:id="36" w:name="_Toc122554287"/>
      <w:r w:rsidRPr="00D262F8">
        <w:rPr>
          <w:rFonts w:ascii="Times New Roman" w:hAnsi="Times New Roman" w:cs="Times New Roman"/>
          <w:b w:val="0"/>
          <w:sz w:val="28"/>
          <w:szCs w:val="28"/>
          <w:lang w:val="uk-UA"/>
        </w:rPr>
        <w:t>2.1.6 Розрахунок розподілу температур теплоносія по висоті тепловиділяючої збірки</w:t>
      </w:r>
      <w:bookmarkEnd w:id="36"/>
    </w:p>
    <w:p w14:paraId="7277AB67" w14:textId="77777777" w:rsidR="0085070B" w:rsidRPr="00D46317" w:rsidRDefault="00D46317" w:rsidP="0085070B">
      <w:pPr>
        <w:spacing w:line="360" w:lineRule="auto"/>
        <w:ind w:firstLine="540"/>
        <w:jc w:val="both"/>
        <w:rPr>
          <w:sz w:val="28"/>
          <w:szCs w:val="28"/>
          <w:lang w:val="uk-UA"/>
        </w:rPr>
      </w:pPr>
      <w:r>
        <w:rPr>
          <w:sz w:val="28"/>
          <w:szCs w:val="28"/>
          <w:lang w:val="uk-UA"/>
        </w:rPr>
        <w:t xml:space="preserve">Останнім, що необхідно зробити, є визначення розподілу температур теплоносія по висоті ТВЗ. </w:t>
      </w:r>
      <w:r w:rsidR="0085070B" w:rsidRPr="00C435F9">
        <w:rPr>
          <w:sz w:val="28"/>
          <w:szCs w:val="28"/>
          <w:lang w:val="uk-UA"/>
        </w:rPr>
        <w:t xml:space="preserve">Локальна температура теплоносія на висоті </w:t>
      </w:r>
      <w:r w:rsidR="0085070B" w:rsidRPr="00C435F9">
        <w:rPr>
          <w:sz w:val="28"/>
          <w:szCs w:val="28"/>
          <w:lang w:val="en-US"/>
        </w:rPr>
        <w:t>z</w:t>
      </w:r>
      <w:r w:rsidR="0085070B" w:rsidRPr="00D46317">
        <w:rPr>
          <w:sz w:val="28"/>
          <w:szCs w:val="28"/>
          <w:lang w:val="uk-UA"/>
        </w:rPr>
        <w:t xml:space="preserve"> </w:t>
      </w:r>
      <w:r w:rsidR="0085070B" w:rsidRPr="00C435F9">
        <w:rPr>
          <w:sz w:val="28"/>
          <w:szCs w:val="28"/>
          <w:lang w:val="uk-UA"/>
        </w:rPr>
        <w:t>розраховується за формулою</w:t>
      </w:r>
      <w:r w:rsidR="0085070B">
        <w:rPr>
          <w:sz w:val="28"/>
          <w:szCs w:val="28"/>
          <w:lang w:val="uk-UA"/>
        </w:rPr>
        <w:t>, отриманою із рівняння теплового балансу для теплоносія, що проходить крізь ТВЗ</w:t>
      </w:r>
      <w:r w:rsidR="0085070B" w:rsidRPr="00C435F9">
        <w:rPr>
          <w:sz w:val="28"/>
          <w:szCs w:val="28"/>
          <w:lang w:val="uk-UA"/>
        </w:rPr>
        <w:t>:</w:t>
      </w:r>
    </w:p>
    <w:p w14:paraId="73F77178" w14:textId="77777777" w:rsidR="0085070B" w:rsidRPr="00D46317" w:rsidRDefault="0085070B" w:rsidP="0085070B">
      <w:pPr>
        <w:spacing w:line="360" w:lineRule="auto"/>
        <w:ind w:firstLine="540"/>
        <w:jc w:val="both"/>
        <w:rPr>
          <w:sz w:val="28"/>
          <w:szCs w:val="28"/>
          <w:lang w:val="uk-UA"/>
        </w:rPr>
      </w:pPr>
    </w:p>
    <w:p w14:paraId="76C90DE3" w14:textId="77777777" w:rsidR="0085070B" w:rsidRDefault="0085070B" w:rsidP="00193C21">
      <w:pPr>
        <w:pStyle w:val="MTDisplayEquation"/>
        <w:jc w:val="right"/>
        <w:rPr>
          <w:sz w:val="28"/>
          <w:szCs w:val="28"/>
        </w:rPr>
      </w:pPr>
      <w:r w:rsidRPr="00C435F9">
        <w:rPr>
          <w:sz w:val="28"/>
          <w:szCs w:val="28"/>
        </w:rPr>
        <w:tab/>
      </w:r>
      <w:r w:rsidRPr="00032A13">
        <w:rPr>
          <w:position w:val="-42"/>
          <w:sz w:val="28"/>
          <w:szCs w:val="28"/>
        </w:rPr>
        <w:object w:dxaOrig="6619" w:dyaOrig="980" w14:anchorId="0462BB69">
          <v:shape id="_x0000_i1068" type="#_x0000_t75" style="width:330.75pt;height:48.75pt" o:ole="">
            <v:imagedata r:id="rId95" o:title=""/>
          </v:shape>
          <o:OLEObject Type="Embed" ProgID="Equation.DSMT4" ShapeID="_x0000_i1068" DrawAspect="Content" ObjectID="_1737475202" r:id="rId96"/>
        </w:object>
      </w:r>
      <w:r>
        <w:rPr>
          <w:sz w:val="28"/>
          <w:szCs w:val="28"/>
        </w:rPr>
        <w:t>,</w:t>
      </w:r>
      <w:r w:rsidRPr="00C435F9">
        <w:rPr>
          <w:sz w:val="28"/>
          <w:szCs w:val="28"/>
        </w:rPr>
        <w:tab/>
      </w:r>
      <w:r w:rsidRPr="00C435F9">
        <w:rPr>
          <w:sz w:val="28"/>
          <w:szCs w:val="28"/>
        </w:rPr>
        <w:fldChar w:fldCharType="begin"/>
      </w:r>
      <w:r w:rsidRPr="00C435F9">
        <w:rPr>
          <w:sz w:val="28"/>
          <w:szCs w:val="28"/>
        </w:rPr>
        <w:instrText xml:space="preserve"> MACROBUTTON MTPlaceRef \* MERGEFORMAT </w:instrText>
      </w:r>
      <w:r w:rsidRPr="00C435F9">
        <w:rPr>
          <w:sz w:val="28"/>
          <w:szCs w:val="28"/>
        </w:rPr>
        <w:fldChar w:fldCharType="begin"/>
      </w:r>
      <w:r w:rsidRPr="00C435F9">
        <w:rPr>
          <w:sz w:val="28"/>
          <w:szCs w:val="28"/>
        </w:rPr>
        <w:instrText xml:space="preserve"> SEQ MTEqn \h \* MERGEFORMAT </w:instrText>
      </w:r>
      <w:r w:rsidRPr="00C435F9">
        <w:rPr>
          <w:sz w:val="28"/>
          <w:szCs w:val="28"/>
        </w:rPr>
        <w:fldChar w:fldCharType="end"/>
      </w:r>
      <w:bookmarkStart w:id="37" w:name="ZEqnNum229058"/>
      <w:r w:rsidRPr="00C435F9">
        <w:rPr>
          <w:sz w:val="28"/>
          <w:szCs w:val="28"/>
        </w:rPr>
        <w:instrText>(</w:instrText>
      </w:r>
      <w:r w:rsidRPr="00C435F9">
        <w:rPr>
          <w:sz w:val="28"/>
          <w:szCs w:val="28"/>
        </w:rPr>
        <w:fldChar w:fldCharType="begin"/>
      </w:r>
      <w:r w:rsidRPr="00C435F9">
        <w:rPr>
          <w:sz w:val="28"/>
          <w:szCs w:val="28"/>
        </w:rPr>
        <w:instrText xml:space="preserve"> SEQ MTSec \c \* Arabic \* MERGEFORMAT </w:instrText>
      </w:r>
      <w:r w:rsidRPr="00C435F9">
        <w:rPr>
          <w:sz w:val="28"/>
          <w:szCs w:val="28"/>
        </w:rPr>
        <w:fldChar w:fldCharType="separate"/>
      </w:r>
      <w:r w:rsidR="004A3C23">
        <w:rPr>
          <w:noProof/>
          <w:sz w:val="28"/>
          <w:szCs w:val="28"/>
        </w:rPr>
        <w:instrText>2</w:instrText>
      </w:r>
      <w:r w:rsidRPr="00C435F9">
        <w:rPr>
          <w:sz w:val="28"/>
          <w:szCs w:val="28"/>
        </w:rPr>
        <w:fldChar w:fldCharType="end"/>
      </w:r>
      <w:r w:rsidRPr="00C435F9">
        <w:rPr>
          <w:sz w:val="28"/>
          <w:szCs w:val="28"/>
        </w:rPr>
        <w:instrText>.</w:instrText>
      </w:r>
      <w:r w:rsidRPr="00C435F9">
        <w:rPr>
          <w:sz w:val="28"/>
          <w:szCs w:val="28"/>
        </w:rPr>
        <w:fldChar w:fldCharType="begin"/>
      </w:r>
      <w:r w:rsidRPr="00C435F9">
        <w:rPr>
          <w:sz w:val="28"/>
          <w:szCs w:val="28"/>
        </w:rPr>
        <w:instrText xml:space="preserve"> SEQ MTEqn \c \* Arabic \* MERGEFORMAT </w:instrText>
      </w:r>
      <w:r w:rsidRPr="00C435F9">
        <w:rPr>
          <w:sz w:val="28"/>
          <w:szCs w:val="28"/>
        </w:rPr>
        <w:fldChar w:fldCharType="separate"/>
      </w:r>
      <w:r w:rsidR="004A3C23">
        <w:rPr>
          <w:noProof/>
          <w:sz w:val="28"/>
          <w:szCs w:val="28"/>
        </w:rPr>
        <w:instrText>39</w:instrText>
      </w:r>
      <w:r w:rsidRPr="00C435F9">
        <w:rPr>
          <w:sz w:val="28"/>
          <w:szCs w:val="28"/>
        </w:rPr>
        <w:fldChar w:fldCharType="end"/>
      </w:r>
      <w:r w:rsidRPr="00C435F9">
        <w:rPr>
          <w:sz w:val="28"/>
          <w:szCs w:val="28"/>
        </w:rPr>
        <w:instrText>)</w:instrText>
      </w:r>
      <w:bookmarkEnd w:id="37"/>
      <w:r w:rsidRPr="00C435F9">
        <w:rPr>
          <w:sz w:val="28"/>
          <w:szCs w:val="28"/>
        </w:rPr>
        <w:fldChar w:fldCharType="end"/>
      </w:r>
    </w:p>
    <w:p w14:paraId="1A26C311" w14:textId="77777777" w:rsidR="0085070B" w:rsidRPr="004C76DF" w:rsidRDefault="0085070B" w:rsidP="0085070B">
      <w:pPr>
        <w:spacing w:line="360" w:lineRule="auto"/>
        <w:rPr>
          <w:sz w:val="28"/>
          <w:szCs w:val="28"/>
          <w:lang w:val="uk-UA"/>
        </w:rPr>
      </w:pPr>
    </w:p>
    <w:p w14:paraId="5C16118E" w14:textId="77777777" w:rsidR="0085070B" w:rsidRPr="00D262F8" w:rsidRDefault="0085070B" w:rsidP="00D262F8">
      <w:pPr>
        <w:spacing w:line="360" w:lineRule="auto"/>
        <w:jc w:val="both"/>
        <w:rPr>
          <w:sz w:val="28"/>
          <w:szCs w:val="28"/>
          <w:lang w:val="uk-UA"/>
        </w:rPr>
      </w:pPr>
      <w:r w:rsidRPr="00D262F8">
        <w:rPr>
          <w:sz w:val="28"/>
          <w:szCs w:val="28"/>
          <w:lang w:val="uk-UA"/>
        </w:rPr>
        <w:t>де С</w:t>
      </w:r>
      <w:r w:rsidRPr="00D262F8">
        <w:rPr>
          <w:sz w:val="28"/>
          <w:szCs w:val="28"/>
          <w:vertAlign w:val="subscript"/>
          <w:lang w:val="uk-UA"/>
        </w:rPr>
        <w:t>р</w:t>
      </w:r>
      <w:r w:rsidRPr="00D262F8">
        <w:rPr>
          <w:sz w:val="28"/>
          <w:szCs w:val="28"/>
          <w:lang w:val="uk-UA"/>
        </w:rPr>
        <w:t>(</w:t>
      </w:r>
      <w:r w:rsidRPr="00D262F8">
        <w:rPr>
          <w:sz w:val="28"/>
          <w:szCs w:val="28"/>
          <w:lang w:val="en-US"/>
        </w:rPr>
        <w:t>z</w:t>
      </w:r>
      <w:r w:rsidRPr="00D262F8">
        <w:rPr>
          <w:sz w:val="28"/>
          <w:szCs w:val="28"/>
          <w:lang w:val="uk-UA"/>
        </w:rPr>
        <w:t xml:space="preserve">) – локальна теплоємність теплоносія на висоті </w:t>
      </w:r>
      <w:r w:rsidRPr="00D262F8">
        <w:rPr>
          <w:sz w:val="28"/>
          <w:szCs w:val="28"/>
          <w:lang w:val="en-US"/>
        </w:rPr>
        <w:t>z</w:t>
      </w:r>
      <w:r w:rsidRPr="00D262F8">
        <w:rPr>
          <w:sz w:val="28"/>
          <w:szCs w:val="28"/>
          <w:lang w:val="uk-UA"/>
        </w:rPr>
        <w:t>, що визначається як С</w:t>
      </w:r>
      <w:r w:rsidRPr="00D262F8">
        <w:rPr>
          <w:sz w:val="28"/>
          <w:szCs w:val="28"/>
          <w:vertAlign w:val="subscript"/>
          <w:lang w:val="uk-UA"/>
        </w:rPr>
        <w:t>р</w:t>
      </w:r>
      <w:r w:rsidRPr="00D262F8">
        <w:rPr>
          <w:sz w:val="28"/>
          <w:szCs w:val="28"/>
          <w:lang w:val="uk-UA"/>
        </w:rPr>
        <w:t>(</w:t>
      </w:r>
      <w:r w:rsidRPr="00D262F8">
        <w:rPr>
          <w:sz w:val="28"/>
          <w:szCs w:val="28"/>
          <w:lang w:val="en-US"/>
        </w:rPr>
        <w:t>z</w:t>
      </w:r>
      <w:r w:rsidRPr="00D262F8">
        <w:rPr>
          <w:sz w:val="28"/>
          <w:szCs w:val="28"/>
          <w:lang w:val="uk-UA"/>
        </w:rPr>
        <w:t>)=</w:t>
      </w:r>
      <w:r w:rsidRPr="00D262F8">
        <w:rPr>
          <w:sz w:val="28"/>
          <w:szCs w:val="28"/>
          <w:lang w:val="en-US"/>
        </w:rPr>
        <w:t>f</w:t>
      </w:r>
      <w:r w:rsidRPr="00D262F8">
        <w:rPr>
          <w:sz w:val="28"/>
          <w:szCs w:val="28"/>
          <w:lang w:val="uk-UA"/>
        </w:rPr>
        <w:t>(</w:t>
      </w:r>
      <w:r w:rsidRPr="00D262F8">
        <w:rPr>
          <w:sz w:val="28"/>
          <w:szCs w:val="28"/>
          <w:lang w:val="en-US"/>
        </w:rPr>
        <w:t>P</w:t>
      </w:r>
      <w:r w:rsidRPr="00D262F8">
        <w:rPr>
          <w:sz w:val="28"/>
          <w:szCs w:val="28"/>
          <w:lang w:val="uk-UA"/>
        </w:rPr>
        <w:t>(</w:t>
      </w:r>
      <w:r w:rsidRPr="00D262F8">
        <w:rPr>
          <w:sz w:val="28"/>
          <w:szCs w:val="28"/>
          <w:lang w:val="en-US"/>
        </w:rPr>
        <w:t>z</w:t>
      </w:r>
      <w:r w:rsidRPr="00D262F8">
        <w:rPr>
          <w:sz w:val="28"/>
          <w:szCs w:val="28"/>
          <w:lang w:val="uk-UA"/>
        </w:rPr>
        <w:t xml:space="preserve">), </w:t>
      </w:r>
      <w:r w:rsidRPr="00D262F8">
        <w:rPr>
          <w:sz w:val="28"/>
          <w:szCs w:val="28"/>
          <w:lang w:val="en-US"/>
        </w:rPr>
        <w:t>t</w:t>
      </w:r>
      <w:r w:rsidRPr="00D262F8">
        <w:rPr>
          <w:sz w:val="28"/>
          <w:szCs w:val="28"/>
          <w:lang w:val="uk-UA"/>
        </w:rPr>
        <w:t>(</w:t>
      </w:r>
      <w:r w:rsidRPr="00D262F8">
        <w:rPr>
          <w:sz w:val="28"/>
          <w:szCs w:val="28"/>
          <w:lang w:val="en-US"/>
        </w:rPr>
        <w:t>z</w:t>
      </w:r>
      <w:r w:rsidRPr="00D262F8">
        <w:rPr>
          <w:sz w:val="28"/>
          <w:szCs w:val="28"/>
          <w:lang w:val="uk-UA"/>
        </w:rPr>
        <w:t xml:space="preserve">)), Дж/(кг·К). Тут </w:t>
      </w:r>
      <w:r w:rsidRPr="00D262F8">
        <w:rPr>
          <w:sz w:val="28"/>
          <w:szCs w:val="28"/>
          <w:lang w:val="en-US"/>
        </w:rPr>
        <w:t>P</w:t>
      </w:r>
      <w:r w:rsidRPr="00D262F8">
        <w:rPr>
          <w:sz w:val="28"/>
          <w:szCs w:val="28"/>
          <w:lang w:val="uk-UA"/>
        </w:rPr>
        <w:t>(</w:t>
      </w:r>
      <w:r w:rsidRPr="00D262F8">
        <w:rPr>
          <w:sz w:val="28"/>
          <w:szCs w:val="28"/>
          <w:lang w:val="en-US"/>
        </w:rPr>
        <w:t>z</w:t>
      </w:r>
      <w:r w:rsidRPr="00D262F8">
        <w:rPr>
          <w:sz w:val="28"/>
          <w:szCs w:val="28"/>
          <w:lang w:val="uk-UA"/>
        </w:rPr>
        <w:t xml:space="preserve">) та </w:t>
      </w:r>
      <w:r w:rsidRPr="00D262F8">
        <w:rPr>
          <w:sz w:val="28"/>
          <w:szCs w:val="28"/>
          <w:lang w:val="en-US"/>
        </w:rPr>
        <w:t>t</w:t>
      </w:r>
      <w:r w:rsidRPr="00D262F8">
        <w:rPr>
          <w:sz w:val="28"/>
          <w:szCs w:val="28"/>
          <w:lang w:val="uk-UA"/>
        </w:rPr>
        <w:t>(</w:t>
      </w:r>
      <w:r w:rsidRPr="00D262F8">
        <w:rPr>
          <w:sz w:val="28"/>
          <w:szCs w:val="28"/>
          <w:lang w:val="en-US"/>
        </w:rPr>
        <w:t>z</w:t>
      </w:r>
      <w:r w:rsidRPr="00D262F8">
        <w:rPr>
          <w:sz w:val="28"/>
          <w:szCs w:val="28"/>
          <w:lang w:val="uk-UA"/>
        </w:rPr>
        <w:t xml:space="preserve">) – локальний тиск та температура теплоносія на висоті </w:t>
      </w:r>
      <w:r w:rsidRPr="00D262F8">
        <w:rPr>
          <w:sz w:val="28"/>
          <w:szCs w:val="28"/>
          <w:lang w:val="en-US"/>
        </w:rPr>
        <w:t>z</w:t>
      </w:r>
      <w:r w:rsidRPr="00D262F8">
        <w:rPr>
          <w:sz w:val="28"/>
          <w:szCs w:val="28"/>
          <w:lang w:val="uk-UA"/>
        </w:rPr>
        <w:t xml:space="preserve"> відповідно. Локальний тиск </w:t>
      </w:r>
      <w:r w:rsidRPr="00D262F8">
        <w:rPr>
          <w:sz w:val="28"/>
          <w:szCs w:val="28"/>
          <w:lang w:val="en-US"/>
        </w:rPr>
        <w:t>P</w:t>
      </w:r>
      <w:r w:rsidRPr="00D262F8">
        <w:rPr>
          <w:sz w:val="28"/>
          <w:szCs w:val="28"/>
          <w:lang w:val="uk-UA"/>
        </w:rPr>
        <w:t>(</w:t>
      </w:r>
      <w:r w:rsidRPr="00D262F8">
        <w:rPr>
          <w:sz w:val="28"/>
          <w:szCs w:val="28"/>
          <w:lang w:val="en-US"/>
        </w:rPr>
        <w:t>z</w:t>
      </w:r>
      <w:r w:rsidRPr="00D262F8">
        <w:rPr>
          <w:sz w:val="28"/>
          <w:szCs w:val="28"/>
          <w:lang w:val="uk-UA"/>
        </w:rPr>
        <w:t xml:space="preserve">) можна знайти, використовуючи значення вхідного тиску та втрат тиску по висоті ТВЗ ΔР, </w:t>
      </w:r>
      <w:r w:rsidRPr="00D262F8">
        <w:rPr>
          <w:sz w:val="28"/>
          <w:szCs w:val="28"/>
          <w:lang w:val="uk-UA"/>
        </w:rPr>
        <w:lastRenderedPageBreak/>
        <w:t xml:space="preserve">знайдені в попередньому </w:t>
      </w:r>
      <w:r w:rsidR="00D46317" w:rsidRPr="00D262F8">
        <w:rPr>
          <w:sz w:val="28"/>
          <w:szCs w:val="28"/>
          <w:lang w:val="uk-UA"/>
        </w:rPr>
        <w:t>під</w:t>
      </w:r>
      <w:r w:rsidRPr="00D262F8">
        <w:rPr>
          <w:sz w:val="28"/>
          <w:szCs w:val="28"/>
          <w:lang w:val="uk-UA"/>
        </w:rPr>
        <w:t xml:space="preserve">розділі (див. формули </w:t>
      </w:r>
      <w:r w:rsidRPr="00D262F8">
        <w:rPr>
          <w:sz w:val="28"/>
          <w:szCs w:val="28"/>
          <w:lang w:val="uk-UA"/>
        </w:rPr>
        <w:fldChar w:fldCharType="begin"/>
      </w:r>
      <w:r w:rsidRPr="00D262F8">
        <w:rPr>
          <w:sz w:val="28"/>
          <w:szCs w:val="28"/>
          <w:lang w:val="uk-UA"/>
        </w:rPr>
        <w:instrText xml:space="preserve"> GOTOBUTTON ZEqnNum928242  \* MERGEFORMAT </w:instrText>
      </w:r>
      <w:r w:rsidRPr="00D262F8">
        <w:rPr>
          <w:sz w:val="28"/>
          <w:szCs w:val="28"/>
          <w:lang w:val="uk-UA"/>
        </w:rPr>
        <w:fldChar w:fldCharType="begin"/>
      </w:r>
      <w:r w:rsidRPr="00D262F8">
        <w:rPr>
          <w:sz w:val="28"/>
          <w:szCs w:val="28"/>
          <w:lang w:val="uk-UA"/>
        </w:rPr>
        <w:instrText xml:space="preserve"> REF ZEqnNum928242 \* Charformat \! \* MERGEFORMAT </w:instrText>
      </w:r>
      <w:r w:rsidRPr="00D262F8">
        <w:rPr>
          <w:sz w:val="28"/>
          <w:szCs w:val="28"/>
          <w:lang w:val="uk-UA"/>
        </w:rPr>
        <w:fldChar w:fldCharType="separate"/>
      </w:r>
      <w:r w:rsidR="004A3C23" w:rsidRPr="004A3C23">
        <w:rPr>
          <w:sz w:val="28"/>
          <w:szCs w:val="28"/>
          <w:lang w:val="uk-UA"/>
        </w:rPr>
        <w:instrText>(2.25)</w:instrText>
      </w:r>
      <w:r w:rsidRPr="00D262F8">
        <w:rPr>
          <w:sz w:val="28"/>
          <w:szCs w:val="28"/>
          <w:lang w:val="uk-UA"/>
        </w:rPr>
        <w:fldChar w:fldCharType="end"/>
      </w:r>
      <w:r w:rsidRPr="00D262F8">
        <w:rPr>
          <w:sz w:val="28"/>
          <w:szCs w:val="28"/>
          <w:lang w:val="uk-UA"/>
        </w:rPr>
        <w:fldChar w:fldCharType="end"/>
      </w:r>
      <w:r w:rsidRPr="00D262F8">
        <w:rPr>
          <w:sz w:val="28"/>
          <w:szCs w:val="28"/>
          <w:lang w:val="uk-UA"/>
        </w:rPr>
        <w:t xml:space="preserve"> та </w:t>
      </w:r>
      <w:r w:rsidRPr="00D262F8">
        <w:rPr>
          <w:sz w:val="28"/>
          <w:szCs w:val="28"/>
          <w:lang w:val="uk-UA"/>
        </w:rPr>
        <w:fldChar w:fldCharType="begin"/>
      </w:r>
      <w:r w:rsidRPr="00D262F8">
        <w:rPr>
          <w:sz w:val="28"/>
          <w:szCs w:val="28"/>
          <w:lang w:val="uk-UA"/>
        </w:rPr>
        <w:instrText xml:space="preserve"> GOTOBUTTON ZEqnNum500379  \* MERGEFORMAT </w:instrText>
      </w:r>
      <w:r w:rsidRPr="00D262F8">
        <w:rPr>
          <w:sz w:val="28"/>
          <w:szCs w:val="28"/>
          <w:lang w:val="uk-UA"/>
        </w:rPr>
        <w:fldChar w:fldCharType="begin"/>
      </w:r>
      <w:r w:rsidRPr="00D262F8">
        <w:rPr>
          <w:sz w:val="28"/>
          <w:szCs w:val="28"/>
          <w:lang w:val="uk-UA"/>
        </w:rPr>
        <w:instrText xml:space="preserve"> REF ZEqnNum500379 \* Charformat \! \* MERGEFORMAT </w:instrText>
      </w:r>
      <w:r w:rsidRPr="00D262F8">
        <w:rPr>
          <w:sz w:val="28"/>
          <w:szCs w:val="28"/>
          <w:lang w:val="uk-UA"/>
        </w:rPr>
        <w:fldChar w:fldCharType="separate"/>
      </w:r>
      <w:r w:rsidR="004A3C23" w:rsidRPr="004A3C23">
        <w:rPr>
          <w:sz w:val="28"/>
          <w:szCs w:val="28"/>
          <w:lang w:val="uk-UA"/>
        </w:rPr>
        <w:instrText>(2.38)</w:instrText>
      </w:r>
      <w:r w:rsidRPr="00D262F8">
        <w:rPr>
          <w:sz w:val="28"/>
          <w:szCs w:val="28"/>
          <w:lang w:val="uk-UA"/>
        </w:rPr>
        <w:fldChar w:fldCharType="end"/>
      </w:r>
      <w:r w:rsidRPr="00D262F8">
        <w:rPr>
          <w:sz w:val="28"/>
          <w:szCs w:val="28"/>
          <w:lang w:val="uk-UA"/>
        </w:rPr>
        <w:fldChar w:fldCharType="end"/>
      </w:r>
      <w:r w:rsidRPr="00D262F8">
        <w:rPr>
          <w:sz w:val="28"/>
          <w:szCs w:val="28"/>
          <w:lang w:val="uk-UA"/>
        </w:rPr>
        <w:t>) та припущення про те, що зміна тиску по висоті є лінійною:</w:t>
      </w:r>
    </w:p>
    <w:p w14:paraId="55AC5F22" w14:textId="77777777" w:rsidR="0085070B" w:rsidRPr="00D2156D" w:rsidRDefault="0085070B" w:rsidP="00D2156D">
      <w:pPr>
        <w:spacing w:line="360" w:lineRule="auto"/>
        <w:jc w:val="right"/>
        <w:rPr>
          <w:sz w:val="28"/>
          <w:szCs w:val="28"/>
          <w:lang w:val="uk-UA"/>
        </w:rPr>
      </w:pPr>
    </w:p>
    <w:p w14:paraId="50CA806E" w14:textId="77777777" w:rsidR="0085070B" w:rsidRPr="00D2156D" w:rsidRDefault="0085070B" w:rsidP="00D2156D">
      <w:pPr>
        <w:spacing w:line="360" w:lineRule="auto"/>
        <w:jc w:val="right"/>
        <w:rPr>
          <w:sz w:val="28"/>
          <w:szCs w:val="28"/>
          <w:lang w:val="uk-UA"/>
        </w:rPr>
      </w:pPr>
      <w:r w:rsidRPr="00D2156D">
        <w:rPr>
          <w:position w:val="-34"/>
          <w:sz w:val="28"/>
          <w:szCs w:val="28"/>
        </w:rPr>
        <w:object w:dxaOrig="3100" w:dyaOrig="820" w14:anchorId="5ABC5841">
          <v:shape id="_x0000_i1069" type="#_x0000_t75" style="width:155.25pt;height:41.25pt" o:ole="">
            <v:imagedata r:id="rId97" o:title=""/>
          </v:shape>
          <o:OLEObject Type="Embed" ProgID="Equation.DSMT4" ShapeID="_x0000_i1069" DrawAspect="Content" ObjectID="_1737475203" r:id="rId98"/>
        </w:object>
      </w:r>
      <w:r w:rsidRPr="00D2156D">
        <w:rPr>
          <w:sz w:val="28"/>
          <w:szCs w:val="28"/>
          <w:lang w:val="uk-UA"/>
        </w:rPr>
        <w:t>.</w:t>
      </w:r>
      <w:r w:rsidRPr="00D2156D">
        <w:rPr>
          <w:sz w:val="28"/>
          <w:szCs w:val="28"/>
          <w:lang w:val="uk-UA"/>
        </w:rPr>
        <w:tab/>
      </w:r>
      <w:r w:rsidRPr="00D2156D">
        <w:rPr>
          <w:sz w:val="28"/>
          <w:szCs w:val="28"/>
          <w:lang w:val="uk-UA"/>
        </w:rPr>
        <w:tab/>
      </w:r>
      <w:r w:rsidRPr="00D2156D">
        <w:rPr>
          <w:sz w:val="28"/>
          <w:szCs w:val="28"/>
          <w:lang w:val="uk-UA"/>
        </w:rPr>
        <w:tab/>
      </w:r>
      <w:r w:rsidRPr="00D2156D">
        <w:rPr>
          <w:sz w:val="28"/>
          <w:szCs w:val="28"/>
          <w:lang w:val="uk-UA"/>
        </w:rPr>
        <w:tab/>
      </w:r>
      <w:r w:rsidRPr="00D2156D">
        <w:rPr>
          <w:sz w:val="28"/>
          <w:szCs w:val="28"/>
          <w:lang w:val="uk-UA"/>
        </w:rPr>
        <w:fldChar w:fldCharType="begin"/>
      </w:r>
      <w:r w:rsidRPr="00D2156D">
        <w:rPr>
          <w:sz w:val="28"/>
          <w:szCs w:val="28"/>
          <w:lang w:val="uk-UA"/>
        </w:rPr>
        <w:instrText xml:space="preserve"> MACROBUTTON MTPlaceRef \* MERGEFORMAT </w:instrText>
      </w:r>
      <w:r w:rsidRPr="00D2156D">
        <w:rPr>
          <w:sz w:val="28"/>
          <w:szCs w:val="28"/>
          <w:lang w:val="uk-UA"/>
        </w:rPr>
        <w:fldChar w:fldCharType="begin"/>
      </w:r>
      <w:r w:rsidRPr="00D2156D">
        <w:rPr>
          <w:sz w:val="28"/>
          <w:szCs w:val="28"/>
          <w:lang w:val="uk-UA"/>
        </w:rPr>
        <w:instrText xml:space="preserve"> SEQ MTEqn \h \* MERGEFORMAT </w:instrText>
      </w:r>
      <w:r w:rsidRPr="00D2156D">
        <w:rPr>
          <w:sz w:val="28"/>
          <w:szCs w:val="28"/>
          <w:lang w:val="uk-UA"/>
        </w:rPr>
        <w:fldChar w:fldCharType="end"/>
      </w:r>
      <w:bookmarkStart w:id="38" w:name="ZEqnNum910303"/>
      <w:r w:rsidRPr="00D2156D">
        <w:rPr>
          <w:sz w:val="28"/>
          <w:szCs w:val="28"/>
          <w:lang w:val="uk-UA"/>
        </w:rPr>
        <w:instrText>(</w:instrText>
      </w:r>
      <w:r w:rsidRPr="00D2156D">
        <w:rPr>
          <w:sz w:val="28"/>
          <w:szCs w:val="28"/>
          <w:lang w:val="uk-UA"/>
        </w:rPr>
        <w:fldChar w:fldCharType="begin"/>
      </w:r>
      <w:r w:rsidRPr="00D2156D">
        <w:rPr>
          <w:sz w:val="28"/>
          <w:szCs w:val="28"/>
          <w:lang w:val="uk-UA"/>
        </w:rPr>
        <w:instrText xml:space="preserve"> SEQ MTSec \c \* Arabic \* MERGEFORMAT </w:instrText>
      </w:r>
      <w:r w:rsidRPr="00D2156D">
        <w:rPr>
          <w:sz w:val="28"/>
          <w:szCs w:val="28"/>
          <w:lang w:val="uk-UA"/>
        </w:rPr>
        <w:fldChar w:fldCharType="separate"/>
      </w:r>
      <w:r w:rsidR="004A3C23">
        <w:rPr>
          <w:noProof/>
          <w:sz w:val="28"/>
          <w:szCs w:val="28"/>
          <w:lang w:val="uk-UA"/>
        </w:rPr>
        <w:instrText>2</w:instrText>
      </w:r>
      <w:r w:rsidRPr="00D2156D">
        <w:rPr>
          <w:sz w:val="28"/>
          <w:szCs w:val="28"/>
          <w:lang w:val="uk-UA"/>
        </w:rPr>
        <w:fldChar w:fldCharType="end"/>
      </w:r>
      <w:r w:rsidRPr="00D2156D">
        <w:rPr>
          <w:sz w:val="28"/>
          <w:szCs w:val="28"/>
          <w:lang w:val="uk-UA"/>
        </w:rPr>
        <w:instrText>.</w:instrText>
      </w:r>
      <w:r w:rsidRPr="00D2156D">
        <w:rPr>
          <w:sz w:val="28"/>
          <w:szCs w:val="28"/>
          <w:lang w:val="uk-UA"/>
        </w:rPr>
        <w:fldChar w:fldCharType="begin"/>
      </w:r>
      <w:r w:rsidRPr="00D2156D">
        <w:rPr>
          <w:sz w:val="28"/>
          <w:szCs w:val="28"/>
          <w:lang w:val="uk-UA"/>
        </w:rPr>
        <w:instrText xml:space="preserve"> SEQ MTEqn \c \* Arabic \* MERGEFORMAT </w:instrText>
      </w:r>
      <w:r w:rsidRPr="00D2156D">
        <w:rPr>
          <w:sz w:val="28"/>
          <w:szCs w:val="28"/>
          <w:lang w:val="uk-UA"/>
        </w:rPr>
        <w:fldChar w:fldCharType="separate"/>
      </w:r>
      <w:r w:rsidR="004A3C23">
        <w:rPr>
          <w:noProof/>
          <w:sz w:val="28"/>
          <w:szCs w:val="28"/>
          <w:lang w:val="uk-UA"/>
        </w:rPr>
        <w:instrText>40</w:instrText>
      </w:r>
      <w:r w:rsidRPr="00D2156D">
        <w:rPr>
          <w:sz w:val="28"/>
          <w:szCs w:val="28"/>
          <w:lang w:val="uk-UA"/>
        </w:rPr>
        <w:fldChar w:fldCharType="end"/>
      </w:r>
      <w:r w:rsidRPr="00D2156D">
        <w:rPr>
          <w:sz w:val="28"/>
          <w:szCs w:val="28"/>
          <w:lang w:val="uk-UA"/>
        </w:rPr>
        <w:instrText>)</w:instrText>
      </w:r>
      <w:bookmarkEnd w:id="38"/>
      <w:r w:rsidRPr="00D2156D">
        <w:rPr>
          <w:sz w:val="28"/>
          <w:szCs w:val="28"/>
          <w:lang w:val="uk-UA"/>
        </w:rPr>
        <w:fldChar w:fldCharType="end"/>
      </w:r>
    </w:p>
    <w:p w14:paraId="03ADD714" w14:textId="77777777" w:rsidR="0085070B" w:rsidRPr="00D2156D" w:rsidRDefault="0085070B" w:rsidP="00D2156D">
      <w:pPr>
        <w:spacing w:line="360" w:lineRule="auto"/>
        <w:jc w:val="right"/>
        <w:rPr>
          <w:sz w:val="28"/>
          <w:szCs w:val="28"/>
          <w:lang w:val="uk-UA"/>
        </w:rPr>
      </w:pPr>
    </w:p>
    <w:p w14:paraId="3F20C8F2" w14:textId="77777777" w:rsidR="0085070B" w:rsidRPr="00D262F8" w:rsidRDefault="0085070B" w:rsidP="00D262F8">
      <w:pPr>
        <w:spacing w:line="360" w:lineRule="auto"/>
        <w:ind w:firstLine="567"/>
        <w:jc w:val="both"/>
        <w:rPr>
          <w:sz w:val="28"/>
          <w:szCs w:val="28"/>
          <w:lang w:val="uk-UA"/>
        </w:rPr>
      </w:pPr>
      <w:r w:rsidRPr="00D262F8">
        <w:rPr>
          <w:sz w:val="28"/>
          <w:szCs w:val="28"/>
          <w:lang w:val="uk-UA"/>
        </w:rPr>
        <w:t xml:space="preserve">Вираз </w:t>
      </w:r>
      <w:r w:rsidRPr="00D262F8">
        <w:rPr>
          <w:sz w:val="28"/>
          <w:szCs w:val="28"/>
          <w:lang w:val="uk-UA"/>
        </w:rPr>
        <w:fldChar w:fldCharType="begin"/>
      </w:r>
      <w:r w:rsidRPr="00D262F8">
        <w:rPr>
          <w:sz w:val="28"/>
          <w:szCs w:val="28"/>
          <w:lang w:val="uk-UA"/>
        </w:rPr>
        <w:instrText xml:space="preserve"> GOTOBUTTON ZEqnNum910303  \* MERGEFORMAT </w:instrText>
      </w:r>
      <w:r w:rsidRPr="00D262F8">
        <w:rPr>
          <w:sz w:val="28"/>
          <w:szCs w:val="28"/>
          <w:lang w:val="uk-UA"/>
        </w:rPr>
        <w:fldChar w:fldCharType="begin"/>
      </w:r>
      <w:r w:rsidRPr="00D262F8">
        <w:rPr>
          <w:sz w:val="28"/>
          <w:szCs w:val="28"/>
          <w:lang w:val="uk-UA"/>
        </w:rPr>
        <w:instrText xml:space="preserve"> REF ZEqnNum910303 \* Charformat \! \* MERGEFORMAT </w:instrText>
      </w:r>
      <w:r w:rsidRPr="00D262F8">
        <w:rPr>
          <w:sz w:val="28"/>
          <w:szCs w:val="28"/>
          <w:lang w:val="uk-UA"/>
        </w:rPr>
        <w:fldChar w:fldCharType="separate"/>
      </w:r>
      <w:r w:rsidR="004A3C23" w:rsidRPr="00D2156D">
        <w:rPr>
          <w:sz w:val="28"/>
          <w:szCs w:val="28"/>
          <w:lang w:val="uk-UA"/>
        </w:rPr>
        <w:instrText>(</w:instrText>
      </w:r>
      <w:r w:rsidR="004A3C23">
        <w:rPr>
          <w:sz w:val="28"/>
          <w:szCs w:val="28"/>
          <w:lang w:val="uk-UA"/>
        </w:rPr>
        <w:instrText>2</w:instrText>
      </w:r>
      <w:r w:rsidR="004A3C23" w:rsidRPr="00D2156D">
        <w:rPr>
          <w:sz w:val="28"/>
          <w:szCs w:val="28"/>
          <w:lang w:val="uk-UA"/>
        </w:rPr>
        <w:instrText>.</w:instrText>
      </w:r>
      <w:r w:rsidR="004A3C23">
        <w:rPr>
          <w:sz w:val="28"/>
          <w:szCs w:val="28"/>
          <w:lang w:val="uk-UA"/>
        </w:rPr>
        <w:instrText>40</w:instrText>
      </w:r>
      <w:r w:rsidR="004A3C23" w:rsidRPr="00D2156D">
        <w:rPr>
          <w:sz w:val="28"/>
          <w:szCs w:val="28"/>
          <w:lang w:val="uk-UA"/>
        </w:rPr>
        <w:instrText>)</w:instrText>
      </w:r>
      <w:r w:rsidRPr="00D262F8">
        <w:rPr>
          <w:sz w:val="28"/>
          <w:szCs w:val="28"/>
          <w:lang w:val="uk-UA"/>
        </w:rPr>
        <w:fldChar w:fldCharType="end"/>
      </w:r>
      <w:r w:rsidRPr="00D262F8">
        <w:rPr>
          <w:sz w:val="28"/>
          <w:szCs w:val="28"/>
          <w:lang w:val="uk-UA"/>
        </w:rPr>
        <w:fldChar w:fldCharType="end"/>
      </w:r>
      <w:r w:rsidRPr="00D262F8">
        <w:rPr>
          <w:sz w:val="28"/>
          <w:szCs w:val="28"/>
          <w:lang w:val="uk-UA"/>
        </w:rPr>
        <w:t>, по суті, є рівнянням лінійної інтерполяції.</w:t>
      </w:r>
    </w:p>
    <w:p w14:paraId="67C9CBF8" w14:textId="77777777" w:rsidR="0085070B" w:rsidRPr="00D262F8" w:rsidRDefault="0085070B" w:rsidP="00D262F8">
      <w:pPr>
        <w:spacing w:line="360" w:lineRule="auto"/>
        <w:ind w:firstLine="567"/>
        <w:jc w:val="both"/>
        <w:rPr>
          <w:sz w:val="28"/>
          <w:szCs w:val="28"/>
          <w:lang w:val="uk-UA"/>
        </w:rPr>
      </w:pPr>
      <w:r w:rsidRPr="00D262F8">
        <w:rPr>
          <w:sz w:val="28"/>
          <w:szCs w:val="28"/>
          <w:lang w:val="uk-UA"/>
        </w:rPr>
        <w:t>Оскільки теплоємність С</w:t>
      </w:r>
      <w:r w:rsidRPr="00D262F8">
        <w:rPr>
          <w:sz w:val="28"/>
          <w:szCs w:val="28"/>
          <w:vertAlign w:val="subscript"/>
          <w:lang w:val="uk-UA"/>
        </w:rPr>
        <w:t>р</w:t>
      </w:r>
      <w:r w:rsidRPr="00D262F8">
        <w:rPr>
          <w:sz w:val="28"/>
          <w:szCs w:val="28"/>
          <w:lang w:val="uk-UA"/>
        </w:rPr>
        <w:t>(</w:t>
      </w:r>
      <w:r w:rsidRPr="00D262F8">
        <w:rPr>
          <w:sz w:val="28"/>
          <w:szCs w:val="28"/>
          <w:lang w:val="en-US"/>
        </w:rPr>
        <w:t>z</w:t>
      </w:r>
      <w:r w:rsidRPr="00D262F8">
        <w:rPr>
          <w:sz w:val="28"/>
          <w:szCs w:val="28"/>
          <w:lang w:val="uk-UA"/>
        </w:rPr>
        <w:t xml:space="preserve">) залежить від шуканої температури </w:t>
      </w:r>
      <w:r w:rsidRPr="00D262F8">
        <w:rPr>
          <w:sz w:val="28"/>
          <w:szCs w:val="28"/>
          <w:lang w:val="en-US"/>
        </w:rPr>
        <w:t>t</w:t>
      </w:r>
      <w:r w:rsidRPr="00D262F8">
        <w:rPr>
          <w:sz w:val="28"/>
          <w:szCs w:val="28"/>
          <w:lang w:val="uk-UA"/>
        </w:rPr>
        <w:t>(</w:t>
      </w:r>
      <w:r w:rsidRPr="00D262F8">
        <w:rPr>
          <w:sz w:val="28"/>
          <w:szCs w:val="28"/>
          <w:lang w:val="en-US"/>
        </w:rPr>
        <w:t>z</w:t>
      </w:r>
      <w:r w:rsidRPr="00D262F8">
        <w:rPr>
          <w:sz w:val="28"/>
          <w:szCs w:val="28"/>
          <w:lang w:val="uk-UA"/>
        </w:rPr>
        <w:t xml:space="preserve">), то розрахунок розподілу температур теплоносія по висоті ТВЗ проводиться методом ітерацій. На першому кроці ітерації теплоємність знаходиться як </w:t>
      </w:r>
      <w:r w:rsidRPr="00D262F8">
        <w:rPr>
          <w:position w:val="-28"/>
          <w:sz w:val="28"/>
          <w:szCs w:val="28"/>
          <w:lang w:val="uk-UA"/>
        </w:rPr>
        <w:object w:dxaOrig="2700" w:dyaOrig="680" w14:anchorId="06928D6C">
          <v:shape id="_x0000_i1070" type="#_x0000_t75" style="width:135pt;height:33.75pt" o:ole="">
            <v:imagedata r:id="rId99" o:title=""/>
          </v:shape>
          <o:OLEObject Type="Embed" ProgID="Equation.DSMT4" ShapeID="_x0000_i1070" DrawAspect="Content" ObjectID="_1737475204" r:id="rId100"/>
        </w:object>
      </w:r>
      <w:r w:rsidRPr="00D262F8">
        <w:rPr>
          <w:sz w:val="28"/>
          <w:szCs w:val="28"/>
          <w:lang w:val="uk-UA"/>
        </w:rPr>
        <w:t xml:space="preserve">. Це значення теплоємності необхідно підставити у вираз </w:t>
      </w:r>
      <w:r w:rsidRPr="00D262F8">
        <w:rPr>
          <w:sz w:val="28"/>
          <w:szCs w:val="28"/>
          <w:lang w:val="uk-UA"/>
        </w:rPr>
        <w:fldChar w:fldCharType="begin"/>
      </w:r>
      <w:r w:rsidRPr="00D262F8">
        <w:rPr>
          <w:sz w:val="28"/>
          <w:szCs w:val="28"/>
          <w:lang w:val="uk-UA"/>
        </w:rPr>
        <w:instrText xml:space="preserve"> GOTOBUTTON ZEqnNum229058  \* MERGEFORMAT </w:instrText>
      </w:r>
      <w:r w:rsidRPr="00D262F8">
        <w:rPr>
          <w:sz w:val="28"/>
          <w:szCs w:val="28"/>
          <w:lang w:val="uk-UA"/>
        </w:rPr>
        <w:fldChar w:fldCharType="begin"/>
      </w:r>
      <w:r w:rsidRPr="00D262F8">
        <w:rPr>
          <w:sz w:val="28"/>
          <w:szCs w:val="28"/>
          <w:lang w:val="uk-UA"/>
        </w:rPr>
        <w:instrText xml:space="preserve"> REF ZEqnNum229058 \* Charformat \! \* MERGEFORMAT </w:instrText>
      </w:r>
      <w:r w:rsidRPr="00D262F8">
        <w:rPr>
          <w:sz w:val="28"/>
          <w:szCs w:val="28"/>
          <w:lang w:val="uk-UA"/>
        </w:rPr>
        <w:fldChar w:fldCharType="separate"/>
      </w:r>
      <w:r w:rsidR="004A3C23" w:rsidRPr="004A3C23">
        <w:rPr>
          <w:sz w:val="28"/>
          <w:szCs w:val="28"/>
          <w:lang w:val="uk-UA"/>
        </w:rPr>
        <w:instrText>(2.39)</w:instrText>
      </w:r>
      <w:r w:rsidRPr="00D262F8">
        <w:rPr>
          <w:sz w:val="28"/>
          <w:szCs w:val="28"/>
          <w:lang w:val="uk-UA"/>
        </w:rPr>
        <w:fldChar w:fldCharType="end"/>
      </w:r>
      <w:r w:rsidRPr="00D262F8">
        <w:rPr>
          <w:sz w:val="28"/>
          <w:szCs w:val="28"/>
          <w:lang w:val="uk-UA"/>
        </w:rPr>
        <w:fldChar w:fldCharType="end"/>
      </w:r>
      <w:r w:rsidRPr="00D262F8">
        <w:rPr>
          <w:sz w:val="28"/>
          <w:szCs w:val="28"/>
          <w:lang w:val="uk-UA"/>
        </w:rPr>
        <w:t xml:space="preserve"> і знайти значення температури </w:t>
      </w:r>
      <w:r w:rsidRPr="00D262F8">
        <w:rPr>
          <w:sz w:val="28"/>
          <w:szCs w:val="28"/>
          <w:lang w:val="en-US"/>
        </w:rPr>
        <w:t>t</w:t>
      </w:r>
      <w:r w:rsidRPr="00D262F8">
        <w:rPr>
          <w:sz w:val="28"/>
          <w:szCs w:val="28"/>
          <w:lang w:val="uk-UA"/>
        </w:rPr>
        <w:t>(</w:t>
      </w:r>
      <w:r w:rsidRPr="00D262F8">
        <w:rPr>
          <w:sz w:val="28"/>
          <w:szCs w:val="28"/>
          <w:lang w:val="en-US"/>
        </w:rPr>
        <w:t>z</w:t>
      </w:r>
      <w:r w:rsidRPr="00D262F8">
        <w:rPr>
          <w:sz w:val="28"/>
          <w:szCs w:val="28"/>
          <w:lang w:val="uk-UA"/>
        </w:rPr>
        <w:t>) у першому наближенні. На кожному наступному кроці теплоємність знаходиться при тому ж тиску, що і на попередньому кроці, і за температурою, визначеною на попередньому кроці. На кожному кроці ітерації необхідно розраховувати різницю між температурами, знайденими на поточному та попередньому кроках ітерації. Ітераційну процедуру слід повторювати до тих пір, поки різниця не стане меншою або рівною 0,5°С. Після того, як дана умова виконається, в якості остаточного приймається значення температури, знайдене на останньому кроці ітерацій.</w:t>
      </w:r>
    </w:p>
    <w:p w14:paraId="43A2E40D" w14:textId="77777777" w:rsidR="0085070B" w:rsidRPr="00D262F8" w:rsidRDefault="0085070B" w:rsidP="00D262F8">
      <w:pPr>
        <w:spacing w:line="360" w:lineRule="auto"/>
        <w:ind w:firstLine="567"/>
        <w:jc w:val="both"/>
        <w:rPr>
          <w:sz w:val="28"/>
          <w:szCs w:val="28"/>
          <w:lang w:val="uk-UA"/>
        </w:rPr>
      </w:pPr>
      <w:r w:rsidRPr="00D262F8">
        <w:rPr>
          <w:sz w:val="28"/>
          <w:szCs w:val="28"/>
          <w:lang w:val="uk-UA"/>
        </w:rPr>
        <w:t>Даний розра</w:t>
      </w:r>
      <w:r w:rsidR="000D773B" w:rsidRPr="00D262F8">
        <w:rPr>
          <w:sz w:val="28"/>
          <w:szCs w:val="28"/>
          <w:lang w:val="uk-UA"/>
        </w:rPr>
        <w:t>хунок проводиться для трьох</w:t>
      </w:r>
      <w:r w:rsidRPr="00D262F8">
        <w:rPr>
          <w:sz w:val="28"/>
          <w:szCs w:val="28"/>
          <w:lang w:val="uk-UA"/>
        </w:rPr>
        <w:t xml:space="preserve"> точок:</w:t>
      </w:r>
    </w:p>
    <w:p w14:paraId="5B13A355" w14:textId="77777777" w:rsidR="007E5B51" w:rsidRPr="000D773B" w:rsidRDefault="0085070B" w:rsidP="0085070B">
      <w:pPr>
        <w:spacing w:line="360" w:lineRule="auto"/>
        <w:ind w:firstLine="539"/>
        <w:jc w:val="both"/>
        <w:rPr>
          <w:sz w:val="28"/>
          <w:szCs w:val="28"/>
          <w:lang w:val="uk-UA"/>
        </w:rPr>
      </w:pPr>
      <w:r w:rsidRPr="001517EB">
        <w:rPr>
          <w:sz w:val="28"/>
          <w:szCs w:val="28"/>
          <w:lang w:val="en-US"/>
        </w:rPr>
        <w:t>z</w:t>
      </w:r>
      <w:r w:rsidRPr="001517EB">
        <w:rPr>
          <w:sz w:val="28"/>
          <w:szCs w:val="28"/>
        </w:rPr>
        <w:t>=-</w:t>
      </w:r>
      <w:r w:rsidR="000D773B">
        <w:rPr>
          <w:sz w:val="28"/>
          <w:szCs w:val="28"/>
          <w:lang w:val="uk-UA"/>
        </w:rPr>
        <w:t>0,25 м</w:t>
      </w:r>
      <w:r w:rsidRPr="001517EB">
        <w:rPr>
          <w:sz w:val="28"/>
          <w:szCs w:val="28"/>
          <w:lang w:val="uk-UA"/>
        </w:rPr>
        <w:t xml:space="preserve">; </w:t>
      </w:r>
      <w:r w:rsidRPr="001517EB">
        <w:rPr>
          <w:sz w:val="28"/>
          <w:szCs w:val="28"/>
          <w:lang w:val="en-US"/>
        </w:rPr>
        <w:t>z</w:t>
      </w:r>
      <w:r w:rsidRPr="001517EB">
        <w:rPr>
          <w:sz w:val="28"/>
          <w:szCs w:val="28"/>
        </w:rPr>
        <w:t>=</w:t>
      </w:r>
      <w:r w:rsidRPr="001517EB">
        <w:rPr>
          <w:sz w:val="28"/>
          <w:szCs w:val="28"/>
          <w:lang w:val="uk-UA"/>
        </w:rPr>
        <w:t xml:space="preserve">0; </w:t>
      </w:r>
      <w:r w:rsidRPr="001517EB">
        <w:rPr>
          <w:sz w:val="28"/>
          <w:szCs w:val="28"/>
          <w:lang w:val="en-US"/>
        </w:rPr>
        <w:t>z</w:t>
      </w:r>
      <w:r w:rsidRPr="001517EB">
        <w:rPr>
          <w:sz w:val="28"/>
          <w:szCs w:val="28"/>
        </w:rPr>
        <w:t>=</w:t>
      </w:r>
      <w:r w:rsidR="000D773B">
        <w:rPr>
          <w:sz w:val="28"/>
          <w:szCs w:val="28"/>
          <w:lang w:val="uk-UA"/>
        </w:rPr>
        <w:t>0,25 м.</w:t>
      </w:r>
    </w:p>
    <w:p w14:paraId="1B6DE134" w14:textId="77777777" w:rsidR="0085070B" w:rsidRPr="00A50D5D" w:rsidRDefault="0085070B" w:rsidP="00A50D5D">
      <w:pPr>
        <w:spacing w:line="360" w:lineRule="auto"/>
        <w:ind w:firstLine="539"/>
        <w:jc w:val="both"/>
        <w:rPr>
          <w:sz w:val="28"/>
          <w:szCs w:val="28"/>
          <w:lang w:val="uk-UA"/>
        </w:rPr>
      </w:pPr>
    </w:p>
    <w:p w14:paraId="61653BE4" w14:textId="77777777" w:rsidR="00C148B1" w:rsidRPr="00EB14F6" w:rsidRDefault="00C148B1" w:rsidP="00EB14F6">
      <w:pPr>
        <w:pStyle w:val="2"/>
        <w:spacing w:before="0" w:after="0" w:line="360" w:lineRule="auto"/>
        <w:ind w:firstLine="567"/>
        <w:jc w:val="both"/>
        <w:rPr>
          <w:rFonts w:ascii="Times New Roman" w:hAnsi="Times New Roman" w:cs="Times New Roman"/>
          <w:b w:val="0"/>
          <w:i w:val="0"/>
          <w:lang w:val="uk-UA"/>
        </w:rPr>
      </w:pPr>
      <w:bookmarkStart w:id="39" w:name="_Toc122554288"/>
      <w:r w:rsidRPr="00EB14F6">
        <w:rPr>
          <w:rFonts w:ascii="Times New Roman" w:hAnsi="Times New Roman" w:cs="Times New Roman"/>
          <w:b w:val="0"/>
          <w:i w:val="0"/>
          <w:lang w:val="uk-UA"/>
        </w:rPr>
        <w:t>2.</w:t>
      </w:r>
      <w:r w:rsidR="00EB14F6">
        <w:rPr>
          <w:rFonts w:ascii="Times New Roman" w:hAnsi="Times New Roman" w:cs="Times New Roman"/>
          <w:b w:val="0"/>
          <w:i w:val="0"/>
          <w:lang w:val="uk-UA"/>
        </w:rPr>
        <w:t>2</w:t>
      </w:r>
      <w:r w:rsidRPr="00EB14F6">
        <w:rPr>
          <w:rFonts w:ascii="Times New Roman" w:hAnsi="Times New Roman" w:cs="Times New Roman"/>
          <w:b w:val="0"/>
          <w:i w:val="0"/>
          <w:lang w:val="uk-UA"/>
        </w:rPr>
        <w:t xml:space="preserve"> Рекомендації щодо CFD-моделювання течії і теплообміну в каналах реактору типу ВВЕР</w:t>
      </w:r>
      <w:bookmarkEnd w:id="39"/>
    </w:p>
    <w:p w14:paraId="03B775EB" w14:textId="77777777" w:rsidR="00035270" w:rsidRPr="00A50D5D" w:rsidRDefault="00F30B46" w:rsidP="00A50D5D">
      <w:pPr>
        <w:spacing w:line="360" w:lineRule="auto"/>
        <w:ind w:firstLine="539"/>
        <w:jc w:val="both"/>
        <w:rPr>
          <w:bCs/>
          <w:sz w:val="28"/>
          <w:szCs w:val="28"/>
          <w:lang w:val="uk-UA" w:eastAsia="uk-UA"/>
        </w:rPr>
      </w:pPr>
      <w:r w:rsidRPr="00A50D5D">
        <w:rPr>
          <w:bCs/>
          <w:sz w:val="28"/>
          <w:szCs w:val="28"/>
          <w:lang w:val="uk-UA" w:eastAsia="uk-UA"/>
        </w:rPr>
        <w:t xml:space="preserve">Під час підготовки даної </w:t>
      </w:r>
      <w:r w:rsidR="00BE26A0" w:rsidRPr="00A50D5D">
        <w:rPr>
          <w:bCs/>
          <w:sz w:val="28"/>
          <w:szCs w:val="28"/>
          <w:lang w:val="uk-UA" w:eastAsia="uk-UA"/>
        </w:rPr>
        <w:t>розрахунково-графічної роботи</w:t>
      </w:r>
      <w:r w:rsidRPr="00A50D5D">
        <w:rPr>
          <w:bCs/>
          <w:sz w:val="28"/>
          <w:szCs w:val="28"/>
          <w:lang w:val="uk-UA" w:eastAsia="uk-UA"/>
        </w:rPr>
        <w:t xml:space="preserve"> студентам рекомендується провести моделювання пол</w:t>
      </w:r>
      <w:r w:rsidR="00224351">
        <w:rPr>
          <w:bCs/>
          <w:sz w:val="28"/>
          <w:szCs w:val="28"/>
          <w:lang w:val="uk-UA" w:eastAsia="uk-UA"/>
        </w:rPr>
        <w:t>ів</w:t>
      </w:r>
      <w:r w:rsidRPr="00A50D5D">
        <w:rPr>
          <w:bCs/>
          <w:sz w:val="28"/>
          <w:szCs w:val="28"/>
          <w:lang w:val="uk-UA" w:eastAsia="uk-UA"/>
        </w:rPr>
        <w:t xml:space="preserve"> температур і швидкостей в каналах тепловиділяючих збірок реакторів типу ВВЕР. Моделювання бажано провести засобами програмних комплексів </w:t>
      </w:r>
      <w:r w:rsidR="00035270" w:rsidRPr="00A50D5D">
        <w:rPr>
          <w:bCs/>
          <w:sz w:val="28"/>
          <w:szCs w:val="28"/>
          <w:lang w:val="en-US" w:eastAsia="uk-UA"/>
        </w:rPr>
        <w:t>Fluent</w:t>
      </w:r>
      <w:r w:rsidR="00035270" w:rsidRPr="00A50D5D">
        <w:rPr>
          <w:bCs/>
          <w:sz w:val="28"/>
          <w:szCs w:val="28"/>
          <w:lang w:val="uk-UA" w:eastAsia="uk-UA"/>
        </w:rPr>
        <w:t xml:space="preserve"> і </w:t>
      </w:r>
      <w:r w:rsidR="00035270" w:rsidRPr="00A50D5D">
        <w:rPr>
          <w:bCs/>
          <w:sz w:val="28"/>
          <w:szCs w:val="28"/>
          <w:lang w:val="en-US" w:eastAsia="uk-UA"/>
        </w:rPr>
        <w:t>CFX</w:t>
      </w:r>
      <w:r w:rsidR="00035270" w:rsidRPr="00A50D5D">
        <w:rPr>
          <w:bCs/>
          <w:sz w:val="28"/>
          <w:szCs w:val="28"/>
          <w:lang w:val="uk-UA" w:eastAsia="uk-UA"/>
        </w:rPr>
        <w:t xml:space="preserve">. Згадані програмні </w:t>
      </w:r>
      <w:r w:rsidR="0046049F" w:rsidRPr="00A50D5D">
        <w:rPr>
          <w:bCs/>
          <w:sz w:val="28"/>
          <w:szCs w:val="28"/>
          <w:lang w:val="uk-UA" w:eastAsia="uk-UA"/>
        </w:rPr>
        <w:t>комплекс</w:t>
      </w:r>
      <w:r w:rsidR="00035270" w:rsidRPr="00A50D5D">
        <w:rPr>
          <w:bCs/>
          <w:sz w:val="28"/>
          <w:szCs w:val="28"/>
          <w:lang w:val="uk-UA" w:eastAsia="uk-UA"/>
        </w:rPr>
        <w:t>и</w:t>
      </w:r>
      <w:r w:rsidR="0046049F" w:rsidRPr="00A50D5D">
        <w:rPr>
          <w:bCs/>
          <w:sz w:val="28"/>
          <w:szCs w:val="28"/>
          <w:lang w:val="uk-UA" w:eastAsia="uk-UA"/>
        </w:rPr>
        <w:t xml:space="preserve"> </w:t>
      </w:r>
      <w:r w:rsidR="00035270" w:rsidRPr="00A50D5D">
        <w:rPr>
          <w:bCs/>
          <w:sz w:val="28"/>
          <w:szCs w:val="28"/>
          <w:lang w:val="uk-UA" w:eastAsia="uk-UA"/>
        </w:rPr>
        <w:t>складаю</w:t>
      </w:r>
      <w:r w:rsidR="0046049F" w:rsidRPr="00A50D5D">
        <w:rPr>
          <w:bCs/>
          <w:sz w:val="28"/>
          <w:szCs w:val="28"/>
          <w:lang w:val="uk-UA" w:eastAsia="uk-UA"/>
        </w:rPr>
        <w:t xml:space="preserve">ться з вирішувача і інтерпретатора результатів. Розрахункова область </w:t>
      </w:r>
      <w:r w:rsidR="0046049F" w:rsidRPr="00A50D5D">
        <w:rPr>
          <w:bCs/>
          <w:sz w:val="28"/>
          <w:szCs w:val="28"/>
          <w:lang w:val="uk-UA" w:eastAsia="uk-UA"/>
        </w:rPr>
        <w:lastRenderedPageBreak/>
        <w:t xml:space="preserve">конвертується з </w:t>
      </w:r>
      <w:r w:rsidR="00C148B1" w:rsidRPr="00A50D5D">
        <w:rPr>
          <w:bCs/>
          <w:sz w:val="28"/>
          <w:szCs w:val="28"/>
          <w:lang w:val="uk-UA" w:eastAsia="uk-UA"/>
        </w:rPr>
        <w:t>внутрішнього</w:t>
      </w:r>
      <w:r w:rsidR="0046049F" w:rsidRPr="00A50D5D">
        <w:rPr>
          <w:bCs/>
          <w:sz w:val="28"/>
          <w:szCs w:val="28"/>
          <w:lang w:val="uk-UA" w:eastAsia="uk-UA"/>
        </w:rPr>
        <w:t xml:space="preserve"> редактора</w:t>
      </w:r>
      <w:r w:rsidR="00C148B1" w:rsidRPr="00A50D5D">
        <w:rPr>
          <w:bCs/>
          <w:sz w:val="28"/>
          <w:szCs w:val="28"/>
          <w:lang w:val="uk-UA" w:eastAsia="uk-UA"/>
        </w:rPr>
        <w:t xml:space="preserve"> – </w:t>
      </w:r>
      <w:r w:rsidR="00C148B1" w:rsidRPr="00A50D5D">
        <w:rPr>
          <w:bCs/>
          <w:sz w:val="28"/>
          <w:szCs w:val="28"/>
          <w:lang w:val="en-US" w:eastAsia="uk-UA"/>
        </w:rPr>
        <w:t>Design</w:t>
      </w:r>
      <w:r w:rsidR="00C148B1" w:rsidRPr="00A50D5D">
        <w:rPr>
          <w:bCs/>
          <w:sz w:val="28"/>
          <w:szCs w:val="28"/>
          <w:lang w:val="uk-UA" w:eastAsia="uk-UA"/>
        </w:rPr>
        <w:t xml:space="preserve"> </w:t>
      </w:r>
      <w:r w:rsidR="00C148B1" w:rsidRPr="00A50D5D">
        <w:rPr>
          <w:bCs/>
          <w:sz w:val="28"/>
          <w:szCs w:val="28"/>
          <w:lang w:val="en-US" w:eastAsia="uk-UA"/>
        </w:rPr>
        <w:t>Modeler</w:t>
      </w:r>
      <w:r w:rsidR="00C148B1" w:rsidRPr="00A50D5D">
        <w:rPr>
          <w:bCs/>
          <w:sz w:val="28"/>
          <w:szCs w:val="28"/>
          <w:lang w:val="uk-UA" w:eastAsia="uk-UA"/>
        </w:rPr>
        <w:t>-а</w:t>
      </w:r>
      <w:r w:rsidR="0046049F" w:rsidRPr="00A50D5D">
        <w:rPr>
          <w:bCs/>
          <w:sz w:val="28"/>
          <w:szCs w:val="28"/>
          <w:lang w:val="uk-UA" w:eastAsia="uk-UA"/>
        </w:rPr>
        <w:t xml:space="preserve">, </w:t>
      </w:r>
      <w:r w:rsidR="00035270" w:rsidRPr="00A50D5D">
        <w:rPr>
          <w:bCs/>
          <w:sz w:val="28"/>
          <w:szCs w:val="28"/>
          <w:lang w:val="uk-UA" w:eastAsia="uk-UA"/>
        </w:rPr>
        <w:t xml:space="preserve">який використовується за замовчуванням в середовищі </w:t>
      </w:r>
      <w:r w:rsidR="00037497" w:rsidRPr="00A50D5D">
        <w:rPr>
          <w:sz w:val="28"/>
          <w:szCs w:val="28"/>
          <w:lang w:val="uk-UA"/>
        </w:rPr>
        <w:t>Ansys WorkBanch</w:t>
      </w:r>
      <w:r w:rsidR="0046049F" w:rsidRPr="00A50D5D">
        <w:rPr>
          <w:bCs/>
          <w:sz w:val="28"/>
          <w:szCs w:val="28"/>
          <w:lang w:val="uk-UA" w:eastAsia="uk-UA"/>
        </w:rPr>
        <w:t>.</w:t>
      </w:r>
    </w:p>
    <w:p w14:paraId="303374EA" w14:textId="77777777" w:rsidR="00E97148" w:rsidRPr="00A50D5D" w:rsidRDefault="00E97148" w:rsidP="00A50D5D">
      <w:pPr>
        <w:spacing w:line="360" w:lineRule="auto"/>
        <w:ind w:firstLine="539"/>
        <w:jc w:val="both"/>
        <w:rPr>
          <w:bCs/>
          <w:sz w:val="28"/>
          <w:szCs w:val="28"/>
          <w:lang w:val="uk-UA" w:eastAsia="uk-UA"/>
        </w:rPr>
      </w:pPr>
    </w:p>
    <w:p w14:paraId="411905DB" w14:textId="77777777" w:rsidR="00E97148" w:rsidRPr="00907F7B" w:rsidRDefault="00E97148" w:rsidP="00A50D5D">
      <w:pPr>
        <w:pStyle w:val="3"/>
        <w:spacing w:before="160" w:after="120" w:line="360" w:lineRule="auto"/>
        <w:ind w:firstLine="539"/>
        <w:rPr>
          <w:rFonts w:ascii="Times New Roman" w:hAnsi="Times New Roman" w:cs="Times New Roman"/>
          <w:b w:val="0"/>
          <w:sz w:val="28"/>
          <w:szCs w:val="28"/>
          <w:lang w:val="uk-UA"/>
        </w:rPr>
      </w:pPr>
      <w:bookmarkStart w:id="40" w:name="_Toc122554289"/>
      <w:r w:rsidRPr="00907F7B">
        <w:rPr>
          <w:rFonts w:ascii="Times New Roman" w:hAnsi="Times New Roman" w:cs="Times New Roman"/>
          <w:b w:val="0"/>
          <w:sz w:val="28"/>
          <w:szCs w:val="28"/>
          <w:lang w:val="uk-UA"/>
        </w:rPr>
        <w:t>2.</w:t>
      </w:r>
      <w:r w:rsidR="00907F7B">
        <w:rPr>
          <w:rFonts w:ascii="Times New Roman" w:hAnsi="Times New Roman" w:cs="Times New Roman"/>
          <w:b w:val="0"/>
          <w:sz w:val="28"/>
          <w:szCs w:val="28"/>
          <w:lang w:val="uk-UA"/>
        </w:rPr>
        <w:t>2</w:t>
      </w:r>
      <w:r w:rsidRPr="00907F7B">
        <w:rPr>
          <w:rFonts w:ascii="Times New Roman" w:hAnsi="Times New Roman" w:cs="Times New Roman"/>
          <w:b w:val="0"/>
          <w:sz w:val="28"/>
          <w:szCs w:val="28"/>
          <w:lang w:val="uk-UA"/>
        </w:rPr>
        <w:t>.1 Постановка задачі. Виведення розрахункових рівнянь</w:t>
      </w:r>
      <w:bookmarkEnd w:id="40"/>
    </w:p>
    <w:p w14:paraId="78027C05" w14:textId="77777777" w:rsidR="00A24FF6" w:rsidRPr="00A50D5D" w:rsidRDefault="00A24FF6" w:rsidP="00A50D5D">
      <w:pPr>
        <w:spacing w:line="360" w:lineRule="auto"/>
        <w:ind w:firstLine="539"/>
        <w:jc w:val="both"/>
        <w:rPr>
          <w:sz w:val="28"/>
          <w:szCs w:val="28"/>
          <w:lang w:val="uk-UA"/>
        </w:rPr>
      </w:pPr>
      <w:r w:rsidRPr="00A50D5D">
        <w:rPr>
          <w:sz w:val="28"/>
          <w:szCs w:val="28"/>
          <w:lang w:val="uk-UA" w:eastAsia="uk-UA"/>
        </w:rPr>
        <w:t>Поля локальних швидкостей, тисків і температур при течії теплоносія в каналі будь-якої складної форми описуються диференці</w:t>
      </w:r>
      <w:r w:rsidR="00224351">
        <w:rPr>
          <w:sz w:val="28"/>
          <w:szCs w:val="28"/>
          <w:lang w:val="uk-UA" w:eastAsia="uk-UA"/>
        </w:rPr>
        <w:t>альними</w:t>
      </w:r>
      <w:r w:rsidRPr="00A50D5D">
        <w:rPr>
          <w:sz w:val="28"/>
          <w:szCs w:val="28"/>
          <w:lang w:val="uk-UA" w:eastAsia="uk-UA"/>
        </w:rPr>
        <w:t xml:space="preserve"> рівняннями: динаміки с</w:t>
      </w:r>
      <w:r w:rsidR="007F3C64" w:rsidRPr="00A50D5D">
        <w:rPr>
          <w:sz w:val="28"/>
          <w:szCs w:val="28"/>
          <w:lang w:val="uk-UA" w:eastAsia="uk-UA"/>
        </w:rPr>
        <w:t>уцільного середовища в напруження</w:t>
      </w:r>
      <w:r w:rsidRPr="00A50D5D">
        <w:rPr>
          <w:sz w:val="28"/>
          <w:szCs w:val="28"/>
          <w:lang w:val="uk-UA" w:eastAsia="uk-UA"/>
        </w:rPr>
        <w:t xml:space="preserve">х, рівнянням нерозривності і рівнянням енергії, </w:t>
      </w:r>
      <w:r w:rsidR="007F3C64" w:rsidRPr="00A50D5D">
        <w:rPr>
          <w:sz w:val="28"/>
          <w:szCs w:val="28"/>
          <w:lang w:val="uk-UA" w:eastAsia="uk-UA"/>
        </w:rPr>
        <w:t xml:space="preserve">які </w:t>
      </w:r>
      <w:r w:rsidRPr="00A50D5D">
        <w:rPr>
          <w:sz w:val="28"/>
          <w:szCs w:val="28"/>
          <w:lang w:val="uk-UA" w:eastAsia="uk-UA"/>
        </w:rPr>
        <w:t>виражають</w:t>
      </w:r>
      <w:r w:rsidR="007F3C64" w:rsidRPr="00A50D5D">
        <w:rPr>
          <w:sz w:val="28"/>
          <w:szCs w:val="28"/>
          <w:lang w:val="uk-UA" w:eastAsia="uk-UA"/>
        </w:rPr>
        <w:t>,</w:t>
      </w:r>
      <w:r w:rsidRPr="00A50D5D">
        <w:rPr>
          <w:sz w:val="28"/>
          <w:szCs w:val="28"/>
          <w:lang w:val="uk-UA" w:eastAsia="uk-UA"/>
        </w:rPr>
        <w:t xml:space="preserve"> відповідно</w:t>
      </w:r>
      <w:r w:rsidR="007F3C64" w:rsidRPr="00A50D5D">
        <w:rPr>
          <w:sz w:val="28"/>
          <w:szCs w:val="28"/>
          <w:lang w:val="uk-UA" w:eastAsia="uk-UA"/>
        </w:rPr>
        <w:t>,</w:t>
      </w:r>
      <w:r w:rsidRPr="00A50D5D">
        <w:rPr>
          <w:sz w:val="28"/>
          <w:szCs w:val="28"/>
          <w:lang w:val="uk-UA" w:eastAsia="uk-UA"/>
        </w:rPr>
        <w:t xml:space="preserve"> закони збереження імпульсу, маси і енергії:</w:t>
      </w:r>
    </w:p>
    <w:p w14:paraId="125CC760" w14:textId="77777777" w:rsidR="00A24FF6" w:rsidRPr="00A50D5D" w:rsidRDefault="00531FBE" w:rsidP="00A50D5D">
      <w:pPr>
        <w:spacing w:line="360" w:lineRule="auto"/>
        <w:ind w:firstLine="539"/>
        <w:jc w:val="right"/>
        <w:rPr>
          <w:sz w:val="28"/>
          <w:szCs w:val="28"/>
          <w:lang w:val="uk-UA"/>
        </w:rPr>
      </w:pPr>
      <m:oMath>
        <m:f>
          <m:fPr>
            <m:ctrlPr>
              <w:rPr>
                <w:rFonts w:ascii="Cambria Math" w:hAnsi="Cambria Math"/>
                <w:i/>
                <w:sz w:val="28"/>
                <w:szCs w:val="28"/>
              </w:rPr>
            </m:ctrlPr>
          </m:fPr>
          <m:num>
            <m:r>
              <w:rPr>
                <w:rFonts w:ascii="Cambria Math" w:hAnsi="Cambria Math"/>
                <w:sz w:val="28"/>
                <w:szCs w:val="28"/>
              </w:rPr>
              <m:t>∂ρ</m:t>
            </m:r>
            <m:r>
              <m:rPr>
                <m:sty m:val="b"/>
              </m:rPr>
              <w:rPr>
                <w:rFonts w:ascii="Cambria Math" w:hAnsi="Cambria Math"/>
                <w:sz w:val="28"/>
                <w:szCs w:val="28"/>
                <w:lang w:val="en-US"/>
              </w:rPr>
              <m:t>u</m:t>
            </m:r>
          </m:num>
          <m:den>
            <m:r>
              <w:rPr>
                <w:rFonts w:ascii="Cambria Math" w:hAnsi="Cambria Math"/>
                <w:sz w:val="28"/>
                <w:szCs w:val="28"/>
              </w:rPr>
              <m:t>∂τ</m:t>
            </m:r>
          </m:den>
        </m:f>
        <m:r>
          <w:rPr>
            <w:rFonts w:ascii="Cambria Math" w:hAnsi="Cambria Math"/>
            <w:sz w:val="28"/>
            <w:szCs w:val="28"/>
            <w:lang w:val="uk-UA"/>
          </w:rPr>
          <m:t>+</m:t>
        </m:r>
        <m:d>
          <m:dPr>
            <m:ctrlPr>
              <w:rPr>
                <w:rFonts w:ascii="Cambria Math" w:hAnsi="Cambria Math"/>
                <w:i/>
                <w:sz w:val="28"/>
                <w:szCs w:val="28"/>
              </w:rPr>
            </m:ctrlPr>
          </m:dPr>
          <m:e>
            <m:r>
              <w:rPr>
                <w:rFonts w:ascii="Cambria Math" w:hAnsi="Cambria Math"/>
                <w:sz w:val="28"/>
                <w:szCs w:val="28"/>
              </w:rPr>
              <m:t>u</m:t>
            </m:r>
            <m:r>
              <m:rPr>
                <m:sty m:val="p"/>
              </m:rPr>
              <w:rPr>
                <w:rFonts w:ascii="Cambria Math" w:hAnsi="Cambria Math"/>
                <w:sz w:val="28"/>
                <w:szCs w:val="28"/>
                <w:lang w:val="uk-UA"/>
              </w:rPr>
              <m:t>∇</m:t>
            </m:r>
          </m:e>
        </m:d>
        <m:r>
          <w:rPr>
            <w:rFonts w:ascii="Cambria Math" w:hAnsi="Cambria Math"/>
            <w:sz w:val="28"/>
            <w:szCs w:val="28"/>
          </w:rPr>
          <m:t>ρu</m:t>
        </m:r>
        <m:r>
          <w:rPr>
            <w:rFonts w:ascii="Cambria Math" w:hAnsi="Cambria Math"/>
            <w:sz w:val="28"/>
            <w:szCs w:val="28"/>
            <w:lang w:val="uk-UA"/>
          </w:rPr>
          <m:t>=</m:t>
        </m:r>
        <m:r>
          <w:rPr>
            <w:rFonts w:ascii="Cambria Math" w:hAnsi="Cambria Math"/>
            <w:sz w:val="28"/>
            <w:szCs w:val="28"/>
          </w:rPr>
          <m:t>F</m:t>
        </m:r>
        <m:r>
          <w:rPr>
            <w:rFonts w:ascii="Cambria Math" w:hAnsi="Cambria Math"/>
            <w:sz w:val="28"/>
            <w:szCs w:val="28"/>
            <w:lang w:val="uk-UA"/>
          </w:rPr>
          <m:t>+</m:t>
        </m:r>
        <m:r>
          <w:rPr>
            <w:rFonts w:ascii="Cambria Math" w:hAnsi="Cambria Math"/>
            <w:sz w:val="28"/>
            <w:szCs w:val="28"/>
          </w:rPr>
          <m:t>Div</m:t>
        </m:r>
        <m:r>
          <w:rPr>
            <w:rFonts w:ascii="Cambria Math" w:hAnsi="Cambria Math"/>
            <w:sz w:val="28"/>
            <w:szCs w:val="28"/>
            <w:lang w:val="uk-UA"/>
          </w:rPr>
          <m:t xml:space="preserve"> </m:t>
        </m:r>
        <m:acc>
          <m:accPr>
            <m:chr m:val="⃗"/>
            <m:ctrlPr>
              <w:rPr>
                <w:rFonts w:ascii="Cambria Math" w:hAnsi="Cambria Math"/>
                <w:i/>
                <w:sz w:val="28"/>
                <w:szCs w:val="28"/>
              </w:rPr>
            </m:ctrlPr>
          </m:accPr>
          <m:e>
            <m:r>
              <w:rPr>
                <w:rFonts w:ascii="Cambria Math" w:hAnsi="Cambria Math"/>
                <w:sz w:val="28"/>
                <w:szCs w:val="28"/>
              </w:rPr>
              <m:t>σ</m:t>
            </m:r>
          </m:e>
        </m:acc>
      </m:oMath>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t>(2.</w:t>
      </w:r>
      <w:r w:rsidR="00FB261E" w:rsidRPr="00FB261E">
        <w:rPr>
          <w:rFonts w:eastAsiaTheme="minorEastAsia"/>
          <w:sz w:val="28"/>
          <w:szCs w:val="28"/>
          <w:lang w:val="uk-UA"/>
        </w:rPr>
        <w:t>4</w:t>
      </w:r>
      <w:r w:rsidR="00A24FF6" w:rsidRPr="00A50D5D">
        <w:rPr>
          <w:rFonts w:eastAsiaTheme="minorEastAsia"/>
          <w:sz w:val="28"/>
          <w:szCs w:val="28"/>
          <w:lang w:val="uk-UA"/>
        </w:rPr>
        <w:t>1)</w:t>
      </w:r>
    </w:p>
    <w:p w14:paraId="0C597596" w14:textId="77777777" w:rsidR="00A24FF6" w:rsidRPr="00A50D5D" w:rsidRDefault="00531FBE" w:rsidP="00A50D5D">
      <w:pPr>
        <w:spacing w:line="360" w:lineRule="auto"/>
        <w:ind w:firstLine="539"/>
        <w:jc w:val="right"/>
        <w:rPr>
          <w:rFonts w:eastAsiaTheme="minorEastAsia"/>
          <w:sz w:val="28"/>
          <w:szCs w:val="28"/>
          <w:lang w:val="uk-UA"/>
        </w:rPr>
      </w:pPr>
      <m:oMath>
        <m:f>
          <m:fPr>
            <m:ctrlPr>
              <w:rPr>
                <w:rFonts w:ascii="Cambria Math" w:hAnsi="Cambria Math"/>
                <w:i/>
                <w:sz w:val="28"/>
                <w:szCs w:val="28"/>
              </w:rPr>
            </m:ctrlPr>
          </m:fPr>
          <m:num>
            <m:r>
              <w:rPr>
                <w:rFonts w:ascii="Cambria Math" w:hAnsi="Cambria Math"/>
                <w:sz w:val="28"/>
                <w:szCs w:val="28"/>
              </w:rPr>
              <m:t>∂ρ</m:t>
            </m:r>
          </m:num>
          <m:den>
            <m:r>
              <w:rPr>
                <w:rFonts w:ascii="Cambria Math" w:hAnsi="Cambria Math"/>
                <w:sz w:val="28"/>
                <w:szCs w:val="28"/>
              </w:rPr>
              <m:t>∂τ</m:t>
            </m:r>
          </m:den>
        </m:f>
        <m:r>
          <w:rPr>
            <w:rFonts w:ascii="Cambria Math" w:hAnsi="Cambria Math"/>
            <w:sz w:val="28"/>
            <w:szCs w:val="28"/>
            <w:lang w:val="uk-UA"/>
          </w:rPr>
          <m:t>+</m:t>
        </m:r>
        <m:r>
          <w:rPr>
            <w:rFonts w:ascii="Cambria Math" w:hAnsi="Cambria Math"/>
            <w:sz w:val="28"/>
            <w:szCs w:val="28"/>
          </w:rPr>
          <m:t>div</m:t>
        </m:r>
        <m:r>
          <w:rPr>
            <w:rFonts w:ascii="Cambria Math" w:hAnsi="Cambria Math"/>
            <w:sz w:val="28"/>
            <w:szCs w:val="28"/>
            <w:lang w:val="uk-UA"/>
          </w:rPr>
          <m:t xml:space="preserve"> </m:t>
        </m:r>
        <m:r>
          <w:rPr>
            <w:rFonts w:ascii="Cambria Math" w:hAnsi="Cambria Math"/>
            <w:sz w:val="28"/>
            <w:szCs w:val="28"/>
          </w:rPr>
          <m:t>ρu</m:t>
        </m:r>
        <m:r>
          <w:rPr>
            <w:rFonts w:ascii="Cambria Math" w:hAnsi="Cambria Math"/>
            <w:sz w:val="28"/>
            <w:szCs w:val="28"/>
            <w:lang w:val="uk-UA"/>
          </w:rPr>
          <m:t>=0</m:t>
        </m:r>
      </m:oMath>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t>(2.</w:t>
      </w:r>
      <w:r w:rsidR="00FB261E" w:rsidRPr="00FB261E">
        <w:rPr>
          <w:rFonts w:eastAsiaTheme="minorEastAsia"/>
          <w:sz w:val="28"/>
          <w:szCs w:val="28"/>
          <w:lang w:val="uk-UA"/>
        </w:rPr>
        <w:t>4</w:t>
      </w:r>
      <w:r w:rsidR="00A24FF6" w:rsidRPr="00A50D5D">
        <w:rPr>
          <w:rFonts w:eastAsiaTheme="minorEastAsia"/>
          <w:sz w:val="28"/>
          <w:szCs w:val="28"/>
          <w:lang w:val="uk-UA"/>
        </w:rPr>
        <w:t>2)</w:t>
      </w:r>
    </w:p>
    <w:p w14:paraId="5F00A873" w14:textId="77777777" w:rsidR="00A24FF6" w:rsidRPr="00A50D5D" w:rsidRDefault="00A24FF6" w:rsidP="00A50D5D">
      <w:pPr>
        <w:spacing w:line="360" w:lineRule="auto"/>
        <w:ind w:firstLine="539"/>
        <w:jc w:val="right"/>
        <w:rPr>
          <w:rFonts w:eastAsiaTheme="minorEastAsia"/>
          <w:sz w:val="28"/>
          <w:szCs w:val="28"/>
          <w:lang w:val="uk-UA"/>
        </w:rPr>
      </w:pPr>
      <m:oMath>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p</m:t>
            </m:r>
          </m:sub>
        </m:sSub>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∂τ</m:t>
            </m:r>
          </m:den>
        </m:f>
        <m:r>
          <w:rPr>
            <w:rFonts w:ascii="Cambria Math" w:hAnsi="Cambria Math"/>
            <w:sz w:val="28"/>
            <w:szCs w:val="28"/>
            <w:lang w:val="uk-UA"/>
          </w:rPr>
          <m:t>+</m:t>
        </m:r>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p</m:t>
            </m:r>
          </m:sub>
        </m:sSub>
        <m:r>
          <w:rPr>
            <w:rFonts w:ascii="Cambria Math" w:hAnsi="Cambria Math"/>
            <w:sz w:val="28"/>
            <w:szCs w:val="28"/>
            <w:lang w:val="uk-UA"/>
          </w:rPr>
          <m:t xml:space="preserve"> </m:t>
        </m:r>
        <m:r>
          <w:rPr>
            <w:rFonts w:ascii="Cambria Math" w:hAnsi="Cambria Math"/>
            <w:sz w:val="28"/>
            <w:szCs w:val="28"/>
          </w:rPr>
          <m:t>u</m:t>
        </m:r>
        <m:r>
          <w:rPr>
            <w:rFonts w:ascii="Cambria Math" w:hAnsi="Cambria Math"/>
            <w:sz w:val="28"/>
            <w:szCs w:val="28"/>
            <w:lang w:val="uk-UA"/>
          </w:rPr>
          <m:t xml:space="preserve"> </m:t>
        </m:r>
        <m:r>
          <w:rPr>
            <w:rFonts w:ascii="Cambria Math" w:hAnsi="Cambria Math"/>
            <w:sz w:val="28"/>
            <w:szCs w:val="28"/>
          </w:rPr>
          <m:t>grad</m:t>
        </m:r>
        <m:r>
          <w:rPr>
            <w:rFonts w:ascii="Cambria Math" w:hAnsi="Cambria Math"/>
            <w:sz w:val="28"/>
            <w:szCs w:val="28"/>
            <w:lang w:val="uk-UA"/>
          </w:rPr>
          <m:t xml:space="preserve"> </m:t>
        </m:r>
        <m:r>
          <w:rPr>
            <w:rFonts w:ascii="Cambria Math" w:hAnsi="Cambria Math"/>
            <w:sz w:val="28"/>
            <w:szCs w:val="28"/>
          </w:rPr>
          <m:t>t</m:t>
        </m:r>
        <m:r>
          <w:rPr>
            <w:rFonts w:ascii="Cambria Math" w:hAnsi="Cambria Math"/>
            <w:sz w:val="28"/>
            <w:szCs w:val="28"/>
            <w:lang w:val="uk-UA"/>
          </w:rPr>
          <m:t>=-</m:t>
        </m:r>
        <m:r>
          <w:rPr>
            <w:rFonts w:ascii="Cambria Math" w:hAnsi="Cambria Math"/>
            <w:sz w:val="28"/>
            <w:szCs w:val="28"/>
          </w:rPr>
          <m:t>div</m:t>
        </m:r>
        <m:r>
          <w:rPr>
            <w:rFonts w:ascii="Cambria Math" w:hAnsi="Cambria Math"/>
            <w:sz w:val="28"/>
            <w:szCs w:val="28"/>
            <w:lang w:val="uk-UA"/>
          </w:rPr>
          <m:t xml:space="preserve"> </m:t>
        </m:r>
        <m:r>
          <w:rPr>
            <w:rFonts w:ascii="Cambria Math" w:hAnsi="Cambria Math"/>
            <w:sz w:val="28"/>
            <w:szCs w:val="28"/>
          </w:rPr>
          <m:t>q</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v</m:t>
            </m:r>
          </m:sub>
        </m:sSub>
      </m:oMath>
      <w:r w:rsidRPr="00A50D5D">
        <w:rPr>
          <w:rFonts w:eastAsiaTheme="minorEastAsia"/>
          <w:sz w:val="28"/>
          <w:szCs w:val="28"/>
          <w:lang w:val="uk-UA"/>
        </w:rPr>
        <w:tab/>
      </w:r>
      <w:r w:rsidRPr="00A50D5D">
        <w:rPr>
          <w:rFonts w:eastAsiaTheme="minorEastAsia"/>
          <w:sz w:val="28"/>
          <w:szCs w:val="28"/>
          <w:lang w:val="uk-UA"/>
        </w:rPr>
        <w:tab/>
      </w:r>
      <w:r w:rsidRPr="00A50D5D">
        <w:rPr>
          <w:rFonts w:eastAsiaTheme="minorEastAsia"/>
          <w:sz w:val="28"/>
          <w:szCs w:val="28"/>
          <w:lang w:val="uk-UA"/>
        </w:rPr>
        <w:tab/>
        <w:t>(2.</w:t>
      </w:r>
      <w:r w:rsidR="00FB261E" w:rsidRPr="00FB261E">
        <w:rPr>
          <w:rFonts w:eastAsiaTheme="minorEastAsia"/>
          <w:sz w:val="28"/>
          <w:szCs w:val="28"/>
          <w:lang w:val="uk-UA"/>
        </w:rPr>
        <w:t>4</w:t>
      </w:r>
      <w:r w:rsidRPr="00A50D5D">
        <w:rPr>
          <w:rFonts w:eastAsiaTheme="minorEastAsia"/>
          <w:sz w:val="28"/>
          <w:szCs w:val="28"/>
          <w:lang w:val="uk-UA"/>
        </w:rPr>
        <w:t>3)</w:t>
      </w:r>
    </w:p>
    <w:p w14:paraId="374B1D05" w14:textId="77777777" w:rsidR="000E2AE7" w:rsidRPr="00A50D5D" w:rsidRDefault="00A24FF6"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де </w:t>
      </w:r>
      <w:r w:rsidRPr="00A50D5D">
        <w:rPr>
          <w:rFonts w:eastAsiaTheme="minorEastAsia"/>
          <w:b/>
          <w:i/>
          <w:sz w:val="28"/>
          <w:szCs w:val="28"/>
          <w:lang w:val="uk-UA"/>
        </w:rPr>
        <w:t>u</w:t>
      </w:r>
      <w:r w:rsidRPr="00A50D5D">
        <w:rPr>
          <w:rFonts w:eastAsiaTheme="minorEastAsia"/>
          <w:sz w:val="28"/>
          <w:szCs w:val="28"/>
          <w:lang w:val="uk-UA"/>
        </w:rPr>
        <w:t xml:space="preserve"> – вектор м</w:t>
      </w:r>
      <w:r w:rsidR="000E2AE7" w:rsidRPr="00A50D5D">
        <w:rPr>
          <w:rFonts w:eastAsiaTheme="minorEastAsia"/>
          <w:sz w:val="28"/>
          <w:szCs w:val="28"/>
          <w:lang w:val="uk-UA"/>
        </w:rPr>
        <w:t>иттєвого значення швидкості;</w:t>
      </w:r>
    </w:p>
    <w:p w14:paraId="57A5091B" w14:textId="77777777" w:rsidR="000E2AE7" w:rsidRPr="00A50D5D" w:rsidRDefault="000E2AE7"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     </w:t>
      </w:r>
      <w:r w:rsidR="00A24FF6" w:rsidRPr="00A50D5D">
        <w:rPr>
          <w:rFonts w:eastAsiaTheme="minorEastAsia"/>
          <w:i/>
          <w:sz w:val="28"/>
          <w:szCs w:val="28"/>
          <w:lang w:val="uk-UA"/>
        </w:rPr>
        <w:t>t</w:t>
      </w:r>
      <w:r w:rsidR="00A24FF6" w:rsidRPr="00A50D5D">
        <w:rPr>
          <w:rFonts w:eastAsiaTheme="minorEastAsia"/>
          <w:sz w:val="28"/>
          <w:szCs w:val="28"/>
          <w:lang w:val="uk-UA"/>
        </w:rPr>
        <w:t xml:space="preserve"> – миттєве значення температури,</w:t>
      </w:r>
      <w:r w:rsidRPr="00A50D5D">
        <w:rPr>
          <w:rFonts w:eastAsiaTheme="minorEastAsia"/>
          <w:sz w:val="28"/>
          <w:szCs w:val="28"/>
          <w:lang w:val="uk-UA"/>
        </w:rPr>
        <w:t xml:space="preserve"> °С;</w:t>
      </w:r>
    </w:p>
    <w:p w14:paraId="715B24CD" w14:textId="77777777" w:rsidR="000E2AE7" w:rsidRPr="00A50D5D" w:rsidRDefault="000E2AE7"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     </w:t>
      </w:r>
      <w:r w:rsidR="00682F64">
        <w:rPr>
          <w:rFonts w:ascii="SWGrekc" w:eastAsiaTheme="minorEastAsia" w:hAnsi="SWGrekc"/>
          <w:sz w:val="28"/>
          <w:szCs w:val="28"/>
          <w:lang w:val="en-US"/>
        </w:rPr>
        <w:t>ρ</w:t>
      </w:r>
      <w:r w:rsidR="00A24FF6" w:rsidRPr="00A50D5D">
        <w:rPr>
          <w:rFonts w:eastAsiaTheme="minorEastAsia"/>
          <w:sz w:val="28"/>
          <w:szCs w:val="28"/>
          <w:lang w:val="uk-UA"/>
        </w:rPr>
        <w:t xml:space="preserve"> – густина рідини (теплоносія), </w:t>
      </w:r>
      <w:r w:rsidRPr="00A50D5D">
        <w:rPr>
          <w:rFonts w:eastAsiaTheme="minorEastAsia"/>
          <w:sz w:val="28"/>
          <w:szCs w:val="28"/>
          <w:lang w:val="uk-UA"/>
        </w:rPr>
        <w:t>кг/м</w:t>
      </w:r>
      <w:r w:rsidRPr="00A50D5D">
        <w:rPr>
          <w:rFonts w:eastAsiaTheme="minorEastAsia"/>
          <w:sz w:val="28"/>
          <w:szCs w:val="28"/>
          <w:vertAlign w:val="superscript"/>
          <w:lang w:val="uk-UA"/>
        </w:rPr>
        <w:t>3</w:t>
      </w:r>
      <w:r w:rsidRPr="00A50D5D">
        <w:rPr>
          <w:rFonts w:eastAsiaTheme="minorEastAsia"/>
          <w:sz w:val="28"/>
          <w:szCs w:val="28"/>
          <w:lang w:val="uk-UA"/>
        </w:rPr>
        <w:t>;</w:t>
      </w:r>
    </w:p>
    <w:p w14:paraId="509FBE10" w14:textId="77777777" w:rsidR="000E2AE7" w:rsidRPr="00A50D5D" w:rsidRDefault="000E2AE7" w:rsidP="00A50D5D">
      <w:pPr>
        <w:spacing w:line="360" w:lineRule="auto"/>
        <w:jc w:val="both"/>
        <w:rPr>
          <w:rFonts w:eastAsiaTheme="minorEastAsia"/>
          <w:sz w:val="28"/>
          <w:szCs w:val="28"/>
          <w:lang w:val="uk-UA"/>
        </w:rPr>
      </w:pPr>
      <w:r w:rsidRPr="00A50D5D">
        <w:rPr>
          <w:rFonts w:eastAsiaTheme="minorEastAsia"/>
          <w:i/>
          <w:sz w:val="28"/>
          <w:szCs w:val="28"/>
          <w:lang w:val="uk-UA"/>
        </w:rPr>
        <w:t xml:space="preserve">     с</w:t>
      </w:r>
      <w:r w:rsidRPr="00A50D5D">
        <w:rPr>
          <w:rFonts w:eastAsiaTheme="minorEastAsia"/>
          <w:i/>
          <w:sz w:val="28"/>
          <w:szCs w:val="28"/>
          <w:vertAlign w:val="subscript"/>
          <w:lang w:val="uk-UA"/>
        </w:rPr>
        <w:t>р</w:t>
      </w:r>
      <w:r w:rsidRPr="00A50D5D">
        <w:rPr>
          <w:rFonts w:eastAsiaTheme="minorEastAsia"/>
          <w:sz w:val="28"/>
          <w:szCs w:val="28"/>
          <w:lang w:val="uk-UA"/>
        </w:rPr>
        <w:t xml:space="preserve"> - ізобарна питома теплоємність рідини (теплоносія), Дж/(кг·К);</w:t>
      </w:r>
    </w:p>
    <w:p w14:paraId="1B4B53BE" w14:textId="77777777" w:rsidR="000E2AE7" w:rsidRPr="00A50D5D" w:rsidRDefault="000E2AE7" w:rsidP="00A50D5D">
      <w:pPr>
        <w:spacing w:line="360" w:lineRule="auto"/>
        <w:jc w:val="both"/>
        <w:rPr>
          <w:rFonts w:eastAsiaTheme="minorEastAsia"/>
          <w:sz w:val="28"/>
          <w:szCs w:val="28"/>
          <w:lang w:val="uk-UA"/>
        </w:rPr>
      </w:pPr>
      <w:r w:rsidRPr="00A50D5D">
        <w:rPr>
          <w:rFonts w:eastAsiaTheme="minorEastAsia"/>
          <w:i/>
          <w:sz w:val="28"/>
          <w:szCs w:val="28"/>
          <w:lang w:val="uk-UA"/>
        </w:rPr>
        <w:t xml:space="preserve">     </w:t>
      </w:r>
      <w:r w:rsidR="00A24FF6" w:rsidRPr="00A50D5D">
        <w:rPr>
          <w:rFonts w:eastAsiaTheme="minorEastAsia"/>
          <w:i/>
          <w:sz w:val="28"/>
          <w:szCs w:val="28"/>
          <w:lang w:val="uk-UA"/>
        </w:rPr>
        <w:t>q</w:t>
      </w:r>
      <w:r w:rsidR="00A24FF6" w:rsidRPr="00A50D5D">
        <w:rPr>
          <w:rFonts w:eastAsiaTheme="minorEastAsia"/>
          <w:sz w:val="28"/>
          <w:szCs w:val="28"/>
          <w:lang w:val="uk-UA"/>
        </w:rPr>
        <w:t xml:space="preserve"> – густина повного теплового потоку, обумовленого різними механізмами перенесення енергії</w:t>
      </w:r>
      <w:r w:rsidRPr="00A50D5D">
        <w:rPr>
          <w:rFonts w:eastAsiaTheme="minorEastAsia"/>
          <w:sz w:val="28"/>
          <w:szCs w:val="28"/>
          <w:lang w:val="uk-UA"/>
        </w:rPr>
        <w:t>, Вт/м</w:t>
      </w:r>
      <w:r w:rsidRPr="00A50D5D">
        <w:rPr>
          <w:rFonts w:eastAsiaTheme="minorEastAsia"/>
          <w:sz w:val="28"/>
          <w:szCs w:val="28"/>
          <w:vertAlign w:val="superscript"/>
          <w:lang w:val="uk-UA"/>
        </w:rPr>
        <w:t>2</w:t>
      </w:r>
      <w:r w:rsidR="00A24FF6" w:rsidRPr="00A50D5D">
        <w:rPr>
          <w:rFonts w:eastAsiaTheme="minorEastAsia"/>
          <w:sz w:val="28"/>
          <w:szCs w:val="28"/>
          <w:lang w:val="uk-UA"/>
        </w:rPr>
        <w:t>;</w:t>
      </w:r>
    </w:p>
    <w:p w14:paraId="33D85107" w14:textId="77777777" w:rsidR="000E2AE7" w:rsidRPr="00A50D5D" w:rsidRDefault="000E2AE7" w:rsidP="00A50D5D">
      <w:pPr>
        <w:spacing w:line="360" w:lineRule="auto"/>
        <w:jc w:val="both"/>
        <w:rPr>
          <w:rFonts w:eastAsiaTheme="minorEastAsia"/>
          <w:sz w:val="28"/>
          <w:szCs w:val="28"/>
          <w:lang w:val="uk-UA"/>
        </w:rPr>
      </w:pPr>
      <w:r w:rsidRPr="00A50D5D">
        <w:rPr>
          <w:rFonts w:eastAsiaTheme="minorEastAsia"/>
          <w:i/>
          <w:sz w:val="28"/>
          <w:szCs w:val="28"/>
          <w:lang w:val="uk-UA"/>
        </w:rPr>
        <w:t xml:space="preserve">     </w:t>
      </w:r>
      <w:r w:rsidR="00A24FF6" w:rsidRPr="00A50D5D">
        <w:rPr>
          <w:rFonts w:eastAsiaTheme="minorEastAsia"/>
          <w:i/>
          <w:sz w:val="28"/>
          <w:szCs w:val="28"/>
          <w:lang w:val="uk-UA"/>
        </w:rPr>
        <w:t>q</w:t>
      </w:r>
      <w:r w:rsidR="00A24FF6" w:rsidRPr="00A50D5D">
        <w:rPr>
          <w:rFonts w:eastAsiaTheme="minorEastAsia"/>
          <w:i/>
          <w:sz w:val="28"/>
          <w:szCs w:val="28"/>
          <w:vertAlign w:val="subscript"/>
          <w:lang w:val="uk-UA"/>
        </w:rPr>
        <w:t>v</w:t>
      </w:r>
      <w:r w:rsidRPr="00A50D5D">
        <w:rPr>
          <w:rFonts w:eastAsiaTheme="minorEastAsia"/>
          <w:sz w:val="28"/>
          <w:szCs w:val="28"/>
          <w:lang w:val="uk-UA"/>
        </w:rPr>
        <w:t xml:space="preserve"> – об’ємна густина</w:t>
      </w:r>
      <w:r w:rsidR="00A24FF6" w:rsidRPr="00A50D5D">
        <w:rPr>
          <w:rFonts w:eastAsiaTheme="minorEastAsia"/>
          <w:sz w:val="28"/>
          <w:szCs w:val="28"/>
          <w:lang w:val="uk-UA"/>
        </w:rPr>
        <w:t xml:space="preserve"> внутрішніх джерел тепла</w:t>
      </w:r>
      <w:r w:rsidRPr="00A50D5D">
        <w:rPr>
          <w:rFonts w:eastAsiaTheme="minorEastAsia"/>
          <w:sz w:val="28"/>
          <w:szCs w:val="28"/>
          <w:lang w:val="uk-UA"/>
        </w:rPr>
        <w:t>, Вт/м</w:t>
      </w:r>
      <w:r w:rsidRPr="00A50D5D">
        <w:rPr>
          <w:rFonts w:eastAsiaTheme="minorEastAsia"/>
          <w:sz w:val="28"/>
          <w:szCs w:val="28"/>
          <w:vertAlign w:val="superscript"/>
          <w:lang w:val="uk-UA"/>
        </w:rPr>
        <w:t>3</w:t>
      </w:r>
      <w:r w:rsidR="00A24FF6" w:rsidRPr="00A50D5D">
        <w:rPr>
          <w:rFonts w:eastAsiaTheme="minorEastAsia"/>
          <w:sz w:val="28"/>
          <w:szCs w:val="28"/>
          <w:lang w:val="uk-UA"/>
        </w:rPr>
        <w:t>;</w:t>
      </w:r>
    </w:p>
    <w:p w14:paraId="0CA94B71" w14:textId="77777777" w:rsidR="00A24FF6" w:rsidRPr="00A50D5D" w:rsidRDefault="000E2AE7"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     </w:t>
      </w:r>
      <w:r w:rsidR="00E1243F">
        <w:rPr>
          <w:rFonts w:eastAsiaTheme="minorEastAsia"/>
          <w:i/>
          <w:sz w:val="28"/>
          <w:szCs w:val="28"/>
          <w:lang w:val="uk-UA"/>
        </w:rPr>
        <w:t>τ</w:t>
      </w:r>
      <w:r w:rsidR="00A24FF6" w:rsidRPr="00A50D5D">
        <w:rPr>
          <w:rFonts w:eastAsiaTheme="minorEastAsia"/>
          <w:sz w:val="28"/>
          <w:szCs w:val="28"/>
          <w:lang w:val="uk-UA"/>
        </w:rPr>
        <w:t xml:space="preserve"> – час</w:t>
      </w:r>
      <w:r w:rsidRPr="00A50D5D">
        <w:rPr>
          <w:rFonts w:eastAsiaTheme="minorEastAsia"/>
          <w:sz w:val="28"/>
          <w:szCs w:val="28"/>
          <w:lang w:val="uk-UA"/>
        </w:rPr>
        <w:t>, с</w:t>
      </w:r>
      <w:r w:rsidR="00A24FF6" w:rsidRPr="00A50D5D">
        <w:rPr>
          <w:rFonts w:eastAsiaTheme="minorEastAsia"/>
          <w:sz w:val="28"/>
          <w:szCs w:val="28"/>
          <w:lang w:val="uk-UA"/>
        </w:rPr>
        <w:t>.</w:t>
      </w:r>
    </w:p>
    <w:p w14:paraId="55BFF5FB"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Рівняння енергії (2.</w:t>
      </w:r>
      <w:r w:rsidR="00FB261E" w:rsidRPr="00FB261E">
        <w:rPr>
          <w:rFonts w:eastAsiaTheme="minorEastAsia"/>
          <w:sz w:val="28"/>
          <w:szCs w:val="28"/>
          <w:lang w:val="uk-UA"/>
        </w:rPr>
        <w:t>4</w:t>
      </w:r>
      <w:r w:rsidRPr="00A50D5D">
        <w:rPr>
          <w:rFonts w:eastAsiaTheme="minorEastAsia"/>
          <w:sz w:val="28"/>
          <w:szCs w:val="28"/>
          <w:lang w:val="uk-UA"/>
        </w:rPr>
        <w:t xml:space="preserve">3) записано відповідно до припущень, які приймаються для моделювання процесів теплообміну в каналах енергетичних установок </w:t>
      </w:r>
      <w:r w:rsidRPr="00F579C6">
        <w:rPr>
          <w:rFonts w:eastAsiaTheme="minorEastAsia"/>
          <w:sz w:val="28"/>
          <w:szCs w:val="28"/>
          <w:lang w:val="uk-UA"/>
        </w:rPr>
        <w:t>[</w:t>
      </w:r>
      <w:r w:rsidR="00205750" w:rsidRPr="00F579C6">
        <w:rPr>
          <w:rFonts w:eastAsiaTheme="minorEastAsia"/>
          <w:sz w:val="28"/>
          <w:szCs w:val="28"/>
          <w:lang w:val="uk-UA"/>
        </w:rPr>
        <w:t>5</w:t>
      </w:r>
      <w:r w:rsidRPr="00F579C6">
        <w:rPr>
          <w:rFonts w:eastAsiaTheme="minorEastAsia"/>
          <w:sz w:val="28"/>
          <w:szCs w:val="28"/>
          <w:lang w:val="uk-UA"/>
        </w:rPr>
        <w:t>]</w:t>
      </w:r>
      <w:r w:rsidR="00AE55B4">
        <w:rPr>
          <w:rFonts w:eastAsiaTheme="minorEastAsia"/>
          <w:sz w:val="28"/>
          <w:szCs w:val="28"/>
          <w:lang w:val="uk-UA"/>
        </w:rPr>
        <w:t>, що знаходиться в переліку рекомендованої літератури</w:t>
      </w:r>
      <w:r w:rsidRPr="00A50D5D">
        <w:rPr>
          <w:rFonts w:eastAsiaTheme="minorEastAsia"/>
          <w:sz w:val="28"/>
          <w:szCs w:val="28"/>
          <w:lang w:val="uk-UA"/>
        </w:rPr>
        <w:t xml:space="preserve">, а </w:t>
      </w:r>
      <w:r w:rsidR="00D64B4C" w:rsidRPr="00A50D5D">
        <w:rPr>
          <w:rFonts w:eastAsiaTheme="minorEastAsia"/>
          <w:sz w:val="28"/>
          <w:szCs w:val="28"/>
          <w:lang w:val="uk-UA"/>
        </w:rPr>
        <w:t>саме, вважається, що дисипація тепла дуже мала</w:t>
      </w:r>
      <w:r w:rsidRPr="00A50D5D">
        <w:rPr>
          <w:rFonts w:eastAsiaTheme="minorEastAsia"/>
          <w:sz w:val="28"/>
          <w:szCs w:val="28"/>
          <w:lang w:val="uk-UA"/>
        </w:rPr>
        <w:t xml:space="preserve"> в порівнянні з</w:t>
      </w:r>
      <w:r w:rsidR="00D64B4C" w:rsidRPr="00A50D5D">
        <w:rPr>
          <w:rFonts w:eastAsiaTheme="minorEastAsia"/>
          <w:sz w:val="28"/>
          <w:szCs w:val="28"/>
          <w:lang w:val="uk-UA"/>
        </w:rPr>
        <w:t>і</w:t>
      </w:r>
      <w:r w:rsidRPr="00A50D5D">
        <w:rPr>
          <w:rFonts w:eastAsiaTheme="minorEastAsia"/>
          <w:sz w:val="28"/>
          <w:szCs w:val="28"/>
          <w:lang w:val="uk-UA"/>
        </w:rPr>
        <w:t xml:space="preserve"> зміною тепловмісту потоку і роботою сил тиску можна знехтувати, тобто процес те</w:t>
      </w:r>
      <w:r w:rsidR="00D64B4C" w:rsidRPr="00A50D5D">
        <w:rPr>
          <w:rFonts w:eastAsiaTheme="minorEastAsia"/>
          <w:sz w:val="28"/>
          <w:szCs w:val="28"/>
          <w:lang w:val="uk-UA"/>
        </w:rPr>
        <w:t>плообміну можна вважати ізобар</w:t>
      </w:r>
      <w:r w:rsidRPr="00A50D5D">
        <w:rPr>
          <w:rFonts w:eastAsiaTheme="minorEastAsia"/>
          <w:sz w:val="28"/>
          <w:szCs w:val="28"/>
          <w:lang w:val="uk-UA"/>
        </w:rPr>
        <w:t>ним.</w:t>
      </w:r>
    </w:p>
    <w:p w14:paraId="404C8669" w14:textId="77777777" w:rsidR="00B3702D"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lastRenderedPageBreak/>
        <w:t>Розглянемо векторне диференціальне рівняння динаміки суцільного середовища в напружен</w:t>
      </w:r>
      <w:r w:rsidR="00224351">
        <w:rPr>
          <w:rFonts w:eastAsiaTheme="minorEastAsia"/>
          <w:sz w:val="28"/>
          <w:szCs w:val="28"/>
          <w:lang w:val="uk-UA"/>
        </w:rPr>
        <w:t>ня</w:t>
      </w:r>
      <w:r w:rsidRPr="00A50D5D">
        <w:rPr>
          <w:rFonts w:eastAsiaTheme="minorEastAsia"/>
          <w:sz w:val="28"/>
          <w:szCs w:val="28"/>
          <w:lang w:val="uk-UA"/>
        </w:rPr>
        <w:t>х (2.</w:t>
      </w:r>
      <w:r w:rsidR="00FB261E" w:rsidRPr="00FB261E">
        <w:rPr>
          <w:rFonts w:eastAsiaTheme="minorEastAsia"/>
          <w:sz w:val="28"/>
          <w:szCs w:val="28"/>
        </w:rPr>
        <w:t>4</w:t>
      </w:r>
      <w:r w:rsidRPr="00A50D5D">
        <w:rPr>
          <w:rFonts w:eastAsiaTheme="minorEastAsia"/>
          <w:sz w:val="28"/>
          <w:szCs w:val="28"/>
          <w:lang w:val="uk-UA"/>
        </w:rPr>
        <w:t>1), справедливе для будь-якого суцільного середовища (твердого, рідкого і газоподібного). У цьому рівнянні</w:t>
      </w:r>
      <w:r w:rsidR="00B3702D" w:rsidRPr="00A50D5D">
        <w:rPr>
          <w:rFonts w:eastAsiaTheme="minorEastAsia"/>
          <w:sz w:val="28"/>
          <w:szCs w:val="28"/>
          <w:lang w:val="uk-UA"/>
        </w:rPr>
        <w:t>:</w:t>
      </w:r>
    </w:p>
    <w:p w14:paraId="52CD3705" w14:textId="77777777" w:rsidR="00A24FF6" w:rsidRPr="00A50D5D" w:rsidRDefault="00A24FF6" w:rsidP="00A50D5D">
      <w:pPr>
        <w:spacing w:line="360" w:lineRule="auto"/>
        <w:jc w:val="both"/>
        <w:rPr>
          <w:rFonts w:eastAsiaTheme="minorEastAsia"/>
          <w:sz w:val="28"/>
          <w:szCs w:val="28"/>
          <w:lang w:val="uk-UA"/>
        </w:rPr>
      </w:pPr>
      <w:r w:rsidRPr="00A50D5D">
        <w:rPr>
          <w:rFonts w:eastAsiaTheme="minorEastAsia"/>
          <w:b/>
          <w:i/>
          <w:sz w:val="28"/>
          <w:szCs w:val="28"/>
          <w:lang w:val="uk-UA"/>
        </w:rPr>
        <w:t>F</w:t>
      </w:r>
      <w:r w:rsidRPr="00A50D5D">
        <w:rPr>
          <w:rFonts w:eastAsiaTheme="minorEastAsia"/>
          <w:sz w:val="28"/>
          <w:szCs w:val="28"/>
          <w:lang w:val="uk-UA"/>
        </w:rPr>
        <w:t xml:space="preserve"> – густина розподілу</w:t>
      </w:r>
      <w:r w:rsidR="00B3702D" w:rsidRPr="00A50D5D">
        <w:rPr>
          <w:rFonts w:eastAsiaTheme="minorEastAsia"/>
          <w:sz w:val="28"/>
          <w:szCs w:val="28"/>
          <w:lang w:val="uk-UA"/>
        </w:rPr>
        <w:t xml:space="preserve"> головного вектор</w:t>
      </w:r>
      <w:r w:rsidR="00224351">
        <w:rPr>
          <w:rFonts w:eastAsiaTheme="minorEastAsia"/>
          <w:sz w:val="28"/>
          <w:szCs w:val="28"/>
          <w:lang w:val="uk-UA"/>
        </w:rPr>
        <w:t>у</w:t>
      </w:r>
      <w:r w:rsidR="00B3702D" w:rsidRPr="00A50D5D">
        <w:rPr>
          <w:rFonts w:eastAsiaTheme="minorEastAsia"/>
          <w:sz w:val="28"/>
          <w:szCs w:val="28"/>
          <w:lang w:val="uk-UA"/>
        </w:rPr>
        <w:t xml:space="preserve"> об’ємних сил;</w:t>
      </w:r>
    </w:p>
    <w:p w14:paraId="25C4A298" w14:textId="77777777" w:rsidR="00A24FF6" w:rsidRPr="00A50D5D" w:rsidRDefault="00A24FF6" w:rsidP="00A50D5D">
      <w:pPr>
        <w:spacing w:line="360" w:lineRule="auto"/>
        <w:jc w:val="both"/>
        <w:rPr>
          <w:rFonts w:eastAsiaTheme="minorEastAsia"/>
          <w:sz w:val="28"/>
          <w:szCs w:val="28"/>
          <w:lang w:val="uk-UA"/>
        </w:rPr>
      </w:pPr>
      <m:oMath>
        <m:r>
          <w:rPr>
            <w:rFonts w:ascii="Cambria Math" w:hAnsi="Cambria Math"/>
            <w:sz w:val="28"/>
            <w:szCs w:val="28"/>
            <w:lang w:val="en-US"/>
          </w:rPr>
          <m:t>Div</m:t>
        </m:r>
        <m:r>
          <w:rPr>
            <w:rFonts w:ascii="Cambria Math" w:hAnsi="Cambria Math"/>
            <w:sz w:val="28"/>
            <w:szCs w:val="28"/>
          </w:rPr>
          <m:t xml:space="preserve"> </m:t>
        </m:r>
        <m:acc>
          <m:accPr>
            <m:chr m:val="⃗"/>
            <m:ctrlPr>
              <w:rPr>
                <w:rFonts w:ascii="Cambria Math" w:hAnsi="Cambria Math"/>
                <w:i/>
                <w:sz w:val="28"/>
                <w:szCs w:val="28"/>
                <w:lang w:val="en-US"/>
              </w:rPr>
            </m:ctrlPr>
          </m:accPr>
          <m:e>
            <m:r>
              <w:rPr>
                <w:rFonts w:ascii="Cambria Math" w:hAnsi="Cambria Math"/>
                <w:sz w:val="28"/>
                <w:szCs w:val="28"/>
                <w:lang w:val="en-US"/>
              </w:rPr>
              <m:t>σ</m:t>
            </m:r>
          </m:e>
        </m:acc>
      </m:oMath>
      <w:r w:rsidRPr="00A50D5D">
        <w:rPr>
          <w:rFonts w:eastAsiaTheme="minorEastAsia"/>
          <w:sz w:val="28"/>
          <w:szCs w:val="28"/>
          <w:lang w:val="uk-UA"/>
        </w:rPr>
        <w:t xml:space="preserve"> – дивергенція тензора поверхневих напружень</w:t>
      </w:r>
      <w:r w:rsidR="00205750" w:rsidRPr="00A50D5D">
        <w:rPr>
          <w:rFonts w:eastAsiaTheme="minorEastAsia"/>
          <w:sz w:val="28"/>
          <w:szCs w:val="28"/>
          <w:lang w:val="uk-UA"/>
        </w:rPr>
        <w:t xml:space="preserve"> або густина розподілу об’ємної</w:t>
      </w:r>
      <w:r w:rsidRPr="00A50D5D">
        <w:rPr>
          <w:rFonts w:eastAsiaTheme="minorEastAsia"/>
          <w:sz w:val="28"/>
          <w:szCs w:val="28"/>
          <w:lang w:val="uk-UA"/>
        </w:rPr>
        <w:t xml:space="preserve"> дії поверхневих сил</w:t>
      </w:r>
      <w:r w:rsidR="00F579C6">
        <w:rPr>
          <w:rFonts w:eastAsiaTheme="minorEastAsia"/>
          <w:sz w:val="28"/>
          <w:szCs w:val="28"/>
          <w:lang w:val="uk-UA"/>
        </w:rPr>
        <w:t xml:space="preserve"> </w:t>
      </w:r>
      <w:r w:rsidR="00F579C6" w:rsidRPr="00F579C6">
        <w:rPr>
          <w:rFonts w:eastAsiaTheme="minorEastAsia"/>
          <w:sz w:val="28"/>
          <w:szCs w:val="28"/>
          <w:lang w:val="uk-UA"/>
        </w:rPr>
        <w:t>[6]</w:t>
      </w:r>
      <w:r w:rsidR="00AE55B4">
        <w:rPr>
          <w:rFonts w:eastAsiaTheme="minorEastAsia"/>
          <w:sz w:val="28"/>
          <w:szCs w:val="28"/>
          <w:lang w:val="uk-UA"/>
        </w:rPr>
        <w:t xml:space="preserve"> (також з переліку рекомендованої літератури)</w:t>
      </w:r>
      <w:r w:rsidRPr="00A50D5D">
        <w:rPr>
          <w:rFonts w:eastAsiaTheme="minorEastAsia"/>
          <w:sz w:val="28"/>
          <w:szCs w:val="28"/>
          <w:lang w:val="uk-UA"/>
        </w:rPr>
        <w:t>.</w:t>
      </w:r>
    </w:p>
    <w:p w14:paraId="039E6AA7"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 xml:space="preserve">В циліндричній системі координат </w:t>
      </w:r>
      <m:oMath>
        <m:r>
          <w:rPr>
            <w:rFonts w:ascii="Cambria Math" w:hAnsi="Cambria Math"/>
            <w:sz w:val="28"/>
            <w:szCs w:val="28"/>
            <w:lang w:val="en-US"/>
          </w:rPr>
          <m:t>Div</m:t>
        </m:r>
        <m:r>
          <w:rPr>
            <w:rFonts w:ascii="Cambria Math" w:hAnsi="Cambria Math"/>
            <w:sz w:val="28"/>
            <w:szCs w:val="28"/>
          </w:rPr>
          <m:t xml:space="preserve"> </m:t>
        </m:r>
        <m:acc>
          <m:accPr>
            <m:chr m:val="⃗"/>
            <m:ctrlPr>
              <w:rPr>
                <w:rFonts w:ascii="Cambria Math" w:hAnsi="Cambria Math"/>
                <w:i/>
                <w:sz w:val="28"/>
                <w:szCs w:val="28"/>
                <w:lang w:val="en-US"/>
              </w:rPr>
            </m:ctrlPr>
          </m:accPr>
          <m:e>
            <m:r>
              <w:rPr>
                <w:rFonts w:ascii="Cambria Math" w:hAnsi="Cambria Math"/>
                <w:sz w:val="28"/>
                <w:szCs w:val="28"/>
                <w:lang w:val="en-US"/>
              </w:rPr>
              <m:t>σ</m:t>
            </m:r>
          </m:e>
        </m:acc>
      </m:oMath>
      <w:r w:rsidR="00D06258">
        <w:rPr>
          <w:rFonts w:eastAsiaTheme="minorEastAsia"/>
          <w:sz w:val="28"/>
          <w:szCs w:val="28"/>
          <w:lang w:val="uk-UA"/>
        </w:rPr>
        <w:t xml:space="preserve"> </w:t>
      </w:r>
      <w:r w:rsidR="008B301B">
        <w:rPr>
          <w:rFonts w:eastAsiaTheme="minorEastAsia"/>
          <w:sz w:val="28"/>
          <w:szCs w:val="28"/>
          <w:lang w:val="uk-UA"/>
        </w:rPr>
        <w:t xml:space="preserve"> </w:t>
      </w:r>
      <w:r w:rsidRPr="00A50D5D">
        <w:rPr>
          <w:rFonts w:eastAsiaTheme="minorEastAsia"/>
          <w:sz w:val="28"/>
          <w:szCs w:val="28"/>
          <w:lang w:val="uk-UA"/>
        </w:rPr>
        <w:t>має вигляд:</w:t>
      </w:r>
    </w:p>
    <w:p w14:paraId="6F6E3C71" w14:textId="77777777" w:rsidR="00A24FF6" w:rsidRPr="00A50D5D" w:rsidRDefault="00A24FF6" w:rsidP="00A50D5D">
      <w:pPr>
        <w:spacing w:line="360" w:lineRule="auto"/>
        <w:ind w:firstLine="539"/>
        <w:jc w:val="right"/>
        <w:rPr>
          <w:rFonts w:eastAsiaTheme="minorEastAsia"/>
          <w:sz w:val="28"/>
          <w:szCs w:val="28"/>
          <w:lang w:val="uk-UA"/>
        </w:rPr>
      </w:pPr>
      <m:oMath>
        <m:r>
          <w:rPr>
            <w:rFonts w:ascii="Cambria Math" w:hAnsi="Cambria Math"/>
            <w:sz w:val="28"/>
            <w:szCs w:val="28"/>
            <w:lang w:val="en-US"/>
          </w:rPr>
          <m:t>Div</m:t>
        </m:r>
        <m:r>
          <w:rPr>
            <w:rFonts w:ascii="Cambria Math" w:hAnsi="Cambria Math"/>
            <w:sz w:val="28"/>
            <w:szCs w:val="28"/>
            <w:lang w:val="uk-UA"/>
          </w:rPr>
          <m:t xml:space="preserve"> </m:t>
        </m:r>
        <m:acc>
          <m:accPr>
            <m:chr m:val="⃗"/>
            <m:ctrlPr>
              <w:rPr>
                <w:rFonts w:ascii="Cambria Math" w:hAnsi="Cambria Math"/>
                <w:i/>
                <w:sz w:val="28"/>
                <w:szCs w:val="28"/>
                <w:lang w:val="en-US"/>
              </w:rPr>
            </m:ctrlPr>
          </m:accPr>
          <m:e>
            <m:r>
              <w:rPr>
                <w:rFonts w:ascii="Cambria Math" w:hAnsi="Cambria Math"/>
                <w:sz w:val="28"/>
                <w:szCs w:val="28"/>
                <w:lang w:val="en-US"/>
              </w:rPr>
              <m:t>σ</m:t>
            </m:r>
          </m:e>
        </m:acc>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m:t>
                    </m:r>
                  </m:sub>
                </m:sSub>
              </m:e>
            </m:d>
          </m:num>
          <m:den>
            <m:r>
              <w:rPr>
                <w:rFonts w:ascii="Cambria Math" w:hAnsi="Cambria Math"/>
                <w:sz w:val="28"/>
                <w:szCs w:val="28"/>
                <w:lang w:val="en-US"/>
              </w:rPr>
              <m:t>∂r</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m:t>
                </m:r>
              </m:sub>
            </m:sSub>
          </m:num>
          <m:den>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m:t>
                </m:r>
              </m:sub>
            </m:sSub>
          </m:num>
          <m:den>
            <m:r>
              <w:rPr>
                <w:rFonts w:ascii="Cambria Math" w:hAnsi="Cambria Math"/>
                <w:sz w:val="28"/>
                <w:szCs w:val="28"/>
                <w:lang w:val="en-US"/>
              </w:rPr>
              <m:t>∂z</m:t>
            </m:r>
          </m:den>
        </m:f>
      </m:oMath>
      <w:r w:rsidRPr="00A50D5D">
        <w:rPr>
          <w:rFonts w:eastAsiaTheme="minorEastAsia"/>
          <w:sz w:val="28"/>
          <w:szCs w:val="28"/>
          <w:lang w:val="uk-UA"/>
        </w:rPr>
        <w:tab/>
      </w:r>
      <w:r w:rsidRPr="00A50D5D">
        <w:rPr>
          <w:rFonts w:eastAsiaTheme="minorEastAsia"/>
          <w:sz w:val="28"/>
          <w:szCs w:val="28"/>
          <w:lang w:val="uk-UA"/>
        </w:rPr>
        <w:tab/>
      </w:r>
      <w:r w:rsidRPr="00A50D5D">
        <w:rPr>
          <w:rFonts w:eastAsiaTheme="minorEastAsia"/>
          <w:sz w:val="28"/>
          <w:szCs w:val="28"/>
          <w:lang w:val="uk-UA"/>
        </w:rPr>
        <w:tab/>
      </w:r>
      <w:r w:rsidRPr="00A50D5D">
        <w:rPr>
          <w:rFonts w:eastAsiaTheme="minorEastAsia"/>
          <w:sz w:val="28"/>
          <w:szCs w:val="28"/>
          <w:lang w:val="uk-UA"/>
        </w:rPr>
        <w:tab/>
      </w:r>
      <w:r w:rsidRPr="00A50D5D">
        <w:rPr>
          <w:rFonts w:eastAsiaTheme="minorEastAsia"/>
          <w:sz w:val="28"/>
          <w:szCs w:val="28"/>
          <w:lang w:val="uk-UA"/>
        </w:rPr>
        <w:tab/>
        <w:t>(2.</w:t>
      </w:r>
      <w:r w:rsidR="00FB261E" w:rsidRPr="00FB261E">
        <w:rPr>
          <w:rFonts w:eastAsiaTheme="minorEastAsia"/>
          <w:sz w:val="28"/>
          <w:szCs w:val="28"/>
          <w:lang w:val="uk-UA"/>
        </w:rPr>
        <w:t>4</w:t>
      </w:r>
      <w:r w:rsidRPr="00A50D5D">
        <w:rPr>
          <w:rFonts w:eastAsiaTheme="minorEastAsia"/>
          <w:sz w:val="28"/>
          <w:szCs w:val="28"/>
          <w:lang w:val="uk-UA"/>
        </w:rPr>
        <w:t>4)</w:t>
      </w:r>
    </w:p>
    <w:p w14:paraId="7311A898"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m:t>
            </m:r>
          </m:sub>
        </m:sSub>
      </m:oMath>
      <w:r w:rsidRPr="00A50D5D">
        <w:rPr>
          <w:rFonts w:eastAsiaTheme="minorEastAsia"/>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m:t>
            </m:r>
          </m:sub>
        </m:sSub>
      </m:oMath>
      <w:r w:rsidRPr="00A50D5D">
        <w:rPr>
          <w:rFonts w:eastAsiaTheme="minorEastAsia"/>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m:t>
            </m:r>
          </m:sub>
        </m:sSub>
      </m:oMath>
      <w:r w:rsidRPr="00A50D5D">
        <w:rPr>
          <w:rFonts w:eastAsiaTheme="minorEastAsia"/>
          <w:sz w:val="28"/>
          <w:szCs w:val="28"/>
          <w:lang w:val="uk-UA"/>
        </w:rPr>
        <w:t xml:space="preserve"> – результуючі вектори поверхневих напружень, діючих на елементарні площадки, перпендикулярні координатам </w:t>
      </w:r>
      <w:r w:rsidRPr="00A50D5D">
        <w:rPr>
          <w:rFonts w:eastAsiaTheme="minorEastAsia"/>
          <w:i/>
          <w:sz w:val="28"/>
          <w:szCs w:val="28"/>
          <w:lang w:val="en-US"/>
        </w:rPr>
        <w:t>r</w:t>
      </w:r>
      <w:r w:rsidRPr="00A50D5D">
        <w:rPr>
          <w:rFonts w:eastAsiaTheme="minorEastAsia"/>
          <w:sz w:val="28"/>
          <w:szCs w:val="28"/>
          <w:lang w:val="uk-UA"/>
        </w:rPr>
        <w:t xml:space="preserve">, </w:t>
      </w:r>
      <w:r w:rsidRPr="00A50D5D">
        <w:rPr>
          <w:rFonts w:eastAsiaTheme="minorEastAsia"/>
          <w:i/>
          <w:sz w:val="28"/>
          <w:szCs w:val="28"/>
          <w:lang w:val="uk-UA"/>
        </w:rPr>
        <w:t>ϕ</w:t>
      </w:r>
      <w:r w:rsidRPr="00A50D5D">
        <w:rPr>
          <w:rFonts w:eastAsiaTheme="minorEastAsia"/>
          <w:sz w:val="28"/>
          <w:szCs w:val="28"/>
          <w:lang w:val="uk-UA"/>
        </w:rPr>
        <w:t xml:space="preserve">, </w:t>
      </w:r>
      <w:r w:rsidRPr="00A50D5D">
        <w:rPr>
          <w:rFonts w:eastAsiaTheme="minorEastAsia"/>
          <w:i/>
          <w:sz w:val="28"/>
          <w:szCs w:val="28"/>
          <w:lang w:val="uk-UA"/>
        </w:rPr>
        <w:t>z</w:t>
      </w:r>
      <w:r w:rsidRPr="00A50D5D">
        <w:rPr>
          <w:rFonts w:eastAsiaTheme="minorEastAsia"/>
          <w:sz w:val="28"/>
          <w:szCs w:val="28"/>
          <w:lang w:val="uk-UA"/>
        </w:rPr>
        <w:t>:</w:t>
      </w:r>
    </w:p>
    <w:p w14:paraId="077DBEA4" w14:textId="77777777" w:rsidR="00A24FF6" w:rsidRPr="00A50D5D" w:rsidRDefault="00531FBE" w:rsidP="00A50D5D">
      <w:pPr>
        <w:spacing w:line="360" w:lineRule="auto"/>
        <w:ind w:firstLine="539"/>
        <w:jc w:val="right"/>
        <w:rPr>
          <w:rFonts w:eastAsiaTheme="minorEastAsia"/>
          <w:sz w:val="28"/>
          <w:szCs w:val="28"/>
          <w:lang w:val="uk-UA"/>
        </w:rPr>
      </w:pPr>
      <m:oMath>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rr</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rϕ</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rz</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z</m:t>
                    </m:r>
                  </m:sub>
                </m:sSub>
              </m:e>
              <m:e>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ϕr</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ϕϕ</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ϕz</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z</m:t>
                    </m:r>
                  </m:sub>
                </m:sSub>
              </m:e>
              <m:e>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zr</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zϕ</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zz</m:t>
                    </m:r>
                  </m:sub>
                </m:sSub>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z</m:t>
                    </m:r>
                  </m:sub>
                </m:sSub>
              </m:e>
            </m:eqArr>
          </m:e>
        </m:d>
      </m:oMath>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t>(2.</w:t>
      </w:r>
      <w:r w:rsidR="00FB261E" w:rsidRPr="00FB261E">
        <w:rPr>
          <w:rFonts w:eastAsiaTheme="minorEastAsia"/>
          <w:sz w:val="28"/>
          <w:szCs w:val="28"/>
          <w:lang w:val="uk-UA"/>
        </w:rPr>
        <w:t>4</w:t>
      </w:r>
      <w:r w:rsidR="00A24FF6" w:rsidRPr="00A50D5D">
        <w:rPr>
          <w:rFonts w:eastAsiaTheme="minorEastAsia"/>
          <w:sz w:val="28"/>
          <w:szCs w:val="28"/>
          <w:lang w:val="uk-UA"/>
        </w:rPr>
        <w:t>5)</w:t>
      </w:r>
    </w:p>
    <w:p w14:paraId="7E0750F2" w14:textId="77777777" w:rsidR="00A24FF6" w:rsidRPr="00A50D5D" w:rsidRDefault="000732A7" w:rsidP="00A50D5D">
      <w:pPr>
        <w:spacing w:line="360" w:lineRule="auto"/>
        <w:ind w:firstLine="539"/>
        <w:jc w:val="both"/>
        <w:rPr>
          <w:rFonts w:eastAsiaTheme="minorEastAsia"/>
          <w:sz w:val="28"/>
          <w:szCs w:val="28"/>
          <w:lang w:val="uk-UA"/>
        </w:rPr>
      </w:pPr>
      <w:r>
        <w:rPr>
          <w:rFonts w:eastAsiaTheme="minorEastAsia"/>
          <w:sz w:val="28"/>
          <w:szCs w:val="28"/>
          <w:lang w:val="uk-UA"/>
        </w:rPr>
        <w:t>σ</w:t>
      </w:r>
      <w:r w:rsidR="00A24FF6" w:rsidRPr="00A50D5D">
        <w:rPr>
          <w:rFonts w:eastAsiaTheme="minorEastAsia"/>
          <w:i/>
          <w:sz w:val="28"/>
          <w:szCs w:val="28"/>
          <w:vertAlign w:val="subscript"/>
          <w:lang w:val="uk-UA"/>
        </w:rPr>
        <w:t>ij</w:t>
      </w:r>
      <w:r w:rsidR="00A24FF6" w:rsidRPr="00A50D5D">
        <w:rPr>
          <w:rFonts w:eastAsiaTheme="minorEastAsia"/>
          <w:sz w:val="28"/>
          <w:szCs w:val="28"/>
          <w:lang w:val="uk-UA"/>
        </w:rPr>
        <w:t xml:space="preserve"> – компоненти тензора поверхневих напружень, </w:t>
      </w:r>
      <m:oMath>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oMath>
      <w:r w:rsidR="00A24FF6" w:rsidRPr="00A50D5D">
        <w:rPr>
          <w:rFonts w:eastAsiaTheme="minorEastAsia"/>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ϕ</m:t>
            </m:r>
          </m:sub>
        </m:sSub>
      </m:oMath>
      <w:r w:rsidR="00A24FF6" w:rsidRPr="00A50D5D">
        <w:rPr>
          <w:rFonts w:eastAsiaTheme="minorEastAsia"/>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z</m:t>
            </m:r>
          </m:sub>
        </m:sSub>
      </m:oMath>
      <w:r w:rsidR="00A24FF6" w:rsidRPr="00A50D5D">
        <w:rPr>
          <w:rFonts w:eastAsiaTheme="minorEastAsia"/>
          <w:sz w:val="28"/>
          <w:szCs w:val="28"/>
          <w:lang w:val="uk-UA"/>
        </w:rPr>
        <w:t xml:space="preserve"> – орт</w:t>
      </w:r>
      <w:r w:rsidR="00A967F7" w:rsidRPr="00A50D5D">
        <w:rPr>
          <w:rFonts w:eastAsiaTheme="minorEastAsia"/>
          <w:sz w:val="28"/>
          <w:szCs w:val="28"/>
          <w:lang w:val="uk-UA"/>
        </w:rPr>
        <w:t>и</w:t>
      </w:r>
      <w:r w:rsidR="00A24FF6" w:rsidRPr="00A50D5D">
        <w:rPr>
          <w:rFonts w:eastAsiaTheme="minorEastAsia"/>
          <w:sz w:val="28"/>
          <w:szCs w:val="28"/>
          <w:lang w:val="uk-UA"/>
        </w:rPr>
        <w:t xml:space="preserve"> циліндричної системи координат, для яких мають місце співвідношення:</w:t>
      </w:r>
    </w:p>
    <w:p w14:paraId="79B95D08" w14:textId="77777777" w:rsidR="00A24FF6" w:rsidRPr="00A50D5D" w:rsidRDefault="00531FBE" w:rsidP="00A50D5D">
      <w:pPr>
        <w:spacing w:line="360" w:lineRule="auto"/>
        <w:ind w:firstLine="539"/>
        <w:jc w:val="right"/>
        <w:rPr>
          <w:rFonts w:eastAsiaTheme="minorEastAsia"/>
          <w:sz w:val="28"/>
          <w:szCs w:val="28"/>
          <w:lang w:val="uk-UA"/>
        </w:rPr>
      </w:pPr>
      <m:oMath>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num>
          <m:den>
            <m:r>
              <w:rPr>
                <w:rFonts w:ascii="Cambria Math" w:hAnsi="Cambria Math"/>
                <w:sz w:val="28"/>
                <w:szCs w:val="28"/>
                <w:lang w:val="en-US"/>
              </w:rPr>
              <m:t>∂ϕ</m:t>
            </m:r>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ϕ</m:t>
            </m:r>
          </m:sub>
        </m:sSub>
      </m:oMath>
      <w:r w:rsidR="00A24FF6" w:rsidRPr="00A50D5D">
        <w:rPr>
          <w:rFonts w:eastAsiaTheme="minorEastAsia"/>
          <w:sz w:val="28"/>
          <w:szCs w:val="28"/>
          <w:lang w:val="uk-UA"/>
        </w:rPr>
        <w:t xml:space="preserve"> і </w:t>
      </w:r>
      <m:oMath>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ϕ</m:t>
                </m:r>
              </m:sub>
            </m:sSub>
          </m:num>
          <m:den>
            <m:r>
              <w:rPr>
                <w:rFonts w:ascii="Cambria Math" w:hAnsi="Cambria Math"/>
                <w:sz w:val="28"/>
                <w:szCs w:val="28"/>
                <w:lang w:val="en-US"/>
              </w:rPr>
              <m:t>∂ϕ</m:t>
            </m:r>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e</m:t>
            </m:r>
          </m:e>
          <m:sub>
            <m:r>
              <w:rPr>
                <w:rFonts w:ascii="Cambria Math" w:hAnsi="Cambria Math"/>
                <w:sz w:val="28"/>
                <w:szCs w:val="28"/>
                <w:lang w:val="en-US"/>
              </w:rPr>
              <m:t>r</m:t>
            </m:r>
          </m:sub>
        </m:sSub>
      </m:oMath>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r>
      <w:r w:rsidR="00A24FF6" w:rsidRPr="00A50D5D">
        <w:rPr>
          <w:rFonts w:eastAsiaTheme="minorEastAsia"/>
          <w:sz w:val="28"/>
          <w:szCs w:val="28"/>
          <w:lang w:val="uk-UA"/>
        </w:rPr>
        <w:tab/>
        <w:t>(2.</w:t>
      </w:r>
      <w:r w:rsidR="00FB261E" w:rsidRPr="00FB261E">
        <w:rPr>
          <w:rFonts w:eastAsiaTheme="minorEastAsia"/>
          <w:sz w:val="28"/>
          <w:szCs w:val="28"/>
          <w:lang w:val="uk-UA"/>
        </w:rPr>
        <w:t>4</w:t>
      </w:r>
      <w:r w:rsidR="00A24FF6" w:rsidRPr="00A50D5D">
        <w:rPr>
          <w:rFonts w:eastAsiaTheme="minorEastAsia"/>
          <w:sz w:val="28"/>
          <w:szCs w:val="28"/>
          <w:lang w:val="uk-UA"/>
        </w:rPr>
        <w:t>6)</w:t>
      </w:r>
    </w:p>
    <w:p w14:paraId="5732E554"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Проекції векторного рівняння динаміки суцільного середовища в</w:t>
      </w:r>
      <w:r w:rsidRPr="00A50D5D">
        <w:rPr>
          <w:rFonts w:eastAsiaTheme="minorEastAsia"/>
          <w:sz w:val="28"/>
          <w:szCs w:val="28"/>
        </w:rPr>
        <w:t xml:space="preserve"> </w:t>
      </w:r>
      <w:r w:rsidR="00A967F7" w:rsidRPr="00A50D5D">
        <w:rPr>
          <w:rFonts w:eastAsiaTheme="minorEastAsia"/>
          <w:sz w:val="28"/>
          <w:szCs w:val="28"/>
          <w:lang w:val="uk-UA"/>
        </w:rPr>
        <w:t>напруженнях</w:t>
      </w:r>
      <w:r w:rsidRPr="00A50D5D">
        <w:rPr>
          <w:rFonts w:eastAsiaTheme="minorEastAsia"/>
          <w:sz w:val="28"/>
          <w:szCs w:val="28"/>
          <w:lang w:val="uk-UA"/>
        </w:rPr>
        <w:t xml:space="preserve"> (</w:t>
      </w:r>
      <w:r w:rsidRPr="00A50D5D">
        <w:rPr>
          <w:rFonts w:eastAsiaTheme="minorEastAsia"/>
          <w:sz w:val="28"/>
          <w:szCs w:val="28"/>
        </w:rPr>
        <w:t>2</w:t>
      </w:r>
      <w:r w:rsidRPr="00A50D5D">
        <w:rPr>
          <w:rFonts w:eastAsiaTheme="minorEastAsia"/>
          <w:sz w:val="28"/>
          <w:szCs w:val="28"/>
          <w:lang w:val="uk-UA"/>
        </w:rPr>
        <w:t>.</w:t>
      </w:r>
      <w:r w:rsidR="00FB261E" w:rsidRPr="00FB261E">
        <w:rPr>
          <w:rFonts w:eastAsiaTheme="minorEastAsia"/>
          <w:sz w:val="28"/>
          <w:szCs w:val="28"/>
        </w:rPr>
        <w:t>4</w:t>
      </w:r>
      <w:r w:rsidRPr="00A50D5D">
        <w:rPr>
          <w:rFonts w:eastAsiaTheme="minorEastAsia"/>
          <w:sz w:val="28"/>
          <w:szCs w:val="28"/>
          <w:lang w:val="uk-UA"/>
        </w:rPr>
        <w:t>1) на осі циліндричної системи координат з урахуванням</w:t>
      </w:r>
      <w:r w:rsidRPr="00A50D5D">
        <w:rPr>
          <w:rFonts w:eastAsiaTheme="minorEastAsia"/>
          <w:sz w:val="28"/>
          <w:szCs w:val="28"/>
        </w:rPr>
        <w:t xml:space="preserve"> </w:t>
      </w:r>
      <w:r w:rsidRPr="00A50D5D">
        <w:rPr>
          <w:rFonts w:eastAsiaTheme="minorEastAsia"/>
          <w:sz w:val="28"/>
          <w:szCs w:val="28"/>
          <w:lang w:val="uk-UA"/>
        </w:rPr>
        <w:t>залежностей (</w:t>
      </w:r>
      <w:r w:rsidRPr="00A50D5D">
        <w:rPr>
          <w:rFonts w:eastAsiaTheme="minorEastAsia"/>
          <w:sz w:val="28"/>
          <w:szCs w:val="28"/>
        </w:rPr>
        <w:t>2</w:t>
      </w:r>
      <w:r w:rsidRPr="00A50D5D">
        <w:rPr>
          <w:rFonts w:eastAsiaTheme="minorEastAsia"/>
          <w:sz w:val="28"/>
          <w:szCs w:val="28"/>
          <w:lang w:val="uk-UA"/>
        </w:rPr>
        <w:t>.</w:t>
      </w:r>
      <w:r w:rsidR="00FB261E" w:rsidRPr="00FB261E">
        <w:rPr>
          <w:rFonts w:eastAsiaTheme="minorEastAsia"/>
          <w:sz w:val="28"/>
          <w:szCs w:val="28"/>
        </w:rPr>
        <w:t>4</w:t>
      </w:r>
      <w:r w:rsidRPr="00A50D5D">
        <w:rPr>
          <w:rFonts w:eastAsiaTheme="minorEastAsia"/>
          <w:sz w:val="28"/>
          <w:szCs w:val="28"/>
          <w:lang w:val="uk-UA"/>
        </w:rPr>
        <w:t>4) - (</w:t>
      </w:r>
      <w:r w:rsidRPr="00A50D5D">
        <w:rPr>
          <w:rFonts w:eastAsiaTheme="minorEastAsia"/>
          <w:sz w:val="28"/>
          <w:szCs w:val="28"/>
        </w:rPr>
        <w:t>2</w:t>
      </w:r>
      <w:r w:rsidRPr="00A50D5D">
        <w:rPr>
          <w:rFonts w:eastAsiaTheme="minorEastAsia"/>
          <w:sz w:val="28"/>
          <w:szCs w:val="28"/>
          <w:lang w:val="uk-UA"/>
        </w:rPr>
        <w:t>.</w:t>
      </w:r>
      <w:r w:rsidR="00FB261E" w:rsidRPr="00FB261E">
        <w:rPr>
          <w:rFonts w:eastAsiaTheme="minorEastAsia"/>
          <w:sz w:val="28"/>
          <w:szCs w:val="28"/>
        </w:rPr>
        <w:t>46</w:t>
      </w:r>
      <w:r w:rsidRPr="00A50D5D">
        <w:rPr>
          <w:rFonts w:eastAsiaTheme="minorEastAsia"/>
          <w:sz w:val="28"/>
          <w:szCs w:val="28"/>
          <w:lang w:val="uk-UA"/>
        </w:rPr>
        <w:t>) матимуть вигляд:</w:t>
      </w:r>
    </w:p>
    <w:p w14:paraId="5694B73C" w14:textId="77777777" w:rsidR="00A24FF6" w:rsidRPr="00A50D5D" w:rsidRDefault="00531FBE" w:rsidP="00A50D5D">
      <w:pPr>
        <w:spacing w:line="360" w:lineRule="auto"/>
        <w:ind w:firstLine="539"/>
        <w:jc w:val="right"/>
        <w:rPr>
          <w:rFonts w:eastAsiaTheme="minorEastAsia"/>
          <w:sz w:val="28"/>
          <w:szCs w:val="28"/>
          <w:lang w:val="en-US"/>
        </w:rPr>
      </w:pPr>
      <m:oMathPara>
        <m:oMath>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r</m:t>
                      </m:r>
                    </m:sub>
                    <m:sup>
                      <m:r>
                        <w:rPr>
                          <w:rFonts w:ascii="Cambria Math" w:hAnsi="Cambria Math"/>
                          <w:sz w:val="28"/>
                          <w:szCs w:val="28"/>
                          <w:lang w:val="uk-UA"/>
                        </w:rPr>
                        <m:t>2</m:t>
                      </m:r>
                    </m:sup>
                  </m:sSubSup>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2</m:t>
                  </m:r>
                </m:sup>
              </m:sSubSup>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oMath>
      </m:oMathPara>
    </w:p>
    <w:p w14:paraId="22464BF8" w14:textId="77777777" w:rsidR="00A24FF6" w:rsidRPr="00A50D5D" w:rsidRDefault="00A24FF6" w:rsidP="00A50D5D">
      <w:pPr>
        <w:spacing w:line="360" w:lineRule="auto"/>
        <w:ind w:firstLine="539"/>
        <w:jc w:val="right"/>
        <w:rPr>
          <w:rFonts w:eastAsiaTheme="minorEastAsia"/>
          <w:sz w:val="28"/>
          <w:szCs w:val="28"/>
          <w:lang w:val="en-US"/>
        </w:rPr>
      </w:pPr>
      <m:oMath>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rr</m:t>
                    </m:r>
                  </m:sub>
                </m:sSub>
              </m:e>
            </m:d>
          </m:num>
          <m:den>
            <m:r>
              <w:rPr>
                <w:rFonts w:ascii="Cambria Math" w:hAnsi="Cambria Math"/>
                <w:sz w:val="28"/>
                <w:szCs w:val="28"/>
                <w:lang w:val="en-US"/>
              </w:rPr>
              <m:t>∂r</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ϕϕ</m:t>
                </m:r>
              </m:sub>
            </m:sSub>
          </m:num>
          <m:den>
            <m:r>
              <w:rPr>
                <w:rFonts w:ascii="Cambria Math" w:hAnsi="Cambria Math"/>
                <w:sz w:val="28"/>
                <w:szCs w:val="28"/>
                <w:lang w:val="en-US"/>
              </w:rPr>
              <m:t>r</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ϕr</m:t>
                </m:r>
              </m:sub>
            </m:sSub>
          </m:num>
          <m:den>
            <m:r>
              <w:rPr>
                <w:rFonts w:ascii="Cambria Math" w:hAnsi="Cambria Math"/>
                <w:sz w:val="28"/>
                <w:szCs w:val="28"/>
                <w:lang w:val="en-US"/>
              </w:rPr>
              <m:t>∂ϕ</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zr</m:t>
                </m:r>
              </m:sub>
            </m:sSub>
          </m:num>
          <m:den>
            <m:r>
              <w:rPr>
                <w:rFonts w:ascii="Cambria Math" w:hAnsi="Cambria Math"/>
                <w:sz w:val="28"/>
                <w:szCs w:val="28"/>
                <w:lang w:val="en-US"/>
              </w:rPr>
              <m:t>∂z</m:t>
            </m:r>
          </m:den>
        </m:f>
      </m:oMath>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t>(2.</w:t>
      </w:r>
      <w:r w:rsidR="00FB261E">
        <w:rPr>
          <w:rFonts w:eastAsiaTheme="minorEastAsia"/>
          <w:sz w:val="28"/>
          <w:szCs w:val="28"/>
          <w:lang w:val="en-US"/>
        </w:rPr>
        <w:t>4</w:t>
      </w:r>
      <w:r w:rsidRPr="00A50D5D">
        <w:rPr>
          <w:rFonts w:eastAsiaTheme="minorEastAsia"/>
          <w:sz w:val="28"/>
          <w:szCs w:val="28"/>
          <w:lang w:val="en-US"/>
        </w:rPr>
        <w:t>7)</w:t>
      </w:r>
    </w:p>
    <w:p w14:paraId="7DDD3465" w14:textId="77777777" w:rsidR="00A24FF6" w:rsidRPr="00A50D5D" w:rsidRDefault="00531FBE" w:rsidP="00A50D5D">
      <w:pPr>
        <w:spacing w:line="360" w:lineRule="auto"/>
        <w:ind w:firstLine="539"/>
        <w:jc w:val="right"/>
        <w:rPr>
          <w:rFonts w:eastAsiaTheme="minorEastAsia"/>
          <w:sz w:val="28"/>
          <w:szCs w:val="28"/>
          <w:lang w:val="en-US"/>
        </w:rPr>
      </w:pPr>
      <m:oMathPara>
        <m:oMath>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2</m:t>
                      </m:r>
                    </m:sup>
                  </m:sSubSup>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oMath>
      </m:oMathPara>
    </w:p>
    <w:p w14:paraId="2A2FF596" w14:textId="77777777" w:rsidR="00A24FF6" w:rsidRPr="00A50D5D" w:rsidRDefault="00A24FF6" w:rsidP="00A50D5D">
      <w:pPr>
        <w:spacing w:line="360" w:lineRule="auto"/>
        <w:ind w:firstLine="539"/>
        <w:jc w:val="right"/>
        <w:rPr>
          <w:rFonts w:eastAsiaTheme="minorEastAsia"/>
          <w:sz w:val="28"/>
          <w:szCs w:val="28"/>
          <w:lang w:val="en-US"/>
        </w:rPr>
      </w:pPr>
      <m:oMath>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rϕ</m:t>
                    </m:r>
                  </m:sub>
                </m:sSub>
              </m:e>
            </m:d>
          </m:num>
          <m:den>
            <m:r>
              <w:rPr>
                <w:rFonts w:ascii="Cambria Math" w:hAnsi="Cambria Math"/>
                <w:sz w:val="28"/>
                <w:szCs w:val="28"/>
                <w:lang w:val="en-US"/>
              </w:rPr>
              <m:t>∂r</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rϕ</m:t>
                </m:r>
              </m:sub>
            </m:sSub>
          </m:num>
          <m:den>
            <m:r>
              <w:rPr>
                <w:rFonts w:ascii="Cambria Math" w:hAnsi="Cambria Math"/>
                <w:sz w:val="28"/>
                <w:szCs w:val="28"/>
                <w:lang w:val="en-US"/>
              </w:rPr>
              <m:t>r</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ϕϕ</m:t>
                </m:r>
              </m:sub>
            </m:sSub>
          </m:num>
          <m:den>
            <m:r>
              <w:rPr>
                <w:rFonts w:ascii="Cambria Math" w:hAnsi="Cambria Math"/>
                <w:sz w:val="28"/>
                <w:szCs w:val="28"/>
                <w:lang w:val="en-US"/>
              </w:rPr>
              <m:t>∂ϕ</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zϕ</m:t>
                </m:r>
              </m:sub>
            </m:sSub>
          </m:num>
          <m:den>
            <m:r>
              <w:rPr>
                <w:rFonts w:ascii="Cambria Math" w:hAnsi="Cambria Math"/>
                <w:sz w:val="28"/>
                <w:szCs w:val="28"/>
                <w:lang w:val="en-US"/>
              </w:rPr>
              <m:t>∂z</m:t>
            </m:r>
          </m:den>
        </m:f>
      </m:oMath>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t>(2.</w:t>
      </w:r>
      <w:r w:rsidR="00FB261E">
        <w:rPr>
          <w:rFonts w:eastAsiaTheme="minorEastAsia"/>
          <w:sz w:val="28"/>
          <w:szCs w:val="28"/>
          <w:lang w:val="en-US"/>
        </w:rPr>
        <w:t>4</w:t>
      </w:r>
      <w:r w:rsidRPr="00A50D5D">
        <w:rPr>
          <w:rFonts w:eastAsiaTheme="minorEastAsia"/>
          <w:sz w:val="28"/>
          <w:szCs w:val="28"/>
          <w:lang w:val="en-US"/>
        </w:rPr>
        <w:t>8)</w:t>
      </w:r>
    </w:p>
    <w:p w14:paraId="0CED4EBE" w14:textId="77777777" w:rsidR="00A24FF6" w:rsidRPr="00A50D5D" w:rsidRDefault="00531FBE" w:rsidP="00A50D5D">
      <w:pPr>
        <w:spacing w:line="360" w:lineRule="auto"/>
        <w:ind w:firstLine="539"/>
        <w:jc w:val="right"/>
        <w:rPr>
          <w:rFonts w:eastAsiaTheme="minorEastAsia"/>
          <w:sz w:val="28"/>
          <w:szCs w:val="28"/>
          <w:lang w:val="en-US"/>
        </w:rPr>
      </w:pPr>
      <m:oMathPara>
        <m:oMath>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num>
            <m:den>
              <m:r>
                <w:rPr>
                  <w:rFonts w:ascii="Cambria Math" w:hAnsi="Cambria Math"/>
                  <w:sz w:val="28"/>
                  <w:szCs w:val="28"/>
                  <w:lang w:val="uk-UA"/>
                </w:rPr>
                <m:t>∂τ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2</m:t>
                      </m:r>
                    </m:sup>
                  </m:sSubSup>
                </m:e>
              </m:d>
            </m:num>
            <m:den>
              <m:r>
                <w:rPr>
                  <w:rFonts w:ascii="Cambria Math" w:hAnsi="Cambria Math"/>
                  <w:sz w:val="28"/>
                  <w:szCs w:val="28"/>
                  <w:lang w:val="uk-UA"/>
                </w:rPr>
                <m:t>∂r</m:t>
              </m:r>
            </m:den>
          </m:f>
          <m:r>
            <w:rPr>
              <w:rFonts w:ascii="Cambria Math" w:hAnsi="Cambria Math"/>
              <w:sz w:val="28"/>
              <w:szCs w:val="28"/>
              <w:lang w:val="uk-UA"/>
            </w:rPr>
            <m:t>=</m:t>
          </m:r>
        </m:oMath>
      </m:oMathPara>
    </w:p>
    <w:p w14:paraId="06F27AEF" w14:textId="77777777" w:rsidR="00A24FF6" w:rsidRPr="00A50D5D" w:rsidRDefault="00A24FF6" w:rsidP="00A50D5D">
      <w:pPr>
        <w:spacing w:line="360" w:lineRule="auto"/>
        <w:ind w:firstLine="539"/>
        <w:jc w:val="right"/>
        <w:rPr>
          <w:rFonts w:eastAsiaTheme="minorEastAsia"/>
          <w:sz w:val="28"/>
          <w:szCs w:val="28"/>
          <w:lang w:val="en-US"/>
        </w:rPr>
      </w:pPr>
      <m:oMath>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rz</m:t>
                    </m:r>
                  </m:sub>
                </m:sSub>
              </m:e>
            </m:d>
          </m:num>
          <m:den>
            <m:r>
              <w:rPr>
                <w:rFonts w:ascii="Cambria Math" w:hAnsi="Cambria Math"/>
                <w:sz w:val="28"/>
                <w:szCs w:val="28"/>
                <w:lang w:val="en-US"/>
              </w:rPr>
              <m:t>∂r</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ϕz</m:t>
                </m:r>
              </m:sub>
            </m:sSub>
          </m:num>
          <m:den>
            <m:r>
              <w:rPr>
                <w:rFonts w:ascii="Cambria Math" w:hAnsi="Cambria Math"/>
                <w:sz w:val="28"/>
                <w:szCs w:val="28"/>
                <w:lang w:val="en-US"/>
              </w:rPr>
              <m:t>∂ϕ</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zz</m:t>
                </m:r>
              </m:sub>
            </m:sSub>
          </m:num>
          <m:den>
            <m:r>
              <w:rPr>
                <w:rFonts w:ascii="Cambria Math" w:hAnsi="Cambria Math"/>
                <w:sz w:val="28"/>
                <w:szCs w:val="28"/>
                <w:lang w:val="en-US"/>
              </w:rPr>
              <m:t>∂z</m:t>
            </m:r>
          </m:den>
        </m:f>
      </m:oMath>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t>(2.</w:t>
      </w:r>
      <w:r w:rsidR="00FB261E">
        <w:rPr>
          <w:rFonts w:eastAsiaTheme="minorEastAsia"/>
          <w:sz w:val="28"/>
          <w:szCs w:val="28"/>
          <w:lang w:val="en-US"/>
        </w:rPr>
        <w:t>4</w:t>
      </w:r>
      <w:r w:rsidRPr="00A50D5D">
        <w:rPr>
          <w:rFonts w:eastAsiaTheme="minorEastAsia"/>
          <w:sz w:val="28"/>
          <w:szCs w:val="28"/>
          <w:lang w:val="en-US"/>
        </w:rPr>
        <w:t>9)</w:t>
      </w:r>
    </w:p>
    <w:p w14:paraId="1F62E73C" w14:textId="77777777" w:rsidR="00A24FF6" w:rsidRPr="00A50D5D" w:rsidRDefault="00A24FF6" w:rsidP="00A50D5D">
      <w:pPr>
        <w:spacing w:line="360" w:lineRule="auto"/>
        <w:ind w:firstLine="539"/>
        <w:jc w:val="both"/>
        <w:rPr>
          <w:rFonts w:eastAsiaTheme="minorEastAsia"/>
          <w:sz w:val="28"/>
          <w:szCs w:val="28"/>
          <w:lang w:val="en-US"/>
        </w:rPr>
      </w:pPr>
      <m:oMathPara>
        <m:oMath>
          <m:r>
            <w:rPr>
              <w:rFonts w:ascii="Cambria Math" w:hAnsi="Cambria Math"/>
              <w:sz w:val="28"/>
              <w:szCs w:val="28"/>
              <w:lang w:val="uk-UA"/>
            </w:rPr>
            <w:lastRenderedPageBreak/>
            <m:t>u</m:t>
          </m:r>
          <m:d>
            <m:dPr>
              <m:ctrlPr>
                <w:rPr>
                  <w:rFonts w:ascii="Cambria Math" w:hAnsi="Cambria Math"/>
                  <w:i/>
                  <w:sz w:val="28"/>
                  <w:szCs w:val="28"/>
                  <w:lang w:val="uk-UA"/>
                </w:rPr>
              </m:ctrlPr>
            </m:dPr>
            <m:e>
              <m:r>
                <w:rPr>
                  <w:rFonts w:ascii="Cambria Math" w:hAnsi="Cambria Math"/>
                  <w:sz w:val="28"/>
                  <w:szCs w:val="28"/>
                  <w:lang w:val="uk-UA"/>
                </w:rPr>
                <m:t>r</m:t>
              </m:r>
            </m:e>
          </m:d>
          <m:r>
            <w:rPr>
              <w:rFonts w:ascii="Cambria Math" w:hAnsi="Cambria Math"/>
              <w:sz w:val="28"/>
              <w:szCs w:val="28"/>
              <w:lang w:val="uk-UA"/>
            </w:rPr>
            <m:t>=u</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0</m:t>
                  </m:r>
                </m:sub>
              </m:sSub>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rot u</m:t>
              </m:r>
              <m:d>
                <m:dPr>
                  <m:ctrlPr>
                    <w:rPr>
                      <w:rFonts w:ascii="Cambria Math" w:hAnsi="Cambria Math"/>
                      <w:i/>
                      <w:sz w:val="28"/>
                      <w:szCs w:val="28"/>
                      <w:lang w:val="uk-UA"/>
                    </w:rPr>
                  </m:ctrlPr>
                </m:dPr>
                <m:e>
                  <m:r>
                    <w:rPr>
                      <w:rFonts w:ascii="Cambria Math" w:hAnsi="Cambria Math"/>
                      <w:sz w:val="28"/>
                      <w:szCs w:val="28"/>
                      <w:lang w:val="uk-UA"/>
                    </w:rPr>
                    <m:t>r-</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0</m:t>
                      </m:r>
                    </m:sub>
                  </m:sSub>
                </m:e>
              </m:d>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D</m:t>
              </m:r>
            </m:e>
          </m:acc>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0</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d</m:t>
              </m:r>
            </m:sub>
          </m:sSub>
        </m:oMath>
      </m:oMathPara>
    </w:p>
    <w:p w14:paraId="304DBC6B" w14:textId="77777777" w:rsidR="00A24FF6" w:rsidRPr="00A50D5D" w:rsidRDefault="00531FBE" w:rsidP="00A50D5D">
      <w:pPr>
        <w:spacing w:line="360" w:lineRule="auto"/>
        <w:ind w:firstLine="539"/>
        <w:jc w:val="both"/>
        <w:rPr>
          <w:rFonts w:eastAsiaTheme="minorEastAsia"/>
          <w:sz w:val="28"/>
          <w:szCs w:val="28"/>
          <w:lang w:val="en-US"/>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ω</m:t>
              </m:r>
            </m:sub>
          </m:sSub>
          <m:r>
            <w:rPr>
              <w:rFonts w:ascii="Cambria Math" w:hAnsi="Cambria Math"/>
              <w:sz w:val="28"/>
              <w:szCs w:val="28"/>
              <w:lang w:val="uk-UA"/>
            </w:rPr>
            <m:t>=rot u</m:t>
          </m:r>
          <m:d>
            <m:dPr>
              <m:ctrlPr>
                <w:rPr>
                  <w:rFonts w:ascii="Cambria Math" w:hAnsi="Cambria Math"/>
                  <w:i/>
                  <w:sz w:val="28"/>
                  <w:szCs w:val="28"/>
                  <w:lang w:val="uk-UA"/>
                </w:rPr>
              </m:ctrlPr>
            </m:dPr>
            <m:e>
              <m:r>
                <w:rPr>
                  <w:rFonts w:ascii="Cambria Math" w:hAnsi="Cambria Math"/>
                  <w:sz w:val="28"/>
                  <w:szCs w:val="28"/>
                  <w:lang w:val="uk-UA"/>
                </w:rPr>
                <m:t>r-</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0</m:t>
                  </m:r>
                </m:sub>
              </m:sSub>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ω</m:t>
              </m:r>
              <m:acc>
                <m:accPr>
                  <m:chr m:val="́"/>
                  <m:ctrlPr>
                    <w:rPr>
                      <w:rFonts w:ascii="Cambria Math" w:hAnsi="Cambria Math"/>
                      <w:i/>
                      <w:sz w:val="28"/>
                      <w:szCs w:val="28"/>
                      <w:lang w:val="uk-UA"/>
                    </w:rPr>
                  </m:ctrlPr>
                </m:accPr>
                <m:e>
                  <m:r>
                    <w:rPr>
                      <w:rFonts w:ascii="Cambria Math" w:hAnsi="Cambria Math"/>
                      <w:sz w:val="28"/>
                      <w:szCs w:val="28"/>
                      <w:lang w:val="uk-UA"/>
                    </w:rPr>
                    <m:t>r</m:t>
                  </m:r>
                </m:e>
              </m:acc>
            </m:e>
          </m:d>
        </m:oMath>
      </m:oMathPara>
    </w:p>
    <w:p w14:paraId="3142239F" w14:textId="77777777" w:rsidR="00A24FF6" w:rsidRPr="00A50D5D" w:rsidRDefault="00D212F5"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 xml:space="preserve">При аналізі </w:t>
      </w:r>
      <w:r w:rsidR="00A24FF6" w:rsidRPr="00A50D5D">
        <w:rPr>
          <w:rFonts w:eastAsiaTheme="minorEastAsia"/>
          <w:sz w:val="28"/>
          <w:szCs w:val="28"/>
          <w:lang w:val="uk-UA"/>
        </w:rPr>
        <w:t>рівнянь для тензора напружень</w:t>
      </w:r>
      <w:r w:rsidR="00A24FF6" w:rsidRPr="00A50D5D">
        <w:rPr>
          <w:rFonts w:eastAsiaTheme="minorEastAsia"/>
          <w:sz w:val="28"/>
          <w:szCs w:val="28"/>
        </w:rPr>
        <w:t xml:space="preserve"> </w:t>
      </w:r>
      <w:r w:rsidR="00A24FF6" w:rsidRPr="00A50D5D">
        <w:rPr>
          <w:rFonts w:eastAsiaTheme="minorEastAsia"/>
          <w:sz w:val="28"/>
          <w:szCs w:val="28"/>
          <w:lang w:val="uk-UA"/>
        </w:rPr>
        <w:t>зазвичай використовують розкладання, що виникають</w:t>
      </w:r>
      <w:r w:rsidR="00A24FF6" w:rsidRPr="00A50D5D">
        <w:rPr>
          <w:rFonts w:eastAsiaTheme="minorEastAsia"/>
          <w:sz w:val="28"/>
          <w:szCs w:val="28"/>
        </w:rPr>
        <w:t xml:space="preserve"> </w:t>
      </w:r>
      <w:r w:rsidR="00A24FF6" w:rsidRPr="00A50D5D">
        <w:rPr>
          <w:rFonts w:eastAsiaTheme="minorEastAsia"/>
          <w:sz w:val="28"/>
          <w:szCs w:val="28"/>
          <w:lang w:val="uk-UA"/>
        </w:rPr>
        <w:t xml:space="preserve">в результаті деформації середовища </w:t>
      </w:r>
      <w:r w:rsidR="00A24FF6" w:rsidRPr="00F579C6">
        <w:rPr>
          <w:rFonts w:eastAsiaTheme="minorEastAsia"/>
          <w:sz w:val="28"/>
          <w:szCs w:val="28"/>
          <w:lang w:val="uk-UA"/>
        </w:rPr>
        <w:t>[6]</w:t>
      </w:r>
      <w:r w:rsidR="00AE55B4">
        <w:rPr>
          <w:rFonts w:eastAsiaTheme="minorEastAsia"/>
          <w:sz w:val="28"/>
          <w:szCs w:val="28"/>
          <w:lang w:val="uk-UA"/>
        </w:rPr>
        <w:t xml:space="preserve"> (з переліку рекомендованої літератури)</w:t>
      </w:r>
      <w:r w:rsidR="00A24FF6" w:rsidRPr="00A50D5D">
        <w:rPr>
          <w:rFonts w:eastAsiaTheme="minorEastAsia"/>
          <w:sz w:val="28"/>
          <w:szCs w:val="28"/>
          <w:lang w:val="uk-UA"/>
        </w:rPr>
        <w:t>. При цьому компоненти</w:t>
      </w:r>
      <w:r w:rsidR="00A24FF6" w:rsidRPr="00A50D5D">
        <w:rPr>
          <w:rFonts w:eastAsiaTheme="minorEastAsia"/>
          <w:sz w:val="28"/>
          <w:szCs w:val="28"/>
        </w:rPr>
        <w:t xml:space="preserve"> </w:t>
      </w:r>
      <w:r w:rsidR="00A24FF6" w:rsidRPr="00A50D5D">
        <w:rPr>
          <w:rFonts w:eastAsiaTheme="minorEastAsia"/>
          <w:sz w:val="28"/>
          <w:szCs w:val="28"/>
          <w:lang w:val="uk-UA"/>
        </w:rPr>
        <w:t>тензора поверхневих напружень в рівняннях (</w:t>
      </w:r>
      <w:r w:rsidR="00A24FF6" w:rsidRPr="00A50D5D">
        <w:rPr>
          <w:rFonts w:eastAsiaTheme="minorEastAsia"/>
          <w:sz w:val="28"/>
          <w:szCs w:val="28"/>
        </w:rPr>
        <w:t>2</w:t>
      </w:r>
      <w:r w:rsidR="00A24FF6" w:rsidRPr="00A50D5D">
        <w:rPr>
          <w:rFonts w:eastAsiaTheme="minorEastAsia"/>
          <w:sz w:val="28"/>
          <w:szCs w:val="28"/>
          <w:lang w:val="uk-UA"/>
        </w:rPr>
        <w:t>.7) - (</w:t>
      </w:r>
      <w:r w:rsidR="00A24FF6" w:rsidRPr="00A50D5D">
        <w:rPr>
          <w:rFonts w:eastAsiaTheme="minorEastAsia"/>
          <w:sz w:val="28"/>
          <w:szCs w:val="28"/>
        </w:rPr>
        <w:t>2</w:t>
      </w:r>
      <w:r w:rsidR="00A24FF6" w:rsidRPr="00A50D5D">
        <w:rPr>
          <w:rFonts w:eastAsiaTheme="minorEastAsia"/>
          <w:sz w:val="28"/>
          <w:szCs w:val="28"/>
          <w:lang w:val="uk-UA"/>
        </w:rPr>
        <w:t>.9) можна</w:t>
      </w:r>
      <w:r w:rsidR="00A24FF6" w:rsidRPr="00A50D5D">
        <w:rPr>
          <w:rFonts w:eastAsiaTheme="minorEastAsia"/>
          <w:sz w:val="28"/>
          <w:szCs w:val="28"/>
        </w:rPr>
        <w:t xml:space="preserve"> </w:t>
      </w:r>
      <w:r w:rsidR="00A24FF6" w:rsidRPr="00A50D5D">
        <w:rPr>
          <w:rFonts w:eastAsiaTheme="minorEastAsia"/>
          <w:sz w:val="28"/>
          <w:szCs w:val="28"/>
          <w:lang w:val="uk-UA"/>
        </w:rPr>
        <w:t>представити в наступному вигляді:</w:t>
      </w:r>
    </w:p>
    <w:p w14:paraId="515D60EE"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ij</m:t>
            </m:r>
          </m:sub>
        </m:sSub>
        <m:r>
          <w:rPr>
            <w:rFonts w:ascii="Cambria Math" w:hAnsi="Cambria Math"/>
            <w:sz w:val="28"/>
            <w:szCs w:val="28"/>
            <w:lang w:val="uk-UA"/>
          </w:rPr>
          <m:t>=-</m:t>
        </m:r>
        <m:r>
          <w:rPr>
            <w:rFonts w:ascii="Cambria Math" w:hAnsi="Cambria Math"/>
            <w:sz w:val="28"/>
            <w:szCs w:val="28"/>
            <w:lang w:val="en-US"/>
          </w:rPr>
          <m:t>P</m:t>
        </m:r>
        <m:d>
          <m:dPr>
            <m:ctrlPr>
              <w:rPr>
                <w:rFonts w:ascii="Cambria Math" w:hAnsi="Cambria Math"/>
                <w:i/>
                <w:sz w:val="28"/>
                <w:szCs w:val="28"/>
                <w:lang w:val="en-US"/>
              </w:rPr>
            </m:ctrlPr>
          </m:dPr>
          <m:e>
            <m:r>
              <w:rPr>
                <w:rFonts w:ascii="Cambria Math" w:hAnsi="Cambria Math"/>
                <w:sz w:val="28"/>
                <w:szCs w:val="28"/>
                <w:lang w:val="en-US"/>
              </w:rPr>
              <m:t>r</m:t>
            </m:r>
            <m:r>
              <w:rPr>
                <w:rFonts w:ascii="Cambria Math" w:hAnsi="Cambria Math"/>
                <w:sz w:val="28"/>
                <w:szCs w:val="28"/>
                <w:lang w:val="uk-UA"/>
              </w:rPr>
              <m:t>,</m:t>
            </m:r>
            <m:r>
              <w:rPr>
                <w:rFonts w:ascii="Cambria Math" w:hAnsi="Cambria Math"/>
                <w:sz w:val="28"/>
                <w:szCs w:val="28"/>
                <w:lang w:val="en-US"/>
              </w:rPr>
              <m:t>ϕ</m:t>
            </m:r>
            <m:r>
              <w:rPr>
                <w:rFonts w:ascii="Cambria Math" w:hAnsi="Cambria Math"/>
                <w:sz w:val="28"/>
                <w:szCs w:val="28"/>
                <w:lang w:val="uk-UA"/>
              </w:rPr>
              <m:t>,</m:t>
            </m:r>
            <m:r>
              <w:rPr>
                <w:rFonts w:ascii="Cambria Math" w:hAnsi="Cambria Math"/>
                <w:sz w:val="28"/>
                <w:szCs w:val="28"/>
                <w:lang w:val="en-US"/>
              </w:rPr>
              <m:t>z</m:t>
            </m:r>
          </m:e>
        </m:d>
        <m:sSub>
          <m:sSubPr>
            <m:ctrlPr>
              <w:rPr>
                <w:rFonts w:ascii="Cambria Math" w:hAnsi="Cambria Math"/>
                <w:i/>
                <w:sz w:val="28"/>
                <w:szCs w:val="28"/>
                <w:lang w:val="en-US"/>
              </w:rPr>
            </m:ctrlPr>
          </m:sSubPr>
          <m:e>
            <m:r>
              <w:rPr>
                <w:rFonts w:ascii="Cambria Math" w:hAnsi="Cambria Math"/>
                <w:sz w:val="28"/>
                <w:szCs w:val="28"/>
                <w:lang w:val="en-US"/>
              </w:rPr>
              <m:t>δ</m:t>
            </m:r>
          </m:e>
          <m:sub>
            <m:r>
              <w:rPr>
                <w:rFonts w:ascii="Cambria Math" w:hAnsi="Cambria Math"/>
                <w:sz w:val="28"/>
                <w:szCs w:val="28"/>
                <w:lang w:val="en-US"/>
              </w:rPr>
              <m:t>ij</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ij</m:t>
            </m:r>
          </m:sub>
        </m:sSub>
        <m:d>
          <m:dPr>
            <m:ctrlPr>
              <w:rPr>
                <w:rFonts w:ascii="Cambria Math" w:hAnsi="Cambria Math"/>
                <w:i/>
                <w:sz w:val="28"/>
                <w:szCs w:val="28"/>
                <w:lang w:val="en-US"/>
              </w:rPr>
            </m:ctrlPr>
          </m:dPr>
          <m:e>
            <m:r>
              <w:rPr>
                <w:rFonts w:ascii="Cambria Math" w:hAnsi="Cambria Math"/>
                <w:sz w:val="28"/>
                <w:szCs w:val="28"/>
                <w:lang w:val="en-US"/>
              </w:rPr>
              <m:t>r</m:t>
            </m:r>
            <m:r>
              <w:rPr>
                <w:rFonts w:ascii="Cambria Math" w:hAnsi="Cambria Math"/>
                <w:sz w:val="28"/>
                <w:szCs w:val="28"/>
                <w:lang w:val="uk-UA"/>
              </w:rPr>
              <m:t>,</m:t>
            </m:r>
            <m:r>
              <w:rPr>
                <w:rFonts w:ascii="Cambria Math" w:hAnsi="Cambria Math"/>
                <w:sz w:val="28"/>
                <w:szCs w:val="28"/>
                <w:lang w:val="en-US"/>
              </w:rPr>
              <m:t>ϕ</m:t>
            </m:r>
            <m:r>
              <w:rPr>
                <w:rFonts w:ascii="Cambria Math" w:hAnsi="Cambria Math"/>
                <w:sz w:val="28"/>
                <w:szCs w:val="28"/>
                <w:lang w:val="uk-UA"/>
              </w:rPr>
              <m:t>,</m:t>
            </m:r>
            <m:r>
              <w:rPr>
                <w:rFonts w:ascii="Cambria Math" w:hAnsi="Cambria Math"/>
                <w:sz w:val="28"/>
                <w:szCs w:val="28"/>
                <w:lang w:val="en-US"/>
              </w:rPr>
              <m:t>z</m:t>
            </m:r>
          </m:e>
        </m:d>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5</w:t>
      </w:r>
      <w:r w:rsidR="00A24FF6" w:rsidRPr="00A50D5D">
        <w:rPr>
          <w:rFonts w:eastAsiaTheme="minorEastAsia"/>
          <w:sz w:val="28"/>
          <w:szCs w:val="28"/>
          <w:lang w:val="uk-UA"/>
        </w:rPr>
        <w:t>0)</w:t>
      </w:r>
    </w:p>
    <w:p w14:paraId="065C5FF5" w14:textId="77777777" w:rsidR="00D212F5" w:rsidRPr="00A50D5D" w:rsidRDefault="00A24FF6"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де </w:t>
      </w:r>
      <w:r w:rsidRPr="00A50D5D">
        <w:rPr>
          <w:rFonts w:eastAsiaTheme="minorEastAsia"/>
          <w:i/>
          <w:sz w:val="28"/>
          <w:szCs w:val="28"/>
          <w:lang w:val="uk-UA"/>
        </w:rPr>
        <w:t>Р</w:t>
      </w:r>
      <w:r w:rsidRPr="00A50D5D">
        <w:rPr>
          <w:rFonts w:eastAsiaTheme="minorEastAsia"/>
          <w:sz w:val="28"/>
          <w:szCs w:val="28"/>
          <w:lang w:val="uk-UA"/>
        </w:rPr>
        <w:t xml:space="preserve"> – гідростатичний тиск,</w:t>
      </w:r>
      <w:r w:rsidR="00D212F5" w:rsidRPr="00A50D5D">
        <w:rPr>
          <w:rFonts w:eastAsiaTheme="minorEastAsia"/>
          <w:sz w:val="28"/>
          <w:szCs w:val="28"/>
          <w:lang w:val="uk-UA"/>
        </w:rPr>
        <w:t xml:space="preserve"> Па;</w:t>
      </w:r>
    </w:p>
    <w:p w14:paraId="20D9F726" w14:textId="77777777" w:rsidR="00D212F5" w:rsidRPr="00A50D5D" w:rsidRDefault="00D212F5"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δ</m:t>
            </m:r>
          </m:e>
          <m:sub>
            <m:r>
              <w:rPr>
                <w:rFonts w:ascii="Cambria Math" w:hAnsi="Cambria Math"/>
                <w:sz w:val="28"/>
                <w:szCs w:val="28"/>
                <w:lang w:val="en-US"/>
              </w:rPr>
              <m:t>ij</m:t>
            </m:r>
          </m:sub>
        </m:sSub>
      </m:oMath>
      <w:r w:rsidRPr="00A50D5D">
        <w:rPr>
          <w:rFonts w:eastAsiaTheme="minorEastAsia"/>
          <w:sz w:val="28"/>
          <w:szCs w:val="28"/>
          <w:lang w:val="uk-UA"/>
        </w:rPr>
        <w:t xml:space="preserve"> – символ Кронекера;</w:t>
      </w:r>
    </w:p>
    <w:p w14:paraId="64EB28AC" w14:textId="77777777" w:rsidR="00A24FF6" w:rsidRPr="00A50D5D" w:rsidRDefault="00D212F5" w:rsidP="00A50D5D">
      <w:pPr>
        <w:spacing w:line="360" w:lineRule="auto"/>
        <w:jc w:val="both"/>
        <w:rPr>
          <w:rFonts w:eastAsiaTheme="minorEastAsia"/>
          <w:sz w:val="28"/>
          <w:szCs w:val="28"/>
          <w:lang w:val="uk-UA"/>
        </w:rPr>
      </w:pPr>
      <w:r w:rsidRPr="00A50D5D">
        <w:rPr>
          <w:rFonts w:eastAsiaTheme="minorEastAsia"/>
          <w:sz w:val="28"/>
          <w:szCs w:val="28"/>
          <w:lang w:val="uk-UA"/>
        </w:rPr>
        <w:t xml:space="preserve">   </w:t>
      </w:r>
      <w:r w:rsidR="00A24FF6" w:rsidRPr="00A50D5D">
        <w:rPr>
          <w:rFonts w:eastAsiaTheme="minorEastAsia"/>
          <w:sz w:val="28"/>
          <w:szCs w:val="28"/>
          <w:lang w:val="uk-UA"/>
        </w:rPr>
        <w:t xml:space="preserve"> </w:t>
      </w:r>
      <w:r w:rsidR="00A24FF6" w:rsidRPr="00A50D5D">
        <w:rPr>
          <w:rFonts w:eastAsiaTheme="minorEastAsia"/>
          <w:i/>
          <w:sz w:val="28"/>
          <w:szCs w:val="28"/>
          <w:lang w:val="uk-UA"/>
        </w:rPr>
        <w:t>S</w:t>
      </w:r>
      <w:r w:rsidR="00A24FF6" w:rsidRPr="00A50D5D">
        <w:rPr>
          <w:rFonts w:eastAsiaTheme="minorEastAsia"/>
          <w:i/>
          <w:sz w:val="28"/>
          <w:szCs w:val="28"/>
          <w:vertAlign w:val="subscript"/>
          <w:lang w:val="uk-UA"/>
        </w:rPr>
        <w:t>ij</w:t>
      </w:r>
      <w:r w:rsidR="00A24FF6" w:rsidRPr="00A50D5D">
        <w:rPr>
          <w:rFonts w:eastAsiaTheme="minorEastAsia"/>
          <w:sz w:val="28"/>
          <w:szCs w:val="28"/>
          <w:lang w:val="uk-UA"/>
        </w:rPr>
        <w:t xml:space="preserve"> – компоненти тензора додаткових напружень, які обумовлені рухом рідини і визначаються полем швидкості потоку.</w:t>
      </w:r>
    </w:p>
    <w:p w14:paraId="2C842D58" w14:textId="77777777" w:rsidR="00A24FF6" w:rsidRPr="00A50D5D" w:rsidRDefault="00FB261E" w:rsidP="00A50D5D">
      <w:pPr>
        <w:spacing w:line="360" w:lineRule="auto"/>
        <w:ind w:firstLine="539"/>
        <w:jc w:val="both"/>
        <w:rPr>
          <w:rFonts w:eastAsiaTheme="minorEastAsia"/>
          <w:sz w:val="28"/>
          <w:szCs w:val="28"/>
          <w:lang w:val="uk-UA"/>
        </w:rPr>
      </w:pPr>
      <w:r>
        <w:rPr>
          <w:rFonts w:eastAsiaTheme="minorEastAsia"/>
          <w:sz w:val="28"/>
          <w:szCs w:val="28"/>
          <w:lang w:val="uk-UA"/>
        </w:rPr>
        <w:t>Використовуючи розкладання (2.</w:t>
      </w:r>
      <w:r w:rsidRPr="00FB261E">
        <w:rPr>
          <w:rFonts w:eastAsiaTheme="minorEastAsia"/>
          <w:sz w:val="28"/>
          <w:szCs w:val="28"/>
          <w:lang w:val="uk-UA"/>
        </w:rPr>
        <w:t>5</w:t>
      </w:r>
      <w:r w:rsidR="00A24FF6" w:rsidRPr="00A50D5D">
        <w:rPr>
          <w:rFonts w:eastAsiaTheme="minorEastAsia"/>
          <w:sz w:val="28"/>
          <w:szCs w:val="28"/>
          <w:lang w:val="uk-UA"/>
        </w:rPr>
        <w:t xml:space="preserve">1) для компонент </w:t>
      </w:r>
      <m:oMath>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ij</m:t>
            </m:r>
          </m:sub>
        </m:sSub>
      </m:oMath>
      <w:r w:rsidR="00A24FF6" w:rsidRPr="00A50D5D">
        <w:rPr>
          <w:rFonts w:eastAsiaTheme="minorEastAsia"/>
          <w:sz w:val="28"/>
          <w:szCs w:val="28"/>
          <w:lang w:val="uk-UA"/>
        </w:rPr>
        <w:t xml:space="preserve"> і виділивши в рівняннях (2.</w:t>
      </w:r>
      <w:r w:rsidRPr="00FB261E">
        <w:rPr>
          <w:rFonts w:eastAsiaTheme="minorEastAsia"/>
          <w:sz w:val="28"/>
          <w:szCs w:val="28"/>
          <w:lang w:val="uk-UA"/>
        </w:rPr>
        <w:t>4</w:t>
      </w:r>
      <w:r w:rsidR="00A24FF6" w:rsidRPr="00A50D5D">
        <w:rPr>
          <w:rFonts w:eastAsiaTheme="minorEastAsia"/>
          <w:sz w:val="28"/>
          <w:szCs w:val="28"/>
          <w:lang w:val="uk-UA"/>
        </w:rPr>
        <w:t>7) - (2.</w:t>
      </w:r>
      <w:r w:rsidRPr="00FB261E">
        <w:rPr>
          <w:rFonts w:eastAsiaTheme="minorEastAsia"/>
          <w:sz w:val="28"/>
          <w:szCs w:val="28"/>
          <w:lang w:val="uk-UA"/>
        </w:rPr>
        <w:t>4</w:t>
      </w:r>
      <w:r w:rsidR="00A24FF6" w:rsidRPr="00A50D5D">
        <w:rPr>
          <w:rFonts w:eastAsiaTheme="minorEastAsia"/>
          <w:sz w:val="28"/>
          <w:szCs w:val="28"/>
          <w:lang w:val="uk-UA"/>
        </w:rPr>
        <w:t>9) доданки, що характеризую</w:t>
      </w:r>
      <w:r w:rsidR="00D06258">
        <w:rPr>
          <w:rFonts w:eastAsiaTheme="minorEastAsia"/>
          <w:sz w:val="28"/>
          <w:szCs w:val="28"/>
          <w:lang w:val="uk-UA"/>
        </w:rPr>
        <w:t>ть</w:t>
      </w:r>
      <w:r w:rsidR="00A24FF6" w:rsidRPr="00A50D5D">
        <w:rPr>
          <w:rFonts w:eastAsiaTheme="minorEastAsia"/>
          <w:sz w:val="28"/>
          <w:szCs w:val="28"/>
          <w:lang w:val="uk-UA"/>
        </w:rPr>
        <w:t xml:space="preserve"> тиск, отримаємо наступну систему рівнянь, що описують рух рідини:</w:t>
      </w:r>
    </w:p>
    <w:p w14:paraId="65CC6128" w14:textId="77777777" w:rsidR="00A24FF6" w:rsidRPr="00A50D5D" w:rsidRDefault="00531FBE" w:rsidP="00A50D5D">
      <w:pPr>
        <w:spacing w:line="360" w:lineRule="auto"/>
        <w:ind w:firstLine="539"/>
        <w:jc w:val="right"/>
        <w:rPr>
          <w:rFonts w:eastAsiaTheme="minorEastAsia"/>
          <w:sz w:val="28"/>
          <w:szCs w:val="28"/>
          <w:lang w:val="en-US"/>
        </w:rPr>
      </w:pPr>
      <m:oMathPara>
        <m:oMath>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r</m:t>
                      </m:r>
                    </m:sub>
                    <m:sup>
                      <m:r>
                        <w:rPr>
                          <w:rFonts w:ascii="Cambria Math" w:hAnsi="Cambria Math"/>
                          <w:sz w:val="28"/>
                          <w:szCs w:val="28"/>
                          <w:lang w:val="uk-UA"/>
                        </w:rPr>
                        <m:t>2</m:t>
                      </m:r>
                    </m:sup>
                  </m:sSubSup>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2</m:t>
                  </m:r>
                </m:sup>
              </m:sSubSup>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oMath>
      </m:oMathPara>
    </w:p>
    <w:p w14:paraId="6CB833B7" w14:textId="77777777" w:rsidR="00A24FF6" w:rsidRPr="00A50D5D" w:rsidRDefault="00A24FF6" w:rsidP="00A50D5D">
      <w:pPr>
        <w:spacing w:line="360" w:lineRule="auto"/>
        <w:ind w:firstLine="539"/>
        <w:jc w:val="right"/>
        <w:rPr>
          <w:rFonts w:eastAsiaTheme="minorEastAsia"/>
          <w:sz w:val="28"/>
          <w:szCs w:val="28"/>
          <w:lang w:val="uk-UA"/>
        </w:rPr>
      </w:pPr>
      <m:oMath>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∂P</m:t>
            </m:r>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Sσ</m:t>
                    </m:r>
                  </m:e>
                  <m:sub>
                    <m:r>
                      <w:rPr>
                        <w:rFonts w:ascii="Cambria Math" w:hAnsi="Cambria Math"/>
                        <w:sz w:val="28"/>
                        <w:szCs w:val="28"/>
                        <w:lang w:val="en-US"/>
                      </w:rPr>
                      <m:t>rr</m:t>
                    </m:r>
                  </m:sub>
                </m:sSub>
              </m:e>
            </m:d>
          </m:num>
          <m:den>
            <m:r>
              <w:rPr>
                <w:rFonts w:ascii="Cambria Math" w:hAnsi="Cambria Math"/>
                <w:sz w:val="28"/>
                <w:szCs w:val="28"/>
                <w:lang w:val="en-US"/>
              </w:rPr>
              <m:t>∂r</m:t>
            </m:r>
          </m:den>
        </m:f>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ϕϕ</m:t>
                </m:r>
              </m:sub>
            </m:sSub>
          </m:num>
          <m:den>
            <m:r>
              <w:rPr>
                <w:rFonts w:ascii="Cambria Math" w:hAnsi="Cambria Math"/>
                <w:sz w:val="28"/>
                <w:szCs w:val="28"/>
                <w:lang w:val="en-US"/>
              </w:rPr>
              <m:t>r</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ϕr</m:t>
                </m:r>
              </m:sub>
            </m:sSub>
          </m:num>
          <m:den>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zr</m:t>
                </m:r>
              </m:sub>
            </m:sSub>
          </m:num>
          <m:den>
            <m:r>
              <w:rPr>
                <w:rFonts w:ascii="Cambria Math" w:hAnsi="Cambria Math"/>
                <w:sz w:val="28"/>
                <w:szCs w:val="28"/>
                <w:lang w:val="en-US"/>
              </w:rPr>
              <m:t>∂z</m:t>
            </m:r>
          </m:den>
        </m:f>
      </m:oMath>
      <w:r w:rsidRPr="00A50D5D">
        <w:rPr>
          <w:rFonts w:eastAsiaTheme="minorEastAsia"/>
          <w:sz w:val="28"/>
          <w:szCs w:val="28"/>
          <w:lang w:val="uk-UA"/>
        </w:rPr>
        <w:tab/>
      </w:r>
      <w:r w:rsidRPr="00A50D5D">
        <w:rPr>
          <w:rFonts w:eastAsiaTheme="minorEastAsia"/>
          <w:sz w:val="28"/>
          <w:szCs w:val="28"/>
          <w:lang w:val="en-US"/>
        </w:rPr>
        <w:tab/>
      </w:r>
      <w:r w:rsidRPr="00A50D5D">
        <w:rPr>
          <w:rFonts w:eastAsiaTheme="minorEastAsia"/>
          <w:sz w:val="28"/>
          <w:szCs w:val="28"/>
          <w:lang w:val="en-US"/>
        </w:rPr>
        <w:tab/>
      </w:r>
      <w:r w:rsidR="00FB261E">
        <w:rPr>
          <w:rFonts w:eastAsiaTheme="minorEastAsia"/>
          <w:sz w:val="28"/>
          <w:szCs w:val="28"/>
          <w:lang w:val="uk-UA"/>
        </w:rPr>
        <w:t>(2.</w:t>
      </w:r>
      <w:r w:rsidR="00FB261E">
        <w:rPr>
          <w:rFonts w:eastAsiaTheme="minorEastAsia"/>
          <w:sz w:val="28"/>
          <w:szCs w:val="28"/>
          <w:lang w:val="en-US"/>
        </w:rPr>
        <w:t>5</w:t>
      </w:r>
      <w:r w:rsidRPr="00A50D5D">
        <w:rPr>
          <w:rFonts w:eastAsiaTheme="minorEastAsia"/>
          <w:sz w:val="28"/>
          <w:szCs w:val="28"/>
          <w:lang w:val="uk-UA"/>
        </w:rPr>
        <w:t>1)</w:t>
      </w:r>
    </w:p>
    <w:p w14:paraId="71A4DACE" w14:textId="77777777" w:rsidR="00A24FF6" w:rsidRPr="00A50D5D" w:rsidRDefault="00531FBE" w:rsidP="00A50D5D">
      <w:pPr>
        <w:spacing w:line="360" w:lineRule="auto"/>
        <w:ind w:firstLine="539"/>
        <w:jc w:val="right"/>
        <w:rPr>
          <w:rFonts w:eastAsiaTheme="minorEastAsia"/>
          <w:sz w:val="28"/>
          <w:szCs w:val="28"/>
          <w:lang w:val="en-US"/>
        </w:rPr>
      </w:pPr>
      <m:oMathPara>
        <m:oMath>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2</m:t>
                      </m:r>
                    </m:sup>
                  </m:sSubSup>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oMath>
      </m:oMathPara>
    </w:p>
    <w:p w14:paraId="5C6AFD41" w14:textId="77777777" w:rsidR="00A24FF6" w:rsidRPr="00A50D5D" w:rsidRDefault="00A24FF6" w:rsidP="00A50D5D">
      <w:pPr>
        <w:spacing w:line="360" w:lineRule="auto"/>
        <w:ind w:firstLine="539"/>
        <w:jc w:val="right"/>
        <w:rPr>
          <w:rFonts w:eastAsiaTheme="minorEastAsia"/>
          <w:sz w:val="28"/>
          <w:szCs w:val="28"/>
          <w:lang w:val="uk-UA"/>
        </w:rPr>
      </w:pPr>
      <m:oMath>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uk-UA"/>
              </w:rPr>
            </m:ctrlPr>
          </m:fPr>
          <m:num>
            <m:r>
              <w:rPr>
                <w:rFonts w:ascii="Cambria Math" w:hAnsi="Cambria Math"/>
                <w:sz w:val="28"/>
                <w:szCs w:val="28"/>
                <w:lang w:val="uk-UA"/>
              </w:rPr>
              <m:t>∂P</m:t>
            </m:r>
          </m:num>
          <m:den>
            <m:r>
              <w:rPr>
                <w:rFonts w:ascii="Cambria Math" w:hAnsi="Cambria Math"/>
                <w:sz w:val="28"/>
                <w:szCs w:val="28"/>
                <w:lang w:val="uk-UA"/>
              </w:rPr>
              <m:t>∂</m:t>
            </m:r>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rϕ</m:t>
                    </m:r>
                  </m:sub>
                </m:sSub>
              </m:e>
            </m:d>
          </m:num>
          <m:den>
            <m:r>
              <w:rPr>
                <w:rFonts w:ascii="Cambria Math" w:hAnsi="Cambria Math"/>
                <w:sz w:val="28"/>
                <w:szCs w:val="28"/>
                <w:lang w:val="en-US"/>
              </w:rPr>
              <m:t>∂r</m:t>
            </m:r>
          </m:den>
        </m:f>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rϕ</m:t>
                </m:r>
              </m:sub>
            </m:sSub>
          </m:num>
          <m:den>
            <m:r>
              <w:rPr>
                <w:rFonts w:ascii="Cambria Math" w:hAnsi="Cambria Math"/>
                <w:sz w:val="28"/>
                <w:szCs w:val="28"/>
                <w:lang w:val="en-US"/>
              </w:rPr>
              <m:t>r</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ϕϕ</m:t>
                </m:r>
              </m:sub>
            </m:sSub>
          </m:num>
          <m:den>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zϕ</m:t>
                </m:r>
              </m:sub>
            </m:sSub>
          </m:num>
          <m:den>
            <m:r>
              <w:rPr>
                <w:rFonts w:ascii="Cambria Math" w:hAnsi="Cambria Math"/>
                <w:sz w:val="28"/>
                <w:szCs w:val="28"/>
                <w:lang w:val="en-US"/>
              </w:rPr>
              <m:t>∂z</m:t>
            </m:r>
          </m:den>
        </m:f>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Pr>
          <w:rFonts w:eastAsiaTheme="minorEastAsia"/>
          <w:sz w:val="28"/>
          <w:szCs w:val="28"/>
          <w:lang w:val="en-US"/>
        </w:rPr>
        <w:t>5</w:t>
      </w:r>
      <w:r w:rsidRPr="00A50D5D">
        <w:rPr>
          <w:rFonts w:eastAsiaTheme="minorEastAsia"/>
          <w:sz w:val="28"/>
          <w:szCs w:val="28"/>
          <w:lang w:val="uk-UA"/>
        </w:rPr>
        <w:t>2)</w:t>
      </w:r>
    </w:p>
    <w:p w14:paraId="0F82A086" w14:textId="77777777" w:rsidR="00A24FF6" w:rsidRPr="00A50D5D" w:rsidRDefault="00531FBE" w:rsidP="00A50D5D">
      <w:pPr>
        <w:spacing w:line="360" w:lineRule="auto"/>
        <w:ind w:firstLine="539"/>
        <w:jc w:val="right"/>
        <w:rPr>
          <w:rFonts w:eastAsiaTheme="minorEastAsia"/>
          <w:sz w:val="28"/>
          <w:szCs w:val="28"/>
          <w:lang w:val="en-US"/>
        </w:rPr>
      </w:pPr>
      <m:oMathPara>
        <m:oMath>
          <m:f>
            <m:fPr>
              <m:ctrlPr>
                <w:rPr>
                  <w:rFonts w:ascii="Cambria Math" w:hAnsi="Cambria Math"/>
                  <w:i/>
                  <w:sz w:val="28"/>
                  <w:szCs w:val="28"/>
                  <w:lang w:val="uk-UA"/>
                </w:rPr>
              </m:ctrlPr>
            </m:fPr>
            <m:num>
              <m:r>
                <w:rPr>
                  <w:rFonts w:ascii="Cambria Math" w:hAnsi="Cambria Math"/>
                  <w:sz w:val="28"/>
                  <w:szCs w:val="28"/>
                  <w:lang w:val="uk-UA"/>
                </w:rPr>
                <m:t>∂ρ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num>
            <m:den>
              <m:r>
                <w:rPr>
                  <w:rFonts w:ascii="Cambria Math" w:hAnsi="Cambria Math"/>
                  <w:sz w:val="28"/>
                  <w:szCs w:val="28"/>
                  <w:lang w:val="uk-UA"/>
                </w:rPr>
                <m:t>∂τ</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e>
              </m:d>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rρ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2</m:t>
                      </m:r>
                    </m:sup>
                  </m:sSubSup>
                </m:e>
              </m:d>
            </m:num>
            <m:den>
              <m:r>
                <w:rPr>
                  <w:rFonts w:ascii="Cambria Math" w:hAnsi="Cambria Math"/>
                  <w:sz w:val="28"/>
                  <w:szCs w:val="28"/>
                  <w:lang w:val="uk-UA"/>
                </w:rPr>
                <m:t>∂r</m:t>
              </m:r>
            </m:den>
          </m:f>
          <m:r>
            <w:rPr>
              <w:rFonts w:ascii="Cambria Math" w:hAnsi="Cambria Math"/>
              <w:sz w:val="28"/>
              <w:szCs w:val="28"/>
              <w:lang w:val="uk-UA"/>
            </w:rPr>
            <m:t>=</m:t>
          </m:r>
        </m:oMath>
      </m:oMathPara>
    </w:p>
    <w:p w14:paraId="2154FC77" w14:textId="77777777" w:rsidR="00A24FF6" w:rsidRPr="00A50D5D" w:rsidRDefault="00A24FF6" w:rsidP="00A50D5D">
      <w:pPr>
        <w:spacing w:line="360" w:lineRule="auto"/>
        <w:ind w:firstLine="539"/>
        <w:jc w:val="right"/>
        <w:rPr>
          <w:rFonts w:eastAsiaTheme="minorEastAsia"/>
          <w:sz w:val="28"/>
          <w:szCs w:val="28"/>
          <w:lang w:val="en-US"/>
        </w:rPr>
      </w:pPr>
      <m:oMath>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∂P</m:t>
            </m:r>
          </m:num>
          <m:den>
            <m:r>
              <w:rPr>
                <w:rFonts w:ascii="Cambria Math" w:hAnsi="Cambria Math"/>
                <w:sz w:val="28"/>
                <w:szCs w:val="28"/>
                <w:lang w:val="uk-UA"/>
              </w:rPr>
              <m:t>∂</m:t>
            </m:r>
            <m:r>
              <w:rPr>
                <w:rFonts w:ascii="Cambria Math" w:hAnsi="Cambria Math"/>
                <w:sz w:val="28"/>
                <w:szCs w:val="28"/>
                <w:lang w:val="en-US"/>
              </w:rPr>
              <m:t>z</m:t>
            </m:r>
          </m:den>
        </m:f>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d>
              <m:dPr>
                <m:ctrlPr>
                  <w:rPr>
                    <w:rFonts w:ascii="Cambria Math" w:hAnsi="Cambria Math"/>
                    <w:i/>
                    <w:sz w:val="28"/>
                    <w:szCs w:val="28"/>
                    <w:lang w:val="en-US"/>
                  </w:rPr>
                </m:ctrlPr>
              </m:dPr>
              <m:e>
                <m:r>
                  <w:rPr>
                    <w:rFonts w:ascii="Cambria Math" w:hAnsi="Cambria Math"/>
                    <w:sz w:val="28"/>
                    <w:szCs w:val="28"/>
                    <w:lang w:val="en-US"/>
                  </w:rPr>
                  <m:t>r</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rz</m:t>
                    </m:r>
                  </m:sub>
                </m:sSub>
              </m:e>
            </m:d>
          </m:num>
          <m:den>
            <m:r>
              <w:rPr>
                <w:rFonts w:ascii="Cambria Math" w:hAnsi="Cambria Math"/>
                <w:sz w:val="28"/>
                <w:szCs w:val="28"/>
                <w:lang w:val="en-US"/>
              </w:rPr>
              <m:t>∂r</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r</m:t>
            </m:r>
          </m:den>
        </m:f>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ϕz</m:t>
                </m:r>
              </m:sub>
            </m:sSub>
          </m:num>
          <m:den>
            <m:r>
              <w:rPr>
                <w:rFonts w:ascii="Cambria Math" w:hAnsi="Cambria Math"/>
                <w:sz w:val="28"/>
                <w:szCs w:val="28"/>
                <w:lang w:val="en-US"/>
              </w:rPr>
              <m:t>∂ϕ</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zz</m:t>
                </m:r>
              </m:sub>
            </m:sSub>
          </m:num>
          <m:den>
            <m:r>
              <w:rPr>
                <w:rFonts w:ascii="Cambria Math" w:hAnsi="Cambria Math"/>
                <w:sz w:val="28"/>
                <w:szCs w:val="28"/>
                <w:lang w:val="en-US"/>
              </w:rPr>
              <m:t>∂z</m:t>
            </m:r>
          </m:den>
        </m:f>
      </m:oMath>
      <w:r w:rsidRPr="00A50D5D">
        <w:rPr>
          <w:rFonts w:eastAsiaTheme="minorEastAsia"/>
          <w:sz w:val="28"/>
          <w:szCs w:val="28"/>
          <w:lang w:val="uk-UA"/>
        </w:rPr>
        <w:tab/>
      </w:r>
      <w:r w:rsidRPr="00A50D5D">
        <w:rPr>
          <w:rFonts w:eastAsiaTheme="minorEastAsia"/>
          <w:sz w:val="28"/>
          <w:szCs w:val="28"/>
          <w:lang w:val="en-US"/>
        </w:rPr>
        <w:tab/>
      </w:r>
      <w:r w:rsidRPr="00A50D5D">
        <w:rPr>
          <w:rFonts w:eastAsiaTheme="minorEastAsia"/>
          <w:sz w:val="28"/>
          <w:szCs w:val="28"/>
          <w:lang w:val="en-US"/>
        </w:rPr>
        <w:tab/>
      </w:r>
      <w:r w:rsidRPr="00A50D5D">
        <w:rPr>
          <w:rFonts w:eastAsiaTheme="minorEastAsia"/>
          <w:sz w:val="28"/>
          <w:szCs w:val="28"/>
          <w:lang w:val="en-US"/>
        </w:rPr>
        <w:tab/>
      </w:r>
      <w:r w:rsidR="00FB261E">
        <w:rPr>
          <w:rFonts w:eastAsiaTheme="minorEastAsia"/>
          <w:sz w:val="28"/>
          <w:szCs w:val="28"/>
          <w:lang w:val="uk-UA"/>
        </w:rPr>
        <w:t>(2.</w:t>
      </w:r>
      <w:r w:rsidR="00FB261E">
        <w:rPr>
          <w:rFonts w:eastAsiaTheme="minorEastAsia"/>
          <w:sz w:val="28"/>
          <w:szCs w:val="28"/>
          <w:lang w:val="en-US"/>
        </w:rPr>
        <w:t>5</w:t>
      </w:r>
      <w:r w:rsidRPr="00A50D5D">
        <w:rPr>
          <w:rFonts w:eastAsiaTheme="minorEastAsia"/>
          <w:sz w:val="28"/>
          <w:szCs w:val="28"/>
          <w:lang w:val="en-US"/>
        </w:rPr>
        <w:t>3</w:t>
      </w:r>
      <w:r w:rsidRPr="00A50D5D">
        <w:rPr>
          <w:rFonts w:eastAsiaTheme="minorEastAsia"/>
          <w:sz w:val="28"/>
          <w:szCs w:val="28"/>
          <w:lang w:val="uk-UA"/>
        </w:rPr>
        <w:t>)</w:t>
      </w:r>
    </w:p>
    <w:p w14:paraId="54661528" w14:textId="77777777" w:rsidR="00A24FF6" w:rsidRPr="00A50D5D" w:rsidRDefault="00A24FF6" w:rsidP="00A50D5D">
      <w:pPr>
        <w:spacing w:line="360" w:lineRule="auto"/>
        <w:ind w:firstLine="539"/>
        <w:jc w:val="both"/>
        <w:rPr>
          <w:sz w:val="28"/>
          <w:szCs w:val="28"/>
          <w:lang w:val="uk-UA"/>
        </w:rPr>
      </w:pPr>
      <w:r w:rsidRPr="00A50D5D">
        <w:rPr>
          <w:sz w:val="28"/>
          <w:szCs w:val="28"/>
          <w:lang w:val="uk-UA"/>
        </w:rPr>
        <w:t>Рівняння нерозривності в циліндричній системі координат матиме вигляд:</w:t>
      </w:r>
    </w:p>
    <w:p w14:paraId="6B4674A6" w14:textId="77777777" w:rsidR="00A24FF6" w:rsidRPr="00A50D5D" w:rsidRDefault="00531FBE" w:rsidP="00A50D5D">
      <w:pPr>
        <w:spacing w:line="360" w:lineRule="auto"/>
        <w:ind w:firstLine="539"/>
        <w:jc w:val="right"/>
        <w:rPr>
          <w:rFonts w:eastAsiaTheme="minorEastAsia"/>
          <w:sz w:val="28"/>
          <w:szCs w:val="28"/>
          <w:lang w:val="uk-UA"/>
        </w:rPr>
      </w:pPr>
      <m:oMath>
        <m:f>
          <m:fPr>
            <m:ctrlPr>
              <w:rPr>
                <w:rFonts w:ascii="Cambria Math" w:hAnsi="Cambria Math"/>
                <w:i/>
                <w:sz w:val="28"/>
                <w:szCs w:val="28"/>
              </w:rPr>
            </m:ctrlPr>
          </m:fPr>
          <m:num>
            <m:r>
              <w:rPr>
                <w:rFonts w:ascii="Cambria Math" w:hAnsi="Cambria Math"/>
                <w:sz w:val="28"/>
                <w:szCs w:val="28"/>
              </w:rPr>
              <m:t>∂ρ</m:t>
            </m:r>
          </m:num>
          <m:den>
            <m:r>
              <w:rPr>
                <w:rFonts w:ascii="Cambria Math" w:hAnsi="Cambria Math"/>
                <w:sz w:val="28"/>
                <w:szCs w:val="28"/>
              </w:rPr>
              <m:t>∂τ</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r</m:t>
            </m:r>
          </m:den>
        </m:f>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ρr</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r</m:t>
                    </m:r>
                  </m:sub>
                </m:sSub>
              </m:e>
            </m:d>
          </m:num>
          <m:den>
            <m:r>
              <w:rPr>
                <w:rFonts w:ascii="Cambria Math" w:hAnsi="Cambria Math"/>
                <w:sz w:val="28"/>
                <w:szCs w:val="28"/>
              </w:rPr>
              <m:t>∂r</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r</m:t>
            </m:r>
          </m:den>
        </m:f>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en-US"/>
                      </w:rPr>
                      <m:t>ϕ</m:t>
                    </m:r>
                  </m:sub>
                </m:sSub>
              </m:e>
            </m:d>
          </m:num>
          <m:den>
            <m:r>
              <w:rPr>
                <w:rFonts w:ascii="Cambria Math" w:hAnsi="Cambria Math"/>
                <w:sz w:val="28"/>
                <w:szCs w:val="28"/>
              </w:rPr>
              <m:t>∂</m:t>
            </m:r>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z</m:t>
                    </m:r>
                  </m:sub>
                </m:sSub>
              </m:e>
            </m:d>
          </m:num>
          <m:den>
            <m:r>
              <w:rPr>
                <w:rFonts w:ascii="Cambria Math" w:hAnsi="Cambria Math"/>
                <w:sz w:val="28"/>
                <w:szCs w:val="28"/>
              </w:rPr>
              <m:t>∂z</m:t>
            </m:r>
          </m:den>
        </m:f>
        <m:r>
          <w:rPr>
            <w:rFonts w:ascii="Cambria Math" w:hAnsi="Cambria Math"/>
            <w:sz w:val="28"/>
            <w:szCs w:val="28"/>
            <w:lang w:val="uk-UA"/>
          </w:rPr>
          <m:t>=0</m:t>
        </m:r>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5</w:t>
      </w:r>
      <w:r w:rsidR="00A24FF6" w:rsidRPr="00A50D5D">
        <w:rPr>
          <w:rFonts w:eastAsiaTheme="minorEastAsia"/>
          <w:sz w:val="28"/>
          <w:szCs w:val="28"/>
          <w:lang w:val="uk-UA"/>
        </w:rPr>
        <w:t>4)</w:t>
      </w:r>
    </w:p>
    <w:p w14:paraId="08F5EB56" w14:textId="77777777" w:rsidR="00A24FF6" w:rsidRPr="00A50D5D" w:rsidRDefault="00A24FF6" w:rsidP="00A50D5D">
      <w:pPr>
        <w:spacing w:line="360" w:lineRule="auto"/>
        <w:ind w:firstLine="539"/>
        <w:jc w:val="both"/>
        <w:rPr>
          <w:sz w:val="28"/>
          <w:szCs w:val="28"/>
          <w:lang w:val="uk-UA"/>
        </w:rPr>
      </w:pPr>
      <w:r w:rsidRPr="00A50D5D">
        <w:rPr>
          <w:sz w:val="28"/>
          <w:szCs w:val="28"/>
          <w:lang w:val="uk-UA"/>
        </w:rPr>
        <w:t>Рівняння енергії в циліндричній системі координат матиме вигляд:</w:t>
      </w:r>
    </w:p>
    <w:p w14:paraId="5D51EC6D" w14:textId="77777777" w:rsidR="00A24FF6" w:rsidRPr="00A50D5D" w:rsidRDefault="00A24FF6" w:rsidP="00A50D5D">
      <w:pPr>
        <w:spacing w:line="360" w:lineRule="auto"/>
        <w:ind w:firstLine="539"/>
        <w:jc w:val="right"/>
        <w:rPr>
          <w:rFonts w:eastAsiaTheme="minorEastAsia"/>
          <w:sz w:val="28"/>
          <w:szCs w:val="28"/>
          <w:lang w:val="en-US"/>
        </w:rPr>
      </w:pPr>
      <m:oMathPara>
        <m:oMath>
          <m:r>
            <w:rPr>
              <w:rFonts w:ascii="Cambria Math" w:hAnsi="Cambria Math"/>
              <w:sz w:val="28"/>
              <w:szCs w:val="28"/>
            </w:rPr>
            <m:t>ρ</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p</m:t>
              </m:r>
            </m:sub>
          </m:sSub>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∂t</m:t>
                  </m:r>
                </m:num>
                <m:den>
                  <m:r>
                    <w:rPr>
                      <w:rFonts w:ascii="Cambria Math" w:hAnsi="Cambria Math"/>
                      <w:sz w:val="28"/>
                      <w:szCs w:val="28"/>
                    </w:rPr>
                    <m:t>∂τ</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r</m:t>
                  </m:r>
                </m:den>
              </m:f>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r</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r</m:t>
                          </m:r>
                        </m:sub>
                      </m:sSub>
                      <m:r>
                        <w:rPr>
                          <w:rFonts w:ascii="Cambria Math" w:hAnsi="Cambria Math"/>
                          <w:sz w:val="28"/>
                          <w:szCs w:val="28"/>
                        </w:rPr>
                        <m:t>t</m:t>
                      </m:r>
                    </m:e>
                  </m:d>
                </m:num>
                <m:den>
                  <m:r>
                    <w:rPr>
                      <w:rFonts w:ascii="Cambria Math" w:hAnsi="Cambria Math"/>
                      <w:sz w:val="28"/>
                      <w:szCs w:val="28"/>
                    </w:rPr>
                    <m:t>∂r</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r</m:t>
                  </m:r>
                </m:den>
              </m:f>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en-US"/>
                            </w:rPr>
                            <m:t>ϕ</m:t>
                          </m:r>
                        </m:sub>
                      </m:sSub>
                      <m:r>
                        <w:rPr>
                          <w:rFonts w:ascii="Cambria Math" w:hAnsi="Cambria Math"/>
                          <w:sz w:val="28"/>
                          <w:szCs w:val="28"/>
                        </w:rPr>
                        <m:t>t</m:t>
                      </m:r>
                    </m:e>
                  </m:d>
                </m:num>
                <m:den>
                  <m:r>
                    <w:rPr>
                      <w:rFonts w:ascii="Cambria Math" w:hAnsi="Cambria Math"/>
                      <w:sz w:val="28"/>
                      <w:szCs w:val="28"/>
                    </w:rPr>
                    <m:t>∂</m:t>
                  </m:r>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z</m:t>
                          </m:r>
                        </m:sub>
                      </m:sSub>
                      <m:r>
                        <w:rPr>
                          <w:rFonts w:ascii="Cambria Math" w:hAnsi="Cambria Math"/>
                          <w:sz w:val="28"/>
                          <w:szCs w:val="28"/>
                        </w:rPr>
                        <m:t>t</m:t>
                      </m:r>
                    </m:e>
                  </m:d>
                </m:num>
                <m:den>
                  <m:r>
                    <w:rPr>
                      <w:rFonts w:ascii="Cambria Math" w:hAnsi="Cambria Math"/>
                      <w:sz w:val="28"/>
                      <w:szCs w:val="28"/>
                    </w:rPr>
                    <m:t>∂z</m:t>
                  </m:r>
                </m:den>
              </m:f>
            </m:e>
          </m:d>
          <m:r>
            <w:rPr>
              <w:rFonts w:ascii="Cambria Math" w:hAnsi="Cambria Math"/>
              <w:sz w:val="28"/>
              <w:szCs w:val="28"/>
              <w:lang w:val="uk-UA"/>
            </w:rPr>
            <m:t>=</m:t>
          </m:r>
        </m:oMath>
      </m:oMathPara>
    </w:p>
    <w:p w14:paraId="2AE7F58E" w14:textId="77777777" w:rsidR="00A24FF6" w:rsidRPr="00A50D5D" w:rsidRDefault="00A24FF6" w:rsidP="00A50D5D">
      <w:pPr>
        <w:spacing w:line="360" w:lineRule="auto"/>
        <w:ind w:firstLine="539"/>
        <w:jc w:val="right"/>
        <w:rPr>
          <w:rFonts w:eastAsiaTheme="minorEastAsia"/>
          <w:sz w:val="28"/>
          <w:szCs w:val="28"/>
          <w:lang w:val="uk-UA"/>
        </w:rPr>
      </w:pPr>
      <m:oMath>
        <m:r>
          <w:rPr>
            <w:rFonts w:ascii="Cambria Math" w:hAnsi="Cambria Math"/>
            <w:sz w:val="28"/>
            <w:szCs w:val="28"/>
            <w:lang w:val="uk-UA"/>
          </w:rPr>
          <w:lastRenderedPageBreak/>
          <m:t>=-</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r</m:t>
                </m:r>
              </m:den>
            </m:f>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r</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r</m:t>
                        </m:r>
                      </m:sub>
                    </m:sSub>
                    <m:r>
                      <w:rPr>
                        <w:rFonts w:ascii="Cambria Math" w:hAnsi="Cambria Math"/>
                        <w:sz w:val="28"/>
                        <w:szCs w:val="28"/>
                      </w:rPr>
                      <m:t>q</m:t>
                    </m:r>
                  </m:e>
                </m:d>
              </m:num>
              <m:den>
                <m:r>
                  <w:rPr>
                    <w:rFonts w:ascii="Cambria Math" w:hAnsi="Cambria Math"/>
                    <w:sz w:val="28"/>
                    <w:szCs w:val="28"/>
                  </w:rPr>
                  <m:t>∂r</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rPr>
                  <m:t>r</m:t>
                </m:r>
              </m:den>
            </m:f>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en-US"/>
                          </w:rPr>
                          <m:t>ϕ</m:t>
                        </m:r>
                      </m:sub>
                    </m:sSub>
                    <m:r>
                      <w:rPr>
                        <w:rFonts w:ascii="Cambria Math" w:hAnsi="Cambria Math"/>
                        <w:sz w:val="28"/>
                        <w:szCs w:val="28"/>
                      </w:rPr>
                      <m:t>q</m:t>
                    </m:r>
                  </m:e>
                </m:d>
              </m:num>
              <m:den>
                <m:r>
                  <w:rPr>
                    <w:rFonts w:ascii="Cambria Math" w:hAnsi="Cambria Math"/>
                    <w:sz w:val="28"/>
                    <w:szCs w:val="28"/>
                  </w:rPr>
                  <m:t>∂</m:t>
                </m:r>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z</m:t>
                        </m:r>
                      </m:sub>
                    </m:sSub>
                    <m:r>
                      <w:rPr>
                        <w:rFonts w:ascii="Cambria Math" w:hAnsi="Cambria Math"/>
                        <w:sz w:val="28"/>
                        <w:szCs w:val="28"/>
                      </w:rPr>
                      <m:t>q</m:t>
                    </m:r>
                  </m:e>
                </m:d>
              </m:num>
              <m:den>
                <m:r>
                  <w:rPr>
                    <w:rFonts w:ascii="Cambria Math" w:hAnsi="Cambria Math"/>
                    <w:sz w:val="28"/>
                    <w:szCs w:val="28"/>
                  </w:rPr>
                  <m:t>∂z</m:t>
                </m:r>
              </m:den>
            </m:f>
          </m:e>
        </m:d>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v</m:t>
            </m:r>
          </m:sub>
        </m:sSub>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Pr>
          <w:rFonts w:eastAsiaTheme="minorEastAsia"/>
          <w:sz w:val="28"/>
          <w:szCs w:val="28"/>
          <w:lang w:val="en-US"/>
        </w:rPr>
        <w:t>5</w:t>
      </w:r>
      <w:r w:rsidRPr="00A50D5D">
        <w:rPr>
          <w:rFonts w:eastAsiaTheme="minorEastAsia"/>
          <w:sz w:val="28"/>
          <w:szCs w:val="28"/>
          <w:lang w:val="uk-UA"/>
        </w:rPr>
        <w:t>5)</w:t>
      </w:r>
    </w:p>
    <w:p w14:paraId="1FC407E7"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Система рівнянь (2.12) - (2.16) являє собою систему рівнянь, що описує в циліндричній системі координат поле миттєвих локальних швидкостей, тисків і температур в рухомій рідині і є справедливою д</w:t>
      </w:r>
      <w:r w:rsidR="008B7D9A" w:rsidRPr="00A50D5D">
        <w:rPr>
          <w:rFonts w:eastAsiaTheme="minorEastAsia"/>
          <w:sz w:val="28"/>
          <w:szCs w:val="28"/>
          <w:lang w:val="uk-UA"/>
        </w:rPr>
        <w:t>ля будь-якого режиму течії: ламі</w:t>
      </w:r>
      <w:r w:rsidRPr="00A50D5D">
        <w:rPr>
          <w:rFonts w:eastAsiaTheme="minorEastAsia"/>
          <w:sz w:val="28"/>
          <w:szCs w:val="28"/>
          <w:lang w:val="uk-UA"/>
        </w:rPr>
        <w:t>нарного, перехідного і турбулентного.</w:t>
      </w:r>
    </w:p>
    <w:p w14:paraId="3E6FEF0D"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У рівняннях (2.</w:t>
      </w:r>
      <w:r w:rsidR="00FB261E" w:rsidRPr="00FB261E">
        <w:rPr>
          <w:rFonts w:eastAsiaTheme="minorEastAsia"/>
          <w:sz w:val="28"/>
          <w:szCs w:val="28"/>
          <w:lang w:val="uk-UA"/>
        </w:rPr>
        <w:t>4</w:t>
      </w:r>
      <w:r w:rsidRPr="00A50D5D">
        <w:rPr>
          <w:rFonts w:eastAsiaTheme="minorEastAsia"/>
          <w:sz w:val="28"/>
          <w:szCs w:val="28"/>
          <w:lang w:val="uk-UA"/>
        </w:rPr>
        <w:t>7) - (2.</w:t>
      </w:r>
      <w:r w:rsidR="00FB261E" w:rsidRPr="00FB261E">
        <w:rPr>
          <w:rFonts w:eastAsiaTheme="minorEastAsia"/>
          <w:sz w:val="28"/>
          <w:szCs w:val="28"/>
          <w:lang w:val="uk-UA"/>
        </w:rPr>
        <w:t>4</w:t>
      </w:r>
      <w:r w:rsidR="00FB261E">
        <w:rPr>
          <w:rFonts w:eastAsiaTheme="minorEastAsia"/>
          <w:sz w:val="28"/>
          <w:szCs w:val="28"/>
          <w:lang w:val="uk-UA"/>
        </w:rPr>
        <w:t>9) і (2.</w:t>
      </w:r>
      <w:r w:rsidR="00FB261E" w:rsidRPr="00FB261E">
        <w:rPr>
          <w:rFonts w:eastAsiaTheme="minorEastAsia"/>
          <w:sz w:val="28"/>
          <w:szCs w:val="28"/>
          <w:lang w:val="uk-UA"/>
        </w:rPr>
        <w:t>5</w:t>
      </w:r>
      <w:r w:rsidR="00FB261E">
        <w:rPr>
          <w:rFonts w:eastAsiaTheme="minorEastAsia"/>
          <w:sz w:val="28"/>
          <w:szCs w:val="28"/>
          <w:lang w:val="uk-UA"/>
        </w:rPr>
        <w:t>2) - (2.</w:t>
      </w:r>
      <w:r w:rsidR="00FB261E" w:rsidRPr="00FB261E">
        <w:rPr>
          <w:rFonts w:eastAsiaTheme="minorEastAsia"/>
          <w:sz w:val="28"/>
          <w:szCs w:val="28"/>
          <w:lang w:val="uk-UA"/>
        </w:rPr>
        <w:t>55</w:t>
      </w:r>
      <w:r w:rsidRPr="00A50D5D">
        <w:rPr>
          <w:rFonts w:eastAsiaTheme="minorEastAsia"/>
          <w:sz w:val="28"/>
          <w:szCs w:val="28"/>
          <w:lang w:val="uk-UA"/>
        </w:rPr>
        <w:t xml:space="preserve">) компоненти швидкості </w:t>
      </w:r>
      <w:r w:rsidRPr="00A50D5D">
        <w:rPr>
          <w:rFonts w:eastAsiaTheme="minorEastAsia"/>
          <w:i/>
          <w:sz w:val="28"/>
          <w:szCs w:val="28"/>
          <w:lang w:val="en-US"/>
        </w:rPr>
        <w:t>u</w:t>
      </w:r>
      <w:r w:rsidRPr="00A50D5D">
        <w:rPr>
          <w:rFonts w:eastAsiaTheme="minorEastAsia"/>
          <w:i/>
          <w:sz w:val="28"/>
          <w:szCs w:val="28"/>
          <w:vertAlign w:val="subscript"/>
          <w:lang w:val="en-US"/>
        </w:rPr>
        <w:t>i</w:t>
      </w:r>
      <w:r w:rsidRPr="00A50D5D">
        <w:rPr>
          <w:rFonts w:eastAsiaTheme="minorEastAsia"/>
          <w:sz w:val="28"/>
          <w:szCs w:val="28"/>
          <w:lang w:val="uk-UA"/>
        </w:rPr>
        <w:t xml:space="preserve"> (</w:t>
      </w:r>
      <w:r w:rsidRPr="00A50D5D">
        <w:rPr>
          <w:rFonts w:eastAsiaTheme="minorEastAsia"/>
          <w:i/>
          <w:sz w:val="28"/>
          <w:szCs w:val="28"/>
          <w:lang w:val="en-US"/>
        </w:rPr>
        <w:t>i</w:t>
      </w:r>
      <w:r w:rsidRPr="00A50D5D">
        <w:rPr>
          <w:rFonts w:eastAsiaTheme="minorEastAsia"/>
          <w:sz w:val="28"/>
          <w:szCs w:val="28"/>
          <w:lang w:val="uk-UA"/>
        </w:rPr>
        <w:t xml:space="preserve"> = </w:t>
      </w:r>
      <w:r w:rsidRPr="00A50D5D">
        <w:rPr>
          <w:rFonts w:eastAsiaTheme="minorEastAsia"/>
          <w:i/>
          <w:sz w:val="28"/>
          <w:szCs w:val="28"/>
          <w:lang w:val="en-US"/>
        </w:rPr>
        <w:t>r</w:t>
      </w:r>
      <w:r w:rsidRPr="00A50D5D">
        <w:rPr>
          <w:rFonts w:eastAsiaTheme="minorEastAsia"/>
          <w:sz w:val="28"/>
          <w:szCs w:val="28"/>
          <w:lang w:val="uk-UA"/>
        </w:rPr>
        <w:t xml:space="preserve">, ϕ, </w:t>
      </w:r>
      <w:r w:rsidRPr="00A50D5D">
        <w:rPr>
          <w:rFonts w:eastAsiaTheme="minorEastAsia"/>
          <w:i/>
          <w:sz w:val="28"/>
          <w:szCs w:val="28"/>
          <w:lang w:val="en-US"/>
        </w:rPr>
        <w:t>z</w:t>
      </w:r>
      <w:r w:rsidRPr="00A50D5D">
        <w:rPr>
          <w:rFonts w:eastAsiaTheme="minorEastAsia"/>
          <w:sz w:val="28"/>
          <w:szCs w:val="28"/>
          <w:lang w:val="uk-UA"/>
        </w:rPr>
        <w:t xml:space="preserve">), тиск </w:t>
      </w:r>
      <w:r w:rsidRPr="00A50D5D">
        <w:rPr>
          <w:rFonts w:eastAsiaTheme="minorEastAsia"/>
          <w:i/>
          <w:sz w:val="28"/>
          <w:szCs w:val="28"/>
          <w:lang w:val="uk-UA"/>
        </w:rPr>
        <w:t>Р</w:t>
      </w:r>
      <w:r w:rsidRPr="00A50D5D">
        <w:rPr>
          <w:rFonts w:eastAsiaTheme="minorEastAsia"/>
          <w:sz w:val="28"/>
          <w:szCs w:val="28"/>
          <w:lang w:val="uk-UA"/>
        </w:rPr>
        <w:t xml:space="preserve"> і температура </w:t>
      </w:r>
      <w:r w:rsidRPr="00A50D5D">
        <w:rPr>
          <w:rFonts w:eastAsiaTheme="minorEastAsia"/>
          <w:i/>
          <w:sz w:val="28"/>
          <w:szCs w:val="28"/>
          <w:lang w:val="uk-UA"/>
        </w:rPr>
        <w:t>t</w:t>
      </w:r>
      <w:r w:rsidRPr="00A50D5D">
        <w:rPr>
          <w:rFonts w:eastAsiaTheme="minorEastAsia"/>
          <w:sz w:val="28"/>
          <w:szCs w:val="28"/>
          <w:lang w:val="uk-UA"/>
        </w:rPr>
        <w:t xml:space="preserve">, а також компоненти тензора поверхневих напружень </w:t>
      </w:r>
      <w:r w:rsidRPr="005C6DDD">
        <w:rPr>
          <w:rFonts w:ascii="Symbol" w:eastAsiaTheme="minorEastAsia" w:hAnsi="Symbol"/>
          <w:i/>
          <w:sz w:val="28"/>
          <w:szCs w:val="28"/>
          <w:lang w:val="en-US"/>
        </w:rPr>
        <w:t></w:t>
      </w:r>
      <w:r w:rsidRPr="00A50D5D">
        <w:rPr>
          <w:rFonts w:eastAsiaTheme="minorEastAsia"/>
          <w:i/>
          <w:sz w:val="28"/>
          <w:szCs w:val="28"/>
          <w:vertAlign w:val="subscript"/>
          <w:lang w:val="en-US"/>
        </w:rPr>
        <w:t>ij</w:t>
      </w:r>
      <w:r w:rsidRPr="00A50D5D">
        <w:rPr>
          <w:rFonts w:eastAsiaTheme="minorEastAsia"/>
          <w:sz w:val="28"/>
          <w:szCs w:val="28"/>
          <w:lang w:val="uk-UA"/>
        </w:rPr>
        <w:t xml:space="preserve"> і додаткових напружень </w:t>
      </w:r>
      <w:r w:rsidRPr="00A50D5D">
        <w:rPr>
          <w:rFonts w:eastAsiaTheme="minorEastAsia"/>
          <w:i/>
          <w:sz w:val="28"/>
          <w:szCs w:val="28"/>
          <w:lang w:val="uk-UA"/>
        </w:rPr>
        <w:t>S</w:t>
      </w:r>
      <w:r w:rsidRPr="00A50D5D">
        <w:rPr>
          <w:rFonts w:eastAsiaTheme="minorEastAsia"/>
          <w:i/>
          <w:sz w:val="28"/>
          <w:szCs w:val="28"/>
          <w:vertAlign w:val="subscript"/>
          <w:lang w:val="uk-UA"/>
        </w:rPr>
        <w:t>ij</w:t>
      </w:r>
      <w:r w:rsidRPr="00A50D5D">
        <w:rPr>
          <w:rFonts w:eastAsiaTheme="minorEastAsia"/>
          <w:sz w:val="28"/>
          <w:szCs w:val="28"/>
          <w:lang w:val="uk-UA"/>
        </w:rPr>
        <w:t xml:space="preserve"> (</w:t>
      </w:r>
      <w:r w:rsidRPr="00A50D5D">
        <w:rPr>
          <w:rFonts w:eastAsiaTheme="minorEastAsia"/>
          <w:i/>
          <w:sz w:val="28"/>
          <w:szCs w:val="28"/>
          <w:lang w:val="en-US"/>
        </w:rPr>
        <w:t>i</w:t>
      </w:r>
      <w:r w:rsidRPr="00A50D5D">
        <w:rPr>
          <w:rFonts w:eastAsiaTheme="minorEastAsia"/>
          <w:i/>
          <w:sz w:val="28"/>
          <w:szCs w:val="28"/>
          <w:lang w:val="uk-UA"/>
        </w:rPr>
        <w:t xml:space="preserve">, </w:t>
      </w:r>
      <w:r w:rsidRPr="00A50D5D">
        <w:rPr>
          <w:rFonts w:eastAsiaTheme="minorEastAsia"/>
          <w:i/>
          <w:sz w:val="28"/>
          <w:szCs w:val="28"/>
          <w:lang w:val="en-US"/>
        </w:rPr>
        <w:t>j</w:t>
      </w:r>
      <w:r w:rsidRPr="00A50D5D">
        <w:rPr>
          <w:rFonts w:eastAsiaTheme="minorEastAsia"/>
          <w:sz w:val="28"/>
          <w:szCs w:val="28"/>
          <w:lang w:val="uk-UA"/>
        </w:rPr>
        <w:t xml:space="preserve"> = </w:t>
      </w:r>
      <w:r w:rsidRPr="00A50D5D">
        <w:rPr>
          <w:rFonts w:eastAsiaTheme="minorEastAsia"/>
          <w:i/>
          <w:sz w:val="28"/>
          <w:szCs w:val="28"/>
          <w:lang w:val="en-US"/>
        </w:rPr>
        <w:t>r</w:t>
      </w:r>
      <w:r w:rsidRPr="00A50D5D">
        <w:rPr>
          <w:rFonts w:eastAsiaTheme="minorEastAsia"/>
          <w:sz w:val="28"/>
          <w:szCs w:val="28"/>
          <w:lang w:val="uk-UA"/>
        </w:rPr>
        <w:t xml:space="preserve">, ϕ, </w:t>
      </w:r>
      <w:r w:rsidRPr="00A50D5D">
        <w:rPr>
          <w:rFonts w:eastAsiaTheme="minorEastAsia"/>
          <w:i/>
          <w:sz w:val="28"/>
          <w:szCs w:val="28"/>
          <w:lang w:val="en-US"/>
        </w:rPr>
        <w:t>z</w:t>
      </w:r>
      <w:r w:rsidRPr="00A50D5D">
        <w:rPr>
          <w:rFonts w:eastAsiaTheme="minorEastAsia"/>
          <w:sz w:val="28"/>
          <w:szCs w:val="28"/>
          <w:lang w:val="uk-UA"/>
        </w:rPr>
        <w:t xml:space="preserve">) є функціями всіх трьох координат </w:t>
      </w:r>
      <w:r w:rsidRPr="00A50D5D">
        <w:rPr>
          <w:rFonts w:eastAsiaTheme="minorEastAsia"/>
          <w:i/>
          <w:sz w:val="28"/>
          <w:szCs w:val="28"/>
          <w:lang w:val="en-US"/>
        </w:rPr>
        <w:t>r</w:t>
      </w:r>
      <w:r w:rsidRPr="00A50D5D">
        <w:rPr>
          <w:rFonts w:eastAsiaTheme="minorEastAsia"/>
          <w:sz w:val="28"/>
          <w:szCs w:val="28"/>
          <w:lang w:val="uk-UA"/>
        </w:rPr>
        <w:t xml:space="preserve">, ϕ, </w:t>
      </w:r>
      <w:r w:rsidRPr="00A50D5D">
        <w:rPr>
          <w:rFonts w:eastAsiaTheme="minorEastAsia"/>
          <w:i/>
          <w:sz w:val="28"/>
          <w:szCs w:val="28"/>
          <w:lang w:val="en-US"/>
        </w:rPr>
        <w:t>z</w:t>
      </w:r>
      <w:r w:rsidRPr="00A50D5D">
        <w:rPr>
          <w:rFonts w:eastAsiaTheme="minorEastAsia"/>
          <w:sz w:val="28"/>
          <w:szCs w:val="28"/>
          <w:lang w:val="uk-UA"/>
        </w:rPr>
        <w:t xml:space="preserve"> і часу </w:t>
      </w:r>
      <w:r w:rsidR="000732A7">
        <w:rPr>
          <w:rFonts w:eastAsiaTheme="minorEastAsia"/>
          <w:sz w:val="28"/>
          <w:szCs w:val="28"/>
          <w:lang w:val="uk-UA"/>
        </w:rPr>
        <w:t>τ</w:t>
      </w:r>
      <w:r w:rsidRPr="00A50D5D">
        <w:rPr>
          <w:rFonts w:eastAsiaTheme="minorEastAsia"/>
          <w:sz w:val="28"/>
          <w:szCs w:val="28"/>
          <w:lang w:val="uk-UA"/>
        </w:rPr>
        <w:t>.</w:t>
      </w:r>
    </w:p>
    <w:p w14:paraId="6732A029"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При розгляді турбулентного руху рідини найбільш</w:t>
      </w:r>
      <w:r w:rsidRPr="00A50D5D">
        <w:rPr>
          <w:rFonts w:eastAsiaTheme="minorEastAsia"/>
          <w:sz w:val="28"/>
          <w:szCs w:val="28"/>
        </w:rPr>
        <w:t xml:space="preserve"> </w:t>
      </w:r>
      <w:r w:rsidRPr="00A50D5D">
        <w:rPr>
          <w:rFonts w:eastAsiaTheme="minorEastAsia"/>
          <w:sz w:val="28"/>
          <w:szCs w:val="28"/>
          <w:lang w:val="uk-UA"/>
        </w:rPr>
        <w:t>популярним в даний час способом отримання конкретного</w:t>
      </w:r>
      <w:r w:rsidRPr="00A50D5D">
        <w:rPr>
          <w:rFonts w:eastAsiaTheme="minorEastAsia"/>
          <w:sz w:val="28"/>
          <w:szCs w:val="28"/>
        </w:rPr>
        <w:t xml:space="preserve"> </w:t>
      </w:r>
      <w:r w:rsidRPr="00A50D5D">
        <w:rPr>
          <w:rFonts w:eastAsiaTheme="minorEastAsia"/>
          <w:sz w:val="28"/>
          <w:szCs w:val="28"/>
          <w:lang w:val="uk-UA"/>
        </w:rPr>
        <w:t>виду компонент тензора поверхневих напружень, є використання підходу О. Рейнольдса,</w:t>
      </w:r>
      <w:r w:rsidRPr="00A50D5D">
        <w:rPr>
          <w:rFonts w:eastAsiaTheme="minorEastAsia"/>
          <w:sz w:val="28"/>
          <w:szCs w:val="28"/>
        </w:rPr>
        <w:t xml:space="preserve"> </w:t>
      </w:r>
      <w:r w:rsidRPr="00A50D5D">
        <w:rPr>
          <w:rFonts w:eastAsiaTheme="minorEastAsia"/>
          <w:sz w:val="28"/>
          <w:szCs w:val="28"/>
          <w:lang w:val="uk-UA"/>
        </w:rPr>
        <w:t>заснованого на застосуванні процедури осереднення за часом.</w:t>
      </w:r>
    </w:p>
    <w:p w14:paraId="1C3727F4" w14:textId="77777777" w:rsidR="00A24FF6" w:rsidRPr="00A50D5D" w:rsidRDefault="00A24FF6" w:rsidP="00A50D5D">
      <w:pPr>
        <w:spacing w:line="360" w:lineRule="auto"/>
        <w:ind w:firstLine="539"/>
        <w:jc w:val="both"/>
        <w:rPr>
          <w:rFonts w:eastAsiaTheme="minorEastAsia"/>
          <w:sz w:val="28"/>
          <w:szCs w:val="28"/>
          <w:lang w:val="uk-UA"/>
        </w:rPr>
      </w:pPr>
      <w:r w:rsidRPr="00A50D5D">
        <w:rPr>
          <w:rFonts w:eastAsiaTheme="minorEastAsia"/>
          <w:sz w:val="28"/>
          <w:szCs w:val="28"/>
          <w:lang w:val="uk-UA"/>
        </w:rPr>
        <w:t>Піддавши рівняння руху (2.</w:t>
      </w:r>
      <w:r w:rsidR="00FB261E" w:rsidRPr="00FB261E">
        <w:rPr>
          <w:rFonts w:eastAsiaTheme="minorEastAsia"/>
          <w:sz w:val="28"/>
          <w:szCs w:val="28"/>
          <w:lang w:val="uk-UA"/>
        </w:rPr>
        <w:t>4</w:t>
      </w:r>
      <w:r w:rsidRPr="00A50D5D">
        <w:rPr>
          <w:rFonts w:eastAsiaTheme="minorEastAsia"/>
          <w:sz w:val="28"/>
          <w:szCs w:val="28"/>
          <w:lang w:val="uk-UA"/>
        </w:rPr>
        <w:t>7) - (2.</w:t>
      </w:r>
      <w:r w:rsidR="00FB261E" w:rsidRPr="00FB261E">
        <w:rPr>
          <w:rFonts w:eastAsiaTheme="minorEastAsia"/>
          <w:sz w:val="28"/>
          <w:szCs w:val="28"/>
          <w:lang w:val="uk-UA"/>
        </w:rPr>
        <w:t>4</w:t>
      </w:r>
      <w:r w:rsidR="00FB261E">
        <w:rPr>
          <w:rFonts w:eastAsiaTheme="minorEastAsia"/>
          <w:sz w:val="28"/>
          <w:szCs w:val="28"/>
          <w:lang w:val="uk-UA"/>
        </w:rPr>
        <w:t>9) або (2.</w:t>
      </w:r>
      <w:r w:rsidR="00FB261E" w:rsidRPr="00FB261E">
        <w:rPr>
          <w:rFonts w:eastAsiaTheme="minorEastAsia"/>
          <w:sz w:val="28"/>
          <w:szCs w:val="28"/>
          <w:lang w:val="uk-UA"/>
        </w:rPr>
        <w:t>5</w:t>
      </w:r>
      <w:r w:rsidR="00FB261E">
        <w:rPr>
          <w:rFonts w:eastAsiaTheme="minorEastAsia"/>
          <w:sz w:val="28"/>
          <w:szCs w:val="28"/>
          <w:lang w:val="uk-UA"/>
        </w:rPr>
        <w:t>2) - (2.</w:t>
      </w:r>
      <w:r w:rsidR="00FB261E" w:rsidRPr="00FB261E">
        <w:rPr>
          <w:rFonts w:eastAsiaTheme="minorEastAsia"/>
          <w:sz w:val="28"/>
          <w:szCs w:val="28"/>
          <w:lang w:val="uk-UA"/>
        </w:rPr>
        <w:t>5</w:t>
      </w:r>
      <w:r w:rsidRPr="00A50D5D">
        <w:rPr>
          <w:rFonts w:eastAsiaTheme="minorEastAsia"/>
          <w:sz w:val="28"/>
          <w:szCs w:val="28"/>
          <w:lang w:val="uk-UA"/>
        </w:rPr>
        <w:t xml:space="preserve">4) осередненню по Рейнольдсу, для ньютонівських рідин можна отримати такий вигляд компонент тензора поверхневих </w:t>
      </w:r>
      <w:r w:rsidRPr="005C6DDD">
        <w:rPr>
          <w:rFonts w:ascii="Symbol" w:eastAsiaTheme="minorEastAsia" w:hAnsi="Symbol"/>
          <w:i/>
          <w:sz w:val="28"/>
          <w:szCs w:val="28"/>
          <w:lang w:val="en-US"/>
        </w:rPr>
        <w:t></w:t>
      </w:r>
      <w:r w:rsidRPr="00A50D5D">
        <w:rPr>
          <w:rFonts w:eastAsiaTheme="minorEastAsia"/>
          <w:i/>
          <w:sz w:val="28"/>
          <w:szCs w:val="28"/>
          <w:vertAlign w:val="subscript"/>
          <w:lang w:val="en-US"/>
        </w:rPr>
        <w:t>ij</w:t>
      </w:r>
      <w:r w:rsidRPr="00A50D5D">
        <w:rPr>
          <w:rFonts w:eastAsiaTheme="minorEastAsia"/>
          <w:sz w:val="28"/>
          <w:szCs w:val="28"/>
          <w:lang w:val="uk-UA"/>
        </w:rPr>
        <w:t xml:space="preserve"> і додаткових </w:t>
      </w:r>
      <w:r w:rsidRPr="00A50D5D">
        <w:rPr>
          <w:rFonts w:eastAsiaTheme="minorEastAsia"/>
          <w:i/>
          <w:sz w:val="28"/>
          <w:szCs w:val="28"/>
          <w:lang w:val="uk-UA"/>
        </w:rPr>
        <w:t>S</w:t>
      </w:r>
      <w:r w:rsidRPr="00A50D5D">
        <w:rPr>
          <w:rFonts w:eastAsiaTheme="minorEastAsia"/>
          <w:i/>
          <w:sz w:val="28"/>
          <w:szCs w:val="28"/>
          <w:vertAlign w:val="subscript"/>
          <w:lang w:val="uk-UA"/>
        </w:rPr>
        <w:t>ij</w:t>
      </w:r>
      <w:r w:rsidRPr="00A50D5D">
        <w:rPr>
          <w:rFonts w:eastAsiaTheme="minorEastAsia"/>
          <w:sz w:val="28"/>
          <w:szCs w:val="28"/>
          <w:lang w:val="uk-UA"/>
        </w:rPr>
        <w:t xml:space="preserve"> напру</w:t>
      </w:r>
      <w:r w:rsidR="00C37974">
        <w:rPr>
          <w:rFonts w:eastAsiaTheme="minorEastAsia"/>
          <w:sz w:val="28"/>
          <w:szCs w:val="28"/>
          <w:lang w:val="uk-UA"/>
        </w:rPr>
        <w:t>жень</w:t>
      </w:r>
      <w:r w:rsidRPr="00A50D5D">
        <w:rPr>
          <w:rFonts w:eastAsiaTheme="minorEastAsia"/>
          <w:sz w:val="28"/>
          <w:szCs w:val="28"/>
          <w:lang w:val="uk-UA"/>
        </w:rPr>
        <w:t>, виключаючи в останньому випадку з розгляду складові нормальних напружень, що визначають турбулентний тиск:</w:t>
      </w:r>
    </w:p>
    <w:p w14:paraId="0B047411"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uk-UA"/>
              </w:rPr>
              <m:t>rr</m:t>
            </m:r>
          </m:sub>
        </m:sSub>
        <m:r>
          <w:rPr>
            <w:rFonts w:ascii="Cambria Math" w:hAnsi="Cambria Math"/>
            <w:sz w:val="28"/>
            <w:szCs w:val="28"/>
            <w:lang w:val="uk-UA"/>
          </w:rPr>
          <m:t>=-P+2μ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r>
              <w:rPr>
                <w:rFonts w:ascii="Cambria Math" w:hAnsi="Cambria Math"/>
                <w:sz w:val="28"/>
                <w:szCs w:val="28"/>
                <w:lang w:val="uk-UA"/>
              </w:rPr>
              <m:t xml:space="preserve">div </m:t>
            </m:r>
            <m:acc>
              <m:accPr>
                <m:chr m:val="⃗"/>
                <m:ctrlPr>
                  <w:rPr>
                    <w:rFonts w:ascii="Cambria Math" w:hAnsi="Cambria Math"/>
                    <w:i/>
                    <w:sz w:val="28"/>
                    <w:szCs w:val="28"/>
                    <w:lang w:val="uk-UA"/>
                  </w:rPr>
                </m:ctrlPr>
              </m:accPr>
              <m:e>
                <m:r>
                  <w:rPr>
                    <w:rFonts w:ascii="Cambria Math" w:hAnsi="Cambria Math"/>
                    <w:sz w:val="28"/>
                    <w:szCs w:val="28"/>
                    <w:lang w:val="uk-UA"/>
                  </w:rPr>
                  <m:t>u</m:t>
                </m:r>
              </m:e>
            </m:acc>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p>
              <m:sSupPr>
                <m:ctrlPr>
                  <w:rPr>
                    <w:rFonts w:ascii="Cambria Math" w:hAnsi="Cambria Math"/>
                    <w:i/>
                    <w:sz w:val="28"/>
                    <w:szCs w:val="28"/>
                    <w:lang w:val="uk-UA"/>
                  </w:rPr>
                </m:ctrlPr>
              </m:sSup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r</m:t>
                    </m:r>
                  </m:sub>
                  <m:sup>
                    <m:r>
                      <w:rPr>
                        <w:rFonts w:ascii="Cambria Math" w:hAnsi="Cambria Math"/>
                        <w:sz w:val="28"/>
                        <w:szCs w:val="28"/>
                        <w:lang w:val="uk-UA"/>
                      </w:rPr>
                      <m:t>'</m:t>
                    </m:r>
                  </m:sup>
                </m:sSubSup>
              </m:e>
              <m:sup>
                <m:r>
                  <w:rPr>
                    <w:rFonts w:ascii="Cambria Math" w:hAnsi="Cambria Math"/>
                    <w:sz w:val="28"/>
                    <w:szCs w:val="28"/>
                    <w:lang w:val="uk-UA"/>
                  </w:rPr>
                  <m:t>2</m:t>
                </m:r>
              </m:sup>
            </m:sSup>
          </m:e>
        </m:acc>
      </m:oMath>
      <w:r w:rsidR="00922FB5" w:rsidRPr="00A50D5D">
        <w:rPr>
          <w:rFonts w:eastAsiaTheme="minorEastAsia"/>
          <w:sz w:val="28"/>
          <w:szCs w:val="28"/>
          <w:lang w:val="uk-UA"/>
        </w:rPr>
        <w:tab/>
      </w:r>
      <w:r w:rsidR="00922FB5" w:rsidRPr="00A50D5D">
        <w:rPr>
          <w:rFonts w:eastAsiaTheme="minorEastAsia"/>
          <w:sz w:val="28"/>
          <w:szCs w:val="28"/>
          <w:lang w:val="uk-UA"/>
        </w:rPr>
        <w:tab/>
      </w:r>
      <w:r w:rsidR="00922FB5" w:rsidRPr="00A50D5D">
        <w:rPr>
          <w:rFonts w:eastAsiaTheme="minorEastAsia"/>
          <w:sz w:val="28"/>
          <w:szCs w:val="28"/>
          <w:lang w:val="uk-UA"/>
        </w:rPr>
        <w:tab/>
      </w:r>
      <w:r w:rsidR="00FB261E">
        <w:rPr>
          <w:rFonts w:eastAsiaTheme="minorEastAsia"/>
          <w:sz w:val="28"/>
          <w:szCs w:val="28"/>
          <w:lang w:val="uk-UA"/>
        </w:rPr>
        <w:t>(2.</w:t>
      </w:r>
      <w:r w:rsidR="00FB261E" w:rsidRPr="00FB261E">
        <w:rPr>
          <w:rFonts w:eastAsiaTheme="minorEastAsia"/>
          <w:sz w:val="28"/>
          <w:szCs w:val="28"/>
          <w:lang w:val="uk-UA"/>
        </w:rPr>
        <w:t>5</w:t>
      </w:r>
      <w:r w:rsidR="00A24FF6" w:rsidRPr="00A50D5D">
        <w:rPr>
          <w:rFonts w:eastAsiaTheme="minorEastAsia"/>
          <w:sz w:val="28"/>
          <w:szCs w:val="28"/>
          <w:lang w:val="uk-UA"/>
        </w:rPr>
        <w:t>6)</w:t>
      </w:r>
    </w:p>
    <w:p w14:paraId="44E55B09"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ϕϕ</m:t>
            </m:r>
          </m:sub>
        </m:sSub>
        <m:r>
          <w:rPr>
            <w:rFonts w:ascii="Cambria Math" w:hAnsi="Cambria Math"/>
            <w:sz w:val="28"/>
            <w:szCs w:val="28"/>
            <w:lang w:val="uk-UA"/>
          </w:rPr>
          <m:t>=-P+2μ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r>
              <w:rPr>
                <w:rFonts w:ascii="Cambria Math" w:hAnsi="Cambria Math"/>
                <w:sz w:val="28"/>
                <w:szCs w:val="28"/>
                <w:lang w:val="uk-UA"/>
              </w:rPr>
              <m:t xml:space="preserve">div </m:t>
            </m:r>
            <m:acc>
              <m:accPr>
                <m:chr m:val="⃗"/>
                <m:ctrlPr>
                  <w:rPr>
                    <w:rFonts w:ascii="Cambria Math" w:hAnsi="Cambria Math"/>
                    <w:i/>
                    <w:sz w:val="28"/>
                    <w:szCs w:val="28"/>
                    <w:lang w:val="uk-UA"/>
                  </w:rPr>
                </m:ctrlPr>
              </m:accPr>
              <m:e>
                <m:r>
                  <w:rPr>
                    <w:rFonts w:ascii="Cambria Math" w:hAnsi="Cambria Math"/>
                    <w:sz w:val="28"/>
                    <w:szCs w:val="28"/>
                    <w:lang w:val="uk-UA"/>
                  </w:rPr>
                  <m:t>u</m:t>
                </m:r>
              </m:e>
            </m:acc>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p>
              <m:sSupPr>
                <m:ctrlPr>
                  <w:rPr>
                    <w:rFonts w:ascii="Cambria Math" w:hAnsi="Cambria Math"/>
                    <w:i/>
                    <w:sz w:val="28"/>
                    <w:szCs w:val="28"/>
                    <w:lang w:val="uk-UA"/>
                  </w:rPr>
                </m:ctrlPr>
              </m:sSup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m:t>
                    </m:r>
                  </m:sup>
                </m:sSubSup>
              </m:e>
              <m:sup>
                <m:r>
                  <w:rPr>
                    <w:rFonts w:ascii="Cambria Math" w:hAnsi="Cambria Math"/>
                    <w:sz w:val="28"/>
                    <w:szCs w:val="28"/>
                    <w:lang w:val="uk-UA"/>
                  </w:rPr>
                  <m:t>2</m:t>
                </m:r>
              </m:sup>
            </m:sSup>
          </m:e>
        </m:acc>
      </m:oMath>
      <w:r w:rsidR="00922FB5" w:rsidRPr="00A50D5D">
        <w:rPr>
          <w:rFonts w:eastAsiaTheme="minorEastAsia"/>
          <w:sz w:val="28"/>
          <w:szCs w:val="28"/>
          <w:lang w:val="uk-UA"/>
        </w:rPr>
        <w:tab/>
      </w:r>
      <w:r w:rsidR="00922FB5" w:rsidRPr="00A50D5D">
        <w:rPr>
          <w:rFonts w:eastAsiaTheme="minorEastAsia"/>
          <w:sz w:val="28"/>
          <w:szCs w:val="28"/>
          <w:lang w:val="uk-UA"/>
        </w:rPr>
        <w:tab/>
      </w:r>
      <w:r w:rsidR="00922FB5" w:rsidRPr="00A50D5D">
        <w:rPr>
          <w:rFonts w:eastAsiaTheme="minorEastAsia"/>
          <w:sz w:val="28"/>
          <w:szCs w:val="28"/>
          <w:lang w:val="uk-UA"/>
        </w:rPr>
        <w:tab/>
      </w:r>
      <w:r w:rsidR="00FB261E">
        <w:rPr>
          <w:rFonts w:eastAsiaTheme="minorEastAsia"/>
          <w:sz w:val="28"/>
          <w:szCs w:val="28"/>
          <w:lang w:val="uk-UA"/>
        </w:rPr>
        <w:t>(2.</w:t>
      </w:r>
      <w:r w:rsidR="00FB261E" w:rsidRPr="00FB261E">
        <w:rPr>
          <w:rFonts w:eastAsiaTheme="minorEastAsia"/>
          <w:sz w:val="28"/>
          <w:szCs w:val="28"/>
          <w:lang w:val="uk-UA"/>
        </w:rPr>
        <w:t>5</w:t>
      </w:r>
      <w:r w:rsidR="00A24FF6" w:rsidRPr="00A50D5D">
        <w:rPr>
          <w:rFonts w:eastAsiaTheme="minorEastAsia"/>
          <w:sz w:val="28"/>
          <w:szCs w:val="28"/>
          <w:lang w:val="uk-UA"/>
        </w:rPr>
        <w:t>7)</w:t>
      </w:r>
    </w:p>
    <w:p w14:paraId="2DE23E37"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uk-UA"/>
              </w:rPr>
              <m:t>zz</m:t>
            </m:r>
          </m:sub>
        </m:sSub>
        <m:r>
          <w:rPr>
            <w:rFonts w:ascii="Cambria Math" w:hAnsi="Cambria Math"/>
            <w:sz w:val="28"/>
            <w:szCs w:val="28"/>
            <w:lang w:val="uk-UA"/>
          </w:rPr>
          <m:t>=-P+2μ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z</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r>
              <w:rPr>
                <w:rFonts w:ascii="Cambria Math" w:hAnsi="Cambria Math"/>
                <w:sz w:val="28"/>
                <w:szCs w:val="28"/>
                <w:lang w:val="uk-UA"/>
              </w:rPr>
              <m:t xml:space="preserve">div </m:t>
            </m:r>
            <m:acc>
              <m:accPr>
                <m:chr m:val="⃗"/>
                <m:ctrlPr>
                  <w:rPr>
                    <w:rFonts w:ascii="Cambria Math" w:hAnsi="Cambria Math"/>
                    <w:i/>
                    <w:sz w:val="28"/>
                    <w:szCs w:val="28"/>
                    <w:lang w:val="uk-UA"/>
                  </w:rPr>
                </m:ctrlPr>
              </m:accPr>
              <m:e>
                <m:r>
                  <w:rPr>
                    <w:rFonts w:ascii="Cambria Math" w:hAnsi="Cambria Math"/>
                    <w:sz w:val="28"/>
                    <w:szCs w:val="28"/>
                    <w:lang w:val="uk-UA"/>
                  </w:rPr>
                  <m:t>u</m:t>
                </m:r>
              </m:e>
            </m:acc>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p>
              <m:sSupPr>
                <m:ctrlPr>
                  <w:rPr>
                    <w:rFonts w:ascii="Cambria Math" w:hAnsi="Cambria Math"/>
                    <w:i/>
                    <w:sz w:val="28"/>
                    <w:szCs w:val="28"/>
                    <w:lang w:val="uk-UA"/>
                  </w:rPr>
                </m:ctrlPr>
              </m:sSup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z</m:t>
                    </m:r>
                  </m:sub>
                  <m:sup>
                    <m:r>
                      <w:rPr>
                        <w:rFonts w:ascii="Cambria Math" w:hAnsi="Cambria Math"/>
                        <w:sz w:val="28"/>
                        <w:szCs w:val="28"/>
                        <w:lang w:val="uk-UA"/>
                      </w:rPr>
                      <m:t>'</m:t>
                    </m:r>
                  </m:sup>
                </m:sSubSup>
              </m:e>
              <m:sup>
                <m:r>
                  <w:rPr>
                    <w:rFonts w:ascii="Cambria Math" w:hAnsi="Cambria Math"/>
                    <w:sz w:val="28"/>
                    <w:szCs w:val="28"/>
                    <w:lang w:val="uk-UA"/>
                  </w:rPr>
                  <m:t>2</m:t>
                </m:r>
              </m:sup>
            </m:sSup>
          </m:e>
        </m:acc>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5</w:t>
      </w:r>
      <w:r w:rsidR="00A24FF6" w:rsidRPr="00A50D5D">
        <w:rPr>
          <w:rFonts w:eastAsiaTheme="minorEastAsia"/>
          <w:sz w:val="28"/>
          <w:szCs w:val="28"/>
          <w:lang w:val="uk-UA"/>
        </w:rPr>
        <w:t>8)</w:t>
      </w:r>
    </w:p>
    <w:p w14:paraId="5B798491"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ϕr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rϕ</m:t>
            </m:r>
          </m:sub>
        </m:sSub>
        <m:r>
          <w:rPr>
            <w:rFonts w:ascii="Cambria Math" w:hAnsi="Cambria Math"/>
            <w:sz w:val="28"/>
            <w:szCs w:val="28"/>
            <w:lang w:val="uk-UA"/>
          </w:rPr>
          <m:t>=μ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m:t>
                </m:r>
                <m:r>
                  <w:rPr>
                    <w:rFonts w:ascii="Cambria Math" w:hAnsi="Cambria Math"/>
                    <w:sz w:val="28"/>
                    <w:szCs w:val="28"/>
                    <w:lang w:val="en-US"/>
                  </w:rPr>
                  <m:t>ϕ</m:t>
                </m:r>
              </m:den>
            </m:f>
            <m:r>
              <w:rPr>
                <w:rFonts w:ascii="Cambria Math" w:hAnsi="Cambria Math"/>
                <w:sz w:val="28"/>
                <w:szCs w:val="28"/>
                <w:lang w:val="uk-UA"/>
              </w:rPr>
              <m:t>+r</m:t>
            </m:r>
            <m:f>
              <m:fPr>
                <m:ctrlPr>
                  <w:rPr>
                    <w:rFonts w:ascii="Cambria Math" w:hAnsi="Cambria Math"/>
                    <w:i/>
                    <w:sz w:val="28"/>
                    <w:szCs w:val="28"/>
                    <w:lang w:val="uk-UA"/>
                  </w:rPr>
                </m:ctrlPr>
              </m:fPr>
              <m:num>
                <m:r>
                  <w:rPr>
                    <w:rFonts w:ascii="Cambria Math" w:hAnsi="Cambria Math"/>
                    <w:sz w:val="28"/>
                    <w:szCs w:val="28"/>
                    <w:lang w:val="uk-UA"/>
                  </w:rPr>
                  <m:t>∂</m:t>
                </m:r>
              </m:num>
              <m:den>
                <m:r>
                  <w:rPr>
                    <w:rFonts w:ascii="Cambria Math" w:hAnsi="Cambria Math"/>
                    <w:sz w:val="28"/>
                    <w:szCs w:val="28"/>
                    <w:lang w:val="uk-UA"/>
                  </w:rPr>
                  <m:t>∂r</m:t>
                </m:r>
              </m:den>
            </m:f>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r</m:t>
                    </m:r>
                  </m:den>
                </m:f>
              </m:e>
            </m:d>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r</m:t>
                </m:r>
              </m:sub>
              <m:sup>
                <m:r>
                  <w:rPr>
                    <w:rFonts w:ascii="Cambria Math" w:hAnsi="Cambria Math"/>
                    <w:sz w:val="28"/>
                    <w:szCs w:val="28"/>
                    <w:lang w:val="uk-UA"/>
                  </w:rPr>
                  <m:t>'</m:t>
                </m:r>
              </m:sup>
            </m:sSubSup>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m:t>
                </m:r>
              </m:sup>
            </m:sSubSup>
          </m:e>
        </m:acc>
      </m:oMath>
      <w:r w:rsidR="00922FB5" w:rsidRPr="00A50D5D">
        <w:rPr>
          <w:rFonts w:eastAsiaTheme="minorEastAsia"/>
          <w:sz w:val="28"/>
          <w:szCs w:val="28"/>
          <w:lang w:val="uk-UA"/>
        </w:rPr>
        <w:tab/>
      </w:r>
      <w:r w:rsidR="00922FB5" w:rsidRPr="00A50D5D">
        <w:rPr>
          <w:rFonts w:eastAsiaTheme="minorEastAsia"/>
          <w:sz w:val="28"/>
          <w:szCs w:val="28"/>
          <w:lang w:val="uk-UA"/>
        </w:rPr>
        <w:tab/>
      </w:r>
      <w:r w:rsidR="00922FB5" w:rsidRPr="00A50D5D">
        <w:rPr>
          <w:rFonts w:eastAsiaTheme="minorEastAsia"/>
          <w:sz w:val="28"/>
          <w:szCs w:val="28"/>
          <w:lang w:val="uk-UA"/>
        </w:rPr>
        <w:tab/>
      </w:r>
      <w:r w:rsidR="00FB261E">
        <w:rPr>
          <w:rFonts w:eastAsiaTheme="minorEastAsia"/>
          <w:sz w:val="28"/>
          <w:szCs w:val="28"/>
          <w:lang w:val="uk-UA"/>
        </w:rPr>
        <w:t>(2.</w:t>
      </w:r>
      <w:r w:rsidR="00FB261E" w:rsidRPr="00FB261E">
        <w:rPr>
          <w:rFonts w:eastAsiaTheme="minorEastAsia"/>
          <w:sz w:val="28"/>
          <w:szCs w:val="28"/>
          <w:lang w:val="uk-UA"/>
        </w:rPr>
        <w:t>5</w:t>
      </w:r>
      <w:r w:rsidR="00A24FF6" w:rsidRPr="00A50D5D">
        <w:rPr>
          <w:rFonts w:eastAsiaTheme="minorEastAsia"/>
          <w:sz w:val="28"/>
          <w:szCs w:val="28"/>
          <w:lang w:val="uk-UA"/>
        </w:rPr>
        <w:t>9)</w:t>
      </w:r>
    </w:p>
    <w:p w14:paraId="5FDF9E8B"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ϕz</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zϕ</m:t>
            </m:r>
          </m:sub>
        </m:sSub>
        <m:r>
          <w:rPr>
            <w:rFonts w:ascii="Cambria Math" w:hAnsi="Cambria Math"/>
            <w:sz w:val="28"/>
            <w:szCs w:val="28"/>
            <w:lang w:val="uk-UA"/>
          </w:rPr>
          <m:t>=μ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num>
              <m:den>
                <m:r>
                  <w:rPr>
                    <w:rFonts w:ascii="Cambria Math" w:hAnsi="Cambria Math"/>
                    <w:sz w:val="28"/>
                    <w:szCs w:val="28"/>
                    <w:lang w:val="uk-UA"/>
                  </w:rPr>
                  <m:t>∂</m:t>
                </m:r>
                <m:r>
                  <w:rPr>
                    <w:rFonts w:ascii="Cambria Math" w:hAnsi="Cambria Math"/>
                    <w:sz w:val="28"/>
                    <w:szCs w:val="28"/>
                    <w:lang w:val="en-US"/>
                  </w:rPr>
                  <m:t>ϕ</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r</m:t>
                </m:r>
              </m:den>
            </m:f>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m:t>
                </m:r>
                <m:r>
                  <w:rPr>
                    <w:rFonts w:ascii="Cambria Math" w:hAnsi="Cambria Math"/>
                    <w:sz w:val="28"/>
                    <w:szCs w:val="28"/>
                    <w:lang w:val="en-US"/>
                  </w:rPr>
                  <m:t>z</m:t>
                </m:r>
              </m:den>
            </m:f>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z</m:t>
                </m:r>
              </m:sub>
              <m:sup>
                <m:r>
                  <w:rPr>
                    <w:rFonts w:ascii="Cambria Math" w:hAnsi="Cambria Math"/>
                    <w:sz w:val="28"/>
                    <w:szCs w:val="28"/>
                    <w:lang w:val="uk-UA"/>
                  </w:rPr>
                  <m:t>'</m:t>
                </m:r>
              </m:sup>
            </m:sSubSup>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m:t>
                </m:r>
              </m:sup>
            </m:sSubSup>
          </m:e>
        </m:acc>
      </m:oMath>
      <w:r w:rsidR="00922FB5" w:rsidRPr="00A50D5D">
        <w:rPr>
          <w:rFonts w:eastAsiaTheme="minorEastAsia"/>
          <w:sz w:val="28"/>
          <w:szCs w:val="28"/>
          <w:lang w:val="uk-UA"/>
        </w:rPr>
        <w:tab/>
      </w:r>
      <w:r w:rsidR="00922FB5" w:rsidRPr="00A50D5D">
        <w:rPr>
          <w:rFonts w:eastAsiaTheme="minorEastAsia"/>
          <w:sz w:val="28"/>
          <w:szCs w:val="28"/>
          <w:lang w:val="uk-UA"/>
        </w:rPr>
        <w:tab/>
      </w:r>
      <w:r w:rsidR="00922FB5" w:rsidRPr="00A50D5D">
        <w:rPr>
          <w:rFonts w:eastAsiaTheme="minorEastAsia"/>
          <w:sz w:val="28"/>
          <w:szCs w:val="28"/>
          <w:lang w:val="uk-UA"/>
        </w:rPr>
        <w:tab/>
      </w:r>
      <w:r w:rsidR="00922FB5" w:rsidRPr="00A50D5D">
        <w:rPr>
          <w:rFonts w:eastAsiaTheme="minorEastAsia"/>
          <w:sz w:val="28"/>
          <w:szCs w:val="28"/>
          <w:lang w:val="uk-UA"/>
        </w:rPr>
        <w:tab/>
      </w:r>
      <w:r w:rsidR="00FB261E">
        <w:rPr>
          <w:rFonts w:eastAsiaTheme="minorEastAsia"/>
          <w:sz w:val="28"/>
          <w:szCs w:val="28"/>
          <w:lang w:val="uk-UA"/>
        </w:rPr>
        <w:t>(2.</w:t>
      </w:r>
      <w:r w:rsidR="00FB261E" w:rsidRPr="00FB261E">
        <w:rPr>
          <w:rFonts w:eastAsiaTheme="minorEastAsia"/>
          <w:sz w:val="28"/>
          <w:szCs w:val="28"/>
          <w:lang w:val="uk-UA"/>
        </w:rPr>
        <w:t>6</w:t>
      </w:r>
      <w:r w:rsidR="00A24FF6" w:rsidRPr="00A50D5D">
        <w:rPr>
          <w:rFonts w:eastAsiaTheme="minorEastAsia"/>
          <w:sz w:val="28"/>
          <w:szCs w:val="28"/>
          <w:lang w:val="uk-UA"/>
        </w:rPr>
        <w:t>0)</w:t>
      </w:r>
    </w:p>
    <w:p w14:paraId="20D21B9B"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rz</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en-US"/>
              </w:rPr>
              <m:t>zr</m:t>
            </m:r>
          </m:sub>
        </m:sSub>
        <m:r>
          <w:rPr>
            <w:rFonts w:ascii="Cambria Math" w:hAnsi="Cambria Math"/>
            <w:sz w:val="28"/>
            <w:szCs w:val="28"/>
            <w:lang w:val="uk-UA"/>
          </w:rPr>
          <m:t>=μ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r</m:t>
                    </m:r>
                  </m:sub>
                </m:sSub>
              </m:num>
              <m:den>
                <m:r>
                  <w:rPr>
                    <w:rFonts w:ascii="Cambria Math" w:hAnsi="Cambria Math"/>
                    <w:sz w:val="28"/>
                    <w:szCs w:val="28"/>
                    <w:lang w:val="uk-UA"/>
                  </w:rPr>
                  <m:t>∂</m:t>
                </m:r>
                <m:r>
                  <w:rPr>
                    <w:rFonts w:ascii="Cambria Math" w:hAnsi="Cambria Math"/>
                    <w:sz w:val="28"/>
                    <w:szCs w:val="28"/>
                    <w:lang w:val="en-US"/>
                  </w:rPr>
                  <m:t>z</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z</m:t>
                    </m:r>
                  </m:sub>
                </m:sSub>
              </m:num>
              <m:den>
                <m:r>
                  <w:rPr>
                    <w:rFonts w:ascii="Cambria Math" w:hAnsi="Cambria Math"/>
                    <w:sz w:val="28"/>
                    <w:szCs w:val="28"/>
                    <w:lang w:val="uk-UA"/>
                  </w:rPr>
                  <m:t>∂</m:t>
                </m:r>
                <m:r>
                  <w:rPr>
                    <w:rFonts w:ascii="Cambria Math" w:hAnsi="Cambria Math"/>
                    <w:sz w:val="28"/>
                    <w:szCs w:val="28"/>
                    <w:lang w:val="en-US"/>
                  </w:rPr>
                  <m:t>r</m:t>
                </m:r>
              </m:den>
            </m:f>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r</m:t>
                </m:r>
              </m:sub>
              <m:sup>
                <m:r>
                  <w:rPr>
                    <w:rFonts w:ascii="Cambria Math" w:hAnsi="Cambria Math"/>
                    <w:sz w:val="28"/>
                    <w:szCs w:val="28"/>
                    <w:lang w:val="uk-UA"/>
                  </w:rPr>
                  <m:t>'</m:t>
                </m:r>
              </m:sup>
            </m:sSubSup>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z</m:t>
                </m:r>
              </m:sub>
              <m:sup>
                <m:r>
                  <w:rPr>
                    <w:rFonts w:ascii="Cambria Math" w:hAnsi="Cambria Math"/>
                    <w:sz w:val="28"/>
                    <w:szCs w:val="28"/>
                    <w:lang w:val="uk-UA"/>
                  </w:rPr>
                  <m:t>'</m:t>
                </m:r>
              </m:sup>
            </m:sSubSup>
          </m:e>
        </m:acc>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6</w:t>
      </w:r>
      <w:r w:rsidR="00A24FF6" w:rsidRPr="00A50D5D">
        <w:rPr>
          <w:rFonts w:eastAsiaTheme="minorEastAsia"/>
          <w:sz w:val="28"/>
          <w:szCs w:val="28"/>
          <w:lang w:val="uk-UA"/>
        </w:rPr>
        <w:t>1)</w:t>
      </w:r>
    </w:p>
    <w:p w14:paraId="3779CC5F"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rr</m:t>
            </m:r>
          </m:sub>
        </m:sSub>
        <m:r>
          <w:rPr>
            <w:rFonts w:ascii="Cambria Math" w:hAnsi="Cambria Math"/>
            <w:sz w:val="28"/>
            <w:szCs w:val="28"/>
            <w:lang w:val="uk-UA"/>
          </w:rPr>
          <m:t>=2μ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r>
              <w:rPr>
                <w:rFonts w:ascii="Cambria Math" w:hAnsi="Cambria Math"/>
                <w:sz w:val="28"/>
                <w:szCs w:val="28"/>
                <w:lang w:val="uk-UA"/>
              </w:rPr>
              <m:t xml:space="preserve">div </m:t>
            </m:r>
            <m:acc>
              <m:accPr>
                <m:chr m:val="⃗"/>
                <m:ctrlPr>
                  <w:rPr>
                    <w:rFonts w:ascii="Cambria Math" w:hAnsi="Cambria Math"/>
                    <w:i/>
                    <w:sz w:val="28"/>
                    <w:szCs w:val="28"/>
                    <w:lang w:val="uk-UA"/>
                  </w:rPr>
                </m:ctrlPr>
              </m:accPr>
              <m:e>
                <m:r>
                  <w:rPr>
                    <w:rFonts w:ascii="Cambria Math" w:hAnsi="Cambria Math"/>
                    <w:sz w:val="28"/>
                    <w:szCs w:val="28"/>
                    <w:lang w:val="uk-UA"/>
                  </w:rPr>
                  <m:t>u</m:t>
                </m:r>
              </m:e>
            </m:acc>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p>
              <m:sSupPr>
                <m:ctrlPr>
                  <w:rPr>
                    <w:rFonts w:ascii="Cambria Math" w:hAnsi="Cambria Math"/>
                    <w:i/>
                    <w:sz w:val="28"/>
                    <w:szCs w:val="28"/>
                    <w:lang w:val="uk-UA"/>
                  </w:rPr>
                </m:ctrlPr>
              </m:sSup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r</m:t>
                    </m:r>
                  </m:sub>
                  <m:sup>
                    <m:r>
                      <w:rPr>
                        <w:rFonts w:ascii="Cambria Math" w:hAnsi="Cambria Math"/>
                        <w:sz w:val="28"/>
                        <w:szCs w:val="28"/>
                        <w:lang w:val="uk-UA"/>
                      </w:rPr>
                      <m:t>'</m:t>
                    </m:r>
                  </m:sup>
                </m:sSubSup>
              </m:e>
              <m:sup>
                <m:r>
                  <w:rPr>
                    <w:rFonts w:ascii="Cambria Math" w:hAnsi="Cambria Math"/>
                    <w:sz w:val="28"/>
                    <w:szCs w:val="28"/>
                    <w:lang w:val="uk-UA"/>
                  </w:rPr>
                  <m:t>2</m:t>
                </m:r>
              </m:sup>
            </m:sSup>
          </m:e>
        </m:acc>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num>
          <m:den>
            <m:r>
              <w:rPr>
                <w:rFonts w:ascii="Cambria Math" w:hAnsi="Cambria Math"/>
                <w:sz w:val="28"/>
                <w:szCs w:val="28"/>
                <w:lang w:val="uk-UA"/>
              </w:rPr>
              <m:t>3</m:t>
            </m:r>
          </m:den>
        </m:f>
        <m:r>
          <w:rPr>
            <w:rFonts w:ascii="Cambria Math" w:hAnsi="Cambria Math"/>
            <w:sz w:val="28"/>
            <w:szCs w:val="28"/>
            <w:lang w:val="uk-UA"/>
          </w:rPr>
          <m:t>ρk</m:t>
        </m:r>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6</w:t>
      </w:r>
      <w:r w:rsidR="00A24FF6" w:rsidRPr="00A50D5D">
        <w:rPr>
          <w:rFonts w:eastAsiaTheme="minorEastAsia"/>
          <w:sz w:val="28"/>
          <w:szCs w:val="28"/>
          <w:lang w:val="uk-UA"/>
        </w:rPr>
        <w:t>2)</w:t>
      </w:r>
    </w:p>
    <w:p w14:paraId="56A221CA"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en-US"/>
              </w:rPr>
              <m:t>ϕϕ</m:t>
            </m:r>
          </m:sub>
        </m:sSub>
        <m:r>
          <w:rPr>
            <w:rFonts w:ascii="Cambria Math" w:hAnsi="Cambria Math"/>
            <w:sz w:val="28"/>
            <w:szCs w:val="28"/>
            <w:lang w:val="uk-UA"/>
          </w:rPr>
          <m:t>=2μ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en-US"/>
                      </w:rPr>
                      <m:t>ϕ</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r>
              <w:rPr>
                <w:rFonts w:ascii="Cambria Math" w:hAnsi="Cambria Math"/>
                <w:sz w:val="28"/>
                <w:szCs w:val="28"/>
                <w:lang w:val="uk-UA"/>
              </w:rPr>
              <m:t xml:space="preserve">div </m:t>
            </m:r>
            <m:acc>
              <m:accPr>
                <m:chr m:val="⃗"/>
                <m:ctrlPr>
                  <w:rPr>
                    <w:rFonts w:ascii="Cambria Math" w:hAnsi="Cambria Math"/>
                    <w:i/>
                    <w:sz w:val="28"/>
                    <w:szCs w:val="28"/>
                    <w:lang w:val="uk-UA"/>
                  </w:rPr>
                </m:ctrlPr>
              </m:accPr>
              <m:e>
                <m:r>
                  <w:rPr>
                    <w:rFonts w:ascii="Cambria Math" w:hAnsi="Cambria Math"/>
                    <w:sz w:val="28"/>
                    <w:szCs w:val="28"/>
                    <w:lang w:val="uk-UA"/>
                  </w:rPr>
                  <m:t>u</m:t>
                </m:r>
              </m:e>
            </m:acc>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p>
              <m:sSupPr>
                <m:ctrlPr>
                  <w:rPr>
                    <w:rFonts w:ascii="Cambria Math" w:hAnsi="Cambria Math"/>
                    <w:i/>
                    <w:sz w:val="28"/>
                    <w:szCs w:val="28"/>
                    <w:lang w:val="uk-UA"/>
                  </w:rPr>
                </m:ctrlPr>
              </m:sSup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en-US"/>
                      </w:rPr>
                      <m:t>ϕ</m:t>
                    </m:r>
                  </m:sub>
                  <m:sup>
                    <m:r>
                      <w:rPr>
                        <w:rFonts w:ascii="Cambria Math" w:hAnsi="Cambria Math"/>
                        <w:sz w:val="28"/>
                        <w:szCs w:val="28"/>
                        <w:lang w:val="uk-UA"/>
                      </w:rPr>
                      <m:t>'</m:t>
                    </m:r>
                  </m:sup>
                </m:sSubSup>
              </m:e>
              <m:sup>
                <m:r>
                  <w:rPr>
                    <w:rFonts w:ascii="Cambria Math" w:hAnsi="Cambria Math"/>
                    <w:sz w:val="28"/>
                    <w:szCs w:val="28"/>
                    <w:lang w:val="uk-UA"/>
                  </w:rPr>
                  <m:t>2</m:t>
                </m:r>
              </m:sup>
            </m:sSup>
          </m:e>
        </m:acc>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num>
          <m:den>
            <m:r>
              <w:rPr>
                <w:rFonts w:ascii="Cambria Math" w:hAnsi="Cambria Math"/>
                <w:sz w:val="28"/>
                <w:szCs w:val="28"/>
                <w:lang w:val="uk-UA"/>
              </w:rPr>
              <m:t>3</m:t>
            </m:r>
          </m:den>
        </m:f>
        <m:r>
          <w:rPr>
            <w:rFonts w:ascii="Cambria Math" w:hAnsi="Cambria Math"/>
            <w:sz w:val="28"/>
            <w:szCs w:val="28"/>
            <w:lang w:val="uk-UA"/>
          </w:rPr>
          <m:t>ρk</m:t>
        </m:r>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6</w:t>
      </w:r>
      <w:r w:rsidR="00A24FF6" w:rsidRPr="00A50D5D">
        <w:rPr>
          <w:rFonts w:eastAsiaTheme="minorEastAsia"/>
          <w:sz w:val="28"/>
          <w:szCs w:val="28"/>
          <w:lang w:val="uk-UA"/>
        </w:rPr>
        <w:t>3)</w:t>
      </w:r>
    </w:p>
    <w:p w14:paraId="24F734F3" w14:textId="77777777" w:rsidR="00A24FF6" w:rsidRPr="00A50D5D" w:rsidRDefault="00531FBE" w:rsidP="00A50D5D">
      <w:pPr>
        <w:spacing w:line="360" w:lineRule="auto"/>
        <w:ind w:firstLine="539"/>
        <w:jc w:val="right"/>
        <w:rPr>
          <w:rFonts w:eastAsiaTheme="minorEastAsia"/>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zz</m:t>
            </m:r>
          </m:sub>
        </m:sSub>
        <m:r>
          <w:rPr>
            <w:rFonts w:ascii="Cambria Math" w:hAnsi="Cambria Math"/>
            <w:sz w:val="28"/>
            <w:szCs w:val="28"/>
            <w:lang w:val="uk-UA"/>
          </w:rPr>
          <m:t>=2μ</m:t>
        </m:r>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z</m:t>
                    </m:r>
                  </m:sub>
                </m:sSub>
              </m:num>
              <m:den>
                <m:r>
                  <w:rPr>
                    <w:rFonts w:ascii="Cambria Math" w:hAnsi="Cambria Math"/>
                    <w:sz w:val="28"/>
                    <w:szCs w:val="28"/>
                    <w:lang w:val="uk-UA"/>
                  </w:rPr>
                  <m:t>∂r</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3</m:t>
                </m:r>
              </m:den>
            </m:f>
            <m:r>
              <w:rPr>
                <w:rFonts w:ascii="Cambria Math" w:hAnsi="Cambria Math"/>
                <w:sz w:val="28"/>
                <w:szCs w:val="28"/>
                <w:lang w:val="uk-UA"/>
              </w:rPr>
              <m:t xml:space="preserve">div </m:t>
            </m:r>
            <m:acc>
              <m:accPr>
                <m:chr m:val="⃗"/>
                <m:ctrlPr>
                  <w:rPr>
                    <w:rFonts w:ascii="Cambria Math" w:hAnsi="Cambria Math"/>
                    <w:i/>
                    <w:sz w:val="28"/>
                    <w:szCs w:val="28"/>
                    <w:lang w:val="uk-UA"/>
                  </w:rPr>
                </m:ctrlPr>
              </m:accPr>
              <m:e>
                <m:r>
                  <w:rPr>
                    <w:rFonts w:ascii="Cambria Math" w:hAnsi="Cambria Math"/>
                    <w:sz w:val="28"/>
                    <w:szCs w:val="28"/>
                    <w:lang w:val="uk-UA"/>
                  </w:rPr>
                  <m:t>u</m:t>
                </m:r>
              </m:e>
            </m:acc>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ρ</m:t>
            </m:r>
            <m:sSup>
              <m:sSupPr>
                <m:ctrlPr>
                  <w:rPr>
                    <w:rFonts w:ascii="Cambria Math" w:hAnsi="Cambria Math"/>
                    <w:i/>
                    <w:sz w:val="28"/>
                    <w:szCs w:val="28"/>
                    <w:lang w:val="uk-UA"/>
                  </w:rPr>
                </m:ctrlPr>
              </m:sSupPr>
              <m:e>
                <m:sSubSup>
                  <m:sSubSupPr>
                    <m:ctrlPr>
                      <w:rPr>
                        <w:rFonts w:ascii="Cambria Math" w:hAnsi="Cambria Math"/>
                        <w:i/>
                        <w:sz w:val="28"/>
                        <w:szCs w:val="28"/>
                        <w:lang w:val="uk-UA"/>
                      </w:rPr>
                    </m:ctrlPr>
                  </m:sSubSupPr>
                  <m:e>
                    <m:r>
                      <w:rPr>
                        <w:rFonts w:ascii="Cambria Math" w:hAnsi="Cambria Math"/>
                        <w:sz w:val="28"/>
                        <w:szCs w:val="28"/>
                        <w:lang w:val="uk-UA"/>
                      </w:rPr>
                      <m:t>u</m:t>
                    </m:r>
                  </m:e>
                  <m:sub>
                    <m:r>
                      <w:rPr>
                        <w:rFonts w:ascii="Cambria Math" w:hAnsi="Cambria Math"/>
                        <w:sz w:val="28"/>
                        <w:szCs w:val="28"/>
                        <w:lang w:val="uk-UA"/>
                      </w:rPr>
                      <m:t>z</m:t>
                    </m:r>
                  </m:sub>
                  <m:sup>
                    <m:r>
                      <w:rPr>
                        <w:rFonts w:ascii="Cambria Math" w:hAnsi="Cambria Math"/>
                        <w:sz w:val="28"/>
                        <w:szCs w:val="28"/>
                        <w:lang w:val="uk-UA"/>
                      </w:rPr>
                      <m:t>'</m:t>
                    </m:r>
                  </m:sup>
                </m:sSubSup>
              </m:e>
              <m:sup>
                <m:r>
                  <w:rPr>
                    <w:rFonts w:ascii="Cambria Math" w:hAnsi="Cambria Math"/>
                    <w:sz w:val="28"/>
                    <w:szCs w:val="28"/>
                    <w:lang w:val="uk-UA"/>
                  </w:rPr>
                  <m:t>2</m:t>
                </m:r>
              </m:sup>
            </m:sSup>
          </m:e>
        </m:acc>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num>
          <m:den>
            <m:r>
              <w:rPr>
                <w:rFonts w:ascii="Cambria Math" w:hAnsi="Cambria Math"/>
                <w:sz w:val="28"/>
                <w:szCs w:val="28"/>
                <w:lang w:val="uk-UA"/>
              </w:rPr>
              <m:t>3</m:t>
            </m:r>
          </m:den>
        </m:f>
        <m:r>
          <w:rPr>
            <w:rFonts w:ascii="Cambria Math" w:hAnsi="Cambria Math"/>
            <w:sz w:val="28"/>
            <w:szCs w:val="28"/>
            <w:lang w:val="uk-UA"/>
          </w:rPr>
          <m:t>ρk</m:t>
        </m:r>
      </m:oMath>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6</w:t>
      </w:r>
      <w:r w:rsidR="00A24FF6" w:rsidRPr="00A50D5D">
        <w:rPr>
          <w:rFonts w:eastAsiaTheme="minorEastAsia"/>
          <w:sz w:val="28"/>
          <w:szCs w:val="28"/>
          <w:lang w:val="uk-UA"/>
        </w:rPr>
        <w:t>4)</w:t>
      </w:r>
    </w:p>
    <w:p w14:paraId="3AB71DB4" w14:textId="77777777" w:rsidR="00A24FF6" w:rsidRPr="00A50D5D" w:rsidRDefault="00531FBE" w:rsidP="00A50D5D">
      <w:pPr>
        <w:spacing w:line="360" w:lineRule="auto"/>
        <w:ind w:firstLine="539"/>
        <w:jc w:val="right"/>
        <w:rPr>
          <w:rFonts w:eastAsiaTheme="minorEastAsia"/>
          <w:sz w:val="28"/>
          <w:szCs w:val="28"/>
          <w:lang w:val="uk-UA"/>
        </w:rPr>
      </w:pPr>
      <m:oMath>
        <m:eqArr>
          <m:eqArrPr>
            <m:ctrlPr>
              <w:rPr>
                <w:rFonts w:ascii="Cambria Math" w:hAnsi="Cambria Math"/>
                <w:i/>
                <w:sz w:val="28"/>
                <w:szCs w:val="28"/>
                <w:lang w:val="en-US"/>
              </w:rPr>
            </m:ctrlPr>
          </m:eqArrPr>
          <m:e>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ϕr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rϕ</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rϕ</m:t>
                </m:r>
              </m:sub>
            </m:sSub>
          </m:e>
          <m:e>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ϕz</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zϕ</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ϕz</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zϕ</m:t>
                </m:r>
              </m:sub>
            </m:sSub>
          </m:e>
          <m:e>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zr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rz</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zr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σ</m:t>
                </m:r>
              </m:e>
              <m:sub>
                <m:r>
                  <w:rPr>
                    <w:rFonts w:ascii="Cambria Math" w:hAnsi="Cambria Math"/>
                    <w:sz w:val="28"/>
                    <w:szCs w:val="28"/>
                    <w:lang w:val="en-US"/>
                  </w:rPr>
                  <m:t>rz</m:t>
                </m:r>
              </m:sub>
            </m:sSub>
          </m:e>
        </m:eqArr>
      </m:oMath>
      <w:r w:rsidR="00A24FF6" w:rsidRPr="00A50D5D">
        <w:rPr>
          <w:rFonts w:eastAsiaTheme="minorEastAsia"/>
          <w:sz w:val="28"/>
          <w:szCs w:val="28"/>
          <w:lang w:val="uk-UA"/>
        </w:rPr>
        <w:tab/>
      </w:r>
      <w:r w:rsidR="00A24FF6" w:rsidRPr="00A50D5D">
        <w:rPr>
          <w:rFonts w:eastAsiaTheme="minorEastAsia"/>
          <w:sz w:val="28"/>
          <w:szCs w:val="28"/>
          <w:lang w:val="uk-UA"/>
        </w:rPr>
        <w:tab/>
      </w:r>
      <w:r w:rsidR="00FB261E">
        <w:rPr>
          <w:rFonts w:eastAsiaTheme="minorEastAsia"/>
          <w:sz w:val="28"/>
          <w:szCs w:val="28"/>
          <w:lang w:val="uk-UA"/>
        </w:rPr>
        <w:tab/>
      </w:r>
      <w:r w:rsidR="00FB261E">
        <w:rPr>
          <w:rFonts w:eastAsiaTheme="minorEastAsia"/>
          <w:sz w:val="28"/>
          <w:szCs w:val="28"/>
          <w:lang w:val="uk-UA"/>
        </w:rPr>
        <w:tab/>
        <w:t>(2.</w:t>
      </w:r>
      <w:r w:rsidR="00FB261E" w:rsidRPr="00FB261E">
        <w:rPr>
          <w:rFonts w:eastAsiaTheme="minorEastAsia"/>
          <w:sz w:val="28"/>
          <w:szCs w:val="28"/>
          <w:lang w:val="uk-UA"/>
        </w:rPr>
        <w:t>6</w:t>
      </w:r>
      <w:r w:rsidR="00A24FF6" w:rsidRPr="00A50D5D">
        <w:rPr>
          <w:rFonts w:eastAsiaTheme="minorEastAsia"/>
          <w:sz w:val="28"/>
          <w:szCs w:val="28"/>
          <w:lang w:val="uk-UA"/>
        </w:rPr>
        <w:t>5)</w:t>
      </w:r>
    </w:p>
    <w:p w14:paraId="1DFB4A8D" w14:textId="77777777" w:rsidR="00A24FF6" w:rsidRPr="00A50D5D" w:rsidRDefault="00FB261E" w:rsidP="00A50D5D">
      <w:pPr>
        <w:spacing w:line="360" w:lineRule="auto"/>
        <w:ind w:firstLine="539"/>
        <w:jc w:val="both"/>
        <w:rPr>
          <w:sz w:val="28"/>
          <w:szCs w:val="28"/>
          <w:lang w:val="uk-UA"/>
        </w:rPr>
      </w:pPr>
      <w:r>
        <w:rPr>
          <w:sz w:val="28"/>
          <w:szCs w:val="28"/>
          <w:lang w:val="uk-UA"/>
        </w:rPr>
        <w:t>Форма запису рівнянь (2.</w:t>
      </w:r>
      <w:r w:rsidRPr="00FB261E">
        <w:rPr>
          <w:sz w:val="28"/>
          <w:szCs w:val="28"/>
        </w:rPr>
        <w:t>5</w:t>
      </w:r>
      <w:r>
        <w:rPr>
          <w:sz w:val="28"/>
          <w:szCs w:val="28"/>
          <w:lang w:val="uk-UA"/>
        </w:rPr>
        <w:t>2) - (2.</w:t>
      </w:r>
      <w:r w:rsidRPr="00FB261E">
        <w:rPr>
          <w:sz w:val="28"/>
          <w:szCs w:val="28"/>
        </w:rPr>
        <w:t>5</w:t>
      </w:r>
      <w:r w:rsidR="00A24FF6" w:rsidRPr="00A50D5D">
        <w:rPr>
          <w:sz w:val="28"/>
          <w:szCs w:val="28"/>
          <w:lang w:val="uk-UA"/>
        </w:rPr>
        <w:t xml:space="preserve">6) не залежить від типу моделей, прийнятих для опису тензора поверхневих напружень, і </w:t>
      </w:r>
      <w:r w:rsidR="003B6A3B" w:rsidRPr="00A50D5D">
        <w:rPr>
          <w:sz w:val="28"/>
          <w:szCs w:val="28"/>
          <w:lang w:val="uk-UA"/>
        </w:rPr>
        <w:t>рівнянь</w:t>
      </w:r>
      <w:r w:rsidR="00A24FF6" w:rsidRPr="00A50D5D">
        <w:rPr>
          <w:sz w:val="28"/>
          <w:szCs w:val="28"/>
          <w:lang w:val="uk-UA"/>
        </w:rPr>
        <w:t>, що описують реологічні властивості серед</w:t>
      </w:r>
      <w:r>
        <w:rPr>
          <w:sz w:val="28"/>
          <w:szCs w:val="28"/>
          <w:lang w:val="uk-UA"/>
        </w:rPr>
        <w:t>овища. Тому система рівнянь (2.</w:t>
      </w:r>
      <w:r w:rsidRPr="00FB261E">
        <w:rPr>
          <w:sz w:val="28"/>
          <w:szCs w:val="28"/>
        </w:rPr>
        <w:t>5</w:t>
      </w:r>
      <w:r>
        <w:rPr>
          <w:sz w:val="28"/>
          <w:szCs w:val="28"/>
          <w:lang w:val="uk-UA"/>
        </w:rPr>
        <w:t>2) - (2.</w:t>
      </w:r>
      <w:r w:rsidRPr="00FB261E">
        <w:rPr>
          <w:sz w:val="28"/>
          <w:szCs w:val="28"/>
        </w:rPr>
        <w:t>5</w:t>
      </w:r>
      <w:r w:rsidR="00A24FF6" w:rsidRPr="00A50D5D">
        <w:rPr>
          <w:sz w:val="28"/>
          <w:szCs w:val="28"/>
          <w:lang w:val="uk-UA"/>
        </w:rPr>
        <w:t>6) має найбільш універсальний ви</w:t>
      </w:r>
      <w:r w:rsidR="00C37974">
        <w:rPr>
          <w:sz w:val="28"/>
          <w:szCs w:val="28"/>
          <w:lang w:val="uk-UA"/>
        </w:rPr>
        <w:t>гляд</w:t>
      </w:r>
      <w:r w:rsidR="00A24FF6" w:rsidRPr="00A50D5D">
        <w:rPr>
          <w:sz w:val="28"/>
          <w:szCs w:val="28"/>
          <w:lang w:val="uk-UA"/>
        </w:rPr>
        <w:t xml:space="preserve"> і може бути прийнята за вихідну для подальших теоретичних побудов з метою створення прийнятних для практичного використання методів математичного </w:t>
      </w:r>
      <w:r w:rsidR="00481C24" w:rsidRPr="00A50D5D">
        <w:rPr>
          <w:sz w:val="28"/>
          <w:szCs w:val="28"/>
          <w:lang w:val="uk-UA"/>
        </w:rPr>
        <w:t xml:space="preserve">моделювання складних течій в каналах </w:t>
      </w:r>
      <w:r w:rsidR="00A24FF6" w:rsidRPr="00A50D5D">
        <w:rPr>
          <w:sz w:val="28"/>
          <w:szCs w:val="28"/>
          <w:lang w:val="uk-UA"/>
        </w:rPr>
        <w:t>різної геометрії.</w:t>
      </w:r>
    </w:p>
    <w:p w14:paraId="4C67B3A0" w14:textId="77777777" w:rsidR="0046049F" w:rsidRPr="00A50D5D" w:rsidRDefault="0046049F" w:rsidP="00A50D5D">
      <w:pPr>
        <w:spacing w:line="360" w:lineRule="auto"/>
        <w:ind w:firstLine="539"/>
        <w:jc w:val="both"/>
        <w:rPr>
          <w:sz w:val="28"/>
          <w:szCs w:val="28"/>
        </w:rPr>
      </w:pPr>
    </w:p>
    <w:p w14:paraId="4162E800" w14:textId="77777777" w:rsidR="00C148B1" w:rsidRPr="003014D8" w:rsidRDefault="00C148B1" w:rsidP="003014D8">
      <w:pPr>
        <w:pStyle w:val="3"/>
        <w:spacing w:before="0" w:after="0" w:line="360" w:lineRule="auto"/>
        <w:ind w:firstLine="539"/>
        <w:rPr>
          <w:rFonts w:ascii="Times New Roman" w:hAnsi="Times New Roman" w:cs="Times New Roman"/>
          <w:b w:val="0"/>
          <w:sz w:val="28"/>
          <w:szCs w:val="28"/>
          <w:lang w:val="uk-UA"/>
        </w:rPr>
      </w:pPr>
      <w:bookmarkStart w:id="41" w:name="_Toc122554290"/>
      <w:r w:rsidRPr="003014D8">
        <w:rPr>
          <w:rFonts w:ascii="Times New Roman" w:hAnsi="Times New Roman" w:cs="Times New Roman"/>
          <w:b w:val="0"/>
          <w:sz w:val="28"/>
          <w:szCs w:val="28"/>
          <w:lang w:val="uk-UA"/>
        </w:rPr>
        <w:t>2.</w:t>
      </w:r>
      <w:r w:rsidR="003014D8" w:rsidRPr="003014D8">
        <w:rPr>
          <w:rFonts w:ascii="Times New Roman" w:hAnsi="Times New Roman" w:cs="Times New Roman"/>
          <w:b w:val="0"/>
          <w:sz w:val="28"/>
          <w:szCs w:val="28"/>
          <w:lang w:val="uk-UA"/>
        </w:rPr>
        <w:t>2</w:t>
      </w:r>
      <w:r w:rsidRPr="003014D8">
        <w:rPr>
          <w:rFonts w:ascii="Times New Roman" w:hAnsi="Times New Roman" w:cs="Times New Roman"/>
          <w:b w:val="0"/>
          <w:sz w:val="28"/>
          <w:szCs w:val="28"/>
          <w:lang w:val="uk-UA"/>
        </w:rPr>
        <w:t>.</w:t>
      </w:r>
      <w:r w:rsidR="00E97148" w:rsidRPr="003014D8">
        <w:rPr>
          <w:rFonts w:ascii="Times New Roman" w:hAnsi="Times New Roman" w:cs="Times New Roman"/>
          <w:b w:val="0"/>
          <w:sz w:val="28"/>
          <w:szCs w:val="28"/>
          <w:lang w:val="uk-UA"/>
        </w:rPr>
        <w:t>2</w:t>
      </w:r>
      <w:r w:rsidRPr="003014D8">
        <w:rPr>
          <w:rFonts w:ascii="Times New Roman" w:hAnsi="Times New Roman" w:cs="Times New Roman"/>
          <w:b w:val="0"/>
          <w:sz w:val="28"/>
          <w:szCs w:val="28"/>
          <w:lang w:val="uk-UA"/>
        </w:rPr>
        <w:t xml:space="preserve"> Послідовність побудови геометрії розрахункової області і апроксимація її скінчен</w:t>
      </w:r>
      <w:r w:rsidR="00C37974">
        <w:rPr>
          <w:rFonts w:ascii="Times New Roman" w:hAnsi="Times New Roman" w:cs="Times New Roman"/>
          <w:b w:val="0"/>
          <w:sz w:val="28"/>
          <w:szCs w:val="28"/>
          <w:lang w:val="uk-UA"/>
        </w:rPr>
        <w:t>н</w:t>
      </w:r>
      <w:r w:rsidRPr="003014D8">
        <w:rPr>
          <w:rFonts w:ascii="Times New Roman" w:hAnsi="Times New Roman" w:cs="Times New Roman"/>
          <w:b w:val="0"/>
          <w:sz w:val="28"/>
          <w:szCs w:val="28"/>
          <w:lang w:val="uk-UA"/>
        </w:rPr>
        <w:t>о-елементною сіткою</w:t>
      </w:r>
      <w:bookmarkEnd w:id="41"/>
    </w:p>
    <w:p w14:paraId="0A6B30E7" w14:textId="77777777" w:rsidR="00037497" w:rsidRPr="00A50D5D" w:rsidRDefault="00037497" w:rsidP="00A50D5D">
      <w:pPr>
        <w:spacing w:line="360" w:lineRule="auto"/>
        <w:ind w:firstLine="539"/>
        <w:jc w:val="both"/>
        <w:rPr>
          <w:sz w:val="28"/>
          <w:szCs w:val="28"/>
          <w:lang w:val="uk-UA"/>
        </w:rPr>
      </w:pPr>
      <w:r w:rsidRPr="00A50D5D">
        <w:rPr>
          <w:sz w:val="28"/>
          <w:szCs w:val="28"/>
          <w:lang w:val="uk-UA"/>
        </w:rPr>
        <w:t xml:space="preserve">Для виконання даної </w:t>
      </w:r>
      <w:r w:rsidR="00BE26A0" w:rsidRPr="00A50D5D">
        <w:rPr>
          <w:sz w:val="28"/>
          <w:szCs w:val="28"/>
          <w:lang w:val="uk-UA"/>
        </w:rPr>
        <w:t>розрахунково-графічної роботи</w:t>
      </w:r>
      <w:r w:rsidRPr="00A50D5D">
        <w:rPr>
          <w:sz w:val="28"/>
          <w:szCs w:val="28"/>
          <w:lang w:val="uk-UA"/>
        </w:rPr>
        <w:t xml:space="preserve"> бажано створити логічний ланцюг послідовності виконання роботи у Ansys WorkBanch. Згадана послідовність складається з наступних модулів: Geometry → Mechanical Mesh → Fluent</w:t>
      </w:r>
      <w:r w:rsidRPr="00A50D5D">
        <w:rPr>
          <w:bCs/>
          <w:sz w:val="28"/>
          <w:szCs w:val="28"/>
          <w:lang w:val="uk-UA" w:eastAsia="uk-UA"/>
        </w:rPr>
        <w:t xml:space="preserve"> і </w:t>
      </w:r>
      <w:r w:rsidRPr="00A50D5D">
        <w:rPr>
          <w:bCs/>
          <w:sz w:val="28"/>
          <w:szCs w:val="28"/>
          <w:lang w:val="en-US" w:eastAsia="uk-UA"/>
        </w:rPr>
        <w:t>CFX</w:t>
      </w:r>
      <w:r w:rsidRPr="00A50D5D">
        <w:rPr>
          <w:sz w:val="28"/>
          <w:szCs w:val="28"/>
          <w:lang w:val="uk-UA"/>
        </w:rPr>
        <w:t xml:space="preserve"> (рис. </w:t>
      </w:r>
      <w:r w:rsidR="00C148B1" w:rsidRPr="00A50D5D">
        <w:rPr>
          <w:sz w:val="28"/>
          <w:szCs w:val="28"/>
          <w:lang w:val="uk-UA"/>
        </w:rPr>
        <w:t>2</w:t>
      </w:r>
      <w:r w:rsidRPr="00A50D5D">
        <w:rPr>
          <w:sz w:val="28"/>
          <w:szCs w:val="28"/>
          <w:lang w:val="uk-UA"/>
        </w:rPr>
        <w:t>.</w:t>
      </w:r>
      <w:r w:rsidR="003E266C" w:rsidRPr="003E266C">
        <w:rPr>
          <w:sz w:val="28"/>
          <w:szCs w:val="28"/>
          <w:lang w:val="uk-UA"/>
        </w:rPr>
        <w:t>3</w:t>
      </w:r>
      <w:r w:rsidRPr="00A50D5D">
        <w:rPr>
          <w:sz w:val="28"/>
          <w:szCs w:val="28"/>
          <w:lang w:val="uk-UA"/>
        </w:rPr>
        <w:t>).</w:t>
      </w:r>
    </w:p>
    <w:p w14:paraId="4D3FCCC8" w14:textId="77777777" w:rsidR="003C3CF2" w:rsidRPr="00A50D5D" w:rsidRDefault="003C3CF2" w:rsidP="00A50D5D">
      <w:pPr>
        <w:spacing w:line="360" w:lineRule="auto"/>
        <w:ind w:firstLine="539"/>
        <w:jc w:val="both"/>
        <w:rPr>
          <w:sz w:val="28"/>
          <w:szCs w:val="28"/>
          <w:lang w:val="uk-UA"/>
        </w:rPr>
      </w:pPr>
    </w:p>
    <w:p w14:paraId="239FFDB5" w14:textId="77777777" w:rsidR="0058320B" w:rsidRPr="00A50D5D" w:rsidRDefault="0058320B" w:rsidP="00A50D5D">
      <w:pPr>
        <w:spacing w:line="360" w:lineRule="auto"/>
        <w:ind w:firstLine="539"/>
        <w:jc w:val="center"/>
        <w:rPr>
          <w:i/>
          <w:sz w:val="28"/>
          <w:szCs w:val="28"/>
          <w:lang w:val="uk-UA"/>
        </w:rPr>
      </w:pPr>
      <w:r w:rsidRPr="00A50D5D">
        <w:rPr>
          <w:noProof/>
          <w:sz w:val="28"/>
          <w:szCs w:val="28"/>
          <w:lang w:val="uk-UA" w:eastAsia="uk-UA"/>
        </w:rPr>
        <w:drawing>
          <wp:inline distT="0" distB="0" distL="0" distR="0" wp14:anchorId="725CD701" wp14:editId="6EB13A85">
            <wp:extent cx="2933700" cy="2505075"/>
            <wp:effectExtent l="0" t="0" r="0" b="952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933700" cy="2505075"/>
                    </a:xfrm>
                    <a:prstGeom prst="rect">
                      <a:avLst/>
                    </a:prstGeom>
                    <a:noFill/>
                    <a:ln>
                      <a:noFill/>
                    </a:ln>
                  </pic:spPr>
                </pic:pic>
              </a:graphicData>
            </a:graphic>
          </wp:inline>
        </w:drawing>
      </w:r>
    </w:p>
    <w:p w14:paraId="4BD4D58E" w14:textId="77777777" w:rsidR="0058320B" w:rsidRPr="00A50D5D" w:rsidRDefault="003E266C" w:rsidP="00A50D5D">
      <w:pPr>
        <w:spacing w:line="360" w:lineRule="auto"/>
        <w:ind w:firstLine="539"/>
        <w:jc w:val="center"/>
        <w:rPr>
          <w:sz w:val="28"/>
          <w:szCs w:val="28"/>
          <w:lang w:val="uk-UA"/>
        </w:rPr>
      </w:pPr>
      <w:r>
        <w:rPr>
          <w:sz w:val="28"/>
          <w:szCs w:val="28"/>
          <w:lang w:val="uk-UA"/>
        </w:rPr>
        <w:t>Рисунок 2.</w:t>
      </w:r>
      <w:r w:rsidRPr="003E266C">
        <w:rPr>
          <w:sz w:val="28"/>
          <w:szCs w:val="28"/>
        </w:rPr>
        <w:t>3</w:t>
      </w:r>
      <w:r w:rsidR="00F93521">
        <w:rPr>
          <w:sz w:val="28"/>
          <w:szCs w:val="28"/>
          <w:lang w:val="uk-UA"/>
        </w:rPr>
        <w:t xml:space="preserve"> -</w:t>
      </w:r>
      <w:r w:rsidR="0058320B" w:rsidRPr="00A50D5D">
        <w:rPr>
          <w:sz w:val="28"/>
          <w:szCs w:val="28"/>
          <w:lang w:val="uk-UA"/>
        </w:rPr>
        <w:t xml:space="preserve"> Схема ви</w:t>
      </w:r>
      <w:r w:rsidR="00C37974">
        <w:rPr>
          <w:sz w:val="28"/>
          <w:szCs w:val="28"/>
          <w:lang w:val="uk-UA"/>
        </w:rPr>
        <w:t>конання</w:t>
      </w:r>
      <w:r w:rsidR="0058320B" w:rsidRPr="00A50D5D">
        <w:rPr>
          <w:sz w:val="28"/>
          <w:szCs w:val="28"/>
          <w:lang w:val="uk-UA"/>
        </w:rPr>
        <w:t xml:space="preserve"> розрахунково-графічної роботи</w:t>
      </w:r>
    </w:p>
    <w:p w14:paraId="3F118965" w14:textId="77777777" w:rsidR="0058320B" w:rsidRPr="00A50D5D" w:rsidRDefault="0058320B" w:rsidP="00A50D5D">
      <w:pPr>
        <w:spacing w:line="360" w:lineRule="auto"/>
        <w:ind w:firstLine="539"/>
        <w:jc w:val="both"/>
        <w:rPr>
          <w:sz w:val="28"/>
          <w:szCs w:val="28"/>
          <w:lang w:val="uk-UA"/>
        </w:rPr>
      </w:pPr>
    </w:p>
    <w:p w14:paraId="1ED0B53F" w14:textId="77777777" w:rsidR="0058320B" w:rsidRPr="00A50D5D" w:rsidRDefault="008C3F3C" w:rsidP="00A50D5D">
      <w:pPr>
        <w:spacing w:line="360" w:lineRule="auto"/>
        <w:ind w:firstLine="539"/>
        <w:jc w:val="both"/>
        <w:rPr>
          <w:sz w:val="28"/>
          <w:szCs w:val="28"/>
          <w:lang w:val="uk-UA"/>
        </w:rPr>
      </w:pPr>
      <w:r w:rsidRPr="00A50D5D">
        <w:rPr>
          <w:sz w:val="28"/>
          <w:szCs w:val="28"/>
          <w:lang w:val="uk-UA"/>
        </w:rPr>
        <w:lastRenderedPageBreak/>
        <w:t xml:space="preserve">В </w:t>
      </w:r>
      <w:r w:rsidR="00037497" w:rsidRPr="00A50D5D">
        <w:rPr>
          <w:sz w:val="28"/>
          <w:szCs w:val="28"/>
          <w:lang w:val="uk-UA"/>
        </w:rPr>
        <w:t>модулі „</w:t>
      </w:r>
      <w:r w:rsidR="00037497" w:rsidRPr="00A50D5D">
        <w:rPr>
          <w:sz w:val="28"/>
          <w:szCs w:val="28"/>
          <w:lang w:val="en-US"/>
        </w:rPr>
        <w:t>Geometry</w:t>
      </w:r>
      <w:r w:rsidR="00037497" w:rsidRPr="00A50D5D">
        <w:rPr>
          <w:sz w:val="28"/>
          <w:szCs w:val="28"/>
          <w:lang w:val="uk-UA"/>
        </w:rPr>
        <w:t xml:space="preserve">” засобами </w:t>
      </w:r>
      <w:r w:rsidR="00037497" w:rsidRPr="00A50D5D">
        <w:rPr>
          <w:bCs/>
          <w:sz w:val="28"/>
          <w:szCs w:val="28"/>
          <w:lang w:val="en-US" w:eastAsia="uk-UA"/>
        </w:rPr>
        <w:t>Design</w:t>
      </w:r>
      <w:r w:rsidR="00037497" w:rsidRPr="00A50D5D">
        <w:rPr>
          <w:bCs/>
          <w:sz w:val="28"/>
          <w:szCs w:val="28"/>
          <w:lang w:val="uk-UA" w:eastAsia="uk-UA"/>
        </w:rPr>
        <w:t xml:space="preserve"> </w:t>
      </w:r>
      <w:r w:rsidR="00037497" w:rsidRPr="00A50D5D">
        <w:rPr>
          <w:bCs/>
          <w:sz w:val="28"/>
          <w:szCs w:val="28"/>
          <w:lang w:val="en-US" w:eastAsia="uk-UA"/>
        </w:rPr>
        <w:t>Modeler</w:t>
      </w:r>
      <w:r w:rsidR="00037497" w:rsidRPr="00A50D5D">
        <w:rPr>
          <w:bCs/>
          <w:sz w:val="28"/>
          <w:szCs w:val="28"/>
          <w:lang w:val="uk-UA" w:eastAsia="uk-UA"/>
        </w:rPr>
        <w:t xml:space="preserve"> необхідно </w:t>
      </w:r>
      <w:r w:rsidR="00CD6543" w:rsidRPr="00A50D5D">
        <w:rPr>
          <w:bCs/>
          <w:sz w:val="28"/>
          <w:szCs w:val="28"/>
          <w:lang w:val="uk-UA" w:eastAsia="uk-UA"/>
        </w:rPr>
        <w:t>накреслити 19-ть кіл діаметром</w:t>
      </w:r>
      <w:r w:rsidR="008A79CE" w:rsidRPr="00A50D5D">
        <w:rPr>
          <w:bCs/>
          <w:sz w:val="28"/>
          <w:szCs w:val="28"/>
          <w:lang w:val="uk-UA" w:eastAsia="uk-UA"/>
        </w:rPr>
        <w:t xml:space="preserve">, що </w:t>
      </w:r>
      <w:r w:rsidR="0016498E" w:rsidRPr="00A50D5D">
        <w:rPr>
          <w:bCs/>
          <w:sz w:val="28"/>
          <w:szCs w:val="28"/>
          <w:lang w:val="uk-UA" w:eastAsia="uk-UA"/>
        </w:rPr>
        <w:t>дорівнює заданому</w:t>
      </w:r>
      <w:r w:rsidR="00C37974">
        <w:rPr>
          <w:bCs/>
          <w:sz w:val="28"/>
          <w:szCs w:val="28"/>
          <w:lang w:val="uk-UA" w:eastAsia="uk-UA"/>
        </w:rPr>
        <w:t>,</w:t>
      </w:r>
      <w:r w:rsidR="0016498E" w:rsidRPr="00A50D5D">
        <w:rPr>
          <w:bCs/>
          <w:sz w:val="28"/>
          <w:szCs w:val="28"/>
          <w:lang w:val="uk-UA" w:eastAsia="uk-UA"/>
        </w:rPr>
        <w:t xml:space="preserve"> згідно варіанту</w:t>
      </w:r>
      <w:r w:rsidR="00C37974">
        <w:rPr>
          <w:bCs/>
          <w:sz w:val="28"/>
          <w:szCs w:val="28"/>
          <w:lang w:val="uk-UA" w:eastAsia="uk-UA"/>
        </w:rPr>
        <w:t>,</w:t>
      </w:r>
      <w:r w:rsidR="00037497" w:rsidRPr="00A50D5D">
        <w:rPr>
          <w:bCs/>
          <w:sz w:val="28"/>
          <w:szCs w:val="28"/>
          <w:lang w:val="uk-UA" w:eastAsia="uk-UA"/>
        </w:rPr>
        <w:t xml:space="preserve"> діаметр</w:t>
      </w:r>
      <w:r w:rsidR="0016498E" w:rsidRPr="00A50D5D">
        <w:rPr>
          <w:bCs/>
          <w:sz w:val="28"/>
          <w:szCs w:val="28"/>
          <w:lang w:val="uk-UA" w:eastAsia="uk-UA"/>
        </w:rPr>
        <w:t>у</w:t>
      </w:r>
      <w:r w:rsidR="00037497" w:rsidRPr="00A50D5D">
        <w:rPr>
          <w:bCs/>
          <w:sz w:val="28"/>
          <w:szCs w:val="28"/>
          <w:lang w:val="uk-UA" w:eastAsia="uk-UA"/>
        </w:rPr>
        <w:t xml:space="preserve"> ТВЕЛів</w:t>
      </w:r>
      <w:r w:rsidR="00037497" w:rsidRPr="00A50D5D">
        <w:rPr>
          <w:sz w:val="28"/>
          <w:szCs w:val="28"/>
          <w:lang w:val="uk-UA"/>
        </w:rPr>
        <w:t xml:space="preserve"> та </w:t>
      </w:r>
      <w:r w:rsidR="008A79CE" w:rsidRPr="00A50D5D">
        <w:rPr>
          <w:sz w:val="28"/>
          <w:szCs w:val="28"/>
          <w:lang w:val="uk-UA"/>
        </w:rPr>
        <w:t xml:space="preserve">одне коло, діаметр якого дорівнює зовнішньому діаметру центральної трубки касети. ТВЕЛи розташовувати по </w:t>
      </w:r>
      <w:r w:rsidR="00FF1FEA" w:rsidRPr="00A50D5D">
        <w:rPr>
          <w:sz w:val="28"/>
          <w:szCs w:val="28"/>
          <w:lang w:val="uk-UA"/>
        </w:rPr>
        <w:t>с</w:t>
      </w:r>
      <w:r w:rsidR="008A79CE" w:rsidRPr="00A50D5D">
        <w:rPr>
          <w:sz w:val="28"/>
          <w:szCs w:val="28"/>
          <w:lang w:val="uk-UA"/>
        </w:rPr>
        <w:t>торонам рівностороннь</w:t>
      </w:r>
      <w:r w:rsidR="00C37974">
        <w:rPr>
          <w:sz w:val="28"/>
          <w:szCs w:val="28"/>
          <w:lang w:val="uk-UA"/>
        </w:rPr>
        <w:t>о</w:t>
      </w:r>
      <w:r w:rsidR="008A79CE" w:rsidRPr="00A50D5D">
        <w:rPr>
          <w:sz w:val="28"/>
          <w:szCs w:val="28"/>
          <w:lang w:val="uk-UA"/>
        </w:rPr>
        <w:t>го трикутника (рис. 2.</w:t>
      </w:r>
      <w:r w:rsidR="003E266C" w:rsidRPr="003E266C">
        <w:rPr>
          <w:sz w:val="28"/>
          <w:szCs w:val="28"/>
        </w:rPr>
        <w:t>4</w:t>
      </w:r>
      <w:r w:rsidR="008A79CE" w:rsidRPr="00A50D5D">
        <w:rPr>
          <w:sz w:val="28"/>
          <w:szCs w:val="28"/>
          <w:lang w:val="uk-UA"/>
        </w:rPr>
        <w:t>) з заданим кроком (табл. 1)</w:t>
      </w:r>
      <w:r w:rsidR="0016498E" w:rsidRPr="00A50D5D">
        <w:rPr>
          <w:sz w:val="28"/>
          <w:szCs w:val="28"/>
          <w:lang w:val="uk-UA"/>
        </w:rPr>
        <w:t>, що відповідає варіанту завдання</w:t>
      </w:r>
      <w:r w:rsidR="008A79CE" w:rsidRPr="00A50D5D">
        <w:rPr>
          <w:sz w:val="28"/>
          <w:szCs w:val="28"/>
          <w:lang w:val="uk-UA"/>
        </w:rPr>
        <w:t xml:space="preserve">. Для цього в площині </w:t>
      </w:r>
      <w:r w:rsidR="008A79CE" w:rsidRPr="00A50D5D">
        <w:rPr>
          <w:sz w:val="28"/>
          <w:szCs w:val="28"/>
          <w:lang w:val="en-US"/>
        </w:rPr>
        <w:t>ZX</w:t>
      </w:r>
      <w:r w:rsidR="008A79CE" w:rsidRPr="00A50D5D">
        <w:rPr>
          <w:sz w:val="28"/>
          <w:szCs w:val="28"/>
          <w:lang w:val="uk-UA"/>
        </w:rPr>
        <w:t xml:space="preserve"> </w:t>
      </w:r>
      <w:r w:rsidR="00E97148" w:rsidRPr="00A50D5D">
        <w:rPr>
          <w:noProof/>
          <w:sz w:val="28"/>
          <w:szCs w:val="28"/>
          <w:lang w:val="uk-UA" w:eastAsia="uk-UA"/>
        </w:rPr>
        <w:drawing>
          <wp:inline distT="0" distB="0" distL="0" distR="0" wp14:anchorId="201EF595" wp14:editId="5EC012F1">
            <wp:extent cx="914400" cy="190500"/>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914400" cy="190500"/>
                    </a:xfrm>
                    <a:prstGeom prst="rect">
                      <a:avLst/>
                    </a:prstGeom>
                    <a:noFill/>
                    <a:ln>
                      <a:noFill/>
                    </a:ln>
                  </pic:spPr>
                </pic:pic>
              </a:graphicData>
            </a:graphic>
          </wp:inline>
        </w:drawing>
      </w:r>
      <w:r w:rsidR="00975D5A" w:rsidRPr="00A50D5D">
        <w:rPr>
          <w:sz w:val="28"/>
          <w:szCs w:val="28"/>
          <w:lang w:val="uk-UA"/>
        </w:rPr>
        <w:t xml:space="preserve"> </w:t>
      </w:r>
      <w:r w:rsidR="008A79CE" w:rsidRPr="00A50D5D">
        <w:rPr>
          <w:sz w:val="28"/>
          <w:szCs w:val="28"/>
          <w:lang w:val="uk-UA"/>
        </w:rPr>
        <w:t>створити ескіз (</w:t>
      </w:r>
      <w:r w:rsidR="008A79CE" w:rsidRPr="00A50D5D">
        <w:rPr>
          <w:sz w:val="28"/>
          <w:szCs w:val="28"/>
          <w:lang w:val="en-US"/>
        </w:rPr>
        <w:t>Sketch</w:t>
      </w:r>
      <w:r w:rsidR="00975D5A" w:rsidRPr="00A50D5D">
        <w:rPr>
          <w:sz w:val="28"/>
          <w:szCs w:val="28"/>
          <w:lang w:val="uk-UA"/>
        </w:rPr>
        <w:t xml:space="preserve"> </w:t>
      </w:r>
      <w:r w:rsidR="00E97148" w:rsidRPr="00A50D5D">
        <w:rPr>
          <w:noProof/>
          <w:sz w:val="28"/>
          <w:szCs w:val="28"/>
          <w:lang w:val="uk-UA" w:eastAsia="uk-UA"/>
        </w:rPr>
        <w:drawing>
          <wp:inline distT="0" distB="0" distL="0" distR="0" wp14:anchorId="09A3A223" wp14:editId="658FD27C">
            <wp:extent cx="209550" cy="190500"/>
            <wp:effectExtent l="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09550" cy="190500"/>
                    </a:xfrm>
                    <a:prstGeom prst="rect">
                      <a:avLst/>
                    </a:prstGeom>
                    <a:noFill/>
                    <a:ln>
                      <a:noFill/>
                    </a:ln>
                  </pic:spPr>
                </pic:pic>
              </a:graphicData>
            </a:graphic>
          </wp:inline>
        </w:drawing>
      </w:r>
      <w:r w:rsidR="008A79CE" w:rsidRPr="00A50D5D">
        <w:rPr>
          <w:sz w:val="28"/>
          <w:szCs w:val="28"/>
          <w:lang w:val="uk-UA"/>
        </w:rPr>
        <w:t>)</w:t>
      </w:r>
      <w:r w:rsidR="00975D5A" w:rsidRPr="00A50D5D">
        <w:rPr>
          <w:sz w:val="28"/>
          <w:szCs w:val="28"/>
          <w:lang w:val="uk-UA"/>
        </w:rPr>
        <w:t xml:space="preserve"> в якому розташувати два еквід</w:t>
      </w:r>
      <w:r w:rsidR="00C37974">
        <w:rPr>
          <w:sz w:val="28"/>
          <w:szCs w:val="28"/>
          <w:lang w:val="uk-UA"/>
        </w:rPr>
        <w:t>и</w:t>
      </w:r>
      <w:r w:rsidR="00975D5A" w:rsidRPr="00A50D5D">
        <w:rPr>
          <w:sz w:val="28"/>
          <w:szCs w:val="28"/>
          <w:lang w:val="uk-UA"/>
        </w:rPr>
        <w:t>стантних шестигранника</w:t>
      </w:r>
      <w:r w:rsidR="00675F95" w:rsidRPr="00A50D5D">
        <w:rPr>
          <w:sz w:val="28"/>
          <w:szCs w:val="28"/>
          <w:lang w:val="uk-UA"/>
        </w:rPr>
        <w:t xml:space="preserve"> </w:t>
      </w:r>
      <w:r w:rsidR="00E97148" w:rsidRPr="00A50D5D">
        <w:rPr>
          <w:noProof/>
          <w:sz w:val="28"/>
          <w:szCs w:val="28"/>
          <w:lang w:val="uk-UA" w:eastAsia="uk-UA"/>
        </w:rPr>
        <w:drawing>
          <wp:inline distT="0" distB="0" distL="0" distR="0" wp14:anchorId="598ABA9C" wp14:editId="3A25CB2A">
            <wp:extent cx="1257300" cy="180975"/>
            <wp:effectExtent l="0" t="0" r="0" b="9525"/>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257300" cy="180975"/>
                    </a:xfrm>
                    <a:prstGeom prst="rect">
                      <a:avLst/>
                    </a:prstGeom>
                    <a:noFill/>
                    <a:ln>
                      <a:noFill/>
                    </a:ln>
                  </pic:spPr>
                </pic:pic>
              </a:graphicData>
            </a:graphic>
          </wp:inline>
        </w:drawing>
      </w:r>
      <w:r w:rsidR="00975D5A" w:rsidRPr="00A50D5D">
        <w:rPr>
          <w:sz w:val="28"/>
          <w:szCs w:val="28"/>
          <w:lang w:val="uk-UA"/>
        </w:rPr>
        <w:t>, в вузлах і на сторонах якого розмістити кола</w:t>
      </w:r>
      <w:r w:rsidR="00675F95" w:rsidRPr="00A50D5D">
        <w:rPr>
          <w:sz w:val="28"/>
          <w:szCs w:val="28"/>
          <w:lang w:val="uk-UA"/>
        </w:rPr>
        <w:t xml:space="preserve"> </w:t>
      </w:r>
      <w:r w:rsidR="00E97148" w:rsidRPr="00A50D5D">
        <w:rPr>
          <w:noProof/>
          <w:sz w:val="28"/>
          <w:szCs w:val="28"/>
          <w:lang w:val="uk-UA" w:eastAsia="uk-UA"/>
        </w:rPr>
        <w:drawing>
          <wp:inline distT="0" distB="0" distL="0" distR="0" wp14:anchorId="56EFD197" wp14:editId="494864B2">
            <wp:extent cx="571500" cy="19050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71500" cy="190500"/>
                    </a:xfrm>
                    <a:prstGeom prst="rect">
                      <a:avLst/>
                    </a:prstGeom>
                    <a:noFill/>
                    <a:ln>
                      <a:noFill/>
                    </a:ln>
                  </pic:spPr>
                </pic:pic>
              </a:graphicData>
            </a:graphic>
          </wp:inline>
        </w:drawing>
      </w:r>
      <w:r w:rsidR="00975D5A" w:rsidRPr="00A50D5D">
        <w:rPr>
          <w:sz w:val="28"/>
          <w:szCs w:val="28"/>
          <w:lang w:val="uk-UA"/>
        </w:rPr>
        <w:t xml:space="preserve">, діаметр яких співпадає з зовнішнім діаметром ТВЕЛів. </w:t>
      </w:r>
      <w:r w:rsidR="00675F95" w:rsidRPr="00A50D5D">
        <w:rPr>
          <w:sz w:val="28"/>
          <w:szCs w:val="28"/>
          <w:lang w:val="uk-UA"/>
        </w:rPr>
        <w:t>Завершити побудову розрахункового перерізу потрібно кресленням кола, діаметр якого дорівнює зовнішньому діаметру центральної трубк</w:t>
      </w:r>
      <w:r w:rsidR="001E636B" w:rsidRPr="00A50D5D">
        <w:rPr>
          <w:sz w:val="28"/>
          <w:szCs w:val="28"/>
          <w:lang w:val="uk-UA"/>
        </w:rPr>
        <w:t>и і шестигранника, висот</w:t>
      </w:r>
      <w:r w:rsidR="0016498E" w:rsidRPr="00A50D5D">
        <w:rPr>
          <w:sz w:val="28"/>
          <w:szCs w:val="28"/>
          <w:lang w:val="uk-UA"/>
        </w:rPr>
        <w:t xml:space="preserve">а якого відповідає раніше знайденому розміру під ключ </w:t>
      </w:r>
      <w:r w:rsidR="0016498E" w:rsidRPr="00A50D5D">
        <w:rPr>
          <w:sz w:val="28"/>
          <w:szCs w:val="28"/>
          <w:lang w:val="en-US"/>
        </w:rPr>
        <w:t>S</w:t>
      </w:r>
      <w:r w:rsidR="0016498E" w:rsidRPr="00A50D5D">
        <w:rPr>
          <w:sz w:val="28"/>
          <w:szCs w:val="28"/>
          <w:vertAlign w:val="subscript"/>
          <w:lang w:val="uk-UA"/>
        </w:rPr>
        <w:t>1</w:t>
      </w:r>
      <w:r w:rsidR="0016498E" w:rsidRPr="00A50D5D">
        <w:rPr>
          <w:sz w:val="28"/>
          <w:szCs w:val="28"/>
          <w:lang w:val="uk-UA"/>
        </w:rPr>
        <w:t xml:space="preserve"> (див., формули (2.7)-(2.8)</w:t>
      </w:r>
      <w:r w:rsidR="001E636B" w:rsidRPr="00A50D5D">
        <w:rPr>
          <w:sz w:val="28"/>
          <w:szCs w:val="28"/>
          <w:lang w:val="uk-UA"/>
        </w:rPr>
        <w:t>), з врахуванням, що на діагоналі шестигранника знаходиться 2-ва ТВЕЛи</w:t>
      </w:r>
      <w:r w:rsidR="00037497" w:rsidRPr="00A50D5D">
        <w:rPr>
          <w:sz w:val="28"/>
          <w:szCs w:val="28"/>
          <w:lang w:val="uk-UA"/>
        </w:rPr>
        <w:t xml:space="preserve">. </w:t>
      </w:r>
    </w:p>
    <w:p w14:paraId="47C5E54A" w14:textId="77777777" w:rsidR="0058320B" w:rsidRPr="00A50D5D" w:rsidRDefault="0058320B" w:rsidP="00A50D5D">
      <w:pPr>
        <w:spacing w:line="360" w:lineRule="auto"/>
        <w:jc w:val="center"/>
        <w:rPr>
          <w:sz w:val="28"/>
          <w:szCs w:val="28"/>
          <w:lang w:val="uk-UA"/>
        </w:rPr>
      </w:pPr>
      <w:r w:rsidRPr="00A50D5D">
        <w:rPr>
          <w:noProof/>
          <w:sz w:val="28"/>
          <w:szCs w:val="28"/>
          <w:lang w:val="uk-UA" w:eastAsia="uk-UA"/>
        </w:rPr>
        <w:drawing>
          <wp:inline distT="0" distB="0" distL="0" distR="0" wp14:anchorId="794BEE81" wp14:editId="7109D601">
            <wp:extent cx="5759450" cy="243947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759450" cy="2439476"/>
                    </a:xfrm>
                    <a:prstGeom prst="rect">
                      <a:avLst/>
                    </a:prstGeom>
                    <a:noFill/>
                    <a:ln>
                      <a:noFill/>
                    </a:ln>
                  </pic:spPr>
                </pic:pic>
              </a:graphicData>
            </a:graphic>
          </wp:inline>
        </w:drawing>
      </w:r>
    </w:p>
    <w:p w14:paraId="0DFA1297" w14:textId="77777777" w:rsidR="0058320B" w:rsidRPr="00A50D5D" w:rsidRDefault="003E266C" w:rsidP="00A50D5D">
      <w:pPr>
        <w:spacing w:line="360" w:lineRule="auto"/>
        <w:ind w:firstLine="539"/>
        <w:jc w:val="center"/>
        <w:rPr>
          <w:sz w:val="28"/>
          <w:szCs w:val="28"/>
          <w:lang w:val="uk-UA"/>
        </w:rPr>
      </w:pPr>
      <w:r>
        <w:rPr>
          <w:sz w:val="28"/>
          <w:szCs w:val="28"/>
          <w:lang w:val="uk-UA"/>
        </w:rPr>
        <w:t>Рисунок 2.</w:t>
      </w:r>
      <w:r w:rsidRPr="003E266C">
        <w:rPr>
          <w:sz w:val="28"/>
          <w:szCs w:val="28"/>
        </w:rPr>
        <w:t>4</w:t>
      </w:r>
      <w:r w:rsidR="00F93521">
        <w:rPr>
          <w:sz w:val="28"/>
          <w:szCs w:val="28"/>
          <w:lang w:val="uk-UA"/>
        </w:rPr>
        <w:t xml:space="preserve"> - </w:t>
      </w:r>
      <w:r w:rsidR="0058320B" w:rsidRPr="00A50D5D">
        <w:rPr>
          <w:sz w:val="28"/>
          <w:szCs w:val="28"/>
          <w:lang w:val="uk-UA"/>
        </w:rPr>
        <w:t>Побудова основних геометричних характеристик активної зони реактора</w:t>
      </w:r>
    </w:p>
    <w:p w14:paraId="4DA7E201" w14:textId="77777777" w:rsidR="0058320B" w:rsidRPr="00A50D5D" w:rsidRDefault="0058320B" w:rsidP="00A50D5D">
      <w:pPr>
        <w:spacing w:line="360" w:lineRule="auto"/>
        <w:ind w:firstLine="539"/>
        <w:jc w:val="both"/>
        <w:rPr>
          <w:sz w:val="28"/>
          <w:szCs w:val="28"/>
          <w:lang w:val="uk-UA"/>
        </w:rPr>
      </w:pPr>
    </w:p>
    <w:p w14:paraId="3C960E37" w14:textId="77777777" w:rsidR="00C467BD" w:rsidRPr="00A50D5D" w:rsidRDefault="00C467BD" w:rsidP="00A50D5D">
      <w:pPr>
        <w:spacing w:line="360" w:lineRule="auto"/>
        <w:ind w:firstLine="539"/>
        <w:jc w:val="both"/>
        <w:rPr>
          <w:sz w:val="28"/>
          <w:szCs w:val="28"/>
          <w:lang w:val="uk-UA"/>
        </w:rPr>
      </w:pPr>
      <w:r w:rsidRPr="00A50D5D">
        <w:rPr>
          <w:sz w:val="28"/>
          <w:szCs w:val="28"/>
          <w:lang w:val="uk-UA"/>
        </w:rPr>
        <w:t>Далі, в тій</w:t>
      </w:r>
      <w:r w:rsidR="000B5EED" w:rsidRPr="00A50D5D">
        <w:rPr>
          <w:sz w:val="28"/>
          <w:szCs w:val="28"/>
          <w:lang w:val="uk-UA"/>
        </w:rPr>
        <w:t xml:space="preserve"> же площині потрібно створити новий ескіз, за допомогою</w:t>
      </w:r>
      <w:r w:rsidRPr="00A50D5D">
        <w:rPr>
          <w:sz w:val="28"/>
          <w:szCs w:val="28"/>
          <w:lang w:val="uk-UA"/>
        </w:rPr>
        <w:t xml:space="preserve"> якого побудувати концентричні кола</w:t>
      </w:r>
      <w:r w:rsidR="00C37974">
        <w:rPr>
          <w:sz w:val="28"/>
          <w:szCs w:val="28"/>
          <w:lang w:val="uk-UA"/>
        </w:rPr>
        <w:t>,</w:t>
      </w:r>
      <w:r w:rsidRPr="00A50D5D">
        <w:rPr>
          <w:sz w:val="28"/>
          <w:szCs w:val="28"/>
          <w:lang w:val="uk-UA"/>
        </w:rPr>
        <w:t xml:space="preserve"> що відповідають внутрішньому і зовніш</w:t>
      </w:r>
      <w:r w:rsidR="00272294">
        <w:rPr>
          <w:sz w:val="28"/>
          <w:szCs w:val="28"/>
          <w:lang w:val="uk-UA"/>
        </w:rPr>
        <w:t>ньому діаметрам ТВЕЛів (рис. 2.5</w:t>
      </w:r>
      <w:r w:rsidRPr="00A50D5D">
        <w:rPr>
          <w:sz w:val="28"/>
          <w:szCs w:val="28"/>
          <w:lang w:val="uk-UA"/>
        </w:rPr>
        <w:t>).</w:t>
      </w:r>
    </w:p>
    <w:p w14:paraId="63AC2341" w14:textId="77777777" w:rsidR="00B46C27" w:rsidRPr="00A50D5D" w:rsidRDefault="00037497" w:rsidP="00A50D5D">
      <w:pPr>
        <w:spacing w:line="360" w:lineRule="auto"/>
        <w:ind w:firstLine="539"/>
        <w:jc w:val="both"/>
        <w:rPr>
          <w:sz w:val="28"/>
          <w:szCs w:val="28"/>
          <w:lang w:val="uk-UA"/>
        </w:rPr>
      </w:pPr>
      <w:r w:rsidRPr="00A50D5D">
        <w:rPr>
          <w:sz w:val="28"/>
          <w:szCs w:val="28"/>
          <w:lang w:val="uk-UA"/>
        </w:rPr>
        <w:t xml:space="preserve">Після побудови </w:t>
      </w:r>
      <w:r w:rsidR="00B46C27" w:rsidRPr="00A50D5D">
        <w:rPr>
          <w:sz w:val="28"/>
          <w:szCs w:val="28"/>
          <w:lang w:val="uk-UA"/>
        </w:rPr>
        <w:t xml:space="preserve">згаданого </w:t>
      </w:r>
      <w:r w:rsidRPr="00A50D5D">
        <w:rPr>
          <w:sz w:val="28"/>
          <w:szCs w:val="28"/>
          <w:lang w:val="uk-UA"/>
        </w:rPr>
        <w:t>контуру застосувати команду „</w:t>
      </w:r>
      <w:r w:rsidRPr="00A50D5D">
        <w:rPr>
          <w:sz w:val="28"/>
          <w:szCs w:val="28"/>
          <w:lang w:val="en-US"/>
        </w:rPr>
        <w:t>Extrude</w:t>
      </w:r>
      <w:r w:rsidRPr="00A50D5D">
        <w:rPr>
          <w:sz w:val="28"/>
          <w:szCs w:val="28"/>
          <w:lang w:val="uk-UA"/>
        </w:rPr>
        <w:t xml:space="preserve">” </w:t>
      </w:r>
      <w:r w:rsidR="00B46C27" w:rsidRPr="00A50D5D">
        <w:rPr>
          <w:sz w:val="28"/>
          <w:szCs w:val="28"/>
          <w:lang w:val="uk-UA"/>
        </w:rPr>
        <w:t>і</w:t>
      </w:r>
      <w:r w:rsidRPr="00A50D5D">
        <w:rPr>
          <w:sz w:val="28"/>
          <w:szCs w:val="28"/>
          <w:lang w:val="uk-UA"/>
        </w:rPr>
        <w:t xml:space="preserve"> задати довжину об’єму 500 мм. </w:t>
      </w:r>
      <w:r w:rsidR="00312AC6" w:rsidRPr="00A50D5D">
        <w:rPr>
          <w:sz w:val="28"/>
          <w:szCs w:val="28"/>
          <w:lang w:val="uk-UA"/>
        </w:rPr>
        <w:t xml:space="preserve">При цьому бажано </w:t>
      </w:r>
      <w:r w:rsidR="00031E01" w:rsidRPr="00A50D5D">
        <w:rPr>
          <w:sz w:val="28"/>
          <w:szCs w:val="28"/>
          <w:lang w:val="uk-UA"/>
        </w:rPr>
        <w:t>вибрати стор</w:t>
      </w:r>
      <w:r w:rsidR="00312AC6" w:rsidRPr="00A50D5D">
        <w:rPr>
          <w:sz w:val="28"/>
          <w:szCs w:val="28"/>
          <w:lang w:val="uk-UA"/>
        </w:rPr>
        <w:t>он</w:t>
      </w:r>
      <w:r w:rsidR="00031E01" w:rsidRPr="00A50D5D">
        <w:rPr>
          <w:sz w:val="28"/>
          <w:szCs w:val="28"/>
          <w:lang w:val="uk-UA"/>
        </w:rPr>
        <w:t xml:space="preserve">у </w:t>
      </w:r>
      <w:r w:rsidR="00031E01" w:rsidRPr="00A50D5D">
        <w:rPr>
          <w:sz w:val="28"/>
          <w:szCs w:val="28"/>
          <w:lang w:val="en-US"/>
        </w:rPr>
        <w:t>Direction</w:t>
      </w:r>
      <w:r w:rsidR="00031E01" w:rsidRPr="00A50D5D">
        <w:rPr>
          <w:sz w:val="28"/>
          <w:szCs w:val="28"/>
          <w:lang w:val="uk-UA"/>
        </w:rPr>
        <w:t xml:space="preserve"> → </w:t>
      </w:r>
      <w:r w:rsidR="00031E01" w:rsidRPr="00A50D5D">
        <w:rPr>
          <w:sz w:val="28"/>
          <w:szCs w:val="28"/>
          <w:lang w:val="en-US"/>
        </w:rPr>
        <w:t>Both</w:t>
      </w:r>
      <w:r w:rsidR="00031E01" w:rsidRPr="00A50D5D">
        <w:rPr>
          <w:sz w:val="28"/>
          <w:szCs w:val="28"/>
          <w:lang w:val="uk-UA"/>
        </w:rPr>
        <w:t xml:space="preserve"> - </w:t>
      </w:r>
      <w:r w:rsidR="00031E01" w:rsidRPr="00A50D5D">
        <w:rPr>
          <w:sz w:val="28"/>
          <w:szCs w:val="28"/>
          <w:lang w:val="en-US"/>
        </w:rPr>
        <w:t>Symmetric</w:t>
      </w:r>
      <w:r w:rsidR="00031E01" w:rsidRPr="00A50D5D">
        <w:rPr>
          <w:sz w:val="28"/>
          <w:szCs w:val="28"/>
          <w:lang w:val="uk-UA"/>
        </w:rPr>
        <w:t xml:space="preserve"> (</w:t>
      </w:r>
      <w:r w:rsidR="00E97148" w:rsidRPr="00A50D5D">
        <w:rPr>
          <w:noProof/>
          <w:sz w:val="28"/>
          <w:szCs w:val="28"/>
          <w:lang w:val="uk-UA" w:eastAsia="uk-UA"/>
        </w:rPr>
        <w:drawing>
          <wp:inline distT="0" distB="0" distL="0" distR="0" wp14:anchorId="2163CA0B" wp14:editId="0C4ACE35">
            <wp:extent cx="1762125" cy="247650"/>
            <wp:effectExtent l="0" t="0" r="9525"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762125" cy="247650"/>
                    </a:xfrm>
                    <a:prstGeom prst="rect">
                      <a:avLst/>
                    </a:prstGeom>
                    <a:noFill/>
                    <a:ln>
                      <a:noFill/>
                    </a:ln>
                  </pic:spPr>
                </pic:pic>
              </a:graphicData>
            </a:graphic>
          </wp:inline>
        </w:drawing>
      </w:r>
      <w:r w:rsidR="00031E01" w:rsidRPr="00A50D5D">
        <w:rPr>
          <w:sz w:val="28"/>
          <w:szCs w:val="28"/>
          <w:lang w:val="uk-UA"/>
        </w:rPr>
        <w:t>) для того</w:t>
      </w:r>
      <w:r w:rsidR="00C37974">
        <w:rPr>
          <w:sz w:val="28"/>
          <w:szCs w:val="28"/>
          <w:lang w:val="uk-UA"/>
        </w:rPr>
        <w:t>,</w:t>
      </w:r>
      <w:r w:rsidR="00031E01" w:rsidRPr="00A50D5D">
        <w:rPr>
          <w:sz w:val="28"/>
          <w:szCs w:val="28"/>
          <w:lang w:val="uk-UA"/>
        </w:rPr>
        <w:t xml:space="preserve"> щоб точка відліку геометричної </w:t>
      </w:r>
      <w:r w:rsidR="00031E01" w:rsidRPr="00A50D5D">
        <w:rPr>
          <w:sz w:val="28"/>
          <w:szCs w:val="28"/>
          <w:lang w:val="uk-UA"/>
        </w:rPr>
        <w:lastRenderedPageBreak/>
        <w:t>висоти знаходилася в центрі активної зони.</w:t>
      </w:r>
      <w:r w:rsidR="00E01F05" w:rsidRPr="00A50D5D">
        <w:rPr>
          <w:sz w:val="28"/>
          <w:szCs w:val="28"/>
          <w:lang w:val="uk-UA"/>
        </w:rPr>
        <w:t xml:space="preserve"> Витіснення зробити я</w:t>
      </w:r>
      <w:r w:rsidR="00272294">
        <w:rPr>
          <w:sz w:val="28"/>
          <w:szCs w:val="28"/>
          <w:lang w:val="uk-UA"/>
        </w:rPr>
        <w:t>к для рідинного об’єму (рис. 2.6</w:t>
      </w:r>
      <w:r w:rsidR="00E01F05" w:rsidRPr="00A50D5D">
        <w:rPr>
          <w:sz w:val="28"/>
          <w:szCs w:val="28"/>
          <w:lang w:val="uk-UA"/>
        </w:rPr>
        <w:t xml:space="preserve">а) так і для 19-ти твердотільних </w:t>
      </w:r>
      <w:r w:rsidR="009D52E2" w:rsidRPr="00A50D5D">
        <w:rPr>
          <w:sz w:val="28"/>
          <w:szCs w:val="28"/>
          <w:lang w:val="uk-UA"/>
        </w:rPr>
        <w:t>об’ємів</w:t>
      </w:r>
      <w:r w:rsidR="00E01F05" w:rsidRPr="00A50D5D">
        <w:rPr>
          <w:sz w:val="28"/>
          <w:szCs w:val="28"/>
          <w:lang w:val="uk-UA"/>
        </w:rPr>
        <w:t xml:space="preserve"> ТВЕЛів і необігріває</w:t>
      </w:r>
      <w:r w:rsidR="00272294">
        <w:rPr>
          <w:sz w:val="28"/>
          <w:szCs w:val="28"/>
          <w:lang w:val="uk-UA"/>
        </w:rPr>
        <w:t>мої центральної трубки (рис. 2.6</w:t>
      </w:r>
      <w:r w:rsidR="00E01F05" w:rsidRPr="00A50D5D">
        <w:rPr>
          <w:sz w:val="28"/>
          <w:szCs w:val="28"/>
          <w:lang w:val="uk-UA"/>
        </w:rPr>
        <w:t>б).</w:t>
      </w:r>
    </w:p>
    <w:p w14:paraId="5DD15532" w14:textId="77777777" w:rsidR="0058320B" w:rsidRPr="00A50D5D" w:rsidRDefault="0058320B" w:rsidP="00A50D5D">
      <w:pPr>
        <w:spacing w:line="360" w:lineRule="auto"/>
        <w:jc w:val="center"/>
        <w:rPr>
          <w:sz w:val="28"/>
          <w:szCs w:val="28"/>
          <w:lang w:val="uk-UA"/>
        </w:rPr>
      </w:pPr>
      <w:r w:rsidRPr="00A50D5D">
        <w:rPr>
          <w:noProof/>
          <w:sz w:val="28"/>
          <w:szCs w:val="28"/>
          <w:lang w:val="uk-UA" w:eastAsia="uk-UA"/>
        </w:rPr>
        <w:drawing>
          <wp:inline distT="0" distB="0" distL="0" distR="0" wp14:anchorId="2CD5824D" wp14:editId="15F47C8C">
            <wp:extent cx="5080000" cy="3714750"/>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084069" cy="3717725"/>
                    </a:xfrm>
                    <a:prstGeom prst="rect">
                      <a:avLst/>
                    </a:prstGeom>
                    <a:noFill/>
                    <a:ln>
                      <a:noFill/>
                    </a:ln>
                  </pic:spPr>
                </pic:pic>
              </a:graphicData>
            </a:graphic>
          </wp:inline>
        </w:drawing>
      </w:r>
    </w:p>
    <w:p w14:paraId="42BE3E2C" w14:textId="77777777" w:rsidR="0058320B" w:rsidRPr="00A50D5D" w:rsidRDefault="00F93521" w:rsidP="00A50D5D">
      <w:pPr>
        <w:spacing w:line="360" w:lineRule="auto"/>
        <w:ind w:firstLine="539"/>
        <w:jc w:val="center"/>
        <w:rPr>
          <w:sz w:val="28"/>
          <w:szCs w:val="28"/>
          <w:lang w:val="uk-UA"/>
        </w:rPr>
      </w:pPr>
      <w:r>
        <w:rPr>
          <w:sz w:val="28"/>
          <w:szCs w:val="28"/>
          <w:lang w:val="uk-UA"/>
        </w:rPr>
        <w:t>Рисунок</w:t>
      </w:r>
      <w:r w:rsidR="0058320B" w:rsidRPr="00A50D5D">
        <w:rPr>
          <w:sz w:val="28"/>
          <w:szCs w:val="28"/>
          <w:lang w:val="uk-UA"/>
        </w:rPr>
        <w:t xml:space="preserve"> 2.</w:t>
      </w:r>
      <w:r w:rsidR="00272294">
        <w:rPr>
          <w:sz w:val="28"/>
          <w:szCs w:val="28"/>
          <w:lang w:val="uk-UA"/>
        </w:rPr>
        <w:t>5</w:t>
      </w:r>
      <w:r>
        <w:rPr>
          <w:sz w:val="28"/>
          <w:szCs w:val="28"/>
          <w:lang w:val="uk-UA"/>
        </w:rPr>
        <w:t xml:space="preserve"> -</w:t>
      </w:r>
      <w:r w:rsidR="0058320B" w:rsidRPr="00A50D5D">
        <w:rPr>
          <w:sz w:val="28"/>
          <w:szCs w:val="28"/>
          <w:lang w:val="uk-UA"/>
        </w:rPr>
        <w:t xml:space="preserve"> </w:t>
      </w:r>
      <w:r w:rsidR="00C467BD" w:rsidRPr="00A50D5D">
        <w:rPr>
          <w:sz w:val="28"/>
          <w:szCs w:val="28"/>
          <w:lang w:val="uk-UA"/>
        </w:rPr>
        <w:t>Побудова розрахункового перерізу тепловиділяючої збірки</w:t>
      </w:r>
    </w:p>
    <w:p w14:paraId="1764041D" w14:textId="77777777" w:rsidR="0058320B" w:rsidRPr="00A50D5D" w:rsidRDefault="00990FBB" w:rsidP="00A50D5D">
      <w:pPr>
        <w:spacing w:line="360" w:lineRule="auto"/>
        <w:jc w:val="center"/>
        <w:rPr>
          <w:sz w:val="28"/>
          <w:szCs w:val="28"/>
          <w:lang w:val="uk-UA"/>
        </w:rPr>
      </w:pPr>
      <w:r>
        <w:rPr>
          <w:noProof/>
          <w:sz w:val="28"/>
          <w:szCs w:val="28"/>
          <w:lang w:val="uk-UA" w:eastAsia="uk-UA"/>
        </w:rPr>
        <mc:AlternateContent>
          <mc:Choice Requires="wps">
            <w:drawing>
              <wp:anchor distT="0" distB="0" distL="114300" distR="114300" simplePos="0" relativeHeight="251649024" behindDoc="0" locked="0" layoutInCell="1" allowOverlap="1" wp14:anchorId="5F5ABFA7" wp14:editId="37775DBC">
                <wp:simplePos x="0" y="0"/>
                <wp:positionH relativeFrom="column">
                  <wp:posOffset>2819400</wp:posOffset>
                </wp:positionH>
                <wp:positionV relativeFrom="paragraph">
                  <wp:posOffset>2921635</wp:posOffset>
                </wp:positionV>
                <wp:extent cx="133350" cy="218440"/>
                <wp:effectExtent l="0" t="0" r="0" b="0"/>
                <wp:wrapNone/>
                <wp:docPr id="18" name="Text Box 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E869F3" w14:textId="77777777" w:rsidR="00F8166B" w:rsidRPr="00232B19" w:rsidRDefault="00F8166B" w:rsidP="00E01F05">
                            <w:pPr>
                              <w:rPr>
                                <w:lang w:val="uk-UA"/>
                              </w:rPr>
                            </w:pPr>
                            <w:r>
                              <w:rPr>
                                <w:lang w:val="uk-UA"/>
                              </w:rPr>
                              <w:t>б)</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5ABFA7" id="_x0000_t202" coordsize="21600,21600" o:spt="202" path="m,l,21600r21600,l21600,xe">
                <v:stroke joinstyle="miter"/>
                <v:path gradientshapeok="t" o:connecttype="rect"/>
              </v:shapetype>
              <v:shape id="Text Box 350" o:spid="_x0000_s1026" type="#_x0000_t202" style="position:absolute;left:0;text-align:left;margin-left:222pt;margin-top:230.05pt;width:10.5pt;height:17.2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" stroked="f">
                <v:textbox inset="0,0,0,0">
                  <w:txbxContent>
                    <w:p w14:paraId="4BE869F3" w14:textId="77777777" w:rsidR="00F8166B" w:rsidRPr="00232B19" w:rsidRDefault="00F8166B" w:rsidP="00E01F05">
                      <w:pPr>
                        <w:rPr>
                          <w:lang w:val="uk-UA"/>
                        </w:rPr>
                      </w:pPr>
                      <w:r>
                        <w:rPr>
                          <w:lang w:val="uk-UA"/>
                        </w:rPr>
                        <w:t>б)</w:t>
                      </w:r>
                    </w:p>
                  </w:txbxContent>
                </v:textbox>
              </v:shape>
            </w:pict>
          </mc:Fallback>
        </mc:AlternateContent>
      </w:r>
      <w:r>
        <w:rPr>
          <w:noProof/>
          <w:sz w:val="28"/>
          <w:szCs w:val="28"/>
          <w:lang w:val="uk-UA" w:eastAsia="uk-UA"/>
        </w:rPr>
        <mc:AlternateContent>
          <mc:Choice Requires="wps">
            <w:drawing>
              <wp:anchor distT="0" distB="0" distL="114300" distR="114300" simplePos="0" relativeHeight="251651072" behindDoc="0" locked="0" layoutInCell="1" allowOverlap="1" wp14:anchorId="7953B6A2" wp14:editId="1B924DAE">
                <wp:simplePos x="0" y="0"/>
                <wp:positionH relativeFrom="margin">
                  <wp:posOffset>2746375</wp:posOffset>
                </wp:positionH>
                <wp:positionV relativeFrom="paragraph">
                  <wp:posOffset>1407160</wp:posOffset>
                </wp:positionV>
                <wp:extent cx="133350" cy="218440"/>
                <wp:effectExtent l="0" t="0" r="0" b="0"/>
                <wp:wrapNone/>
                <wp:docPr id="8" name="Text Box 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B7497" w14:textId="77777777" w:rsidR="00F8166B" w:rsidRPr="00232B19" w:rsidRDefault="00F8166B" w:rsidP="00E01F05">
                            <w:pPr>
                              <w:rPr>
                                <w:lang w:val="uk-UA"/>
                              </w:rPr>
                            </w:pPr>
                            <w:r>
                              <w:rPr>
                                <w:lang w:val="uk-UA"/>
                              </w:rPr>
                              <w:t>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53B6A2" id="_x0000_s1027" type="#_x0000_t202" style="position:absolute;left:0;text-align:left;margin-left:216.25pt;margin-top:110.8pt;width:10.5pt;height:17.2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" stroked="f">
                <v:textbox inset="0,0,0,0">
                  <w:txbxContent>
                    <w:p w14:paraId="54EB7497" w14:textId="77777777" w:rsidR="00F8166B" w:rsidRPr="00232B19" w:rsidRDefault="00F8166B" w:rsidP="00E01F05">
                      <w:pPr>
                        <w:rPr>
                          <w:lang w:val="uk-UA"/>
                        </w:rPr>
                      </w:pPr>
                      <w:r>
                        <w:rPr>
                          <w:lang w:val="uk-UA"/>
                        </w:rPr>
                        <w:t>а)</w:t>
                      </w:r>
                    </w:p>
                  </w:txbxContent>
                </v:textbox>
                <w10:wrap anchorx="margin"/>
              </v:shape>
            </w:pict>
          </mc:Fallback>
        </mc:AlternateContent>
      </w:r>
      <w:r w:rsidR="00E01F05" w:rsidRPr="00A50D5D">
        <w:rPr>
          <w:noProof/>
          <w:sz w:val="28"/>
          <w:szCs w:val="28"/>
          <w:lang w:val="uk-UA" w:eastAsia="uk-UA"/>
        </w:rPr>
        <w:drawing>
          <wp:inline distT="0" distB="0" distL="0" distR="0" wp14:anchorId="56BAC42E" wp14:editId="56050CD9">
            <wp:extent cx="4305300" cy="3228976"/>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315234" cy="3236427"/>
                    </a:xfrm>
                    <a:prstGeom prst="rect">
                      <a:avLst/>
                    </a:prstGeom>
                    <a:noFill/>
                    <a:ln>
                      <a:noFill/>
                    </a:ln>
                  </pic:spPr>
                </pic:pic>
              </a:graphicData>
            </a:graphic>
          </wp:inline>
        </w:drawing>
      </w:r>
    </w:p>
    <w:p w14:paraId="72FE961D" w14:textId="77777777" w:rsidR="00E01F05" w:rsidRPr="00A50D5D" w:rsidRDefault="00272294" w:rsidP="00A50D5D">
      <w:pPr>
        <w:spacing w:line="360" w:lineRule="auto"/>
        <w:ind w:firstLine="539"/>
        <w:jc w:val="center"/>
        <w:rPr>
          <w:sz w:val="28"/>
          <w:szCs w:val="28"/>
          <w:lang w:val="uk-UA"/>
        </w:rPr>
      </w:pPr>
      <w:r>
        <w:rPr>
          <w:sz w:val="28"/>
          <w:szCs w:val="28"/>
          <w:lang w:val="uk-UA"/>
        </w:rPr>
        <w:t>Рисунок 2.6</w:t>
      </w:r>
      <w:r w:rsidR="00F93521">
        <w:rPr>
          <w:sz w:val="28"/>
          <w:szCs w:val="28"/>
          <w:lang w:val="uk-UA"/>
        </w:rPr>
        <w:t xml:space="preserve"> -</w:t>
      </w:r>
      <w:r w:rsidR="00E01F05" w:rsidRPr="00A50D5D">
        <w:rPr>
          <w:sz w:val="28"/>
          <w:szCs w:val="28"/>
          <w:lang w:val="uk-UA"/>
        </w:rPr>
        <w:t xml:space="preserve"> Приклад застосувати команди „Extrude” для рідинного (а) і твердотільних об’ємів (б)</w:t>
      </w:r>
      <w:r w:rsidR="00E01F05" w:rsidRPr="00A50D5D">
        <w:rPr>
          <w:noProof/>
          <w:sz w:val="28"/>
          <w:szCs w:val="28"/>
          <w:lang w:val="uk-UA" w:eastAsia="uk-UA"/>
        </w:rPr>
        <w:t xml:space="preserve"> </w:t>
      </w:r>
    </w:p>
    <w:p w14:paraId="2BD1BE9D" w14:textId="77777777" w:rsidR="001E636B" w:rsidRPr="00A50D5D" w:rsidRDefault="00B46C27" w:rsidP="00A50D5D">
      <w:pPr>
        <w:spacing w:line="360" w:lineRule="auto"/>
        <w:ind w:firstLine="539"/>
        <w:jc w:val="both"/>
        <w:rPr>
          <w:sz w:val="28"/>
          <w:szCs w:val="28"/>
          <w:lang w:val="uk-UA"/>
        </w:rPr>
      </w:pPr>
      <w:r w:rsidRPr="00A50D5D">
        <w:rPr>
          <w:sz w:val="28"/>
          <w:szCs w:val="28"/>
          <w:lang w:val="uk-UA"/>
        </w:rPr>
        <w:lastRenderedPageBreak/>
        <w:t>Наступним кро</w:t>
      </w:r>
      <w:r w:rsidR="00232B19" w:rsidRPr="00A50D5D">
        <w:rPr>
          <w:sz w:val="28"/>
          <w:szCs w:val="28"/>
          <w:lang w:val="uk-UA"/>
        </w:rPr>
        <w:t>ком необхідн</w:t>
      </w:r>
      <w:r w:rsidRPr="00A50D5D">
        <w:rPr>
          <w:sz w:val="28"/>
          <w:szCs w:val="28"/>
          <w:lang w:val="uk-UA"/>
        </w:rPr>
        <w:t>о за</w:t>
      </w:r>
      <w:r w:rsidR="00232B19" w:rsidRPr="00A50D5D">
        <w:rPr>
          <w:sz w:val="28"/>
          <w:szCs w:val="28"/>
          <w:lang w:val="uk-UA"/>
        </w:rPr>
        <w:t>п</w:t>
      </w:r>
      <w:r w:rsidRPr="00A50D5D">
        <w:rPr>
          <w:sz w:val="28"/>
          <w:szCs w:val="28"/>
          <w:lang w:val="uk-UA"/>
        </w:rPr>
        <w:t>устити „</w:t>
      </w:r>
      <w:r w:rsidRPr="00A50D5D">
        <w:rPr>
          <w:sz w:val="28"/>
          <w:szCs w:val="28"/>
          <w:lang w:val="en-US"/>
        </w:rPr>
        <w:t>Mechanical</w:t>
      </w:r>
      <w:r w:rsidRPr="00A50D5D">
        <w:rPr>
          <w:sz w:val="28"/>
          <w:szCs w:val="28"/>
          <w:lang w:val="uk-UA"/>
        </w:rPr>
        <w:t xml:space="preserve"> </w:t>
      </w:r>
      <w:r w:rsidRPr="00A50D5D">
        <w:rPr>
          <w:sz w:val="28"/>
          <w:szCs w:val="28"/>
          <w:lang w:val="en-US"/>
        </w:rPr>
        <w:t>Mesh</w:t>
      </w:r>
      <w:r w:rsidRPr="00A50D5D">
        <w:rPr>
          <w:sz w:val="28"/>
          <w:szCs w:val="28"/>
          <w:lang w:val="uk-UA"/>
        </w:rPr>
        <w:t>” подвійним натиском миші на однойменній стро</w:t>
      </w:r>
      <w:r w:rsidR="00312AC6" w:rsidRPr="00A50D5D">
        <w:rPr>
          <w:sz w:val="28"/>
          <w:szCs w:val="28"/>
          <w:lang w:val="uk-UA"/>
        </w:rPr>
        <w:t>ч</w:t>
      </w:r>
      <w:r w:rsidRPr="00A50D5D">
        <w:rPr>
          <w:sz w:val="28"/>
          <w:szCs w:val="28"/>
          <w:lang w:val="uk-UA"/>
        </w:rPr>
        <w:t>ці та додати „</w:t>
      </w:r>
      <w:r w:rsidRPr="00A50D5D">
        <w:rPr>
          <w:sz w:val="28"/>
          <w:szCs w:val="28"/>
          <w:lang w:val="en-US"/>
        </w:rPr>
        <w:t>Named</w:t>
      </w:r>
      <w:r w:rsidRPr="00A50D5D">
        <w:rPr>
          <w:sz w:val="28"/>
          <w:szCs w:val="28"/>
          <w:lang w:val="uk-UA"/>
        </w:rPr>
        <w:t xml:space="preserve"> </w:t>
      </w:r>
      <w:r w:rsidRPr="00A50D5D">
        <w:rPr>
          <w:sz w:val="28"/>
          <w:szCs w:val="28"/>
          <w:lang w:val="en-US"/>
        </w:rPr>
        <w:t>Section</w:t>
      </w:r>
      <w:r w:rsidRPr="00A50D5D">
        <w:rPr>
          <w:sz w:val="28"/>
          <w:szCs w:val="28"/>
          <w:lang w:val="uk-UA"/>
        </w:rPr>
        <w:t>”</w:t>
      </w:r>
      <w:r w:rsidR="00232B19" w:rsidRPr="00A50D5D">
        <w:rPr>
          <w:sz w:val="28"/>
          <w:szCs w:val="28"/>
          <w:lang w:val="uk-UA"/>
        </w:rPr>
        <w:t xml:space="preserve"> (</w:t>
      </w:r>
      <w:r w:rsidR="00E97148" w:rsidRPr="00A50D5D">
        <w:rPr>
          <w:noProof/>
          <w:sz w:val="28"/>
          <w:szCs w:val="28"/>
          <w:lang w:val="uk-UA" w:eastAsia="uk-UA"/>
        </w:rPr>
        <w:drawing>
          <wp:inline distT="0" distB="0" distL="0" distR="0" wp14:anchorId="1ACACF81" wp14:editId="71874633">
            <wp:extent cx="1876425" cy="200025"/>
            <wp:effectExtent l="0" t="0" r="9525" b="952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876425" cy="200025"/>
                    </a:xfrm>
                    <a:prstGeom prst="rect">
                      <a:avLst/>
                    </a:prstGeom>
                    <a:noFill/>
                    <a:ln>
                      <a:noFill/>
                    </a:ln>
                  </pic:spPr>
                </pic:pic>
              </a:graphicData>
            </a:graphic>
          </wp:inline>
        </w:drawing>
      </w:r>
      <w:r w:rsidR="00232B19" w:rsidRPr="00A50D5D">
        <w:rPr>
          <w:sz w:val="28"/>
          <w:szCs w:val="28"/>
          <w:lang w:val="uk-UA"/>
        </w:rPr>
        <w:t>)</w:t>
      </w:r>
      <w:r w:rsidRPr="00A50D5D">
        <w:rPr>
          <w:sz w:val="28"/>
          <w:szCs w:val="28"/>
          <w:lang w:val="uk-UA"/>
        </w:rPr>
        <w:t>, якими будуть: вхід (</w:t>
      </w:r>
      <w:r w:rsidRPr="00A50D5D">
        <w:rPr>
          <w:sz w:val="28"/>
          <w:szCs w:val="28"/>
          <w:lang w:val="en-US"/>
        </w:rPr>
        <w:t>inlet</w:t>
      </w:r>
      <w:r w:rsidRPr="00A50D5D">
        <w:rPr>
          <w:sz w:val="28"/>
          <w:szCs w:val="28"/>
          <w:lang w:val="uk-UA"/>
        </w:rPr>
        <w:t>), вихід (</w:t>
      </w:r>
      <w:r w:rsidRPr="00A50D5D">
        <w:rPr>
          <w:sz w:val="28"/>
          <w:szCs w:val="28"/>
          <w:lang w:val="en-US"/>
        </w:rPr>
        <w:t>outlet</w:t>
      </w:r>
      <w:r w:rsidRPr="00A50D5D">
        <w:rPr>
          <w:sz w:val="28"/>
          <w:szCs w:val="28"/>
          <w:lang w:val="uk-UA"/>
        </w:rPr>
        <w:t>), симетрія (</w:t>
      </w:r>
      <w:r w:rsidRPr="00A50D5D">
        <w:rPr>
          <w:sz w:val="28"/>
          <w:szCs w:val="28"/>
          <w:lang w:val="en-US"/>
        </w:rPr>
        <w:t>symmetry</w:t>
      </w:r>
      <w:r w:rsidRPr="00A50D5D">
        <w:rPr>
          <w:sz w:val="28"/>
          <w:szCs w:val="28"/>
          <w:lang w:val="uk-UA"/>
        </w:rPr>
        <w:t>) та стінка (</w:t>
      </w:r>
      <w:r w:rsidRPr="00A50D5D">
        <w:rPr>
          <w:sz w:val="28"/>
          <w:szCs w:val="28"/>
          <w:lang w:val="en-US"/>
        </w:rPr>
        <w:t>wall</w:t>
      </w:r>
      <w:r w:rsidRPr="00A50D5D">
        <w:rPr>
          <w:sz w:val="28"/>
          <w:szCs w:val="28"/>
          <w:lang w:val="uk-UA"/>
        </w:rPr>
        <w:t>). В якості входу та виходу будуть вибрані поперечні перерізи ТВЗ, в якості стінок бажано окремо виділити поверхні ТВЕЛів (на них будуть задаватися теплові граничні умови) і центральної трубки. Симетричні граничні умови задаються на зовнішніх поверхнях шестигранника.</w:t>
      </w:r>
    </w:p>
    <w:p w14:paraId="288A4C0D" w14:textId="77777777" w:rsidR="007E7F56" w:rsidRPr="00A50D5D" w:rsidRDefault="007E7F56" w:rsidP="00A50D5D">
      <w:pPr>
        <w:spacing w:line="360" w:lineRule="auto"/>
        <w:ind w:firstLine="567"/>
        <w:jc w:val="both"/>
        <w:rPr>
          <w:sz w:val="28"/>
          <w:szCs w:val="28"/>
          <w:lang w:val="uk-UA"/>
        </w:rPr>
      </w:pPr>
      <w:r w:rsidRPr="00A50D5D">
        <w:rPr>
          <w:sz w:val="28"/>
          <w:szCs w:val="28"/>
          <w:lang w:val="uk-UA"/>
        </w:rPr>
        <w:t>Апроксимація розрахункової області скінче</w:t>
      </w:r>
      <w:r w:rsidR="00C37974">
        <w:rPr>
          <w:sz w:val="28"/>
          <w:szCs w:val="28"/>
          <w:lang w:val="uk-UA"/>
        </w:rPr>
        <w:t>н</w:t>
      </w:r>
      <w:r w:rsidRPr="00A50D5D">
        <w:rPr>
          <w:sz w:val="28"/>
          <w:szCs w:val="28"/>
          <w:lang w:val="uk-UA"/>
        </w:rPr>
        <w:t>но-елементною сіткою  проводиться у вкладці „</w:t>
      </w:r>
      <w:r w:rsidRPr="00A50D5D">
        <w:rPr>
          <w:sz w:val="28"/>
          <w:szCs w:val="28"/>
          <w:lang w:val="en-US"/>
        </w:rPr>
        <w:t>Mesh</w:t>
      </w:r>
      <w:r w:rsidRPr="00A50D5D">
        <w:rPr>
          <w:sz w:val="28"/>
          <w:szCs w:val="28"/>
          <w:lang w:val="uk-UA"/>
        </w:rPr>
        <w:t xml:space="preserve">” де після натиснення правої кнопки миші необхідно вибрати </w:t>
      </w:r>
      <w:r w:rsidRPr="00A50D5D">
        <w:rPr>
          <w:sz w:val="28"/>
          <w:szCs w:val="28"/>
          <w:lang w:val="en-US"/>
        </w:rPr>
        <w:t>Insert</w:t>
      </w:r>
      <w:r w:rsidRPr="00A50D5D">
        <w:rPr>
          <w:sz w:val="28"/>
          <w:szCs w:val="28"/>
          <w:lang w:val="uk-UA"/>
        </w:rPr>
        <w:t xml:space="preserve"> → </w:t>
      </w:r>
      <w:r w:rsidRPr="00A50D5D">
        <w:rPr>
          <w:sz w:val="28"/>
          <w:szCs w:val="28"/>
          <w:lang w:val="en-US"/>
        </w:rPr>
        <w:t>Inflation</w:t>
      </w:r>
      <w:r w:rsidRPr="00A50D5D">
        <w:rPr>
          <w:sz w:val="28"/>
          <w:szCs w:val="28"/>
          <w:lang w:val="uk-UA"/>
        </w:rPr>
        <w:t>. В цьому випадку вибрати спершу всю геометрію</w:t>
      </w:r>
      <w:r w:rsidRPr="00A50D5D">
        <w:rPr>
          <w:sz w:val="28"/>
          <w:szCs w:val="28"/>
        </w:rPr>
        <w:t>,</w:t>
      </w:r>
      <w:r w:rsidRPr="00A50D5D">
        <w:rPr>
          <w:sz w:val="28"/>
          <w:szCs w:val="28"/>
          <w:lang w:val="uk-UA"/>
        </w:rPr>
        <w:t xml:space="preserve"> а потім зовнішню поверхню циліндричних стінок. Також необхідно задати кількість шарів примежового шару</w:t>
      </w:r>
      <w:r w:rsidR="00E01F05" w:rsidRPr="00A50D5D">
        <w:rPr>
          <w:sz w:val="28"/>
          <w:szCs w:val="28"/>
          <w:lang w:val="uk-UA"/>
        </w:rPr>
        <w:t xml:space="preserve"> </w:t>
      </w:r>
      <w:r w:rsidRPr="00A50D5D">
        <w:rPr>
          <w:sz w:val="28"/>
          <w:szCs w:val="28"/>
          <w:lang w:val="uk-UA"/>
        </w:rPr>
        <w:t>і максимальну товщину, наприклад 4 мм. Далі необхідно вибрати „</w:t>
      </w:r>
      <w:r w:rsidRPr="00A50D5D">
        <w:rPr>
          <w:sz w:val="28"/>
          <w:szCs w:val="28"/>
          <w:lang w:val="en-US"/>
        </w:rPr>
        <w:t>Method</w:t>
      </w:r>
      <w:r w:rsidRPr="00A50D5D">
        <w:rPr>
          <w:sz w:val="28"/>
          <w:szCs w:val="28"/>
          <w:lang w:val="uk-UA"/>
        </w:rPr>
        <w:t>” і вказати зовнішню поверхню внутрішнього об’єму труби, і потім вибрати „</w:t>
      </w:r>
      <w:r w:rsidRPr="00A50D5D">
        <w:rPr>
          <w:sz w:val="28"/>
          <w:szCs w:val="28"/>
          <w:lang w:val="en-US"/>
        </w:rPr>
        <w:t>Multizone</w:t>
      </w:r>
      <w:r w:rsidRPr="00A50D5D">
        <w:rPr>
          <w:sz w:val="28"/>
          <w:szCs w:val="28"/>
          <w:lang w:val="uk-UA"/>
        </w:rPr>
        <w:t>”. Вказати розмір сітки, наприклад</w:t>
      </w:r>
      <w:r w:rsidR="00C37974">
        <w:rPr>
          <w:sz w:val="28"/>
          <w:szCs w:val="28"/>
          <w:lang w:val="uk-UA"/>
        </w:rPr>
        <w:t>,</w:t>
      </w:r>
      <w:r w:rsidRPr="00A50D5D">
        <w:rPr>
          <w:sz w:val="28"/>
          <w:szCs w:val="28"/>
          <w:lang w:val="uk-UA"/>
        </w:rPr>
        <w:t xml:space="preserve"> 2Е-3 м і потім натиснути „</w:t>
      </w:r>
      <w:r w:rsidRPr="00A50D5D">
        <w:rPr>
          <w:sz w:val="28"/>
          <w:szCs w:val="28"/>
          <w:lang w:val="en-US"/>
        </w:rPr>
        <w:t>Generate</w:t>
      </w:r>
      <w:r w:rsidRPr="00A50D5D">
        <w:rPr>
          <w:sz w:val="28"/>
          <w:szCs w:val="28"/>
          <w:lang w:val="uk-UA"/>
        </w:rPr>
        <w:t xml:space="preserve"> </w:t>
      </w:r>
      <w:r w:rsidRPr="00A50D5D">
        <w:rPr>
          <w:sz w:val="28"/>
          <w:szCs w:val="28"/>
          <w:lang w:val="en-US"/>
        </w:rPr>
        <w:t>Mesh</w:t>
      </w:r>
      <w:r w:rsidRPr="00A50D5D">
        <w:rPr>
          <w:sz w:val="28"/>
          <w:szCs w:val="28"/>
          <w:lang w:val="uk-UA"/>
        </w:rPr>
        <w:t xml:space="preserve">”. В результаті отримуємо сітку розбиття на скінченні елементи, що представлена на рисунку </w:t>
      </w:r>
      <w:r w:rsidR="00C148B1" w:rsidRPr="00A50D5D">
        <w:rPr>
          <w:sz w:val="28"/>
          <w:szCs w:val="28"/>
          <w:lang w:val="uk-UA"/>
        </w:rPr>
        <w:t>2</w:t>
      </w:r>
      <w:r w:rsidRPr="00A50D5D">
        <w:rPr>
          <w:sz w:val="28"/>
          <w:szCs w:val="28"/>
          <w:lang w:val="uk-UA"/>
        </w:rPr>
        <w:t>.</w:t>
      </w:r>
      <w:r w:rsidR="00272294">
        <w:rPr>
          <w:sz w:val="28"/>
          <w:szCs w:val="28"/>
          <w:lang w:val="uk-UA"/>
        </w:rPr>
        <w:t>7</w:t>
      </w:r>
      <w:r w:rsidRPr="00A50D5D">
        <w:rPr>
          <w:sz w:val="28"/>
          <w:szCs w:val="28"/>
          <w:lang w:val="uk-UA"/>
        </w:rPr>
        <w:t>.</w:t>
      </w:r>
    </w:p>
    <w:p w14:paraId="5C945F58" w14:textId="77777777" w:rsidR="005A385E" w:rsidRPr="00A50D5D" w:rsidRDefault="00E97148" w:rsidP="00A50D5D">
      <w:pPr>
        <w:spacing w:line="360" w:lineRule="auto"/>
        <w:jc w:val="center"/>
        <w:rPr>
          <w:iCs/>
          <w:sz w:val="28"/>
          <w:szCs w:val="28"/>
          <w:lang w:val="uk-UA" w:eastAsia="uk-UA"/>
        </w:rPr>
      </w:pPr>
      <w:r w:rsidRPr="00A50D5D">
        <w:rPr>
          <w:iCs/>
          <w:noProof/>
          <w:sz w:val="28"/>
          <w:szCs w:val="28"/>
          <w:lang w:val="uk-UA" w:eastAsia="uk-UA"/>
        </w:rPr>
        <w:drawing>
          <wp:inline distT="0" distB="0" distL="0" distR="0" wp14:anchorId="6D9D1786" wp14:editId="3E9C5967">
            <wp:extent cx="5699925" cy="2686050"/>
            <wp:effectExtent l="0" t="0" r="0" b="0"/>
            <wp:docPr id="1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cstate="print">
                      <a:extLst>
                        <a:ext uri="{28A0092B-C50C-407E-A947-70E740481C1C}">
                          <a14:useLocalDpi xmlns:a14="http://schemas.microsoft.com/office/drawing/2010/main" val="0"/>
                        </a:ext>
                      </a:extLst>
                    </a:blip>
                    <a:srcRect b="16655"/>
                    <a:stretch>
                      <a:fillRect/>
                    </a:stretch>
                  </pic:blipFill>
                  <pic:spPr bwMode="auto">
                    <a:xfrm>
                      <a:off x="0" y="0"/>
                      <a:ext cx="5709092" cy="2690370"/>
                    </a:xfrm>
                    <a:prstGeom prst="rect">
                      <a:avLst/>
                    </a:prstGeom>
                    <a:noFill/>
                    <a:ln>
                      <a:noFill/>
                    </a:ln>
                  </pic:spPr>
                </pic:pic>
              </a:graphicData>
            </a:graphic>
          </wp:inline>
        </w:drawing>
      </w:r>
    </w:p>
    <w:p w14:paraId="431A9DE4" w14:textId="77777777" w:rsidR="007332D1" w:rsidRPr="00A50D5D" w:rsidRDefault="00272294" w:rsidP="00A50D5D">
      <w:pPr>
        <w:spacing w:line="360" w:lineRule="auto"/>
        <w:jc w:val="center"/>
        <w:rPr>
          <w:iCs/>
          <w:sz w:val="28"/>
          <w:szCs w:val="28"/>
          <w:lang w:val="uk-UA" w:eastAsia="uk-UA"/>
        </w:rPr>
      </w:pPr>
      <w:r>
        <w:rPr>
          <w:sz w:val="28"/>
          <w:szCs w:val="28"/>
          <w:lang w:val="uk-UA" w:eastAsia="uk-UA"/>
        </w:rPr>
        <w:t>Рисунок 2.7</w:t>
      </w:r>
      <w:r w:rsidR="007710FE">
        <w:rPr>
          <w:sz w:val="28"/>
          <w:szCs w:val="28"/>
          <w:lang w:val="uk-UA" w:eastAsia="uk-UA"/>
        </w:rPr>
        <w:t xml:space="preserve"> -</w:t>
      </w:r>
      <w:r w:rsidR="007332D1" w:rsidRPr="00A50D5D">
        <w:rPr>
          <w:sz w:val="28"/>
          <w:szCs w:val="28"/>
          <w:lang w:val="uk-UA" w:eastAsia="uk-UA"/>
        </w:rPr>
        <w:t xml:space="preserve"> Розрахункова область для рідинного об’єму </w:t>
      </w:r>
    </w:p>
    <w:p w14:paraId="6F281562" w14:textId="77777777" w:rsidR="0085642B" w:rsidRPr="00A50D5D" w:rsidRDefault="007332D1" w:rsidP="00A50D5D">
      <w:pPr>
        <w:spacing w:line="360" w:lineRule="auto"/>
        <w:ind w:firstLine="539"/>
        <w:jc w:val="both"/>
        <w:rPr>
          <w:sz w:val="28"/>
          <w:szCs w:val="28"/>
          <w:lang w:val="uk-UA"/>
        </w:rPr>
      </w:pPr>
      <w:r w:rsidRPr="00A50D5D">
        <w:rPr>
          <w:sz w:val="28"/>
          <w:szCs w:val="28"/>
          <w:lang w:val="uk-UA"/>
        </w:rPr>
        <w:t>Для того</w:t>
      </w:r>
      <w:r w:rsidR="00C37974">
        <w:rPr>
          <w:sz w:val="28"/>
          <w:szCs w:val="28"/>
          <w:lang w:val="uk-UA"/>
        </w:rPr>
        <w:t>,</w:t>
      </w:r>
      <w:r w:rsidRPr="00A50D5D">
        <w:rPr>
          <w:sz w:val="28"/>
          <w:szCs w:val="28"/>
          <w:lang w:val="uk-UA"/>
        </w:rPr>
        <w:t xml:space="preserve"> щ</w:t>
      </w:r>
      <w:r w:rsidR="00C37974">
        <w:rPr>
          <w:sz w:val="28"/>
          <w:szCs w:val="28"/>
          <w:lang w:val="uk-UA"/>
        </w:rPr>
        <w:t>об</w:t>
      </w:r>
      <w:r w:rsidRPr="00A50D5D">
        <w:rPr>
          <w:sz w:val="28"/>
          <w:szCs w:val="28"/>
          <w:lang w:val="uk-UA"/>
        </w:rPr>
        <w:t xml:space="preserve"> коректно визначити розподіл температур всередині циліндричної стінки</w:t>
      </w:r>
      <w:r w:rsidR="00C37974">
        <w:rPr>
          <w:sz w:val="28"/>
          <w:szCs w:val="28"/>
          <w:lang w:val="uk-UA"/>
        </w:rPr>
        <w:t>,</w:t>
      </w:r>
      <w:r w:rsidRPr="00A50D5D">
        <w:rPr>
          <w:sz w:val="28"/>
          <w:szCs w:val="28"/>
          <w:lang w:val="uk-UA"/>
        </w:rPr>
        <w:t xml:space="preserve"> потрібно щоб </w:t>
      </w:r>
      <w:r w:rsidR="009D52E2" w:rsidRPr="00A50D5D">
        <w:rPr>
          <w:sz w:val="28"/>
          <w:szCs w:val="28"/>
          <w:lang w:val="uk-UA"/>
        </w:rPr>
        <w:t>по товщині стінки розташовувалис</w:t>
      </w:r>
      <w:r w:rsidR="00272294">
        <w:rPr>
          <w:sz w:val="28"/>
          <w:szCs w:val="28"/>
          <w:lang w:val="uk-UA"/>
        </w:rPr>
        <w:t>ь мінімум два елементи (рис. 2.8</w:t>
      </w:r>
      <w:r w:rsidR="009D52E2" w:rsidRPr="00A50D5D">
        <w:rPr>
          <w:sz w:val="28"/>
          <w:szCs w:val="28"/>
          <w:lang w:val="uk-UA"/>
        </w:rPr>
        <w:t xml:space="preserve">). Для цього, потрібно використати команду </w:t>
      </w:r>
      <w:r w:rsidR="009D52E2" w:rsidRPr="00A50D5D">
        <w:rPr>
          <w:noProof/>
          <w:sz w:val="28"/>
          <w:szCs w:val="28"/>
          <w:lang w:val="uk-UA" w:eastAsia="uk-UA"/>
        </w:rPr>
        <w:drawing>
          <wp:inline distT="0" distB="0" distL="0" distR="0" wp14:anchorId="0F1EA9A6" wp14:editId="265F07FE">
            <wp:extent cx="1857375" cy="193883"/>
            <wp:effectExtent l="0" t="0" r="0" b="0"/>
            <wp:docPr id="133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7" name="Picture 5"/>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l="6002" t="46774" r="83815" b="51336"/>
                    <a:stretch/>
                  </pic:blipFill>
                  <pic:spPr bwMode="auto">
                    <a:xfrm>
                      <a:off x="0" y="0"/>
                      <a:ext cx="1893050" cy="197607"/>
                    </a:xfrm>
                    <a:prstGeom prst="rect">
                      <a:avLst/>
                    </a:prstGeom>
                    <a:noFill/>
                    <a:ln>
                      <a:noFill/>
                    </a:ln>
                    <a:extLst>
                      <a:ext uri="{53640926-AAD7-44D8-BBD7-CCE9431645EC}">
                        <a14:shadowObscured xmlns:a14="http://schemas.microsoft.com/office/drawing/2010/main"/>
                      </a:ext>
                    </a:extLst>
                  </pic:spPr>
                </pic:pic>
              </a:graphicData>
            </a:graphic>
          </wp:inline>
        </w:drawing>
      </w:r>
      <w:r w:rsidR="00C37974">
        <w:rPr>
          <w:sz w:val="28"/>
          <w:szCs w:val="28"/>
          <w:lang w:val="uk-UA"/>
        </w:rPr>
        <w:t xml:space="preserve">, </w:t>
      </w:r>
      <w:r w:rsidR="009D52E2" w:rsidRPr="00A50D5D">
        <w:rPr>
          <w:sz w:val="28"/>
          <w:szCs w:val="28"/>
          <w:lang w:val="uk-UA"/>
        </w:rPr>
        <w:t>вибрати яку можна</w:t>
      </w:r>
      <w:r w:rsidR="00C37974">
        <w:rPr>
          <w:sz w:val="28"/>
          <w:szCs w:val="28"/>
          <w:lang w:val="uk-UA"/>
        </w:rPr>
        <w:t>,</w:t>
      </w:r>
      <w:r w:rsidR="009D52E2" w:rsidRPr="00A50D5D">
        <w:rPr>
          <w:sz w:val="28"/>
          <w:szCs w:val="28"/>
          <w:lang w:val="uk-UA"/>
        </w:rPr>
        <w:t xml:space="preserve"> натиснувши праву кнопку миші на </w:t>
      </w:r>
      <w:r w:rsidR="009D52E2" w:rsidRPr="00A50D5D">
        <w:rPr>
          <w:sz w:val="28"/>
          <w:szCs w:val="28"/>
          <w:lang w:val="uk-UA"/>
        </w:rPr>
        <w:lastRenderedPageBreak/>
        <w:t>вкладці „</w:t>
      </w:r>
      <w:r w:rsidR="009D52E2" w:rsidRPr="00A50D5D">
        <w:rPr>
          <w:sz w:val="28"/>
          <w:szCs w:val="28"/>
          <w:lang w:val="en-US"/>
        </w:rPr>
        <w:t>Mesh</w:t>
      </w:r>
      <w:r w:rsidR="009D52E2" w:rsidRPr="00A50D5D">
        <w:rPr>
          <w:sz w:val="28"/>
          <w:szCs w:val="28"/>
          <w:lang w:val="uk-UA"/>
        </w:rPr>
        <w:t xml:space="preserve">” і вибрати </w:t>
      </w:r>
      <w:r w:rsidR="009D52E2" w:rsidRPr="00A50D5D">
        <w:rPr>
          <w:sz w:val="28"/>
          <w:szCs w:val="28"/>
          <w:lang w:val="en-US"/>
        </w:rPr>
        <w:t>Insert</w:t>
      </w:r>
      <w:r w:rsidR="009D52E2" w:rsidRPr="00A50D5D">
        <w:rPr>
          <w:sz w:val="28"/>
          <w:szCs w:val="28"/>
          <w:lang w:val="uk-UA"/>
        </w:rPr>
        <w:t xml:space="preserve"> → </w:t>
      </w:r>
      <w:r w:rsidR="009D52E2" w:rsidRPr="00A50D5D">
        <w:rPr>
          <w:sz w:val="28"/>
          <w:szCs w:val="28"/>
          <w:lang w:val="en-US"/>
        </w:rPr>
        <w:t>Mapped</w:t>
      </w:r>
      <w:r w:rsidR="009D52E2" w:rsidRPr="00A50D5D">
        <w:rPr>
          <w:sz w:val="28"/>
          <w:szCs w:val="28"/>
          <w:lang w:val="uk-UA"/>
        </w:rPr>
        <w:t xml:space="preserve"> </w:t>
      </w:r>
      <w:r w:rsidR="009D52E2" w:rsidRPr="00A50D5D">
        <w:rPr>
          <w:sz w:val="28"/>
          <w:szCs w:val="28"/>
          <w:lang w:val="en-US"/>
        </w:rPr>
        <w:t>Face</w:t>
      </w:r>
      <w:r w:rsidR="009D52E2" w:rsidRPr="00A50D5D">
        <w:rPr>
          <w:sz w:val="28"/>
          <w:szCs w:val="28"/>
          <w:lang w:val="uk-UA"/>
        </w:rPr>
        <w:t xml:space="preserve"> </w:t>
      </w:r>
      <w:r w:rsidR="009D52E2" w:rsidRPr="00A50D5D">
        <w:rPr>
          <w:sz w:val="28"/>
          <w:szCs w:val="28"/>
          <w:lang w:val="en-US"/>
        </w:rPr>
        <w:t>Meshing</w:t>
      </w:r>
      <w:r w:rsidR="009D52E2" w:rsidRPr="00A50D5D">
        <w:rPr>
          <w:sz w:val="28"/>
          <w:szCs w:val="28"/>
          <w:lang w:val="uk-UA"/>
        </w:rPr>
        <w:t>. Вказати торці ТВЕЛів і необігріваємої центральної трубки і за</w:t>
      </w:r>
      <w:r w:rsidR="00657622" w:rsidRPr="00A50D5D">
        <w:rPr>
          <w:sz w:val="28"/>
          <w:szCs w:val="28"/>
          <w:lang w:val="uk-UA"/>
        </w:rPr>
        <w:t>д</w:t>
      </w:r>
      <w:r w:rsidR="009D52E2" w:rsidRPr="00A50D5D">
        <w:rPr>
          <w:sz w:val="28"/>
          <w:szCs w:val="28"/>
          <w:lang w:val="uk-UA"/>
        </w:rPr>
        <w:t xml:space="preserve">ати </w:t>
      </w:r>
      <w:r w:rsidR="00657622" w:rsidRPr="00A50D5D">
        <w:rPr>
          <w:sz w:val="28"/>
          <w:szCs w:val="28"/>
          <w:lang w:val="uk-UA"/>
        </w:rPr>
        <w:t>кількість</w:t>
      </w:r>
      <w:r w:rsidR="009D52E2" w:rsidRPr="00A50D5D">
        <w:rPr>
          <w:sz w:val="28"/>
          <w:szCs w:val="28"/>
          <w:lang w:val="uk-UA"/>
        </w:rPr>
        <w:t xml:space="preserve"> ділень </w:t>
      </w:r>
      <w:r w:rsidR="00657622" w:rsidRPr="00A50D5D">
        <w:rPr>
          <w:sz w:val="28"/>
          <w:szCs w:val="28"/>
          <w:lang w:val="uk-UA"/>
        </w:rPr>
        <w:t>по товщині.</w:t>
      </w:r>
    </w:p>
    <w:p w14:paraId="6FC93D78" w14:textId="77777777" w:rsidR="00657622" w:rsidRPr="00A50D5D" w:rsidRDefault="00990FBB" w:rsidP="00A50D5D">
      <w:pPr>
        <w:spacing w:line="360" w:lineRule="auto"/>
        <w:jc w:val="center"/>
        <w:rPr>
          <w:iCs/>
          <w:sz w:val="28"/>
          <w:szCs w:val="28"/>
          <w:lang w:val="uk-UA" w:eastAsia="uk-UA"/>
        </w:rPr>
      </w:pPr>
      <w:r>
        <w:rPr>
          <w:noProof/>
          <w:sz w:val="28"/>
          <w:szCs w:val="28"/>
          <w:lang w:val="uk-UA" w:eastAsia="uk-UA"/>
        </w:rPr>
        <mc:AlternateContent>
          <mc:Choice Requires="wps">
            <w:drawing>
              <wp:anchor distT="0" distB="0" distL="114300" distR="114300" simplePos="0" relativeHeight="251653120" behindDoc="0" locked="0" layoutInCell="1" allowOverlap="1" wp14:anchorId="26C26814" wp14:editId="0B1F81B7">
                <wp:simplePos x="0" y="0"/>
                <wp:positionH relativeFrom="column">
                  <wp:posOffset>2814320</wp:posOffset>
                </wp:positionH>
                <wp:positionV relativeFrom="paragraph">
                  <wp:posOffset>1522095</wp:posOffset>
                </wp:positionV>
                <wp:extent cx="133350" cy="218440"/>
                <wp:effectExtent l="0" t="0" r="0" b="0"/>
                <wp:wrapNone/>
                <wp:docPr id="7" name="Text Box 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159CE4" w14:textId="77777777" w:rsidR="00F8166B" w:rsidRPr="00232B19" w:rsidRDefault="00F8166B" w:rsidP="00657622">
                            <w:pPr>
                              <w:rPr>
                                <w:lang w:val="uk-UA"/>
                              </w:rPr>
                            </w:pPr>
                            <w:r>
                              <w:rPr>
                                <w:lang w:val="uk-UA"/>
                              </w:rPr>
                              <w:t>б)</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C26814" id="_x0000_s1028" type="#_x0000_t202" style="position:absolute;left:0;text-align:left;margin-left:221.6pt;margin-top:119.85pt;width:10.5pt;height:17.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" stroked="f">
                <v:textbox inset="0,0,0,0">
                  <w:txbxContent>
                    <w:p w14:paraId="4C159CE4" w14:textId="77777777" w:rsidR="00F8166B" w:rsidRPr="00232B19" w:rsidRDefault="00F8166B" w:rsidP="00657622">
                      <w:pPr>
                        <w:rPr>
                          <w:lang w:val="uk-UA"/>
                        </w:rPr>
                      </w:pPr>
                      <w:r>
                        <w:rPr>
                          <w:lang w:val="uk-UA"/>
                        </w:rPr>
                        <w:t>б)</w:t>
                      </w:r>
                    </w:p>
                  </w:txbxContent>
                </v:textbox>
              </v:shape>
            </w:pict>
          </mc:Fallback>
        </mc:AlternateContent>
      </w:r>
      <w:r w:rsidR="00657622" w:rsidRPr="00A50D5D">
        <w:rPr>
          <w:iCs/>
          <w:noProof/>
          <w:sz w:val="28"/>
          <w:szCs w:val="28"/>
          <w:lang w:val="uk-UA" w:eastAsia="uk-UA"/>
        </w:rPr>
        <w:drawing>
          <wp:inline distT="0" distB="0" distL="0" distR="0" wp14:anchorId="52BFF0AB" wp14:editId="2880A9E3">
            <wp:extent cx="5819627" cy="2790825"/>
            <wp:effectExtent l="0" t="0" r="0" b="0"/>
            <wp:docPr id="1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cstate="print">
                      <a:extLst>
                        <a:ext uri="{28A0092B-C50C-407E-A947-70E740481C1C}">
                          <a14:useLocalDpi xmlns:a14="http://schemas.microsoft.com/office/drawing/2010/main" val="0"/>
                        </a:ext>
                      </a:extLst>
                    </a:blip>
                    <a:srcRect l="30991" t="15733" b="25195"/>
                    <a:stretch>
                      <a:fillRect/>
                    </a:stretch>
                  </pic:blipFill>
                  <pic:spPr bwMode="auto">
                    <a:xfrm>
                      <a:off x="0" y="0"/>
                      <a:ext cx="5826463" cy="2794103"/>
                    </a:xfrm>
                    <a:prstGeom prst="rect">
                      <a:avLst/>
                    </a:prstGeom>
                    <a:noFill/>
                    <a:ln>
                      <a:noFill/>
                    </a:ln>
                  </pic:spPr>
                </pic:pic>
              </a:graphicData>
            </a:graphic>
          </wp:inline>
        </w:drawing>
      </w:r>
    </w:p>
    <w:p w14:paraId="164821F4" w14:textId="77777777" w:rsidR="00657622" w:rsidRPr="00A50D5D" w:rsidRDefault="007710FE" w:rsidP="00A50D5D">
      <w:pPr>
        <w:spacing w:line="360" w:lineRule="auto"/>
        <w:ind w:firstLine="539"/>
        <w:jc w:val="center"/>
        <w:rPr>
          <w:sz w:val="28"/>
          <w:szCs w:val="28"/>
          <w:lang w:val="uk-UA" w:eastAsia="uk-UA"/>
        </w:rPr>
      </w:pPr>
      <w:r>
        <w:rPr>
          <w:sz w:val="28"/>
          <w:szCs w:val="28"/>
          <w:lang w:val="uk-UA" w:eastAsia="uk-UA"/>
        </w:rPr>
        <w:t>Рисунок</w:t>
      </w:r>
      <w:r w:rsidR="00657622" w:rsidRPr="00A50D5D">
        <w:rPr>
          <w:sz w:val="28"/>
          <w:szCs w:val="28"/>
          <w:lang w:val="uk-UA" w:eastAsia="uk-UA"/>
        </w:rPr>
        <w:t xml:space="preserve"> 2.</w:t>
      </w:r>
      <w:r w:rsidR="00272294">
        <w:rPr>
          <w:sz w:val="28"/>
          <w:szCs w:val="28"/>
          <w:lang w:val="uk-UA" w:eastAsia="uk-UA"/>
        </w:rPr>
        <w:t>8</w:t>
      </w:r>
      <w:r>
        <w:rPr>
          <w:sz w:val="28"/>
          <w:szCs w:val="28"/>
          <w:lang w:val="uk-UA" w:eastAsia="uk-UA"/>
        </w:rPr>
        <w:t xml:space="preserve"> -</w:t>
      </w:r>
      <w:r w:rsidR="00657622" w:rsidRPr="00A50D5D">
        <w:rPr>
          <w:sz w:val="28"/>
          <w:szCs w:val="28"/>
          <w:lang w:val="uk-UA" w:eastAsia="uk-UA"/>
        </w:rPr>
        <w:t xml:space="preserve"> </w:t>
      </w:r>
      <w:r w:rsidR="000A590A" w:rsidRPr="00A50D5D">
        <w:rPr>
          <w:sz w:val="28"/>
          <w:szCs w:val="28"/>
          <w:lang w:val="uk-UA" w:eastAsia="uk-UA"/>
        </w:rPr>
        <w:t>З</w:t>
      </w:r>
      <w:r w:rsidR="00657622" w:rsidRPr="00A50D5D">
        <w:rPr>
          <w:sz w:val="28"/>
          <w:szCs w:val="28"/>
          <w:lang w:val="uk-UA" w:eastAsia="uk-UA"/>
        </w:rPr>
        <w:t>більшений вид скінче</w:t>
      </w:r>
      <w:r w:rsidR="00C37974">
        <w:rPr>
          <w:sz w:val="28"/>
          <w:szCs w:val="28"/>
          <w:lang w:val="uk-UA" w:eastAsia="uk-UA"/>
        </w:rPr>
        <w:t>н</w:t>
      </w:r>
      <w:r w:rsidR="00657622" w:rsidRPr="00A50D5D">
        <w:rPr>
          <w:sz w:val="28"/>
          <w:szCs w:val="28"/>
          <w:lang w:val="uk-UA" w:eastAsia="uk-UA"/>
        </w:rPr>
        <w:t>но-ел</w:t>
      </w:r>
      <w:r w:rsidR="000A590A" w:rsidRPr="00A50D5D">
        <w:rPr>
          <w:sz w:val="28"/>
          <w:szCs w:val="28"/>
          <w:lang w:val="uk-UA" w:eastAsia="uk-UA"/>
        </w:rPr>
        <w:t>ементної сітки поблизу ТЕЛів</w:t>
      </w:r>
    </w:p>
    <w:p w14:paraId="684B3CC5" w14:textId="77777777" w:rsidR="007332D1" w:rsidRPr="00A50D5D" w:rsidRDefault="007332D1" w:rsidP="00A50D5D">
      <w:pPr>
        <w:spacing w:line="360" w:lineRule="auto"/>
        <w:ind w:firstLine="539"/>
        <w:jc w:val="both"/>
        <w:rPr>
          <w:sz w:val="28"/>
          <w:szCs w:val="28"/>
          <w:lang w:val="uk-UA"/>
        </w:rPr>
      </w:pPr>
    </w:p>
    <w:p w14:paraId="29673513" w14:textId="77777777" w:rsidR="007332D1" w:rsidRPr="00A50D5D" w:rsidRDefault="00AB29AC" w:rsidP="00A50D5D">
      <w:pPr>
        <w:spacing w:line="360" w:lineRule="auto"/>
        <w:ind w:firstLine="539"/>
        <w:jc w:val="both"/>
        <w:rPr>
          <w:sz w:val="28"/>
          <w:szCs w:val="28"/>
          <w:lang w:val="uk-UA"/>
        </w:rPr>
      </w:pPr>
      <w:r w:rsidRPr="00A50D5D">
        <w:rPr>
          <w:sz w:val="28"/>
          <w:szCs w:val="28"/>
          <w:lang w:val="uk-UA"/>
        </w:rPr>
        <w:t>Обов’язковим кроком, перед конвертацією скінче</w:t>
      </w:r>
      <w:r w:rsidR="00C37974">
        <w:rPr>
          <w:sz w:val="28"/>
          <w:szCs w:val="28"/>
          <w:lang w:val="uk-UA"/>
        </w:rPr>
        <w:t>н</w:t>
      </w:r>
      <w:r w:rsidRPr="00A50D5D">
        <w:rPr>
          <w:sz w:val="28"/>
          <w:szCs w:val="28"/>
          <w:lang w:val="uk-UA"/>
        </w:rPr>
        <w:t>но-елементної сітки в розрахунковий комплекс є налаштування взаємозв’язків між рідинним і твердотільними об’ємами.</w:t>
      </w:r>
      <w:r w:rsidR="005A543F" w:rsidRPr="00A50D5D">
        <w:rPr>
          <w:sz w:val="28"/>
          <w:szCs w:val="28"/>
          <w:lang w:val="uk-UA"/>
        </w:rPr>
        <w:t xml:space="preserve"> Зазвичай, цей зв'язок створюється автоматично, але в цьому випадку можуть виникати критичні перебої ітераційного розрахунку внаслідок неправильного спряження розрахункових сіток, тому цю операцію</w:t>
      </w:r>
      <w:r w:rsidR="007E340D" w:rsidRPr="00A50D5D">
        <w:rPr>
          <w:sz w:val="28"/>
          <w:szCs w:val="28"/>
          <w:lang w:val="uk-UA"/>
        </w:rPr>
        <w:t xml:space="preserve"> слід виконати вручну.</w:t>
      </w:r>
    </w:p>
    <w:p w14:paraId="776BD5C4" w14:textId="77777777" w:rsidR="007E340D" w:rsidRPr="00A50D5D" w:rsidRDefault="007E340D" w:rsidP="00A50D5D">
      <w:pPr>
        <w:spacing w:line="360" w:lineRule="auto"/>
        <w:ind w:firstLine="539"/>
        <w:jc w:val="both"/>
        <w:rPr>
          <w:sz w:val="28"/>
          <w:szCs w:val="28"/>
          <w:lang w:val="uk-UA"/>
        </w:rPr>
      </w:pPr>
      <w:r w:rsidRPr="00A50D5D">
        <w:rPr>
          <w:sz w:val="28"/>
          <w:szCs w:val="28"/>
          <w:lang w:val="uk-UA"/>
        </w:rPr>
        <w:t xml:space="preserve">Спочатку слід видалити </w:t>
      </w:r>
      <w:r w:rsidR="00833F5D" w:rsidRPr="00A50D5D">
        <w:rPr>
          <w:sz w:val="28"/>
          <w:szCs w:val="28"/>
          <w:lang w:val="uk-UA"/>
        </w:rPr>
        <w:t>„</w:t>
      </w:r>
      <w:r w:rsidRPr="00A50D5D">
        <w:rPr>
          <w:sz w:val="28"/>
          <w:szCs w:val="28"/>
          <w:lang w:val="uk-UA"/>
        </w:rPr>
        <w:t>застарілі</w:t>
      </w:r>
      <w:r w:rsidR="00833F5D" w:rsidRPr="00A50D5D">
        <w:rPr>
          <w:sz w:val="28"/>
          <w:szCs w:val="28"/>
          <w:lang w:val="uk-UA"/>
        </w:rPr>
        <w:t>”</w:t>
      </w:r>
      <w:r w:rsidRPr="00A50D5D">
        <w:rPr>
          <w:sz w:val="28"/>
          <w:szCs w:val="28"/>
          <w:lang w:val="uk-UA"/>
        </w:rPr>
        <w:t xml:space="preserve"> </w:t>
      </w:r>
      <w:r w:rsidR="00833F5D" w:rsidRPr="00A50D5D">
        <w:rPr>
          <w:sz w:val="28"/>
          <w:szCs w:val="28"/>
          <w:lang w:val="uk-UA"/>
        </w:rPr>
        <w:t>взаємозв’язки</w:t>
      </w:r>
      <w:r w:rsidR="00272294">
        <w:rPr>
          <w:sz w:val="28"/>
          <w:szCs w:val="28"/>
          <w:lang w:val="uk-UA"/>
        </w:rPr>
        <w:t xml:space="preserve"> (рис. 2.9</w:t>
      </w:r>
      <w:r w:rsidRPr="00A50D5D">
        <w:rPr>
          <w:sz w:val="28"/>
          <w:szCs w:val="28"/>
          <w:lang w:val="uk-UA"/>
        </w:rPr>
        <w:t>а), що створила програма автоматично (</w:t>
      </w:r>
      <w:r w:rsidR="00833F5D" w:rsidRPr="00A50D5D">
        <w:rPr>
          <w:sz w:val="28"/>
          <w:szCs w:val="28"/>
          <w:lang w:val="en-US"/>
        </w:rPr>
        <w:t>Contact</w:t>
      </w:r>
      <w:r w:rsidR="00833F5D" w:rsidRPr="00A50D5D">
        <w:rPr>
          <w:sz w:val="28"/>
          <w:szCs w:val="28"/>
          <w:lang w:val="uk-UA"/>
        </w:rPr>
        <w:t xml:space="preserve"> → </w:t>
      </w:r>
      <w:r w:rsidR="00833F5D" w:rsidRPr="00A50D5D">
        <w:rPr>
          <w:sz w:val="28"/>
          <w:szCs w:val="28"/>
          <w:lang w:val="en-US"/>
        </w:rPr>
        <w:t>Contact</w:t>
      </w:r>
      <w:r w:rsidR="00833F5D" w:rsidRPr="00A50D5D">
        <w:rPr>
          <w:sz w:val="28"/>
          <w:szCs w:val="28"/>
          <w:lang w:val="uk-UA"/>
        </w:rPr>
        <w:t xml:space="preserve"> </w:t>
      </w:r>
      <w:r w:rsidR="00833F5D" w:rsidRPr="00A50D5D">
        <w:rPr>
          <w:sz w:val="28"/>
          <w:szCs w:val="28"/>
          <w:lang w:val="en-US"/>
        </w:rPr>
        <w:t>Region</w:t>
      </w:r>
      <w:r w:rsidR="00833F5D" w:rsidRPr="00A50D5D">
        <w:rPr>
          <w:sz w:val="28"/>
          <w:szCs w:val="28"/>
          <w:lang w:val="uk-UA"/>
        </w:rPr>
        <w:t xml:space="preserve"> → </w:t>
      </w:r>
      <w:r w:rsidR="00833F5D" w:rsidRPr="00A50D5D">
        <w:rPr>
          <w:sz w:val="28"/>
          <w:szCs w:val="28"/>
          <w:lang w:val="en-US"/>
        </w:rPr>
        <w:t>Delete</w:t>
      </w:r>
      <w:r w:rsidRPr="00A50D5D">
        <w:rPr>
          <w:sz w:val="28"/>
          <w:szCs w:val="28"/>
          <w:lang w:val="uk-UA"/>
        </w:rPr>
        <w:t>)</w:t>
      </w:r>
      <w:r w:rsidR="00833F5D" w:rsidRPr="00A50D5D">
        <w:rPr>
          <w:sz w:val="28"/>
          <w:szCs w:val="28"/>
          <w:lang w:val="uk-UA"/>
        </w:rPr>
        <w:t>.</w:t>
      </w:r>
    </w:p>
    <w:p w14:paraId="7EF4C56C" w14:textId="77777777" w:rsidR="00833F5D" w:rsidRPr="00A50D5D" w:rsidRDefault="00833F5D" w:rsidP="00A50D5D">
      <w:pPr>
        <w:spacing w:line="360" w:lineRule="auto"/>
        <w:ind w:firstLine="539"/>
        <w:jc w:val="both"/>
        <w:rPr>
          <w:sz w:val="28"/>
          <w:szCs w:val="28"/>
          <w:lang w:val="uk-UA"/>
        </w:rPr>
      </w:pPr>
      <w:r w:rsidRPr="00A50D5D">
        <w:rPr>
          <w:sz w:val="28"/>
          <w:szCs w:val="28"/>
          <w:lang w:val="uk-UA"/>
        </w:rPr>
        <w:t>Далі, натиснувши праву кнопку миші на строчці контакт „</w:t>
      </w:r>
      <w:r w:rsidRPr="00A50D5D">
        <w:rPr>
          <w:sz w:val="28"/>
          <w:szCs w:val="28"/>
          <w:lang w:val="en-US"/>
        </w:rPr>
        <w:t>Contact</w:t>
      </w:r>
      <w:r w:rsidRPr="00A50D5D">
        <w:rPr>
          <w:sz w:val="28"/>
          <w:szCs w:val="28"/>
          <w:lang w:val="uk-UA"/>
        </w:rPr>
        <w:t>”</w:t>
      </w:r>
      <w:r w:rsidR="00C37974">
        <w:rPr>
          <w:sz w:val="28"/>
          <w:szCs w:val="28"/>
          <w:lang w:val="uk-UA"/>
        </w:rPr>
        <w:t xml:space="preserve">, </w:t>
      </w:r>
      <w:r w:rsidRPr="00A50D5D">
        <w:rPr>
          <w:sz w:val="28"/>
          <w:szCs w:val="28"/>
          <w:lang w:val="uk-UA"/>
        </w:rPr>
        <w:t>вибрати „</w:t>
      </w:r>
      <w:r w:rsidRPr="00A50D5D">
        <w:rPr>
          <w:sz w:val="28"/>
          <w:szCs w:val="28"/>
          <w:lang w:val="en-US"/>
        </w:rPr>
        <w:t>Manual</w:t>
      </w:r>
      <w:r w:rsidRPr="00A50D5D">
        <w:rPr>
          <w:sz w:val="28"/>
          <w:szCs w:val="28"/>
          <w:lang w:val="uk-UA"/>
        </w:rPr>
        <w:t xml:space="preserve"> </w:t>
      </w:r>
      <w:r w:rsidRPr="00A50D5D">
        <w:rPr>
          <w:sz w:val="28"/>
          <w:szCs w:val="28"/>
          <w:lang w:val="en-US"/>
        </w:rPr>
        <w:t>Contact</w:t>
      </w:r>
      <w:r w:rsidRPr="00A50D5D">
        <w:rPr>
          <w:sz w:val="28"/>
          <w:szCs w:val="28"/>
          <w:lang w:val="uk-UA"/>
        </w:rPr>
        <w:t xml:space="preserve"> </w:t>
      </w:r>
      <w:r w:rsidRPr="00A50D5D">
        <w:rPr>
          <w:sz w:val="28"/>
          <w:szCs w:val="28"/>
          <w:lang w:val="en-US"/>
        </w:rPr>
        <w:t>Region</w:t>
      </w:r>
      <w:r w:rsidRPr="00A50D5D">
        <w:rPr>
          <w:sz w:val="28"/>
          <w:szCs w:val="28"/>
          <w:lang w:val="uk-UA"/>
        </w:rPr>
        <w:t>” де в якості „</w:t>
      </w:r>
      <w:r w:rsidRPr="00A50D5D">
        <w:rPr>
          <w:sz w:val="28"/>
          <w:szCs w:val="28"/>
          <w:lang w:val="en-US"/>
        </w:rPr>
        <w:t>Contact</w:t>
      </w:r>
      <w:r w:rsidRPr="00A50D5D">
        <w:rPr>
          <w:sz w:val="28"/>
          <w:szCs w:val="28"/>
          <w:lang w:val="uk-UA"/>
        </w:rPr>
        <w:t>” вибрати межу</w:t>
      </w:r>
      <w:r w:rsidR="00C37974">
        <w:rPr>
          <w:sz w:val="28"/>
          <w:szCs w:val="28"/>
          <w:lang w:val="uk-UA"/>
        </w:rPr>
        <w:t>,</w:t>
      </w:r>
      <w:r w:rsidRPr="00A50D5D">
        <w:rPr>
          <w:sz w:val="28"/>
          <w:szCs w:val="28"/>
          <w:lang w:val="uk-UA"/>
        </w:rPr>
        <w:t xml:space="preserve"> яка відповідає рідинному об’єму</w:t>
      </w:r>
      <w:r w:rsidR="00DD4E05">
        <w:rPr>
          <w:sz w:val="28"/>
          <w:szCs w:val="28"/>
          <w:lang w:val="uk-UA"/>
        </w:rPr>
        <w:t xml:space="preserve"> (рідини, що рухається між ТВЕЛами)</w:t>
      </w:r>
      <w:r w:rsidRPr="00A50D5D">
        <w:rPr>
          <w:sz w:val="28"/>
          <w:szCs w:val="28"/>
          <w:lang w:val="uk-UA"/>
        </w:rPr>
        <w:t>, а в якості „</w:t>
      </w:r>
      <w:r w:rsidRPr="00A50D5D">
        <w:rPr>
          <w:sz w:val="28"/>
          <w:szCs w:val="28"/>
          <w:lang w:val="en-US"/>
        </w:rPr>
        <w:t>Target</w:t>
      </w:r>
      <w:r w:rsidR="007710FE">
        <w:rPr>
          <w:sz w:val="28"/>
          <w:szCs w:val="28"/>
          <w:lang w:val="uk-UA"/>
        </w:rPr>
        <w:t>” (рис.</w:t>
      </w:r>
      <w:r w:rsidR="00272294">
        <w:rPr>
          <w:sz w:val="28"/>
          <w:szCs w:val="28"/>
          <w:lang w:val="uk-UA"/>
        </w:rPr>
        <w:t xml:space="preserve"> 2.9</w:t>
      </w:r>
      <w:r w:rsidRPr="00A50D5D">
        <w:rPr>
          <w:sz w:val="28"/>
          <w:szCs w:val="28"/>
          <w:lang w:val="uk-UA"/>
        </w:rPr>
        <w:t>б)</w:t>
      </w:r>
      <w:r w:rsidR="00DD4E05">
        <w:rPr>
          <w:sz w:val="28"/>
          <w:szCs w:val="28"/>
          <w:lang w:val="uk-UA"/>
        </w:rPr>
        <w:t xml:space="preserve"> вибрати межу, що відповідає твердотільному об’єму (стінка ТВЕЛ)</w:t>
      </w:r>
      <w:r w:rsidRPr="00A50D5D">
        <w:rPr>
          <w:sz w:val="28"/>
          <w:szCs w:val="28"/>
          <w:lang w:val="uk-UA"/>
        </w:rPr>
        <w:t xml:space="preserve">. Ці межі </w:t>
      </w:r>
      <w:r w:rsidR="000F4F21" w:rsidRPr="00A50D5D">
        <w:rPr>
          <w:sz w:val="28"/>
          <w:szCs w:val="28"/>
          <w:lang w:val="uk-UA"/>
        </w:rPr>
        <w:t xml:space="preserve">знаходяться </w:t>
      </w:r>
      <w:r w:rsidRPr="00A50D5D">
        <w:rPr>
          <w:sz w:val="28"/>
          <w:szCs w:val="28"/>
          <w:lang w:val="uk-UA"/>
        </w:rPr>
        <w:t>одна в одній, тому</w:t>
      </w:r>
      <w:r w:rsidR="00C37974">
        <w:rPr>
          <w:sz w:val="28"/>
          <w:szCs w:val="28"/>
          <w:lang w:val="uk-UA"/>
        </w:rPr>
        <w:t>,</w:t>
      </w:r>
      <w:r w:rsidRPr="00A50D5D">
        <w:rPr>
          <w:sz w:val="28"/>
          <w:szCs w:val="28"/>
          <w:lang w:val="uk-UA"/>
        </w:rPr>
        <w:t xml:space="preserve"> щоб отримати до них доступ, потрібно по черзі виключати з відображення той чи інший роз</w:t>
      </w:r>
      <w:r w:rsidR="000F4F21" w:rsidRPr="00A50D5D">
        <w:rPr>
          <w:sz w:val="28"/>
          <w:szCs w:val="28"/>
          <w:lang w:val="uk-UA"/>
        </w:rPr>
        <w:t>рахунковий об’єм (розкрити меню</w:t>
      </w:r>
      <w:r w:rsidRPr="00A50D5D">
        <w:rPr>
          <w:sz w:val="28"/>
          <w:szCs w:val="28"/>
          <w:lang w:val="uk-UA"/>
        </w:rPr>
        <w:t xml:space="preserve"> </w:t>
      </w:r>
      <w:r w:rsidRPr="00A50D5D">
        <w:rPr>
          <w:sz w:val="28"/>
          <w:szCs w:val="28"/>
          <w:lang w:val="en-US"/>
        </w:rPr>
        <w:t>Geometry</w:t>
      </w:r>
      <w:r w:rsidRPr="00A50D5D">
        <w:rPr>
          <w:sz w:val="28"/>
          <w:szCs w:val="28"/>
          <w:lang w:val="uk-UA"/>
        </w:rPr>
        <w:t xml:space="preserve"> і</w:t>
      </w:r>
      <w:r w:rsidR="008E7BAB" w:rsidRPr="00A50D5D">
        <w:rPr>
          <w:sz w:val="28"/>
          <w:szCs w:val="28"/>
          <w:lang w:val="uk-UA"/>
        </w:rPr>
        <w:t>,</w:t>
      </w:r>
      <w:r w:rsidRPr="00A50D5D">
        <w:rPr>
          <w:sz w:val="28"/>
          <w:szCs w:val="28"/>
          <w:lang w:val="uk-UA"/>
        </w:rPr>
        <w:t xml:space="preserve"> натиснувши праву кнопку миші</w:t>
      </w:r>
      <w:r w:rsidR="008E7BAB" w:rsidRPr="00A50D5D">
        <w:rPr>
          <w:sz w:val="28"/>
          <w:szCs w:val="28"/>
          <w:lang w:val="uk-UA"/>
        </w:rPr>
        <w:t>,</w:t>
      </w:r>
      <w:r w:rsidRPr="00A50D5D">
        <w:rPr>
          <w:sz w:val="28"/>
          <w:szCs w:val="28"/>
          <w:lang w:val="uk-UA"/>
        </w:rPr>
        <w:t xml:space="preserve"> по черзі відключати </w:t>
      </w:r>
      <w:r w:rsidRPr="00A50D5D">
        <w:rPr>
          <w:sz w:val="28"/>
          <w:szCs w:val="28"/>
          <w:lang w:val="en-US"/>
        </w:rPr>
        <w:t>Suppressed</w:t>
      </w:r>
      <w:r w:rsidRPr="00A50D5D">
        <w:rPr>
          <w:sz w:val="28"/>
          <w:szCs w:val="28"/>
          <w:lang w:val="uk-UA"/>
        </w:rPr>
        <w:t xml:space="preserve">, чи включати </w:t>
      </w:r>
      <w:r w:rsidRPr="00A50D5D">
        <w:rPr>
          <w:sz w:val="28"/>
          <w:szCs w:val="28"/>
          <w:lang w:val="en-US"/>
        </w:rPr>
        <w:t>Unsuppressed</w:t>
      </w:r>
      <w:r w:rsidRPr="00A50D5D">
        <w:rPr>
          <w:sz w:val="28"/>
          <w:szCs w:val="28"/>
          <w:lang w:val="uk-UA"/>
        </w:rPr>
        <w:t xml:space="preserve"> той чи інший розрахунковий об’єм).</w:t>
      </w:r>
      <w:r w:rsidR="00FD3984" w:rsidRPr="00A50D5D">
        <w:rPr>
          <w:noProof/>
          <w:sz w:val="28"/>
          <w:szCs w:val="28"/>
          <w:lang w:val="uk-UA" w:eastAsia="uk-UA"/>
        </w:rPr>
        <w:t xml:space="preserve"> </w:t>
      </w:r>
    </w:p>
    <w:p w14:paraId="0F46BEF1" w14:textId="77777777" w:rsidR="00FD3984" w:rsidRPr="00A50D5D" w:rsidRDefault="00990FBB" w:rsidP="00A50D5D">
      <w:pPr>
        <w:spacing w:line="360" w:lineRule="auto"/>
        <w:jc w:val="center"/>
        <w:rPr>
          <w:i/>
          <w:sz w:val="28"/>
          <w:szCs w:val="28"/>
          <w:lang w:val="uk-UA" w:eastAsia="uk-UA"/>
        </w:rPr>
      </w:pPr>
      <w:r>
        <w:rPr>
          <w:noProof/>
          <w:sz w:val="28"/>
          <w:szCs w:val="28"/>
          <w:lang w:val="uk-UA" w:eastAsia="uk-UA"/>
        </w:rPr>
        <w:lastRenderedPageBreak/>
        <mc:AlternateContent>
          <mc:Choice Requires="wps">
            <w:drawing>
              <wp:anchor distT="0" distB="0" distL="114300" distR="114300" simplePos="0" relativeHeight="251657216" behindDoc="0" locked="0" layoutInCell="1" allowOverlap="1" wp14:anchorId="6B02342B" wp14:editId="4E983322">
                <wp:simplePos x="0" y="0"/>
                <wp:positionH relativeFrom="margin">
                  <wp:posOffset>2717800</wp:posOffset>
                </wp:positionH>
                <wp:positionV relativeFrom="paragraph">
                  <wp:posOffset>3824605</wp:posOffset>
                </wp:positionV>
                <wp:extent cx="133350" cy="218440"/>
                <wp:effectExtent l="0" t="0" r="0" b="0"/>
                <wp:wrapNone/>
                <wp:docPr id="13" name="Text 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40F2ED" w14:textId="77777777" w:rsidR="00F8166B" w:rsidRPr="00232B19" w:rsidRDefault="00F8166B" w:rsidP="00FD3984">
                            <w:pPr>
                              <w:rPr>
                                <w:lang w:val="uk-UA"/>
                              </w:rPr>
                            </w:pPr>
                            <w:r>
                              <w:rPr>
                                <w:lang w:val="uk-UA"/>
                              </w:rPr>
                              <w:t>б)</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02342B" id="Text Box 346" o:spid="_x0000_s1029" type="#_x0000_t202" style="position:absolute;left:0;text-align:left;margin-left:214pt;margin-top:301.15pt;width:10.5pt;height:17.2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" stroked="f">
                <v:textbox inset="0,0,0,0">
                  <w:txbxContent>
                    <w:p w14:paraId="0C40F2ED" w14:textId="77777777" w:rsidR="00F8166B" w:rsidRPr="00232B19" w:rsidRDefault="00F8166B" w:rsidP="00FD3984">
                      <w:pPr>
                        <w:rPr>
                          <w:lang w:val="uk-UA"/>
                        </w:rPr>
                      </w:pPr>
                      <w:r>
                        <w:rPr>
                          <w:lang w:val="uk-UA"/>
                        </w:rPr>
                        <w:t>б)</w:t>
                      </w:r>
                    </w:p>
                  </w:txbxContent>
                </v:textbox>
                <w10:wrap anchorx="margin"/>
              </v:shape>
            </w:pict>
          </mc:Fallback>
        </mc:AlternateContent>
      </w:r>
      <w:r>
        <w:rPr>
          <w:noProof/>
          <w:sz w:val="28"/>
          <w:szCs w:val="28"/>
          <w:lang w:val="uk-UA" w:eastAsia="uk-UA"/>
        </w:rPr>
        <mc:AlternateContent>
          <mc:Choice Requires="wps">
            <w:drawing>
              <wp:anchor distT="0" distB="0" distL="114300" distR="114300" simplePos="0" relativeHeight="251655168" behindDoc="0" locked="0" layoutInCell="1" allowOverlap="1" wp14:anchorId="3FEE6D34" wp14:editId="38E0332A">
                <wp:simplePos x="0" y="0"/>
                <wp:positionH relativeFrom="margin">
                  <wp:align>center</wp:align>
                </wp:positionH>
                <wp:positionV relativeFrom="paragraph">
                  <wp:posOffset>1767205</wp:posOffset>
                </wp:positionV>
                <wp:extent cx="133350" cy="218440"/>
                <wp:effectExtent l="0" t="0" r="0" b="0"/>
                <wp:wrapNone/>
                <wp:docPr id="12" name="Text 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622E21" w14:textId="77777777" w:rsidR="00F8166B" w:rsidRPr="00232B19" w:rsidRDefault="00F8166B" w:rsidP="00FD3984">
                            <w:pPr>
                              <w:rPr>
                                <w:lang w:val="uk-UA"/>
                              </w:rPr>
                            </w:pPr>
                            <w:r>
                              <w:rPr>
                                <w:lang w:val="uk-UA"/>
                              </w:rPr>
                              <w:t>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EE6D34" id="_x0000_s1030" type="#_x0000_t202" style="position:absolute;left:0;text-align:left;margin-left:0;margin-top:139.15pt;width:10.5pt;height:17.2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" stroked="f">
                <v:textbox inset="0,0,0,0">
                  <w:txbxContent>
                    <w:p w14:paraId="41622E21" w14:textId="77777777" w:rsidR="00F8166B" w:rsidRPr="00232B19" w:rsidRDefault="00F8166B" w:rsidP="00FD3984">
                      <w:pPr>
                        <w:rPr>
                          <w:lang w:val="uk-UA"/>
                        </w:rPr>
                      </w:pPr>
                      <w:r>
                        <w:rPr>
                          <w:lang w:val="uk-UA"/>
                        </w:rPr>
                        <w:t>а)</w:t>
                      </w:r>
                    </w:p>
                  </w:txbxContent>
                </v:textbox>
                <w10:wrap anchorx="margin"/>
              </v:shape>
            </w:pict>
          </mc:Fallback>
        </mc:AlternateContent>
      </w:r>
      <w:r w:rsidR="00FD3984" w:rsidRPr="00A50D5D">
        <w:rPr>
          <w:noProof/>
          <w:sz w:val="28"/>
          <w:szCs w:val="28"/>
          <w:lang w:val="uk-UA" w:eastAsia="uk-UA"/>
        </w:rPr>
        <w:drawing>
          <wp:inline distT="0" distB="0" distL="0" distR="0" wp14:anchorId="0C17B2D8" wp14:editId="0434C11E">
            <wp:extent cx="5759450" cy="434958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759450" cy="4349585"/>
                    </a:xfrm>
                    <a:prstGeom prst="rect">
                      <a:avLst/>
                    </a:prstGeom>
                    <a:noFill/>
                    <a:ln>
                      <a:noFill/>
                    </a:ln>
                  </pic:spPr>
                </pic:pic>
              </a:graphicData>
            </a:graphic>
          </wp:inline>
        </w:drawing>
      </w:r>
    </w:p>
    <w:p w14:paraId="2817DD06" w14:textId="77777777" w:rsidR="00833F5D" w:rsidRPr="00A50D5D" w:rsidRDefault="00272294" w:rsidP="00A50D5D">
      <w:pPr>
        <w:spacing w:line="360" w:lineRule="auto"/>
        <w:ind w:firstLine="539"/>
        <w:jc w:val="center"/>
        <w:rPr>
          <w:sz w:val="28"/>
          <w:szCs w:val="28"/>
          <w:lang w:val="uk-UA" w:eastAsia="uk-UA"/>
        </w:rPr>
      </w:pPr>
      <w:r>
        <w:rPr>
          <w:sz w:val="28"/>
          <w:szCs w:val="28"/>
          <w:lang w:val="uk-UA" w:eastAsia="uk-UA"/>
        </w:rPr>
        <w:t>Рисунок 2.9</w:t>
      </w:r>
      <w:r w:rsidR="007710FE">
        <w:rPr>
          <w:sz w:val="28"/>
          <w:szCs w:val="28"/>
          <w:lang w:val="uk-UA" w:eastAsia="uk-UA"/>
        </w:rPr>
        <w:t xml:space="preserve"> -</w:t>
      </w:r>
      <w:r w:rsidR="00833F5D" w:rsidRPr="00A50D5D">
        <w:rPr>
          <w:sz w:val="28"/>
          <w:szCs w:val="28"/>
          <w:lang w:val="uk-UA" w:eastAsia="uk-UA"/>
        </w:rPr>
        <w:t xml:space="preserve"> Видал</w:t>
      </w:r>
      <w:r w:rsidR="00FD3984" w:rsidRPr="00A50D5D">
        <w:rPr>
          <w:sz w:val="28"/>
          <w:szCs w:val="28"/>
          <w:lang w:val="uk-UA" w:eastAsia="uk-UA"/>
        </w:rPr>
        <w:t>ення</w:t>
      </w:r>
      <w:r w:rsidR="00833F5D" w:rsidRPr="00A50D5D">
        <w:rPr>
          <w:sz w:val="28"/>
          <w:szCs w:val="28"/>
          <w:lang w:val="uk-UA" w:eastAsia="uk-UA"/>
        </w:rPr>
        <w:t xml:space="preserve"> „застаріл</w:t>
      </w:r>
      <w:r w:rsidR="00FD3984" w:rsidRPr="00A50D5D">
        <w:rPr>
          <w:sz w:val="28"/>
          <w:szCs w:val="28"/>
          <w:lang w:val="uk-UA" w:eastAsia="uk-UA"/>
        </w:rPr>
        <w:t>их</w:t>
      </w:r>
      <w:r w:rsidR="00833F5D" w:rsidRPr="00A50D5D">
        <w:rPr>
          <w:sz w:val="28"/>
          <w:szCs w:val="28"/>
          <w:lang w:val="uk-UA" w:eastAsia="uk-UA"/>
        </w:rPr>
        <w:t>” взаємозв’язк</w:t>
      </w:r>
      <w:r w:rsidR="00FD3984" w:rsidRPr="00A50D5D">
        <w:rPr>
          <w:sz w:val="28"/>
          <w:szCs w:val="28"/>
          <w:lang w:val="uk-UA" w:eastAsia="uk-UA"/>
        </w:rPr>
        <w:t>ів</w:t>
      </w:r>
      <w:r w:rsidR="00833F5D" w:rsidRPr="00A50D5D">
        <w:rPr>
          <w:sz w:val="28"/>
          <w:szCs w:val="28"/>
          <w:lang w:val="uk-UA" w:eastAsia="uk-UA"/>
        </w:rPr>
        <w:t xml:space="preserve"> (а) та </w:t>
      </w:r>
      <w:r w:rsidR="00FD3984" w:rsidRPr="00A50D5D">
        <w:rPr>
          <w:sz w:val="28"/>
          <w:szCs w:val="28"/>
          <w:lang w:val="uk-UA" w:eastAsia="uk-UA"/>
        </w:rPr>
        <w:t>створення нових</w:t>
      </w:r>
      <w:r w:rsidR="00833F5D" w:rsidRPr="00A50D5D">
        <w:rPr>
          <w:sz w:val="28"/>
          <w:szCs w:val="28"/>
          <w:lang w:val="uk-UA" w:eastAsia="uk-UA"/>
        </w:rPr>
        <w:t xml:space="preserve"> (б)</w:t>
      </w:r>
    </w:p>
    <w:p w14:paraId="3686EEDF" w14:textId="77777777" w:rsidR="00833F5D" w:rsidRPr="00A50D5D" w:rsidRDefault="00833F5D" w:rsidP="00A50D5D">
      <w:pPr>
        <w:spacing w:line="360" w:lineRule="auto"/>
        <w:ind w:firstLine="539"/>
        <w:jc w:val="both"/>
        <w:rPr>
          <w:sz w:val="28"/>
          <w:szCs w:val="28"/>
          <w:lang w:val="uk-UA"/>
        </w:rPr>
      </w:pPr>
    </w:p>
    <w:p w14:paraId="7186A39F" w14:textId="77777777" w:rsidR="00C148B1" w:rsidRPr="007551A4" w:rsidRDefault="00C148B1" w:rsidP="007551A4">
      <w:pPr>
        <w:pStyle w:val="3"/>
        <w:spacing w:before="0" w:after="0" w:line="360" w:lineRule="auto"/>
        <w:ind w:firstLine="539"/>
        <w:jc w:val="both"/>
        <w:rPr>
          <w:rFonts w:ascii="Times New Roman" w:hAnsi="Times New Roman" w:cs="Times New Roman"/>
          <w:b w:val="0"/>
          <w:sz w:val="28"/>
          <w:szCs w:val="28"/>
          <w:lang w:val="uk-UA"/>
        </w:rPr>
      </w:pPr>
      <w:bookmarkStart w:id="42" w:name="_Toc122554291"/>
      <w:r w:rsidRPr="007551A4">
        <w:rPr>
          <w:rFonts w:ascii="Times New Roman" w:hAnsi="Times New Roman" w:cs="Times New Roman"/>
          <w:b w:val="0"/>
          <w:sz w:val="28"/>
          <w:szCs w:val="28"/>
          <w:lang w:val="uk-UA"/>
        </w:rPr>
        <w:t>2.</w:t>
      </w:r>
      <w:r w:rsidR="007551A4" w:rsidRPr="007551A4">
        <w:rPr>
          <w:rFonts w:ascii="Times New Roman" w:hAnsi="Times New Roman" w:cs="Times New Roman"/>
          <w:b w:val="0"/>
          <w:sz w:val="28"/>
          <w:szCs w:val="28"/>
          <w:lang w:val="uk-UA"/>
        </w:rPr>
        <w:t>2</w:t>
      </w:r>
      <w:r w:rsidRPr="007551A4">
        <w:rPr>
          <w:rFonts w:ascii="Times New Roman" w:hAnsi="Times New Roman" w:cs="Times New Roman"/>
          <w:b w:val="0"/>
          <w:sz w:val="28"/>
          <w:szCs w:val="28"/>
          <w:lang w:val="uk-UA"/>
        </w:rPr>
        <w:t>.</w:t>
      </w:r>
      <w:r w:rsidR="007551A4" w:rsidRPr="007551A4">
        <w:rPr>
          <w:rFonts w:ascii="Times New Roman" w:hAnsi="Times New Roman" w:cs="Times New Roman"/>
          <w:b w:val="0"/>
          <w:sz w:val="28"/>
          <w:szCs w:val="28"/>
          <w:lang w:val="uk-UA"/>
        </w:rPr>
        <w:t>3</w:t>
      </w:r>
      <w:r w:rsidRPr="007551A4">
        <w:rPr>
          <w:rFonts w:ascii="Times New Roman" w:hAnsi="Times New Roman" w:cs="Times New Roman"/>
          <w:b w:val="0"/>
          <w:sz w:val="28"/>
          <w:szCs w:val="28"/>
          <w:lang w:val="uk-UA"/>
        </w:rPr>
        <w:t xml:space="preserve"> Порядок вирішення поставленої задачі за допомогою розрахункового модуля Fluent</w:t>
      </w:r>
      <w:bookmarkEnd w:id="42"/>
    </w:p>
    <w:p w14:paraId="553FF6F5" w14:textId="77777777" w:rsidR="00D44E9C" w:rsidRPr="00A50D5D" w:rsidRDefault="00D44E9C" w:rsidP="00A50D5D">
      <w:pPr>
        <w:pStyle w:val="a7"/>
        <w:spacing w:before="0"/>
        <w:ind w:firstLine="539"/>
        <w:jc w:val="both"/>
        <w:rPr>
          <w:b w:val="0"/>
          <w:bCs/>
          <w:sz w:val="28"/>
          <w:szCs w:val="28"/>
          <w:lang w:val="uk-UA" w:eastAsia="uk-UA"/>
        </w:rPr>
      </w:pPr>
      <w:r w:rsidRPr="00A50D5D">
        <w:rPr>
          <w:b w:val="0"/>
          <w:bCs/>
          <w:sz w:val="28"/>
          <w:szCs w:val="28"/>
          <w:lang w:val="uk-UA" w:eastAsia="uk-UA"/>
        </w:rPr>
        <w:t xml:space="preserve">Проводимо запуск пакету </w:t>
      </w:r>
      <w:r w:rsidRPr="00A50D5D">
        <w:rPr>
          <w:b w:val="0"/>
          <w:bCs/>
          <w:sz w:val="28"/>
          <w:szCs w:val="28"/>
          <w:lang w:eastAsia="uk-UA"/>
        </w:rPr>
        <w:t>FLUENT</w:t>
      </w:r>
      <w:r w:rsidR="00E474C3" w:rsidRPr="00A50D5D">
        <w:rPr>
          <w:b w:val="0"/>
          <w:bCs/>
          <w:sz w:val="28"/>
          <w:szCs w:val="28"/>
          <w:lang w:val="uk-UA" w:eastAsia="uk-UA"/>
        </w:rPr>
        <w:t>. Бажано вибрати</w:t>
      </w:r>
      <w:r w:rsidRPr="00A50D5D">
        <w:rPr>
          <w:b w:val="0"/>
          <w:bCs/>
          <w:sz w:val="28"/>
          <w:szCs w:val="28"/>
          <w:lang w:val="uk-UA" w:eastAsia="uk-UA"/>
        </w:rPr>
        <w:t xml:space="preserve"> версію </w:t>
      </w:r>
      <w:r w:rsidR="00E474C3" w:rsidRPr="00A50D5D">
        <w:rPr>
          <w:b w:val="0"/>
          <w:bCs/>
          <w:sz w:val="28"/>
          <w:szCs w:val="28"/>
          <w:lang w:val="uk-UA" w:eastAsia="uk-UA"/>
        </w:rPr>
        <w:t>3</w:t>
      </w:r>
      <w:r w:rsidRPr="00A50D5D">
        <w:rPr>
          <w:b w:val="0"/>
          <w:bCs/>
          <w:sz w:val="28"/>
          <w:szCs w:val="28"/>
          <w:lang w:eastAsia="uk-UA"/>
        </w:rPr>
        <w:t>ddp</w:t>
      </w:r>
      <w:r w:rsidRPr="00A50D5D">
        <w:rPr>
          <w:b w:val="0"/>
          <w:bCs/>
          <w:sz w:val="28"/>
          <w:szCs w:val="28"/>
          <w:lang w:val="uk-UA" w:eastAsia="uk-UA"/>
        </w:rPr>
        <w:t xml:space="preserve"> (</w:t>
      </w:r>
      <w:r w:rsidR="00E474C3" w:rsidRPr="00A50D5D">
        <w:rPr>
          <w:b w:val="0"/>
          <w:bCs/>
          <w:sz w:val="28"/>
          <w:szCs w:val="28"/>
          <w:lang w:val="uk-UA" w:eastAsia="uk-UA"/>
        </w:rPr>
        <w:t>тривимірний</w:t>
      </w:r>
      <w:r w:rsidRPr="00A50D5D">
        <w:rPr>
          <w:b w:val="0"/>
          <w:bCs/>
          <w:sz w:val="28"/>
          <w:szCs w:val="28"/>
          <w:lang w:val="uk-UA" w:eastAsia="uk-UA"/>
        </w:rPr>
        <w:t xml:space="preserve"> випадок, розрахунок з подвійною точністю). Далі необхідно притримуватись наступної послідовності дій:</w:t>
      </w:r>
    </w:p>
    <w:p w14:paraId="11F1F9EF" w14:textId="77777777" w:rsidR="00D44E9C" w:rsidRPr="00A50D5D" w:rsidRDefault="00D44E9C" w:rsidP="00A50D5D">
      <w:pPr>
        <w:pStyle w:val="a7"/>
        <w:numPr>
          <w:ilvl w:val="0"/>
          <w:numId w:val="4"/>
        </w:numPr>
        <w:tabs>
          <w:tab w:val="clear" w:pos="1259"/>
          <w:tab w:val="num" w:pos="900"/>
        </w:tabs>
        <w:spacing w:before="0"/>
        <w:ind w:left="0" w:firstLine="540"/>
        <w:jc w:val="both"/>
        <w:rPr>
          <w:b w:val="0"/>
          <w:bCs/>
          <w:sz w:val="28"/>
          <w:szCs w:val="28"/>
          <w:lang w:val="uk-UA" w:eastAsia="de-DE"/>
        </w:rPr>
      </w:pPr>
      <w:r w:rsidRPr="00A50D5D">
        <w:rPr>
          <w:b w:val="0"/>
          <w:bCs/>
          <w:sz w:val="28"/>
          <w:szCs w:val="28"/>
          <w:lang w:val="uk-UA" w:eastAsia="uk-UA"/>
        </w:rPr>
        <w:t>Після успішного читання скінче</w:t>
      </w:r>
      <w:r w:rsidR="00C37974">
        <w:rPr>
          <w:b w:val="0"/>
          <w:bCs/>
          <w:sz w:val="28"/>
          <w:szCs w:val="28"/>
          <w:lang w:val="uk-UA" w:eastAsia="uk-UA"/>
        </w:rPr>
        <w:t>н</w:t>
      </w:r>
      <w:r w:rsidRPr="00A50D5D">
        <w:rPr>
          <w:b w:val="0"/>
          <w:bCs/>
          <w:sz w:val="28"/>
          <w:szCs w:val="28"/>
          <w:lang w:val="uk-UA" w:eastAsia="uk-UA"/>
        </w:rPr>
        <w:t xml:space="preserve">но-різницевої сітки  проводиться перевірка її цілісності </w:t>
      </w:r>
      <w:r w:rsidRPr="00A50D5D">
        <w:rPr>
          <w:b w:val="0"/>
          <w:bCs/>
          <w:sz w:val="28"/>
          <w:szCs w:val="28"/>
          <w:lang w:val="en-US" w:eastAsia="uk-UA"/>
        </w:rPr>
        <w:t>Grid</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Check</w:t>
      </w:r>
      <w:r w:rsidRPr="00A50D5D">
        <w:rPr>
          <w:b w:val="0"/>
          <w:bCs/>
          <w:sz w:val="28"/>
          <w:szCs w:val="28"/>
          <w:lang w:val="uk-UA" w:eastAsia="uk-UA"/>
        </w:rPr>
        <w:t>.</w:t>
      </w:r>
    </w:p>
    <w:p w14:paraId="0B0E1301" w14:textId="77777777" w:rsidR="00D44E9C" w:rsidRPr="00A50D5D" w:rsidRDefault="00D44E9C" w:rsidP="00A50D5D">
      <w:pPr>
        <w:pStyle w:val="a7"/>
        <w:numPr>
          <w:ilvl w:val="0"/>
          <w:numId w:val="4"/>
        </w:numPr>
        <w:tabs>
          <w:tab w:val="clear" w:pos="1259"/>
          <w:tab w:val="num" w:pos="900"/>
        </w:tabs>
        <w:spacing w:before="0"/>
        <w:ind w:left="0" w:firstLine="540"/>
        <w:jc w:val="both"/>
        <w:rPr>
          <w:b w:val="0"/>
          <w:bCs/>
          <w:sz w:val="28"/>
          <w:szCs w:val="28"/>
          <w:lang w:val="uk-UA" w:eastAsia="de-DE"/>
        </w:rPr>
      </w:pPr>
      <w:r w:rsidRPr="00A50D5D">
        <w:rPr>
          <w:b w:val="0"/>
          <w:bCs/>
          <w:sz w:val="28"/>
          <w:szCs w:val="28"/>
          <w:lang w:val="uk-UA" w:eastAsia="uk-UA"/>
        </w:rPr>
        <w:t>Виконується настройка методу рішення, вибір моделі, в</w:t>
      </w:r>
      <w:r w:rsidR="00C37974">
        <w:rPr>
          <w:b w:val="0"/>
          <w:bCs/>
          <w:sz w:val="28"/>
          <w:szCs w:val="28"/>
          <w:lang w:val="uk-UA" w:eastAsia="uk-UA"/>
        </w:rPr>
        <w:t>изначення</w:t>
      </w:r>
      <w:r w:rsidRPr="00A50D5D">
        <w:rPr>
          <w:b w:val="0"/>
          <w:bCs/>
          <w:sz w:val="28"/>
          <w:szCs w:val="28"/>
          <w:lang w:val="uk-UA" w:eastAsia="uk-UA"/>
        </w:rPr>
        <w:t xml:space="preserve"> типу м</w:t>
      </w:r>
      <w:r w:rsidR="00312AC6" w:rsidRPr="00A50D5D">
        <w:rPr>
          <w:b w:val="0"/>
          <w:bCs/>
          <w:sz w:val="28"/>
          <w:szCs w:val="28"/>
          <w:lang w:val="uk-UA" w:eastAsia="uk-UA"/>
        </w:rPr>
        <w:t>е</w:t>
      </w:r>
      <w:r w:rsidRPr="00A50D5D">
        <w:rPr>
          <w:b w:val="0"/>
          <w:bCs/>
          <w:sz w:val="28"/>
          <w:szCs w:val="28"/>
          <w:lang w:val="uk-UA" w:eastAsia="uk-UA"/>
        </w:rPr>
        <w:t xml:space="preserve">ж і робочого середовища і задання граничних </w:t>
      </w:r>
      <w:r w:rsidR="00312AC6" w:rsidRPr="00A50D5D">
        <w:rPr>
          <w:b w:val="0"/>
          <w:bCs/>
          <w:sz w:val="28"/>
          <w:szCs w:val="28"/>
          <w:lang w:val="uk-UA" w:eastAsia="uk-UA"/>
        </w:rPr>
        <w:t>умов</w:t>
      </w:r>
      <w:r w:rsidRPr="00A50D5D">
        <w:rPr>
          <w:b w:val="0"/>
          <w:bCs/>
          <w:sz w:val="28"/>
          <w:szCs w:val="28"/>
          <w:lang w:val="uk-UA" w:eastAsia="uk-UA"/>
        </w:rPr>
        <w:t xml:space="preserve">. Це робиться в розділі меню </w:t>
      </w:r>
      <w:r w:rsidRPr="00A50D5D">
        <w:rPr>
          <w:b w:val="0"/>
          <w:bCs/>
          <w:sz w:val="28"/>
          <w:szCs w:val="28"/>
          <w:lang w:val="en-US" w:eastAsia="uk-UA"/>
        </w:rPr>
        <w:t>Define</w:t>
      </w:r>
      <w:r w:rsidRPr="00A50D5D">
        <w:rPr>
          <w:b w:val="0"/>
          <w:bCs/>
          <w:sz w:val="28"/>
          <w:szCs w:val="28"/>
          <w:lang w:val="uk-UA" w:eastAsia="uk-UA"/>
        </w:rPr>
        <w:t>:</w:t>
      </w:r>
    </w:p>
    <w:p w14:paraId="35FBC449" w14:textId="77777777" w:rsidR="00D44E9C" w:rsidRPr="00A50D5D" w:rsidRDefault="00D44E9C" w:rsidP="00A50D5D">
      <w:pPr>
        <w:pStyle w:val="a7"/>
        <w:numPr>
          <w:ilvl w:val="1"/>
          <w:numId w:val="4"/>
        </w:numPr>
        <w:tabs>
          <w:tab w:val="num" w:pos="1440"/>
        </w:tabs>
        <w:spacing w:before="0"/>
        <w:ind w:left="900" w:hanging="1"/>
        <w:jc w:val="both"/>
        <w:rPr>
          <w:b w:val="0"/>
          <w:bCs/>
          <w:sz w:val="28"/>
          <w:szCs w:val="28"/>
          <w:lang w:val="uk-UA" w:eastAsia="uk-UA"/>
        </w:rPr>
      </w:pPr>
      <w:r w:rsidRPr="00A50D5D">
        <w:rPr>
          <w:b w:val="0"/>
          <w:bCs/>
          <w:sz w:val="28"/>
          <w:szCs w:val="28"/>
          <w:lang w:val="en-US" w:eastAsia="uk-UA"/>
        </w:rPr>
        <w:lastRenderedPageBreak/>
        <w:t>Define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Models</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Solver</w:t>
      </w:r>
      <w:r w:rsidRPr="00A50D5D">
        <w:rPr>
          <w:b w:val="0"/>
          <w:bCs/>
          <w:sz w:val="28"/>
          <w:szCs w:val="28"/>
          <w:lang w:val="uk-UA" w:eastAsia="uk-UA"/>
        </w:rPr>
        <w:t>: вибираємо вирішувач (</w:t>
      </w:r>
      <w:r w:rsidRPr="00A50D5D">
        <w:rPr>
          <w:b w:val="0"/>
          <w:bCs/>
          <w:sz w:val="28"/>
          <w:szCs w:val="28"/>
          <w:lang w:val="en-US" w:eastAsia="uk-UA"/>
        </w:rPr>
        <w:t>solver</w:t>
      </w:r>
      <w:r w:rsidRPr="00A50D5D">
        <w:rPr>
          <w:b w:val="0"/>
          <w:bCs/>
          <w:sz w:val="28"/>
          <w:szCs w:val="28"/>
          <w:lang w:val="uk-UA" w:eastAsia="uk-UA"/>
        </w:rPr>
        <w:t>), заснований на вирішенні поставленої математичної моделі методом скінче</w:t>
      </w:r>
      <w:r w:rsidR="00C37974">
        <w:rPr>
          <w:b w:val="0"/>
          <w:bCs/>
          <w:sz w:val="28"/>
          <w:szCs w:val="28"/>
          <w:lang w:val="uk-UA" w:eastAsia="uk-UA"/>
        </w:rPr>
        <w:t>н</w:t>
      </w:r>
      <w:r w:rsidRPr="00A50D5D">
        <w:rPr>
          <w:b w:val="0"/>
          <w:bCs/>
          <w:sz w:val="28"/>
          <w:szCs w:val="28"/>
          <w:lang w:val="uk-UA" w:eastAsia="uk-UA"/>
        </w:rPr>
        <w:t xml:space="preserve">них елементів, неявний метод, стаціонарний процес (рис. </w:t>
      </w:r>
      <w:r w:rsidR="005130F0" w:rsidRPr="00A50D5D">
        <w:rPr>
          <w:b w:val="0"/>
          <w:bCs/>
          <w:sz w:val="28"/>
          <w:szCs w:val="28"/>
          <w:lang w:val="uk-UA" w:eastAsia="uk-UA"/>
        </w:rPr>
        <w:t>2</w:t>
      </w:r>
      <w:r w:rsidRPr="00A50D5D">
        <w:rPr>
          <w:b w:val="0"/>
          <w:bCs/>
          <w:sz w:val="28"/>
          <w:szCs w:val="28"/>
          <w:lang w:val="uk-UA" w:eastAsia="uk-UA"/>
        </w:rPr>
        <w:t>.</w:t>
      </w:r>
      <w:r w:rsidR="00272294">
        <w:rPr>
          <w:b w:val="0"/>
          <w:bCs/>
          <w:sz w:val="28"/>
          <w:szCs w:val="28"/>
          <w:lang w:val="uk-UA" w:eastAsia="uk-UA"/>
        </w:rPr>
        <w:t>10</w:t>
      </w:r>
      <w:r w:rsidR="00E762C1" w:rsidRPr="00A50D5D">
        <w:rPr>
          <w:b w:val="0"/>
          <w:bCs/>
          <w:sz w:val="28"/>
          <w:szCs w:val="28"/>
          <w:lang w:val="uk-UA" w:eastAsia="uk-UA"/>
        </w:rPr>
        <w:t>а</w:t>
      </w:r>
      <w:r w:rsidRPr="00A50D5D">
        <w:rPr>
          <w:b w:val="0"/>
          <w:bCs/>
          <w:sz w:val="28"/>
          <w:szCs w:val="28"/>
          <w:lang w:val="uk-UA" w:eastAsia="uk-UA"/>
        </w:rPr>
        <w:t>).</w:t>
      </w:r>
    </w:p>
    <w:p w14:paraId="16A603D5" w14:textId="77777777" w:rsidR="00E762C1" w:rsidRPr="00A50D5D" w:rsidRDefault="00E762C1" w:rsidP="00A50D5D">
      <w:pPr>
        <w:pStyle w:val="a7"/>
        <w:numPr>
          <w:ilvl w:val="1"/>
          <w:numId w:val="4"/>
        </w:numPr>
        <w:tabs>
          <w:tab w:val="num" w:pos="1440"/>
        </w:tabs>
        <w:spacing w:before="0"/>
        <w:ind w:left="900" w:hanging="1"/>
        <w:jc w:val="both"/>
        <w:rPr>
          <w:b w:val="0"/>
          <w:bCs/>
          <w:sz w:val="28"/>
          <w:szCs w:val="28"/>
          <w:lang w:val="uk-UA" w:eastAsia="de-DE"/>
        </w:rPr>
      </w:pPr>
      <w:r w:rsidRPr="00A50D5D">
        <w:rPr>
          <w:b w:val="0"/>
          <w:bCs/>
          <w:sz w:val="28"/>
          <w:szCs w:val="28"/>
          <w:lang w:val="en-US" w:eastAsia="uk-UA"/>
        </w:rPr>
        <w:t>Define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Models</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Energy</w:t>
      </w:r>
      <w:r w:rsidRPr="00A50D5D">
        <w:rPr>
          <w:b w:val="0"/>
          <w:bCs/>
          <w:sz w:val="28"/>
          <w:szCs w:val="28"/>
          <w:lang w:val="uk-UA" w:eastAsia="uk-UA"/>
        </w:rPr>
        <w:t xml:space="preserve">: </w:t>
      </w:r>
      <w:r w:rsidR="00312AC6" w:rsidRPr="00A50D5D">
        <w:rPr>
          <w:b w:val="0"/>
          <w:bCs/>
          <w:sz w:val="28"/>
          <w:szCs w:val="28"/>
          <w:lang w:val="uk-UA" w:eastAsia="uk-UA"/>
        </w:rPr>
        <w:t>в</w:t>
      </w:r>
      <w:r w:rsidRPr="00A50D5D">
        <w:rPr>
          <w:b w:val="0"/>
          <w:bCs/>
          <w:sz w:val="28"/>
          <w:szCs w:val="28"/>
          <w:lang w:val="uk-UA" w:eastAsia="uk-UA"/>
        </w:rPr>
        <w:t>казуємо, що вирішуватимемо рівняння енергії для неізотермічної течії.</w:t>
      </w:r>
    </w:p>
    <w:p w14:paraId="79EDB7A6" w14:textId="77777777" w:rsidR="00E762C1" w:rsidRDefault="00E762C1" w:rsidP="00A50D5D">
      <w:pPr>
        <w:pStyle w:val="a7"/>
        <w:numPr>
          <w:ilvl w:val="1"/>
          <w:numId w:val="4"/>
        </w:numPr>
        <w:tabs>
          <w:tab w:val="num" w:pos="1440"/>
        </w:tabs>
        <w:spacing w:before="0"/>
        <w:ind w:left="900" w:hanging="1"/>
        <w:jc w:val="both"/>
        <w:rPr>
          <w:b w:val="0"/>
          <w:bCs/>
          <w:sz w:val="28"/>
          <w:szCs w:val="28"/>
          <w:lang w:val="uk-UA" w:eastAsia="de-DE"/>
        </w:rPr>
      </w:pPr>
      <w:r w:rsidRPr="00A50D5D">
        <w:rPr>
          <w:b w:val="0"/>
          <w:bCs/>
          <w:sz w:val="28"/>
          <w:szCs w:val="28"/>
          <w:lang w:val="en-US" w:eastAsia="uk-UA"/>
        </w:rPr>
        <w:t>Define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Models</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Viscous</w:t>
      </w:r>
      <w:r w:rsidRPr="00A50D5D">
        <w:rPr>
          <w:b w:val="0"/>
          <w:bCs/>
          <w:sz w:val="28"/>
          <w:szCs w:val="28"/>
          <w:lang w:val="uk-UA" w:eastAsia="uk-UA"/>
        </w:rPr>
        <w:t xml:space="preserve">: вибираємо тип течії (ламінарна/турбулентна) і тип моделі турбулентності. Як модель турбулентності вибираємо </w:t>
      </w:r>
      <w:r w:rsidRPr="00A50D5D">
        <w:rPr>
          <w:b w:val="0"/>
          <w:bCs/>
          <w:i/>
          <w:iCs/>
          <w:sz w:val="28"/>
          <w:szCs w:val="28"/>
          <w:lang w:eastAsia="uk-UA"/>
        </w:rPr>
        <w:t>k</w:t>
      </w:r>
      <w:r w:rsidRPr="00A50D5D">
        <w:rPr>
          <w:b w:val="0"/>
          <w:bCs/>
          <w:i/>
          <w:iCs/>
          <w:sz w:val="28"/>
          <w:szCs w:val="28"/>
          <w:lang w:val="uk-UA" w:eastAsia="uk-UA"/>
        </w:rPr>
        <w:t>-</w:t>
      </w:r>
      <w:r w:rsidR="00450AA3" w:rsidRPr="00DD4E05">
        <w:rPr>
          <w:rFonts w:ascii="Symbol" w:hAnsi="Symbol"/>
          <w:b w:val="0"/>
          <w:bCs/>
          <w:i/>
          <w:iCs/>
          <w:sz w:val="28"/>
          <w:szCs w:val="28"/>
          <w:lang w:val="en-US" w:eastAsia="uk-UA"/>
        </w:rPr>
        <w:t></w:t>
      </w:r>
      <w:r w:rsidRPr="00A50D5D">
        <w:rPr>
          <w:b w:val="0"/>
          <w:bCs/>
          <w:i/>
          <w:iCs/>
          <w:sz w:val="28"/>
          <w:szCs w:val="28"/>
          <w:lang w:val="uk-UA" w:eastAsia="uk-UA"/>
        </w:rPr>
        <w:t xml:space="preserve"> </w:t>
      </w:r>
      <w:r w:rsidRPr="00A50D5D">
        <w:rPr>
          <w:b w:val="0"/>
          <w:bCs/>
          <w:sz w:val="28"/>
          <w:szCs w:val="28"/>
          <w:lang w:val="uk-UA" w:eastAsia="uk-UA"/>
        </w:rPr>
        <w:t>модель, т</w:t>
      </w:r>
      <w:r w:rsidR="006533EE" w:rsidRPr="00A50D5D">
        <w:rPr>
          <w:b w:val="0"/>
          <w:bCs/>
          <w:sz w:val="28"/>
          <w:szCs w:val="28"/>
          <w:lang w:val="uk-UA" w:eastAsia="uk-UA"/>
        </w:rPr>
        <w:t>урбулентності (рис. 2.</w:t>
      </w:r>
      <w:r w:rsidR="00272294">
        <w:rPr>
          <w:b w:val="0"/>
          <w:bCs/>
          <w:sz w:val="28"/>
          <w:szCs w:val="28"/>
          <w:lang w:val="uk-UA" w:eastAsia="uk-UA"/>
        </w:rPr>
        <w:t>10</w:t>
      </w:r>
      <w:r w:rsidRPr="00A50D5D">
        <w:rPr>
          <w:b w:val="0"/>
          <w:bCs/>
          <w:sz w:val="28"/>
          <w:szCs w:val="28"/>
          <w:lang w:val="uk-UA" w:eastAsia="uk-UA"/>
        </w:rPr>
        <w:t>б).</w:t>
      </w:r>
    </w:p>
    <w:p w14:paraId="2FAB6121" w14:textId="77777777" w:rsidR="007710FE" w:rsidRPr="00A50D5D" w:rsidRDefault="007710FE" w:rsidP="007710FE">
      <w:pPr>
        <w:pStyle w:val="a7"/>
        <w:numPr>
          <w:ilvl w:val="1"/>
          <w:numId w:val="4"/>
        </w:numPr>
        <w:tabs>
          <w:tab w:val="num" w:pos="1440"/>
        </w:tabs>
        <w:spacing w:before="0"/>
        <w:ind w:left="900" w:hanging="1"/>
        <w:rPr>
          <w:b w:val="0"/>
          <w:bCs/>
          <w:sz w:val="28"/>
          <w:szCs w:val="28"/>
          <w:lang w:val="uk-UA" w:eastAsia="de-DE"/>
        </w:rPr>
      </w:pPr>
    </w:p>
    <w:p w14:paraId="5CB9F259" w14:textId="77777777" w:rsidR="00232B19" w:rsidRPr="00A50D5D" w:rsidRDefault="00990FBB" w:rsidP="00A50D5D">
      <w:pPr>
        <w:pStyle w:val="a7"/>
        <w:spacing w:before="0"/>
        <w:ind w:firstLine="0"/>
        <w:rPr>
          <w:sz w:val="28"/>
          <w:szCs w:val="28"/>
          <w:lang w:val="uk-UA"/>
        </w:rPr>
      </w:pPr>
      <w:r>
        <w:rPr>
          <w:noProof/>
          <w:sz w:val="28"/>
          <w:szCs w:val="28"/>
          <w:lang w:val="uk-UA" w:eastAsia="uk-UA"/>
        </w:rPr>
        <mc:AlternateContent>
          <mc:Choice Requires="wps">
            <w:drawing>
              <wp:anchor distT="0" distB="0" distL="114300" distR="114300" simplePos="0" relativeHeight="251646976" behindDoc="0" locked="0" layoutInCell="1" allowOverlap="1" wp14:anchorId="76E15BA9" wp14:editId="4C9876C8">
                <wp:simplePos x="0" y="0"/>
                <wp:positionH relativeFrom="column">
                  <wp:posOffset>1162050</wp:posOffset>
                </wp:positionH>
                <wp:positionV relativeFrom="paragraph">
                  <wp:posOffset>1878330</wp:posOffset>
                </wp:positionV>
                <wp:extent cx="457200" cy="571500"/>
                <wp:effectExtent l="0" t="19050" r="19050" b="19050"/>
                <wp:wrapNone/>
                <wp:docPr id="2" name="AutoShap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71500"/>
                        </a:xfrm>
                        <a:prstGeom prst="upArrowCallout">
                          <a:avLst>
                            <a:gd name="adj1" fmla="val 11111"/>
                            <a:gd name="adj2" fmla="val 12500"/>
                            <a:gd name="adj3" fmla="val 29167"/>
                            <a:gd name="adj4" fmla="val 30000"/>
                          </a:avLst>
                        </a:prstGeom>
                        <a:noFill/>
                        <a:ln w="254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7EA04A"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348" o:spid="_x0000_s1026" type="#_x0000_t79" style="position:absolute;margin-left:91.5pt;margin-top:147.9pt;width:36pt;height:4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" adj="15120,8100,5040,9600" filled="f" strokecolor="red" strokeweight="2pt"/>
            </w:pict>
          </mc:Fallback>
        </mc:AlternateContent>
      </w:r>
      <w:r w:rsidR="00E97148" w:rsidRPr="00A50D5D">
        <w:rPr>
          <w:noProof/>
          <w:sz w:val="28"/>
          <w:szCs w:val="28"/>
          <w:lang w:val="uk-UA" w:eastAsia="uk-UA"/>
        </w:rPr>
        <w:drawing>
          <wp:anchor distT="0" distB="0" distL="114300" distR="114300" simplePos="0" relativeHeight="251644928" behindDoc="0" locked="0" layoutInCell="1" allowOverlap="1" wp14:anchorId="42119578" wp14:editId="379FE979">
            <wp:simplePos x="0" y="0"/>
            <wp:positionH relativeFrom="column">
              <wp:posOffset>0</wp:posOffset>
            </wp:positionH>
            <wp:positionV relativeFrom="paragraph">
              <wp:posOffset>278130</wp:posOffset>
            </wp:positionV>
            <wp:extent cx="2628900" cy="1685925"/>
            <wp:effectExtent l="0" t="0" r="0" b="9525"/>
            <wp:wrapNone/>
            <wp:docPr id="347" name="Рисунок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628900" cy="1685925"/>
                    </a:xfrm>
                    <a:prstGeom prst="rect">
                      <a:avLst/>
                    </a:prstGeom>
                    <a:noFill/>
                    <a:ln>
                      <a:noFill/>
                    </a:ln>
                  </pic:spPr>
                </pic:pic>
              </a:graphicData>
            </a:graphic>
          </wp:anchor>
        </w:drawing>
      </w:r>
      <w:r w:rsidR="00E97148" w:rsidRPr="00A50D5D">
        <w:rPr>
          <w:noProof/>
          <w:sz w:val="28"/>
          <w:szCs w:val="28"/>
          <w:lang w:val="uk-UA" w:eastAsia="uk-UA"/>
        </w:rPr>
        <w:drawing>
          <wp:inline distT="0" distB="0" distL="0" distR="0" wp14:anchorId="0CCC885F" wp14:editId="1D986DF2">
            <wp:extent cx="2438400" cy="2028825"/>
            <wp:effectExtent l="0" t="0" r="0" b="9525"/>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438400" cy="2028825"/>
                    </a:xfrm>
                    <a:prstGeom prst="rect">
                      <a:avLst/>
                    </a:prstGeom>
                    <a:noFill/>
                    <a:ln>
                      <a:noFill/>
                    </a:ln>
                  </pic:spPr>
                </pic:pic>
              </a:graphicData>
            </a:graphic>
          </wp:inline>
        </w:drawing>
      </w:r>
      <w:r w:rsidR="00232B19" w:rsidRPr="00A50D5D">
        <w:rPr>
          <w:sz w:val="28"/>
          <w:szCs w:val="28"/>
          <w:lang w:val="uk-UA"/>
        </w:rPr>
        <w:t xml:space="preserve"> </w:t>
      </w:r>
      <w:r w:rsidR="00E97148" w:rsidRPr="00A50D5D">
        <w:rPr>
          <w:noProof/>
          <w:sz w:val="28"/>
          <w:szCs w:val="28"/>
          <w:lang w:val="uk-UA" w:eastAsia="uk-UA"/>
        </w:rPr>
        <w:drawing>
          <wp:inline distT="0" distB="0" distL="0" distR="0" wp14:anchorId="7BBE90B0" wp14:editId="58C19D7B">
            <wp:extent cx="3267075" cy="4000500"/>
            <wp:effectExtent l="0" t="0" r="9525" b="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3267075" cy="4000500"/>
                    </a:xfrm>
                    <a:prstGeom prst="rect">
                      <a:avLst/>
                    </a:prstGeom>
                    <a:noFill/>
                    <a:ln>
                      <a:noFill/>
                    </a:ln>
                  </pic:spPr>
                </pic:pic>
              </a:graphicData>
            </a:graphic>
          </wp:inline>
        </w:drawing>
      </w:r>
    </w:p>
    <w:p w14:paraId="6493257C" w14:textId="77777777" w:rsidR="00232B19" w:rsidRPr="00A50D5D" w:rsidRDefault="00232B19" w:rsidP="00A50D5D">
      <w:pPr>
        <w:pStyle w:val="a7"/>
        <w:spacing w:before="0"/>
        <w:ind w:firstLine="0"/>
        <w:rPr>
          <w:b w:val="0"/>
          <w:bCs/>
          <w:sz w:val="28"/>
          <w:szCs w:val="28"/>
          <w:lang w:val="uk-UA"/>
        </w:rPr>
      </w:pPr>
      <w:r w:rsidRPr="00A50D5D">
        <w:rPr>
          <w:b w:val="0"/>
          <w:bCs/>
          <w:sz w:val="28"/>
          <w:szCs w:val="28"/>
          <w:lang w:val="uk-UA"/>
        </w:rPr>
        <w:t>а)</w:t>
      </w:r>
      <w:r w:rsidRPr="00A50D5D">
        <w:rPr>
          <w:b w:val="0"/>
          <w:bCs/>
          <w:sz w:val="28"/>
          <w:szCs w:val="28"/>
          <w:lang w:val="uk-UA"/>
        </w:rPr>
        <w:tab/>
      </w:r>
      <w:r w:rsidRPr="00A50D5D">
        <w:rPr>
          <w:b w:val="0"/>
          <w:bCs/>
          <w:sz w:val="28"/>
          <w:szCs w:val="28"/>
          <w:lang w:val="uk-UA"/>
        </w:rPr>
        <w:tab/>
      </w:r>
      <w:r w:rsidRPr="00A50D5D">
        <w:rPr>
          <w:b w:val="0"/>
          <w:bCs/>
          <w:sz w:val="28"/>
          <w:szCs w:val="28"/>
          <w:lang w:val="uk-UA"/>
        </w:rPr>
        <w:tab/>
      </w:r>
      <w:r w:rsidRPr="00A50D5D">
        <w:rPr>
          <w:b w:val="0"/>
          <w:bCs/>
          <w:sz w:val="28"/>
          <w:szCs w:val="28"/>
          <w:lang w:val="uk-UA"/>
        </w:rPr>
        <w:tab/>
      </w:r>
      <w:r w:rsidRPr="00A50D5D">
        <w:rPr>
          <w:b w:val="0"/>
          <w:bCs/>
          <w:sz w:val="28"/>
          <w:szCs w:val="28"/>
          <w:lang w:val="uk-UA"/>
        </w:rPr>
        <w:tab/>
        <w:t>б)</w:t>
      </w:r>
    </w:p>
    <w:p w14:paraId="7C11E820" w14:textId="77777777" w:rsidR="00232B19" w:rsidRPr="00A50D5D" w:rsidRDefault="003B0B62" w:rsidP="00A50D5D">
      <w:pPr>
        <w:pStyle w:val="a7"/>
        <w:spacing w:before="0"/>
        <w:ind w:firstLine="0"/>
        <w:rPr>
          <w:b w:val="0"/>
          <w:bCs/>
          <w:sz w:val="28"/>
          <w:szCs w:val="28"/>
          <w:lang w:val="uk-UA" w:eastAsia="uk-UA"/>
        </w:rPr>
      </w:pPr>
      <w:r>
        <w:rPr>
          <w:b w:val="0"/>
          <w:bCs/>
          <w:sz w:val="28"/>
          <w:szCs w:val="28"/>
          <w:lang w:val="uk-UA" w:eastAsia="uk-UA"/>
        </w:rPr>
        <w:t>Рисунок</w:t>
      </w:r>
      <w:r w:rsidR="00232B19" w:rsidRPr="00A50D5D">
        <w:rPr>
          <w:b w:val="0"/>
          <w:bCs/>
          <w:sz w:val="28"/>
          <w:szCs w:val="28"/>
          <w:lang w:val="uk-UA" w:eastAsia="uk-UA"/>
        </w:rPr>
        <w:t xml:space="preserve"> </w:t>
      </w:r>
      <w:r w:rsidR="005130F0" w:rsidRPr="00A50D5D">
        <w:rPr>
          <w:b w:val="0"/>
          <w:bCs/>
          <w:sz w:val="28"/>
          <w:szCs w:val="28"/>
          <w:lang w:val="uk-UA" w:eastAsia="uk-UA"/>
        </w:rPr>
        <w:t>2</w:t>
      </w:r>
      <w:r w:rsidR="00232B19" w:rsidRPr="00A50D5D">
        <w:rPr>
          <w:b w:val="0"/>
          <w:bCs/>
          <w:sz w:val="28"/>
          <w:szCs w:val="28"/>
          <w:lang w:val="uk-UA" w:eastAsia="uk-UA"/>
        </w:rPr>
        <w:t>.</w:t>
      </w:r>
      <w:r w:rsidR="00272294">
        <w:rPr>
          <w:b w:val="0"/>
          <w:bCs/>
          <w:sz w:val="28"/>
          <w:szCs w:val="28"/>
          <w:lang w:val="uk-UA" w:eastAsia="uk-UA"/>
        </w:rPr>
        <w:t>10</w:t>
      </w:r>
      <w:r>
        <w:rPr>
          <w:b w:val="0"/>
          <w:bCs/>
          <w:sz w:val="28"/>
          <w:szCs w:val="28"/>
          <w:lang w:val="uk-UA" w:eastAsia="uk-UA"/>
        </w:rPr>
        <w:t xml:space="preserve"> -</w:t>
      </w:r>
      <w:r w:rsidR="00232B19" w:rsidRPr="00A50D5D">
        <w:rPr>
          <w:b w:val="0"/>
          <w:bCs/>
          <w:sz w:val="28"/>
          <w:szCs w:val="28"/>
          <w:lang w:val="uk-UA" w:eastAsia="uk-UA"/>
        </w:rPr>
        <w:t xml:space="preserve"> Вибір вирішувача і налаштування вікна „</w:t>
      </w:r>
      <w:r w:rsidR="00232B19" w:rsidRPr="00A50D5D">
        <w:rPr>
          <w:b w:val="0"/>
          <w:bCs/>
          <w:sz w:val="28"/>
          <w:szCs w:val="28"/>
          <w:lang w:val="en-US" w:eastAsia="uk-UA"/>
        </w:rPr>
        <w:t>Scale</w:t>
      </w:r>
      <w:r w:rsidR="00232B19" w:rsidRPr="00A50D5D">
        <w:rPr>
          <w:b w:val="0"/>
          <w:bCs/>
          <w:sz w:val="28"/>
          <w:szCs w:val="28"/>
          <w:lang w:val="uk-UA" w:eastAsia="uk-UA"/>
        </w:rPr>
        <w:t xml:space="preserve"> </w:t>
      </w:r>
      <w:r w:rsidR="00232B19" w:rsidRPr="00A50D5D">
        <w:rPr>
          <w:b w:val="0"/>
          <w:bCs/>
          <w:sz w:val="28"/>
          <w:szCs w:val="28"/>
          <w:lang w:val="en-US" w:eastAsia="uk-UA"/>
        </w:rPr>
        <w:t>Grid</w:t>
      </w:r>
      <w:r w:rsidR="00232B19" w:rsidRPr="00A50D5D">
        <w:rPr>
          <w:b w:val="0"/>
          <w:bCs/>
          <w:sz w:val="28"/>
          <w:szCs w:val="28"/>
          <w:lang w:val="uk-UA" w:eastAsia="uk-UA"/>
        </w:rPr>
        <w:t xml:space="preserve"> ” для перема</w:t>
      </w:r>
      <w:r w:rsidR="0021018F" w:rsidRPr="00A50D5D">
        <w:rPr>
          <w:b w:val="0"/>
          <w:bCs/>
          <w:sz w:val="28"/>
          <w:szCs w:val="28"/>
          <w:lang w:val="uk-UA" w:eastAsia="uk-UA"/>
        </w:rPr>
        <w:t>с</w:t>
      </w:r>
      <w:r w:rsidR="00232B19" w:rsidRPr="00A50D5D">
        <w:rPr>
          <w:b w:val="0"/>
          <w:bCs/>
          <w:sz w:val="28"/>
          <w:szCs w:val="28"/>
          <w:lang w:val="uk-UA" w:eastAsia="uk-UA"/>
        </w:rPr>
        <w:t>штабування сітки (а) та тип моделі турбулентності (б)</w:t>
      </w:r>
    </w:p>
    <w:p w14:paraId="56030AE9" w14:textId="77777777" w:rsidR="00232B19" w:rsidRDefault="00232B19" w:rsidP="00A50D5D">
      <w:pPr>
        <w:pStyle w:val="a7"/>
        <w:spacing w:before="0"/>
        <w:ind w:firstLine="0"/>
        <w:rPr>
          <w:b w:val="0"/>
          <w:bCs/>
          <w:sz w:val="28"/>
          <w:szCs w:val="28"/>
          <w:lang w:val="uk-UA" w:eastAsia="uk-UA"/>
        </w:rPr>
      </w:pPr>
    </w:p>
    <w:p w14:paraId="4DC66D14" w14:textId="77777777" w:rsidR="003B0B62" w:rsidRPr="00A50D5D" w:rsidRDefault="003B0B62" w:rsidP="003B0B62">
      <w:pPr>
        <w:spacing w:line="360" w:lineRule="auto"/>
        <w:ind w:firstLine="539"/>
        <w:jc w:val="both"/>
        <w:rPr>
          <w:sz w:val="28"/>
          <w:szCs w:val="28"/>
          <w:lang w:val="uk-UA"/>
        </w:rPr>
      </w:pPr>
      <w:r w:rsidRPr="00A50D5D">
        <w:rPr>
          <w:sz w:val="28"/>
          <w:szCs w:val="28"/>
          <w:lang w:val="uk-UA"/>
        </w:rPr>
        <w:t>Слід зазначити, що як для розрахункового комплексу Fluent</w:t>
      </w:r>
      <w:r w:rsidR="00C37974">
        <w:rPr>
          <w:sz w:val="28"/>
          <w:szCs w:val="28"/>
          <w:lang w:val="uk-UA"/>
        </w:rPr>
        <w:t>,</w:t>
      </w:r>
      <w:r w:rsidRPr="00A50D5D">
        <w:rPr>
          <w:sz w:val="28"/>
          <w:szCs w:val="28"/>
          <w:lang w:val="uk-UA"/>
        </w:rPr>
        <w:t xml:space="preserve"> так і для розрахункового комплексу CFX</w:t>
      </w:r>
      <w:r w:rsidR="00C37974">
        <w:rPr>
          <w:sz w:val="28"/>
          <w:szCs w:val="28"/>
          <w:lang w:val="uk-UA"/>
        </w:rPr>
        <w:t>,</w:t>
      </w:r>
      <w:r w:rsidRPr="00A50D5D">
        <w:rPr>
          <w:sz w:val="28"/>
          <w:szCs w:val="28"/>
          <w:lang w:val="uk-UA"/>
        </w:rPr>
        <w:t xml:space="preserve"> використовуються </w:t>
      </w:r>
      <w:r w:rsidRPr="00A50D5D">
        <w:rPr>
          <w:sz w:val="28"/>
          <w:szCs w:val="28"/>
          <w:lang w:val="en-US"/>
        </w:rPr>
        <w:t>Scalable</w:t>
      </w:r>
      <w:r w:rsidRPr="00A50D5D">
        <w:rPr>
          <w:sz w:val="28"/>
          <w:szCs w:val="28"/>
          <w:lang w:val="uk-UA"/>
        </w:rPr>
        <w:t xml:space="preserve"> </w:t>
      </w:r>
      <w:r w:rsidRPr="00A50D5D">
        <w:rPr>
          <w:sz w:val="28"/>
          <w:szCs w:val="28"/>
          <w:lang w:val="en-US"/>
        </w:rPr>
        <w:t>Wall</w:t>
      </w:r>
      <w:r w:rsidRPr="00A50D5D">
        <w:rPr>
          <w:sz w:val="28"/>
          <w:szCs w:val="28"/>
          <w:lang w:val="uk-UA"/>
        </w:rPr>
        <w:t xml:space="preserve"> </w:t>
      </w:r>
      <w:r w:rsidRPr="00A50D5D">
        <w:rPr>
          <w:sz w:val="28"/>
          <w:szCs w:val="28"/>
          <w:lang w:val="en-US"/>
        </w:rPr>
        <w:t>Function</w:t>
      </w:r>
      <w:r w:rsidRPr="00A50D5D">
        <w:rPr>
          <w:sz w:val="28"/>
          <w:szCs w:val="28"/>
          <w:lang w:val="uk-UA"/>
        </w:rPr>
        <w:t xml:space="preserve"> (масштабовані пристінні функції). Використання таких функцій ставить за мету </w:t>
      </w:r>
      <w:r w:rsidRPr="00A50D5D">
        <w:rPr>
          <w:sz w:val="28"/>
          <w:szCs w:val="28"/>
          <w:lang w:val="uk-UA"/>
        </w:rPr>
        <w:lastRenderedPageBreak/>
        <w:t xml:space="preserve">подолання одного з основних недоліків підходу до стандартних функцій стінки. Основна ідея підходу масштабованих функцій стінки полягає в тому, щоб обмежити значення </w:t>
      </w:r>
      <w:r w:rsidRPr="00A50D5D">
        <w:rPr>
          <w:i/>
          <w:sz w:val="28"/>
          <w:szCs w:val="28"/>
          <w:lang w:val="uk-UA"/>
        </w:rPr>
        <w:t>y</w:t>
      </w:r>
      <w:r w:rsidRPr="00A50D5D">
        <w:rPr>
          <w:sz w:val="28"/>
          <w:szCs w:val="28"/>
          <w:vertAlign w:val="superscript"/>
          <w:lang w:val="uk-UA"/>
        </w:rPr>
        <w:t>*</w:t>
      </w:r>
      <w:r w:rsidRPr="00A50D5D">
        <w:rPr>
          <w:sz w:val="28"/>
          <w:szCs w:val="28"/>
          <w:lang w:val="uk-UA"/>
        </w:rPr>
        <w:t>, що використовується в логарифмічному законі течії в примежовому шарі, нижчим значенням, на перетині між логарифмічним і лінійним профілем біля стіни. Тому обчислене не може опускатися нижче цієї межі. Тому всі точки сітки знаходяться за межами в’язкого підшару, що дозволяє уникнути всіх невідповідностей дрібної сітки.</w:t>
      </w:r>
    </w:p>
    <w:p w14:paraId="50536956" w14:textId="77777777" w:rsidR="003B0B62" w:rsidRPr="00A50D5D" w:rsidRDefault="003B0B62" w:rsidP="003B0B62">
      <w:pPr>
        <w:spacing w:line="360" w:lineRule="auto"/>
        <w:ind w:firstLine="539"/>
        <w:jc w:val="both"/>
        <w:rPr>
          <w:sz w:val="28"/>
          <w:szCs w:val="28"/>
          <w:lang w:val="uk-UA"/>
        </w:rPr>
      </w:pPr>
      <w:r w:rsidRPr="00A50D5D">
        <w:rPr>
          <w:sz w:val="28"/>
          <w:szCs w:val="28"/>
          <w:lang w:val="uk-UA"/>
        </w:rPr>
        <w:t>При використанні таких функцій швидкість тертя визначається наступним чином:</w:t>
      </w:r>
    </w:p>
    <w:tbl>
      <w:tblPr>
        <w:tblStyle w:val="a3"/>
        <w:tblW w:w="101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992"/>
      </w:tblGrid>
      <w:tr w:rsidR="003B0B62" w:rsidRPr="00A50D5D" w14:paraId="6753E667" w14:textId="77777777" w:rsidTr="00DE7C96">
        <w:tc>
          <w:tcPr>
            <w:tcW w:w="9180" w:type="dxa"/>
          </w:tcPr>
          <w:p w14:paraId="2AFCF69D" w14:textId="77777777" w:rsidR="003B0B62" w:rsidRPr="00A50D5D" w:rsidRDefault="00531FBE" w:rsidP="00FC1231">
            <w:pPr>
              <w:spacing w:line="360" w:lineRule="auto"/>
              <w:ind w:firstLine="539"/>
              <w:jc w:val="both"/>
              <w:rPr>
                <w:sz w:val="28"/>
                <w:szCs w:val="28"/>
                <w:lang w:val="uk-UA"/>
              </w:rPr>
            </w:pPr>
            <m:oMathPara>
              <m:oMath>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C</m:t>
                    </m:r>
                  </m:e>
                  <m:sub>
                    <m:r>
                      <w:rPr>
                        <w:rFonts w:ascii="Cambria Math" w:hAnsi="Cambria Math"/>
                        <w:sz w:val="28"/>
                        <w:szCs w:val="28"/>
                      </w:rPr>
                      <m:t>μ</m:t>
                    </m:r>
                  </m:sub>
                  <m:sup>
                    <m:f>
                      <m:fPr>
                        <m:type m:val="lin"/>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4</m:t>
                        </m:r>
                      </m:den>
                    </m:f>
                  </m:sup>
                </m:sSubSup>
                <m:sSup>
                  <m:sSupPr>
                    <m:ctrlPr>
                      <w:rPr>
                        <w:rFonts w:ascii="Cambria Math" w:hAnsi="Cambria Math"/>
                        <w:i/>
                        <w:sz w:val="28"/>
                        <w:szCs w:val="28"/>
                      </w:rPr>
                    </m:ctrlPr>
                  </m:sSupPr>
                  <m:e>
                    <m:r>
                      <w:rPr>
                        <w:rFonts w:ascii="Cambria Math" w:hAnsi="Cambria Math"/>
                        <w:sz w:val="28"/>
                        <w:szCs w:val="28"/>
                      </w:rPr>
                      <m:t>k</m:t>
                    </m:r>
                  </m:e>
                  <m:sup>
                    <m:f>
                      <m:fPr>
                        <m:type m:val="lin"/>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up>
                </m:sSup>
              </m:oMath>
            </m:oMathPara>
          </w:p>
        </w:tc>
        <w:tc>
          <w:tcPr>
            <w:tcW w:w="992" w:type="dxa"/>
            <w:vAlign w:val="center"/>
          </w:tcPr>
          <w:p w14:paraId="458DADDE" w14:textId="77777777" w:rsidR="003B0B62" w:rsidRPr="00A50D5D" w:rsidRDefault="003B0B62" w:rsidP="00FC1231">
            <w:pPr>
              <w:spacing w:line="360" w:lineRule="auto"/>
              <w:jc w:val="both"/>
              <w:rPr>
                <w:sz w:val="28"/>
                <w:szCs w:val="28"/>
                <w:lang w:val="en-US"/>
              </w:rPr>
            </w:pPr>
            <w:r w:rsidRPr="00A50D5D">
              <w:rPr>
                <w:sz w:val="28"/>
                <w:szCs w:val="28"/>
                <w:lang w:val="uk-UA"/>
              </w:rPr>
              <w:t>(</w:t>
            </w:r>
            <w:r w:rsidRPr="00A50D5D">
              <w:rPr>
                <w:sz w:val="28"/>
                <w:szCs w:val="28"/>
                <w:lang w:val="en-US"/>
              </w:rPr>
              <w:t>2.</w:t>
            </w:r>
            <w:r w:rsidR="00DE7C96">
              <w:rPr>
                <w:sz w:val="28"/>
                <w:szCs w:val="28"/>
                <w:lang w:val="en-US"/>
              </w:rPr>
              <w:t>6</w:t>
            </w:r>
            <w:r w:rsidRPr="00A50D5D">
              <w:rPr>
                <w:sz w:val="28"/>
                <w:szCs w:val="28"/>
              </w:rPr>
              <w:t>6</w:t>
            </w:r>
            <w:r w:rsidRPr="00A50D5D">
              <w:rPr>
                <w:sz w:val="28"/>
                <w:szCs w:val="28"/>
                <w:lang w:val="en-US"/>
              </w:rPr>
              <w:t>)</w:t>
            </w:r>
          </w:p>
        </w:tc>
      </w:tr>
    </w:tbl>
    <w:p w14:paraId="18BAE592" w14:textId="77777777" w:rsidR="003B0B62" w:rsidRPr="00A50D5D" w:rsidRDefault="003B0B62" w:rsidP="003B0B62">
      <w:pPr>
        <w:spacing w:line="360" w:lineRule="auto"/>
        <w:ind w:firstLine="539"/>
        <w:jc w:val="both"/>
        <w:rPr>
          <w:sz w:val="28"/>
          <w:szCs w:val="28"/>
          <w:lang w:val="uk-UA"/>
        </w:rPr>
      </w:pPr>
      <w:r w:rsidRPr="00A50D5D">
        <w:rPr>
          <w:sz w:val="28"/>
          <w:szCs w:val="28"/>
          <w:lang w:val="uk-UA"/>
        </w:rPr>
        <w:t xml:space="preserve">Ця залежність має корисну властивість: вона не наближається до нуля, якщо </w:t>
      </w:r>
      <w:r w:rsidRPr="00A50D5D">
        <w:rPr>
          <w:i/>
          <w:sz w:val="28"/>
          <w:szCs w:val="28"/>
          <w:lang w:val="uk-UA"/>
        </w:rPr>
        <w:t>U</w:t>
      </w:r>
      <w:r>
        <w:rPr>
          <w:i/>
          <w:sz w:val="28"/>
          <w:szCs w:val="28"/>
          <w:vertAlign w:val="subscript"/>
          <w:lang w:val="uk-UA"/>
        </w:rPr>
        <w:t>τ</w:t>
      </w:r>
      <w:r w:rsidRPr="00A50D5D">
        <w:rPr>
          <w:sz w:val="28"/>
          <w:szCs w:val="28"/>
          <w:lang w:val="uk-UA"/>
        </w:rPr>
        <w:t xml:space="preserve"> дорівнює нулю. На основі цього визначення можна отримати таке явне рівняння для </w:t>
      </w:r>
      <w:r w:rsidRPr="00A50D5D">
        <w:rPr>
          <w:i/>
          <w:sz w:val="28"/>
          <w:szCs w:val="28"/>
          <w:lang w:val="uk-UA"/>
        </w:rPr>
        <w:t>U</w:t>
      </w:r>
      <w:r>
        <w:rPr>
          <w:i/>
          <w:sz w:val="28"/>
          <w:szCs w:val="28"/>
          <w:vertAlign w:val="subscript"/>
          <w:lang w:val="uk-UA"/>
        </w:rPr>
        <w:t>τ</w:t>
      </w:r>
      <w:r w:rsidRPr="00A50D5D">
        <w:rPr>
          <w:sz w:val="28"/>
          <w:szCs w:val="28"/>
          <w:lang w:val="uk-UA"/>
        </w:rPr>
        <w:t>:</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893"/>
      </w:tblGrid>
      <w:tr w:rsidR="003B0B62" w:rsidRPr="00A50D5D" w14:paraId="4354D69E" w14:textId="77777777" w:rsidTr="00DE7C96">
        <w:tc>
          <w:tcPr>
            <w:tcW w:w="9180" w:type="dxa"/>
          </w:tcPr>
          <w:p w14:paraId="5505D7F2" w14:textId="77777777" w:rsidR="003B0B62" w:rsidRPr="00A50D5D" w:rsidRDefault="00531FBE" w:rsidP="00FC1231">
            <w:pPr>
              <w:spacing w:line="360" w:lineRule="auto"/>
              <w:ind w:firstLine="539"/>
              <w:jc w:val="both"/>
              <w:rPr>
                <w:sz w:val="28"/>
                <w:szCs w:val="28"/>
                <w:lang w:val="uk-UA"/>
              </w:rPr>
            </w:pPr>
            <m:oMathPara>
              <m:oMath>
                <m:sSub>
                  <m:sSubPr>
                    <m:ctrlPr>
                      <w:rPr>
                        <w:rFonts w:ascii="Cambria Math" w:hAnsi="Cambria Math"/>
                        <w:i/>
                        <w:sz w:val="28"/>
                        <w:szCs w:val="28"/>
                      </w:rPr>
                    </m:ctrlPr>
                  </m:sSubPr>
                  <m:e>
                    <m:r>
                      <w:rPr>
                        <w:rFonts w:ascii="Cambria Math" w:hAnsi="Cambria Math"/>
                        <w:sz w:val="28"/>
                        <w:szCs w:val="28"/>
                        <w:lang w:val="en-US"/>
                      </w:rPr>
                      <m:t>U</m:t>
                    </m:r>
                  </m:e>
                  <m:sub>
                    <m:r>
                      <w:rPr>
                        <w:rFonts w:ascii="Cambria Math" w:hAnsi="Cambria Math"/>
                        <w:sz w:val="28"/>
                        <w:szCs w:val="28"/>
                      </w:rPr>
                      <m:t>τ</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num>
                  <m:den>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κ</m:t>
                        </m:r>
                      </m:den>
                    </m:f>
                    <m:func>
                      <m:funcPr>
                        <m:ctrlPr>
                          <w:rPr>
                            <w:rFonts w:ascii="Cambria Math" w:hAnsi="Cambria Math"/>
                            <w:i/>
                            <w:sz w:val="28"/>
                            <w:szCs w:val="28"/>
                          </w:rPr>
                        </m:ctrlPr>
                      </m:funcPr>
                      <m:fName>
                        <m:r>
                          <m:rPr>
                            <m:sty m:val="p"/>
                          </m:rPr>
                          <w:rPr>
                            <w:rFonts w:ascii="Cambria Math" w:hAnsi="Cambria Math"/>
                            <w:sz w:val="28"/>
                            <w:szCs w:val="28"/>
                          </w:rPr>
                          <m:t>ln</m:t>
                        </m:r>
                      </m:fName>
                      <m:e>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m:t>
                                </m:r>
                              </m:sup>
                            </m:sSup>
                          </m:e>
                        </m:d>
                        <m:r>
                          <w:rPr>
                            <w:rFonts w:ascii="Cambria Math" w:hAnsi="Cambria Math"/>
                            <w:sz w:val="28"/>
                            <w:szCs w:val="28"/>
                          </w:rPr>
                          <m:t>+C</m:t>
                        </m:r>
                      </m:e>
                    </m:func>
                  </m:den>
                </m:f>
              </m:oMath>
            </m:oMathPara>
          </w:p>
        </w:tc>
        <w:tc>
          <w:tcPr>
            <w:tcW w:w="893" w:type="dxa"/>
            <w:vAlign w:val="center"/>
          </w:tcPr>
          <w:p w14:paraId="5C3A4ACF" w14:textId="77777777" w:rsidR="003B0B62" w:rsidRPr="00A50D5D" w:rsidRDefault="003B0B62" w:rsidP="00FC1231">
            <w:pPr>
              <w:spacing w:line="360" w:lineRule="auto"/>
              <w:jc w:val="both"/>
              <w:rPr>
                <w:sz w:val="28"/>
                <w:szCs w:val="28"/>
                <w:lang w:val="en-US"/>
              </w:rPr>
            </w:pPr>
            <w:r w:rsidRPr="00A50D5D">
              <w:rPr>
                <w:sz w:val="28"/>
                <w:szCs w:val="28"/>
                <w:lang w:val="uk-UA"/>
              </w:rPr>
              <w:t>(</w:t>
            </w:r>
            <w:r w:rsidRPr="00A50D5D">
              <w:rPr>
                <w:sz w:val="28"/>
                <w:szCs w:val="28"/>
                <w:lang w:val="en-US"/>
              </w:rPr>
              <w:t>2.</w:t>
            </w:r>
            <w:r w:rsidR="00DE7C96">
              <w:rPr>
                <w:sz w:val="28"/>
                <w:szCs w:val="28"/>
                <w:lang w:val="en-US"/>
              </w:rPr>
              <w:t>6</w:t>
            </w:r>
            <w:r w:rsidRPr="00A50D5D">
              <w:rPr>
                <w:sz w:val="28"/>
                <w:szCs w:val="28"/>
              </w:rPr>
              <w:t>7</w:t>
            </w:r>
            <w:r w:rsidRPr="00A50D5D">
              <w:rPr>
                <w:sz w:val="28"/>
                <w:szCs w:val="28"/>
                <w:lang w:val="en-US"/>
              </w:rPr>
              <w:t>)</w:t>
            </w:r>
          </w:p>
        </w:tc>
      </w:tr>
    </w:tbl>
    <w:p w14:paraId="28BA4910" w14:textId="77777777" w:rsidR="003B0B62" w:rsidRPr="00A50D5D" w:rsidRDefault="003B0B62" w:rsidP="003B0B62">
      <w:pPr>
        <w:spacing w:line="360" w:lineRule="auto"/>
        <w:ind w:firstLine="539"/>
        <w:jc w:val="both"/>
        <w:rPr>
          <w:sz w:val="28"/>
          <w:szCs w:val="28"/>
          <w:lang w:val="uk-UA"/>
        </w:rPr>
      </w:pPr>
      <w:r w:rsidRPr="00A50D5D">
        <w:rPr>
          <w:sz w:val="28"/>
          <w:szCs w:val="28"/>
          <w:lang w:val="uk-UA"/>
        </w:rPr>
        <w:t xml:space="preserve">Абсолютне значення напруги зсуву біля стінки </w:t>
      </w:r>
      <w:r w:rsidRPr="00C37974">
        <w:rPr>
          <w:rFonts w:ascii="Symbol" w:hAnsi="Symbol"/>
          <w:sz w:val="28"/>
          <w:szCs w:val="28"/>
          <w:lang w:val="en-US"/>
        </w:rPr>
        <w:t></w:t>
      </w:r>
      <w:r w:rsidRPr="00A50D5D">
        <w:rPr>
          <w:i/>
          <w:sz w:val="28"/>
          <w:szCs w:val="28"/>
          <w:vertAlign w:val="subscript"/>
          <w:lang w:val="en-US"/>
        </w:rPr>
        <w:t>w</w:t>
      </w:r>
      <w:r w:rsidRPr="00A50D5D">
        <w:rPr>
          <w:sz w:val="28"/>
          <w:szCs w:val="28"/>
        </w:rPr>
        <w:t xml:space="preserve"> </w:t>
      </w:r>
      <w:r w:rsidRPr="00A50D5D">
        <w:rPr>
          <w:sz w:val="28"/>
          <w:szCs w:val="28"/>
          <w:lang w:val="uk-UA"/>
        </w:rPr>
        <w:t>отримують з:</w:t>
      </w:r>
    </w:p>
    <w:tbl>
      <w:tblPr>
        <w:tblStyle w:val="a3"/>
        <w:tblW w:w="100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893"/>
      </w:tblGrid>
      <w:tr w:rsidR="003B0B62" w:rsidRPr="00A50D5D" w14:paraId="3D633822" w14:textId="77777777" w:rsidTr="00DE7C96">
        <w:tc>
          <w:tcPr>
            <w:tcW w:w="9180" w:type="dxa"/>
          </w:tcPr>
          <w:p w14:paraId="0D91A03D" w14:textId="77777777" w:rsidR="003B0B62" w:rsidRPr="00A50D5D" w:rsidRDefault="00531FBE" w:rsidP="00FC1231">
            <w:pPr>
              <w:spacing w:line="360" w:lineRule="auto"/>
              <w:ind w:firstLine="539"/>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en-US"/>
                      </w:rPr>
                      <m:t>w</m:t>
                    </m:r>
                  </m:sub>
                </m:sSub>
                <m:r>
                  <w:rPr>
                    <w:rFonts w:ascii="Cambria Math" w:hAnsi="Cambria Math"/>
                    <w:sz w:val="28"/>
                    <w:szCs w:val="28"/>
                    <w:lang w:val="uk-UA"/>
                  </w:rPr>
                  <m:t>=ρ</m:t>
                </m:r>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τ</m:t>
                    </m:r>
                  </m:sub>
                </m:sSub>
              </m:oMath>
            </m:oMathPara>
          </w:p>
        </w:tc>
        <w:tc>
          <w:tcPr>
            <w:tcW w:w="893" w:type="dxa"/>
            <w:vAlign w:val="center"/>
          </w:tcPr>
          <w:p w14:paraId="26BD0B32" w14:textId="77777777" w:rsidR="003B0B62" w:rsidRPr="00A50D5D" w:rsidRDefault="003B0B62" w:rsidP="00FC1231">
            <w:pPr>
              <w:spacing w:line="360" w:lineRule="auto"/>
              <w:jc w:val="both"/>
              <w:rPr>
                <w:sz w:val="28"/>
                <w:szCs w:val="28"/>
                <w:lang w:val="en-US"/>
              </w:rPr>
            </w:pPr>
            <w:r w:rsidRPr="00A50D5D">
              <w:rPr>
                <w:sz w:val="28"/>
                <w:szCs w:val="28"/>
                <w:lang w:val="uk-UA"/>
              </w:rPr>
              <w:t>(</w:t>
            </w:r>
            <w:r w:rsidRPr="00A50D5D">
              <w:rPr>
                <w:sz w:val="28"/>
                <w:szCs w:val="28"/>
                <w:lang w:val="en-US"/>
              </w:rPr>
              <w:t>2.</w:t>
            </w:r>
            <w:r w:rsidR="00DE7C96">
              <w:rPr>
                <w:sz w:val="28"/>
                <w:szCs w:val="28"/>
                <w:lang w:val="en-US"/>
              </w:rPr>
              <w:t>6</w:t>
            </w:r>
            <w:r w:rsidRPr="00A50D5D">
              <w:rPr>
                <w:sz w:val="28"/>
                <w:szCs w:val="28"/>
              </w:rPr>
              <w:t>8</w:t>
            </w:r>
            <w:r w:rsidRPr="00A50D5D">
              <w:rPr>
                <w:sz w:val="28"/>
                <w:szCs w:val="28"/>
                <w:lang w:val="en-US"/>
              </w:rPr>
              <w:t>)</w:t>
            </w:r>
          </w:p>
        </w:tc>
      </w:tr>
    </w:tbl>
    <w:p w14:paraId="226D4852" w14:textId="77777777" w:rsidR="003B0B62" w:rsidRPr="00A50D5D" w:rsidRDefault="003B0B62" w:rsidP="003B0B62">
      <w:pPr>
        <w:spacing w:line="360" w:lineRule="auto"/>
        <w:jc w:val="both"/>
        <w:rPr>
          <w:sz w:val="28"/>
          <w:szCs w:val="28"/>
        </w:rPr>
      </w:pPr>
      <w:r w:rsidRPr="00A50D5D">
        <w:rPr>
          <w:sz w:val="28"/>
          <w:szCs w:val="28"/>
        </w:rPr>
        <w:t xml:space="preserve">де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893"/>
      </w:tblGrid>
      <w:tr w:rsidR="003B0B62" w:rsidRPr="00A50D5D" w14:paraId="0435217E" w14:textId="77777777" w:rsidTr="00DE7C96">
        <w:tc>
          <w:tcPr>
            <w:tcW w:w="9180" w:type="dxa"/>
          </w:tcPr>
          <w:p w14:paraId="557C2EB4" w14:textId="77777777" w:rsidR="003B0B62" w:rsidRPr="00A50D5D" w:rsidRDefault="00531FBE" w:rsidP="00FC1231">
            <w:pPr>
              <w:spacing w:line="360" w:lineRule="auto"/>
              <w:ind w:firstLine="539"/>
              <w:jc w:val="both"/>
              <w:rPr>
                <w:sz w:val="28"/>
                <w:szCs w:val="28"/>
                <w:lang w:val="uk-UA"/>
              </w:rPr>
            </w:pPr>
            <m:oMathPara>
              <m:oMath>
                <m:sSup>
                  <m:sSupPr>
                    <m:ctrlPr>
                      <w:rPr>
                        <w:rFonts w:ascii="Cambria Math" w:hAnsi="Cambria Math"/>
                        <w:i/>
                        <w:sz w:val="28"/>
                        <w:szCs w:val="28"/>
                      </w:rPr>
                    </m:ctrlPr>
                  </m:sSupPr>
                  <m:e>
                    <m:r>
                      <w:rPr>
                        <w:rFonts w:ascii="Cambria Math" w:hAnsi="Cambria Math"/>
                        <w:sz w:val="28"/>
                        <w:szCs w:val="28"/>
                        <w:lang w:val="en-US"/>
                      </w:rPr>
                      <m:t>y</m:t>
                    </m:r>
                  </m:e>
                  <m:sup>
                    <m:r>
                      <w:rPr>
                        <w:rFonts w:ascii="Cambria Math" w:hAnsi="Cambria Math"/>
                        <w:sz w:val="28"/>
                        <w:szCs w:val="28"/>
                      </w:rPr>
                      <m:t>*</m:t>
                    </m:r>
                  </m:sup>
                </m:sSup>
                <m:r>
                  <w:rPr>
                    <w:rFonts w:ascii="Cambria Math" w:hAnsi="Cambria Math"/>
                    <w:sz w:val="28"/>
                    <w:szCs w:val="28"/>
                  </w:rPr>
                  <m:t>=</m:t>
                </m:r>
                <m:f>
                  <m:fPr>
                    <m:type m:val="lin"/>
                    <m:ctrlPr>
                      <w:rPr>
                        <w:rFonts w:ascii="Cambria Math" w:hAnsi="Cambria Math"/>
                        <w:i/>
                        <w:sz w:val="28"/>
                        <w:szCs w:val="28"/>
                      </w:rPr>
                    </m:ctrlPr>
                  </m:fPr>
                  <m:num>
                    <m:d>
                      <m:dPr>
                        <m:ctrlPr>
                          <w:rPr>
                            <w:rFonts w:ascii="Cambria Math" w:hAnsi="Cambria Math"/>
                            <w:i/>
                            <w:sz w:val="28"/>
                            <w:szCs w:val="28"/>
                          </w:rPr>
                        </m:ctrlPr>
                      </m:dPr>
                      <m:e>
                        <m:r>
                          <w:rPr>
                            <w:rFonts w:ascii="Cambria Math" w:hAnsi="Cambria Math"/>
                            <w:sz w:val="28"/>
                            <w:szCs w:val="28"/>
                          </w:rPr>
                          <m:t>ρ</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m:t>
                            </m:r>
                          </m:sup>
                        </m:sSup>
                        <m:r>
                          <m:rPr>
                            <m:sty m:val="p"/>
                          </m:rPr>
                          <w:rPr>
                            <w:rFonts w:ascii="Cambria Math" w:hAnsi="Cambria Math"/>
                            <w:sz w:val="28"/>
                            <w:szCs w:val="28"/>
                          </w:rPr>
                          <m:t>Δ</m:t>
                        </m:r>
                        <m:r>
                          <w:rPr>
                            <w:rFonts w:ascii="Cambria Math" w:hAnsi="Cambria Math"/>
                            <w:sz w:val="28"/>
                            <w:szCs w:val="28"/>
                          </w:rPr>
                          <m:t>y</m:t>
                        </m:r>
                      </m:e>
                    </m:d>
                  </m:num>
                  <m:den>
                    <m:r>
                      <w:rPr>
                        <w:rFonts w:ascii="Cambria Math" w:hAnsi="Cambria Math"/>
                        <w:sz w:val="28"/>
                        <w:szCs w:val="28"/>
                      </w:rPr>
                      <m:t>μ</m:t>
                    </m:r>
                  </m:den>
                </m:f>
              </m:oMath>
            </m:oMathPara>
          </w:p>
        </w:tc>
        <w:tc>
          <w:tcPr>
            <w:tcW w:w="893" w:type="dxa"/>
            <w:vAlign w:val="center"/>
          </w:tcPr>
          <w:p w14:paraId="1818A315" w14:textId="77777777" w:rsidR="003B0B62" w:rsidRPr="00A50D5D" w:rsidRDefault="003B0B62" w:rsidP="00FC1231">
            <w:pPr>
              <w:spacing w:line="360" w:lineRule="auto"/>
              <w:jc w:val="both"/>
              <w:rPr>
                <w:sz w:val="28"/>
                <w:szCs w:val="28"/>
                <w:lang w:val="en-US"/>
              </w:rPr>
            </w:pPr>
            <w:r w:rsidRPr="00A50D5D">
              <w:rPr>
                <w:sz w:val="28"/>
                <w:szCs w:val="28"/>
                <w:lang w:val="uk-UA"/>
              </w:rPr>
              <w:t>(</w:t>
            </w:r>
            <w:r w:rsidRPr="00A50D5D">
              <w:rPr>
                <w:sz w:val="28"/>
                <w:szCs w:val="28"/>
                <w:lang w:val="en-US"/>
              </w:rPr>
              <w:t>2.</w:t>
            </w:r>
            <w:r w:rsidR="00DE7C96">
              <w:rPr>
                <w:sz w:val="28"/>
                <w:szCs w:val="28"/>
                <w:lang w:val="en-US"/>
              </w:rPr>
              <w:t>6</w:t>
            </w:r>
            <w:r w:rsidRPr="00A50D5D">
              <w:rPr>
                <w:sz w:val="28"/>
                <w:szCs w:val="28"/>
              </w:rPr>
              <w:t>9</w:t>
            </w:r>
            <w:r w:rsidRPr="00A50D5D">
              <w:rPr>
                <w:sz w:val="28"/>
                <w:szCs w:val="28"/>
                <w:lang w:val="en-US"/>
              </w:rPr>
              <w:t>)</w:t>
            </w:r>
          </w:p>
        </w:tc>
      </w:tr>
      <w:tr w:rsidR="003B0B62" w:rsidRPr="00A50D5D" w14:paraId="6735532B" w14:textId="77777777" w:rsidTr="00DE7C96">
        <w:tc>
          <w:tcPr>
            <w:tcW w:w="9180" w:type="dxa"/>
          </w:tcPr>
          <w:p w14:paraId="05528F7B" w14:textId="77777777" w:rsidR="003B0B62" w:rsidRPr="00A50D5D" w:rsidRDefault="00531FBE" w:rsidP="00FC1231">
            <w:pPr>
              <w:spacing w:line="360" w:lineRule="auto"/>
              <w:ind w:firstLine="539"/>
              <w:jc w:val="both"/>
              <w:rPr>
                <w:sz w:val="28"/>
                <w:szCs w:val="28"/>
              </w:rPr>
            </w:pPr>
            <m:oMathPara>
              <m:oMath>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hAnsi="Cambria Math"/>
                        <w:sz w:val="28"/>
                        <w:szCs w:val="28"/>
                        <w:lang w:val="uk-UA"/>
                      </w:rPr>
                      <m:t>*</m:t>
                    </m:r>
                  </m:sup>
                </m:sSup>
                <m:r>
                  <w:rPr>
                    <w:rFonts w:ascii="Cambria Math" w:hAnsi="Cambria Math"/>
                    <w:sz w:val="28"/>
                    <w:szCs w:val="28"/>
                    <w:lang w:val="uk-UA"/>
                  </w:rPr>
                  <m:t>=</m:t>
                </m:r>
                <m:rad>
                  <m:radPr>
                    <m:degHide m:val="1"/>
                    <m:ctrlPr>
                      <w:rPr>
                        <w:rFonts w:ascii="Cambria Math" w:hAnsi="Cambria Math"/>
                        <w:i/>
                        <w:sz w:val="28"/>
                        <w:szCs w:val="28"/>
                        <w:lang w:val="uk-UA"/>
                      </w:rPr>
                    </m:ctrlPr>
                  </m:radPr>
                  <m:deg/>
                  <m:e>
                    <m:f>
                      <m:fPr>
                        <m:type m:val="lin"/>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en-US"/>
                              </w:rPr>
                              <m:t>w</m:t>
                            </m:r>
                          </m:sub>
                        </m:sSub>
                      </m:num>
                      <m:den>
                        <m:r>
                          <w:rPr>
                            <w:rFonts w:ascii="Cambria Math" w:hAnsi="Cambria Math"/>
                            <w:sz w:val="28"/>
                            <w:szCs w:val="28"/>
                            <w:lang w:val="uk-UA"/>
                          </w:rPr>
                          <m:t>ρ</m:t>
                        </m:r>
                      </m:den>
                    </m:f>
                  </m:e>
                </m:rad>
              </m:oMath>
            </m:oMathPara>
          </w:p>
        </w:tc>
        <w:tc>
          <w:tcPr>
            <w:tcW w:w="893" w:type="dxa"/>
            <w:vAlign w:val="center"/>
          </w:tcPr>
          <w:p w14:paraId="4B5717B5" w14:textId="77777777" w:rsidR="003B0B62" w:rsidRPr="00A50D5D" w:rsidRDefault="003B0B62" w:rsidP="00FC1231">
            <w:pPr>
              <w:spacing w:line="360" w:lineRule="auto"/>
              <w:jc w:val="both"/>
              <w:rPr>
                <w:sz w:val="28"/>
                <w:szCs w:val="28"/>
                <w:lang w:val="en-US"/>
              </w:rPr>
            </w:pPr>
            <w:r w:rsidRPr="00A50D5D">
              <w:rPr>
                <w:sz w:val="28"/>
                <w:szCs w:val="28"/>
                <w:lang w:val="uk-UA"/>
              </w:rPr>
              <w:t>(</w:t>
            </w:r>
            <w:r w:rsidRPr="00A50D5D">
              <w:rPr>
                <w:sz w:val="28"/>
                <w:szCs w:val="28"/>
                <w:lang w:val="en-US"/>
              </w:rPr>
              <w:t>2.</w:t>
            </w:r>
            <w:r w:rsidR="00DE7C96">
              <w:rPr>
                <w:sz w:val="28"/>
                <w:szCs w:val="28"/>
                <w:lang w:val="en-US"/>
              </w:rPr>
              <w:t>7</w:t>
            </w:r>
            <w:r w:rsidRPr="00A50D5D">
              <w:rPr>
                <w:sz w:val="28"/>
                <w:szCs w:val="28"/>
              </w:rPr>
              <w:t>0</w:t>
            </w:r>
            <w:r w:rsidRPr="00A50D5D">
              <w:rPr>
                <w:sz w:val="28"/>
                <w:szCs w:val="28"/>
                <w:lang w:val="en-US"/>
              </w:rPr>
              <w:t>)</w:t>
            </w:r>
          </w:p>
        </w:tc>
      </w:tr>
    </w:tbl>
    <w:p w14:paraId="03C47F5A" w14:textId="77777777" w:rsidR="003B0B62" w:rsidRPr="00A50D5D" w:rsidRDefault="003B0B62" w:rsidP="003B0B62">
      <w:pPr>
        <w:spacing w:line="360" w:lineRule="auto"/>
        <w:ind w:firstLine="539"/>
        <w:jc w:val="both"/>
        <w:rPr>
          <w:sz w:val="28"/>
          <w:szCs w:val="28"/>
          <w:lang w:val="uk-UA"/>
        </w:rPr>
      </w:pPr>
      <w:r w:rsidRPr="00A50D5D">
        <w:rPr>
          <w:sz w:val="28"/>
          <w:szCs w:val="28"/>
          <w:lang w:val="uk-UA"/>
        </w:rPr>
        <w:t>Scalable Wall Function можна застосовувати до доволі дрібних сіток, що дозволяє виконувати послідовне уточнення сітки незалежно від числа Рейнольдса.</w:t>
      </w:r>
    </w:p>
    <w:p w14:paraId="2456544C" w14:textId="77777777" w:rsidR="003B0B62" w:rsidRPr="00A50D5D" w:rsidRDefault="003B0B62" w:rsidP="003B0B62">
      <w:pPr>
        <w:spacing w:line="360" w:lineRule="auto"/>
        <w:ind w:firstLine="539"/>
        <w:jc w:val="both"/>
        <w:rPr>
          <w:sz w:val="28"/>
          <w:szCs w:val="28"/>
          <w:lang w:val="uk-UA"/>
        </w:rPr>
      </w:pPr>
      <w:r w:rsidRPr="00A50D5D">
        <w:rPr>
          <w:sz w:val="28"/>
          <w:szCs w:val="28"/>
          <w:lang w:val="uk-UA"/>
        </w:rPr>
        <w:t>Швидкість дисипації кінетичної енергії турбулентних пульсацій в цьому випадку задається наступним співвідношенням, яке справедливо в логарифмічній області:</w:t>
      </w:r>
    </w:p>
    <w:tbl>
      <w:tblPr>
        <w:tblStyle w:val="a3"/>
        <w:tblW w:w="10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893"/>
      </w:tblGrid>
      <w:tr w:rsidR="003B0B62" w:rsidRPr="00A50D5D" w14:paraId="4B93EE80" w14:textId="77777777" w:rsidTr="00DE7C96">
        <w:tc>
          <w:tcPr>
            <w:tcW w:w="9322" w:type="dxa"/>
          </w:tcPr>
          <w:p w14:paraId="1EECAEB8" w14:textId="77777777" w:rsidR="003B0B62" w:rsidRPr="00A50D5D" w:rsidRDefault="003B0B62" w:rsidP="00FC1231">
            <w:pPr>
              <w:spacing w:line="360" w:lineRule="auto"/>
              <w:ind w:firstLine="539"/>
              <w:jc w:val="both"/>
              <w:rPr>
                <w:sz w:val="28"/>
                <w:szCs w:val="28"/>
                <w:lang w:val="uk-UA"/>
              </w:rPr>
            </w:pPr>
            <m:oMathPara>
              <m:oMath>
                <m:r>
                  <w:rPr>
                    <w:rFonts w:ascii="Cambria Math" w:hAnsi="Cambria Math"/>
                    <w:sz w:val="28"/>
                    <w:szCs w:val="28"/>
                    <w:lang w:val="uk-UA"/>
                  </w:rPr>
                  <m:t>ε=</m:t>
                </m:r>
                <m:f>
                  <m:fPr>
                    <m:ctrlPr>
                      <w:rPr>
                        <w:rFonts w:ascii="Cambria Math" w:hAnsi="Cambria Math"/>
                        <w:i/>
                        <w:sz w:val="28"/>
                        <w:szCs w:val="28"/>
                        <w:lang w:val="uk-UA"/>
                      </w:rPr>
                    </m:ctrlPr>
                  </m:fPr>
                  <m:num>
                    <m:r>
                      <w:rPr>
                        <w:rFonts w:ascii="Cambria Math" w:hAnsi="Cambria Math"/>
                        <w:sz w:val="28"/>
                        <w:szCs w:val="28"/>
                        <w:lang w:val="uk-UA"/>
                      </w:rPr>
                      <m:t>ρ</m:t>
                    </m:r>
                    <m:r>
                      <w:rPr>
                        <w:rFonts w:ascii="Cambria Math" w:hAnsi="Cambria Math"/>
                        <w:sz w:val="28"/>
                        <w:szCs w:val="28"/>
                        <w:lang w:val="en-US"/>
                      </w:rPr>
                      <m:t>u</m:t>
                    </m:r>
                  </m:num>
                  <m:den>
                    <m:sSup>
                      <m:sSupPr>
                        <m:ctrlPr>
                          <w:rPr>
                            <w:rFonts w:ascii="Cambria Math" w:hAnsi="Cambria Math"/>
                            <w:i/>
                            <w:sz w:val="28"/>
                            <w:szCs w:val="28"/>
                            <w:lang w:val="uk-UA"/>
                          </w:rPr>
                        </m:ctrlPr>
                      </m:sSupPr>
                      <m:e>
                        <m:r>
                          <w:rPr>
                            <w:rFonts w:ascii="Cambria Math" w:hAnsi="Cambria Math"/>
                            <w:sz w:val="28"/>
                            <w:szCs w:val="28"/>
                            <w:lang w:val="en-US"/>
                          </w:rPr>
                          <m:t>y</m:t>
                        </m:r>
                      </m:e>
                      <m:sup>
                        <m:r>
                          <w:rPr>
                            <w:rFonts w:ascii="Cambria Math" w:hAnsi="Cambria Math"/>
                            <w:sz w:val="28"/>
                            <w:szCs w:val="28"/>
                            <w:lang w:val="uk-UA"/>
                          </w:rPr>
                          <m:t>*</m:t>
                        </m:r>
                      </m:sup>
                    </m:sSup>
                    <m:r>
                      <w:rPr>
                        <w:rFonts w:ascii="Cambria Math" w:hAnsi="Cambria Math"/>
                        <w:sz w:val="28"/>
                        <w:szCs w:val="28"/>
                        <w:lang w:val="uk-UA"/>
                      </w:rPr>
                      <m:t>μ</m:t>
                    </m:r>
                  </m:den>
                </m:f>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μ</m:t>
                        </m:r>
                      </m:sub>
                      <m:sup>
                        <m:f>
                          <m:fPr>
                            <m:type m:val="lin"/>
                            <m:ctrlPr>
                              <w:rPr>
                                <w:rFonts w:ascii="Cambria Math" w:hAnsi="Cambria Math"/>
                                <w:i/>
                                <w:sz w:val="28"/>
                                <w:szCs w:val="28"/>
                                <w:lang w:val="uk-UA"/>
                              </w:rPr>
                            </m:ctrlPr>
                          </m:fPr>
                          <m:num>
                            <m:r>
                              <w:rPr>
                                <w:rFonts w:ascii="Cambria Math" w:hAnsi="Cambria Math"/>
                                <w:sz w:val="28"/>
                                <w:szCs w:val="28"/>
                                <w:lang w:val="uk-UA"/>
                              </w:rPr>
                              <m:t>3</m:t>
                            </m:r>
                          </m:num>
                          <m:den>
                            <m:r>
                              <w:rPr>
                                <w:rFonts w:ascii="Cambria Math" w:hAnsi="Cambria Math"/>
                                <w:sz w:val="28"/>
                                <w:szCs w:val="28"/>
                                <w:lang w:val="uk-UA"/>
                              </w:rPr>
                              <m:t>4</m:t>
                            </m:r>
                          </m:den>
                        </m:f>
                      </m:sup>
                    </m:sSubSup>
                  </m:num>
                  <m:den>
                    <m:r>
                      <w:rPr>
                        <w:rFonts w:ascii="Cambria Math" w:hAnsi="Cambria Math"/>
                        <w:sz w:val="28"/>
                        <w:szCs w:val="28"/>
                        <w:lang w:val="uk-UA"/>
                      </w:rPr>
                      <m:t>κ</m:t>
                    </m:r>
                  </m:den>
                </m:f>
                <m:sSup>
                  <m:sSupPr>
                    <m:ctrlPr>
                      <w:rPr>
                        <w:rFonts w:ascii="Cambria Math" w:hAnsi="Cambria Math"/>
                        <w:i/>
                        <w:sz w:val="28"/>
                        <w:szCs w:val="28"/>
                        <w:lang w:val="uk-UA"/>
                      </w:rPr>
                    </m:ctrlPr>
                  </m:sSupPr>
                  <m:e>
                    <m:r>
                      <w:rPr>
                        <w:rFonts w:ascii="Cambria Math" w:hAnsi="Cambria Math"/>
                        <w:sz w:val="28"/>
                        <w:szCs w:val="28"/>
                        <w:lang w:val="uk-UA"/>
                      </w:rPr>
                      <m:t>k</m:t>
                    </m:r>
                  </m:e>
                  <m:sup>
                    <m:f>
                      <m:fPr>
                        <m:type m:val="lin"/>
                        <m:ctrlPr>
                          <w:rPr>
                            <w:rFonts w:ascii="Cambria Math" w:hAnsi="Cambria Math"/>
                            <w:i/>
                            <w:sz w:val="28"/>
                            <w:szCs w:val="28"/>
                            <w:lang w:val="uk-UA"/>
                          </w:rPr>
                        </m:ctrlPr>
                      </m:fPr>
                      <m:num>
                        <m:r>
                          <w:rPr>
                            <w:rFonts w:ascii="Cambria Math" w:hAnsi="Cambria Math"/>
                            <w:sz w:val="28"/>
                            <w:szCs w:val="28"/>
                            <w:lang w:val="uk-UA"/>
                          </w:rPr>
                          <m:t>3</m:t>
                        </m:r>
                      </m:num>
                      <m:den>
                        <m:r>
                          <w:rPr>
                            <w:rFonts w:ascii="Cambria Math" w:hAnsi="Cambria Math"/>
                            <w:sz w:val="28"/>
                            <w:szCs w:val="28"/>
                            <w:lang w:val="uk-UA"/>
                          </w:rPr>
                          <m:t>2</m:t>
                        </m:r>
                      </m:den>
                    </m:f>
                  </m:sup>
                </m:sSup>
              </m:oMath>
            </m:oMathPara>
          </w:p>
        </w:tc>
        <w:tc>
          <w:tcPr>
            <w:tcW w:w="893" w:type="dxa"/>
            <w:vAlign w:val="center"/>
          </w:tcPr>
          <w:p w14:paraId="78F78AC7" w14:textId="77777777" w:rsidR="003B0B62" w:rsidRPr="00A50D5D" w:rsidRDefault="003B0B62" w:rsidP="00FC1231">
            <w:pPr>
              <w:spacing w:line="360" w:lineRule="auto"/>
              <w:jc w:val="both"/>
              <w:rPr>
                <w:sz w:val="28"/>
                <w:szCs w:val="28"/>
                <w:lang w:val="en-US"/>
              </w:rPr>
            </w:pPr>
            <w:r w:rsidRPr="00A50D5D">
              <w:rPr>
                <w:sz w:val="28"/>
                <w:szCs w:val="28"/>
                <w:lang w:val="uk-UA"/>
              </w:rPr>
              <w:t>(</w:t>
            </w:r>
            <w:r w:rsidRPr="00A50D5D">
              <w:rPr>
                <w:sz w:val="28"/>
                <w:szCs w:val="28"/>
                <w:lang w:val="en-US"/>
              </w:rPr>
              <w:t>2.</w:t>
            </w:r>
            <w:r w:rsidR="00DE7C96">
              <w:rPr>
                <w:sz w:val="28"/>
                <w:szCs w:val="28"/>
                <w:lang w:val="en-US"/>
              </w:rPr>
              <w:t>7</w:t>
            </w:r>
            <w:r w:rsidRPr="00A50D5D">
              <w:rPr>
                <w:sz w:val="28"/>
                <w:szCs w:val="28"/>
              </w:rPr>
              <w:t>1</w:t>
            </w:r>
            <w:r w:rsidRPr="00A50D5D">
              <w:rPr>
                <w:sz w:val="28"/>
                <w:szCs w:val="28"/>
                <w:lang w:val="en-US"/>
              </w:rPr>
              <w:t>)</w:t>
            </w:r>
          </w:p>
        </w:tc>
      </w:tr>
    </w:tbl>
    <w:p w14:paraId="0531883C" w14:textId="77777777" w:rsidR="003B0B62" w:rsidRPr="00A50D5D" w:rsidRDefault="003B0B62" w:rsidP="003B0B62">
      <w:pPr>
        <w:spacing w:line="360" w:lineRule="auto"/>
        <w:jc w:val="both"/>
        <w:rPr>
          <w:sz w:val="28"/>
          <w:szCs w:val="28"/>
        </w:rPr>
      </w:pPr>
      <w:r w:rsidRPr="00A50D5D">
        <w:rPr>
          <w:sz w:val="28"/>
          <w:szCs w:val="28"/>
        </w:rPr>
        <w:t>де κ – константа фон Кармана.</w:t>
      </w:r>
    </w:p>
    <w:p w14:paraId="58441035" w14:textId="77777777" w:rsidR="003B0B62" w:rsidRPr="00A50D5D" w:rsidRDefault="003B0B62" w:rsidP="003B0B62">
      <w:pPr>
        <w:pStyle w:val="a7"/>
        <w:numPr>
          <w:ilvl w:val="0"/>
          <w:numId w:val="4"/>
        </w:numPr>
        <w:tabs>
          <w:tab w:val="clear" w:pos="1259"/>
          <w:tab w:val="num" w:pos="851"/>
        </w:tabs>
        <w:spacing w:before="0"/>
        <w:ind w:left="0" w:firstLine="567"/>
        <w:jc w:val="both"/>
        <w:rPr>
          <w:b w:val="0"/>
          <w:bCs/>
          <w:sz w:val="28"/>
          <w:szCs w:val="28"/>
          <w:lang w:val="uk-UA" w:eastAsia="de-DE"/>
        </w:rPr>
      </w:pPr>
      <w:r w:rsidRPr="00A50D5D">
        <w:rPr>
          <w:b w:val="0"/>
          <w:bCs/>
          <w:sz w:val="28"/>
          <w:szCs w:val="28"/>
          <w:lang w:val="uk-UA" w:eastAsia="uk-UA"/>
        </w:rPr>
        <w:lastRenderedPageBreak/>
        <w:t xml:space="preserve">Наступний крок – перевірити сітку: </w:t>
      </w:r>
      <w:r w:rsidRPr="00A50D5D">
        <w:rPr>
          <w:b w:val="0"/>
          <w:bCs/>
          <w:sz w:val="28"/>
          <w:szCs w:val="28"/>
          <w:lang w:val="en-US" w:eastAsia="uk-UA"/>
        </w:rPr>
        <w:t>Grid</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Check</w:t>
      </w:r>
      <w:r w:rsidRPr="00A50D5D">
        <w:rPr>
          <w:b w:val="0"/>
          <w:bCs/>
          <w:sz w:val="28"/>
          <w:szCs w:val="28"/>
          <w:lang w:val="uk-UA" w:eastAsia="uk-UA"/>
        </w:rPr>
        <w:t xml:space="preserve">. Інформація про тестування міститиме мінімальні і максимальні значення </w:t>
      </w:r>
      <w:r w:rsidRPr="00A50D5D">
        <w:rPr>
          <w:b w:val="0"/>
          <w:bCs/>
          <w:i/>
          <w:iCs/>
          <w:sz w:val="28"/>
          <w:szCs w:val="28"/>
          <w:lang w:val="uk-UA" w:eastAsia="uk-UA"/>
        </w:rPr>
        <w:t>x</w:t>
      </w:r>
      <w:r w:rsidRPr="00A50D5D">
        <w:rPr>
          <w:b w:val="0"/>
          <w:bCs/>
          <w:sz w:val="28"/>
          <w:szCs w:val="28"/>
          <w:lang w:val="uk-UA" w:eastAsia="uk-UA"/>
        </w:rPr>
        <w:t xml:space="preserve"> і </w:t>
      </w:r>
      <w:r w:rsidRPr="00A50D5D">
        <w:rPr>
          <w:b w:val="0"/>
          <w:bCs/>
          <w:i/>
          <w:iCs/>
          <w:sz w:val="28"/>
          <w:szCs w:val="28"/>
          <w:lang w:val="uk-UA" w:eastAsia="uk-UA"/>
        </w:rPr>
        <w:t>у</w:t>
      </w:r>
      <w:r w:rsidRPr="00A50D5D">
        <w:rPr>
          <w:b w:val="0"/>
          <w:bCs/>
          <w:sz w:val="28"/>
          <w:szCs w:val="28"/>
          <w:lang w:val="uk-UA" w:eastAsia="uk-UA"/>
        </w:rPr>
        <w:t xml:space="preserve"> на сітці в одиницях вимірювання системи СІ. На різних платформах мінімальні і максимальні значення можуть змінюватися. Під час тестування відображатимуться помилки, якщо такі є. Зокрема, слід контролювати</w:t>
      </w:r>
      <w:r w:rsidR="00C37974">
        <w:rPr>
          <w:b w:val="0"/>
          <w:bCs/>
          <w:sz w:val="28"/>
          <w:szCs w:val="28"/>
          <w:lang w:val="uk-UA" w:eastAsia="uk-UA"/>
        </w:rPr>
        <w:t>,</w:t>
      </w:r>
      <w:r w:rsidRPr="00A50D5D">
        <w:rPr>
          <w:b w:val="0"/>
          <w:bCs/>
          <w:sz w:val="28"/>
          <w:szCs w:val="28"/>
          <w:lang w:val="uk-UA" w:eastAsia="uk-UA"/>
        </w:rPr>
        <w:t xml:space="preserve"> щоб мінімальний об’єм чарунок не був негативним, оскільки в цьому випадку </w:t>
      </w:r>
      <w:r w:rsidRPr="00A50D5D">
        <w:rPr>
          <w:b w:val="0"/>
          <w:bCs/>
          <w:sz w:val="28"/>
          <w:szCs w:val="28"/>
          <w:lang w:eastAsia="uk-UA"/>
        </w:rPr>
        <w:t>FLUENT</w:t>
      </w:r>
      <w:r w:rsidRPr="00A50D5D">
        <w:rPr>
          <w:b w:val="0"/>
          <w:bCs/>
          <w:sz w:val="28"/>
          <w:szCs w:val="28"/>
          <w:lang w:val="uk-UA" w:eastAsia="uk-UA"/>
        </w:rPr>
        <w:t xml:space="preserve"> не проводитиме розрахунки.</w:t>
      </w:r>
    </w:p>
    <w:p w14:paraId="462E93C0" w14:textId="77777777" w:rsidR="00E762C1" w:rsidRPr="00A50D5D" w:rsidRDefault="00E762C1" w:rsidP="00C71C41">
      <w:pPr>
        <w:pStyle w:val="a7"/>
        <w:numPr>
          <w:ilvl w:val="0"/>
          <w:numId w:val="4"/>
        </w:numPr>
        <w:tabs>
          <w:tab w:val="clear" w:pos="1259"/>
          <w:tab w:val="num" w:pos="851"/>
        </w:tabs>
        <w:spacing w:before="0"/>
        <w:ind w:left="0" w:firstLine="567"/>
        <w:jc w:val="both"/>
        <w:rPr>
          <w:b w:val="0"/>
          <w:bCs/>
          <w:sz w:val="28"/>
          <w:szCs w:val="28"/>
          <w:lang w:val="uk-UA" w:eastAsia="de-DE"/>
        </w:rPr>
      </w:pPr>
      <w:r w:rsidRPr="00A50D5D">
        <w:rPr>
          <w:b w:val="0"/>
          <w:bCs/>
          <w:sz w:val="28"/>
          <w:szCs w:val="28"/>
          <w:lang w:val="uk-UA" w:eastAsia="de-DE"/>
        </w:rPr>
        <w:t xml:space="preserve">Виконати </w:t>
      </w:r>
      <w:r w:rsidRPr="00A50D5D">
        <w:rPr>
          <w:b w:val="0"/>
          <w:bCs/>
          <w:sz w:val="28"/>
          <w:szCs w:val="28"/>
          <w:lang w:val="uk-UA" w:eastAsia="uk-UA"/>
        </w:rPr>
        <w:t>перема</w:t>
      </w:r>
      <w:r w:rsidR="0021018F" w:rsidRPr="00A50D5D">
        <w:rPr>
          <w:b w:val="0"/>
          <w:bCs/>
          <w:sz w:val="28"/>
          <w:szCs w:val="28"/>
          <w:lang w:val="uk-UA" w:eastAsia="uk-UA"/>
        </w:rPr>
        <w:t>с</w:t>
      </w:r>
      <w:r w:rsidRPr="00A50D5D">
        <w:rPr>
          <w:b w:val="0"/>
          <w:bCs/>
          <w:sz w:val="28"/>
          <w:szCs w:val="28"/>
          <w:lang w:val="uk-UA" w:eastAsia="uk-UA"/>
        </w:rPr>
        <w:t xml:space="preserve">штабування сітки: </w:t>
      </w:r>
      <w:r w:rsidRPr="00A50D5D">
        <w:rPr>
          <w:b w:val="0"/>
          <w:bCs/>
          <w:sz w:val="28"/>
          <w:szCs w:val="28"/>
          <w:lang w:val="en-US" w:eastAsia="uk-UA"/>
        </w:rPr>
        <w:t>Grid</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Scale</w:t>
      </w:r>
      <w:r w:rsidRPr="00A50D5D">
        <w:rPr>
          <w:b w:val="0"/>
          <w:bCs/>
          <w:sz w:val="28"/>
          <w:szCs w:val="28"/>
          <w:lang w:val="uk-UA" w:eastAsia="uk-UA"/>
        </w:rPr>
        <w:t>:</w:t>
      </w:r>
    </w:p>
    <w:p w14:paraId="03E70612" w14:textId="77777777" w:rsidR="00E762C1" w:rsidRPr="00A50D5D" w:rsidRDefault="00E762C1" w:rsidP="00C71C41">
      <w:pPr>
        <w:pStyle w:val="a7"/>
        <w:numPr>
          <w:ilvl w:val="1"/>
          <w:numId w:val="17"/>
        </w:numPr>
        <w:tabs>
          <w:tab w:val="num" w:pos="851"/>
          <w:tab w:val="num" w:pos="1440"/>
        </w:tabs>
        <w:spacing w:before="0"/>
        <w:jc w:val="both"/>
        <w:rPr>
          <w:b w:val="0"/>
          <w:bCs/>
          <w:sz w:val="28"/>
          <w:szCs w:val="28"/>
          <w:lang w:val="uk-UA" w:eastAsia="uk-UA"/>
        </w:rPr>
      </w:pPr>
      <w:r w:rsidRPr="00A50D5D">
        <w:rPr>
          <w:b w:val="0"/>
          <w:bCs/>
          <w:sz w:val="28"/>
          <w:szCs w:val="28"/>
          <w:lang w:val="uk-UA" w:eastAsia="uk-UA"/>
        </w:rPr>
        <w:t>Виберемо мм (міліметри) з випадного списку „</w:t>
      </w:r>
      <w:r w:rsidRPr="00A50D5D">
        <w:rPr>
          <w:b w:val="0"/>
          <w:bCs/>
          <w:sz w:val="28"/>
          <w:szCs w:val="28"/>
          <w:lang w:val="en-US" w:eastAsia="uk-UA"/>
        </w:rPr>
        <w:t>Grid</w:t>
      </w:r>
      <w:r w:rsidRPr="00A50D5D">
        <w:rPr>
          <w:b w:val="0"/>
          <w:bCs/>
          <w:sz w:val="28"/>
          <w:szCs w:val="28"/>
          <w:lang w:val="uk-UA" w:eastAsia="uk-UA"/>
        </w:rPr>
        <w:t xml:space="preserve"> </w:t>
      </w:r>
      <w:r w:rsidRPr="00A50D5D">
        <w:rPr>
          <w:b w:val="0"/>
          <w:bCs/>
          <w:sz w:val="28"/>
          <w:szCs w:val="28"/>
          <w:lang w:val="en-US" w:eastAsia="uk-UA"/>
        </w:rPr>
        <w:t>Was</w:t>
      </w:r>
      <w:r w:rsidRPr="00A50D5D">
        <w:rPr>
          <w:b w:val="0"/>
          <w:bCs/>
          <w:sz w:val="28"/>
          <w:szCs w:val="28"/>
          <w:lang w:val="uk-UA" w:eastAsia="uk-UA"/>
        </w:rPr>
        <w:t xml:space="preserve"> </w:t>
      </w:r>
      <w:r w:rsidRPr="00A50D5D">
        <w:rPr>
          <w:b w:val="0"/>
          <w:bCs/>
          <w:sz w:val="28"/>
          <w:szCs w:val="28"/>
          <w:lang w:val="en-US" w:eastAsia="uk-UA"/>
        </w:rPr>
        <w:t>Created</w:t>
      </w:r>
      <w:r w:rsidRPr="00A50D5D">
        <w:rPr>
          <w:b w:val="0"/>
          <w:bCs/>
          <w:sz w:val="28"/>
          <w:szCs w:val="28"/>
          <w:lang w:val="uk-UA" w:eastAsia="uk-UA"/>
        </w:rPr>
        <w:t xml:space="preserve"> </w:t>
      </w:r>
      <w:r w:rsidRPr="00A50D5D">
        <w:rPr>
          <w:b w:val="0"/>
          <w:bCs/>
          <w:sz w:val="28"/>
          <w:szCs w:val="28"/>
          <w:lang w:val="en-US" w:eastAsia="uk-UA"/>
        </w:rPr>
        <w:t>In</w:t>
      </w:r>
      <w:r w:rsidRPr="00A50D5D">
        <w:rPr>
          <w:b w:val="0"/>
          <w:bCs/>
          <w:sz w:val="28"/>
          <w:szCs w:val="28"/>
          <w:lang w:val="uk-UA" w:eastAsia="uk-UA"/>
        </w:rPr>
        <w:t>” (сітка була створена в) з групового блоку „</w:t>
      </w:r>
      <w:r w:rsidRPr="00A50D5D">
        <w:rPr>
          <w:b w:val="0"/>
          <w:bCs/>
          <w:sz w:val="28"/>
          <w:szCs w:val="28"/>
          <w:lang w:val="en-US" w:eastAsia="uk-UA"/>
        </w:rPr>
        <w:t>Unit</w:t>
      </w:r>
      <w:r w:rsidRPr="00A50D5D">
        <w:rPr>
          <w:b w:val="0"/>
          <w:bCs/>
          <w:sz w:val="28"/>
          <w:szCs w:val="28"/>
          <w:lang w:val="uk-UA" w:eastAsia="uk-UA"/>
        </w:rPr>
        <w:t xml:space="preserve"> </w:t>
      </w:r>
      <w:r w:rsidRPr="00A50D5D">
        <w:rPr>
          <w:b w:val="0"/>
          <w:bCs/>
          <w:sz w:val="28"/>
          <w:szCs w:val="28"/>
          <w:lang w:val="en-US" w:eastAsia="uk-UA"/>
        </w:rPr>
        <w:t>Conversion</w:t>
      </w:r>
      <w:r w:rsidRPr="00A50D5D">
        <w:rPr>
          <w:b w:val="0"/>
          <w:bCs/>
          <w:sz w:val="28"/>
          <w:szCs w:val="28"/>
          <w:lang w:val="uk-UA" w:eastAsia="uk-UA"/>
        </w:rPr>
        <w:t>” (перетворення одиниць вимірювання). Натиснемо на кнопку із стрілкою (що направлена вниз) і виберемо мм (міліметри).</w:t>
      </w:r>
    </w:p>
    <w:p w14:paraId="50E0816F" w14:textId="77777777" w:rsidR="00E762C1" w:rsidRPr="00A50D5D" w:rsidRDefault="00E762C1" w:rsidP="00C71C41">
      <w:pPr>
        <w:pStyle w:val="a7"/>
        <w:numPr>
          <w:ilvl w:val="1"/>
          <w:numId w:val="17"/>
        </w:numPr>
        <w:tabs>
          <w:tab w:val="num" w:pos="851"/>
          <w:tab w:val="num" w:pos="1440"/>
        </w:tabs>
        <w:spacing w:before="0"/>
        <w:jc w:val="both"/>
        <w:rPr>
          <w:b w:val="0"/>
          <w:bCs/>
          <w:sz w:val="28"/>
          <w:szCs w:val="28"/>
          <w:lang w:val="uk-UA" w:eastAsia="de-DE"/>
        </w:rPr>
      </w:pPr>
      <w:r w:rsidRPr="00A50D5D">
        <w:rPr>
          <w:b w:val="0"/>
          <w:bCs/>
          <w:sz w:val="28"/>
          <w:szCs w:val="28"/>
          <w:lang w:val="uk-UA" w:eastAsia="uk-UA"/>
        </w:rPr>
        <w:t>Натиснемо „</w:t>
      </w:r>
      <w:r w:rsidRPr="00A50D5D">
        <w:rPr>
          <w:b w:val="0"/>
          <w:bCs/>
          <w:sz w:val="28"/>
          <w:szCs w:val="28"/>
          <w:lang w:val="en-US" w:eastAsia="uk-UA"/>
        </w:rPr>
        <w:t>Scale</w:t>
      </w:r>
      <w:r w:rsidRPr="00A50D5D">
        <w:rPr>
          <w:b w:val="0"/>
          <w:bCs/>
          <w:sz w:val="28"/>
          <w:szCs w:val="28"/>
          <w:lang w:val="uk-UA" w:eastAsia="uk-UA"/>
        </w:rPr>
        <w:t>” (масштаб) для масштабування сітки. Кнопку „</w:t>
      </w:r>
      <w:r w:rsidRPr="00A50D5D">
        <w:rPr>
          <w:b w:val="0"/>
          <w:bCs/>
          <w:sz w:val="28"/>
          <w:szCs w:val="28"/>
          <w:lang w:val="en-US" w:eastAsia="uk-UA"/>
        </w:rPr>
        <w:t>Scale</w:t>
      </w:r>
      <w:r w:rsidRPr="00A50D5D">
        <w:rPr>
          <w:b w:val="0"/>
          <w:bCs/>
          <w:sz w:val="28"/>
          <w:szCs w:val="28"/>
          <w:lang w:val="uk-UA" w:eastAsia="uk-UA"/>
        </w:rPr>
        <w:t>” необхідно натиснути тільки один раз.</w:t>
      </w:r>
    </w:p>
    <w:p w14:paraId="4FD24F32" w14:textId="77777777" w:rsidR="00E762C1" w:rsidRPr="00A50D5D" w:rsidRDefault="00C37974" w:rsidP="00C71C41">
      <w:pPr>
        <w:pStyle w:val="a7"/>
        <w:numPr>
          <w:ilvl w:val="0"/>
          <w:numId w:val="4"/>
        </w:numPr>
        <w:tabs>
          <w:tab w:val="clear" w:pos="1259"/>
          <w:tab w:val="num" w:pos="851"/>
        </w:tabs>
        <w:spacing w:before="0"/>
        <w:ind w:left="0" w:firstLine="567"/>
        <w:jc w:val="both"/>
        <w:rPr>
          <w:b w:val="0"/>
          <w:bCs/>
          <w:sz w:val="28"/>
          <w:szCs w:val="28"/>
          <w:lang w:val="uk-UA" w:eastAsia="de-DE"/>
        </w:rPr>
      </w:pPr>
      <w:r>
        <w:rPr>
          <w:b w:val="0"/>
          <w:bCs/>
          <w:sz w:val="28"/>
          <w:szCs w:val="28"/>
          <w:lang w:val="uk-UA" w:eastAsia="uk-UA"/>
        </w:rPr>
        <w:t>Вибір</w:t>
      </w:r>
      <w:r w:rsidR="00E762C1" w:rsidRPr="00A50D5D">
        <w:rPr>
          <w:b w:val="0"/>
          <w:bCs/>
          <w:sz w:val="28"/>
          <w:szCs w:val="28"/>
          <w:lang w:val="uk-UA" w:eastAsia="uk-UA"/>
        </w:rPr>
        <w:t xml:space="preserve"> матеріалів (</w:t>
      </w:r>
      <w:r w:rsidR="006533EE" w:rsidRPr="00A50D5D">
        <w:rPr>
          <w:b w:val="0"/>
          <w:bCs/>
          <w:sz w:val="28"/>
          <w:szCs w:val="28"/>
          <w:lang w:val="uk-UA" w:eastAsia="uk-UA"/>
        </w:rPr>
        <w:t xml:space="preserve">рис. </w:t>
      </w:r>
      <w:r w:rsidR="005130F0" w:rsidRPr="00A50D5D">
        <w:rPr>
          <w:b w:val="0"/>
          <w:bCs/>
          <w:sz w:val="28"/>
          <w:szCs w:val="28"/>
          <w:lang w:val="uk-UA" w:eastAsia="uk-UA"/>
        </w:rPr>
        <w:t>2</w:t>
      </w:r>
      <w:r w:rsidR="006533EE" w:rsidRPr="00A50D5D">
        <w:rPr>
          <w:b w:val="0"/>
          <w:bCs/>
          <w:sz w:val="28"/>
          <w:szCs w:val="28"/>
          <w:lang w:val="uk-UA" w:eastAsia="uk-UA"/>
        </w:rPr>
        <w:t>.</w:t>
      </w:r>
      <w:r w:rsidR="00272294">
        <w:rPr>
          <w:b w:val="0"/>
          <w:bCs/>
          <w:sz w:val="28"/>
          <w:szCs w:val="28"/>
          <w:lang w:val="uk-UA" w:eastAsia="uk-UA"/>
        </w:rPr>
        <w:t>11</w:t>
      </w:r>
      <w:r w:rsidR="00E762C1" w:rsidRPr="00A50D5D">
        <w:rPr>
          <w:b w:val="0"/>
          <w:bCs/>
          <w:sz w:val="28"/>
          <w:szCs w:val="28"/>
          <w:lang w:val="uk-UA" w:eastAsia="uk-UA"/>
        </w:rPr>
        <w:t>):</w:t>
      </w:r>
    </w:p>
    <w:p w14:paraId="52352321" w14:textId="77777777" w:rsidR="00E762C1" w:rsidRPr="00A50D5D" w:rsidRDefault="00E762C1" w:rsidP="00C71C41">
      <w:pPr>
        <w:pStyle w:val="a7"/>
        <w:numPr>
          <w:ilvl w:val="1"/>
          <w:numId w:val="17"/>
        </w:numPr>
        <w:tabs>
          <w:tab w:val="num" w:pos="851"/>
          <w:tab w:val="num" w:pos="1440"/>
        </w:tabs>
        <w:spacing w:before="0"/>
        <w:jc w:val="both"/>
        <w:rPr>
          <w:b w:val="0"/>
          <w:bCs/>
          <w:sz w:val="28"/>
          <w:szCs w:val="28"/>
          <w:lang w:val="uk-UA" w:eastAsia="uk-UA"/>
        </w:rPr>
      </w:pPr>
      <w:r w:rsidRPr="00A50D5D">
        <w:rPr>
          <w:b w:val="0"/>
          <w:bCs/>
          <w:sz w:val="28"/>
          <w:szCs w:val="28"/>
          <w:lang w:val="uk-UA" w:eastAsia="uk-UA"/>
        </w:rPr>
        <w:t>Визначення властивостей нового матеріалу під назвою „</w:t>
      </w:r>
      <w:r w:rsidR="00FD5645" w:rsidRPr="00A50D5D">
        <w:rPr>
          <w:b w:val="0"/>
          <w:bCs/>
          <w:sz w:val="28"/>
          <w:szCs w:val="28"/>
          <w:lang w:val="uk-UA" w:eastAsia="uk-UA"/>
        </w:rPr>
        <w:t>вода</w:t>
      </w:r>
      <w:r w:rsidRPr="00A50D5D">
        <w:rPr>
          <w:b w:val="0"/>
          <w:bCs/>
          <w:sz w:val="28"/>
          <w:szCs w:val="28"/>
          <w:lang w:val="uk-UA" w:eastAsia="uk-UA"/>
        </w:rPr>
        <w:t>” (</w:t>
      </w:r>
      <w:r w:rsidR="00FD5645" w:rsidRPr="00A50D5D">
        <w:rPr>
          <w:b w:val="0"/>
          <w:bCs/>
          <w:sz w:val="28"/>
          <w:szCs w:val="28"/>
          <w:lang w:val="en-US" w:eastAsia="uk-UA"/>
        </w:rPr>
        <w:t>water</w:t>
      </w:r>
      <w:r w:rsidRPr="00A50D5D">
        <w:rPr>
          <w:b w:val="0"/>
          <w:bCs/>
          <w:sz w:val="28"/>
          <w:szCs w:val="28"/>
          <w:lang w:val="uk-UA" w:eastAsia="uk-UA"/>
        </w:rPr>
        <w:t>):</w:t>
      </w:r>
    </w:p>
    <w:p w14:paraId="5B918D64" w14:textId="77777777" w:rsidR="00E762C1" w:rsidRPr="00A50D5D" w:rsidRDefault="00E762C1" w:rsidP="00A50D5D">
      <w:pPr>
        <w:pStyle w:val="a7"/>
        <w:numPr>
          <w:ilvl w:val="1"/>
          <w:numId w:val="5"/>
        </w:numPr>
        <w:tabs>
          <w:tab w:val="clear" w:pos="2339"/>
          <w:tab w:val="num" w:pos="1800"/>
        </w:tabs>
        <w:spacing w:before="0"/>
        <w:ind w:left="900" w:firstLine="540"/>
        <w:jc w:val="both"/>
        <w:rPr>
          <w:b w:val="0"/>
          <w:bCs/>
          <w:sz w:val="28"/>
          <w:szCs w:val="28"/>
          <w:lang w:val="uk-UA" w:eastAsia="de-DE"/>
        </w:rPr>
      </w:pPr>
      <w:r w:rsidRPr="00A50D5D">
        <w:rPr>
          <w:b w:val="0"/>
          <w:bCs/>
          <w:sz w:val="28"/>
          <w:szCs w:val="28"/>
          <w:lang w:val="en-US" w:eastAsia="uk-UA"/>
        </w:rPr>
        <w:t>Define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Materials</w:t>
      </w:r>
      <w:r w:rsidRPr="00A50D5D">
        <w:rPr>
          <w:b w:val="0"/>
          <w:bCs/>
          <w:sz w:val="28"/>
          <w:szCs w:val="28"/>
          <w:lang w:val="uk-UA" w:eastAsia="uk-UA"/>
        </w:rPr>
        <w:t>. Введемо „</w:t>
      </w:r>
      <w:r w:rsidR="00FD5645" w:rsidRPr="00A50D5D">
        <w:rPr>
          <w:b w:val="0"/>
          <w:bCs/>
          <w:sz w:val="28"/>
          <w:szCs w:val="28"/>
          <w:lang w:val="en-US" w:eastAsia="uk-UA"/>
        </w:rPr>
        <w:t>water</w:t>
      </w:r>
      <w:r w:rsidRPr="00A50D5D">
        <w:rPr>
          <w:b w:val="0"/>
          <w:bCs/>
          <w:sz w:val="28"/>
          <w:szCs w:val="28"/>
          <w:lang w:val="uk-UA" w:eastAsia="uk-UA"/>
        </w:rPr>
        <w:t>” в поле „</w:t>
      </w:r>
      <w:r w:rsidRPr="00A50D5D">
        <w:rPr>
          <w:b w:val="0"/>
          <w:bCs/>
          <w:sz w:val="28"/>
          <w:szCs w:val="28"/>
          <w:lang w:val="en-US" w:eastAsia="uk-UA"/>
        </w:rPr>
        <w:t>Name</w:t>
      </w:r>
      <w:r w:rsidRPr="00A50D5D">
        <w:rPr>
          <w:b w:val="0"/>
          <w:bCs/>
          <w:sz w:val="28"/>
          <w:szCs w:val="28"/>
          <w:lang w:val="uk-UA" w:eastAsia="uk-UA"/>
        </w:rPr>
        <w:t>” (ім’я), двічі натиснувши на полі введення тексту під написом „</w:t>
      </w:r>
      <w:r w:rsidRPr="00A50D5D">
        <w:rPr>
          <w:b w:val="0"/>
          <w:bCs/>
          <w:sz w:val="28"/>
          <w:szCs w:val="28"/>
          <w:lang w:val="en-US" w:eastAsia="uk-UA"/>
        </w:rPr>
        <w:t>Name</w:t>
      </w:r>
      <w:r w:rsidRPr="00A50D5D">
        <w:rPr>
          <w:b w:val="0"/>
          <w:bCs/>
          <w:sz w:val="28"/>
          <w:szCs w:val="28"/>
          <w:lang w:val="uk-UA" w:eastAsia="uk-UA"/>
        </w:rPr>
        <w:t>”.</w:t>
      </w:r>
    </w:p>
    <w:p w14:paraId="79EA1E73" w14:textId="77777777" w:rsidR="00E762C1" w:rsidRPr="00A50D5D" w:rsidRDefault="00E762C1" w:rsidP="00A50D5D">
      <w:pPr>
        <w:pStyle w:val="a7"/>
        <w:numPr>
          <w:ilvl w:val="1"/>
          <w:numId w:val="5"/>
        </w:numPr>
        <w:tabs>
          <w:tab w:val="clear" w:pos="2339"/>
          <w:tab w:val="num" w:pos="1800"/>
        </w:tabs>
        <w:spacing w:before="0"/>
        <w:ind w:left="900" w:firstLine="540"/>
        <w:jc w:val="both"/>
        <w:rPr>
          <w:b w:val="0"/>
          <w:bCs/>
          <w:sz w:val="28"/>
          <w:szCs w:val="28"/>
          <w:lang w:val="uk-UA" w:eastAsia="de-DE"/>
        </w:rPr>
      </w:pPr>
      <w:r w:rsidRPr="00A50D5D">
        <w:rPr>
          <w:b w:val="0"/>
          <w:bCs/>
          <w:sz w:val="28"/>
          <w:szCs w:val="28"/>
          <w:lang w:val="uk-UA" w:eastAsia="uk-UA"/>
        </w:rPr>
        <w:t>Задамо значення в груповому блоці „</w:t>
      </w:r>
      <w:r w:rsidRPr="00A50D5D">
        <w:rPr>
          <w:b w:val="0"/>
          <w:bCs/>
          <w:sz w:val="28"/>
          <w:szCs w:val="28"/>
          <w:lang w:val="en-US" w:eastAsia="uk-UA"/>
        </w:rPr>
        <w:t>Properties</w:t>
      </w:r>
      <w:r w:rsidRPr="00A50D5D">
        <w:rPr>
          <w:b w:val="0"/>
          <w:bCs/>
          <w:sz w:val="28"/>
          <w:szCs w:val="28"/>
          <w:lang w:val="uk-UA" w:eastAsia="uk-UA"/>
        </w:rPr>
        <w:t>” (властивості), як показано на рисунку нижче.</w:t>
      </w:r>
    </w:p>
    <w:p w14:paraId="259F1BEA" w14:textId="77777777" w:rsidR="00E762C1" w:rsidRDefault="00E762C1" w:rsidP="00A50D5D">
      <w:pPr>
        <w:pStyle w:val="a7"/>
        <w:numPr>
          <w:ilvl w:val="1"/>
          <w:numId w:val="5"/>
        </w:numPr>
        <w:tabs>
          <w:tab w:val="clear" w:pos="2339"/>
          <w:tab w:val="num" w:pos="1800"/>
        </w:tabs>
        <w:spacing w:before="0"/>
        <w:ind w:left="900" w:firstLine="540"/>
        <w:jc w:val="both"/>
        <w:rPr>
          <w:b w:val="0"/>
          <w:bCs/>
          <w:sz w:val="28"/>
          <w:szCs w:val="28"/>
          <w:lang w:val="uk-UA" w:eastAsia="de-DE"/>
        </w:rPr>
      </w:pPr>
      <w:r w:rsidRPr="00A50D5D">
        <w:rPr>
          <w:b w:val="0"/>
          <w:bCs/>
          <w:sz w:val="28"/>
          <w:szCs w:val="28"/>
          <w:lang w:val="uk-UA" w:eastAsia="uk-UA"/>
        </w:rPr>
        <w:t>Натиснемо кнопку „Change/Create” (змінити/створити). Відкриється діалогове вікно „</w:t>
      </w:r>
      <w:r w:rsidRPr="00A50D5D">
        <w:rPr>
          <w:b w:val="0"/>
          <w:bCs/>
          <w:sz w:val="28"/>
          <w:szCs w:val="28"/>
          <w:lang w:val="en-US" w:eastAsia="uk-UA"/>
        </w:rPr>
        <w:t>Question</w:t>
      </w:r>
      <w:r w:rsidRPr="00A50D5D">
        <w:rPr>
          <w:b w:val="0"/>
          <w:bCs/>
          <w:sz w:val="28"/>
          <w:szCs w:val="28"/>
          <w:lang w:val="uk-UA" w:eastAsia="uk-UA"/>
        </w:rPr>
        <w:t xml:space="preserve">”, що питає, переписувати властивості матеріалу </w:t>
      </w:r>
      <w:r w:rsidR="00FD5645" w:rsidRPr="00A50D5D">
        <w:rPr>
          <w:b w:val="0"/>
          <w:bCs/>
          <w:sz w:val="28"/>
          <w:szCs w:val="28"/>
          <w:lang w:val="uk-UA" w:eastAsia="uk-UA"/>
        </w:rPr>
        <w:t>вода</w:t>
      </w:r>
      <w:r w:rsidRPr="00A50D5D">
        <w:rPr>
          <w:b w:val="0"/>
          <w:bCs/>
          <w:sz w:val="28"/>
          <w:szCs w:val="28"/>
          <w:lang w:val="uk-UA" w:eastAsia="uk-UA"/>
        </w:rPr>
        <w:t xml:space="preserve"> (</w:t>
      </w:r>
      <w:r w:rsidR="00FD5645" w:rsidRPr="00A50D5D">
        <w:rPr>
          <w:b w:val="0"/>
          <w:bCs/>
          <w:sz w:val="28"/>
          <w:szCs w:val="28"/>
          <w:lang w:val="en-US" w:eastAsia="uk-UA"/>
        </w:rPr>
        <w:t>water</w:t>
      </w:r>
      <w:r w:rsidRPr="00A50D5D">
        <w:rPr>
          <w:b w:val="0"/>
          <w:bCs/>
          <w:sz w:val="28"/>
          <w:szCs w:val="28"/>
          <w:lang w:val="uk-UA" w:eastAsia="uk-UA"/>
        </w:rPr>
        <w:t>) чи ні. Натисніть „</w:t>
      </w:r>
      <w:r w:rsidRPr="00A50D5D">
        <w:rPr>
          <w:b w:val="0"/>
          <w:bCs/>
          <w:sz w:val="28"/>
          <w:szCs w:val="28"/>
          <w:lang w:val="en-US" w:eastAsia="uk-UA"/>
        </w:rPr>
        <w:t>Yes</w:t>
      </w:r>
      <w:r w:rsidRPr="00A50D5D">
        <w:rPr>
          <w:b w:val="0"/>
          <w:bCs/>
          <w:sz w:val="28"/>
          <w:szCs w:val="28"/>
          <w:lang w:val="uk-UA" w:eastAsia="uk-UA"/>
        </w:rPr>
        <w:t>”.</w:t>
      </w:r>
    </w:p>
    <w:p w14:paraId="63FE967B" w14:textId="77777777" w:rsidR="00E141DA" w:rsidRPr="00A50D5D" w:rsidRDefault="00E141DA" w:rsidP="00E141DA">
      <w:pPr>
        <w:pStyle w:val="a7"/>
        <w:spacing w:before="0"/>
        <w:jc w:val="both"/>
        <w:rPr>
          <w:b w:val="0"/>
          <w:bCs/>
          <w:sz w:val="28"/>
          <w:szCs w:val="28"/>
          <w:lang w:val="uk-UA" w:eastAsia="de-DE"/>
        </w:rPr>
      </w:pPr>
      <w:r w:rsidRPr="00A50D5D">
        <w:rPr>
          <w:b w:val="0"/>
          <w:bCs/>
          <w:sz w:val="28"/>
          <w:szCs w:val="28"/>
          <w:lang w:val="uk-UA" w:eastAsia="de-DE"/>
        </w:rPr>
        <w:t>Фізичні властивості води задаються залежними від температури. Попередньо потрібно з довідника</w:t>
      </w:r>
      <w:r w:rsidR="00DD4E05">
        <w:rPr>
          <w:b w:val="0"/>
          <w:bCs/>
          <w:sz w:val="28"/>
          <w:szCs w:val="28"/>
          <w:lang w:val="uk-UA" w:eastAsia="de-DE"/>
        </w:rPr>
        <w:t>,</w:t>
      </w:r>
      <w:r w:rsidR="00DD4E05" w:rsidRPr="00DD4E05">
        <w:rPr>
          <w:b w:val="0"/>
          <w:bCs/>
          <w:sz w:val="28"/>
          <w:szCs w:val="28"/>
          <w:lang w:val="uk-UA" w:eastAsia="de-DE"/>
        </w:rPr>
        <w:t xml:space="preserve"> </w:t>
      </w:r>
      <w:r w:rsidR="00DD4E05">
        <w:rPr>
          <w:b w:val="0"/>
          <w:bCs/>
          <w:sz w:val="28"/>
          <w:szCs w:val="28"/>
          <w:lang w:val="uk-UA" w:eastAsia="de-DE"/>
        </w:rPr>
        <w:t xml:space="preserve">наприклад </w:t>
      </w:r>
      <w:r w:rsidR="00DD4E05" w:rsidRPr="00DD4E05">
        <w:rPr>
          <w:b w:val="0"/>
          <w:bCs/>
          <w:sz w:val="28"/>
          <w:szCs w:val="28"/>
          <w:lang w:val="uk-UA" w:eastAsia="de-DE"/>
        </w:rPr>
        <w:t>[3] з переліку рекомендованої літер</w:t>
      </w:r>
      <w:r w:rsidR="00C37974">
        <w:rPr>
          <w:b w:val="0"/>
          <w:bCs/>
          <w:sz w:val="28"/>
          <w:szCs w:val="28"/>
          <w:lang w:val="uk-UA" w:eastAsia="de-DE"/>
        </w:rPr>
        <w:t>а</w:t>
      </w:r>
      <w:r w:rsidR="00DD4E05" w:rsidRPr="00DD4E05">
        <w:rPr>
          <w:b w:val="0"/>
          <w:bCs/>
          <w:sz w:val="28"/>
          <w:szCs w:val="28"/>
          <w:lang w:val="uk-UA" w:eastAsia="de-DE"/>
        </w:rPr>
        <w:t>тури</w:t>
      </w:r>
      <w:r w:rsidR="00C37974" w:rsidRPr="00C37974">
        <w:rPr>
          <w:b w:val="0"/>
          <w:bCs/>
          <w:sz w:val="28"/>
          <w:szCs w:val="28"/>
          <w:lang w:val="uk-UA" w:eastAsia="de-DE"/>
        </w:rPr>
        <w:t>,</w:t>
      </w:r>
      <w:r w:rsidRPr="00A50D5D">
        <w:rPr>
          <w:b w:val="0"/>
          <w:bCs/>
          <w:sz w:val="28"/>
          <w:szCs w:val="28"/>
          <w:lang w:val="uk-UA" w:eastAsia="de-DE"/>
        </w:rPr>
        <w:t xml:space="preserve"> виписати табульовані залежності теплофізичних параметрів (густина, теплопровідність, динамічний коефіцієнт в’язкості) від температури </w:t>
      </w:r>
      <w:r w:rsidRPr="0024053A">
        <w:rPr>
          <w:b w:val="0"/>
          <w:bCs/>
          <w:sz w:val="28"/>
          <w:szCs w:val="28"/>
          <w:lang w:val="uk-UA" w:eastAsia="de-DE"/>
        </w:rPr>
        <w:t>в діапазоні температур 250-350°С для тиску 12,5 МПа у випадку розрахунку реактора ВВЕР-440 та 16 МПа – для ВВЕР-1000.</w:t>
      </w:r>
    </w:p>
    <w:p w14:paraId="38DFC88C" w14:textId="77777777" w:rsidR="00E762C1" w:rsidRPr="00A50D5D" w:rsidRDefault="00E97148" w:rsidP="00A50D5D">
      <w:pPr>
        <w:pStyle w:val="a7"/>
        <w:spacing w:before="0"/>
        <w:ind w:firstLine="0"/>
        <w:rPr>
          <w:sz w:val="28"/>
          <w:szCs w:val="28"/>
        </w:rPr>
      </w:pPr>
      <w:r w:rsidRPr="00A50D5D">
        <w:rPr>
          <w:noProof/>
          <w:sz w:val="28"/>
          <w:szCs w:val="28"/>
          <w:lang w:val="uk-UA" w:eastAsia="uk-UA"/>
        </w:rPr>
        <w:lastRenderedPageBreak/>
        <w:drawing>
          <wp:inline distT="0" distB="0" distL="0" distR="0" wp14:anchorId="16C3671B" wp14:editId="61572E1B">
            <wp:extent cx="4286250" cy="2981325"/>
            <wp:effectExtent l="0" t="0" r="0" b="9525"/>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4286250" cy="2981325"/>
                    </a:xfrm>
                    <a:prstGeom prst="rect">
                      <a:avLst/>
                    </a:prstGeom>
                    <a:noFill/>
                    <a:ln>
                      <a:noFill/>
                    </a:ln>
                  </pic:spPr>
                </pic:pic>
              </a:graphicData>
            </a:graphic>
          </wp:inline>
        </w:drawing>
      </w:r>
    </w:p>
    <w:p w14:paraId="7C1D70DB" w14:textId="77777777" w:rsidR="00E762C1" w:rsidRPr="00A50D5D" w:rsidRDefault="00556267" w:rsidP="00A50D5D">
      <w:pPr>
        <w:pStyle w:val="a7"/>
        <w:spacing w:before="0"/>
        <w:ind w:firstLine="0"/>
        <w:rPr>
          <w:b w:val="0"/>
          <w:bCs/>
          <w:sz w:val="28"/>
          <w:szCs w:val="28"/>
          <w:lang w:val="uk-UA" w:eastAsia="de-DE"/>
        </w:rPr>
      </w:pPr>
      <w:r>
        <w:rPr>
          <w:b w:val="0"/>
          <w:bCs/>
          <w:sz w:val="28"/>
          <w:szCs w:val="28"/>
          <w:lang w:val="uk-UA" w:eastAsia="de-DE"/>
        </w:rPr>
        <w:t>Рисунок</w:t>
      </w:r>
      <w:r w:rsidR="00E762C1" w:rsidRPr="00A50D5D">
        <w:rPr>
          <w:b w:val="0"/>
          <w:bCs/>
          <w:sz w:val="28"/>
          <w:szCs w:val="28"/>
          <w:lang w:val="uk-UA" w:eastAsia="de-DE"/>
        </w:rPr>
        <w:t xml:space="preserve"> </w:t>
      </w:r>
      <w:r w:rsidR="005130F0" w:rsidRPr="00A50D5D">
        <w:rPr>
          <w:b w:val="0"/>
          <w:bCs/>
          <w:sz w:val="28"/>
          <w:szCs w:val="28"/>
          <w:lang w:val="uk-UA" w:eastAsia="de-DE"/>
        </w:rPr>
        <w:t>2</w:t>
      </w:r>
      <w:r w:rsidR="00E762C1" w:rsidRPr="00A50D5D">
        <w:rPr>
          <w:b w:val="0"/>
          <w:bCs/>
          <w:sz w:val="28"/>
          <w:szCs w:val="28"/>
          <w:lang w:val="uk-UA" w:eastAsia="de-DE"/>
        </w:rPr>
        <w:t>.</w:t>
      </w:r>
      <w:r w:rsidR="00272294">
        <w:rPr>
          <w:b w:val="0"/>
          <w:bCs/>
          <w:sz w:val="28"/>
          <w:szCs w:val="28"/>
          <w:lang w:val="uk-UA" w:eastAsia="de-DE"/>
        </w:rPr>
        <w:t>11</w:t>
      </w:r>
      <w:r>
        <w:rPr>
          <w:b w:val="0"/>
          <w:bCs/>
          <w:sz w:val="28"/>
          <w:szCs w:val="28"/>
          <w:lang w:val="uk-UA" w:eastAsia="de-DE"/>
        </w:rPr>
        <w:t xml:space="preserve"> -</w:t>
      </w:r>
      <w:r w:rsidR="00E762C1" w:rsidRPr="00A50D5D">
        <w:rPr>
          <w:b w:val="0"/>
          <w:bCs/>
          <w:sz w:val="28"/>
          <w:szCs w:val="28"/>
          <w:lang w:val="uk-UA" w:eastAsia="de-DE"/>
        </w:rPr>
        <w:t xml:space="preserve"> Визначення властивостей рідких матеріалів</w:t>
      </w:r>
    </w:p>
    <w:p w14:paraId="107F8523" w14:textId="77777777" w:rsidR="00B91E06" w:rsidRPr="00A50D5D" w:rsidRDefault="00B91E06" w:rsidP="00A50D5D">
      <w:pPr>
        <w:pStyle w:val="a7"/>
        <w:spacing w:before="0"/>
        <w:ind w:firstLine="539"/>
        <w:rPr>
          <w:b w:val="0"/>
          <w:bCs/>
          <w:sz w:val="28"/>
          <w:szCs w:val="28"/>
          <w:lang w:val="uk-UA" w:eastAsia="de-DE"/>
        </w:rPr>
      </w:pPr>
    </w:p>
    <w:p w14:paraId="072341B2" w14:textId="77777777" w:rsidR="00236429" w:rsidRPr="00A50D5D" w:rsidRDefault="00566583" w:rsidP="00A50D5D">
      <w:pPr>
        <w:pStyle w:val="a7"/>
        <w:spacing w:before="0"/>
        <w:ind w:firstLine="539"/>
        <w:jc w:val="both"/>
        <w:rPr>
          <w:b w:val="0"/>
          <w:bCs/>
          <w:sz w:val="28"/>
          <w:szCs w:val="28"/>
          <w:lang w:val="uk-UA" w:eastAsia="de-DE"/>
        </w:rPr>
      </w:pPr>
      <w:r w:rsidRPr="00A50D5D">
        <w:rPr>
          <w:b w:val="0"/>
          <w:bCs/>
          <w:sz w:val="28"/>
          <w:szCs w:val="28"/>
          <w:lang w:val="uk-UA" w:eastAsia="de-DE"/>
        </w:rPr>
        <w:t xml:space="preserve">За допомогою розрахункового комплексу, наприклад </w:t>
      </w:r>
      <w:r w:rsidRPr="00A50D5D">
        <w:rPr>
          <w:b w:val="0"/>
          <w:bCs/>
          <w:sz w:val="28"/>
          <w:szCs w:val="28"/>
          <w:lang w:val="en-US" w:eastAsia="de-DE"/>
        </w:rPr>
        <w:t>Microsoft</w:t>
      </w:r>
      <w:r w:rsidRPr="00A50D5D">
        <w:rPr>
          <w:b w:val="0"/>
          <w:bCs/>
          <w:sz w:val="28"/>
          <w:szCs w:val="28"/>
          <w:lang w:eastAsia="de-DE"/>
        </w:rPr>
        <w:t xml:space="preserve"> </w:t>
      </w:r>
      <w:r w:rsidRPr="00A50D5D">
        <w:rPr>
          <w:b w:val="0"/>
          <w:bCs/>
          <w:sz w:val="28"/>
          <w:szCs w:val="28"/>
          <w:lang w:val="en-US" w:eastAsia="de-DE"/>
        </w:rPr>
        <w:t>Excel</w:t>
      </w:r>
      <w:r w:rsidRPr="00A50D5D">
        <w:rPr>
          <w:b w:val="0"/>
          <w:bCs/>
          <w:sz w:val="28"/>
          <w:szCs w:val="28"/>
          <w:lang w:eastAsia="de-DE"/>
        </w:rPr>
        <w:t xml:space="preserve">, </w:t>
      </w:r>
      <w:r w:rsidRPr="00A50D5D">
        <w:rPr>
          <w:b w:val="0"/>
          <w:bCs/>
          <w:sz w:val="28"/>
          <w:szCs w:val="28"/>
          <w:lang w:val="uk-UA" w:eastAsia="de-DE"/>
        </w:rPr>
        <w:t xml:space="preserve">отримати апроксимаційні залежності теплофізичних параметрів </w:t>
      </w:r>
      <w:r w:rsidR="00272294">
        <w:rPr>
          <w:b w:val="0"/>
          <w:bCs/>
          <w:sz w:val="28"/>
          <w:szCs w:val="28"/>
          <w:lang w:val="uk-UA" w:eastAsia="de-DE"/>
        </w:rPr>
        <w:t>від температури рис. 2.12</w:t>
      </w:r>
      <w:r w:rsidRPr="00A50D5D">
        <w:rPr>
          <w:b w:val="0"/>
          <w:bCs/>
          <w:sz w:val="28"/>
          <w:szCs w:val="28"/>
          <w:lang w:val="uk-UA" w:eastAsia="de-DE"/>
        </w:rPr>
        <w:t xml:space="preserve">. Основна вимога – апроксимаційні залежності </w:t>
      </w:r>
      <w:r w:rsidR="00ED3777" w:rsidRPr="00A50D5D">
        <w:rPr>
          <w:b w:val="0"/>
          <w:bCs/>
          <w:sz w:val="28"/>
          <w:szCs w:val="28"/>
          <w:lang w:val="uk-UA" w:eastAsia="de-DE"/>
        </w:rPr>
        <w:t xml:space="preserve">обов’язково </w:t>
      </w:r>
      <w:r w:rsidRPr="00A50D5D">
        <w:rPr>
          <w:b w:val="0"/>
          <w:bCs/>
          <w:sz w:val="28"/>
          <w:szCs w:val="28"/>
          <w:lang w:val="uk-UA" w:eastAsia="de-DE"/>
        </w:rPr>
        <w:t xml:space="preserve">будувати </w:t>
      </w:r>
      <w:r w:rsidR="00ED3777" w:rsidRPr="00A50D5D">
        <w:rPr>
          <w:b w:val="0"/>
          <w:bCs/>
          <w:sz w:val="28"/>
          <w:szCs w:val="28"/>
          <w:lang w:val="uk-UA" w:eastAsia="de-DE"/>
        </w:rPr>
        <w:t>на основі</w:t>
      </w:r>
      <w:r w:rsidRPr="00A50D5D">
        <w:rPr>
          <w:b w:val="0"/>
          <w:bCs/>
          <w:sz w:val="28"/>
          <w:szCs w:val="28"/>
          <w:lang w:val="uk-UA" w:eastAsia="de-DE"/>
        </w:rPr>
        <w:t xml:space="preserve"> температури,</w:t>
      </w:r>
      <w:r w:rsidR="00ED3777" w:rsidRPr="00A50D5D">
        <w:rPr>
          <w:b w:val="0"/>
          <w:bCs/>
          <w:sz w:val="28"/>
          <w:szCs w:val="28"/>
          <w:lang w:val="uk-UA" w:eastAsia="de-DE"/>
        </w:rPr>
        <w:t xml:space="preserve"> в</w:t>
      </w:r>
      <w:r w:rsidRPr="00A50D5D">
        <w:rPr>
          <w:b w:val="0"/>
          <w:bCs/>
          <w:sz w:val="28"/>
          <w:szCs w:val="28"/>
          <w:lang w:val="uk-UA" w:eastAsia="de-DE"/>
        </w:rPr>
        <w:t xml:space="preserve"> якості одиниць вимірювання якої задані Кельвіни.</w:t>
      </w:r>
    </w:p>
    <w:p w14:paraId="6E9C030E" w14:textId="77777777" w:rsidR="000D443E" w:rsidRPr="00A50D5D" w:rsidRDefault="000D443E" w:rsidP="00A50D5D">
      <w:pPr>
        <w:pStyle w:val="a7"/>
        <w:spacing w:before="0"/>
        <w:ind w:firstLine="0"/>
        <w:jc w:val="both"/>
        <w:rPr>
          <w:b w:val="0"/>
          <w:bCs/>
          <w:sz w:val="28"/>
          <w:szCs w:val="28"/>
          <w:lang w:val="uk-UA" w:eastAsia="de-DE"/>
        </w:rPr>
      </w:pPr>
      <w:r w:rsidRPr="00A50D5D">
        <w:rPr>
          <w:noProof/>
          <w:sz w:val="28"/>
          <w:szCs w:val="28"/>
          <w:lang w:val="uk-UA" w:eastAsia="uk-UA"/>
        </w:rPr>
        <w:drawing>
          <wp:inline distT="0" distB="0" distL="0" distR="0" wp14:anchorId="68909D98" wp14:editId="0EFABD9E">
            <wp:extent cx="5759450" cy="304770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759450" cy="3047709"/>
                    </a:xfrm>
                    <a:prstGeom prst="rect">
                      <a:avLst/>
                    </a:prstGeom>
                    <a:noFill/>
                    <a:ln>
                      <a:noFill/>
                    </a:ln>
                  </pic:spPr>
                </pic:pic>
              </a:graphicData>
            </a:graphic>
          </wp:inline>
        </w:drawing>
      </w:r>
    </w:p>
    <w:p w14:paraId="722E3588" w14:textId="77777777" w:rsidR="000D443E" w:rsidRPr="00A50D5D" w:rsidRDefault="00393750" w:rsidP="00A50D5D">
      <w:pPr>
        <w:pStyle w:val="a7"/>
        <w:spacing w:before="0"/>
        <w:ind w:firstLine="539"/>
        <w:rPr>
          <w:b w:val="0"/>
          <w:bCs/>
          <w:sz w:val="28"/>
          <w:szCs w:val="28"/>
          <w:lang w:val="uk-UA" w:eastAsia="de-DE"/>
        </w:rPr>
      </w:pPr>
      <w:r>
        <w:rPr>
          <w:b w:val="0"/>
          <w:bCs/>
          <w:sz w:val="28"/>
          <w:szCs w:val="28"/>
          <w:lang w:val="uk-UA" w:eastAsia="de-DE"/>
        </w:rPr>
        <w:t>Рисунок</w:t>
      </w:r>
      <w:r w:rsidR="000D443E" w:rsidRPr="00A50D5D">
        <w:rPr>
          <w:b w:val="0"/>
          <w:bCs/>
          <w:sz w:val="28"/>
          <w:szCs w:val="28"/>
          <w:lang w:val="uk-UA" w:eastAsia="de-DE"/>
        </w:rPr>
        <w:t xml:space="preserve"> 2.1</w:t>
      </w:r>
      <w:r w:rsidR="00272294">
        <w:rPr>
          <w:b w:val="0"/>
          <w:bCs/>
          <w:sz w:val="28"/>
          <w:szCs w:val="28"/>
          <w:lang w:eastAsia="de-DE"/>
        </w:rPr>
        <w:t>2</w:t>
      </w:r>
      <w:r>
        <w:rPr>
          <w:b w:val="0"/>
          <w:bCs/>
          <w:sz w:val="28"/>
          <w:szCs w:val="28"/>
          <w:lang w:eastAsia="de-DE"/>
        </w:rPr>
        <w:t xml:space="preserve"> -</w:t>
      </w:r>
      <w:r w:rsidR="000D443E" w:rsidRPr="00A50D5D">
        <w:rPr>
          <w:b w:val="0"/>
          <w:bCs/>
          <w:sz w:val="28"/>
          <w:szCs w:val="28"/>
          <w:lang w:val="uk-UA" w:eastAsia="de-DE"/>
        </w:rPr>
        <w:t xml:space="preserve"> </w:t>
      </w:r>
      <w:r w:rsidR="00E735D2" w:rsidRPr="00A50D5D">
        <w:rPr>
          <w:b w:val="0"/>
          <w:bCs/>
          <w:sz w:val="28"/>
          <w:szCs w:val="28"/>
          <w:lang w:val="uk-UA" w:eastAsia="de-DE"/>
        </w:rPr>
        <w:t>А</w:t>
      </w:r>
      <w:r w:rsidR="00AB29AC" w:rsidRPr="00A50D5D">
        <w:rPr>
          <w:b w:val="0"/>
          <w:bCs/>
          <w:sz w:val="28"/>
          <w:szCs w:val="28"/>
          <w:lang w:val="uk-UA" w:eastAsia="de-DE"/>
        </w:rPr>
        <w:t>проксимаційні залежності теплофізичних параметрів від температури</w:t>
      </w:r>
    </w:p>
    <w:p w14:paraId="71C88F93" w14:textId="77777777" w:rsidR="000D443E" w:rsidRPr="00A50D5D" w:rsidRDefault="000D443E" w:rsidP="00A50D5D">
      <w:pPr>
        <w:pStyle w:val="a7"/>
        <w:spacing w:before="0"/>
        <w:ind w:firstLine="539"/>
        <w:jc w:val="both"/>
        <w:rPr>
          <w:b w:val="0"/>
          <w:bCs/>
          <w:sz w:val="28"/>
          <w:szCs w:val="28"/>
          <w:lang w:eastAsia="de-DE"/>
        </w:rPr>
      </w:pPr>
    </w:p>
    <w:p w14:paraId="3638ED45" w14:textId="77777777" w:rsidR="00AB29AC" w:rsidRPr="00A50D5D" w:rsidRDefault="00272294" w:rsidP="00A50D5D">
      <w:pPr>
        <w:pStyle w:val="a7"/>
        <w:spacing w:before="0"/>
        <w:ind w:firstLine="539"/>
        <w:jc w:val="both"/>
        <w:rPr>
          <w:b w:val="0"/>
          <w:bCs/>
          <w:sz w:val="28"/>
          <w:szCs w:val="28"/>
          <w:lang w:val="uk-UA" w:eastAsia="de-DE"/>
        </w:rPr>
      </w:pPr>
      <w:r>
        <w:rPr>
          <w:b w:val="0"/>
          <w:bCs/>
          <w:sz w:val="28"/>
          <w:szCs w:val="28"/>
          <w:lang w:val="uk-UA" w:eastAsia="de-DE"/>
        </w:rPr>
        <w:lastRenderedPageBreak/>
        <w:t>Замінити (рис. 2.11</w:t>
      </w:r>
      <w:r w:rsidR="00AB29AC" w:rsidRPr="00A50D5D">
        <w:rPr>
          <w:b w:val="0"/>
          <w:bCs/>
          <w:sz w:val="28"/>
          <w:szCs w:val="28"/>
          <w:lang w:val="uk-UA" w:eastAsia="de-DE"/>
        </w:rPr>
        <w:t>) строчку «</w:t>
      </w:r>
      <w:r w:rsidR="00AB29AC" w:rsidRPr="00A50D5D">
        <w:rPr>
          <w:b w:val="0"/>
          <w:bCs/>
          <w:sz w:val="28"/>
          <w:szCs w:val="28"/>
          <w:lang w:val="en-US" w:eastAsia="de-DE"/>
        </w:rPr>
        <w:t>Constant</w:t>
      </w:r>
      <w:r w:rsidR="00AB29AC" w:rsidRPr="00A50D5D">
        <w:rPr>
          <w:b w:val="0"/>
          <w:bCs/>
          <w:sz w:val="28"/>
          <w:szCs w:val="28"/>
          <w:lang w:val="uk-UA" w:eastAsia="de-DE"/>
        </w:rPr>
        <w:t>» навпроти теплофізичного параметру на строчку «</w:t>
      </w:r>
      <w:r w:rsidR="00AB29AC" w:rsidRPr="00A50D5D">
        <w:rPr>
          <w:b w:val="0"/>
          <w:bCs/>
          <w:sz w:val="28"/>
          <w:szCs w:val="28"/>
          <w:lang w:val="en-US" w:eastAsia="de-DE"/>
        </w:rPr>
        <w:t>Polynomial</w:t>
      </w:r>
      <w:r w:rsidR="00AB29AC" w:rsidRPr="00A50D5D">
        <w:rPr>
          <w:b w:val="0"/>
          <w:bCs/>
          <w:sz w:val="28"/>
          <w:szCs w:val="28"/>
          <w:lang w:val="uk-UA" w:eastAsia="de-DE"/>
        </w:rPr>
        <w:t xml:space="preserve">», вибрати </w:t>
      </w:r>
      <w:r w:rsidR="00C37974" w:rsidRPr="00C37974">
        <w:rPr>
          <w:b w:val="0"/>
          <w:bCs/>
          <w:sz w:val="28"/>
          <w:szCs w:val="28"/>
          <w:lang w:val="uk-UA" w:eastAsia="de-DE"/>
        </w:rPr>
        <w:t>необхідний ступень полінома</w:t>
      </w:r>
      <w:r w:rsidR="00AB29AC" w:rsidRPr="00A50D5D">
        <w:rPr>
          <w:b w:val="0"/>
          <w:bCs/>
          <w:sz w:val="28"/>
          <w:szCs w:val="28"/>
          <w:lang w:val="uk-UA" w:eastAsia="de-DE"/>
        </w:rPr>
        <w:t>, і задати першим коефіцієнт полінома біля члена нульової степені, а останнім – коефіцієнт біля члена з найбільшим значення степені полінома (рис. 2.1</w:t>
      </w:r>
      <w:r>
        <w:rPr>
          <w:b w:val="0"/>
          <w:bCs/>
          <w:sz w:val="28"/>
          <w:szCs w:val="28"/>
          <w:lang w:eastAsia="de-DE"/>
        </w:rPr>
        <w:t>3</w:t>
      </w:r>
      <w:r w:rsidR="00AB29AC" w:rsidRPr="00A50D5D">
        <w:rPr>
          <w:b w:val="0"/>
          <w:bCs/>
          <w:sz w:val="28"/>
          <w:szCs w:val="28"/>
          <w:lang w:val="uk-UA" w:eastAsia="de-DE"/>
        </w:rPr>
        <w:t xml:space="preserve">). </w:t>
      </w:r>
    </w:p>
    <w:p w14:paraId="40F33513" w14:textId="77777777" w:rsidR="00AB29AC" w:rsidRPr="00A50D5D" w:rsidRDefault="00FD3984" w:rsidP="00A50D5D">
      <w:pPr>
        <w:pStyle w:val="a7"/>
        <w:spacing w:before="0"/>
        <w:ind w:firstLine="0"/>
        <w:rPr>
          <w:b w:val="0"/>
          <w:bCs/>
          <w:sz w:val="28"/>
          <w:szCs w:val="28"/>
          <w:lang w:eastAsia="de-DE"/>
        </w:rPr>
      </w:pPr>
      <w:r w:rsidRPr="00A50D5D">
        <w:rPr>
          <w:noProof/>
          <w:sz w:val="28"/>
          <w:szCs w:val="28"/>
          <w:lang w:val="uk-UA" w:eastAsia="uk-UA"/>
        </w:rPr>
        <w:drawing>
          <wp:inline distT="0" distB="0" distL="0" distR="0" wp14:anchorId="4449115E" wp14:editId="422C1B1D">
            <wp:extent cx="5744210" cy="2343150"/>
            <wp:effectExtent l="0" t="0" r="889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cstate="print"/>
                    <a:srcRect l="43647" t="28428" r="25909" b="49494"/>
                    <a:stretch/>
                  </pic:blipFill>
                  <pic:spPr bwMode="auto">
                    <a:xfrm>
                      <a:off x="0" y="0"/>
                      <a:ext cx="5758226" cy="2348867"/>
                    </a:xfrm>
                    <a:prstGeom prst="rect">
                      <a:avLst/>
                    </a:prstGeom>
                    <a:ln>
                      <a:noFill/>
                    </a:ln>
                    <a:extLst>
                      <a:ext uri="{53640926-AAD7-44D8-BBD7-CCE9431645EC}">
                        <a14:shadowObscured xmlns:a14="http://schemas.microsoft.com/office/drawing/2010/main"/>
                      </a:ext>
                    </a:extLst>
                  </pic:spPr>
                </pic:pic>
              </a:graphicData>
            </a:graphic>
          </wp:inline>
        </w:drawing>
      </w:r>
    </w:p>
    <w:p w14:paraId="4D47FEE8" w14:textId="77777777" w:rsidR="00AB29AC" w:rsidRPr="00A50D5D" w:rsidRDefault="00393750" w:rsidP="00A50D5D">
      <w:pPr>
        <w:pStyle w:val="a7"/>
        <w:spacing w:before="0"/>
        <w:ind w:firstLine="539"/>
        <w:rPr>
          <w:b w:val="0"/>
          <w:bCs/>
          <w:sz w:val="28"/>
          <w:szCs w:val="28"/>
          <w:lang w:val="uk-UA" w:eastAsia="de-DE"/>
        </w:rPr>
      </w:pPr>
      <w:r>
        <w:rPr>
          <w:b w:val="0"/>
          <w:bCs/>
          <w:sz w:val="28"/>
          <w:szCs w:val="28"/>
          <w:lang w:val="uk-UA" w:eastAsia="de-DE"/>
        </w:rPr>
        <w:t>Рисунок</w:t>
      </w:r>
      <w:r w:rsidR="00AB29AC" w:rsidRPr="00A50D5D">
        <w:rPr>
          <w:b w:val="0"/>
          <w:bCs/>
          <w:sz w:val="28"/>
          <w:szCs w:val="28"/>
          <w:lang w:val="uk-UA" w:eastAsia="de-DE"/>
        </w:rPr>
        <w:t xml:space="preserve"> 2.1</w:t>
      </w:r>
      <w:r w:rsidR="00272294">
        <w:rPr>
          <w:b w:val="0"/>
          <w:bCs/>
          <w:sz w:val="28"/>
          <w:szCs w:val="28"/>
          <w:lang w:eastAsia="de-DE"/>
        </w:rPr>
        <w:t>3</w:t>
      </w:r>
      <w:r>
        <w:rPr>
          <w:b w:val="0"/>
          <w:bCs/>
          <w:sz w:val="28"/>
          <w:szCs w:val="28"/>
          <w:lang w:eastAsia="de-DE"/>
        </w:rPr>
        <w:t xml:space="preserve"> -</w:t>
      </w:r>
      <w:r w:rsidR="00AB29AC" w:rsidRPr="00A50D5D">
        <w:rPr>
          <w:b w:val="0"/>
          <w:bCs/>
          <w:sz w:val="28"/>
          <w:szCs w:val="28"/>
          <w:lang w:val="uk-UA" w:eastAsia="de-DE"/>
        </w:rPr>
        <w:t xml:space="preserve"> </w:t>
      </w:r>
      <w:r w:rsidR="00FD3984" w:rsidRPr="00A50D5D">
        <w:rPr>
          <w:b w:val="0"/>
          <w:bCs/>
          <w:sz w:val="28"/>
          <w:szCs w:val="28"/>
          <w:lang w:val="uk-UA" w:eastAsia="de-DE"/>
        </w:rPr>
        <w:t>Вид а</w:t>
      </w:r>
      <w:r w:rsidR="00AB29AC" w:rsidRPr="00A50D5D">
        <w:rPr>
          <w:b w:val="0"/>
          <w:bCs/>
          <w:sz w:val="28"/>
          <w:szCs w:val="28"/>
          <w:lang w:val="uk-UA" w:eastAsia="de-DE"/>
        </w:rPr>
        <w:t>проксимаційн</w:t>
      </w:r>
      <w:r w:rsidR="00FD3984" w:rsidRPr="00A50D5D">
        <w:rPr>
          <w:b w:val="0"/>
          <w:bCs/>
          <w:sz w:val="28"/>
          <w:szCs w:val="28"/>
          <w:lang w:val="uk-UA" w:eastAsia="de-DE"/>
        </w:rPr>
        <w:t>ої</w:t>
      </w:r>
      <w:r w:rsidR="00AB29AC" w:rsidRPr="00A50D5D">
        <w:rPr>
          <w:b w:val="0"/>
          <w:bCs/>
          <w:sz w:val="28"/>
          <w:szCs w:val="28"/>
          <w:lang w:val="uk-UA" w:eastAsia="de-DE"/>
        </w:rPr>
        <w:t xml:space="preserve"> залежності </w:t>
      </w:r>
      <w:r w:rsidR="00FD3984" w:rsidRPr="00A50D5D">
        <w:rPr>
          <w:b w:val="0"/>
          <w:bCs/>
          <w:sz w:val="28"/>
          <w:szCs w:val="28"/>
          <w:lang w:val="uk-UA" w:eastAsia="de-DE"/>
        </w:rPr>
        <w:t xml:space="preserve">ізобарної </w:t>
      </w:r>
      <w:r w:rsidR="004116E4" w:rsidRPr="00A50D5D">
        <w:rPr>
          <w:b w:val="0"/>
          <w:bCs/>
          <w:sz w:val="28"/>
          <w:szCs w:val="28"/>
          <w:lang w:val="uk-UA" w:eastAsia="de-DE"/>
        </w:rPr>
        <w:t>теплоємності</w:t>
      </w:r>
      <w:r w:rsidR="00AB29AC" w:rsidRPr="00A50D5D">
        <w:rPr>
          <w:b w:val="0"/>
          <w:bCs/>
          <w:sz w:val="28"/>
          <w:szCs w:val="28"/>
          <w:lang w:val="uk-UA" w:eastAsia="de-DE"/>
        </w:rPr>
        <w:t xml:space="preserve"> від температури</w:t>
      </w:r>
    </w:p>
    <w:p w14:paraId="5E0ADE6D" w14:textId="77777777" w:rsidR="00AB29AC" w:rsidRPr="00A50D5D" w:rsidRDefault="00AB29AC" w:rsidP="00A50D5D">
      <w:pPr>
        <w:pStyle w:val="a7"/>
        <w:spacing w:before="0"/>
        <w:ind w:firstLine="539"/>
        <w:jc w:val="both"/>
        <w:rPr>
          <w:b w:val="0"/>
          <w:bCs/>
          <w:sz w:val="28"/>
          <w:szCs w:val="28"/>
          <w:lang w:val="uk-UA" w:eastAsia="de-DE"/>
        </w:rPr>
      </w:pPr>
    </w:p>
    <w:p w14:paraId="6203D4C3" w14:textId="77777777" w:rsidR="00D44E9C" w:rsidRPr="00A50D5D" w:rsidRDefault="00D44E9C" w:rsidP="003B0B62">
      <w:pPr>
        <w:pStyle w:val="a7"/>
        <w:numPr>
          <w:ilvl w:val="0"/>
          <w:numId w:val="4"/>
        </w:numPr>
        <w:spacing w:before="0"/>
        <w:jc w:val="both"/>
        <w:rPr>
          <w:b w:val="0"/>
          <w:bCs/>
          <w:sz w:val="28"/>
          <w:szCs w:val="28"/>
          <w:lang w:val="uk-UA" w:eastAsia="de-DE"/>
        </w:rPr>
      </w:pPr>
      <w:r w:rsidRPr="00A50D5D">
        <w:rPr>
          <w:b w:val="0"/>
          <w:bCs/>
          <w:sz w:val="28"/>
          <w:szCs w:val="28"/>
          <w:lang w:val="uk-UA" w:eastAsia="uk-UA"/>
        </w:rPr>
        <w:t>З</w:t>
      </w:r>
      <w:r w:rsidR="00C37974">
        <w:rPr>
          <w:b w:val="0"/>
          <w:bCs/>
          <w:sz w:val="28"/>
          <w:szCs w:val="28"/>
          <w:lang w:val="uk-UA" w:eastAsia="uk-UA"/>
        </w:rPr>
        <w:t>а</w:t>
      </w:r>
      <w:r w:rsidRPr="00A50D5D">
        <w:rPr>
          <w:b w:val="0"/>
          <w:bCs/>
          <w:sz w:val="28"/>
          <w:szCs w:val="28"/>
          <w:lang w:val="uk-UA" w:eastAsia="uk-UA"/>
        </w:rPr>
        <w:t xml:space="preserve">дання граничних умов: </w:t>
      </w:r>
      <w:r w:rsidRPr="00A50D5D">
        <w:rPr>
          <w:b w:val="0"/>
          <w:bCs/>
          <w:sz w:val="28"/>
          <w:szCs w:val="28"/>
          <w:lang w:val="en-US" w:eastAsia="uk-UA"/>
        </w:rPr>
        <w:t>Define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Boundary</w:t>
      </w:r>
      <w:r w:rsidRPr="00A50D5D">
        <w:rPr>
          <w:b w:val="0"/>
          <w:bCs/>
          <w:sz w:val="28"/>
          <w:szCs w:val="28"/>
          <w:lang w:val="uk-UA" w:eastAsia="uk-UA"/>
        </w:rPr>
        <w:t xml:space="preserve"> </w:t>
      </w:r>
      <w:r w:rsidRPr="00A50D5D">
        <w:rPr>
          <w:b w:val="0"/>
          <w:bCs/>
          <w:sz w:val="28"/>
          <w:szCs w:val="28"/>
          <w:lang w:val="en-US" w:eastAsia="uk-UA"/>
        </w:rPr>
        <w:t>conditions</w:t>
      </w:r>
      <w:r w:rsidRPr="00A50D5D">
        <w:rPr>
          <w:b w:val="0"/>
          <w:bCs/>
          <w:sz w:val="28"/>
          <w:szCs w:val="28"/>
          <w:lang w:val="uk-UA" w:eastAsia="uk-UA"/>
        </w:rPr>
        <w:t>.</w:t>
      </w:r>
    </w:p>
    <w:p w14:paraId="48061C86" w14:textId="77777777" w:rsidR="00F107ED" w:rsidRPr="00A50D5D" w:rsidRDefault="00F107ED" w:rsidP="00A50D5D">
      <w:pPr>
        <w:pStyle w:val="a7"/>
        <w:numPr>
          <w:ilvl w:val="1"/>
          <w:numId w:val="6"/>
        </w:numPr>
        <w:tabs>
          <w:tab w:val="num" w:pos="1440"/>
        </w:tabs>
        <w:spacing w:before="0"/>
        <w:jc w:val="both"/>
        <w:rPr>
          <w:b w:val="0"/>
          <w:bCs/>
          <w:sz w:val="28"/>
          <w:szCs w:val="28"/>
          <w:lang w:val="uk-UA" w:eastAsia="uk-UA"/>
        </w:rPr>
      </w:pPr>
      <w:r w:rsidRPr="00A50D5D">
        <w:rPr>
          <w:b w:val="0"/>
          <w:bCs/>
          <w:sz w:val="28"/>
          <w:szCs w:val="28"/>
          <w:lang w:val="uk-UA" w:eastAsia="uk-UA"/>
        </w:rPr>
        <w:t>Задання граничних умов для потоку рідини (</w:t>
      </w:r>
      <w:r w:rsidRPr="00A50D5D">
        <w:rPr>
          <w:b w:val="0"/>
          <w:bCs/>
          <w:sz w:val="28"/>
          <w:szCs w:val="28"/>
          <w:lang w:val="en-US" w:eastAsia="uk-UA"/>
        </w:rPr>
        <w:t>fluid</w:t>
      </w:r>
      <w:r w:rsidRPr="00A50D5D">
        <w:rPr>
          <w:b w:val="0"/>
          <w:bCs/>
          <w:sz w:val="28"/>
          <w:szCs w:val="28"/>
          <w:lang w:val="uk-UA" w:eastAsia="uk-UA"/>
        </w:rPr>
        <w:t>).</w:t>
      </w:r>
    </w:p>
    <w:p w14:paraId="2D8118CC" w14:textId="77777777" w:rsidR="00C12FDD" w:rsidRPr="00A50D5D" w:rsidRDefault="00C12FDD" w:rsidP="00A50D5D">
      <w:pPr>
        <w:pStyle w:val="a7"/>
        <w:numPr>
          <w:ilvl w:val="2"/>
          <w:numId w:val="7"/>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 xml:space="preserve">Виберемо </w:t>
      </w:r>
      <w:r w:rsidRPr="00A50D5D">
        <w:rPr>
          <w:b w:val="0"/>
          <w:bCs/>
          <w:sz w:val="28"/>
          <w:szCs w:val="28"/>
          <w:lang w:val="en-US" w:eastAsia="uk-UA"/>
        </w:rPr>
        <w:t>fluid</w:t>
      </w:r>
      <w:r w:rsidRPr="00A50D5D">
        <w:rPr>
          <w:b w:val="0"/>
          <w:bCs/>
          <w:sz w:val="28"/>
          <w:szCs w:val="28"/>
          <w:lang w:val="uk-UA" w:eastAsia="uk-UA"/>
        </w:rPr>
        <w:t xml:space="preserve"> із списку </w:t>
      </w:r>
      <w:r w:rsidRPr="00A50D5D">
        <w:rPr>
          <w:b w:val="0"/>
          <w:bCs/>
          <w:sz w:val="28"/>
          <w:szCs w:val="28"/>
          <w:lang w:val="en-US" w:eastAsia="uk-UA"/>
        </w:rPr>
        <w:t>Zone</w:t>
      </w:r>
      <w:r w:rsidRPr="00A50D5D">
        <w:rPr>
          <w:b w:val="0"/>
          <w:bCs/>
          <w:sz w:val="28"/>
          <w:szCs w:val="28"/>
          <w:lang w:val="uk-UA" w:eastAsia="uk-UA"/>
        </w:rPr>
        <w:t xml:space="preserve"> (області).</w:t>
      </w:r>
    </w:p>
    <w:p w14:paraId="4CA114F6" w14:textId="77777777" w:rsidR="00C12FDD" w:rsidRPr="00A50D5D" w:rsidRDefault="00C12FDD" w:rsidP="00A50D5D">
      <w:pPr>
        <w:pStyle w:val="a7"/>
        <w:numPr>
          <w:ilvl w:val="2"/>
          <w:numId w:val="7"/>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кнопку „</w:t>
      </w:r>
      <w:r w:rsidRPr="00A50D5D">
        <w:rPr>
          <w:b w:val="0"/>
          <w:bCs/>
          <w:sz w:val="28"/>
          <w:szCs w:val="28"/>
          <w:lang w:val="en-US" w:eastAsia="uk-UA"/>
        </w:rPr>
        <w:t>Set</w:t>
      </w:r>
      <w:r w:rsidRPr="00A50D5D">
        <w:rPr>
          <w:b w:val="0"/>
          <w:bCs/>
          <w:sz w:val="28"/>
          <w:szCs w:val="28"/>
          <w:lang w:val="uk-UA" w:eastAsia="uk-UA"/>
        </w:rPr>
        <w:t>” (задати), в результаті відкриється вікно „</w:t>
      </w:r>
      <w:r w:rsidRPr="00A50D5D">
        <w:rPr>
          <w:b w:val="0"/>
          <w:bCs/>
          <w:sz w:val="28"/>
          <w:szCs w:val="28"/>
          <w:lang w:val="en-US" w:eastAsia="uk-UA"/>
        </w:rPr>
        <w:t>fluid</w:t>
      </w:r>
      <w:r w:rsidRPr="00A50D5D">
        <w:rPr>
          <w:b w:val="0"/>
          <w:bCs/>
          <w:sz w:val="28"/>
          <w:szCs w:val="28"/>
          <w:lang w:val="uk-UA" w:eastAsia="uk-UA"/>
        </w:rPr>
        <w:t>” в якому необхідно вибрати „</w:t>
      </w:r>
      <w:r w:rsidR="00FD5645" w:rsidRPr="00A50D5D">
        <w:rPr>
          <w:b w:val="0"/>
          <w:bCs/>
          <w:sz w:val="28"/>
          <w:szCs w:val="28"/>
          <w:lang w:val="en-US" w:eastAsia="uk-UA"/>
        </w:rPr>
        <w:t>water</w:t>
      </w:r>
      <w:r w:rsidRPr="00A50D5D">
        <w:rPr>
          <w:b w:val="0"/>
          <w:bCs/>
          <w:sz w:val="28"/>
          <w:szCs w:val="28"/>
          <w:lang w:val="uk-UA" w:eastAsia="uk-UA"/>
        </w:rPr>
        <w:t>” з випадного списку „</w:t>
      </w:r>
      <w:r w:rsidRPr="00A50D5D">
        <w:rPr>
          <w:b w:val="0"/>
          <w:bCs/>
          <w:sz w:val="28"/>
          <w:szCs w:val="28"/>
          <w:lang w:val="en-US" w:eastAsia="uk-UA"/>
        </w:rPr>
        <w:t>Material</w:t>
      </w:r>
      <w:r w:rsidRPr="00A50D5D">
        <w:rPr>
          <w:b w:val="0"/>
          <w:bCs/>
          <w:sz w:val="28"/>
          <w:szCs w:val="28"/>
          <w:lang w:val="uk-UA" w:eastAsia="uk-UA"/>
        </w:rPr>
        <w:t xml:space="preserve"> </w:t>
      </w:r>
      <w:r w:rsidRPr="00A50D5D">
        <w:rPr>
          <w:b w:val="0"/>
          <w:bCs/>
          <w:sz w:val="28"/>
          <w:szCs w:val="28"/>
          <w:lang w:val="en-US" w:eastAsia="uk-UA"/>
        </w:rPr>
        <w:t>Name</w:t>
      </w:r>
      <w:r w:rsidRPr="00A50D5D">
        <w:rPr>
          <w:b w:val="0"/>
          <w:bCs/>
          <w:sz w:val="28"/>
          <w:szCs w:val="28"/>
          <w:lang w:val="uk-UA" w:eastAsia="uk-UA"/>
        </w:rPr>
        <w:t>” (ім’я матеріалу).</w:t>
      </w:r>
    </w:p>
    <w:p w14:paraId="5AAE0CD0" w14:textId="77777777" w:rsidR="00C12FDD" w:rsidRPr="00A50D5D" w:rsidRDefault="00C12FDD" w:rsidP="00A50D5D">
      <w:pPr>
        <w:pStyle w:val="a7"/>
        <w:numPr>
          <w:ilvl w:val="2"/>
          <w:numId w:val="7"/>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OK і закриємо вікно „</w:t>
      </w:r>
      <w:r w:rsidRPr="00A50D5D">
        <w:rPr>
          <w:b w:val="0"/>
          <w:bCs/>
          <w:sz w:val="28"/>
          <w:szCs w:val="28"/>
          <w:lang w:val="en-US" w:eastAsia="uk-UA"/>
        </w:rPr>
        <w:t>Fluid</w:t>
      </w:r>
      <w:r w:rsidRPr="00A50D5D">
        <w:rPr>
          <w:b w:val="0"/>
          <w:bCs/>
          <w:sz w:val="28"/>
          <w:szCs w:val="28"/>
          <w:lang w:val="uk-UA" w:eastAsia="uk-UA"/>
        </w:rPr>
        <w:t xml:space="preserve">”. Зараз було вибране </w:t>
      </w:r>
      <w:r w:rsidR="00FD5645" w:rsidRPr="00A50D5D">
        <w:rPr>
          <w:b w:val="0"/>
          <w:bCs/>
          <w:sz w:val="28"/>
          <w:szCs w:val="28"/>
          <w:lang w:val="uk-UA" w:eastAsia="uk-UA"/>
        </w:rPr>
        <w:t>вода (</w:t>
      </w:r>
      <w:r w:rsidR="00FD5645" w:rsidRPr="00A50D5D">
        <w:rPr>
          <w:b w:val="0"/>
          <w:bCs/>
          <w:sz w:val="28"/>
          <w:szCs w:val="28"/>
          <w:lang w:val="en-US" w:eastAsia="uk-UA"/>
        </w:rPr>
        <w:t>water</w:t>
      </w:r>
      <w:r w:rsidR="00FD5645" w:rsidRPr="00A50D5D">
        <w:rPr>
          <w:b w:val="0"/>
          <w:bCs/>
          <w:sz w:val="28"/>
          <w:szCs w:val="28"/>
          <w:lang w:val="uk-UA" w:eastAsia="uk-UA"/>
        </w:rPr>
        <w:t>)</w:t>
      </w:r>
      <w:r w:rsidRPr="00A50D5D">
        <w:rPr>
          <w:b w:val="0"/>
          <w:bCs/>
          <w:sz w:val="28"/>
          <w:szCs w:val="28"/>
          <w:lang w:val="uk-UA" w:eastAsia="uk-UA"/>
        </w:rPr>
        <w:t xml:space="preserve"> як робоча рідина.</w:t>
      </w:r>
    </w:p>
    <w:p w14:paraId="622E7388" w14:textId="77777777" w:rsidR="00C12FDD" w:rsidRPr="00A50D5D" w:rsidRDefault="00C12FDD" w:rsidP="00A50D5D">
      <w:pPr>
        <w:pStyle w:val="a7"/>
        <w:numPr>
          <w:ilvl w:val="1"/>
          <w:numId w:val="6"/>
        </w:numPr>
        <w:tabs>
          <w:tab w:val="num" w:pos="1440"/>
        </w:tabs>
        <w:spacing w:before="0"/>
        <w:jc w:val="both"/>
        <w:rPr>
          <w:b w:val="0"/>
          <w:bCs/>
          <w:sz w:val="28"/>
          <w:szCs w:val="28"/>
          <w:lang w:val="uk-UA" w:eastAsia="uk-UA"/>
        </w:rPr>
      </w:pPr>
      <w:r w:rsidRPr="00A50D5D">
        <w:rPr>
          <w:b w:val="0"/>
          <w:bCs/>
          <w:sz w:val="28"/>
          <w:szCs w:val="28"/>
          <w:lang w:val="uk-UA" w:eastAsia="uk-UA"/>
        </w:rPr>
        <w:t xml:space="preserve">Задамо граничні умови на вході в </w:t>
      </w:r>
      <w:r w:rsidR="00FD5645" w:rsidRPr="00A50D5D">
        <w:rPr>
          <w:b w:val="0"/>
          <w:bCs/>
          <w:sz w:val="28"/>
          <w:szCs w:val="28"/>
          <w:lang w:val="uk-UA" w:eastAsia="uk-UA"/>
        </w:rPr>
        <w:t>розрахункову область</w:t>
      </w:r>
      <w:r w:rsidRPr="00A50D5D">
        <w:rPr>
          <w:b w:val="0"/>
          <w:bCs/>
          <w:sz w:val="28"/>
          <w:szCs w:val="28"/>
          <w:lang w:val="uk-UA" w:eastAsia="uk-UA"/>
        </w:rPr>
        <w:t>.</w:t>
      </w:r>
    </w:p>
    <w:p w14:paraId="2B131ECB" w14:textId="77777777" w:rsidR="00C12FDD"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Виберемо „</w:t>
      </w:r>
      <w:r w:rsidR="00AC05DE" w:rsidRPr="00A50D5D">
        <w:rPr>
          <w:b w:val="0"/>
          <w:bCs/>
          <w:sz w:val="28"/>
          <w:szCs w:val="28"/>
          <w:lang w:val="en-US" w:eastAsia="uk-UA"/>
        </w:rPr>
        <w:t>v</w:t>
      </w:r>
      <w:r w:rsidR="00CB0869" w:rsidRPr="00A50D5D">
        <w:rPr>
          <w:b w:val="0"/>
          <w:bCs/>
          <w:sz w:val="28"/>
          <w:szCs w:val="28"/>
          <w:lang w:val="en-US" w:eastAsia="uk-UA"/>
        </w:rPr>
        <w:t>xod</w:t>
      </w:r>
      <w:r w:rsidRPr="00A50D5D">
        <w:rPr>
          <w:b w:val="0"/>
          <w:bCs/>
          <w:sz w:val="28"/>
          <w:szCs w:val="28"/>
          <w:lang w:val="uk-UA" w:eastAsia="uk-UA"/>
        </w:rPr>
        <w:t>” в списку „</w:t>
      </w:r>
      <w:r w:rsidRPr="00A50D5D">
        <w:rPr>
          <w:b w:val="0"/>
          <w:bCs/>
          <w:sz w:val="28"/>
          <w:szCs w:val="28"/>
          <w:lang w:val="en-US" w:eastAsia="uk-UA"/>
        </w:rPr>
        <w:t>Zone</w:t>
      </w:r>
      <w:r w:rsidRPr="00A50D5D">
        <w:rPr>
          <w:b w:val="0"/>
          <w:bCs/>
          <w:sz w:val="28"/>
          <w:szCs w:val="28"/>
          <w:lang w:val="uk-UA" w:eastAsia="uk-UA"/>
        </w:rPr>
        <w:t>”.</w:t>
      </w:r>
    </w:p>
    <w:p w14:paraId="17912B4A" w14:textId="77777777" w:rsidR="00C12FDD"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 xml:space="preserve">Натиснемо </w:t>
      </w:r>
      <w:r w:rsidR="00CB0869" w:rsidRPr="00A50D5D">
        <w:rPr>
          <w:b w:val="0"/>
          <w:bCs/>
          <w:sz w:val="28"/>
          <w:szCs w:val="28"/>
          <w:lang w:val="uk-UA" w:eastAsia="uk-UA"/>
        </w:rPr>
        <w:t>„</w:t>
      </w:r>
      <w:r w:rsidRPr="00A50D5D">
        <w:rPr>
          <w:b w:val="0"/>
          <w:bCs/>
          <w:sz w:val="28"/>
          <w:szCs w:val="28"/>
          <w:lang w:val="en-US" w:eastAsia="uk-UA"/>
        </w:rPr>
        <w:t>Set</w:t>
      </w:r>
      <w:r w:rsidR="00CB0869" w:rsidRPr="00A50D5D">
        <w:rPr>
          <w:b w:val="0"/>
          <w:bCs/>
          <w:sz w:val="28"/>
          <w:szCs w:val="28"/>
          <w:lang w:val="uk-UA" w:eastAsia="uk-UA"/>
        </w:rPr>
        <w:t>”</w:t>
      </w:r>
      <w:r w:rsidRPr="00A50D5D">
        <w:rPr>
          <w:b w:val="0"/>
          <w:bCs/>
          <w:sz w:val="28"/>
          <w:szCs w:val="28"/>
          <w:lang w:val="uk-UA" w:eastAsia="uk-UA"/>
        </w:rPr>
        <w:t xml:space="preserve"> і відкриється вікно „</w:t>
      </w:r>
      <w:r w:rsidRPr="00A50D5D">
        <w:rPr>
          <w:b w:val="0"/>
          <w:bCs/>
          <w:sz w:val="28"/>
          <w:szCs w:val="28"/>
          <w:lang w:val="en-US" w:eastAsia="uk-UA"/>
        </w:rPr>
        <w:t>Pressure</w:t>
      </w:r>
      <w:r w:rsidRPr="00A50D5D">
        <w:rPr>
          <w:b w:val="0"/>
          <w:bCs/>
          <w:sz w:val="28"/>
          <w:szCs w:val="28"/>
          <w:lang w:val="uk-UA" w:eastAsia="uk-UA"/>
        </w:rPr>
        <w:t xml:space="preserve"> </w:t>
      </w:r>
      <w:r w:rsidRPr="00A50D5D">
        <w:rPr>
          <w:b w:val="0"/>
          <w:bCs/>
          <w:sz w:val="28"/>
          <w:szCs w:val="28"/>
          <w:lang w:val="en-US" w:eastAsia="uk-UA"/>
        </w:rPr>
        <w:t>Inlet</w:t>
      </w:r>
      <w:r w:rsidRPr="00A50D5D">
        <w:rPr>
          <w:b w:val="0"/>
          <w:bCs/>
          <w:sz w:val="28"/>
          <w:szCs w:val="28"/>
          <w:lang w:val="uk-UA" w:eastAsia="uk-UA"/>
        </w:rPr>
        <w:t xml:space="preserve">” (тиск на вході). </w:t>
      </w:r>
    </w:p>
    <w:p w14:paraId="37366BAF" w14:textId="77777777" w:rsidR="00D07B2A"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 xml:space="preserve">В </w:t>
      </w:r>
      <w:r w:rsidR="00CB0869" w:rsidRPr="00A50D5D">
        <w:rPr>
          <w:b w:val="0"/>
          <w:bCs/>
          <w:sz w:val="28"/>
          <w:szCs w:val="28"/>
          <w:lang w:val="uk-UA" w:eastAsia="uk-UA"/>
        </w:rPr>
        <w:t>строчці</w:t>
      </w:r>
      <w:r w:rsidRPr="00A50D5D">
        <w:rPr>
          <w:b w:val="0"/>
          <w:bCs/>
          <w:sz w:val="28"/>
          <w:szCs w:val="28"/>
          <w:lang w:val="uk-UA" w:eastAsia="uk-UA"/>
        </w:rPr>
        <w:t xml:space="preserve"> „</w:t>
      </w:r>
      <w:r w:rsidR="00CB0869" w:rsidRPr="00A50D5D">
        <w:rPr>
          <w:b w:val="0"/>
          <w:bCs/>
          <w:sz w:val="28"/>
          <w:szCs w:val="28"/>
          <w:lang w:val="en-US" w:eastAsia="uk-UA"/>
        </w:rPr>
        <w:t>Gauge</w:t>
      </w:r>
      <w:r w:rsidR="00CB0869" w:rsidRPr="00A50D5D">
        <w:rPr>
          <w:b w:val="0"/>
          <w:bCs/>
          <w:sz w:val="28"/>
          <w:szCs w:val="28"/>
          <w:lang w:eastAsia="uk-UA"/>
        </w:rPr>
        <w:t xml:space="preserve"> </w:t>
      </w:r>
      <w:r w:rsidR="00CB0869" w:rsidRPr="00A50D5D">
        <w:rPr>
          <w:b w:val="0"/>
          <w:bCs/>
          <w:sz w:val="28"/>
          <w:szCs w:val="28"/>
          <w:lang w:val="en-US" w:eastAsia="uk-UA"/>
        </w:rPr>
        <w:t>Total</w:t>
      </w:r>
      <w:r w:rsidR="00CB0869" w:rsidRPr="00A50D5D">
        <w:rPr>
          <w:b w:val="0"/>
          <w:bCs/>
          <w:sz w:val="28"/>
          <w:szCs w:val="28"/>
          <w:lang w:eastAsia="uk-UA"/>
        </w:rPr>
        <w:t xml:space="preserve"> </w:t>
      </w:r>
      <w:r w:rsidR="00CB0869" w:rsidRPr="00A50D5D">
        <w:rPr>
          <w:b w:val="0"/>
          <w:bCs/>
          <w:sz w:val="28"/>
          <w:szCs w:val="28"/>
          <w:lang w:val="en-US" w:eastAsia="uk-UA"/>
        </w:rPr>
        <w:t>Pressure</w:t>
      </w:r>
      <w:r w:rsidRPr="00A50D5D">
        <w:rPr>
          <w:b w:val="0"/>
          <w:bCs/>
          <w:sz w:val="28"/>
          <w:szCs w:val="28"/>
          <w:lang w:val="uk-UA" w:eastAsia="uk-UA"/>
        </w:rPr>
        <w:t xml:space="preserve">” необхідно ввести значення </w:t>
      </w:r>
      <w:r w:rsidR="00CB0869" w:rsidRPr="00A50D5D">
        <w:rPr>
          <w:b w:val="0"/>
          <w:bCs/>
          <w:sz w:val="28"/>
          <w:szCs w:val="28"/>
          <w:lang w:val="uk-UA" w:eastAsia="uk-UA"/>
        </w:rPr>
        <w:t>надлишкового</w:t>
      </w:r>
      <w:r w:rsidRPr="00A50D5D">
        <w:rPr>
          <w:b w:val="0"/>
          <w:bCs/>
          <w:sz w:val="28"/>
          <w:szCs w:val="28"/>
          <w:lang w:val="uk-UA" w:eastAsia="uk-UA"/>
        </w:rPr>
        <w:t xml:space="preserve"> тиску на вході в </w:t>
      </w:r>
      <w:r w:rsidR="00FD5645" w:rsidRPr="00A50D5D">
        <w:rPr>
          <w:b w:val="0"/>
          <w:bCs/>
          <w:sz w:val="28"/>
          <w:szCs w:val="28"/>
          <w:lang w:val="uk-UA" w:eastAsia="uk-UA"/>
        </w:rPr>
        <w:t>розрахункову область</w:t>
      </w:r>
      <w:r w:rsidRPr="00A50D5D">
        <w:rPr>
          <w:b w:val="0"/>
          <w:bCs/>
          <w:sz w:val="28"/>
          <w:szCs w:val="28"/>
          <w:lang w:val="uk-UA" w:eastAsia="uk-UA"/>
        </w:rPr>
        <w:t>.</w:t>
      </w:r>
      <w:r w:rsidR="00FD5645" w:rsidRPr="00A50D5D">
        <w:rPr>
          <w:b w:val="0"/>
          <w:bCs/>
          <w:sz w:val="28"/>
          <w:szCs w:val="28"/>
          <w:lang w:val="uk-UA" w:eastAsia="uk-UA"/>
        </w:rPr>
        <w:t xml:space="preserve"> </w:t>
      </w:r>
      <w:r w:rsidR="005130F0" w:rsidRPr="00A50D5D">
        <w:rPr>
          <w:b w:val="0"/>
          <w:bCs/>
          <w:sz w:val="28"/>
          <w:szCs w:val="28"/>
          <w:lang w:val="uk-UA" w:eastAsia="uk-UA"/>
        </w:rPr>
        <w:t>Цей тиск знаходиться за виразом (</w:t>
      </w:r>
      <w:r w:rsidR="00AE2010" w:rsidRPr="00A50D5D">
        <w:rPr>
          <w:b w:val="0"/>
          <w:bCs/>
          <w:sz w:val="28"/>
          <w:szCs w:val="28"/>
          <w:lang w:eastAsia="uk-UA"/>
        </w:rPr>
        <w:t>2</w:t>
      </w:r>
      <w:r w:rsidR="005130F0" w:rsidRPr="00A50D5D">
        <w:rPr>
          <w:b w:val="0"/>
          <w:bCs/>
          <w:sz w:val="28"/>
          <w:szCs w:val="28"/>
          <w:lang w:val="uk-UA" w:eastAsia="uk-UA"/>
        </w:rPr>
        <w:t>.</w:t>
      </w:r>
      <w:r w:rsidR="00F23ED2" w:rsidRPr="00F23ED2">
        <w:rPr>
          <w:b w:val="0"/>
          <w:bCs/>
          <w:sz w:val="28"/>
          <w:szCs w:val="28"/>
          <w:lang w:eastAsia="uk-UA"/>
        </w:rPr>
        <w:t>40</w:t>
      </w:r>
      <w:r w:rsidR="00F23ED2">
        <w:rPr>
          <w:b w:val="0"/>
          <w:bCs/>
          <w:sz w:val="28"/>
          <w:szCs w:val="28"/>
          <w:lang w:val="uk-UA" w:eastAsia="uk-UA"/>
        </w:rPr>
        <w:t>)</w:t>
      </w:r>
      <w:r w:rsidR="005130F0" w:rsidRPr="00A50D5D">
        <w:rPr>
          <w:b w:val="0"/>
          <w:bCs/>
          <w:sz w:val="28"/>
          <w:szCs w:val="28"/>
          <w:lang w:val="uk-UA" w:eastAsia="uk-UA"/>
        </w:rPr>
        <w:t xml:space="preserve">, куди в якості значення координати </w:t>
      </w:r>
      <w:r w:rsidR="005130F0" w:rsidRPr="00A50D5D">
        <w:rPr>
          <w:b w:val="0"/>
          <w:bCs/>
          <w:i/>
          <w:sz w:val="28"/>
          <w:szCs w:val="28"/>
          <w:lang w:val="uk-UA" w:eastAsia="uk-UA"/>
        </w:rPr>
        <w:t>z</w:t>
      </w:r>
      <w:r w:rsidR="00090A0B" w:rsidRPr="00A50D5D">
        <w:rPr>
          <w:b w:val="0"/>
          <w:bCs/>
          <w:sz w:val="28"/>
          <w:szCs w:val="28"/>
          <w:lang w:val="uk-UA" w:eastAsia="uk-UA"/>
        </w:rPr>
        <w:t xml:space="preserve"> </w:t>
      </w:r>
      <w:r w:rsidR="00F23ED2">
        <w:rPr>
          <w:b w:val="0"/>
          <w:bCs/>
          <w:sz w:val="28"/>
          <w:szCs w:val="28"/>
          <w:lang w:val="uk-UA" w:eastAsia="uk-UA"/>
        </w:rPr>
        <w:lastRenderedPageBreak/>
        <w:t xml:space="preserve">необхідно підставити </w:t>
      </w:r>
      <w:r w:rsidR="00090A0B" w:rsidRPr="00A50D5D">
        <w:rPr>
          <w:b w:val="0"/>
          <w:bCs/>
          <w:sz w:val="28"/>
          <w:szCs w:val="28"/>
          <w:lang w:val="uk-UA" w:eastAsia="uk-UA"/>
        </w:rPr>
        <w:t>z = -</w:t>
      </w:r>
      <w:r w:rsidR="005130F0" w:rsidRPr="00A50D5D">
        <w:rPr>
          <w:b w:val="0"/>
          <w:bCs/>
          <w:sz w:val="28"/>
          <w:szCs w:val="28"/>
          <w:lang w:val="uk-UA" w:eastAsia="uk-UA"/>
        </w:rPr>
        <w:t>0,</w:t>
      </w:r>
      <w:r w:rsidR="008C1610" w:rsidRPr="00A50D5D">
        <w:rPr>
          <w:b w:val="0"/>
          <w:bCs/>
          <w:sz w:val="28"/>
          <w:szCs w:val="28"/>
          <w:lang w:val="uk-UA" w:eastAsia="uk-UA"/>
        </w:rPr>
        <w:t>25</w:t>
      </w:r>
      <w:r w:rsidR="005130F0" w:rsidRPr="00A50D5D">
        <w:rPr>
          <w:b w:val="0"/>
          <w:bCs/>
          <w:sz w:val="28"/>
          <w:szCs w:val="28"/>
          <w:lang w:val="uk-UA" w:eastAsia="uk-UA"/>
        </w:rPr>
        <w:t> </w:t>
      </w:r>
      <w:r w:rsidR="008C1610" w:rsidRPr="00A50D5D">
        <w:rPr>
          <w:b w:val="0"/>
          <w:bCs/>
          <w:sz w:val="28"/>
          <w:szCs w:val="28"/>
          <w:lang w:val="uk-UA" w:eastAsia="uk-UA"/>
        </w:rPr>
        <w:t xml:space="preserve">м, а методика </w:t>
      </w:r>
      <w:r w:rsidR="00AB29AC" w:rsidRPr="00A50D5D">
        <w:rPr>
          <w:b w:val="0"/>
          <w:bCs/>
          <w:sz w:val="28"/>
          <w:szCs w:val="28"/>
          <w:lang w:val="uk-UA" w:eastAsia="uk-UA"/>
        </w:rPr>
        <w:t xml:space="preserve">– </w:t>
      </w:r>
      <w:r w:rsidR="008C1610" w:rsidRPr="00A50D5D">
        <w:rPr>
          <w:b w:val="0"/>
          <w:bCs/>
          <w:sz w:val="28"/>
          <w:szCs w:val="28"/>
          <w:lang w:val="uk-UA" w:eastAsia="uk-UA"/>
        </w:rPr>
        <w:t xml:space="preserve">визначення </w:t>
      </w:r>
      <w:r w:rsidR="000A3FB7">
        <w:rPr>
          <w:b w:val="0"/>
          <w:bCs/>
          <w:sz w:val="28"/>
          <w:szCs w:val="28"/>
          <w:lang w:val="uk-UA" w:eastAsia="uk-UA"/>
        </w:rPr>
        <w:t>Δ</w:t>
      </w:r>
      <w:r w:rsidR="008C1610" w:rsidRPr="00A50D5D">
        <w:rPr>
          <w:b w:val="0"/>
          <w:bCs/>
          <w:i/>
          <w:sz w:val="28"/>
          <w:szCs w:val="28"/>
          <w:lang w:val="uk-UA" w:eastAsia="uk-UA"/>
        </w:rPr>
        <w:t>P</w:t>
      </w:r>
      <w:r w:rsidR="00F23ED2">
        <w:rPr>
          <w:b w:val="0"/>
          <w:bCs/>
          <w:sz w:val="28"/>
          <w:szCs w:val="28"/>
          <w:lang w:val="uk-UA" w:eastAsia="uk-UA"/>
        </w:rPr>
        <w:t xml:space="preserve"> наведена в</w:t>
      </w:r>
      <w:r w:rsidR="00F23ED2" w:rsidRPr="00F23ED2">
        <w:rPr>
          <w:b w:val="0"/>
          <w:bCs/>
          <w:sz w:val="28"/>
          <w:szCs w:val="28"/>
          <w:lang w:eastAsia="uk-UA"/>
        </w:rPr>
        <w:t xml:space="preserve"> </w:t>
      </w:r>
      <w:r w:rsidR="00F23ED2">
        <w:rPr>
          <w:b w:val="0"/>
          <w:bCs/>
          <w:sz w:val="28"/>
          <w:szCs w:val="28"/>
          <w:lang w:val="uk-UA" w:eastAsia="uk-UA"/>
        </w:rPr>
        <w:t>пункті</w:t>
      </w:r>
      <w:r w:rsidR="008C1610" w:rsidRPr="00A50D5D">
        <w:rPr>
          <w:b w:val="0"/>
          <w:bCs/>
          <w:sz w:val="28"/>
          <w:szCs w:val="28"/>
          <w:lang w:val="uk-UA" w:eastAsia="uk-UA"/>
        </w:rPr>
        <w:t xml:space="preserve"> </w:t>
      </w:r>
      <w:r w:rsidR="00F23ED2">
        <w:rPr>
          <w:b w:val="0"/>
          <w:bCs/>
          <w:sz w:val="28"/>
          <w:szCs w:val="28"/>
          <w:lang w:val="uk-UA" w:eastAsia="uk-UA"/>
        </w:rPr>
        <w:t>2.1.5</w:t>
      </w:r>
      <w:r w:rsidR="00D07B2A" w:rsidRPr="00A50D5D">
        <w:rPr>
          <w:b w:val="0"/>
          <w:bCs/>
          <w:sz w:val="28"/>
          <w:szCs w:val="28"/>
          <w:lang w:val="uk-UA" w:eastAsia="uk-UA"/>
        </w:rPr>
        <w:t>.</w:t>
      </w:r>
    </w:p>
    <w:p w14:paraId="3DCDDC16" w14:textId="77777777" w:rsidR="00C12FDD"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 xml:space="preserve">Залишимо значення за замовчуванням </w:t>
      </w:r>
      <w:r w:rsidR="00312AC6" w:rsidRPr="00A50D5D">
        <w:rPr>
          <w:b w:val="0"/>
          <w:bCs/>
          <w:sz w:val="28"/>
          <w:szCs w:val="28"/>
          <w:lang w:val="uk-UA" w:eastAsia="uk-UA"/>
        </w:rPr>
        <w:t xml:space="preserve">в </w:t>
      </w:r>
      <w:r w:rsidR="002A79D9">
        <w:rPr>
          <w:b w:val="0"/>
          <w:bCs/>
          <w:sz w:val="28"/>
          <w:szCs w:val="28"/>
          <w:lang w:val="uk-UA" w:eastAsia="uk-UA"/>
        </w:rPr>
        <w:t>рядку</w:t>
      </w:r>
      <w:r w:rsidRPr="00A50D5D">
        <w:rPr>
          <w:b w:val="0"/>
          <w:bCs/>
          <w:sz w:val="28"/>
          <w:szCs w:val="28"/>
          <w:lang w:val="uk-UA" w:eastAsia="uk-UA"/>
        </w:rPr>
        <w:t xml:space="preserve"> поблизу вікна „Supersonic/Initial </w:t>
      </w:r>
      <w:r w:rsidRPr="00A50D5D">
        <w:rPr>
          <w:b w:val="0"/>
          <w:bCs/>
          <w:sz w:val="28"/>
          <w:szCs w:val="28"/>
          <w:lang w:val="en-US" w:eastAsia="uk-UA"/>
        </w:rPr>
        <w:t>Gauge</w:t>
      </w:r>
      <w:r w:rsidRPr="00A50D5D">
        <w:rPr>
          <w:b w:val="0"/>
          <w:bCs/>
          <w:sz w:val="28"/>
          <w:szCs w:val="28"/>
          <w:lang w:val="uk-UA" w:eastAsia="uk-UA"/>
        </w:rPr>
        <w:t xml:space="preserve"> </w:t>
      </w:r>
      <w:r w:rsidRPr="00A50D5D">
        <w:rPr>
          <w:b w:val="0"/>
          <w:bCs/>
          <w:sz w:val="28"/>
          <w:szCs w:val="28"/>
          <w:lang w:val="en-US" w:eastAsia="uk-UA"/>
        </w:rPr>
        <w:t>Pressure</w:t>
      </w:r>
      <w:r w:rsidRPr="00A50D5D">
        <w:rPr>
          <w:b w:val="0"/>
          <w:bCs/>
          <w:sz w:val="28"/>
          <w:szCs w:val="28"/>
          <w:lang w:val="uk-UA" w:eastAsia="uk-UA"/>
        </w:rPr>
        <w:t>” та в вікні „</w:t>
      </w:r>
      <w:r w:rsidRPr="00A50D5D">
        <w:rPr>
          <w:b w:val="0"/>
          <w:bCs/>
          <w:sz w:val="28"/>
          <w:szCs w:val="28"/>
          <w:lang w:val="en-US" w:eastAsia="uk-UA"/>
        </w:rPr>
        <w:t>Direction</w:t>
      </w:r>
      <w:r w:rsidRPr="00A50D5D">
        <w:rPr>
          <w:b w:val="0"/>
          <w:bCs/>
          <w:sz w:val="28"/>
          <w:szCs w:val="28"/>
          <w:lang w:val="uk-UA" w:eastAsia="uk-UA"/>
        </w:rPr>
        <w:t xml:space="preserve"> </w:t>
      </w:r>
      <w:r w:rsidRPr="00A50D5D">
        <w:rPr>
          <w:b w:val="0"/>
          <w:bCs/>
          <w:sz w:val="28"/>
          <w:szCs w:val="28"/>
          <w:lang w:val="en-US" w:eastAsia="uk-UA"/>
        </w:rPr>
        <w:t>Specification</w:t>
      </w:r>
      <w:r w:rsidRPr="00A50D5D">
        <w:rPr>
          <w:b w:val="0"/>
          <w:bCs/>
          <w:sz w:val="28"/>
          <w:szCs w:val="28"/>
          <w:lang w:val="uk-UA" w:eastAsia="uk-UA"/>
        </w:rPr>
        <w:t xml:space="preserve"> </w:t>
      </w:r>
      <w:r w:rsidRPr="00A50D5D">
        <w:rPr>
          <w:b w:val="0"/>
          <w:bCs/>
          <w:sz w:val="28"/>
          <w:szCs w:val="28"/>
          <w:lang w:val="en-US" w:eastAsia="uk-UA"/>
        </w:rPr>
        <w:t>Method</w:t>
      </w:r>
      <w:r w:rsidRPr="00A50D5D">
        <w:rPr>
          <w:b w:val="0"/>
          <w:bCs/>
          <w:sz w:val="28"/>
          <w:szCs w:val="28"/>
          <w:lang w:val="uk-UA" w:eastAsia="uk-UA"/>
        </w:rPr>
        <w:t xml:space="preserve">” (метод завдання напрямку) </w:t>
      </w:r>
      <w:r w:rsidR="008C1610" w:rsidRPr="00A50D5D">
        <w:rPr>
          <w:b w:val="0"/>
          <w:bCs/>
          <w:sz w:val="28"/>
          <w:szCs w:val="28"/>
          <w:lang w:val="uk-UA" w:eastAsia="uk-UA"/>
        </w:rPr>
        <w:t>натиснемо</w:t>
      </w:r>
      <w:r w:rsidRPr="00A50D5D">
        <w:rPr>
          <w:b w:val="0"/>
          <w:bCs/>
          <w:sz w:val="28"/>
          <w:szCs w:val="28"/>
          <w:lang w:val="uk-UA" w:eastAsia="uk-UA"/>
        </w:rPr>
        <w:t xml:space="preserve"> на кнопку із стрілкою (що направлена вниз) і заміни</w:t>
      </w:r>
      <w:r w:rsidR="008C1610" w:rsidRPr="00A50D5D">
        <w:rPr>
          <w:b w:val="0"/>
          <w:bCs/>
          <w:sz w:val="28"/>
          <w:szCs w:val="28"/>
          <w:lang w:val="uk-UA" w:eastAsia="uk-UA"/>
        </w:rPr>
        <w:t>мо</w:t>
      </w:r>
      <w:r w:rsidRPr="00A50D5D">
        <w:rPr>
          <w:b w:val="0"/>
          <w:bCs/>
          <w:sz w:val="28"/>
          <w:szCs w:val="28"/>
          <w:lang w:val="uk-UA" w:eastAsia="uk-UA"/>
        </w:rPr>
        <w:t xml:space="preserve"> „</w:t>
      </w:r>
      <w:r w:rsidRPr="00A50D5D">
        <w:rPr>
          <w:b w:val="0"/>
          <w:bCs/>
          <w:sz w:val="28"/>
          <w:szCs w:val="28"/>
          <w:lang w:val="en-US" w:eastAsia="uk-UA"/>
        </w:rPr>
        <w:t>Direction Vector</w:t>
      </w:r>
      <w:r w:rsidRPr="00A50D5D">
        <w:rPr>
          <w:b w:val="0"/>
          <w:bCs/>
          <w:sz w:val="28"/>
          <w:szCs w:val="28"/>
          <w:lang w:val="uk-UA" w:eastAsia="uk-UA"/>
        </w:rPr>
        <w:t>” на „</w:t>
      </w:r>
      <w:r w:rsidRPr="00A50D5D">
        <w:rPr>
          <w:b w:val="0"/>
          <w:bCs/>
          <w:sz w:val="28"/>
          <w:szCs w:val="28"/>
          <w:lang w:val="en-US" w:eastAsia="uk-UA"/>
        </w:rPr>
        <w:t>Normal to Boundary</w:t>
      </w:r>
      <w:r w:rsidRPr="00A50D5D">
        <w:rPr>
          <w:b w:val="0"/>
          <w:bCs/>
          <w:sz w:val="28"/>
          <w:szCs w:val="28"/>
          <w:lang w:val="uk-UA" w:eastAsia="uk-UA"/>
        </w:rPr>
        <w:t>”.</w:t>
      </w:r>
    </w:p>
    <w:p w14:paraId="1D8104B9" w14:textId="77777777" w:rsidR="00C12FDD"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Виберемо „</w:t>
      </w:r>
      <w:r w:rsidRPr="00A50D5D">
        <w:rPr>
          <w:b w:val="0"/>
          <w:bCs/>
          <w:sz w:val="28"/>
          <w:szCs w:val="28"/>
          <w:lang w:val="en-US" w:eastAsia="uk-UA"/>
        </w:rPr>
        <w:t>Intensity</w:t>
      </w:r>
      <w:r w:rsidRPr="00A50D5D">
        <w:rPr>
          <w:b w:val="0"/>
          <w:bCs/>
          <w:sz w:val="28"/>
          <w:szCs w:val="28"/>
          <w:lang w:val="uk-UA" w:eastAsia="uk-UA"/>
        </w:rPr>
        <w:t xml:space="preserve"> </w:t>
      </w:r>
      <w:r w:rsidRPr="00A50D5D">
        <w:rPr>
          <w:b w:val="0"/>
          <w:bCs/>
          <w:sz w:val="28"/>
          <w:szCs w:val="28"/>
          <w:lang w:val="en-US" w:eastAsia="uk-UA"/>
        </w:rPr>
        <w:t>and</w:t>
      </w:r>
      <w:r w:rsidRPr="00A50D5D">
        <w:rPr>
          <w:b w:val="0"/>
          <w:bCs/>
          <w:sz w:val="28"/>
          <w:szCs w:val="28"/>
          <w:lang w:val="uk-UA" w:eastAsia="uk-UA"/>
        </w:rPr>
        <w:t xml:space="preserve"> </w:t>
      </w:r>
      <w:r w:rsidRPr="00A50D5D">
        <w:rPr>
          <w:b w:val="0"/>
          <w:bCs/>
          <w:sz w:val="28"/>
          <w:szCs w:val="28"/>
          <w:lang w:val="en-US" w:eastAsia="uk-UA"/>
        </w:rPr>
        <w:t>Hydraulic</w:t>
      </w:r>
      <w:r w:rsidRPr="00A50D5D">
        <w:rPr>
          <w:b w:val="0"/>
          <w:bCs/>
          <w:sz w:val="28"/>
          <w:szCs w:val="28"/>
          <w:lang w:val="uk-UA" w:eastAsia="uk-UA"/>
        </w:rPr>
        <w:t xml:space="preserve"> </w:t>
      </w:r>
      <w:r w:rsidRPr="00A50D5D">
        <w:rPr>
          <w:b w:val="0"/>
          <w:bCs/>
          <w:sz w:val="28"/>
          <w:szCs w:val="28"/>
          <w:lang w:val="en-US" w:eastAsia="uk-UA"/>
        </w:rPr>
        <w:t>Diameter</w:t>
      </w:r>
      <w:r w:rsidRPr="00A50D5D">
        <w:rPr>
          <w:b w:val="0"/>
          <w:bCs/>
          <w:sz w:val="28"/>
          <w:szCs w:val="28"/>
          <w:lang w:val="uk-UA" w:eastAsia="uk-UA"/>
        </w:rPr>
        <w:t>” (інтенсивність і гідравлічний діаметр) з випадного списку „</w:t>
      </w:r>
      <w:r w:rsidRPr="00A50D5D">
        <w:rPr>
          <w:b w:val="0"/>
          <w:bCs/>
          <w:sz w:val="28"/>
          <w:szCs w:val="28"/>
          <w:lang w:val="en-US" w:eastAsia="uk-UA"/>
        </w:rPr>
        <w:t>Specification</w:t>
      </w:r>
      <w:r w:rsidRPr="00A50D5D">
        <w:rPr>
          <w:b w:val="0"/>
          <w:bCs/>
          <w:sz w:val="28"/>
          <w:szCs w:val="28"/>
          <w:lang w:val="uk-UA" w:eastAsia="uk-UA"/>
        </w:rPr>
        <w:t xml:space="preserve"> </w:t>
      </w:r>
      <w:r w:rsidRPr="00A50D5D">
        <w:rPr>
          <w:b w:val="0"/>
          <w:bCs/>
          <w:sz w:val="28"/>
          <w:szCs w:val="28"/>
          <w:lang w:val="en-US" w:eastAsia="uk-UA"/>
        </w:rPr>
        <w:t>Method</w:t>
      </w:r>
      <w:r w:rsidRPr="00A50D5D">
        <w:rPr>
          <w:b w:val="0"/>
          <w:bCs/>
          <w:sz w:val="28"/>
          <w:szCs w:val="28"/>
          <w:lang w:val="uk-UA" w:eastAsia="uk-UA"/>
        </w:rPr>
        <w:t>” (метод завдання) з групового блоку „</w:t>
      </w:r>
      <w:r w:rsidRPr="00A50D5D">
        <w:rPr>
          <w:b w:val="0"/>
          <w:bCs/>
          <w:sz w:val="28"/>
          <w:szCs w:val="28"/>
          <w:lang w:val="en-US" w:eastAsia="uk-UA"/>
        </w:rPr>
        <w:t>Turbulence</w:t>
      </w:r>
      <w:r w:rsidRPr="00A50D5D">
        <w:rPr>
          <w:b w:val="0"/>
          <w:bCs/>
          <w:sz w:val="28"/>
          <w:szCs w:val="28"/>
          <w:lang w:val="uk-UA" w:eastAsia="uk-UA"/>
        </w:rPr>
        <w:t>” (турбулентність).</w:t>
      </w:r>
    </w:p>
    <w:p w14:paraId="799EE0AE" w14:textId="77777777" w:rsidR="00C12FDD"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Введемо зазначене в з</w:t>
      </w:r>
      <w:r w:rsidR="002A79D9">
        <w:rPr>
          <w:b w:val="0"/>
          <w:bCs/>
          <w:sz w:val="28"/>
          <w:szCs w:val="28"/>
          <w:lang w:val="uk-UA" w:eastAsia="uk-UA"/>
        </w:rPr>
        <w:t>а</w:t>
      </w:r>
      <w:r w:rsidRPr="00A50D5D">
        <w:rPr>
          <w:b w:val="0"/>
          <w:bCs/>
          <w:sz w:val="28"/>
          <w:szCs w:val="28"/>
          <w:lang w:val="uk-UA" w:eastAsia="uk-UA"/>
        </w:rPr>
        <w:t>данні значення інтенсивності турбулентності в полі „</w:t>
      </w:r>
      <w:r w:rsidRPr="00A50D5D">
        <w:rPr>
          <w:b w:val="0"/>
          <w:bCs/>
          <w:sz w:val="28"/>
          <w:szCs w:val="28"/>
          <w:lang w:val="en-US" w:eastAsia="uk-UA"/>
        </w:rPr>
        <w:t>Turbulence</w:t>
      </w:r>
      <w:r w:rsidRPr="00A50D5D">
        <w:rPr>
          <w:b w:val="0"/>
          <w:bCs/>
          <w:sz w:val="28"/>
          <w:szCs w:val="28"/>
          <w:lang w:val="uk-UA" w:eastAsia="uk-UA"/>
        </w:rPr>
        <w:t xml:space="preserve"> </w:t>
      </w:r>
      <w:r w:rsidRPr="00A50D5D">
        <w:rPr>
          <w:b w:val="0"/>
          <w:bCs/>
          <w:sz w:val="28"/>
          <w:szCs w:val="28"/>
          <w:lang w:val="en-US" w:eastAsia="uk-UA"/>
        </w:rPr>
        <w:t>Intensity</w:t>
      </w:r>
      <w:r w:rsidRPr="00A50D5D">
        <w:rPr>
          <w:b w:val="0"/>
          <w:bCs/>
          <w:sz w:val="28"/>
          <w:szCs w:val="28"/>
          <w:lang w:val="uk-UA" w:eastAsia="uk-UA"/>
        </w:rPr>
        <w:t xml:space="preserve">” і </w:t>
      </w:r>
      <w:r w:rsidR="008C1610" w:rsidRPr="00A50D5D">
        <w:rPr>
          <w:b w:val="0"/>
          <w:bCs/>
          <w:sz w:val="28"/>
          <w:szCs w:val="28"/>
          <w:lang w:val="uk-UA" w:eastAsia="uk-UA"/>
        </w:rPr>
        <w:t>значення гідравлічного діаметру</w:t>
      </w:r>
      <w:r w:rsidR="00884CA3">
        <w:rPr>
          <w:b w:val="0"/>
          <w:bCs/>
          <w:sz w:val="28"/>
          <w:szCs w:val="28"/>
          <w:lang w:val="uk-UA" w:eastAsia="uk-UA"/>
        </w:rPr>
        <w:t xml:space="preserve"> обчислене за виразом (2.15)</w:t>
      </w:r>
      <w:r w:rsidRPr="00A50D5D">
        <w:rPr>
          <w:b w:val="0"/>
          <w:bCs/>
          <w:sz w:val="28"/>
          <w:szCs w:val="28"/>
          <w:lang w:val="uk-UA" w:eastAsia="uk-UA"/>
        </w:rPr>
        <w:t xml:space="preserve"> в пол</w:t>
      </w:r>
      <w:r w:rsidR="008C1610" w:rsidRPr="00A50D5D">
        <w:rPr>
          <w:b w:val="0"/>
          <w:bCs/>
          <w:sz w:val="28"/>
          <w:szCs w:val="28"/>
          <w:lang w:val="uk-UA" w:eastAsia="uk-UA"/>
        </w:rPr>
        <w:t>е</w:t>
      </w:r>
      <w:r w:rsidRPr="00A50D5D">
        <w:rPr>
          <w:b w:val="0"/>
          <w:bCs/>
          <w:sz w:val="28"/>
          <w:szCs w:val="28"/>
          <w:lang w:val="uk-UA" w:eastAsia="uk-UA"/>
        </w:rPr>
        <w:t xml:space="preserve"> „</w:t>
      </w:r>
      <w:r w:rsidRPr="00A50D5D">
        <w:rPr>
          <w:b w:val="0"/>
          <w:bCs/>
          <w:sz w:val="28"/>
          <w:szCs w:val="28"/>
          <w:lang w:val="en-US" w:eastAsia="uk-UA"/>
        </w:rPr>
        <w:t>Hydraulic</w:t>
      </w:r>
      <w:r w:rsidRPr="00A50D5D">
        <w:rPr>
          <w:b w:val="0"/>
          <w:bCs/>
          <w:sz w:val="28"/>
          <w:szCs w:val="28"/>
          <w:lang w:val="uk-UA" w:eastAsia="uk-UA"/>
        </w:rPr>
        <w:t xml:space="preserve"> </w:t>
      </w:r>
      <w:r w:rsidRPr="00A50D5D">
        <w:rPr>
          <w:b w:val="0"/>
          <w:bCs/>
          <w:sz w:val="28"/>
          <w:szCs w:val="28"/>
          <w:lang w:val="en-US" w:eastAsia="uk-UA"/>
        </w:rPr>
        <w:t>Diameter</w:t>
      </w:r>
      <w:r w:rsidR="003E0F49" w:rsidRPr="00A50D5D">
        <w:rPr>
          <w:b w:val="0"/>
          <w:bCs/>
          <w:sz w:val="28"/>
          <w:szCs w:val="28"/>
          <w:lang w:val="uk-UA" w:eastAsia="uk-UA"/>
        </w:rPr>
        <w:t>”</w:t>
      </w:r>
      <w:r w:rsidRPr="00A50D5D">
        <w:rPr>
          <w:b w:val="0"/>
          <w:bCs/>
          <w:sz w:val="28"/>
          <w:szCs w:val="28"/>
          <w:lang w:val="uk-UA" w:eastAsia="uk-UA"/>
        </w:rPr>
        <w:t xml:space="preserve">. </w:t>
      </w:r>
    </w:p>
    <w:p w14:paraId="5F1E6B3F" w14:textId="77777777" w:rsidR="00C12FDD" w:rsidRPr="00A50D5D" w:rsidRDefault="00C12FDD" w:rsidP="00A50D5D">
      <w:pPr>
        <w:pStyle w:val="a7"/>
        <w:numPr>
          <w:ilvl w:val="3"/>
          <w:numId w:val="7"/>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вкладку „</w:t>
      </w:r>
      <w:r w:rsidRPr="00A50D5D">
        <w:rPr>
          <w:b w:val="0"/>
          <w:bCs/>
          <w:sz w:val="28"/>
          <w:szCs w:val="28"/>
          <w:lang w:val="en-US" w:eastAsia="uk-UA"/>
        </w:rPr>
        <w:t>Thermal</w:t>
      </w:r>
      <w:r w:rsidRPr="00A50D5D">
        <w:rPr>
          <w:b w:val="0"/>
          <w:bCs/>
          <w:sz w:val="28"/>
          <w:szCs w:val="28"/>
          <w:lang w:val="uk-UA" w:eastAsia="uk-UA"/>
        </w:rPr>
        <w:t>” (тепловий).</w:t>
      </w:r>
    </w:p>
    <w:p w14:paraId="2D05296D" w14:textId="77777777" w:rsidR="00AE2010" w:rsidRDefault="00C12FDD" w:rsidP="00A50D5D">
      <w:pPr>
        <w:pStyle w:val="a7"/>
        <w:numPr>
          <w:ilvl w:val="3"/>
          <w:numId w:val="7"/>
        </w:numPr>
        <w:tabs>
          <w:tab w:val="clear" w:pos="4349"/>
          <w:tab w:val="num" w:pos="1985"/>
        </w:tabs>
        <w:spacing w:before="0"/>
        <w:ind w:left="1418" w:firstLine="0"/>
        <w:jc w:val="both"/>
        <w:rPr>
          <w:b w:val="0"/>
          <w:bCs/>
          <w:sz w:val="28"/>
          <w:szCs w:val="28"/>
          <w:lang w:val="uk-UA" w:eastAsia="uk-UA"/>
        </w:rPr>
      </w:pPr>
      <w:r w:rsidRPr="00A50D5D">
        <w:rPr>
          <w:b w:val="0"/>
          <w:bCs/>
          <w:sz w:val="28"/>
          <w:szCs w:val="28"/>
          <w:lang w:val="uk-UA" w:eastAsia="uk-UA"/>
        </w:rPr>
        <w:t>Введемо в полі „</w:t>
      </w:r>
      <w:r w:rsidRPr="00A50D5D">
        <w:rPr>
          <w:b w:val="0"/>
          <w:bCs/>
          <w:sz w:val="28"/>
          <w:szCs w:val="28"/>
          <w:lang w:val="en-US" w:eastAsia="uk-UA"/>
        </w:rPr>
        <w:t>Temperature</w:t>
      </w:r>
      <w:r w:rsidRPr="00A50D5D">
        <w:rPr>
          <w:b w:val="0"/>
          <w:bCs/>
          <w:sz w:val="28"/>
          <w:szCs w:val="28"/>
          <w:lang w:val="uk-UA" w:eastAsia="uk-UA"/>
        </w:rPr>
        <w:t xml:space="preserve">” (температура) </w:t>
      </w:r>
      <w:r w:rsidR="003E0F49" w:rsidRPr="00A50D5D">
        <w:rPr>
          <w:b w:val="0"/>
          <w:bCs/>
          <w:sz w:val="28"/>
          <w:szCs w:val="28"/>
          <w:lang w:val="uk-UA" w:eastAsia="uk-UA"/>
        </w:rPr>
        <w:t>температуру потоку води на вході в розрахункову область, яка знаходиться за виразом (</w:t>
      </w:r>
      <w:r w:rsidR="00AE2010" w:rsidRPr="00A50D5D">
        <w:rPr>
          <w:b w:val="0"/>
          <w:bCs/>
          <w:sz w:val="28"/>
          <w:szCs w:val="28"/>
          <w:lang w:eastAsia="uk-UA"/>
        </w:rPr>
        <w:t>2</w:t>
      </w:r>
      <w:r w:rsidR="003E0F49" w:rsidRPr="00A50D5D">
        <w:rPr>
          <w:b w:val="0"/>
          <w:bCs/>
          <w:sz w:val="28"/>
          <w:szCs w:val="28"/>
          <w:lang w:val="uk-UA" w:eastAsia="uk-UA"/>
        </w:rPr>
        <w:t>.</w:t>
      </w:r>
      <w:r w:rsidR="00884CA3">
        <w:rPr>
          <w:b w:val="0"/>
          <w:bCs/>
          <w:sz w:val="28"/>
          <w:szCs w:val="28"/>
          <w:lang w:eastAsia="uk-UA"/>
        </w:rPr>
        <w:t>3</w:t>
      </w:r>
      <w:r w:rsidR="00884CA3">
        <w:rPr>
          <w:b w:val="0"/>
          <w:bCs/>
          <w:sz w:val="28"/>
          <w:szCs w:val="28"/>
          <w:lang w:val="uk-UA" w:eastAsia="uk-UA"/>
        </w:rPr>
        <w:t>9)</w:t>
      </w:r>
      <w:r w:rsidR="003E0F49" w:rsidRPr="00A50D5D">
        <w:rPr>
          <w:b w:val="0"/>
          <w:bCs/>
          <w:sz w:val="28"/>
          <w:szCs w:val="28"/>
          <w:lang w:val="uk-UA" w:eastAsia="uk-UA"/>
        </w:rPr>
        <w:t xml:space="preserve"> (в якості координати z у формулу підставляється значення</w:t>
      </w:r>
      <w:r w:rsidR="00884CA3">
        <w:rPr>
          <w:b w:val="0"/>
          <w:bCs/>
          <w:sz w:val="28"/>
          <w:szCs w:val="28"/>
          <w:lang w:val="uk-UA" w:eastAsia="uk-UA"/>
        </w:rPr>
        <w:t xml:space="preserve">      </w:t>
      </w:r>
      <w:r w:rsidR="003E0F49" w:rsidRPr="00A50D5D">
        <w:rPr>
          <w:b w:val="0"/>
          <w:bCs/>
          <w:sz w:val="28"/>
          <w:szCs w:val="28"/>
          <w:lang w:val="uk-UA" w:eastAsia="uk-UA"/>
        </w:rPr>
        <w:t>z</w:t>
      </w:r>
      <w:r w:rsidR="00884CA3">
        <w:rPr>
          <w:b w:val="0"/>
          <w:bCs/>
          <w:sz w:val="28"/>
          <w:szCs w:val="28"/>
          <w:lang w:val="uk-UA" w:eastAsia="uk-UA"/>
        </w:rPr>
        <w:t>=</w:t>
      </w:r>
      <w:r w:rsidR="00AB29AC" w:rsidRPr="00A50D5D">
        <w:rPr>
          <w:b w:val="0"/>
          <w:bCs/>
          <w:sz w:val="28"/>
          <w:szCs w:val="28"/>
          <w:lang w:val="uk-UA" w:eastAsia="uk-UA"/>
        </w:rPr>
        <w:t>–</w:t>
      </w:r>
      <w:r w:rsidR="00F5065B" w:rsidRPr="00A50D5D">
        <w:rPr>
          <w:b w:val="0"/>
          <w:bCs/>
          <w:sz w:val="28"/>
          <w:szCs w:val="28"/>
          <w:lang w:val="uk-UA" w:eastAsia="uk-UA"/>
        </w:rPr>
        <w:t>0,25 </w:t>
      </w:r>
      <w:r w:rsidR="003E0F49" w:rsidRPr="00A50D5D">
        <w:rPr>
          <w:b w:val="0"/>
          <w:bCs/>
          <w:sz w:val="28"/>
          <w:szCs w:val="28"/>
          <w:lang w:val="uk-UA" w:eastAsia="uk-UA"/>
        </w:rPr>
        <w:t>м) і натиснемо OK для того, щоб закрити вікно „vxod” (рис. 2.</w:t>
      </w:r>
      <w:r w:rsidR="00272294">
        <w:rPr>
          <w:b w:val="0"/>
          <w:bCs/>
          <w:sz w:val="28"/>
          <w:szCs w:val="28"/>
          <w:lang w:eastAsia="uk-UA"/>
        </w:rPr>
        <w:t>14</w:t>
      </w:r>
      <w:r w:rsidR="003E0F49" w:rsidRPr="00A50D5D">
        <w:rPr>
          <w:b w:val="0"/>
          <w:bCs/>
          <w:sz w:val="28"/>
          <w:szCs w:val="28"/>
          <w:lang w:val="uk-UA" w:eastAsia="uk-UA"/>
        </w:rPr>
        <w:t>а).</w:t>
      </w:r>
      <w:r w:rsidR="003E0F49" w:rsidRPr="00A50D5D">
        <w:rPr>
          <w:b w:val="0"/>
          <w:bCs/>
          <w:sz w:val="28"/>
          <w:szCs w:val="28"/>
          <w:lang w:val="uk-UA" w:eastAsia="uk-UA"/>
        </w:rPr>
        <w:cr/>
      </w:r>
      <w:r w:rsidR="000F3D6E" w:rsidRPr="00A50D5D">
        <w:rPr>
          <w:b w:val="0"/>
          <w:bCs/>
          <w:sz w:val="28"/>
          <w:szCs w:val="28"/>
          <w:lang w:val="uk-UA" w:eastAsia="uk-UA"/>
        </w:rPr>
        <w:t>Далі виконаємо ініціалізацію задачі згідно п. 7. В діалоговому вікні „</w:t>
      </w:r>
      <w:r w:rsidR="000F3D6E" w:rsidRPr="00A50D5D">
        <w:rPr>
          <w:b w:val="0"/>
          <w:bCs/>
          <w:sz w:val="28"/>
          <w:szCs w:val="28"/>
          <w:lang w:val="en-US" w:eastAsia="uk-UA"/>
        </w:rPr>
        <w:t>Solution</w:t>
      </w:r>
      <w:r w:rsidR="000F3D6E" w:rsidRPr="00A50D5D">
        <w:rPr>
          <w:b w:val="0"/>
          <w:bCs/>
          <w:sz w:val="28"/>
          <w:szCs w:val="28"/>
          <w:lang w:val="uk-UA" w:eastAsia="uk-UA"/>
        </w:rPr>
        <w:t xml:space="preserve"> </w:t>
      </w:r>
      <w:r w:rsidR="000F3D6E" w:rsidRPr="00A50D5D">
        <w:rPr>
          <w:b w:val="0"/>
          <w:bCs/>
          <w:sz w:val="28"/>
          <w:szCs w:val="28"/>
          <w:lang w:val="en-US" w:eastAsia="uk-UA"/>
        </w:rPr>
        <w:t>Initialization</w:t>
      </w:r>
      <w:r w:rsidR="000F3D6E" w:rsidRPr="00A50D5D">
        <w:rPr>
          <w:b w:val="0"/>
          <w:bCs/>
          <w:sz w:val="28"/>
          <w:szCs w:val="28"/>
          <w:lang w:val="uk-UA" w:eastAsia="uk-UA"/>
        </w:rPr>
        <w:t>” (ініціалізація рішення) в строчці „</w:t>
      </w:r>
      <w:r w:rsidR="000F3D6E" w:rsidRPr="00A50D5D">
        <w:rPr>
          <w:b w:val="0"/>
          <w:bCs/>
          <w:sz w:val="28"/>
          <w:szCs w:val="28"/>
          <w:lang w:val="en-US" w:eastAsia="uk-UA"/>
        </w:rPr>
        <w:t>X</w:t>
      </w:r>
      <w:r w:rsidR="000F3D6E" w:rsidRPr="00A50D5D">
        <w:rPr>
          <w:b w:val="0"/>
          <w:bCs/>
          <w:sz w:val="28"/>
          <w:szCs w:val="28"/>
          <w:lang w:val="uk-UA" w:eastAsia="uk-UA"/>
        </w:rPr>
        <w:t xml:space="preserve"> </w:t>
      </w:r>
      <w:r w:rsidR="000F3D6E" w:rsidRPr="00A50D5D">
        <w:rPr>
          <w:b w:val="0"/>
          <w:bCs/>
          <w:sz w:val="28"/>
          <w:szCs w:val="28"/>
          <w:lang w:val="en-US" w:eastAsia="uk-UA"/>
        </w:rPr>
        <w:t>Velocity</w:t>
      </w:r>
      <w:r w:rsidR="000F3D6E" w:rsidRPr="00A50D5D">
        <w:rPr>
          <w:b w:val="0"/>
          <w:bCs/>
          <w:sz w:val="28"/>
          <w:szCs w:val="28"/>
          <w:lang w:val="uk-UA" w:eastAsia="uk-UA"/>
        </w:rPr>
        <w:t>” буде визначена швидкість в каналі активної зони, яка відповідає заданому перепаду тиску. Тому повертаємося у пункт 6.2 і коректуємо значення абсолютного тиску на вході в трубу доти, доки значення швидкості в строчці „</w:t>
      </w:r>
      <w:r w:rsidR="000F3D6E" w:rsidRPr="00A50D5D">
        <w:rPr>
          <w:b w:val="0"/>
          <w:bCs/>
          <w:sz w:val="28"/>
          <w:szCs w:val="28"/>
          <w:lang w:val="en-US" w:eastAsia="uk-UA"/>
        </w:rPr>
        <w:t>X</w:t>
      </w:r>
      <w:r w:rsidR="000F3D6E" w:rsidRPr="00A50D5D">
        <w:rPr>
          <w:b w:val="0"/>
          <w:bCs/>
          <w:sz w:val="28"/>
          <w:szCs w:val="28"/>
          <w:lang w:val="uk-UA" w:eastAsia="uk-UA"/>
        </w:rPr>
        <w:t xml:space="preserve"> </w:t>
      </w:r>
      <w:r w:rsidR="000F3D6E" w:rsidRPr="00A50D5D">
        <w:rPr>
          <w:b w:val="0"/>
          <w:bCs/>
          <w:sz w:val="28"/>
          <w:szCs w:val="28"/>
          <w:lang w:val="en-US" w:eastAsia="uk-UA"/>
        </w:rPr>
        <w:t>Velocity</w:t>
      </w:r>
      <w:r w:rsidR="000F3D6E" w:rsidRPr="00A50D5D">
        <w:rPr>
          <w:b w:val="0"/>
          <w:bCs/>
          <w:sz w:val="28"/>
          <w:szCs w:val="28"/>
          <w:lang w:val="uk-UA" w:eastAsia="uk-UA"/>
        </w:rPr>
        <w:t>” діалогового вікна „</w:t>
      </w:r>
      <w:r w:rsidR="000F3D6E" w:rsidRPr="00A50D5D">
        <w:rPr>
          <w:b w:val="0"/>
          <w:bCs/>
          <w:sz w:val="28"/>
          <w:szCs w:val="28"/>
          <w:lang w:val="en-US" w:eastAsia="uk-UA"/>
        </w:rPr>
        <w:t>Solution</w:t>
      </w:r>
      <w:r w:rsidR="000F3D6E" w:rsidRPr="00A50D5D">
        <w:rPr>
          <w:b w:val="0"/>
          <w:bCs/>
          <w:sz w:val="28"/>
          <w:szCs w:val="28"/>
          <w:lang w:val="uk-UA" w:eastAsia="uk-UA"/>
        </w:rPr>
        <w:t xml:space="preserve"> </w:t>
      </w:r>
      <w:r w:rsidR="000F3D6E" w:rsidRPr="00A50D5D">
        <w:rPr>
          <w:b w:val="0"/>
          <w:bCs/>
          <w:sz w:val="28"/>
          <w:szCs w:val="28"/>
          <w:lang w:val="en-US" w:eastAsia="uk-UA"/>
        </w:rPr>
        <w:t>Initialization</w:t>
      </w:r>
      <w:r w:rsidR="000F3D6E" w:rsidRPr="00A50D5D">
        <w:rPr>
          <w:b w:val="0"/>
          <w:bCs/>
          <w:sz w:val="28"/>
          <w:szCs w:val="28"/>
          <w:lang w:val="uk-UA" w:eastAsia="uk-UA"/>
        </w:rPr>
        <w:t>” не співп</w:t>
      </w:r>
      <w:r w:rsidR="00121648">
        <w:rPr>
          <w:b w:val="0"/>
          <w:bCs/>
          <w:sz w:val="28"/>
          <w:szCs w:val="28"/>
          <w:lang w:val="uk-UA" w:eastAsia="uk-UA"/>
        </w:rPr>
        <w:t>аде з визначеним за виразом (2.20)</w:t>
      </w:r>
      <w:r w:rsidR="000F3D6E" w:rsidRPr="00A50D5D">
        <w:rPr>
          <w:b w:val="0"/>
          <w:bCs/>
          <w:sz w:val="28"/>
          <w:szCs w:val="28"/>
          <w:lang w:val="uk-UA" w:eastAsia="uk-UA"/>
        </w:rPr>
        <w:t>.</w:t>
      </w:r>
    </w:p>
    <w:p w14:paraId="3A1316C3" w14:textId="77777777" w:rsidR="000F3D6E" w:rsidRPr="00A50D5D" w:rsidRDefault="000F3D6E" w:rsidP="000F3D6E">
      <w:pPr>
        <w:pStyle w:val="a7"/>
        <w:spacing w:before="0"/>
        <w:ind w:left="1418" w:firstLine="0"/>
        <w:jc w:val="both"/>
        <w:rPr>
          <w:b w:val="0"/>
          <w:bCs/>
          <w:sz w:val="28"/>
          <w:szCs w:val="28"/>
          <w:lang w:val="uk-UA" w:eastAsia="uk-UA"/>
        </w:rPr>
      </w:pPr>
    </w:p>
    <w:p w14:paraId="095CFA5B" w14:textId="77777777" w:rsidR="00AE2010" w:rsidRPr="00A50D5D" w:rsidRDefault="00AE2010" w:rsidP="00A50D5D">
      <w:pPr>
        <w:pStyle w:val="a7"/>
        <w:spacing w:before="0"/>
        <w:ind w:firstLine="0"/>
        <w:rPr>
          <w:sz w:val="28"/>
          <w:szCs w:val="28"/>
        </w:rPr>
      </w:pPr>
      <w:r w:rsidRPr="00A50D5D">
        <w:rPr>
          <w:noProof/>
          <w:sz w:val="28"/>
          <w:szCs w:val="28"/>
          <w:lang w:val="uk-UA" w:eastAsia="uk-UA"/>
        </w:rPr>
        <w:lastRenderedPageBreak/>
        <w:drawing>
          <wp:inline distT="0" distB="0" distL="0" distR="0" wp14:anchorId="31190AD1" wp14:editId="28C0C141">
            <wp:extent cx="5759450" cy="2004060"/>
            <wp:effectExtent l="0" t="0" r="0" b="0"/>
            <wp:docPr id="2150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6" name="Picture 4"/>
                    <pic:cNvPicPr>
                      <a:picLocks noChangeAspect="1" noChangeArrowheads="1"/>
                    </pic:cNvPicPr>
                  </pic:nvPicPr>
                  <pic:blipFill>
                    <a:blip r:embed="rId121" cstate="print">
                      <a:extLst>
                        <a:ext uri="{28A0092B-C50C-407E-A947-70E740481C1C}">
                          <a14:useLocalDpi xmlns:a14="http://schemas.microsoft.com/office/drawing/2010/main" val="0"/>
                        </a:ext>
                      </a:extLst>
                    </a:blip>
                    <a:srcRect l="7748" b="42903"/>
                    <a:stretch>
                      <a:fillRect/>
                    </a:stretch>
                  </pic:blipFill>
                  <pic:spPr bwMode="auto">
                    <a:xfrm>
                      <a:off x="0" y="0"/>
                      <a:ext cx="5759450" cy="2004060"/>
                    </a:xfrm>
                    <a:prstGeom prst="rect">
                      <a:avLst/>
                    </a:prstGeom>
                    <a:noFill/>
                    <a:ln>
                      <a:noFill/>
                    </a:ln>
                    <a:extLst/>
                  </pic:spPr>
                </pic:pic>
              </a:graphicData>
            </a:graphic>
          </wp:inline>
        </w:drawing>
      </w:r>
    </w:p>
    <w:p w14:paraId="4EFD1B6C" w14:textId="77777777" w:rsidR="00AE2010" w:rsidRPr="00A50D5D" w:rsidRDefault="00AE2010" w:rsidP="00A50D5D">
      <w:pPr>
        <w:pStyle w:val="a7"/>
        <w:spacing w:before="0"/>
        <w:ind w:firstLine="0"/>
        <w:rPr>
          <w:b w:val="0"/>
          <w:sz w:val="28"/>
          <w:szCs w:val="28"/>
          <w:lang w:val="uk-UA"/>
        </w:rPr>
      </w:pPr>
      <w:r w:rsidRPr="00A50D5D">
        <w:rPr>
          <w:b w:val="0"/>
          <w:sz w:val="28"/>
          <w:szCs w:val="28"/>
          <w:lang w:val="uk-UA"/>
        </w:rPr>
        <w:t>а)</w:t>
      </w:r>
    </w:p>
    <w:p w14:paraId="5F11D812" w14:textId="77777777" w:rsidR="00AE2010" w:rsidRPr="00A50D5D" w:rsidRDefault="00AE2010" w:rsidP="00A50D5D">
      <w:pPr>
        <w:pStyle w:val="a7"/>
        <w:spacing w:before="0"/>
        <w:ind w:firstLine="0"/>
        <w:rPr>
          <w:b w:val="0"/>
          <w:sz w:val="28"/>
          <w:szCs w:val="28"/>
          <w:lang w:val="uk-UA"/>
        </w:rPr>
      </w:pPr>
      <w:r w:rsidRPr="00A50D5D">
        <w:rPr>
          <w:noProof/>
          <w:sz w:val="28"/>
          <w:szCs w:val="28"/>
          <w:lang w:val="uk-UA" w:eastAsia="uk-UA"/>
        </w:rPr>
        <w:drawing>
          <wp:inline distT="0" distB="0" distL="0" distR="0" wp14:anchorId="05C29F7A" wp14:editId="166CBC07">
            <wp:extent cx="5759450" cy="2277745"/>
            <wp:effectExtent l="0" t="0" r="0" b="8255"/>
            <wp:docPr id="2150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07" name="Picture 5"/>
                    <pic:cNvPicPr>
                      <a:picLocks noChangeAspect="1" noChangeArrowheads="1"/>
                    </pic:cNvPicPr>
                  </pic:nvPicPr>
                  <pic:blipFill>
                    <a:blip r:embed="rId122" cstate="print">
                      <a:extLst>
                        <a:ext uri="{28A0092B-C50C-407E-A947-70E740481C1C}">
                          <a14:useLocalDpi xmlns:a14="http://schemas.microsoft.com/office/drawing/2010/main" val="0"/>
                        </a:ext>
                      </a:extLst>
                    </a:blip>
                    <a:srcRect l="16045" b="40950"/>
                    <a:stretch>
                      <a:fillRect/>
                    </a:stretch>
                  </pic:blipFill>
                  <pic:spPr bwMode="auto">
                    <a:xfrm>
                      <a:off x="0" y="0"/>
                      <a:ext cx="5759450" cy="2277745"/>
                    </a:xfrm>
                    <a:prstGeom prst="rect">
                      <a:avLst/>
                    </a:prstGeom>
                    <a:noFill/>
                    <a:ln>
                      <a:noFill/>
                    </a:ln>
                    <a:extLst/>
                  </pic:spPr>
                </pic:pic>
              </a:graphicData>
            </a:graphic>
          </wp:inline>
        </w:drawing>
      </w:r>
    </w:p>
    <w:p w14:paraId="4A9B2293" w14:textId="77777777" w:rsidR="00AE2010" w:rsidRPr="00A50D5D" w:rsidRDefault="00AE2010" w:rsidP="00A50D5D">
      <w:pPr>
        <w:pStyle w:val="a7"/>
        <w:spacing w:before="0"/>
        <w:ind w:firstLine="0"/>
        <w:rPr>
          <w:b w:val="0"/>
          <w:bCs/>
          <w:sz w:val="28"/>
          <w:szCs w:val="28"/>
          <w:lang w:val="uk-UA" w:eastAsia="de-DE"/>
        </w:rPr>
      </w:pPr>
      <w:r w:rsidRPr="00A50D5D">
        <w:rPr>
          <w:b w:val="0"/>
          <w:sz w:val="28"/>
          <w:szCs w:val="28"/>
          <w:lang w:val="uk-UA"/>
        </w:rPr>
        <w:t>б)</w:t>
      </w:r>
    </w:p>
    <w:p w14:paraId="3C8A3ACB" w14:textId="77777777" w:rsidR="00AE2010" w:rsidRPr="00A50D5D" w:rsidRDefault="000F3D6E" w:rsidP="00A50D5D">
      <w:pPr>
        <w:pStyle w:val="a7"/>
        <w:spacing w:before="0"/>
        <w:ind w:firstLine="0"/>
        <w:rPr>
          <w:b w:val="0"/>
          <w:sz w:val="28"/>
          <w:szCs w:val="28"/>
          <w:lang w:val="uk-UA"/>
        </w:rPr>
      </w:pPr>
      <w:r>
        <w:rPr>
          <w:b w:val="0"/>
          <w:sz w:val="28"/>
          <w:szCs w:val="28"/>
          <w:lang w:val="uk-UA"/>
        </w:rPr>
        <w:t>Рисунок</w:t>
      </w:r>
      <w:r w:rsidR="00AE2010" w:rsidRPr="00A50D5D">
        <w:rPr>
          <w:b w:val="0"/>
          <w:sz w:val="28"/>
          <w:szCs w:val="28"/>
          <w:lang w:val="uk-UA"/>
        </w:rPr>
        <w:t xml:space="preserve"> 2.</w:t>
      </w:r>
      <w:r w:rsidR="00272294">
        <w:rPr>
          <w:b w:val="0"/>
          <w:sz w:val="28"/>
          <w:szCs w:val="28"/>
        </w:rPr>
        <w:t>14</w:t>
      </w:r>
      <w:r>
        <w:rPr>
          <w:b w:val="0"/>
          <w:sz w:val="28"/>
          <w:szCs w:val="28"/>
        </w:rPr>
        <w:t xml:space="preserve"> -</w:t>
      </w:r>
      <w:r w:rsidR="00AE2010" w:rsidRPr="00A50D5D">
        <w:rPr>
          <w:b w:val="0"/>
          <w:sz w:val="28"/>
          <w:szCs w:val="28"/>
          <w:lang w:val="uk-UA"/>
        </w:rPr>
        <w:t xml:space="preserve"> Встановлення граничних умов на вході </w:t>
      </w:r>
      <w:r w:rsidR="00AE2010" w:rsidRPr="00A50D5D">
        <w:rPr>
          <w:b w:val="0"/>
          <w:sz w:val="28"/>
          <w:szCs w:val="28"/>
        </w:rPr>
        <w:t>(</w:t>
      </w:r>
      <w:r w:rsidR="00AE2010" w:rsidRPr="00A50D5D">
        <w:rPr>
          <w:b w:val="0"/>
          <w:sz w:val="28"/>
          <w:szCs w:val="28"/>
          <w:lang w:val="uk-UA"/>
        </w:rPr>
        <w:t>а</w:t>
      </w:r>
      <w:r w:rsidR="00AE2010" w:rsidRPr="00A50D5D">
        <w:rPr>
          <w:b w:val="0"/>
          <w:sz w:val="28"/>
          <w:szCs w:val="28"/>
        </w:rPr>
        <w:t>)</w:t>
      </w:r>
      <w:r w:rsidR="00AE2010" w:rsidRPr="00A50D5D">
        <w:rPr>
          <w:b w:val="0"/>
          <w:sz w:val="28"/>
          <w:szCs w:val="28"/>
          <w:lang w:val="uk-UA"/>
        </w:rPr>
        <w:t xml:space="preserve"> і на виході (б) з розрахункової області </w:t>
      </w:r>
    </w:p>
    <w:p w14:paraId="1DFE4BF9" w14:textId="77777777" w:rsidR="00AE2010" w:rsidRPr="00A50D5D" w:rsidRDefault="00AE2010" w:rsidP="00A50D5D">
      <w:pPr>
        <w:pStyle w:val="a7"/>
        <w:tabs>
          <w:tab w:val="num" w:pos="1619"/>
        </w:tabs>
        <w:ind w:left="902"/>
        <w:jc w:val="both"/>
        <w:rPr>
          <w:b w:val="0"/>
          <w:bCs/>
          <w:sz w:val="28"/>
          <w:szCs w:val="28"/>
          <w:lang w:val="uk-UA" w:eastAsia="uk-UA"/>
        </w:rPr>
      </w:pPr>
    </w:p>
    <w:p w14:paraId="3FB55B36" w14:textId="77777777" w:rsidR="00C12FDD" w:rsidRPr="00A50D5D" w:rsidRDefault="00F6636F" w:rsidP="00A50D5D">
      <w:pPr>
        <w:pStyle w:val="a7"/>
        <w:numPr>
          <w:ilvl w:val="1"/>
          <w:numId w:val="6"/>
        </w:numPr>
        <w:tabs>
          <w:tab w:val="num" w:pos="1440"/>
        </w:tabs>
        <w:spacing w:before="0"/>
        <w:jc w:val="both"/>
        <w:rPr>
          <w:b w:val="0"/>
          <w:bCs/>
          <w:sz w:val="28"/>
          <w:szCs w:val="28"/>
          <w:lang w:val="uk-UA" w:eastAsia="uk-UA"/>
        </w:rPr>
      </w:pPr>
      <w:r w:rsidRPr="00A50D5D">
        <w:rPr>
          <w:b w:val="0"/>
          <w:bCs/>
          <w:sz w:val="28"/>
          <w:szCs w:val="28"/>
          <w:lang w:val="uk-UA" w:eastAsia="uk-UA"/>
        </w:rPr>
        <w:t xml:space="preserve">Задамо граничні умови на виході з </w:t>
      </w:r>
      <w:r w:rsidR="00FD5645" w:rsidRPr="00A50D5D">
        <w:rPr>
          <w:b w:val="0"/>
          <w:bCs/>
          <w:sz w:val="28"/>
          <w:szCs w:val="28"/>
          <w:lang w:val="uk-UA" w:eastAsia="uk-UA"/>
        </w:rPr>
        <w:t>розрахункової області</w:t>
      </w:r>
      <w:r w:rsidRPr="00A50D5D">
        <w:rPr>
          <w:b w:val="0"/>
          <w:bCs/>
          <w:sz w:val="28"/>
          <w:szCs w:val="28"/>
          <w:lang w:val="uk-UA" w:eastAsia="uk-UA"/>
        </w:rPr>
        <w:t>.</w:t>
      </w:r>
    </w:p>
    <w:p w14:paraId="2B78F299" w14:textId="77777777" w:rsidR="00CB0869" w:rsidRPr="00A50D5D" w:rsidRDefault="00AC05DE"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Виберемо „</w:t>
      </w:r>
      <w:r w:rsidRPr="00A50D5D">
        <w:rPr>
          <w:b w:val="0"/>
          <w:bCs/>
          <w:sz w:val="28"/>
          <w:szCs w:val="28"/>
          <w:lang w:val="en-US" w:eastAsia="uk-UA"/>
        </w:rPr>
        <w:t>v</w:t>
      </w:r>
      <w:r w:rsidR="00F6636F" w:rsidRPr="00A50D5D">
        <w:rPr>
          <w:b w:val="0"/>
          <w:bCs/>
          <w:sz w:val="28"/>
          <w:szCs w:val="28"/>
          <w:lang w:val="en-US" w:eastAsia="uk-UA"/>
        </w:rPr>
        <w:t>i</w:t>
      </w:r>
      <w:r w:rsidR="00CB0869" w:rsidRPr="00A50D5D">
        <w:rPr>
          <w:b w:val="0"/>
          <w:bCs/>
          <w:sz w:val="28"/>
          <w:szCs w:val="28"/>
          <w:lang w:val="en-US" w:eastAsia="uk-UA"/>
        </w:rPr>
        <w:t>xod</w:t>
      </w:r>
      <w:r w:rsidR="00CB0869" w:rsidRPr="00A50D5D">
        <w:rPr>
          <w:b w:val="0"/>
          <w:bCs/>
          <w:sz w:val="28"/>
          <w:szCs w:val="28"/>
          <w:lang w:val="uk-UA" w:eastAsia="uk-UA"/>
        </w:rPr>
        <w:t>” в списку „</w:t>
      </w:r>
      <w:r w:rsidR="00CB0869" w:rsidRPr="00A50D5D">
        <w:rPr>
          <w:b w:val="0"/>
          <w:bCs/>
          <w:sz w:val="28"/>
          <w:szCs w:val="28"/>
          <w:lang w:val="en-US" w:eastAsia="uk-UA"/>
        </w:rPr>
        <w:t>Zone</w:t>
      </w:r>
      <w:r w:rsidR="00CB0869" w:rsidRPr="00A50D5D">
        <w:rPr>
          <w:b w:val="0"/>
          <w:bCs/>
          <w:sz w:val="28"/>
          <w:szCs w:val="28"/>
          <w:lang w:val="uk-UA" w:eastAsia="uk-UA"/>
        </w:rPr>
        <w:t>”.</w:t>
      </w:r>
    </w:p>
    <w:p w14:paraId="59FF921A" w14:textId="77777777" w:rsidR="00CB0869" w:rsidRPr="00A50D5D" w:rsidRDefault="00CB0869"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w:t>
      </w:r>
      <w:r w:rsidRPr="00A50D5D">
        <w:rPr>
          <w:b w:val="0"/>
          <w:bCs/>
          <w:sz w:val="28"/>
          <w:szCs w:val="28"/>
          <w:lang w:val="en-US" w:eastAsia="uk-UA"/>
        </w:rPr>
        <w:t>Set</w:t>
      </w:r>
      <w:r w:rsidRPr="00A50D5D">
        <w:rPr>
          <w:b w:val="0"/>
          <w:bCs/>
          <w:sz w:val="28"/>
          <w:szCs w:val="28"/>
          <w:lang w:val="uk-UA" w:eastAsia="uk-UA"/>
        </w:rPr>
        <w:t>” і відкриється вікно „</w:t>
      </w:r>
      <w:r w:rsidRPr="00A50D5D">
        <w:rPr>
          <w:b w:val="0"/>
          <w:bCs/>
          <w:sz w:val="28"/>
          <w:szCs w:val="28"/>
          <w:lang w:val="en-US" w:eastAsia="uk-UA"/>
        </w:rPr>
        <w:t>Pressure</w:t>
      </w:r>
      <w:r w:rsidRPr="00A50D5D">
        <w:rPr>
          <w:b w:val="0"/>
          <w:bCs/>
          <w:sz w:val="28"/>
          <w:szCs w:val="28"/>
          <w:lang w:val="uk-UA" w:eastAsia="uk-UA"/>
        </w:rPr>
        <w:t xml:space="preserve"> </w:t>
      </w:r>
      <w:r w:rsidR="00F6636F" w:rsidRPr="00A50D5D">
        <w:rPr>
          <w:b w:val="0"/>
          <w:bCs/>
          <w:sz w:val="28"/>
          <w:szCs w:val="28"/>
          <w:lang w:val="en-US" w:eastAsia="uk-UA"/>
        </w:rPr>
        <w:t>Out</w:t>
      </w:r>
      <w:r w:rsidRPr="00A50D5D">
        <w:rPr>
          <w:b w:val="0"/>
          <w:bCs/>
          <w:sz w:val="28"/>
          <w:szCs w:val="28"/>
          <w:lang w:val="en-US" w:eastAsia="uk-UA"/>
        </w:rPr>
        <w:t>let</w:t>
      </w:r>
      <w:r w:rsidRPr="00A50D5D">
        <w:rPr>
          <w:b w:val="0"/>
          <w:bCs/>
          <w:sz w:val="28"/>
          <w:szCs w:val="28"/>
          <w:lang w:val="uk-UA" w:eastAsia="uk-UA"/>
        </w:rPr>
        <w:t>” (тиск на в</w:t>
      </w:r>
      <w:r w:rsidR="003E0F49" w:rsidRPr="00A50D5D">
        <w:rPr>
          <w:b w:val="0"/>
          <w:bCs/>
          <w:sz w:val="28"/>
          <w:szCs w:val="28"/>
          <w:lang w:val="uk-UA" w:eastAsia="uk-UA"/>
        </w:rPr>
        <w:t>и</w:t>
      </w:r>
      <w:r w:rsidRPr="00A50D5D">
        <w:rPr>
          <w:b w:val="0"/>
          <w:bCs/>
          <w:sz w:val="28"/>
          <w:szCs w:val="28"/>
          <w:lang w:val="uk-UA" w:eastAsia="uk-UA"/>
        </w:rPr>
        <w:t xml:space="preserve">ході). </w:t>
      </w:r>
    </w:p>
    <w:p w14:paraId="3C94C3F7" w14:textId="77777777" w:rsidR="00CB0869" w:rsidRPr="00A50D5D" w:rsidRDefault="00CB0869"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 xml:space="preserve">В </w:t>
      </w:r>
      <w:r w:rsidR="002A79D9">
        <w:rPr>
          <w:b w:val="0"/>
          <w:bCs/>
          <w:sz w:val="28"/>
          <w:szCs w:val="28"/>
          <w:lang w:val="uk-UA" w:eastAsia="uk-UA"/>
        </w:rPr>
        <w:t>рядку</w:t>
      </w:r>
      <w:r w:rsidRPr="00A50D5D">
        <w:rPr>
          <w:b w:val="0"/>
          <w:bCs/>
          <w:sz w:val="28"/>
          <w:szCs w:val="28"/>
          <w:lang w:val="uk-UA" w:eastAsia="uk-UA"/>
        </w:rPr>
        <w:t xml:space="preserve"> „</w:t>
      </w:r>
      <w:r w:rsidRPr="00A50D5D">
        <w:rPr>
          <w:b w:val="0"/>
          <w:bCs/>
          <w:sz w:val="28"/>
          <w:szCs w:val="28"/>
          <w:lang w:val="en-US" w:eastAsia="uk-UA"/>
        </w:rPr>
        <w:t>Gauge</w:t>
      </w:r>
      <w:r w:rsidRPr="00A50D5D">
        <w:rPr>
          <w:b w:val="0"/>
          <w:bCs/>
          <w:sz w:val="28"/>
          <w:szCs w:val="28"/>
          <w:lang w:val="uk-UA" w:eastAsia="uk-UA"/>
        </w:rPr>
        <w:t xml:space="preserve"> </w:t>
      </w:r>
      <w:r w:rsidRPr="00A50D5D">
        <w:rPr>
          <w:b w:val="0"/>
          <w:bCs/>
          <w:sz w:val="28"/>
          <w:szCs w:val="28"/>
          <w:lang w:val="en-US" w:eastAsia="uk-UA"/>
        </w:rPr>
        <w:t>Pressure</w:t>
      </w:r>
      <w:r w:rsidRPr="00A50D5D">
        <w:rPr>
          <w:b w:val="0"/>
          <w:bCs/>
          <w:sz w:val="28"/>
          <w:szCs w:val="28"/>
          <w:lang w:val="uk-UA" w:eastAsia="uk-UA"/>
        </w:rPr>
        <w:t xml:space="preserve">” </w:t>
      </w:r>
      <w:r w:rsidR="00AE2010" w:rsidRPr="00A50D5D">
        <w:rPr>
          <w:b w:val="0"/>
          <w:bCs/>
          <w:sz w:val="28"/>
          <w:szCs w:val="28"/>
          <w:lang w:val="uk-UA" w:eastAsia="uk-UA"/>
        </w:rPr>
        <w:t>необхідно ввести значення надлишкового тиску на в</w:t>
      </w:r>
      <w:r w:rsidR="00AE2010" w:rsidRPr="00A50D5D">
        <w:rPr>
          <w:b w:val="0"/>
          <w:bCs/>
          <w:sz w:val="28"/>
          <w:szCs w:val="28"/>
          <w:lang w:eastAsia="uk-UA"/>
        </w:rPr>
        <w:t>и</w:t>
      </w:r>
      <w:r w:rsidR="00AE2010" w:rsidRPr="00A50D5D">
        <w:rPr>
          <w:b w:val="0"/>
          <w:bCs/>
          <w:sz w:val="28"/>
          <w:szCs w:val="28"/>
          <w:lang w:val="uk-UA" w:eastAsia="uk-UA"/>
        </w:rPr>
        <w:t xml:space="preserve">ході </w:t>
      </w:r>
      <w:r w:rsidR="00AE2010" w:rsidRPr="00A50D5D">
        <w:rPr>
          <w:b w:val="0"/>
          <w:bCs/>
          <w:sz w:val="28"/>
          <w:szCs w:val="28"/>
          <w:lang w:eastAsia="uk-UA"/>
        </w:rPr>
        <w:t>з</w:t>
      </w:r>
      <w:r w:rsidR="00AE2010" w:rsidRPr="00A50D5D">
        <w:rPr>
          <w:b w:val="0"/>
          <w:bCs/>
          <w:sz w:val="28"/>
          <w:szCs w:val="28"/>
          <w:lang w:val="uk-UA" w:eastAsia="uk-UA"/>
        </w:rPr>
        <w:t xml:space="preserve"> розрахункової області. Цей тиск знаходиться за виразом (</w:t>
      </w:r>
      <w:r w:rsidR="00AE2010" w:rsidRPr="00A50D5D">
        <w:rPr>
          <w:b w:val="0"/>
          <w:bCs/>
          <w:sz w:val="28"/>
          <w:szCs w:val="28"/>
          <w:lang w:eastAsia="uk-UA"/>
        </w:rPr>
        <w:t>2</w:t>
      </w:r>
      <w:r w:rsidR="00AE2010" w:rsidRPr="00A50D5D">
        <w:rPr>
          <w:b w:val="0"/>
          <w:bCs/>
          <w:sz w:val="28"/>
          <w:szCs w:val="28"/>
          <w:lang w:val="uk-UA" w:eastAsia="uk-UA"/>
        </w:rPr>
        <w:t>.</w:t>
      </w:r>
      <w:r w:rsidR="00F72ECA">
        <w:rPr>
          <w:b w:val="0"/>
          <w:bCs/>
          <w:sz w:val="28"/>
          <w:szCs w:val="28"/>
          <w:lang w:val="uk-UA" w:eastAsia="uk-UA"/>
        </w:rPr>
        <w:t>40)</w:t>
      </w:r>
      <w:r w:rsidR="00AE2010" w:rsidRPr="00A50D5D">
        <w:rPr>
          <w:b w:val="0"/>
          <w:bCs/>
          <w:sz w:val="28"/>
          <w:szCs w:val="28"/>
          <w:lang w:val="uk-UA" w:eastAsia="uk-UA"/>
        </w:rPr>
        <w:t xml:space="preserve">, куди в якості значення координати </w:t>
      </w:r>
      <w:r w:rsidR="00AE2010" w:rsidRPr="00A50D5D">
        <w:rPr>
          <w:b w:val="0"/>
          <w:bCs/>
          <w:i/>
          <w:sz w:val="28"/>
          <w:szCs w:val="28"/>
          <w:lang w:val="uk-UA" w:eastAsia="uk-UA"/>
        </w:rPr>
        <w:t>z</w:t>
      </w:r>
      <w:r w:rsidR="00AE2010" w:rsidRPr="00A50D5D">
        <w:rPr>
          <w:b w:val="0"/>
          <w:bCs/>
          <w:sz w:val="28"/>
          <w:szCs w:val="28"/>
          <w:lang w:val="uk-UA" w:eastAsia="uk-UA"/>
        </w:rPr>
        <w:t xml:space="preserve"> необхідно підставити z = + 0,25 м, а методика – визначення </w:t>
      </w:r>
      <w:r w:rsidR="00AE2010" w:rsidRPr="002A79D9">
        <w:rPr>
          <w:rFonts w:ascii="Symbol" w:hAnsi="Symbol"/>
          <w:b w:val="0"/>
          <w:bCs/>
          <w:sz w:val="28"/>
          <w:szCs w:val="28"/>
          <w:lang w:val="uk-UA" w:eastAsia="uk-UA"/>
        </w:rPr>
        <w:t></w:t>
      </w:r>
      <w:r w:rsidR="00AE2010" w:rsidRPr="00A50D5D">
        <w:rPr>
          <w:b w:val="0"/>
          <w:bCs/>
          <w:i/>
          <w:sz w:val="28"/>
          <w:szCs w:val="28"/>
          <w:lang w:val="uk-UA" w:eastAsia="uk-UA"/>
        </w:rPr>
        <w:t>P</w:t>
      </w:r>
      <w:r w:rsidR="00F72ECA">
        <w:rPr>
          <w:b w:val="0"/>
          <w:bCs/>
          <w:sz w:val="28"/>
          <w:szCs w:val="28"/>
          <w:lang w:val="uk-UA" w:eastAsia="uk-UA"/>
        </w:rPr>
        <w:t xml:space="preserve"> наведена в пункті</w:t>
      </w:r>
      <w:r w:rsidR="00AE2010" w:rsidRPr="00A50D5D">
        <w:rPr>
          <w:b w:val="0"/>
          <w:bCs/>
          <w:sz w:val="28"/>
          <w:szCs w:val="28"/>
          <w:lang w:val="uk-UA" w:eastAsia="uk-UA"/>
        </w:rPr>
        <w:t xml:space="preserve"> </w:t>
      </w:r>
      <w:r w:rsidR="00F72ECA">
        <w:rPr>
          <w:b w:val="0"/>
          <w:bCs/>
          <w:sz w:val="28"/>
          <w:szCs w:val="28"/>
          <w:lang w:val="uk-UA" w:eastAsia="uk-UA"/>
        </w:rPr>
        <w:t>2.1.5</w:t>
      </w:r>
      <w:r w:rsidRPr="00A50D5D">
        <w:rPr>
          <w:b w:val="0"/>
          <w:bCs/>
          <w:sz w:val="28"/>
          <w:szCs w:val="28"/>
          <w:lang w:val="uk-UA" w:eastAsia="uk-UA"/>
        </w:rPr>
        <w:t xml:space="preserve">. В </w:t>
      </w:r>
      <w:r w:rsidR="002A79D9">
        <w:rPr>
          <w:b w:val="0"/>
          <w:bCs/>
          <w:sz w:val="28"/>
          <w:szCs w:val="28"/>
          <w:lang w:val="uk-UA" w:eastAsia="uk-UA"/>
        </w:rPr>
        <w:t>рядку</w:t>
      </w:r>
      <w:r w:rsidRPr="00A50D5D">
        <w:rPr>
          <w:b w:val="0"/>
          <w:bCs/>
          <w:sz w:val="28"/>
          <w:szCs w:val="28"/>
          <w:lang w:val="uk-UA" w:eastAsia="uk-UA"/>
        </w:rPr>
        <w:t xml:space="preserve"> „</w:t>
      </w:r>
      <w:r w:rsidRPr="00A50D5D">
        <w:rPr>
          <w:b w:val="0"/>
          <w:bCs/>
          <w:sz w:val="28"/>
          <w:szCs w:val="28"/>
          <w:lang w:val="en-US" w:eastAsia="uk-UA"/>
        </w:rPr>
        <w:t>Backflow</w:t>
      </w:r>
      <w:r w:rsidRPr="00A50D5D">
        <w:rPr>
          <w:b w:val="0"/>
          <w:bCs/>
          <w:sz w:val="28"/>
          <w:szCs w:val="28"/>
          <w:lang w:val="uk-UA" w:eastAsia="uk-UA"/>
        </w:rPr>
        <w:t xml:space="preserve"> </w:t>
      </w:r>
      <w:r w:rsidRPr="00A50D5D">
        <w:rPr>
          <w:b w:val="0"/>
          <w:bCs/>
          <w:sz w:val="28"/>
          <w:szCs w:val="28"/>
          <w:lang w:val="en-US" w:eastAsia="uk-UA"/>
        </w:rPr>
        <w:t>Direction Specification Method</w:t>
      </w:r>
      <w:r w:rsidRPr="00A50D5D">
        <w:rPr>
          <w:b w:val="0"/>
          <w:bCs/>
          <w:sz w:val="28"/>
          <w:szCs w:val="28"/>
          <w:lang w:val="uk-UA" w:eastAsia="uk-UA"/>
        </w:rPr>
        <w:t>” встановити „</w:t>
      </w:r>
      <w:r w:rsidRPr="00A50D5D">
        <w:rPr>
          <w:b w:val="0"/>
          <w:bCs/>
          <w:sz w:val="28"/>
          <w:szCs w:val="28"/>
          <w:lang w:val="en-US" w:eastAsia="uk-UA"/>
        </w:rPr>
        <w:t>Normal to Boundary</w:t>
      </w:r>
      <w:r w:rsidRPr="00A50D5D">
        <w:rPr>
          <w:b w:val="0"/>
          <w:bCs/>
          <w:sz w:val="28"/>
          <w:szCs w:val="28"/>
          <w:lang w:val="uk-UA" w:eastAsia="uk-UA"/>
        </w:rPr>
        <w:t>”.</w:t>
      </w:r>
    </w:p>
    <w:p w14:paraId="322EB060" w14:textId="77777777" w:rsidR="00CB0869" w:rsidRPr="00A50D5D" w:rsidRDefault="00CB0869"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lastRenderedPageBreak/>
        <w:t>В груповому блоці „</w:t>
      </w:r>
      <w:r w:rsidRPr="00A50D5D">
        <w:rPr>
          <w:b w:val="0"/>
          <w:bCs/>
          <w:sz w:val="28"/>
          <w:szCs w:val="28"/>
          <w:lang w:val="en-US" w:eastAsia="uk-UA"/>
        </w:rPr>
        <w:t>Turbulence</w:t>
      </w:r>
      <w:r w:rsidRPr="00A50D5D">
        <w:rPr>
          <w:b w:val="0"/>
          <w:bCs/>
          <w:sz w:val="28"/>
          <w:szCs w:val="28"/>
          <w:lang w:val="uk-UA" w:eastAsia="uk-UA"/>
        </w:rPr>
        <w:t>” Виберемо „</w:t>
      </w:r>
      <w:r w:rsidRPr="00A50D5D">
        <w:rPr>
          <w:b w:val="0"/>
          <w:bCs/>
          <w:sz w:val="28"/>
          <w:szCs w:val="28"/>
          <w:lang w:val="en-US" w:eastAsia="uk-UA"/>
        </w:rPr>
        <w:t>Intensity</w:t>
      </w:r>
      <w:r w:rsidRPr="00A50D5D">
        <w:rPr>
          <w:b w:val="0"/>
          <w:bCs/>
          <w:sz w:val="28"/>
          <w:szCs w:val="28"/>
          <w:lang w:val="uk-UA" w:eastAsia="uk-UA"/>
        </w:rPr>
        <w:t xml:space="preserve"> </w:t>
      </w:r>
      <w:r w:rsidRPr="00A50D5D">
        <w:rPr>
          <w:b w:val="0"/>
          <w:bCs/>
          <w:sz w:val="28"/>
          <w:szCs w:val="28"/>
          <w:lang w:val="en-US" w:eastAsia="uk-UA"/>
        </w:rPr>
        <w:t>and</w:t>
      </w:r>
      <w:r w:rsidRPr="00A50D5D">
        <w:rPr>
          <w:b w:val="0"/>
          <w:bCs/>
          <w:sz w:val="28"/>
          <w:szCs w:val="28"/>
          <w:lang w:val="uk-UA" w:eastAsia="uk-UA"/>
        </w:rPr>
        <w:t xml:space="preserve"> </w:t>
      </w:r>
      <w:r w:rsidRPr="00A50D5D">
        <w:rPr>
          <w:b w:val="0"/>
          <w:bCs/>
          <w:sz w:val="28"/>
          <w:szCs w:val="28"/>
          <w:lang w:val="en-US" w:eastAsia="uk-UA"/>
        </w:rPr>
        <w:t>Hydraulic</w:t>
      </w:r>
      <w:r w:rsidRPr="00A50D5D">
        <w:rPr>
          <w:b w:val="0"/>
          <w:bCs/>
          <w:sz w:val="28"/>
          <w:szCs w:val="28"/>
          <w:lang w:val="uk-UA" w:eastAsia="uk-UA"/>
        </w:rPr>
        <w:t xml:space="preserve"> </w:t>
      </w:r>
      <w:r w:rsidRPr="00A50D5D">
        <w:rPr>
          <w:b w:val="0"/>
          <w:bCs/>
          <w:sz w:val="28"/>
          <w:szCs w:val="28"/>
          <w:lang w:val="en-US" w:eastAsia="uk-UA"/>
        </w:rPr>
        <w:t>Diameter</w:t>
      </w:r>
      <w:r w:rsidRPr="00A50D5D">
        <w:rPr>
          <w:b w:val="0"/>
          <w:bCs/>
          <w:sz w:val="28"/>
          <w:szCs w:val="28"/>
          <w:lang w:val="uk-UA" w:eastAsia="uk-UA"/>
        </w:rPr>
        <w:t>” (інтенсивність і гідравлічний діаметр) з випадного списку „</w:t>
      </w:r>
      <w:r w:rsidRPr="00A50D5D">
        <w:rPr>
          <w:b w:val="0"/>
          <w:bCs/>
          <w:sz w:val="28"/>
          <w:szCs w:val="28"/>
          <w:lang w:val="en-US" w:eastAsia="uk-UA"/>
        </w:rPr>
        <w:t>Specification</w:t>
      </w:r>
      <w:r w:rsidRPr="00A50D5D">
        <w:rPr>
          <w:b w:val="0"/>
          <w:bCs/>
          <w:sz w:val="28"/>
          <w:szCs w:val="28"/>
          <w:lang w:val="uk-UA" w:eastAsia="uk-UA"/>
        </w:rPr>
        <w:t xml:space="preserve"> </w:t>
      </w:r>
      <w:r w:rsidRPr="00A50D5D">
        <w:rPr>
          <w:b w:val="0"/>
          <w:bCs/>
          <w:sz w:val="28"/>
          <w:szCs w:val="28"/>
          <w:lang w:val="en-US" w:eastAsia="uk-UA"/>
        </w:rPr>
        <w:t>Method</w:t>
      </w:r>
      <w:r w:rsidRPr="00A50D5D">
        <w:rPr>
          <w:b w:val="0"/>
          <w:bCs/>
          <w:sz w:val="28"/>
          <w:szCs w:val="28"/>
          <w:lang w:val="uk-UA" w:eastAsia="uk-UA"/>
        </w:rPr>
        <w:t>” (метод завдання).</w:t>
      </w:r>
    </w:p>
    <w:p w14:paraId="44311DF4" w14:textId="77777777" w:rsidR="00CB0869" w:rsidRPr="00A50D5D" w:rsidRDefault="00CB0869"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Введемо зазначене в заданні значення інтенсивності турбулентності в полі „</w:t>
      </w:r>
      <w:r w:rsidRPr="00A50D5D">
        <w:rPr>
          <w:b w:val="0"/>
          <w:bCs/>
          <w:sz w:val="28"/>
          <w:szCs w:val="28"/>
          <w:lang w:val="en-US" w:eastAsia="uk-UA"/>
        </w:rPr>
        <w:t>Turbulence</w:t>
      </w:r>
      <w:r w:rsidRPr="00A50D5D">
        <w:rPr>
          <w:b w:val="0"/>
          <w:bCs/>
          <w:sz w:val="28"/>
          <w:szCs w:val="28"/>
          <w:lang w:val="uk-UA" w:eastAsia="uk-UA"/>
        </w:rPr>
        <w:t xml:space="preserve"> </w:t>
      </w:r>
      <w:r w:rsidRPr="00A50D5D">
        <w:rPr>
          <w:b w:val="0"/>
          <w:bCs/>
          <w:sz w:val="28"/>
          <w:szCs w:val="28"/>
          <w:lang w:val="en-US" w:eastAsia="uk-UA"/>
        </w:rPr>
        <w:t>Intensity</w:t>
      </w:r>
      <w:r w:rsidRPr="00A50D5D">
        <w:rPr>
          <w:b w:val="0"/>
          <w:bCs/>
          <w:sz w:val="28"/>
          <w:szCs w:val="28"/>
          <w:lang w:val="uk-UA" w:eastAsia="uk-UA"/>
        </w:rPr>
        <w:t xml:space="preserve">” і </w:t>
      </w:r>
      <w:r w:rsidR="00B91E06" w:rsidRPr="00A50D5D">
        <w:rPr>
          <w:b w:val="0"/>
          <w:bCs/>
          <w:i/>
          <w:iCs/>
          <w:sz w:val="28"/>
          <w:szCs w:val="28"/>
          <w:lang w:val="en-US" w:eastAsia="uk-UA"/>
        </w:rPr>
        <w:t>d</w:t>
      </w:r>
      <w:r w:rsidR="00B91E06" w:rsidRPr="00A50D5D">
        <w:rPr>
          <w:b w:val="0"/>
          <w:bCs/>
          <w:i/>
          <w:iCs/>
          <w:sz w:val="28"/>
          <w:szCs w:val="28"/>
          <w:vertAlign w:val="subscript"/>
          <w:lang w:val="uk-UA" w:eastAsia="uk-UA"/>
        </w:rPr>
        <w:t>г</w:t>
      </w:r>
      <w:r w:rsidRPr="00A50D5D">
        <w:rPr>
          <w:b w:val="0"/>
          <w:bCs/>
          <w:sz w:val="28"/>
          <w:szCs w:val="28"/>
          <w:lang w:val="uk-UA" w:eastAsia="uk-UA"/>
        </w:rPr>
        <w:t xml:space="preserve"> мм в полі „</w:t>
      </w:r>
      <w:r w:rsidRPr="00A50D5D">
        <w:rPr>
          <w:b w:val="0"/>
          <w:bCs/>
          <w:sz w:val="28"/>
          <w:szCs w:val="28"/>
          <w:lang w:val="en-US" w:eastAsia="uk-UA"/>
        </w:rPr>
        <w:t>Hydraulic</w:t>
      </w:r>
      <w:r w:rsidRPr="00A50D5D">
        <w:rPr>
          <w:b w:val="0"/>
          <w:bCs/>
          <w:sz w:val="28"/>
          <w:szCs w:val="28"/>
          <w:lang w:val="uk-UA" w:eastAsia="uk-UA"/>
        </w:rPr>
        <w:t xml:space="preserve"> </w:t>
      </w:r>
      <w:r w:rsidRPr="00A50D5D">
        <w:rPr>
          <w:b w:val="0"/>
          <w:bCs/>
          <w:sz w:val="28"/>
          <w:szCs w:val="28"/>
          <w:lang w:val="en-US" w:eastAsia="uk-UA"/>
        </w:rPr>
        <w:t>Diameter</w:t>
      </w:r>
      <w:r w:rsidRPr="00A50D5D">
        <w:rPr>
          <w:b w:val="0"/>
          <w:bCs/>
          <w:sz w:val="28"/>
          <w:szCs w:val="28"/>
          <w:lang w:val="uk-UA" w:eastAsia="uk-UA"/>
        </w:rPr>
        <w:t xml:space="preserve">” (гідравлічний діаметр). </w:t>
      </w:r>
    </w:p>
    <w:p w14:paraId="2B56F3A2" w14:textId="77777777" w:rsidR="00CB0869" w:rsidRPr="00A50D5D" w:rsidRDefault="00CB0869"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вкладку „</w:t>
      </w:r>
      <w:r w:rsidRPr="00A50D5D">
        <w:rPr>
          <w:b w:val="0"/>
          <w:bCs/>
          <w:sz w:val="28"/>
          <w:szCs w:val="28"/>
          <w:lang w:val="en-US" w:eastAsia="uk-UA"/>
        </w:rPr>
        <w:t>Thermal</w:t>
      </w:r>
      <w:r w:rsidRPr="00A50D5D">
        <w:rPr>
          <w:b w:val="0"/>
          <w:bCs/>
          <w:sz w:val="28"/>
          <w:szCs w:val="28"/>
          <w:lang w:val="uk-UA" w:eastAsia="uk-UA"/>
        </w:rPr>
        <w:t>” (тепловий).</w:t>
      </w:r>
    </w:p>
    <w:p w14:paraId="41CD4719" w14:textId="77777777" w:rsidR="00CB0869" w:rsidRPr="00A50D5D" w:rsidRDefault="00CB0869" w:rsidP="00A50D5D">
      <w:pPr>
        <w:pStyle w:val="a7"/>
        <w:numPr>
          <w:ilvl w:val="2"/>
          <w:numId w:val="8"/>
        </w:numPr>
        <w:tabs>
          <w:tab w:val="clear" w:pos="3629"/>
          <w:tab w:val="num" w:pos="1980"/>
        </w:tabs>
        <w:spacing w:before="0"/>
        <w:ind w:left="1440" w:firstLine="0"/>
        <w:jc w:val="both"/>
        <w:rPr>
          <w:b w:val="0"/>
          <w:bCs/>
          <w:sz w:val="28"/>
          <w:szCs w:val="28"/>
          <w:lang w:val="uk-UA" w:eastAsia="uk-UA"/>
        </w:rPr>
      </w:pPr>
      <w:r w:rsidRPr="00A50D5D">
        <w:rPr>
          <w:b w:val="0"/>
          <w:bCs/>
          <w:sz w:val="28"/>
          <w:szCs w:val="28"/>
          <w:lang w:val="uk-UA" w:eastAsia="uk-UA"/>
        </w:rPr>
        <w:t xml:space="preserve">Введемо в полі „Temperature” (температура) </w:t>
      </w:r>
      <w:r w:rsidR="000D699F" w:rsidRPr="0024053A">
        <w:rPr>
          <w:b w:val="0"/>
          <w:bCs/>
          <w:sz w:val="28"/>
          <w:szCs w:val="28"/>
          <w:lang w:val="uk-UA" w:eastAsia="uk-UA"/>
        </w:rPr>
        <w:t>температуру потоку води на виході з розрахункової області,</w:t>
      </w:r>
      <w:r w:rsidR="006436CF">
        <w:rPr>
          <w:b w:val="0"/>
          <w:bCs/>
          <w:sz w:val="28"/>
          <w:szCs w:val="28"/>
          <w:lang w:val="uk-UA" w:eastAsia="uk-UA"/>
        </w:rPr>
        <w:t xml:space="preserve"> яка знаходиться за виразом (2.39)</w:t>
      </w:r>
      <w:r w:rsidR="000D699F" w:rsidRPr="0024053A">
        <w:rPr>
          <w:b w:val="0"/>
          <w:bCs/>
          <w:sz w:val="28"/>
          <w:szCs w:val="28"/>
          <w:lang w:val="uk-UA" w:eastAsia="uk-UA"/>
        </w:rPr>
        <w:t xml:space="preserve"> (в якості координати z у формулу підставляється значення z=0,25 м) </w:t>
      </w:r>
      <w:r w:rsidRPr="0024053A">
        <w:rPr>
          <w:b w:val="0"/>
          <w:bCs/>
          <w:sz w:val="28"/>
          <w:szCs w:val="28"/>
          <w:lang w:val="uk-UA" w:eastAsia="uk-UA"/>
        </w:rPr>
        <w:t>і натиснемо OK для того, щоб закрити вікно „</w:t>
      </w:r>
      <w:r w:rsidR="00AC05DE" w:rsidRPr="0024053A">
        <w:rPr>
          <w:b w:val="0"/>
          <w:bCs/>
          <w:sz w:val="28"/>
          <w:szCs w:val="28"/>
          <w:lang w:val="uk-UA" w:eastAsia="uk-UA"/>
        </w:rPr>
        <w:t>vixod</w:t>
      </w:r>
      <w:r w:rsidRPr="0024053A">
        <w:rPr>
          <w:b w:val="0"/>
          <w:bCs/>
          <w:sz w:val="28"/>
          <w:szCs w:val="28"/>
          <w:lang w:val="uk-UA" w:eastAsia="uk-UA"/>
        </w:rPr>
        <w:t>”.</w:t>
      </w:r>
    </w:p>
    <w:p w14:paraId="7B2D5B3A" w14:textId="77777777" w:rsidR="000142B2" w:rsidRDefault="000142B2" w:rsidP="00A50D5D">
      <w:pPr>
        <w:pStyle w:val="a7"/>
        <w:numPr>
          <w:ilvl w:val="1"/>
          <w:numId w:val="6"/>
        </w:numPr>
        <w:spacing w:before="0"/>
        <w:jc w:val="both"/>
        <w:rPr>
          <w:b w:val="0"/>
          <w:bCs/>
          <w:sz w:val="28"/>
          <w:szCs w:val="28"/>
          <w:lang w:val="uk-UA" w:eastAsia="uk-UA"/>
        </w:rPr>
      </w:pPr>
      <w:r w:rsidRPr="00A50D5D">
        <w:rPr>
          <w:b w:val="0"/>
          <w:bCs/>
          <w:sz w:val="28"/>
          <w:szCs w:val="28"/>
          <w:lang w:val="uk-UA" w:eastAsia="uk-UA"/>
        </w:rPr>
        <w:t>Згідно вимог завдання розрахунково-графічної роботи, в якості теплових граничних умов на внутрішній поверхні стінки ТВЕЛів потрібно задати нерівномірний тепловий потік</w:t>
      </w:r>
      <w:r w:rsidR="002A79D9">
        <w:rPr>
          <w:b w:val="0"/>
          <w:bCs/>
          <w:sz w:val="28"/>
          <w:szCs w:val="28"/>
          <w:lang w:val="uk-UA" w:eastAsia="uk-UA"/>
        </w:rPr>
        <w:t>,</w:t>
      </w:r>
      <w:r w:rsidRPr="00A50D5D">
        <w:rPr>
          <w:b w:val="0"/>
          <w:bCs/>
          <w:sz w:val="28"/>
          <w:szCs w:val="28"/>
          <w:lang w:val="uk-UA" w:eastAsia="uk-UA"/>
        </w:rPr>
        <w:t xml:space="preserve"> згідно значень, які отримані по залежності </w:t>
      </w:r>
      <w:r w:rsidR="00C85453">
        <w:rPr>
          <w:b w:val="0"/>
          <w:bCs/>
          <w:sz w:val="28"/>
          <w:szCs w:val="28"/>
          <w:lang w:val="uk-UA" w:eastAsia="uk-UA"/>
        </w:rPr>
        <w:t>(2.23)</w:t>
      </w:r>
      <w:r w:rsidRPr="0024053A">
        <w:rPr>
          <w:b w:val="0"/>
          <w:bCs/>
          <w:sz w:val="28"/>
          <w:szCs w:val="28"/>
          <w:lang w:val="uk-UA" w:eastAsia="uk-UA"/>
        </w:rPr>
        <w:t>.</w:t>
      </w:r>
      <w:r w:rsidRPr="00A50D5D">
        <w:rPr>
          <w:b w:val="0"/>
          <w:bCs/>
          <w:sz w:val="28"/>
          <w:szCs w:val="28"/>
          <w:lang w:val="uk-UA" w:eastAsia="uk-UA"/>
        </w:rPr>
        <w:t xml:space="preserve"> Для цього потрібно завантажити і відкомпілювати функцію, визначену користувачем (Define → User-Defined → Funct</w:t>
      </w:r>
      <w:r w:rsidR="00272294">
        <w:rPr>
          <w:b w:val="0"/>
          <w:bCs/>
          <w:sz w:val="28"/>
          <w:szCs w:val="28"/>
          <w:lang w:val="uk-UA" w:eastAsia="uk-UA"/>
        </w:rPr>
        <w:t>ions → Interpreted... (рис. 2.15</w:t>
      </w:r>
      <w:r w:rsidRPr="00A50D5D">
        <w:rPr>
          <w:b w:val="0"/>
          <w:bCs/>
          <w:sz w:val="28"/>
          <w:szCs w:val="28"/>
          <w:lang w:val="uk-UA" w:eastAsia="uk-UA"/>
        </w:rPr>
        <w:t>).</w:t>
      </w:r>
    </w:p>
    <w:p w14:paraId="1611B569" w14:textId="77777777" w:rsidR="00001D2D" w:rsidRPr="0024053A" w:rsidRDefault="00001D2D" w:rsidP="00001D2D">
      <w:pPr>
        <w:pStyle w:val="a7"/>
        <w:spacing w:before="0"/>
        <w:jc w:val="both"/>
        <w:rPr>
          <w:b w:val="0"/>
          <w:bCs/>
          <w:sz w:val="28"/>
          <w:szCs w:val="28"/>
          <w:lang w:val="uk-UA" w:eastAsia="uk-UA"/>
        </w:rPr>
      </w:pPr>
      <w:r w:rsidRPr="00A50D5D">
        <w:rPr>
          <w:b w:val="0"/>
          <w:bCs/>
          <w:sz w:val="28"/>
          <w:szCs w:val="28"/>
          <w:lang w:val="uk-UA" w:eastAsia="uk-UA"/>
        </w:rPr>
        <w:t>Ці функції пишуться на мові програмування «C++». У разі відсутності компілятора цієї мови, можна в NotePad Windows створити текстовий файл з розширенням «*.c» в якому записати інформацію</w:t>
      </w:r>
      <w:r w:rsidR="00272294">
        <w:rPr>
          <w:b w:val="0"/>
          <w:bCs/>
          <w:sz w:val="28"/>
          <w:szCs w:val="28"/>
          <w:lang w:val="uk-UA" w:eastAsia="uk-UA"/>
        </w:rPr>
        <w:t>, що приведена на рис. 2.15</w:t>
      </w:r>
      <w:r w:rsidRPr="00A50D5D">
        <w:rPr>
          <w:b w:val="0"/>
          <w:bCs/>
          <w:sz w:val="28"/>
          <w:szCs w:val="28"/>
          <w:lang w:val="uk-UA" w:eastAsia="uk-UA"/>
        </w:rPr>
        <w:t xml:space="preserve">. </w:t>
      </w:r>
      <w:r w:rsidRPr="0024053A">
        <w:rPr>
          <w:b w:val="0"/>
          <w:bCs/>
          <w:sz w:val="28"/>
          <w:szCs w:val="28"/>
          <w:lang w:val="uk-UA" w:eastAsia="uk-UA"/>
        </w:rPr>
        <w:t>Але слі</w:t>
      </w:r>
      <w:r w:rsidR="00272294">
        <w:rPr>
          <w:b w:val="0"/>
          <w:bCs/>
          <w:sz w:val="28"/>
          <w:szCs w:val="28"/>
          <w:lang w:val="uk-UA" w:eastAsia="uk-UA"/>
        </w:rPr>
        <w:t>д мати на увазі, що на рис. 2.15</w:t>
      </w:r>
      <w:r w:rsidRPr="0024053A">
        <w:rPr>
          <w:b w:val="0"/>
          <w:bCs/>
          <w:sz w:val="28"/>
          <w:szCs w:val="28"/>
          <w:lang w:val="uk-UA" w:eastAsia="uk-UA"/>
        </w:rPr>
        <w:t xml:space="preserve"> представлено лише приклад такої функції. Щоб вона відповідала умовам конкретного варіанту слід строку</w:t>
      </w:r>
    </w:p>
    <w:p w14:paraId="40694201" w14:textId="77777777" w:rsidR="00001D2D" w:rsidRPr="00B95988" w:rsidRDefault="00001D2D" w:rsidP="00F241F5">
      <w:pPr>
        <w:pStyle w:val="a7"/>
        <w:spacing w:before="0"/>
        <w:ind w:left="375" w:firstLine="0"/>
        <w:rPr>
          <w:b w:val="0"/>
          <w:bCs/>
          <w:sz w:val="28"/>
          <w:szCs w:val="28"/>
          <w:lang w:val="uk-UA" w:eastAsia="uk-UA"/>
        </w:rPr>
      </w:pPr>
      <w:r w:rsidRPr="0024053A">
        <w:rPr>
          <w:b w:val="0"/>
          <w:bCs/>
          <w:sz w:val="28"/>
          <w:szCs w:val="28"/>
          <w:lang w:val="en-US" w:eastAsia="uk-UA"/>
        </w:rPr>
        <w:t>F</w:t>
      </w:r>
      <w:r w:rsidRPr="00B95988">
        <w:rPr>
          <w:b w:val="0"/>
          <w:bCs/>
          <w:sz w:val="28"/>
          <w:szCs w:val="28"/>
          <w:lang w:val="uk-UA" w:eastAsia="uk-UA"/>
        </w:rPr>
        <w:t>_</w:t>
      </w:r>
      <w:r w:rsidRPr="0024053A">
        <w:rPr>
          <w:b w:val="0"/>
          <w:bCs/>
          <w:sz w:val="28"/>
          <w:szCs w:val="28"/>
          <w:lang w:val="en-US" w:eastAsia="uk-UA"/>
        </w:rPr>
        <w:t>PROFILE</w:t>
      </w:r>
      <w:r w:rsidRPr="00B95988">
        <w:rPr>
          <w:b w:val="0"/>
          <w:bCs/>
          <w:sz w:val="28"/>
          <w:szCs w:val="28"/>
          <w:lang w:val="uk-UA" w:eastAsia="uk-UA"/>
        </w:rPr>
        <w:t>(</w:t>
      </w:r>
      <w:r w:rsidRPr="0024053A">
        <w:rPr>
          <w:b w:val="0"/>
          <w:bCs/>
          <w:sz w:val="28"/>
          <w:szCs w:val="28"/>
          <w:lang w:val="en-US" w:eastAsia="uk-UA"/>
        </w:rPr>
        <w:t>f</w:t>
      </w:r>
      <w:r w:rsidRPr="00B95988">
        <w:rPr>
          <w:b w:val="0"/>
          <w:bCs/>
          <w:sz w:val="28"/>
          <w:szCs w:val="28"/>
          <w:lang w:val="uk-UA" w:eastAsia="uk-UA"/>
        </w:rPr>
        <w:t xml:space="preserve">, </w:t>
      </w:r>
      <w:r w:rsidRPr="0024053A">
        <w:rPr>
          <w:b w:val="0"/>
          <w:bCs/>
          <w:sz w:val="28"/>
          <w:szCs w:val="28"/>
          <w:lang w:val="en-US" w:eastAsia="uk-UA"/>
        </w:rPr>
        <w:t>thread</w:t>
      </w:r>
      <w:r w:rsidRPr="00B95988">
        <w:rPr>
          <w:b w:val="0"/>
          <w:bCs/>
          <w:sz w:val="28"/>
          <w:szCs w:val="28"/>
          <w:lang w:val="uk-UA" w:eastAsia="uk-UA"/>
        </w:rPr>
        <w:t xml:space="preserve">, </w:t>
      </w:r>
      <w:r w:rsidRPr="0024053A">
        <w:rPr>
          <w:b w:val="0"/>
          <w:bCs/>
          <w:sz w:val="28"/>
          <w:szCs w:val="28"/>
          <w:lang w:val="en-US" w:eastAsia="uk-UA"/>
        </w:rPr>
        <w:t>i</w:t>
      </w:r>
      <w:r w:rsidRPr="00B95988">
        <w:rPr>
          <w:b w:val="0"/>
          <w:bCs/>
          <w:sz w:val="28"/>
          <w:szCs w:val="28"/>
          <w:lang w:val="uk-UA" w:eastAsia="uk-UA"/>
        </w:rPr>
        <w:t>) = 200000*</w:t>
      </w:r>
      <w:r w:rsidRPr="0024053A">
        <w:rPr>
          <w:b w:val="0"/>
          <w:bCs/>
          <w:sz w:val="28"/>
          <w:szCs w:val="28"/>
          <w:lang w:val="en-US" w:eastAsia="uk-UA"/>
        </w:rPr>
        <w:t>cos</w:t>
      </w:r>
      <w:r w:rsidRPr="00B95988">
        <w:rPr>
          <w:b w:val="0"/>
          <w:bCs/>
          <w:sz w:val="28"/>
          <w:szCs w:val="28"/>
          <w:lang w:val="uk-UA" w:eastAsia="uk-UA"/>
        </w:rPr>
        <w:t>(3.14*</w:t>
      </w:r>
      <w:r w:rsidRPr="0024053A">
        <w:rPr>
          <w:b w:val="0"/>
          <w:bCs/>
          <w:sz w:val="28"/>
          <w:szCs w:val="28"/>
          <w:lang w:val="en-US" w:eastAsia="uk-UA"/>
        </w:rPr>
        <w:t>y</w:t>
      </w:r>
      <w:r w:rsidRPr="00B95988">
        <w:rPr>
          <w:b w:val="0"/>
          <w:bCs/>
          <w:sz w:val="28"/>
          <w:szCs w:val="28"/>
          <w:lang w:val="uk-UA" w:eastAsia="uk-UA"/>
        </w:rPr>
        <w:t>/3.5)</w:t>
      </w:r>
    </w:p>
    <w:p w14:paraId="2115F76F" w14:textId="77777777" w:rsidR="00001D2D" w:rsidRPr="00A50D5D" w:rsidRDefault="00001D2D" w:rsidP="00001D2D">
      <w:pPr>
        <w:pStyle w:val="a7"/>
        <w:spacing w:before="0"/>
        <w:ind w:firstLine="0"/>
        <w:jc w:val="both"/>
        <w:rPr>
          <w:b w:val="0"/>
          <w:bCs/>
          <w:sz w:val="28"/>
          <w:szCs w:val="28"/>
          <w:lang w:val="uk-UA" w:eastAsia="uk-UA"/>
        </w:rPr>
      </w:pPr>
      <w:r w:rsidRPr="0024053A">
        <w:rPr>
          <w:b w:val="0"/>
          <w:bCs/>
          <w:sz w:val="28"/>
          <w:szCs w:val="28"/>
          <w:lang w:val="uk-UA" w:eastAsia="uk-UA"/>
        </w:rPr>
        <w:t xml:space="preserve">переписати таким чином: замість першого множника, тобто числа </w:t>
      </w:r>
      <w:r w:rsidRPr="0024053A">
        <w:rPr>
          <w:b w:val="0"/>
          <w:bCs/>
          <w:sz w:val="28"/>
          <w:szCs w:val="28"/>
          <w:lang w:eastAsia="uk-UA"/>
        </w:rPr>
        <w:t xml:space="preserve">200000, ввести </w:t>
      </w:r>
      <w:r w:rsidRPr="0024053A">
        <w:rPr>
          <w:b w:val="0"/>
          <w:bCs/>
          <w:sz w:val="28"/>
          <w:szCs w:val="28"/>
          <w:lang w:val="uk-UA" w:eastAsia="uk-UA"/>
        </w:rPr>
        <w:t xml:space="preserve">значення лінійної густини теплового потоку в центральному перетині ТВЗ </w:t>
      </w:r>
      <w:r w:rsidRPr="0024053A">
        <w:rPr>
          <w:b w:val="0"/>
          <w:bCs/>
          <w:sz w:val="28"/>
          <w:szCs w:val="28"/>
          <w:lang w:val="en-US" w:eastAsia="uk-UA"/>
        </w:rPr>
        <w:t>q</w:t>
      </w:r>
      <w:r w:rsidRPr="0024053A">
        <w:rPr>
          <w:b w:val="0"/>
          <w:bCs/>
          <w:sz w:val="28"/>
          <w:szCs w:val="28"/>
          <w:vertAlign w:val="subscript"/>
          <w:lang w:val="en-US" w:eastAsia="uk-UA"/>
        </w:rPr>
        <w:t>l</w:t>
      </w:r>
      <w:r w:rsidRPr="0024053A">
        <w:rPr>
          <w:b w:val="0"/>
          <w:bCs/>
          <w:sz w:val="28"/>
          <w:szCs w:val="28"/>
          <w:lang w:eastAsia="uk-UA"/>
        </w:rPr>
        <w:t>(0) у [Вт/м]</w:t>
      </w:r>
      <w:r w:rsidR="00C85453">
        <w:rPr>
          <w:b w:val="0"/>
          <w:bCs/>
          <w:sz w:val="28"/>
          <w:szCs w:val="28"/>
          <w:lang w:val="uk-UA" w:eastAsia="uk-UA"/>
        </w:rPr>
        <w:t>, розраховане за виразом (2.22)</w:t>
      </w:r>
      <w:r w:rsidRPr="0024053A">
        <w:rPr>
          <w:b w:val="0"/>
          <w:bCs/>
          <w:sz w:val="28"/>
          <w:szCs w:val="28"/>
          <w:lang w:val="uk-UA" w:eastAsia="uk-UA"/>
        </w:rPr>
        <w:t>, а замість знаменника дробу, тобто числа 3.5, ввести значення ефективної висоти АкЗ Н</w:t>
      </w:r>
      <w:r w:rsidRPr="0024053A">
        <w:rPr>
          <w:b w:val="0"/>
          <w:bCs/>
          <w:sz w:val="28"/>
          <w:szCs w:val="28"/>
          <w:vertAlign w:val="subscript"/>
          <w:lang w:val="uk-UA" w:eastAsia="uk-UA"/>
        </w:rPr>
        <w:t>еф</w:t>
      </w:r>
      <w:r w:rsidRPr="0024053A">
        <w:rPr>
          <w:b w:val="0"/>
          <w:bCs/>
          <w:sz w:val="28"/>
          <w:szCs w:val="28"/>
          <w:lang w:val="uk-UA" w:eastAsia="uk-UA"/>
        </w:rPr>
        <w:t>, визначене за форму</w:t>
      </w:r>
      <w:r w:rsidR="007B1A12">
        <w:rPr>
          <w:b w:val="0"/>
          <w:bCs/>
          <w:sz w:val="28"/>
          <w:szCs w:val="28"/>
          <w:lang w:val="uk-UA" w:eastAsia="uk-UA"/>
        </w:rPr>
        <w:t>лою (2.24)</w:t>
      </w:r>
      <w:r w:rsidRPr="0024053A">
        <w:rPr>
          <w:b w:val="0"/>
          <w:bCs/>
          <w:sz w:val="28"/>
          <w:szCs w:val="28"/>
          <w:lang w:val="uk-UA" w:eastAsia="uk-UA"/>
        </w:rPr>
        <w:t>.</w:t>
      </w:r>
    </w:p>
    <w:p w14:paraId="62C21359" w14:textId="77777777" w:rsidR="00001D2D" w:rsidRPr="00A50D5D" w:rsidRDefault="00001D2D" w:rsidP="00001D2D">
      <w:pPr>
        <w:pStyle w:val="a7"/>
        <w:spacing w:before="0"/>
        <w:jc w:val="both"/>
        <w:rPr>
          <w:b w:val="0"/>
          <w:bCs/>
          <w:sz w:val="28"/>
          <w:szCs w:val="28"/>
          <w:lang w:val="uk-UA" w:eastAsia="uk-UA"/>
        </w:rPr>
      </w:pPr>
    </w:p>
    <w:p w14:paraId="4A6D15BF" w14:textId="77777777" w:rsidR="00E0171D" w:rsidRPr="00A50D5D" w:rsidRDefault="00985F47" w:rsidP="00A50D5D">
      <w:pPr>
        <w:pStyle w:val="a7"/>
        <w:spacing w:before="0"/>
        <w:ind w:firstLine="0"/>
        <w:jc w:val="both"/>
        <w:rPr>
          <w:b w:val="0"/>
          <w:bCs/>
          <w:sz w:val="28"/>
          <w:szCs w:val="28"/>
          <w:lang w:val="uk-UA" w:eastAsia="uk-UA"/>
        </w:rPr>
      </w:pPr>
      <w:r w:rsidRPr="00A50D5D">
        <w:rPr>
          <w:noProof/>
          <w:sz w:val="28"/>
          <w:szCs w:val="28"/>
          <w:lang w:val="uk-UA" w:eastAsia="uk-UA"/>
        </w:rPr>
        <w:lastRenderedPageBreak/>
        <w:drawing>
          <wp:inline distT="0" distB="0" distL="0" distR="0" wp14:anchorId="64760E90" wp14:editId="2019A918">
            <wp:extent cx="5759450" cy="503348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759450" cy="5033487"/>
                    </a:xfrm>
                    <a:prstGeom prst="rect">
                      <a:avLst/>
                    </a:prstGeom>
                    <a:noFill/>
                    <a:ln>
                      <a:noFill/>
                    </a:ln>
                  </pic:spPr>
                </pic:pic>
              </a:graphicData>
            </a:graphic>
          </wp:inline>
        </w:drawing>
      </w:r>
    </w:p>
    <w:p w14:paraId="55E8271D" w14:textId="77777777" w:rsidR="00471C94" w:rsidRPr="00A50D5D" w:rsidRDefault="00001D2D" w:rsidP="00A50D5D">
      <w:pPr>
        <w:pStyle w:val="a7"/>
        <w:spacing w:before="0"/>
        <w:ind w:firstLine="0"/>
        <w:rPr>
          <w:b w:val="0"/>
          <w:sz w:val="28"/>
          <w:szCs w:val="28"/>
          <w:lang w:val="uk-UA"/>
        </w:rPr>
      </w:pPr>
      <w:r>
        <w:rPr>
          <w:b w:val="0"/>
          <w:sz w:val="28"/>
          <w:szCs w:val="28"/>
          <w:lang w:val="uk-UA"/>
        </w:rPr>
        <w:t>Рисунок</w:t>
      </w:r>
      <w:r w:rsidR="00471C94" w:rsidRPr="00A50D5D">
        <w:rPr>
          <w:b w:val="0"/>
          <w:sz w:val="28"/>
          <w:szCs w:val="28"/>
          <w:lang w:val="uk-UA"/>
        </w:rPr>
        <w:t xml:space="preserve"> 2.</w:t>
      </w:r>
      <w:r w:rsidR="00272294" w:rsidRPr="007B1A12">
        <w:rPr>
          <w:b w:val="0"/>
          <w:sz w:val="28"/>
          <w:szCs w:val="28"/>
          <w:lang w:val="uk-UA"/>
        </w:rPr>
        <w:t>15</w:t>
      </w:r>
      <w:r>
        <w:rPr>
          <w:b w:val="0"/>
          <w:sz w:val="28"/>
          <w:szCs w:val="28"/>
          <w:lang w:val="uk-UA"/>
        </w:rPr>
        <w:t xml:space="preserve"> -</w:t>
      </w:r>
      <w:r w:rsidR="00471C94" w:rsidRPr="00A50D5D">
        <w:rPr>
          <w:b w:val="0"/>
          <w:sz w:val="28"/>
          <w:szCs w:val="28"/>
          <w:lang w:val="uk-UA"/>
        </w:rPr>
        <w:t xml:space="preserve"> Вибір і запис UDF (визначеної користувачем функції)</w:t>
      </w:r>
    </w:p>
    <w:p w14:paraId="46315E80" w14:textId="77777777" w:rsidR="00BD1997" w:rsidRPr="00A50D5D" w:rsidRDefault="00BD1997" w:rsidP="00A50D5D">
      <w:pPr>
        <w:pStyle w:val="a7"/>
        <w:spacing w:before="0"/>
        <w:ind w:firstLine="0"/>
        <w:jc w:val="both"/>
        <w:rPr>
          <w:b w:val="0"/>
          <w:bCs/>
          <w:sz w:val="28"/>
          <w:szCs w:val="28"/>
          <w:lang w:val="uk-UA" w:eastAsia="uk-UA"/>
        </w:rPr>
      </w:pPr>
    </w:p>
    <w:p w14:paraId="6F031B9B" w14:textId="77777777" w:rsidR="00BD1997" w:rsidRPr="00A50D5D" w:rsidRDefault="00BD1997" w:rsidP="00A50D5D">
      <w:pPr>
        <w:pStyle w:val="a7"/>
        <w:spacing w:before="0"/>
        <w:ind w:firstLine="539"/>
        <w:jc w:val="both"/>
        <w:rPr>
          <w:b w:val="0"/>
          <w:bCs/>
          <w:sz w:val="28"/>
          <w:szCs w:val="28"/>
          <w:lang w:val="uk-UA" w:eastAsia="uk-UA"/>
        </w:rPr>
      </w:pPr>
      <w:r w:rsidRPr="00A50D5D">
        <w:rPr>
          <w:b w:val="0"/>
          <w:bCs/>
          <w:sz w:val="28"/>
          <w:szCs w:val="28"/>
          <w:lang w:val="uk-UA" w:eastAsia="uk-UA"/>
        </w:rPr>
        <w:t>UDF (визначена користувачем функція) записуватиме файл з ім’ям «udf_</w:t>
      </w:r>
      <w:r w:rsidRPr="00A50D5D">
        <w:rPr>
          <w:b w:val="0"/>
          <w:bCs/>
          <w:sz w:val="28"/>
          <w:szCs w:val="28"/>
          <w:lang w:val="en-US" w:eastAsia="uk-UA"/>
        </w:rPr>
        <w:t>heat</w:t>
      </w:r>
      <w:r w:rsidRPr="00A50D5D">
        <w:rPr>
          <w:b w:val="0"/>
          <w:bCs/>
          <w:sz w:val="28"/>
          <w:szCs w:val="28"/>
          <w:lang w:val="uk-UA" w:eastAsia="uk-UA"/>
        </w:rPr>
        <w:t>.c» у робочій директорії. Для цього потрібно зберегти проект і записати створений файл в робочу директорію. Наприклад: c:\ANSYS\</w:t>
      </w:r>
      <w:r w:rsidRPr="00A50D5D">
        <w:rPr>
          <w:b w:val="0"/>
          <w:bCs/>
          <w:sz w:val="28"/>
          <w:szCs w:val="28"/>
          <w:lang w:val="en-US" w:eastAsia="uk-UA"/>
        </w:rPr>
        <w:t>CGW</w:t>
      </w:r>
      <w:r w:rsidRPr="00A50D5D">
        <w:rPr>
          <w:b w:val="0"/>
          <w:bCs/>
          <w:sz w:val="28"/>
          <w:szCs w:val="28"/>
          <w:lang w:val="uk-UA" w:eastAsia="uk-UA"/>
        </w:rPr>
        <w:t>\</w:t>
      </w:r>
      <w:r w:rsidRPr="00A50D5D">
        <w:rPr>
          <w:b w:val="0"/>
          <w:bCs/>
          <w:sz w:val="28"/>
          <w:szCs w:val="28"/>
          <w:lang w:val="en-US" w:eastAsia="uk-UA"/>
        </w:rPr>
        <w:t>CGW</w:t>
      </w:r>
      <w:r w:rsidRPr="00A50D5D">
        <w:rPr>
          <w:b w:val="0"/>
          <w:bCs/>
          <w:sz w:val="28"/>
          <w:szCs w:val="28"/>
          <w:lang w:val="uk-UA" w:eastAsia="uk-UA"/>
        </w:rPr>
        <w:t>_files\dp0\FFF-2\Fluent\*.*. Цей файл буде записано перед першою ітерацією кожного кроку вздовж осі ТВЗ і міститиме значення теплового потоку</w:t>
      </w:r>
      <w:r w:rsidR="002A79D9">
        <w:rPr>
          <w:b w:val="0"/>
          <w:bCs/>
          <w:sz w:val="28"/>
          <w:szCs w:val="28"/>
          <w:lang w:val="uk-UA" w:eastAsia="uk-UA"/>
        </w:rPr>
        <w:t>,</w:t>
      </w:r>
      <w:r w:rsidRPr="00A50D5D">
        <w:rPr>
          <w:b w:val="0"/>
          <w:bCs/>
          <w:sz w:val="28"/>
          <w:szCs w:val="28"/>
          <w:lang w:val="uk-UA" w:eastAsia="uk-UA"/>
        </w:rPr>
        <w:t xml:space="preserve"> визначене через відстань від центра ТВЗ згідно залежності </w:t>
      </w:r>
      <w:r w:rsidR="00267686">
        <w:rPr>
          <w:b w:val="0"/>
          <w:bCs/>
          <w:sz w:val="28"/>
          <w:szCs w:val="28"/>
          <w:lang w:val="uk-UA" w:eastAsia="uk-UA"/>
        </w:rPr>
        <w:t>(2.23)</w:t>
      </w:r>
      <w:r w:rsidRPr="0024053A">
        <w:rPr>
          <w:b w:val="0"/>
          <w:bCs/>
          <w:sz w:val="28"/>
          <w:szCs w:val="28"/>
          <w:lang w:val="uk-UA" w:eastAsia="uk-UA"/>
        </w:rPr>
        <w:t>.</w:t>
      </w:r>
      <w:r w:rsidR="00EE1656" w:rsidRPr="00A50D5D">
        <w:rPr>
          <w:b w:val="0"/>
          <w:bCs/>
          <w:sz w:val="28"/>
          <w:szCs w:val="28"/>
          <w:lang w:val="uk-UA" w:eastAsia="uk-UA"/>
        </w:rPr>
        <w:t xml:space="preserve"> Графічне зображення розподілу теплового потоку по висо</w:t>
      </w:r>
      <w:r w:rsidR="00272294">
        <w:rPr>
          <w:b w:val="0"/>
          <w:bCs/>
          <w:sz w:val="28"/>
          <w:szCs w:val="28"/>
          <w:lang w:val="uk-UA" w:eastAsia="uk-UA"/>
        </w:rPr>
        <w:t>ті ТВЗ представлено на рис. 2.16</w:t>
      </w:r>
      <w:r w:rsidR="00EE1656" w:rsidRPr="00A50D5D">
        <w:rPr>
          <w:b w:val="0"/>
          <w:bCs/>
          <w:sz w:val="28"/>
          <w:szCs w:val="28"/>
          <w:lang w:val="uk-UA" w:eastAsia="uk-UA"/>
        </w:rPr>
        <w:t>.</w:t>
      </w:r>
    </w:p>
    <w:p w14:paraId="6546F19B" w14:textId="77777777" w:rsidR="00EE1656" w:rsidRPr="00A50D5D" w:rsidRDefault="00EE1656" w:rsidP="00A50D5D">
      <w:pPr>
        <w:pStyle w:val="a7"/>
        <w:spacing w:before="0"/>
        <w:ind w:firstLine="0"/>
        <w:jc w:val="both"/>
        <w:rPr>
          <w:b w:val="0"/>
          <w:bCs/>
          <w:sz w:val="28"/>
          <w:szCs w:val="28"/>
          <w:lang w:val="uk-UA" w:eastAsia="uk-UA"/>
        </w:rPr>
      </w:pPr>
      <w:r w:rsidRPr="00A50D5D">
        <w:rPr>
          <w:noProof/>
          <w:sz w:val="28"/>
          <w:szCs w:val="28"/>
          <w:lang w:val="uk-UA" w:eastAsia="uk-UA"/>
        </w:rPr>
        <w:lastRenderedPageBreak/>
        <w:drawing>
          <wp:inline distT="0" distB="0" distL="0" distR="0" wp14:anchorId="1378BE16" wp14:editId="1A210698">
            <wp:extent cx="5759450" cy="4319270"/>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759450" cy="4319270"/>
                    </a:xfrm>
                    <a:prstGeom prst="rect">
                      <a:avLst/>
                    </a:prstGeom>
                    <a:noFill/>
                    <a:ln>
                      <a:noFill/>
                    </a:ln>
                  </pic:spPr>
                </pic:pic>
              </a:graphicData>
            </a:graphic>
          </wp:inline>
        </w:drawing>
      </w:r>
    </w:p>
    <w:p w14:paraId="6DAFC184" w14:textId="77777777" w:rsidR="00EE1656" w:rsidRPr="00A50D5D" w:rsidRDefault="007D14CF" w:rsidP="00A50D5D">
      <w:pPr>
        <w:pStyle w:val="a7"/>
        <w:spacing w:before="0"/>
        <w:ind w:firstLine="0"/>
        <w:rPr>
          <w:b w:val="0"/>
          <w:sz w:val="28"/>
          <w:szCs w:val="28"/>
          <w:lang w:val="uk-UA"/>
        </w:rPr>
      </w:pPr>
      <w:r>
        <w:rPr>
          <w:b w:val="0"/>
          <w:sz w:val="28"/>
          <w:szCs w:val="28"/>
          <w:lang w:val="uk-UA"/>
        </w:rPr>
        <w:t>Рисунок</w:t>
      </w:r>
      <w:r w:rsidR="00EE1656" w:rsidRPr="00A50D5D">
        <w:rPr>
          <w:b w:val="0"/>
          <w:sz w:val="28"/>
          <w:szCs w:val="28"/>
          <w:lang w:val="uk-UA"/>
        </w:rPr>
        <w:t xml:space="preserve"> 2.</w:t>
      </w:r>
      <w:r w:rsidR="00272294">
        <w:rPr>
          <w:b w:val="0"/>
          <w:sz w:val="28"/>
          <w:szCs w:val="28"/>
        </w:rPr>
        <w:t>16</w:t>
      </w:r>
      <w:r>
        <w:rPr>
          <w:b w:val="0"/>
          <w:sz w:val="28"/>
          <w:szCs w:val="28"/>
        </w:rPr>
        <w:t xml:space="preserve"> -</w:t>
      </w:r>
      <w:r w:rsidR="00EE1656" w:rsidRPr="00A50D5D">
        <w:rPr>
          <w:b w:val="0"/>
          <w:sz w:val="28"/>
          <w:szCs w:val="28"/>
          <w:lang w:val="uk-UA"/>
        </w:rPr>
        <w:t xml:space="preserve"> Графічне зображення розподілу теплового потоку по висоті ТВЗ</w:t>
      </w:r>
    </w:p>
    <w:p w14:paraId="0A9FC89D" w14:textId="77777777" w:rsidR="00EE1656" w:rsidRPr="00A50D5D" w:rsidRDefault="00EE1656" w:rsidP="00A50D5D">
      <w:pPr>
        <w:pStyle w:val="a7"/>
        <w:spacing w:before="0"/>
        <w:ind w:firstLine="0"/>
        <w:jc w:val="both"/>
        <w:rPr>
          <w:b w:val="0"/>
          <w:bCs/>
          <w:sz w:val="28"/>
          <w:szCs w:val="28"/>
          <w:lang w:val="uk-UA" w:eastAsia="uk-UA"/>
        </w:rPr>
      </w:pPr>
    </w:p>
    <w:p w14:paraId="2EDFD2A1" w14:textId="77777777" w:rsidR="00CB0869" w:rsidRPr="00A50D5D" w:rsidRDefault="00CB0869" w:rsidP="00A50D5D">
      <w:pPr>
        <w:pStyle w:val="a7"/>
        <w:numPr>
          <w:ilvl w:val="1"/>
          <w:numId w:val="6"/>
        </w:numPr>
        <w:tabs>
          <w:tab w:val="num" w:pos="1440"/>
        </w:tabs>
        <w:spacing w:before="0"/>
        <w:jc w:val="both"/>
        <w:rPr>
          <w:b w:val="0"/>
          <w:bCs/>
          <w:sz w:val="28"/>
          <w:szCs w:val="28"/>
          <w:lang w:val="uk-UA" w:eastAsia="uk-UA"/>
        </w:rPr>
      </w:pPr>
      <w:r w:rsidRPr="00A50D5D">
        <w:rPr>
          <w:b w:val="0"/>
          <w:bCs/>
          <w:sz w:val="28"/>
          <w:szCs w:val="28"/>
          <w:lang w:val="uk-UA" w:eastAsia="uk-UA"/>
        </w:rPr>
        <w:t>Задамо граничні умови на зовнішній стінці (</w:t>
      </w:r>
      <w:r w:rsidRPr="00A50D5D">
        <w:rPr>
          <w:b w:val="0"/>
          <w:bCs/>
          <w:sz w:val="28"/>
          <w:szCs w:val="28"/>
          <w:lang w:val="en-US" w:eastAsia="uk-UA"/>
        </w:rPr>
        <w:t>wall</w:t>
      </w:r>
      <w:r w:rsidRPr="00A50D5D">
        <w:rPr>
          <w:b w:val="0"/>
          <w:bCs/>
          <w:sz w:val="28"/>
          <w:szCs w:val="28"/>
          <w:lang w:eastAsia="uk-UA"/>
        </w:rPr>
        <w:t>.1</w:t>
      </w:r>
      <w:r w:rsidRPr="00A50D5D">
        <w:rPr>
          <w:b w:val="0"/>
          <w:bCs/>
          <w:sz w:val="28"/>
          <w:szCs w:val="28"/>
          <w:lang w:val="uk-UA" w:eastAsia="uk-UA"/>
        </w:rPr>
        <w:t>):</w:t>
      </w:r>
    </w:p>
    <w:p w14:paraId="5BA028AD" w14:textId="77777777" w:rsidR="00CB0869" w:rsidRPr="00A50D5D" w:rsidRDefault="00CB0869" w:rsidP="00A50D5D">
      <w:pPr>
        <w:pStyle w:val="a7"/>
        <w:numPr>
          <w:ilvl w:val="3"/>
          <w:numId w:val="8"/>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w:t>
      </w:r>
      <w:r w:rsidRPr="00A50D5D">
        <w:rPr>
          <w:b w:val="0"/>
          <w:bCs/>
          <w:sz w:val="28"/>
          <w:szCs w:val="28"/>
          <w:lang w:val="en-US" w:eastAsia="uk-UA"/>
        </w:rPr>
        <w:t>Set</w:t>
      </w:r>
      <w:r w:rsidRPr="00A50D5D">
        <w:rPr>
          <w:b w:val="0"/>
          <w:bCs/>
          <w:sz w:val="28"/>
          <w:szCs w:val="28"/>
          <w:lang w:val="uk-UA" w:eastAsia="uk-UA"/>
        </w:rPr>
        <w:t>” і відкриється вікно „</w:t>
      </w:r>
      <w:r w:rsidRPr="00A50D5D">
        <w:rPr>
          <w:b w:val="0"/>
          <w:bCs/>
          <w:sz w:val="28"/>
          <w:szCs w:val="28"/>
          <w:lang w:val="en-US" w:eastAsia="uk-UA"/>
        </w:rPr>
        <w:t>Wall</w:t>
      </w:r>
      <w:r w:rsidRPr="00A50D5D">
        <w:rPr>
          <w:b w:val="0"/>
          <w:bCs/>
          <w:sz w:val="28"/>
          <w:szCs w:val="28"/>
          <w:lang w:val="uk-UA" w:eastAsia="uk-UA"/>
        </w:rPr>
        <w:t>” (стінка).</w:t>
      </w:r>
    </w:p>
    <w:p w14:paraId="2A456BE9" w14:textId="77777777" w:rsidR="00CB0869" w:rsidRPr="00A50D5D" w:rsidRDefault="00CB0869" w:rsidP="00A50D5D">
      <w:pPr>
        <w:pStyle w:val="a7"/>
        <w:numPr>
          <w:ilvl w:val="3"/>
          <w:numId w:val="8"/>
        </w:numPr>
        <w:tabs>
          <w:tab w:val="clear" w:pos="4349"/>
          <w:tab w:val="num" w:pos="1980"/>
        </w:tabs>
        <w:spacing w:before="0"/>
        <w:ind w:left="1440" w:firstLine="0"/>
        <w:jc w:val="both"/>
        <w:rPr>
          <w:b w:val="0"/>
          <w:bCs/>
          <w:sz w:val="28"/>
          <w:szCs w:val="28"/>
          <w:lang w:val="uk-UA" w:eastAsia="uk-UA"/>
        </w:rPr>
      </w:pPr>
      <w:r w:rsidRPr="00A50D5D">
        <w:rPr>
          <w:b w:val="0"/>
          <w:bCs/>
          <w:sz w:val="28"/>
          <w:szCs w:val="28"/>
          <w:lang w:val="uk-UA" w:eastAsia="uk-UA"/>
        </w:rPr>
        <w:t>Натиснемо вкладку „</w:t>
      </w:r>
      <w:r w:rsidRPr="00A50D5D">
        <w:rPr>
          <w:b w:val="0"/>
          <w:bCs/>
          <w:sz w:val="28"/>
          <w:szCs w:val="28"/>
          <w:lang w:val="en-US" w:eastAsia="uk-UA"/>
        </w:rPr>
        <w:t>Thermal</w:t>
      </w:r>
      <w:r w:rsidRPr="00A50D5D">
        <w:rPr>
          <w:b w:val="0"/>
          <w:bCs/>
          <w:sz w:val="28"/>
          <w:szCs w:val="28"/>
          <w:lang w:val="uk-UA" w:eastAsia="uk-UA"/>
        </w:rPr>
        <w:t>” (тепловий).</w:t>
      </w:r>
    </w:p>
    <w:p w14:paraId="4449952C" w14:textId="77777777" w:rsidR="00C12FDD" w:rsidRPr="00A50D5D" w:rsidRDefault="00CB0869" w:rsidP="00A50D5D">
      <w:pPr>
        <w:pStyle w:val="a7"/>
        <w:numPr>
          <w:ilvl w:val="3"/>
          <w:numId w:val="8"/>
        </w:numPr>
        <w:tabs>
          <w:tab w:val="clear" w:pos="4349"/>
          <w:tab w:val="num" w:pos="1985"/>
        </w:tabs>
        <w:spacing w:before="0"/>
        <w:ind w:left="1418" w:firstLine="0"/>
        <w:jc w:val="both"/>
        <w:rPr>
          <w:b w:val="0"/>
          <w:bCs/>
          <w:sz w:val="28"/>
          <w:szCs w:val="28"/>
          <w:lang w:val="uk-UA" w:eastAsia="uk-UA"/>
        </w:rPr>
      </w:pPr>
      <w:r w:rsidRPr="00A50D5D">
        <w:rPr>
          <w:b w:val="0"/>
          <w:bCs/>
          <w:sz w:val="28"/>
          <w:szCs w:val="28"/>
          <w:lang w:val="uk-UA" w:eastAsia="uk-UA"/>
        </w:rPr>
        <w:t>Введемо в полі „</w:t>
      </w:r>
      <w:r w:rsidR="00E0171D" w:rsidRPr="00A50D5D">
        <w:rPr>
          <w:b w:val="0"/>
          <w:bCs/>
          <w:sz w:val="28"/>
          <w:szCs w:val="28"/>
          <w:lang w:val="en-US" w:eastAsia="uk-UA"/>
        </w:rPr>
        <w:t>Heat</w:t>
      </w:r>
      <w:r w:rsidR="00E0171D" w:rsidRPr="00A50D5D">
        <w:rPr>
          <w:b w:val="0"/>
          <w:bCs/>
          <w:sz w:val="28"/>
          <w:szCs w:val="28"/>
          <w:lang w:val="uk-UA" w:eastAsia="uk-UA"/>
        </w:rPr>
        <w:t xml:space="preserve"> </w:t>
      </w:r>
      <w:r w:rsidR="00E0171D" w:rsidRPr="00A50D5D">
        <w:rPr>
          <w:b w:val="0"/>
          <w:bCs/>
          <w:sz w:val="28"/>
          <w:szCs w:val="28"/>
          <w:lang w:val="en-US" w:eastAsia="uk-UA"/>
        </w:rPr>
        <w:t>Flux</w:t>
      </w:r>
      <w:r w:rsidRPr="00A50D5D">
        <w:rPr>
          <w:b w:val="0"/>
          <w:bCs/>
          <w:sz w:val="28"/>
          <w:szCs w:val="28"/>
          <w:lang w:val="uk-UA" w:eastAsia="uk-UA"/>
        </w:rPr>
        <w:t>” (</w:t>
      </w:r>
      <w:r w:rsidR="00E0171D" w:rsidRPr="00A50D5D">
        <w:rPr>
          <w:b w:val="0"/>
          <w:bCs/>
          <w:sz w:val="28"/>
          <w:szCs w:val="28"/>
          <w:lang w:val="uk-UA" w:eastAsia="uk-UA"/>
        </w:rPr>
        <w:t>тепловий потік</w:t>
      </w:r>
      <w:r w:rsidRPr="00A50D5D">
        <w:rPr>
          <w:b w:val="0"/>
          <w:bCs/>
          <w:sz w:val="28"/>
          <w:szCs w:val="28"/>
          <w:lang w:val="uk-UA" w:eastAsia="uk-UA"/>
        </w:rPr>
        <w:t xml:space="preserve">) </w:t>
      </w:r>
      <w:r w:rsidR="00BD1997" w:rsidRPr="00A50D5D">
        <w:rPr>
          <w:b w:val="0"/>
          <w:bCs/>
          <w:sz w:val="28"/>
          <w:szCs w:val="28"/>
          <w:lang w:val="uk-UA" w:eastAsia="uk-UA"/>
        </w:rPr>
        <w:t>випадне меню „</w:t>
      </w:r>
      <w:r w:rsidR="00BD1997" w:rsidRPr="00A50D5D">
        <w:rPr>
          <w:b w:val="0"/>
          <w:bCs/>
          <w:sz w:val="28"/>
          <w:szCs w:val="28"/>
          <w:lang w:val="en-US" w:eastAsia="uk-UA"/>
        </w:rPr>
        <w:t>constant</w:t>
      </w:r>
      <w:r w:rsidR="00BD1997" w:rsidRPr="00A50D5D">
        <w:rPr>
          <w:b w:val="0"/>
          <w:bCs/>
          <w:sz w:val="28"/>
          <w:szCs w:val="28"/>
          <w:lang w:val="uk-UA" w:eastAsia="uk-UA"/>
        </w:rPr>
        <w:t>” замінюємо на назву підпрограми „</w:t>
      </w:r>
      <w:r w:rsidR="00BD1997" w:rsidRPr="00A50D5D">
        <w:rPr>
          <w:b w:val="0"/>
          <w:bCs/>
          <w:sz w:val="28"/>
          <w:szCs w:val="28"/>
          <w:lang w:val="en-US" w:eastAsia="uk-UA"/>
        </w:rPr>
        <w:t>udf</w:t>
      </w:r>
      <w:r w:rsidR="00BD1997" w:rsidRPr="00A50D5D">
        <w:rPr>
          <w:b w:val="0"/>
          <w:bCs/>
          <w:sz w:val="28"/>
          <w:szCs w:val="28"/>
          <w:lang w:val="uk-UA" w:eastAsia="uk-UA"/>
        </w:rPr>
        <w:t>_</w:t>
      </w:r>
      <w:r w:rsidR="00BD1997" w:rsidRPr="00A50D5D">
        <w:rPr>
          <w:b w:val="0"/>
          <w:bCs/>
          <w:sz w:val="28"/>
          <w:szCs w:val="28"/>
          <w:lang w:val="en-US" w:eastAsia="uk-UA"/>
        </w:rPr>
        <w:t>axial</w:t>
      </w:r>
      <w:r w:rsidR="00BD1997" w:rsidRPr="00A50D5D">
        <w:rPr>
          <w:b w:val="0"/>
          <w:bCs/>
          <w:sz w:val="28"/>
          <w:szCs w:val="28"/>
          <w:lang w:val="uk-UA" w:eastAsia="uk-UA"/>
        </w:rPr>
        <w:t>_</w:t>
      </w:r>
      <w:r w:rsidR="00BD1997" w:rsidRPr="00A50D5D">
        <w:rPr>
          <w:b w:val="0"/>
          <w:bCs/>
          <w:sz w:val="28"/>
          <w:szCs w:val="28"/>
          <w:lang w:val="en-US" w:eastAsia="uk-UA"/>
        </w:rPr>
        <w:t>heat</w:t>
      </w:r>
      <w:r w:rsidR="00BD1997" w:rsidRPr="00A50D5D">
        <w:rPr>
          <w:b w:val="0"/>
          <w:bCs/>
          <w:sz w:val="28"/>
          <w:szCs w:val="28"/>
          <w:lang w:val="uk-UA" w:eastAsia="uk-UA"/>
        </w:rPr>
        <w:t>_</w:t>
      </w:r>
      <w:r w:rsidR="00BD1997" w:rsidRPr="00A50D5D">
        <w:rPr>
          <w:b w:val="0"/>
          <w:bCs/>
          <w:sz w:val="28"/>
          <w:szCs w:val="28"/>
          <w:lang w:val="en-US" w:eastAsia="uk-UA"/>
        </w:rPr>
        <w:t>flux</w:t>
      </w:r>
      <w:r w:rsidR="00272294">
        <w:rPr>
          <w:b w:val="0"/>
          <w:bCs/>
          <w:sz w:val="28"/>
          <w:szCs w:val="28"/>
          <w:lang w:val="uk-UA" w:eastAsia="uk-UA"/>
        </w:rPr>
        <w:t>” (рис. 2.16</w:t>
      </w:r>
      <w:r w:rsidR="00BD1997" w:rsidRPr="00A50D5D">
        <w:rPr>
          <w:b w:val="0"/>
          <w:bCs/>
          <w:sz w:val="28"/>
          <w:szCs w:val="28"/>
          <w:lang w:val="uk-UA" w:eastAsia="uk-UA"/>
        </w:rPr>
        <w:t>), яка призначена для визначення нерівномірного теплового потоку по висоті ТВЗ</w:t>
      </w:r>
      <w:r w:rsidRPr="00A50D5D">
        <w:rPr>
          <w:b w:val="0"/>
          <w:bCs/>
          <w:sz w:val="28"/>
          <w:szCs w:val="28"/>
          <w:lang w:val="uk-UA" w:eastAsia="uk-UA"/>
        </w:rPr>
        <w:t>.</w:t>
      </w:r>
    </w:p>
    <w:p w14:paraId="55EC966B" w14:textId="77777777" w:rsidR="00D44E9C" w:rsidRPr="00A50D5D" w:rsidRDefault="00D44E9C" w:rsidP="003B0B62">
      <w:pPr>
        <w:pStyle w:val="a7"/>
        <w:numPr>
          <w:ilvl w:val="0"/>
          <w:numId w:val="4"/>
        </w:numPr>
        <w:spacing w:before="0"/>
        <w:jc w:val="both"/>
        <w:rPr>
          <w:b w:val="0"/>
          <w:bCs/>
          <w:sz w:val="28"/>
          <w:szCs w:val="28"/>
          <w:lang w:val="uk-UA" w:eastAsia="de-DE"/>
        </w:rPr>
      </w:pPr>
      <w:r w:rsidRPr="00A50D5D">
        <w:rPr>
          <w:b w:val="0"/>
          <w:bCs/>
          <w:sz w:val="28"/>
          <w:szCs w:val="28"/>
          <w:lang w:val="uk-UA" w:eastAsia="uk-UA"/>
        </w:rPr>
        <w:t>Рішення. Ініціалізація поля швидкості проводиться з використанням граничних умов на вхідній межі („</w:t>
      </w:r>
      <w:r w:rsidR="00AC05DE" w:rsidRPr="00A50D5D">
        <w:rPr>
          <w:b w:val="0"/>
          <w:bCs/>
          <w:sz w:val="28"/>
          <w:szCs w:val="28"/>
          <w:lang w:val="en-US" w:eastAsia="uk-UA"/>
        </w:rPr>
        <w:t>vxod</w:t>
      </w:r>
      <w:r w:rsidRPr="00A50D5D">
        <w:rPr>
          <w:b w:val="0"/>
          <w:bCs/>
          <w:sz w:val="28"/>
          <w:szCs w:val="28"/>
          <w:lang w:val="uk-UA" w:eastAsia="uk-UA"/>
        </w:rPr>
        <w:t xml:space="preserve">”) як початкове наближення: </w:t>
      </w:r>
      <w:r w:rsidRPr="00A50D5D">
        <w:rPr>
          <w:b w:val="0"/>
          <w:bCs/>
          <w:sz w:val="28"/>
          <w:szCs w:val="28"/>
          <w:lang w:val="en-US" w:eastAsia="uk-UA"/>
        </w:rPr>
        <w:t>Solve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Initialize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Initialize</w:t>
      </w:r>
      <w:r w:rsidRPr="00A50D5D">
        <w:rPr>
          <w:b w:val="0"/>
          <w:bCs/>
          <w:sz w:val="28"/>
          <w:szCs w:val="28"/>
          <w:lang w:val="uk-UA" w:eastAsia="uk-UA"/>
        </w:rPr>
        <w:t>:</w:t>
      </w:r>
    </w:p>
    <w:p w14:paraId="7053741D" w14:textId="77777777" w:rsidR="00D44E9C" w:rsidRPr="00A50D5D" w:rsidRDefault="00D44E9C" w:rsidP="003B0B62">
      <w:pPr>
        <w:pStyle w:val="a7"/>
        <w:numPr>
          <w:ilvl w:val="1"/>
          <w:numId w:val="17"/>
        </w:numPr>
        <w:tabs>
          <w:tab w:val="num" w:pos="1440"/>
        </w:tabs>
        <w:spacing w:before="0"/>
        <w:ind w:left="900" w:hanging="1"/>
        <w:jc w:val="both"/>
        <w:rPr>
          <w:b w:val="0"/>
          <w:bCs/>
          <w:sz w:val="28"/>
          <w:szCs w:val="28"/>
          <w:lang w:val="uk-UA" w:eastAsia="de-DE"/>
        </w:rPr>
      </w:pPr>
      <w:r w:rsidRPr="00A50D5D">
        <w:rPr>
          <w:b w:val="0"/>
          <w:bCs/>
          <w:sz w:val="28"/>
          <w:szCs w:val="28"/>
          <w:lang w:val="uk-UA" w:eastAsia="uk-UA"/>
        </w:rPr>
        <w:t>Виберемо „</w:t>
      </w:r>
      <w:r w:rsidR="00AC05DE" w:rsidRPr="00A50D5D">
        <w:rPr>
          <w:b w:val="0"/>
          <w:bCs/>
          <w:sz w:val="28"/>
          <w:szCs w:val="28"/>
          <w:lang w:val="en-US" w:eastAsia="uk-UA"/>
        </w:rPr>
        <w:t>vxod</w:t>
      </w:r>
      <w:r w:rsidRPr="00A50D5D">
        <w:rPr>
          <w:b w:val="0"/>
          <w:bCs/>
          <w:sz w:val="28"/>
          <w:szCs w:val="28"/>
          <w:lang w:val="uk-UA" w:eastAsia="uk-UA"/>
        </w:rPr>
        <w:t>” з випадного списку „</w:t>
      </w:r>
      <w:r w:rsidRPr="00A50D5D">
        <w:rPr>
          <w:b w:val="0"/>
          <w:bCs/>
          <w:sz w:val="28"/>
          <w:szCs w:val="28"/>
          <w:lang w:val="en-US" w:eastAsia="uk-UA"/>
        </w:rPr>
        <w:t>Compute</w:t>
      </w:r>
      <w:r w:rsidRPr="00A50D5D">
        <w:rPr>
          <w:b w:val="0"/>
          <w:bCs/>
          <w:sz w:val="28"/>
          <w:szCs w:val="28"/>
          <w:lang w:val="uk-UA" w:eastAsia="uk-UA"/>
        </w:rPr>
        <w:t xml:space="preserve"> </w:t>
      </w:r>
      <w:r w:rsidRPr="00A50D5D">
        <w:rPr>
          <w:b w:val="0"/>
          <w:bCs/>
          <w:sz w:val="28"/>
          <w:szCs w:val="28"/>
          <w:lang w:val="en-US" w:eastAsia="uk-UA"/>
        </w:rPr>
        <w:t>From</w:t>
      </w:r>
      <w:r w:rsidRPr="00A50D5D">
        <w:rPr>
          <w:b w:val="0"/>
          <w:bCs/>
          <w:sz w:val="28"/>
          <w:szCs w:val="28"/>
          <w:lang w:val="uk-UA" w:eastAsia="uk-UA"/>
        </w:rPr>
        <w:t>” (розраховувати від).</w:t>
      </w:r>
    </w:p>
    <w:p w14:paraId="4C9A764B" w14:textId="77777777" w:rsidR="00D44E9C" w:rsidRPr="00A50D5D" w:rsidRDefault="00D44E9C" w:rsidP="003B0B62">
      <w:pPr>
        <w:pStyle w:val="a7"/>
        <w:numPr>
          <w:ilvl w:val="1"/>
          <w:numId w:val="17"/>
        </w:numPr>
        <w:tabs>
          <w:tab w:val="num" w:pos="1440"/>
        </w:tabs>
        <w:spacing w:before="0"/>
        <w:ind w:left="900" w:hanging="1"/>
        <w:jc w:val="both"/>
        <w:rPr>
          <w:b w:val="0"/>
          <w:bCs/>
          <w:sz w:val="28"/>
          <w:szCs w:val="28"/>
          <w:lang w:val="uk-UA" w:eastAsia="de-DE"/>
        </w:rPr>
      </w:pPr>
      <w:r w:rsidRPr="00A50D5D">
        <w:rPr>
          <w:b w:val="0"/>
          <w:bCs/>
          <w:sz w:val="28"/>
          <w:szCs w:val="28"/>
          <w:lang w:val="uk-UA" w:eastAsia="uk-UA"/>
        </w:rPr>
        <w:t>Натиснемо „</w:t>
      </w:r>
      <w:r w:rsidRPr="00A50D5D">
        <w:rPr>
          <w:b w:val="0"/>
          <w:bCs/>
          <w:sz w:val="28"/>
          <w:szCs w:val="28"/>
          <w:lang w:val="en-US" w:eastAsia="uk-UA"/>
        </w:rPr>
        <w:t>Init</w:t>
      </w:r>
      <w:r w:rsidRPr="00A50D5D">
        <w:rPr>
          <w:b w:val="0"/>
          <w:bCs/>
          <w:sz w:val="28"/>
          <w:szCs w:val="28"/>
          <w:lang w:val="uk-UA" w:eastAsia="uk-UA"/>
        </w:rPr>
        <w:t>” (ініціалізувати) і закриємо вікно „</w:t>
      </w:r>
      <w:r w:rsidRPr="00A50D5D">
        <w:rPr>
          <w:b w:val="0"/>
          <w:bCs/>
          <w:sz w:val="28"/>
          <w:szCs w:val="28"/>
          <w:lang w:val="en-US" w:eastAsia="uk-UA"/>
        </w:rPr>
        <w:t>Solution</w:t>
      </w:r>
      <w:r w:rsidRPr="00A50D5D">
        <w:rPr>
          <w:b w:val="0"/>
          <w:bCs/>
          <w:sz w:val="28"/>
          <w:szCs w:val="28"/>
          <w:lang w:val="uk-UA" w:eastAsia="uk-UA"/>
        </w:rPr>
        <w:t xml:space="preserve"> </w:t>
      </w:r>
      <w:r w:rsidRPr="00A50D5D">
        <w:rPr>
          <w:b w:val="0"/>
          <w:bCs/>
          <w:sz w:val="28"/>
          <w:szCs w:val="28"/>
          <w:lang w:val="en-US" w:eastAsia="uk-UA"/>
        </w:rPr>
        <w:t>Initialization</w:t>
      </w:r>
      <w:r w:rsidRPr="00A50D5D">
        <w:rPr>
          <w:b w:val="0"/>
          <w:bCs/>
          <w:sz w:val="28"/>
          <w:szCs w:val="28"/>
          <w:lang w:val="uk-UA" w:eastAsia="uk-UA"/>
        </w:rPr>
        <w:t>” (ініціалізація рішення)</w:t>
      </w:r>
      <w:r w:rsidR="00B0676F" w:rsidRPr="00A50D5D">
        <w:rPr>
          <w:b w:val="0"/>
          <w:bCs/>
          <w:sz w:val="28"/>
          <w:szCs w:val="28"/>
          <w:lang w:val="uk-UA" w:eastAsia="uk-UA"/>
        </w:rPr>
        <w:t xml:space="preserve"> (рис. 2.</w:t>
      </w:r>
      <w:r w:rsidR="00272294">
        <w:rPr>
          <w:b w:val="0"/>
          <w:bCs/>
          <w:sz w:val="28"/>
          <w:szCs w:val="28"/>
          <w:lang w:val="uk-UA" w:eastAsia="uk-UA"/>
        </w:rPr>
        <w:t>17</w:t>
      </w:r>
      <w:r w:rsidR="00B0676F" w:rsidRPr="00A50D5D">
        <w:rPr>
          <w:b w:val="0"/>
          <w:bCs/>
          <w:sz w:val="28"/>
          <w:szCs w:val="28"/>
          <w:lang w:val="uk-UA" w:eastAsia="uk-UA"/>
        </w:rPr>
        <w:t>)</w:t>
      </w:r>
      <w:r w:rsidRPr="00A50D5D">
        <w:rPr>
          <w:b w:val="0"/>
          <w:bCs/>
          <w:sz w:val="28"/>
          <w:szCs w:val="28"/>
          <w:lang w:val="uk-UA" w:eastAsia="uk-UA"/>
        </w:rPr>
        <w:t>.</w:t>
      </w:r>
    </w:p>
    <w:p w14:paraId="5CB8FB87" w14:textId="77777777" w:rsidR="001B43A7" w:rsidRPr="00A50D5D" w:rsidRDefault="00E97148" w:rsidP="00A50D5D">
      <w:pPr>
        <w:pStyle w:val="a7"/>
        <w:spacing w:before="0"/>
        <w:ind w:firstLine="0"/>
        <w:rPr>
          <w:sz w:val="28"/>
          <w:szCs w:val="28"/>
        </w:rPr>
      </w:pPr>
      <w:r w:rsidRPr="00A50D5D">
        <w:rPr>
          <w:noProof/>
          <w:sz w:val="28"/>
          <w:szCs w:val="28"/>
          <w:lang w:val="uk-UA" w:eastAsia="uk-UA"/>
        </w:rPr>
        <w:lastRenderedPageBreak/>
        <w:drawing>
          <wp:inline distT="0" distB="0" distL="0" distR="0" wp14:anchorId="0006BC54" wp14:editId="1D73A474">
            <wp:extent cx="3276121" cy="4189985"/>
            <wp:effectExtent l="0" t="0" r="635" b="127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3295471" cy="4214733"/>
                    </a:xfrm>
                    <a:prstGeom prst="rect">
                      <a:avLst/>
                    </a:prstGeom>
                    <a:noFill/>
                    <a:ln>
                      <a:noFill/>
                    </a:ln>
                  </pic:spPr>
                </pic:pic>
              </a:graphicData>
            </a:graphic>
          </wp:inline>
        </w:drawing>
      </w:r>
    </w:p>
    <w:p w14:paraId="3F96538B" w14:textId="77777777" w:rsidR="001B43A7" w:rsidRPr="00A50D5D" w:rsidRDefault="001B43A7" w:rsidP="00A50D5D">
      <w:pPr>
        <w:pStyle w:val="a7"/>
        <w:spacing w:before="0"/>
        <w:ind w:firstLine="0"/>
        <w:rPr>
          <w:b w:val="0"/>
          <w:sz w:val="28"/>
          <w:szCs w:val="28"/>
          <w:lang w:val="uk-UA"/>
        </w:rPr>
      </w:pPr>
      <w:r w:rsidRPr="00A50D5D">
        <w:rPr>
          <w:b w:val="0"/>
          <w:sz w:val="28"/>
          <w:szCs w:val="28"/>
          <w:lang w:val="uk-UA"/>
        </w:rPr>
        <w:t>Рис</w:t>
      </w:r>
      <w:r w:rsidR="0072043E">
        <w:rPr>
          <w:b w:val="0"/>
          <w:sz w:val="28"/>
          <w:szCs w:val="28"/>
          <w:lang w:val="uk-UA"/>
        </w:rPr>
        <w:t>унок</w:t>
      </w:r>
      <w:r w:rsidRPr="00A50D5D">
        <w:rPr>
          <w:b w:val="0"/>
          <w:sz w:val="28"/>
          <w:szCs w:val="28"/>
          <w:lang w:val="uk-UA"/>
        </w:rPr>
        <w:t xml:space="preserve"> </w:t>
      </w:r>
      <w:r w:rsidR="002A2251" w:rsidRPr="00A50D5D">
        <w:rPr>
          <w:b w:val="0"/>
          <w:sz w:val="28"/>
          <w:szCs w:val="28"/>
          <w:lang w:val="uk-UA"/>
        </w:rPr>
        <w:t>2</w:t>
      </w:r>
      <w:r w:rsidRPr="00A50D5D">
        <w:rPr>
          <w:b w:val="0"/>
          <w:sz w:val="28"/>
          <w:szCs w:val="28"/>
          <w:lang w:val="uk-UA"/>
        </w:rPr>
        <w:t>.</w:t>
      </w:r>
      <w:r w:rsidR="00272294">
        <w:rPr>
          <w:b w:val="0"/>
          <w:sz w:val="28"/>
          <w:szCs w:val="28"/>
          <w:lang w:val="uk-UA"/>
        </w:rPr>
        <w:t>17</w:t>
      </w:r>
      <w:r w:rsidR="0072043E">
        <w:rPr>
          <w:b w:val="0"/>
          <w:sz w:val="28"/>
          <w:szCs w:val="28"/>
          <w:lang w:val="uk-UA"/>
        </w:rPr>
        <w:t xml:space="preserve"> -</w:t>
      </w:r>
      <w:r w:rsidRPr="00A50D5D">
        <w:rPr>
          <w:b w:val="0"/>
          <w:sz w:val="28"/>
          <w:szCs w:val="28"/>
          <w:lang w:val="uk-UA"/>
        </w:rPr>
        <w:t xml:space="preserve"> </w:t>
      </w:r>
      <w:r w:rsidR="00AC05DE" w:rsidRPr="00A50D5D">
        <w:rPr>
          <w:b w:val="0"/>
          <w:sz w:val="28"/>
          <w:szCs w:val="28"/>
          <w:lang w:val="uk-UA"/>
        </w:rPr>
        <w:t>Ініціалізація рішення</w:t>
      </w:r>
    </w:p>
    <w:p w14:paraId="050FCBC0" w14:textId="77777777" w:rsidR="00124F47" w:rsidRPr="00A50D5D" w:rsidRDefault="00124F47" w:rsidP="00A50D5D">
      <w:pPr>
        <w:pStyle w:val="a7"/>
        <w:spacing w:before="0"/>
        <w:ind w:firstLine="0"/>
        <w:rPr>
          <w:b w:val="0"/>
          <w:sz w:val="28"/>
          <w:szCs w:val="28"/>
          <w:lang w:val="uk-UA"/>
        </w:rPr>
      </w:pPr>
    </w:p>
    <w:p w14:paraId="4A082678" w14:textId="77777777" w:rsidR="00D44E9C" w:rsidRPr="00A50D5D" w:rsidRDefault="00D44E9C" w:rsidP="003B0B62">
      <w:pPr>
        <w:pStyle w:val="a7"/>
        <w:numPr>
          <w:ilvl w:val="0"/>
          <w:numId w:val="4"/>
        </w:numPr>
        <w:spacing w:before="0"/>
        <w:jc w:val="both"/>
        <w:rPr>
          <w:b w:val="0"/>
          <w:bCs/>
          <w:sz w:val="28"/>
          <w:szCs w:val="28"/>
          <w:lang w:val="uk-UA" w:eastAsia="de-DE"/>
        </w:rPr>
      </w:pPr>
      <w:r w:rsidRPr="00A50D5D">
        <w:rPr>
          <w:b w:val="0"/>
          <w:bCs/>
          <w:sz w:val="28"/>
          <w:szCs w:val="28"/>
          <w:lang w:val="uk-UA" w:eastAsia="uk-UA"/>
        </w:rPr>
        <w:t xml:space="preserve">Активізуємо графічне представлення нев’язки під час розрахунку: </w:t>
      </w:r>
      <w:r w:rsidRPr="00A50D5D">
        <w:rPr>
          <w:b w:val="0"/>
          <w:bCs/>
          <w:sz w:val="28"/>
          <w:szCs w:val="28"/>
          <w:lang w:val="en-US" w:eastAsia="uk-UA"/>
        </w:rPr>
        <w:t>Solve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Monitors</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Residual</w:t>
      </w:r>
      <w:r w:rsidRPr="00A50D5D">
        <w:rPr>
          <w:b w:val="0"/>
          <w:bCs/>
          <w:sz w:val="28"/>
          <w:szCs w:val="28"/>
          <w:lang w:val="uk-UA" w:eastAsia="uk-UA"/>
        </w:rPr>
        <w:t>:</w:t>
      </w:r>
    </w:p>
    <w:p w14:paraId="35B89965" w14:textId="77777777" w:rsidR="00D44E9C" w:rsidRPr="00A50D5D" w:rsidRDefault="00D44E9C" w:rsidP="003B0B62">
      <w:pPr>
        <w:pStyle w:val="a7"/>
        <w:numPr>
          <w:ilvl w:val="1"/>
          <w:numId w:val="17"/>
        </w:numPr>
        <w:tabs>
          <w:tab w:val="num" w:pos="1440"/>
        </w:tabs>
        <w:spacing w:before="0"/>
        <w:ind w:left="900" w:hanging="1"/>
        <w:jc w:val="both"/>
        <w:rPr>
          <w:b w:val="0"/>
          <w:bCs/>
          <w:sz w:val="28"/>
          <w:szCs w:val="28"/>
          <w:lang w:val="uk-UA" w:eastAsia="uk-UA"/>
        </w:rPr>
      </w:pPr>
      <w:r w:rsidRPr="00A50D5D">
        <w:rPr>
          <w:b w:val="0"/>
          <w:bCs/>
          <w:sz w:val="28"/>
          <w:szCs w:val="28"/>
          <w:lang w:val="uk-UA" w:eastAsia="uk-UA"/>
        </w:rPr>
        <w:t>Виберемо „</w:t>
      </w:r>
      <w:r w:rsidRPr="00A50D5D">
        <w:rPr>
          <w:b w:val="0"/>
          <w:bCs/>
          <w:sz w:val="28"/>
          <w:szCs w:val="28"/>
          <w:lang w:val="en-US" w:eastAsia="uk-UA"/>
        </w:rPr>
        <w:t>Plot</w:t>
      </w:r>
      <w:r w:rsidRPr="00A50D5D">
        <w:rPr>
          <w:b w:val="0"/>
          <w:bCs/>
          <w:sz w:val="28"/>
          <w:szCs w:val="28"/>
          <w:lang w:val="uk-UA" w:eastAsia="uk-UA"/>
        </w:rPr>
        <w:t>” (</w:t>
      </w:r>
      <w:r w:rsidR="00F107ED" w:rsidRPr="00A50D5D">
        <w:rPr>
          <w:b w:val="0"/>
          <w:bCs/>
          <w:sz w:val="28"/>
          <w:szCs w:val="28"/>
          <w:lang w:val="uk-UA" w:eastAsia="uk-UA"/>
        </w:rPr>
        <w:t>креслити</w:t>
      </w:r>
      <w:r w:rsidRPr="00A50D5D">
        <w:rPr>
          <w:b w:val="0"/>
          <w:bCs/>
          <w:sz w:val="28"/>
          <w:szCs w:val="28"/>
          <w:lang w:val="uk-UA" w:eastAsia="uk-UA"/>
        </w:rPr>
        <w:t>) в груповому блоці „</w:t>
      </w:r>
      <w:r w:rsidRPr="00A50D5D">
        <w:rPr>
          <w:b w:val="0"/>
          <w:bCs/>
          <w:sz w:val="28"/>
          <w:szCs w:val="28"/>
          <w:lang w:val="en-US" w:eastAsia="uk-UA"/>
        </w:rPr>
        <w:t>Options</w:t>
      </w:r>
      <w:r w:rsidRPr="00A50D5D">
        <w:rPr>
          <w:b w:val="0"/>
          <w:bCs/>
          <w:sz w:val="28"/>
          <w:szCs w:val="28"/>
          <w:lang w:val="uk-UA" w:eastAsia="uk-UA"/>
        </w:rPr>
        <w:t>” (опції).</w:t>
      </w:r>
    </w:p>
    <w:p w14:paraId="05E17C54" w14:textId="77777777" w:rsidR="00D44E9C" w:rsidRPr="00A50D5D" w:rsidRDefault="00D44E9C" w:rsidP="003B0B62">
      <w:pPr>
        <w:pStyle w:val="a7"/>
        <w:numPr>
          <w:ilvl w:val="1"/>
          <w:numId w:val="17"/>
        </w:numPr>
        <w:tabs>
          <w:tab w:val="num" w:pos="1440"/>
        </w:tabs>
        <w:spacing w:before="0"/>
        <w:ind w:left="900" w:hanging="1"/>
        <w:jc w:val="both"/>
        <w:rPr>
          <w:b w:val="0"/>
          <w:bCs/>
          <w:sz w:val="28"/>
          <w:szCs w:val="28"/>
          <w:lang w:val="uk-UA" w:eastAsia="de-DE"/>
        </w:rPr>
      </w:pPr>
      <w:r w:rsidRPr="00A50D5D">
        <w:rPr>
          <w:b w:val="0"/>
          <w:bCs/>
          <w:sz w:val="28"/>
          <w:szCs w:val="28"/>
          <w:lang w:val="uk-UA" w:eastAsia="uk-UA"/>
        </w:rPr>
        <w:t>Введемо 1e-0</w:t>
      </w:r>
      <w:r w:rsidR="00F107ED" w:rsidRPr="00A50D5D">
        <w:rPr>
          <w:b w:val="0"/>
          <w:bCs/>
          <w:sz w:val="28"/>
          <w:szCs w:val="28"/>
          <w:lang w:val="uk-UA" w:eastAsia="uk-UA"/>
        </w:rPr>
        <w:t>5</w:t>
      </w:r>
      <w:r w:rsidRPr="00A50D5D">
        <w:rPr>
          <w:b w:val="0"/>
          <w:bCs/>
          <w:sz w:val="28"/>
          <w:szCs w:val="28"/>
          <w:lang w:val="uk-UA" w:eastAsia="uk-UA"/>
        </w:rPr>
        <w:t xml:space="preserve"> в пол</w:t>
      </w:r>
      <w:r w:rsidR="00312AC6" w:rsidRPr="00A50D5D">
        <w:rPr>
          <w:b w:val="0"/>
          <w:bCs/>
          <w:sz w:val="28"/>
          <w:szCs w:val="28"/>
          <w:lang w:val="uk-UA" w:eastAsia="uk-UA"/>
        </w:rPr>
        <w:t>і</w:t>
      </w:r>
      <w:r w:rsidRPr="00A50D5D">
        <w:rPr>
          <w:b w:val="0"/>
          <w:bCs/>
          <w:sz w:val="28"/>
          <w:szCs w:val="28"/>
          <w:lang w:val="uk-UA" w:eastAsia="uk-UA"/>
        </w:rPr>
        <w:t xml:space="preserve"> „</w:t>
      </w:r>
      <w:r w:rsidRPr="00A50D5D">
        <w:rPr>
          <w:b w:val="0"/>
          <w:bCs/>
          <w:sz w:val="28"/>
          <w:szCs w:val="28"/>
          <w:lang w:val="en-US" w:eastAsia="uk-UA"/>
        </w:rPr>
        <w:t>Absolute</w:t>
      </w:r>
      <w:r w:rsidRPr="00A50D5D">
        <w:rPr>
          <w:b w:val="0"/>
          <w:bCs/>
          <w:sz w:val="28"/>
          <w:szCs w:val="28"/>
          <w:lang w:val="uk-UA" w:eastAsia="uk-UA"/>
        </w:rPr>
        <w:t xml:space="preserve"> </w:t>
      </w:r>
      <w:r w:rsidRPr="00A50D5D">
        <w:rPr>
          <w:b w:val="0"/>
          <w:bCs/>
          <w:sz w:val="28"/>
          <w:szCs w:val="28"/>
          <w:lang w:val="en-US" w:eastAsia="uk-UA"/>
        </w:rPr>
        <w:t>Criteria</w:t>
      </w:r>
      <w:r w:rsidRPr="00A50D5D">
        <w:rPr>
          <w:b w:val="0"/>
          <w:bCs/>
          <w:sz w:val="28"/>
          <w:szCs w:val="28"/>
          <w:lang w:val="uk-UA" w:eastAsia="uk-UA"/>
        </w:rPr>
        <w:t>” (абсолютний критерій) для рівняння нерозривності (</w:t>
      </w:r>
      <w:r w:rsidRPr="00A50D5D">
        <w:rPr>
          <w:b w:val="0"/>
          <w:bCs/>
          <w:sz w:val="28"/>
          <w:szCs w:val="28"/>
          <w:lang w:val="en-US" w:eastAsia="uk-UA"/>
        </w:rPr>
        <w:t>continuity</w:t>
      </w:r>
      <w:r w:rsidRPr="00A50D5D">
        <w:rPr>
          <w:b w:val="0"/>
          <w:bCs/>
          <w:sz w:val="28"/>
          <w:szCs w:val="28"/>
          <w:lang w:val="uk-UA" w:eastAsia="uk-UA"/>
        </w:rPr>
        <w:t xml:space="preserve">) і натиснемо </w:t>
      </w:r>
      <w:r w:rsidRPr="00A50D5D">
        <w:rPr>
          <w:b w:val="0"/>
          <w:bCs/>
          <w:sz w:val="28"/>
          <w:szCs w:val="28"/>
          <w:lang w:eastAsia="uk-UA"/>
        </w:rPr>
        <w:t>OK</w:t>
      </w:r>
      <w:r w:rsidRPr="00A50D5D">
        <w:rPr>
          <w:b w:val="0"/>
          <w:bCs/>
          <w:sz w:val="28"/>
          <w:szCs w:val="28"/>
          <w:lang w:val="uk-UA" w:eastAsia="uk-UA"/>
        </w:rPr>
        <w:t xml:space="preserve"> для того, щоб закрити вікно „</w:t>
      </w:r>
      <w:r w:rsidRPr="00A50D5D">
        <w:rPr>
          <w:b w:val="0"/>
          <w:bCs/>
          <w:sz w:val="28"/>
          <w:szCs w:val="28"/>
          <w:lang w:val="en-US" w:eastAsia="uk-UA"/>
        </w:rPr>
        <w:t>Residual</w:t>
      </w:r>
      <w:r w:rsidRPr="00A50D5D">
        <w:rPr>
          <w:b w:val="0"/>
          <w:bCs/>
          <w:sz w:val="28"/>
          <w:szCs w:val="28"/>
          <w:lang w:val="uk-UA" w:eastAsia="uk-UA"/>
        </w:rPr>
        <w:t xml:space="preserve"> </w:t>
      </w:r>
      <w:r w:rsidRPr="00A50D5D">
        <w:rPr>
          <w:b w:val="0"/>
          <w:bCs/>
          <w:sz w:val="28"/>
          <w:szCs w:val="28"/>
          <w:lang w:val="en-US" w:eastAsia="uk-UA"/>
        </w:rPr>
        <w:t>Monitors</w:t>
      </w:r>
      <w:r w:rsidRPr="00A50D5D">
        <w:rPr>
          <w:b w:val="0"/>
          <w:bCs/>
          <w:sz w:val="28"/>
          <w:szCs w:val="28"/>
          <w:lang w:val="uk-UA" w:eastAsia="uk-UA"/>
        </w:rPr>
        <w:t>” (контроль нев’язки</w:t>
      </w:r>
      <w:r w:rsidR="00A76573" w:rsidRPr="00A50D5D">
        <w:rPr>
          <w:b w:val="0"/>
          <w:bCs/>
          <w:sz w:val="28"/>
          <w:szCs w:val="28"/>
          <w:lang w:val="uk-UA" w:eastAsia="uk-UA"/>
        </w:rPr>
        <w:t>).</w:t>
      </w:r>
    </w:p>
    <w:p w14:paraId="366B64AE" w14:textId="77777777" w:rsidR="00D44E9C" w:rsidRPr="00A50D5D" w:rsidRDefault="00D44E9C" w:rsidP="003B0B62">
      <w:pPr>
        <w:pStyle w:val="a7"/>
        <w:numPr>
          <w:ilvl w:val="0"/>
          <w:numId w:val="4"/>
        </w:numPr>
        <w:spacing w:before="0"/>
        <w:jc w:val="both"/>
        <w:rPr>
          <w:b w:val="0"/>
          <w:bCs/>
          <w:sz w:val="28"/>
          <w:szCs w:val="28"/>
          <w:lang w:val="uk-UA" w:eastAsia="de-DE"/>
        </w:rPr>
      </w:pPr>
      <w:r w:rsidRPr="00A50D5D">
        <w:rPr>
          <w:b w:val="0"/>
          <w:bCs/>
          <w:sz w:val="28"/>
          <w:szCs w:val="28"/>
          <w:lang w:val="uk-UA" w:eastAsia="uk-UA"/>
        </w:rPr>
        <w:t xml:space="preserve">Провести розрахунок </w:t>
      </w:r>
      <w:r w:rsidRPr="00A50D5D">
        <w:rPr>
          <w:b w:val="0"/>
          <w:bCs/>
          <w:sz w:val="28"/>
          <w:szCs w:val="28"/>
          <w:lang w:val="en-US" w:eastAsia="uk-UA"/>
        </w:rPr>
        <w:t>Solve</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Iterate</w:t>
      </w:r>
      <w:r w:rsidRPr="00A50D5D">
        <w:rPr>
          <w:b w:val="0"/>
          <w:bCs/>
          <w:sz w:val="28"/>
          <w:szCs w:val="28"/>
          <w:lang w:val="uk-UA" w:eastAsia="uk-UA"/>
        </w:rPr>
        <w:t>… . Відкриється вікно „</w:t>
      </w:r>
      <w:r w:rsidRPr="00A50D5D">
        <w:rPr>
          <w:b w:val="0"/>
          <w:bCs/>
          <w:sz w:val="28"/>
          <w:szCs w:val="28"/>
          <w:lang w:val="en-US" w:eastAsia="uk-UA"/>
        </w:rPr>
        <w:t>Iteration</w:t>
      </w:r>
      <w:r w:rsidRPr="00A50D5D">
        <w:rPr>
          <w:b w:val="0"/>
          <w:bCs/>
          <w:sz w:val="28"/>
          <w:szCs w:val="28"/>
          <w:lang w:val="uk-UA" w:eastAsia="uk-UA"/>
        </w:rPr>
        <w:t>” де в полі „</w:t>
      </w:r>
      <w:r w:rsidRPr="00A50D5D">
        <w:rPr>
          <w:b w:val="0"/>
          <w:bCs/>
          <w:sz w:val="28"/>
          <w:szCs w:val="28"/>
          <w:lang w:val="en-US" w:eastAsia="uk-UA"/>
        </w:rPr>
        <w:t>Number</w:t>
      </w:r>
      <w:r w:rsidRPr="00A50D5D">
        <w:rPr>
          <w:b w:val="0"/>
          <w:bCs/>
          <w:sz w:val="28"/>
          <w:szCs w:val="28"/>
          <w:lang w:val="uk-UA" w:eastAsia="uk-UA"/>
        </w:rPr>
        <w:t xml:space="preserve"> </w:t>
      </w:r>
      <w:r w:rsidRPr="00A50D5D">
        <w:rPr>
          <w:b w:val="0"/>
          <w:bCs/>
          <w:sz w:val="28"/>
          <w:szCs w:val="28"/>
          <w:lang w:val="en-US" w:eastAsia="uk-UA"/>
        </w:rPr>
        <w:t>of</w:t>
      </w:r>
      <w:r w:rsidRPr="00A50D5D">
        <w:rPr>
          <w:b w:val="0"/>
          <w:bCs/>
          <w:sz w:val="28"/>
          <w:szCs w:val="28"/>
          <w:lang w:val="uk-UA" w:eastAsia="uk-UA"/>
        </w:rPr>
        <w:t xml:space="preserve"> </w:t>
      </w:r>
      <w:r w:rsidRPr="00A50D5D">
        <w:rPr>
          <w:b w:val="0"/>
          <w:bCs/>
          <w:sz w:val="28"/>
          <w:szCs w:val="28"/>
          <w:lang w:val="en-US" w:eastAsia="uk-UA"/>
        </w:rPr>
        <w:t>Iteration</w:t>
      </w:r>
      <w:r w:rsidRPr="00A50D5D">
        <w:rPr>
          <w:b w:val="0"/>
          <w:bCs/>
          <w:sz w:val="28"/>
          <w:szCs w:val="28"/>
          <w:lang w:val="uk-UA" w:eastAsia="uk-UA"/>
        </w:rPr>
        <w:t>” ввести очікувану кількість ітерацій. Процес розрахунку повторювати до тих пір</w:t>
      </w:r>
      <w:r w:rsidR="002A79D9">
        <w:rPr>
          <w:b w:val="0"/>
          <w:bCs/>
          <w:sz w:val="28"/>
          <w:szCs w:val="28"/>
          <w:lang w:val="uk-UA" w:eastAsia="uk-UA"/>
        </w:rPr>
        <w:t>,</w:t>
      </w:r>
      <w:r w:rsidRPr="00A50D5D">
        <w:rPr>
          <w:b w:val="0"/>
          <w:bCs/>
          <w:sz w:val="28"/>
          <w:szCs w:val="28"/>
          <w:lang w:val="uk-UA" w:eastAsia="uk-UA"/>
        </w:rPr>
        <w:t xml:space="preserve"> </w:t>
      </w:r>
      <w:r w:rsidR="00975183" w:rsidRPr="00A50D5D">
        <w:rPr>
          <w:b w:val="0"/>
          <w:bCs/>
          <w:sz w:val="28"/>
          <w:szCs w:val="28"/>
          <w:lang w:val="uk-UA" w:eastAsia="uk-UA"/>
        </w:rPr>
        <w:t>д</w:t>
      </w:r>
      <w:r w:rsidRPr="00A50D5D">
        <w:rPr>
          <w:b w:val="0"/>
          <w:bCs/>
          <w:sz w:val="28"/>
          <w:szCs w:val="28"/>
          <w:lang w:val="uk-UA" w:eastAsia="uk-UA"/>
        </w:rPr>
        <w:t>оки для кожної змінної не буде досягнутий критерій збіжності „</w:t>
      </w:r>
      <w:r w:rsidRPr="00A50D5D">
        <w:rPr>
          <w:b w:val="0"/>
          <w:bCs/>
          <w:sz w:val="28"/>
          <w:szCs w:val="28"/>
          <w:lang w:val="en-US" w:eastAsia="uk-UA"/>
        </w:rPr>
        <w:t>Convergence</w:t>
      </w:r>
      <w:r w:rsidRPr="00A50D5D">
        <w:rPr>
          <w:b w:val="0"/>
          <w:bCs/>
          <w:sz w:val="28"/>
          <w:szCs w:val="28"/>
          <w:lang w:val="uk-UA" w:eastAsia="uk-UA"/>
        </w:rPr>
        <w:t xml:space="preserve"> </w:t>
      </w:r>
      <w:r w:rsidRPr="00A50D5D">
        <w:rPr>
          <w:b w:val="0"/>
          <w:bCs/>
          <w:sz w:val="28"/>
          <w:szCs w:val="28"/>
          <w:lang w:val="en-US" w:eastAsia="uk-UA"/>
        </w:rPr>
        <w:t>Criteria</w:t>
      </w:r>
      <w:r w:rsidRPr="00A50D5D">
        <w:rPr>
          <w:b w:val="0"/>
          <w:bCs/>
          <w:sz w:val="28"/>
          <w:szCs w:val="28"/>
          <w:lang w:val="uk-UA" w:eastAsia="uk-UA"/>
        </w:rPr>
        <w:t xml:space="preserve">”. За </w:t>
      </w:r>
      <w:r w:rsidR="002A79D9">
        <w:rPr>
          <w:b w:val="0"/>
          <w:bCs/>
          <w:sz w:val="28"/>
          <w:szCs w:val="28"/>
          <w:lang w:val="uk-UA" w:eastAsia="uk-UA"/>
        </w:rPr>
        <w:t>замовчуванням</w:t>
      </w:r>
      <w:r w:rsidRPr="00A50D5D">
        <w:rPr>
          <w:b w:val="0"/>
          <w:bCs/>
          <w:sz w:val="28"/>
          <w:szCs w:val="28"/>
          <w:lang w:val="uk-UA" w:eastAsia="uk-UA"/>
        </w:rPr>
        <w:t xml:space="preserve"> такий критерій відповідає значенню нев’язки 10</w:t>
      </w:r>
      <w:r w:rsidRPr="00A50D5D">
        <w:rPr>
          <w:b w:val="0"/>
          <w:bCs/>
          <w:sz w:val="28"/>
          <w:szCs w:val="28"/>
          <w:vertAlign w:val="superscript"/>
          <w:lang w:val="uk-UA" w:eastAsia="uk-UA"/>
        </w:rPr>
        <w:t>–</w:t>
      </w:r>
      <w:r w:rsidR="00F107ED" w:rsidRPr="00A50D5D">
        <w:rPr>
          <w:b w:val="0"/>
          <w:bCs/>
          <w:sz w:val="28"/>
          <w:szCs w:val="28"/>
          <w:vertAlign w:val="superscript"/>
          <w:lang w:val="uk-UA" w:eastAsia="uk-UA"/>
        </w:rPr>
        <w:t>5</w:t>
      </w:r>
      <w:r w:rsidRPr="00A50D5D">
        <w:rPr>
          <w:b w:val="0"/>
          <w:bCs/>
          <w:sz w:val="28"/>
          <w:szCs w:val="28"/>
          <w:lang w:val="uk-UA" w:eastAsia="uk-UA"/>
        </w:rPr>
        <w:t>.</w:t>
      </w:r>
    </w:p>
    <w:p w14:paraId="51022999" w14:textId="77777777" w:rsidR="00292BA8" w:rsidRPr="00A50D5D" w:rsidRDefault="00292BA8" w:rsidP="003B0B62">
      <w:pPr>
        <w:pStyle w:val="a7"/>
        <w:numPr>
          <w:ilvl w:val="0"/>
          <w:numId w:val="4"/>
        </w:numPr>
        <w:spacing w:before="0"/>
        <w:jc w:val="both"/>
        <w:rPr>
          <w:b w:val="0"/>
          <w:bCs/>
          <w:sz w:val="28"/>
          <w:szCs w:val="28"/>
          <w:lang w:val="uk-UA" w:eastAsia="de-DE"/>
        </w:rPr>
      </w:pPr>
      <w:r w:rsidRPr="00A50D5D">
        <w:rPr>
          <w:b w:val="0"/>
          <w:bCs/>
          <w:sz w:val="28"/>
          <w:szCs w:val="28"/>
          <w:lang w:val="uk-UA" w:eastAsia="uk-UA"/>
        </w:rPr>
        <w:t xml:space="preserve">Представлення результатів. Результати </w:t>
      </w:r>
      <w:r w:rsidR="000B2CFE" w:rsidRPr="00A50D5D">
        <w:rPr>
          <w:b w:val="0"/>
          <w:bCs/>
          <w:sz w:val="28"/>
          <w:szCs w:val="28"/>
          <w:lang w:val="uk-UA" w:eastAsia="uk-UA"/>
        </w:rPr>
        <w:t xml:space="preserve">розрахунку необхідно представити </w:t>
      </w:r>
      <w:r w:rsidRPr="00A50D5D">
        <w:rPr>
          <w:b w:val="0"/>
          <w:bCs/>
          <w:sz w:val="28"/>
          <w:szCs w:val="28"/>
          <w:lang w:val="uk-UA" w:eastAsia="uk-UA"/>
        </w:rPr>
        <w:t>у вигляді просторових розподілів в потоці температур (</w:t>
      </w:r>
      <w:r w:rsidRPr="00A50D5D">
        <w:rPr>
          <w:b w:val="0"/>
          <w:bCs/>
          <w:sz w:val="28"/>
          <w:szCs w:val="28"/>
          <w:lang w:val="en-US" w:eastAsia="uk-UA"/>
        </w:rPr>
        <w:t>Display</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Contours</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Temperature</w:t>
      </w:r>
      <w:r w:rsidRPr="00A50D5D">
        <w:rPr>
          <w:b w:val="0"/>
          <w:bCs/>
          <w:sz w:val="28"/>
          <w:szCs w:val="28"/>
          <w:lang w:val="uk-UA" w:eastAsia="uk-UA"/>
        </w:rPr>
        <w:t>), середніх швидкостей (</w:t>
      </w:r>
      <w:r w:rsidRPr="00A50D5D">
        <w:rPr>
          <w:b w:val="0"/>
          <w:bCs/>
          <w:sz w:val="28"/>
          <w:szCs w:val="28"/>
          <w:lang w:val="en-US" w:eastAsia="uk-UA"/>
        </w:rPr>
        <w:t>Display</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lastRenderedPageBreak/>
        <w:t>Contours</w:t>
      </w:r>
      <w:r w:rsidRPr="00A50D5D">
        <w:rPr>
          <w:b w:val="0"/>
          <w:bCs/>
          <w:sz w:val="28"/>
          <w:szCs w:val="28"/>
          <w:lang w:val="uk-UA" w:eastAsia="uk-UA"/>
        </w:rPr>
        <w:t xml:space="preserve"> </w:t>
      </w:r>
      <w:r w:rsidRPr="00A50D5D">
        <w:rPr>
          <w:b w:val="0"/>
          <w:bCs/>
          <w:sz w:val="28"/>
          <w:szCs w:val="28"/>
          <w:lang w:val="uk-UA" w:eastAsia="uk-UA"/>
        </w:rPr>
        <w:sym w:font="Symbol" w:char="F0AE"/>
      </w:r>
      <w:r w:rsidRPr="00A50D5D">
        <w:rPr>
          <w:b w:val="0"/>
          <w:bCs/>
          <w:sz w:val="28"/>
          <w:szCs w:val="28"/>
          <w:lang w:val="uk-UA" w:eastAsia="uk-UA"/>
        </w:rPr>
        <w:t xml:space="preserve"> </w:t>
      </w:r>
      <w:r w:rsidRPr="00A50D5D">
        <w:rPr>
          <w:b w:val="0"/>
          <w:bCs/>
          <w:sz w:val="28"/>
          <w:szCs w:val="28"/>
          <w:lang w:val="en-US" w:eastAsia="uk-UA"/>
        </w:rPr>
        <w:t>Velocity</w:t>
      </w:r>
      <w:r w:rsidRPr="00A50D5D">
        <w:rPr>
          <w:b w:val="0"/>
          <w:bCs/>
          <w:sz w:val="28"/>
          <w:szCs w:val="28"/>
          <w:lang w:val="uk-UA" w:eastAsia="uk-UA"/>
        </w:rPr>
        <w:t xml:space="preserve"> </w:t>
      </w:r>
      <w:r w:rsidRPr="00A50D5D">
        <w:rPr>
          <w:b w:val="0"/>
          <w:bCs/>
          <w:sz w:val="28"/>
          <w:szCs w:val="28"/>
          <w:lang w:val="en-US" w:eastAsia="uk-UA"/>
        </w:rPr>
        <w:t>Magnitude</w:t>
      </w:r>
      <w:r w:rsidRPr="00A50D5D">
        <w:rPr>
          <w:b w:val="0"/>
          <w:bCs/>
          <w:sz w:val="28"/>
          <w:szCs w:val="28"/>
          <w:lang w:val="uk-UA" w:eastAsia="uk-UA"/>
        </w:rPr>
        <w:t xml:space="preserve">), векторів середньої </w:t>
      </w:r>
      <w:r w:rsidR="00312AC6" w:rsidRPr="00A50D5D">
        <w:rPr>
          <w:b w:val="0"/>
          <w:bCs/>
          <w:sz w:val="28"/>
          <w:szCs w:val="28"/>
          <w:lang w:val="uk-UA" w:eastAsia="uk-UA"/>
        </w:rPr>
        <w:t xml:space="preserve">швидкості </w:t>
      </w:r>
      <w:r w:rsidR="00F901FE" w:rsidRPr="00A50D5D">
        <w:rPr>
          <w:b w:val="0"/>
          <w:bCs/>
          <w:sz w:val="28"/>
          <w:szCs w:val="28"/>
          <w:lang w:val="uk-UA" w:eastAsia="uk-UA"/>
        </w:rPr>
        <w:t>(</w:t>
      </w:r>
      <w:r w:rsidR="00F901FE" w:rsidRPr="00A50D5D">
        <w:rPr>
          <w:b w:val="0"/>
          <w:bCs/>
          <w:sz w:val="28"/>
          <w:szCs w:val="28"/>
          <w:lang w:val="en-US" w:eastAsia="uk-UA"/>
        </w:rPr>
        <w:t>Display</w:t>
      </w:r>
      <w:r w:rsidR="00F901FE" w:rsidRPr="00A50D5D">
        <w:rPr>
          <w:b w:val="0"/>
          <w:bCs/>
          <w:sz w:val="28"/>
          <w:szCs w:val="28"/>
          <w:lang w:val="uk-UA" w:eastAsia="uk-UA"/>
        </w:rPr>
        <w:t xml:space="preserve"> </w:t>
      </w:r>
      <w:r w:rsidR="00F901FE" w:rsidRPr="00A50D5D">
        <w:rPr>
          <w:b w:val="0"/>
          <w:bCs/>
          <w:sz w:val="28"/>
          <w:szCs w:val="28"/>
          <w:lang w:val="uk-UA" w:eastAsia="uk-UA"/>
        </w:rPr>
        <w:sym w:font="Symbol" w:char="F0AE"/>
      </w:r>
      <w:r w:rsidR="00F901FE" w:rsidRPr="00A50D5D">
        <w:rPr>
          <w:b w:val="0"/>
          <w:bCs/>
          <w:sz w:val="28"/>
          <w:szCs w:val="28"/>
          <w:lang w:val="uk-UA" w:eastAsia="uk-UA"/>
        </w:rPr>
        <w:t xml:space="preserve"> </w:t>
      </w:r>
      <w:r w:rsidR="00F901FE" w:rsidRPr="00A50D5D">
        <w:rPr>
          <w:b w:val="0"/>
          <w:bCs/>
          <w:sz w:val="28"/>
          <w:szCs w:val="28"/>
          <w:lang w:val="en-US" w:eastAsia="uk-UA"/>
        </w:rPr>
        <w:t>Vectors</w:t>
      </w:r>
      <w:r w:rsidR="00F901FE" w:rsidRPr="00A50D5D">
        <w:rPr>
          <w:b w:val="0"/>
          <w:bCs/>
          <w:sz w:val="28"/>
          <w:szCs w:val="28"/>
          <w:lang w:val="uk-UA" w:eastAsia="uk-UA"/>
        </w:rPr>
        <w:t xml:space="preserve"> </w:t>
      </w:r>
      <w:r w:rsidR="00F901FE" w:rsidRPr="00A50D5D">
        <w:rPr>
          <w:b w:val="0"/>
          <w:bCs/>
          <w:sz w:val="28"/>
          <w:szCs w:val="28"/>
          <w:lang w:val="uk-UA" w:eastAsia="uk-UA"/>
        </w:rPr>
        <w:sym w:font="Symbol" w:char="F0AE"/>
      </w:r>
      <w:r w:rsidR="00F901FE" w:rsidRPr="00A50D5D">
        <w:rPr>
          <w:b w:val="0"/>
          <w:bCs/>
          <w:sz w:val="28"/>
          <w:szCs w:val="28"/>
          <w:lang w:val="uk-UA" w:eastAsia="uk-UA"/>
        </w:rPr>
        <w:t xml:space="preserve"> </w:t>
      </w:r>
      <w:r w:rsidR="00F901FE" w:rsidRPr="00A50D5D">
        <w:rPr>
          <w:b w:val="0"/>
          <w:bCs/>
          <w:sz w:val="28"/>
          <w:szCs w:val="28"/>
          <w:lang w:val="en-US" w:eastAsia="uk-UA"/>
        </w:rPr>
        <w:t>Velocity</w:t>
      </w:r>
      <w:r w:rsidR="00F901FE" w:rsidRPr="00A50D5D">
        <w:rPr>
          <w:b w:val="0"/>
          <w:bCs/>
          <w:sz w:val="28"/>
          <w:szCs w:val="28"/>
          <w:lang w:val="uk-UA" w:eastAsia="uk-UA"/>
        </w:rPr>
        <w:t xml:space="preserve"> </w:t>
      </w:r>
      <w:r w:rsidR="00F901FE" w:rsidRPr="00A50D5D">
        <w:rPr>
          <w:b w:val="0"/>
          <w:bCs/>
          <w:sz w:val="28"/>
          <w:szCs w:val="28"/>
          <w:lang w:val="en-US" w:eastAsia="uk-UA"/>
        </w:rPr>
        <w:t>Magnitude</w:t>
      </w:r>
      <w:r w:rsidR="00F901FE" w:rsidRPr="00A50D5D">
        <w:rPr>
          <w:b w:val="0"/>
          <w:bCs/>
          <w:sz w:val="28"/>
          <w:szCs w:val="28"/>
          <w:lang w:val="uk-UA" w:eastAsia="uk-UA"/>
        </w:rPr>
        <w:t xml:space="preserve">) </w:t>
      </w:r>
      <w:r w:rsidRPr="00A50D5D">
        <w:rPr>
          <w:b w:val="0"/>
          <w:bCs/>
          <w:sz w:val="28"/>
          <w:szCs w:val="28"/>
          <w:lang w:val="uk-UA" w:eastAsia="uk-UA"/>
        </w:rPr>
        <w:t xml:space="preserve">та </w:t>
      </w:r>
      <w:r w:rsidR="00232B19" w:rsidRPr="00A50D5D">
        <w:rPr>
          <w:b w:val="0"/>
          <w:bCs/>
          <w:sz w:val="28"/>
          <w:szCs w:val="28"/>
          <w:lang w:val="uk-UA" w:eastAsia="uk-UA"/>
        </w:rPr>
        <w:t>розподілу температур вздовж направляючої лінії, еквідістантної ТВЕЛам</w:t>
      </w:r>
      <w:r w:rsidR="00F901FE" w:rsidRPr="00A50D5D">
        <w:rPr>
          <w:b w:val="0"/>
          <w:bCs/>
          <w:sz w:val="28"/>
          <w:szCs w:val="28"/>
          <w:lang w:val="uk-UA" w:eastAsia="uk-UA"/>
        </w:rPr>
        <w:t xml:space="preserve"> (</w:t>
      </w:r>
      <w:r w:rsidR="00F901FE" w:rsidRPr="00A50D5D">
        <w:rPr>
          <w:b w:val="0"/>
          <w:bCs/>
          <w:sz w:val="28"/>
          <w:szCs w:val="28"/>
          <w:lang w:val="en-US" w:eastAsia="uk-UA"/>
        </w:rPr>
        <w:t>Display</w:t>
      </w:r>
      <w:r w:rsidR="00F901FE" w:rsidRPr="00A50D5D">
        <w:rPr>
          <w:b w:val="0"/>
          <w:bCs/>
          <w:sz w:val="28"/>
          <w:szCs w:val="28"/>
          <w:lang w:val="uk-UA" w:eastAsia="uk-UA"/>
        </w:rPr>
        <w:t xml:space="preserve"> </w:t>
      </w:r>
      <w:r w:rsidR="00F901FE" w:rsidRPr="00A50D5D">
        <w:rPr>
          <w:b w:val="0"/>
          <w:bCs/>
          <w:sz w:val="28"/>
          <w:szCs w:val="28"/>
          <w:lang w:val="uk-UA" w:eastAsia="uk-UA"/>
        </w:rPr>
        <w:sym w:font="Symbol" w:char="F0AE"/>
      </w:r>
      <w:r w:rsidR="00F901FE" w:rsidRPr="00A50D5D">
        <w:rPr>
          <w:b w:val="0"/>
          <w:bCs/>
          <w:sz w:val="28"/>
          <w:szCs w:val="28"/>
          <w:lang w:val="uk-UA" w:eastAsia="uk-UA"/>
        </w:rPr>
        <w:t xml:space="preserve"> </w:t>
      </w:r>
      <w:r w:rsidR="00F901FE" w:rsidRPr="00A50D5D">
        <w:rPr>
          <w:b w:val="0"/>
          <w:bCs/>
          <w:sz w:val="28"/>
          <w:szCs w:val="28"/>
          <w:lang w:val="en-US" w:eastAsia="uk-UA"/>
        </w:rPr>
        <w:t>P</w:t>
      </w:r>
      <w:r w:rsidR="003519F4" w:rsidRPr="00A50D5D">
        <w:rPr>
          <w:b w:val="0"/>
          <w:bCs/>
          <w:sz w:val="28"/>
          <w:szCs w:val="28"/>
          <w:lang w:val="en-US" w:eastAsia="uk-UA"/>
        </w:rPr>
        <w:t>lot</w:t>
      </w:r>
      <w:r w:rsidR="00F901FE" w:rsidRPr="00A50D5D">
        <w:rPr>
          <w:b w:val="0"/>
          <w:bCs/>
          <w:sz w:val="28"/>
          <w:szCs w:val="28"/>
          <w:lang w:val="en-US" w:eastAsia="uk-UA"/>
        </w:rPr>
        <w:t>s</w:t>
      </w:r>
      <w:r w:rsidR="00F901FE" w:rsidRPr="00A50D5D">
        <w:rPr>
          <w:b w:val="0"/>
          <w:bCs/>
          <w:sz w:val="28"/>
          <w:szCs w:val="28"/>
          <w:lang w:val="uk-UA" w:eastAsia="uk-UA"/>
        </w:rPr>
        <w:t xml:space="preserve"> </w:t>
      </w:r>
      <w:r w:rsidR="00F901FE" w:rsidRPr="00A50D5D">
        <w:rPr>
          <w:b w:val="0"/>
          <w:bCs/>
          <w:sz w:val="28"/>
          <w:szCs w:val="28"/>
          <w:lang w:val="uk-UA" w:eastAsia="uk-UA"/>
        </w:rPr>
        <w:sym w:font="Symbol" w:char="F0AE"/>
      </w:r>
      <w:r w:rsidR="00F901FE" w:rsidRPr="00A50D5D">
        <w:rPr>
          <w:b w:val="0"/>
          <w:bCs/>
          <w:sz w:val="28"/>
          <w:szCs w:val="28"/>
          <w:lang w:val="uk-UA" w:eastAsia="uk-UA"/>
        </w:rPr>
        <w:t xml:space="preserve"> </w:t>
      </w:r>
      <w:r w:rsidR="003519F4" w:rsidRPr="00A50D5D">
        <w:rPr>
          <w:b w:val="0"/>
          <w:bCs/>
          <w:sz w:val="28"/>
          <w:szCs w:val="28"/>
          <w:lang w:val="en-US" w:eastAsia="uk-UA"/>
        </w:rPr>
        <w:t>XY</w:t>
      </w:r>
      <w:r w:rsidR="003519F4" w:rsidRPr="00A50D5D">
        <w:rPr>
          <w:b w:val="0"/>
          <w:bCs/>
          <w:sz w:val="28"/>
          <w:szCs w:val="28"/>
          <w:lang w:val="uk-UA" w:eastAsia="uk-UA"/>
        </w:rPr>
        <w:t xml:space="preserve"> </w:t>
      </w:r>
      <w:r w:rsidR="003519F4" w:rsidRPr="00A50D5D">
        <w:rPr>
          <w:b w:val="0"/>
          <w:bCs/>
          <w:sz w:val="28"/>
          <w:szCs w:val="28"/>
          <w:lang w:val="en-US" w:eastAsia="uk-UA"/>
        </w:rPr>
        <w:t>Plot</w:t>
      </w:r>
      <w:r w:rsidR="00F901FE" w:rsidRPr="00A50D5D">
        <w:rPr>
          <w:b w:val="0"/>
          <w:bCs/>
          <w:sz w:val="28"/>
          <w:szCs w:val="28"/>
          <w:lang w:val="uk-UA" w:eastAsia="uk-UA"/>
        </w:rPr>
        <w:t xml:space="preserve"> </w:t>
      </w:r>
      <w:r w:rsidR="00F901FE" w:rsidRPr="00A50D5D">
        <w:rPr>
          <w:b w:val="0"/>
          <w:bCs/>
          <w:sz w:val="28"/>
          <w:szCs w:val="28"/>
          <w:lang w:val="uk-UA" w:eastAsia="uk-UA"/>
        </w:rPr>
        <w:sym w:font="Symbol" w:char="F0AE"/>
      </w:r>
      <w:r w:rsidR="00F901FE" w:rsidRPr="00A50D5D">
        <w:rPr>
          <w:b w:val="0"/>
          <w:bCs/>
          <w:sz w:val="28"/>
          <w:szCs w:val="28"/>
          <w:lang w:val="uk-UA" w:eastAsia="uk-UA"/>
        </w:rPr>
        <w:t xml:space="preserve"> </w:t>
      </w:r>
      <w:r w:rsidR="003519F4" w:rsidRPr="00A50D5D">
        <w:rPr>
          <w:b w:val="0"/>
          <w:bCs/>
          <w:sz w:val="28"/>
          <w:szCs w:val="28"/>
          <w:lang w:val="en-US" w:eastAsia="uk-UA"/>
        </w:rPr>
        <w:t>Temperature</w:t>
      </w:r>
      <w:r w:rsidR="00F901FE" w:rsidRPr="00A50D5D">
        <w:rPr>
          <w:b w:val="0"/>
          <w:bCs/>
          <w:sz w:val="28"/>
          <w:szCs w:val="28"/>
          <w:lang w:val="uk-UA" w:eastAsia="uk-UA"/>
        </w:rPr>
        <w:t>)</w:t>
      </w:r>
      <w:r w:rsidRPr="00A50D5D">
        <w:rPr>
          <w:b w:val="0"/>
          <w:bCs/>
          <w:sz w:val="28"/>
          <w:szCs w:val="28"/>
          <w:lang w:val="uk-UA" w:eastAsia="uk-UA"/>
        </w:rPr>
        <w:t>.</w:t>
      </w:r>
      <w:r w:rsidR="0002719E" w:rsidRPr="00A50D5D">
        <w:rPr>
          <w:b w:val="0"/>
          <w:bCs/>
          <w:sz w:val="28"/>
          <w:szCs w:val="28"/>
          <w:lang w:val="uk-UA" w:eastAsia="uk-UA"/>
        </w:rPr>
        <w:t xml:space="preserve"> Результати розподілу температури представлені на цьому графіку, необхідно порівняти з результами розрахунку </w:t>
      </w:r>
      <w:r w:rsidR="002B0083">
        <w:rPr>
          <w:b w:val="0"/>
          <w:bCs/>
          <w:sz w:val="28"/>
          <w:szCs w:val="28"/>
          <w:lang w:val="uk-UA" w:eastAsia="uk-UA"/>
        </w:rPr>
        <w:t>за виразом (2.39)</w:t>
      </w:r>
      <w:r w:rsidR="00B0676F" w:rsidRPr="00A50D5D">
        <w:rPr>
          <w:b w:val="0"/>
          <w:bCs/>
          <w:sz w:val="28"/>
          <w:szCs w:val="28"/>
          <w:lang w:val="uk-UA" w:eastAsia="uk-UA"/>
        </w:rPr>
        <w:t>.</w:t>
      </w:r>
    </w:p>
    <w:p w14:paraId="5B02A9DF" w14:textId="77777777" w:rsidR="0024767F" w:rsidRPr="00A50D5D" w:rsidRDefault="0024767F" w:rsidP="00A50D5D">
      <w:pPr>
        <w:pStyle w:val="a7"/>
        <w:spacing w:before="0"/>
        <w:ind w:left="567" w:firstLine="0"/>
        <w:jc w:val="both"/>
        <w:rPr>
          <w:b w:val="0"/>
          <w:bCs/>
          <w:sz w:val="28"/>
          <w:szCs w:val="28"/>
          <w:lang w:val="uk-UA" w:eastAsia="de-DE"/>
        </w:rPr>
      </w:pPr>
    </w:p>
    <w:p w14:paraId="103BC14E" w14:textId="77777777" w:rsidR="00C148B1" w:rsidRPr="00D049B3" w:rsidRDefault="00C148B1" w:rsidP="00D049B3">
      <w:pPr>
        <w:pStyle w:val="3"/>
        <w:spacing w:before="0" w:after="0" w:line="360" w:lineRule="auto"/>
        <w:ind w:firstLine="539"/>
        <w:jc w:val="both"/>
        <w:rPr>
          <w:rFonts w:ascii="Times New Roman" w:hAnsi="Times New Roman" w:cs="Times New Roman"/>
          <w:b w:val="0"/>
          <w:sz w:val="28"/>
          <w:szCs w:val="28"/>
          <w:lang w:val="uk-UA"/>
        </w:rPr>
      </w:pPr>
      <w:bookmarkStart w:id="43" w:name="_Toc122554292"/>
      <w:r w:rsidRPr="00D049B3">
        <w:rPr>
          <w:rFonts w:ascii="Times New Roman" w:hAnsi="Times New Roman" w:cs="Times New Roman"/>
          <w:b w:val="0"/>
          <w:sz w:val="28"/>
          <w:szCs w:val="28"/>
          <w:lang w:val="uk-UA"/>
        </w:rPr>
        <w:t>2.</w:t>
      </w:r>
      <w:r w:rsidR="00D049B3" w:rsidRPr="00D049B3">
        <w:rPr>
          <w:rFonts w:ascii="Times New Roman" w:hAnsi="Times New Roman" w:cs="Times New Roman"/>
          <w:b w:val="0"/>
          <w:sz w:val="28"/>
          <w:szCs w:val="28"/>
          <w:lang w:val="uk-UA"/>
        </w:rPr>
        <w:t>2</w:t>
      </w:r>
      <w:r w:rsidRPr="00D049B3">
        <w:rPr>
          <w:rFonts w:ascii="Times New Roman" w:hAnsi="Times New Roman" w:cs="Times New Roman"/>
          <w:b w:val="0"/>
          <w:sz w:val="28"/>
          <w:szCs w:val="28"/>
          <w:lang w:val="uk-UA"/>
        </w:rPr>
        <w:t>.</w:t>
      </w:r>
      <w:r w:rsidR="00D049B3" w:rsidRPr="00D049B3">
        <w:rPr>
          <w:rFonts w:ascii="Times New Roman" w:hAnsi="Times New Roman" w:cs="Times New Roman"/>
          <w:b w:val="0"/>
          <w:sz w:val="28"/>
          <w:szCs w:val="28"/>
          <w:lang w:val="uk-UA"/>
        </w:rPr>
        <w:t>4</w:t>
      </w:r>
      <w:r w:rsidRPr="00D049B3">
        <w:rPr>
          <w:rFonts w:ascii="Times New Roman" w:hAnsi="Times New Roman" w:cs="Times New Roman"/>
          <w:b w:val="0"/>
          <w:sz w:val="28"/>
          <w:szCs w:val="28"/>
          <w:lang w:val="uk-UA"/>
        </w:rPr>
        <w:t xml:space="preserve"> Порядок вирішення поставленої задачі за допомогою розрахункового модуля CFX</w:t>
      </w:r>
      <w:bookmarkEnd w:id="43"/>
    </w:p>
    <w:p w14:paraId="5F739963" w14:textId="77777777" w:rsidR="00EE608A" w:rsidRPr="00A50D5D" w:rsidRDefault="00EE608A" w:rsidP="00A50D5D">
      <w:pPr>
        <w:spacing w:line="360" w:lineRule="auto"/>
        <w:ind w:firstLine="539"/>
        <w:jc w:val="both"/>
        <w:rPr>
          <w:sz w:val="28"/>
          <w:szCs w:val="28"/>
          <w:lang w:val="uk-UA"/>
        </w:rPr>
      </w:pPr>
      <w:r w:rsidRPr="00A50D5D">
        <w:rPr>
          <w:sz w:val="28"/>
          <w:szCs w:val="28"/>
          <w:lang w:val="uk-UA"/>
        </w:rPr>
        <w:t>За замовчуванням система створює одну розрах</w:t>
      </w:r>
      <w:r w:rsidR="00156D6C" w:rsidRPr="00A50D5D">
        <w:rPr>
          <w:sz w:val="28"/>
          <w:szCs w:val="28"/>
          <w:lang w:val="uk-UA"/>
        </w:rPr>
        <w:t>у</w:t>
      </w:r>
      <w:r w:rsidR="00272294">
        <w:rPr>
          <w:sz w:val="28"/>
          <w:szCs w:val="28"/>
          <w:lang w:val="uk-UA"/>
        </w:rPr>
        <w:t>нкову область – домен (рис. 2.18</w:t>
      </w:r>
      <w:r w:rsidRPr="00A50D5D">
        <w:rPr>
          <w:sz w:val="28"/>
          <w:szCs w:val="28"/>
          <w:lang w:val="uk-UA"/>
        </w:rPr>
        <w:t xml:space="preserve">). Необхідно тільки замінити матеріал розрахункової області і ввімкнути розрахунок рівняння енергії. У вікні </w:t>
      </w:r>
      <w:r w:rsidRPr="00A50D5D">
        <w:rPr>
          <w:i/>
          <w:sz w:val="28"/>
          <w:szCs w:val="28"/>
          <w:lang w:val="uk-UA"/>
        </w:rPr>
        <w:t>Details of Fluid</w:t>
      </w:r>
      <w:r w:rsidRPr="00A50D5D">
        <w:rPr>
          <w:sz w:val="28"/>
          <w:szCs w:val="28"/>
          <w:lang w:val="uk-UA"/>
        </w:rPr>
        <w:t xml:space="preserve"> у рядку </w:t>
      </w:r>
      <w:r w:rsidRPr="00A50D5D">
        <w:rPr>
          <w:i/>
          <w:sz w:val="28"/>
          <w:szCs w:val="28"/>
          <w:lang w:val="en-GB"/>
        </w:rPr>
        <w:t>Domain Type</w:t>
      </w:r>
      <w:r w:rsidRPr="00A50D5D">
        <w:rPr>
          <w:sz w:val="28"/>
          <w:szCs w:val="28"/>
          <w:lang w:val="uk-UA"/>
        </w:rPr>
        <w:t xml:space="preserve"> обрати </w:t>
      </w:r>
      <w:r w:rsidRPr="00A50D5D">
        <w:rPr>
          <w:i/>
          <w:sz w:val="28"/>
          <w:szCs w:val="28"/>
          <w:lang w:val="en-GB"/>
        </w:rPr>
        <w:t>Fluid Domain</w:t>
      </w:r>
      <w:r w:rsidRPr="00A50D5D">
        <w:rPr>
          <w:sz w:val="28"/>
          <w:szCs w:val="28"/>
          <w:lang w:val="uk-UA"/>
        </w:rPr>
        <w:t xml:space="preserve">. У рядку </w:t>
      </w:r>
      <w:r w:rsidRPr="00A50D5D">
        <w:rPr>
          <w:i/>
          <w:sz w:val="28"/>
          <w:szCs w:val="28"/>
          <w:lang w:val="en-GB"/>
        </w:rPr>
        <w:t>Material</w:t>
      </w:r>
      <w:r w:rsidRPr="00A50D5D">
        <w:rPr>
          <w:i/>
          <w:sz w:val="28"/>
          <w:szCs w:val="28"/>
          <w:lang w:val="uk-UA"/>
        </w:rPr>
        <w:t xml:space="preserve"> </w:t>
      </w:r>
      <w:r w:rsidRPr="00A50D5D">
        <w:rPr>
          <w:sz w:val="28"/>
          <w:szCs w:val="28"/>
          <w:lang w:val="uk-UA"/>
        </w:rPr>
        <w:t xml:space="preserve">в якості рідини обираємо </w:t>
      </w:r>
      <w:r w:rsidRPr="00A50D5D">
        <w:rPr>
          <w:sz w:val="28"/>
          <w:szCs w:val="28"/>
          <w:lang w:val="en-US"/>
        </w:rPr>
        <w:t>Water</w:t>
      </w:r>
      <w:r w:rsidRPr="00A50D5D">
        <w:rPr>
          <w:sz w:val="28"/>
          <w:szCs w:val="28"/>
          <w:lang w:val="uk-UA"/>
        </w:rPr>
        <w:t>. На вкладці „</w:t>
      </w:r>
      <w:r w:rsidRPr="00A50D5D">
        <w:rPr>
          <w:sz w:val="28"/>
          <w:szCs w:val="28"/>
          <w:lang w:val="en-US"/>
        </w:rPr>
        <w:t>Fluid</w:t>
      </w:r>
      <w:r w:rsidRPr="00A50D5D">
        <w:rPr>
          <w:sz w:val="28"/>
          <w:szCs w:val="28"/>
          <w:lang w:val="uk-UA"/>
        </w:rPr>
        <w:t xml:space="preserve"> </w:t>
      </w:r>
      <w:r w:rsidRPr="00A50D5D">
        <w:rPr>
          <w:sz w:val="28"/>
          <w:szCs w:val="28"/>
          <w:lang w:val="en-US"/>
        </w:rPr>
        <w:t>Models</w:t>
      </w:r>
      <w:r w:rsidRPr="00A50D5D">
        <w:rPr>
          <w:sz w:val="28"/>
          <w:szCs w:val="28"/>
          <w:lang w:val="uk-UA"/>
        </w:rPr>
        <w:t>” в розділі „</w:t>
      </w:r>
      <w:r w:rsidRPr="00A50D5D">
        <w:rPr>
          <w:sz w:val="28"/>
          <w:szCs w:val="28"/>
          <w:lang w:val="en-US"/>
        </w:rPr>
        <w:t>Heat</w:t>
      </w:r>
      <w:r w:rsidRPr="00A50D5D">
        <w:rPr>
          <w:sz w:val="28"/>
          <w:szCs w:val="28"/>
          <w:lang w:val="uk-UA"/>
        </w:rPr>
        <w:t xml:space="preserve"> </w:t>
      </w:r>
      <w:r w:rsidRPr="00A50D5D">
        <w:rPr>
          <w:sz w:val="28"/>
          <w:szCs w:val="28"/>
          <w:lang w:val="en-US"/>
        </w:rPr>
        <w:t>Transfer</w:t>
      </w:r>
      <w:r w:rsidRPr="00A50D5D">
        <w:rPr>
          <w:sz w:val="28"/>
          <w:szCs w:val="28"/>
          <w:lang w:val="uk-UA"/>
        </w:rPr>
        <w:t>” вибирати опцію „</w:t>
      </w:r>
      <w:r w:rsidRPr="00A50D5D">
        <w:rPr>
          <w:sz w:val="28"/>
          <w:szCs w:val="28"/>
          <w:lang w:val="en-US"/>
        </w:rPr>
        <w:t>Thermal</w:t>
      </w:r>
      <w:r w:rsidRPr="00A50D5D">
        <w:rPr>
          <w:sz w:val="28"/>
          <w:szCs w:val="28"/>
          <w:lang w:val="uk-UA"/>
        </w:rPr>
        <w:t xml:space="preserve"> </w:t>
      </w:r>
      <w:r w:rsidRPr="00A50D5D">
        <w:rPr>
          <w:sz w:val="28"/>
          <w:szCs w:val="28"/>
          <w:lang w:val="en-US"/>
        </w:rPr>
        <w:t>Energy</w:t>
      </w:r>
      <w:r w:rsidRPr="00A50D5D">
        <w:rPr>
          <w:sz w:val="28"/>
          <w:szCs w:val="28"/>
          <w:lang w:val="uk-UA"/>
        </w:rPr>
        <w:t>”. Решту параметрів залишити за замовчуванням.</w:t>
      </w:r>
    </w:p>
    <w:p w14:paraId="70D052D0" w14:textId="77777777" w:rsidR="00EE608A" w:rsidRPr="00A50D5D" w:rsidRDefault="00990FBB" w:rsidP="00A50D5D">
      <w:pPr>
        <w:pStyle w:val="af0"/>
        <w:spacing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14:anchorId="7878C9FC" wp14:editId="4CE9B9D7">
                <wp:simplePos x="0" y="0"/>
                <wp:positionH relativeFrom="margin">
                  <wp:posOffset>1395730</wp:posOffset>
                </wp:positionH>
                <wp:positionV relativeFrom="paragraph">
                  <wp:posOffset>565785</wp:posOffset>
                </wp:positionV>
                <wp:extent cx="533400" cy="207010"/>
                <wp:effectExtent l="0" t="0" r="19050" b="21590"/>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207010"/>
                        </a:xfrm>
                        <a:prstGeom prst="rect">
                          <a:avLst/>
                        </a:prstGeom>
                        <a:noFill/>
                        <a:ln w="222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7E7FF8" id="Прямоугольник 24" o:spid="_x0000_s1026" style="position:absolute;margin-left:109.9pt;margin-top:44.55pt;width:42pt;height:16.3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" filled="f" strokecolor="red" strokeweight="1.75pt">
                <w10:wrap anchorx="margin"/>
              </v:rect>
            </w:pict>
          </mc:Fallback>
        </mc:AlternateContent>
      </w:r>
      <w:r w:rsidR="005D46D8" w:rsidRPr="00A50D5D">
        <w:rPr>
          <w:rFonts w:ascii="Times New Roman" w:hAnsi="Times New Roman" w:cs="Times New Roman"/>
          <w:noProof/>
          <w:sz w:val="28"/>
          <w:szCs w:val="28"/>
          <w:lang w:val="uk-UA" w:eastAsia="uk-UA"/>
        </w:rPr>
        <w:drawing>
          <wp:inline distT="0" distB="0" distL="0" distR="0" wp14:anchorId="3D8B3928" wp14:editId="211C9B62">
            <wp:extent cx="5262113" cy="3464955"/>
            <wp:effectExtent l="0" t="0" r="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273807" cy="3472655"/>
                    </a:xfrm>
                    <a:prstGeom prst="rect">
                      <a:avLst/>
                    </a:prstGeom>
                    <a:noFill/>
                    <a:ln>
                      <a:noFill/>
                    </a:ln>
                  </pic:spPr>
                </pic:pic>
              </a:graphicData>
            </a:graphic>
          </wp:inline>
        </w:drawing>
      </w:r>
    </w:p>
    <w:p w14:paraId="0305EC54" w14:textId="77777777" w:rsidR="00EE608A" w:rsidRPr="00A50D5D" w:rsidRDefault="00272294" w:rsidP="00A50D5D">
      <w:pPr>
        <w:pStyle w:val="a7"/>
        <w:spacing w:before="0"/>
        <w:ind w:firstLine="0"/>
        <w:rPr>
          <w:b w:val="0"/>
          <w:sz w:val="28"/>
          <w:szCs w:val="28"/>
          <w:lang w:val="uk-UA"/>
        </w:rPr>
      </w:pPr>
      <w:r>
        <w:rPr>
          <w:b w:val="0"/>
          <w:sz w:val="28"/>
          <w:szCs w:val="28"/>
          <w:lang w:val="uk-UA"/>
        </w:rPr>
        <w:t>Рисунок 2.18</w:t>
      </w:r>
      <w:r w:rsidR="0072043E">
        <w:rPr>
          <w:b w:val="0"/>
          <w:sz w:val="28"/>
          <w:szCs w:val="28"/>
          <w:lang w:val="uk-UA"/>
        </w:rPr>
        <w:t xml:space="preserve"> -</w:t>
      </w:r>
      <w:r w:rsidR="00EE608A" w:rsidRPr="00A50D5D">
        <w:rPr>
          <w:b w:val="0"/>
          <w:sz w:val="28"/>
          <w:szCs w:val="28"/>
          <w:lang w:val="uk-UA"/>
        </w:rPr>
        <w:t xml:space="preserve"> </w:t>
      </w:r>
      <w:r w:rsidR="002E6D52" w:rsidRPr="00A50D5D">
        <w:rPr>
          <w:b w:val="0"/>
          <w:sz w:val="28"/>
          <w:szCs w:val="28"/>
          <w:lang w:val="uk-UA"/>
        </w:rPr>
        <w:t>Вибір розрахункового домену</w:t>
      </w:r>
    </w:p>
    <w:p w14:paraId="1548023F" w14:textId="77777777" w:rsidR="002E6D52" w:rsidRPr="00A50D5D" w:rsidRDefault="002E6D52" w:rsidP="00A50D5D">
      <w:pPr>
        <w:pStyle w:val="a7"/>
        <w:spacing w:before="0"/>
        <w:ind w:firstLine="0"/>
        <w:rPr>
          <w:b w:val="0"/>
          <w:sz w:val="28"/>
          <w:szCs w:val="28"/>
          <w:lang w:val="uk-UA"/>
        </w:rPr>
      </w:pPr>
    </w:p>
    <w:p w14:paraId="068AF96B" w14:textId="77777777" w:rsidR="00EE608A" w:rsidRPr="00A50D5D" w:rsidRDefault="00EE608A" w:rsidP="00A50D5D">
      <w:pPr>
        <w:spacing w:line="360" w:lineRule="auto"/>
        <w:ind w:firstLine="539"/>
        <w:jc w:val="both"/>
        <w:rPr>
          <w:sz w:val="28"/>
          <w:szCs w:val="28"/>
          <w:lang w:val="uk-UA"/>
        </w:rPr>
      </w:pPr>
      <w:r w:rsidRPr="00A50D5D">
        <w:rPr>
          <w:sz w:val="28"/>
          <w:szCs w:val="28"/>
          <w:lang w:val="uk-UA"/>
        </w:rPr>
        <w:lastRenderedPageBreak/>
        <w:t xml:space="preserve">Приклад налаштування властивостей матеріалу і занесення поліноміальної залежності густини від температури показаний на рис. </w:t>
      </w:r>
      <w:r w:rsidR="00F04B6F" w:rsidRPr="00A50D5D">
        <w:rPr>
          <w:sz w:val="28"/>
          <w:szCs w:val="28"/>
          <w:lang w:val="uk-UA"/>
        </w:rPr>
        <w:t>2</w:t>
      </w:r>
      <w:r w:rsidRPr="00A50D5D">
        <w:rPr>
          <w:sz w:val="28"/>
          <w:szCs w:val="28"/>
          <w:lang w:val="uk-UA"/>
        </w:rPr>
        <w:t>.</w:t>
      </w:r>
      <w:r w:rsidR="00272294">
        <w:rPr>
          <w:sz w:val="28"/>
          <w:szCs w:val="28"/>
          <w:lang w:val="uk-UA"/>
        </w:rPr>
        <w:t>19</w:t>
      </w:r>
      <w:r w:rsidRPr="00A50D5D">
        <w:rPr>
          <w:sz w:val="28"/>
          <w:szCs w:val="28"/>
          <w:lang w:val="uk-UA"/>
        </w:rPr>
        <w:t>:</w:t>
      </w:r>
    </w:p>
    <w:p w14:paraId="1C8F2FC7" w14:textId="77777777" w:rsidR="00EE608A" w:rsidRPr="00A50D5D" w:rsidRDefault="00990FBB" w:rsidP="00A50D5D">
      <w:pPr>
        <w:spacing w:line="360" w:lineRule="auto"/>
        <w:rPr>
          <w:noProof/>
          <w:sz w:val="28"/>
          <w:szCs w:val="28"/>
        </w:rPr>
      </w:pPr>
      <w:r>
        <w:rPr>
          <w:noProof/>
          <w:sz w:val="28"/>
          <w:szCs w:val="28"/>
          <w:lang w:val="uk-UA" w:eastAsia="uk-UA"/>
        </w:rPr>
        <mc:AlternateContent>
          <mc:Choice Requires="wpg">
            <w:drawing>
              <wp:anchor distT="0" distB="0" distL="114300" distR="114300" simplePos="0" relativeHeight="251665408" behindDoc="0" locked="0" layoutInCell="1" allowOverlap="1" wp14:anchorId="6181CEFF" wp14:editId="4BEF0904">
                <wp:simplePos x="0" y="0"/>
                <wp:positionH relativeFrom="column">
                  <wp:posOffset>3415665</wp:posOffset>
                </wp:positionH>
                <wp:positionV relativeFrom="paragraph">
                  <wp:posOffset>574675</wp:posOffset>
                </wp:positionV>
                <wp:extent cx="255905" cy="248920"/>
                <wp:effectExtent l="19050" t="19050" r="29845" b="17780"/>
                <wp:wrapNone/>
                <wp:docPr id="2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5905" cy="248920"/>
                          <a:chOff x="6797" y="3698"/>
                          <a:chExt cx="403" cy="392"/>
                        </a:xfrm>
                      </wpg:grpSpPr>
                      <wps:wsp>
                        <wps:cNvPr id="22" name="AutoShape 67"/>
                        <wps:cNvCnPr>
                          <a:cxnSpLocks noChangeShapeType="1"/>
                        </wps:cNvCnPr>
                        <wps:spPr bwMode="auto">
                          <a:xfrm>
                            <a:off x="6797" y="3905"/>
                            <a:ext cx="150" cy="185"/>
                          </a:xfrm>
                          <a:prstGeom prst="straightConnector1">
                            <a:avLst/>
                          </a:prstGeom>
                          <a:noFill/>
                          <a:ln w="28575">
                            <a:solidFill>
                              <a:srgbClr val="C00000"/>
                            </a:solidFill>
                            <a:round/>
                            <a:headEnd/>
                            <a:tailEnd/>
                          </a:ln>
                          <a:extLst>
                            <a:ext uri="{909E8E84-426E-40DD-AFC4-6F175D3DCCD1}">
                              <a14:hiddenFill xmlns:a14="http://schemas.microsoft.com/office/drawing/2010/main">
                                <a:noFill/>
                              </a14:hiddenFill>
                            </a:ext>
                          </a:extLst>
                        </wps:spPr>
                        <wps:bodyPr/>
                      </wps:wsp>
                      <wps:wsp>
                        <wps:cNvPr id="23" name="AutoShape 68"/>
                        <wps:cNvCnPr>
                          <a:cxnSpLocks noChangeShapeType="1"/>
                        </wps:cNvCnPr>
                        <wps:spPr bwMode="auto">
                          <a:xfrm flipV="1">
                            <a:off x="6947" y="3698"/>
                            <a:ext cx="253" cy="392"/>
                          </a:xfrm>
                          <a:prstGeom prst="straightConnector1">
                            <a:avLst/>
                          </a:prstGeom>
                          <a:noFill/>
                          <a:ln w="28575">
                            <a:solidFill>
                              <a:srgbClr val="C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D32F42" id="Группа 21" o:spid="_x0000_s1026" style="position:absolute;margin-left:268.95pt;margin-top:45.25pt;width:20.15pt;height:19.6pt;z-index:251665408" coordorigin="6797,3698" coordsize="403,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">
                <v:shapetype id="_x0000_t32" coordsize="21600,21600" o:spt="32" o:oned="t" path="m,l21600,21600e" filled="f">
                  <v:path arrowok="t" fillok="f" o:connecttype="none"/>
                  <o:lock v:ext="edit" shapetype="t"/>
                </v:shapetype>
                <v:shape id="AutoShape 67" o:spid="_x0000_s1027" type="#_x0000_t32" style="position:absolute;left:6797;top:3905;width:150;height:1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kiUsQAAADbAAAADwAAAGRycy9kb3ducmV2LnhtbESPQWsCMRSE74X+h/AKvdWsCxVdzYqI&#10;LS30opaeH5u3m8XNy7qJmvbXm4LgcZiZb5jFMtpOnGnwrWMF41EGgrhyuuVGwff+7WUKwgdkjZ1j&#10;UvBLHpbl48MCC+0uvKXzLjQiQdgXqMCE0BdS+sqQRT9yPXHyajdYDEkOjdQDXhLcdjLPsom02HJa&#10;MNjT2lB12J2sgs2BquNfnE1fzen9axxr5M+fo1LPT3E1BxEohnv41v7QCvIc/r+kHyDL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GSJSxAAAANsAAAAPAAAAAAAAAAAA&#10;AAAAAKECAABkcnMvZG93bnJldi54bWxQSwUGAAAAAAQABAD5AAAAkgMAAAAA&#10;" strokecolor="#c00000" strokeweight="2.25pt"/>
                <v:shape id="AutoShape 68" o:spid="_x0000_s1028" type="#_x0000_t32" style="position:absolute;left:6947;top:3698;width:253;height:39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lGG8MAAADbAAAADwAAAGRycy9kb3ducmV2LnhtbESPT4vCMBTE7wt+h/AEb2uqgizVKKKU&#10;9Wbrn4O3R/Nsi81LabK2fnsjCHscZuY3zHLdm1o8qHWVZQWTcQSCOLe64kLB+ZR8/4BwHlljbZkU&#10;PMnBejX4WmKsbccZPY6+EAHCLkYFpfdNLKXLSzLoxrYhDt7NtgZ9kG0hdYtdgJtaTqNoLg1WHBZK&#10;bGhbUn4//hkFdZr+Zna/zdPn7tqds+RwSWZSqdGw3yxAeOr9f/jT3msF0xm8v4QfIF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0pRhvDAAAA2wAAAA8AAAAAAAAAAAAA&#10;AAAAoQIAAGRycy9kb3ducmV2LnhtbFBLBQYAAAAABAAEAPkAAACRAwAAAAA=&#10;" strokecolor="#c00000" strokeweight="2.25pt"/>
              </v:group>
            </w:pict>
          </mc:Fallback>
        </mc:AlternateContent>
      </w:r>
      <w:r>
        <w:rPr>
          <w:noProof/>
          <w:sz w:val="28"/>
          <w:szCs w:val="28"/>
          <w:lang w:val="uk-UA" w:eastAsia="uk-UA"/>
        </w:rPr>
        <mc:AlternateContent>
          <mc:Choice Requires="wps">
            <w:drawing>
              <wp:anchor distT="0" distB="0" distL="114300" distR="114300" simplePos="0" relativeHeight="251663360" behindDoc="0" locked="0" layoutInCell="1" allowOverlap="1" wp14:anchorId="2C39CC60" wp14:editId="40624442">
                <wp:simplePos x="0" y="0"/>
                <wp:positionH relativeFrom="column">
                  <wp:posOffset>3613785</wp:posOffset>
                </wp:positionH>
                <wp:positionV relativeFrom="paragraph">
                  <wp:posOffset>342265</wp:posOffset>
                </wp:positionV>
                <wp:extent cx="2496185" cy="811530"/>
                <wp:effectExtent l="0" t="0" r="13970" b="2667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6185" cy="811530"/>
                        </a:xfrm>
                        <a:prstGeom prst="rect">
                          <a:avLst/>
                        </a:prstGeom>
                        <a:solidFill>
                          <a:srgbClr val="FFFFFF"/>
                        </a:solidFill>
                        <a:ln w="19050">
                          <a:solidFill>
                            <a:srgbClr val="FF0000"/>
                          </a:solidFill>
                          <a:miter lim="800000"/>
                          <a:headEnd/>
                          <a:tailEnd/>
                        </a:ln>
                      </wps:spPr>
                      <wps:txbx>
                        <w:txbxContent>
                          <w:p w14:paraId="38A375C2" w14:textId="77777777" w:rsidR="00F8166B" w:rsidRPr="00446059" w:rsidRDefault="00F8166B" w:rsidP="00EE608A">
                            <w:pPr>
                              <w:rPr>
                                <w:lang w:val="en-US"/>
                              </w:rPr>
                            </w:pPr>
                            <w:r w:rsidRPr="007A733C">
                              <w:rPr>
                                <w:lang w:val="de-DE"/>
                              </w:rPr>
                              <w:t>(2e-5)[kg m^-3 K^-3]*T^3</w:t>
                            </w:r>
                          </w:p>
                          <w:p w14:paraId="71E96239" w14:textId="77777777" w:rsidR="00F8166B" w:rsidRPr="007A733C" w:rsidRDefault="00F8166B" w:rsidP="00EE608A">
                            <w:pPr>
                              <w:rPr>
                                <w:lang w:val="en-US"/>
                              </w:rPr>
                            </w:pPr>
                            <w:r w:rsidRPr="007A733C">
                              <w:rPr>
                                <w:lang w:val="de-DE"/>
                              </w:rPr>
                              <w:t>+(-0.0192)[kg m^-3 K^-2]*T^2</w:t>
                            </w:r>
                          </w:p>
                          <w:p w14:paraId="216A213D" w14:textId="77777777" w:rsidR="00F8166B" w:rsidRPr="007A733C" w:rsidRDefault="00F8166B" w:rsidP="00EE608A">
                            <w:pPr>
                              <w:rPr>
                                <w:lang w:val="en-US"/>
                              </w:rPr>
                            </w:pPr>
                            <w:r w:rsidRPr="007A733C">
                              <w:rPr>
                                <w:lang w:val="de-DE"/>
                              </w:rPr>
                              <w:t>+(6.8997)[kg m^-3 K^-1]*T</w:t>
                            </w:r>
                          </w:p>
                          <w:p w14:paraId="7F89F6CD" w14:textId="77777777" w:rsidR="00F8166B" w:rsidRPr="007A733C" w:rsidRDefault="00F8166B" w:rsidP="00EE608A">
                            <w:pPr>
                              <w:rPr>
                                <w:lang w:val="en-US"/>
                              </w:rPr>
                            </w:pPr>
                            <w:r w:rsidRPr="007A733C">
                              <w:rPr>
                                <w:lang w:val="de-DE"/>
                              </w:rPr>
                              <w:t>+(218.42)[kg m^-3]</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2C39CC60" id="Надпись 19" o:spid="_x0000_s1031" type="#_x0000_t202" style="position:absolute;margin-left:284.55pt;margin-top:26.95pt;width:196.55pt;height:63.9pt;z-index:25166336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" strokecolor="red" strokeweight="1.5pt">
                <v:textbox style="mso-fit-shape-to-text:t">
                  <w:txbxContent>
                    <w:p w14:paraId="38A375C2" w14:textId="77777777" w:rsidR="00F8166B" w:rsidRPr="00446059" w:rsidRDefault="00F8166B" w:rsidP="00EE608A">
                      <w:pPr>
                        <w:rPr>
                          <w:lang w:val="en-US"/>
                        </w:rPr>
                      </w:pPr>
                      <w:r w:rsidRPr="007A733C">
                        <w:rPr>
                          <w:lang w:val="de-DE"/>
                        </w:rPr>
                        <w:t>(2e-5)[kg m^-3 K^-3]*T^3</w:t>
                      </w:r>
                    </w:p>
                    <w:p w14:paraId="71E96239" w14:textId="77777777" w:rsidR="00F8166B" w:rsidRPr="007A733C" w:rsidRDefault="00F8166B" w:rsidP="00EE608A">
                      <w:pPr>
                        <w:rPr>
                          <w:lang w:val="en-US"/>
                        </w:rPr>
                      </w:pPr>
                      <w:r w:rsidRPr="007A733C">
                        <w:rPr>
                          <w:lang w:val="de-DE"/>
                        </w:rPr>
                        <w:t>+(-0.0192)[kg m^-3 K^-2]*T^2</w:t>
                      </w:r>
                    </w:p>
                    <w:p w14:paraId="216A213D" w14:textId="77777777" w:rsidR="00F8166B" w:rsidRPr="007A733C" w:rsidRDefault="00F8166B" w:rsidP="00EE608A">
                      <w:pPr>
                        <w:rPr>
                          <w:lang w:val="en-US"/>
                        </w:rPr>
                      </w:pPr>
                      <w:r w:rsidRPr="007A733C">
                        <w:rPr>
                          <w:lang w:val="de-DE"/>
                        </w:rPr>
                        <w:t>+(6.8997)[kg m^-3 K^-1]*T</w:t>
                      </w:r>
                    </w:p>
                    <w:p w14:paraId="7F89F6CD" w14:textId="77777777" w:rsidR="00F8166B" w:rsidRPr="007A733C" w:rsidRDefault="00F8166B" w:rsidP="00EE608A">
                      <w:pPr>
                        <w:rPr>
                          <w:lang w:val="en-US"/>
                        </w:rPr>
                      </w:pPr>
                      <w:r w:rsidRPr="007A733C">
                        <w:rPr>
                          <w:lang w:val="de-DE"/>
                        </w:rPr>
                        <w:t>+(218.42)[kg m^-3]</w:t>
                      </w:r>
                    </w:p>
                  </w:txbxContent>
                </v:textbox>
              </v:shape>
            </w:pict>
          </mc:Fallback>
        </mc:AlternateContent>
      </w:r>
      <w:r w:rsidR="00EE608A" w:rsidRPr="00A50D5D">
        <w:rPr>
          <w:noProof/>
          <w:sz w:val="28"/>
          <w:szCs w:val="28"/>
          <w:lang w:val="uk-UA" w:eastAsia="uk-UA"/>
        </w:rPr>
        <w:drawing>
          <wp:inline distT="0" distB="0" distL="0" distR="0" wp14:anchorId="14E17976" wp14:editId="28FD6368">
            <wp:extent cx="1450009" cy="3140015"/>
            <wp:effectExtent l="0" t="0" r="0" b="3810"/>
            <wp:docPr id="1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7" cstate="print"/>
                    <a:srcRect l="572" t="11383" r="79102" b="18190"/>
                    <a:stretch>
                      <a:fillRect/>
                    </a:stretch>
                  </pic:blipFill>
                  <pic:spPr bwMode="auto">
                    <a:xfrm>
                      <a:off x="0" y="0"/>
                      <a:ext cx="1455139" cy="3151124"/>
                    </a:xfrm>
                    <a:prstGeom prst="rect">
                      <a:avLst/>
                    </a:prstGeom>
                    <a:noFill/>
                    <a:ln w="9525">
                      <a:noFill/>
                      <a:miter lim="800000"/>
                      <a:headEnd/>
                      <a:tailEnd/>
                    </a:ln>
                  </pic:spPr>
                </pic:pic>
              </a:graphicData>
            </a:graphic>
          </wp:inline>
        </w:drawing>
      </w:r>
      <w:r w:rsidR="00EE608A" w:rsidRPr="00A50D5D">
        <w:rPr>
          <w:noProof/>
          <w:sz w:val="28"/>
          <w:szCs w:val="28"/>
        </w:rPr>
        <w:t xml:space="preserve"> </w:t>
      </w:r>
      <w:r w:rsidR="00EE608A" w:rsidRPr="00A50D5D">
        <w:rPr>
          <w:noProof/>
          <w:sz w:val="28"/>
          <w:szCs w:val="28"/>
          <w:lang w:val="uk-UA" w:eastAsia="uk-UA"/>
        </w:rPr>
        <w:drawing>
          <wp:inline distT="0" distB="0" distL="0" distR="0" wp14:anchorId="1BDB67D2" wp14:editId="4B2AB15D">
            <wp:extent cx="1995658" cy="3131389"/>
            <wp:effectExtent l="0" t="0" r="5080" b="0"/>
            <wp:docPr id="15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8" cstate="print"/>
                    <a:srcRect t="8624" r="65741" b="5455"/>
                    <a:stretch>
                      <a:fillRect/>
                    </a:stretch>
                  </pic:blipFill>
                  <pic:spPr bwMode="auto">
                    <a:xfrm>
                      <a:off x="0" y="0"/>
                      <a:ext cx="2004740" cy="3145640"/>
                    </a:xfrm>
                    <a:prstGeom prst="rect">
                      <a:avLst/>
                    </a:prstGeom>
                    <a:noFill/>
                    <a:ln w="9525">
                      <a:noFill/>
                      <a:miter lim="800000"/>
                      <a:headEnd/>
                      <a:tailEnd/>
                    </a:ln>
                  </pic:spPr>
                </pic:pic>
              </a:graphicData>
            </a:graphic>
          </wp:inline>
        </w:drawing>
      </w:r>
      <w:r w:rsidR="00EE608A" w:rsidRPr="00A50D5D">
        <w:rPr>
          <w:noProof/>
          <w:sz w:val="28"/>
          <w:szCs w:val="28"/>
        </w:rPr>
        <w:t xml:space="preserve"> </w:t>
      </w:r>
    </w:p>
    <w:p w14:paraId="3C2897B8" w14:textId="77777777" w:rsidR="00EE608A" w:rsidRDefault="0072043E" w:rsidP="00A50D5D">
      <w:pPr>
        <w:spacing w:line="360" w:lineRule="auto"/>
        <w:ind w:left="900"/>
        <w:jc w:val="center"/>
        <w:rPr>
          <w:sz w:val="28"/>
          <w:szCs w:val="28"/>
          <w:lang w:val="uk-UA" w:eastAsia="uk-UA"/>
        </w:rPr>
      </w:pPr>
      <w:r>
        <w:rPr>
          <w:bCs/>
          <w:sz w:val="28"/>
          <w:szCs w:val="28"/>
          <w:lang w:val="uk-UA" w:eastAsia="uk-UA"/>
        </w:rPr>
        <w:t>Рисунок</w:t>
      </w:r>
      <w:r w:rsidR="00EE608A" w:rsidRPr="00A50D5D">
        <w:rPr>
          <w:bCs/>
          <w:sz w:val="28"/>
          <w:szCs w:val="28"/>
          <w:lang w:val="uk-UA" w:eastAsia="uk-UA"/>
        </w:rPr>
        <w:t xml:space="preserve"> </w:t>
      </w:r>
      <w:r w:rsidR="00F04B6F" w:rsidRPr="00A50D5D">
        <w:rPr>
          <w:bCs/>
          <w:sz w:val="28"/>
          <w:szCs w:val="28"/>
          <w:lang w:val="uk-UA" w:eastAsia="uk-UA"/>
        </w:rPr>
        <w:t>2</w:t>
      </w:r>
      <w:r w:rsidR="00EE608A" w:rsidRPr="00A50D5D">
        <w:rPr>
          <w:bCs/>
          <w:sz w:val="28"/>
          <w:szCs w:val="28"/>
          <w:lang w:val="uk-UA" w:eastAsia="uk-UA"/>
        </w:rPr>
        <w:t>.</w:t>
      </w:r>
      <w:r w:rsidR="00F04B6F" w:rsidRPr="00A50D5D">
        <w:rPr>
          <w:bCs/>
          <w:sz w:val="28"/>
          <w:szCs w:val="28"/>
          <w:lang w:val="uk-UA" w:eastAsia="uk-UA"/>
        </w:rPr>
        <w:t>1</w:t>
      </w:r>
      <w:r w:rsidR="00272294">
        <w:rPr>
          <w:bCs/>
          <w:sz w:val="28"/>
          <w:szCs w:val="28"/>
          <w:lang w:val="uk-UA" w:eastAsia="uk-UA"/>
        </w:rPr>
        <w:t>9</w:t>
      </w:r>
      <w:r>
        <w:rPr>
          <w:bCs/>
          <w:sz w:val="28"/>
          <w:szCs w:val="28"/>
          <w:lang w:val="uk-UA" w:eastAsia="uk-UA"/>
        </w:rPr>
        <w:t xml:space="preserve"> -</w:t>
      </w:r>
      <w:r w:rsidR="00EE608A" w:rsidRPr="00A50D5D">
        <w:rPr>
          <w:b/>
          <w:bCs/>
          <w:sz w:val="28"/>
          <w:szCs w:val="28"/>
          <w:lang w:val="uk-UA" w:eastAsia="uk-UA"/>
        </w:rPr>
        <w:t xml:space="preserve"> </w:t>
      </w:r>
      <w:r w:rsidR="00EE608A" w:rsidRPr="00A50D5D">
        <w:rPr>
          <w:sz w:val="28"/>
          <w:szCs w:val="28"/>
          <w:lang w:val="uk-UA" w:eastAsia="uk-UA"/>
        </w:rPr>
        <w:t>З</w:t>
      </w:r>
      <w:r w:rsidR="002A79D9">
        <w:rPr>
          <w:sz w:val="28"/>
          <w:szCs w:val="28"/>
          <w:lang w:val="uk-UA" w:eastAsia="uk-UA"/>
        </w:rPr>
        <w:t>а</w:t>
      </w:r>
      <w:r w:rsidR="00EE608A" w:rsidRPr="00A50D5D">
        <w:rPr>
          <w:sz w:val="28"/>
          <w:szCs w:val="28"/>
          <w:lang w:val="uk-UA" w:eastAsia="uk-UA"/>
        </w:rPr>
        <w:t>дання поліноміальних залежностей теплофізичн</w:t>
      </w:r>
      <w:r>
        <w:rPr>
          <w:sz w:val="28"/>
          <w:szCs w:val="28"/>
          <w:lang w:val="uk-UA" w:eastAsia="uk-UA"/>
        </w:rPr>
        <w:t>их властивостей від температури</w:t>
      </w:r>
    </w:p>
    <w:p w14:paraId="7C51510C" w14:textId="77777777" w:rsidR="0072043E" w:rsidRPr="00A50D5D" w:rsidRDefault="0072043E" w:rsidP="00A50D5D">
      <w:pPr>
        <w:spacing w:line="360" w:lineRule="auto"/>
        <w:ind w:left="900"/>
        <w:jc w:val="center"/>
        <w:rPr>
          <w:sz w:val="28"/>
          <w:szCs w:val="28"/>
          <w:lang w:val="uk-UA" w:eastAsia="uk-UA"/>
        </w:rPr>
      </w:pPr>
    </w:p>
    <w:p w14:paraId="569F2614" w14:textId="77777777" w:rsidR="00EE608A" w:rsidRPr="00A50D5D" w:rsidRDefault="00F04B6F" w:rsidP="00A50D5D">
      <w:pPr>
        <w:spacing w:line="360" w:lineRule="auto"/>
        <w:ind w:firstLine="539"/>
        <w:jc w:val="both"/>
        <w:rPr>
          <w:sz w:val="28"/>
          <w:szCs w:val="28"/>
          <w:lang w:val="uk-UA"/>
        </w:rPr>
      </w:pPr>
      <w:r w:rsidRPr="00A50D5D">
        <w:rPr>
          <w:sz w:val="28"/>
          <w:szCs w:val="28"/>
          <w:lang w:val="uk-UA"/>
        </w:rPr>
        <w:t>Далі, для</w:t>
      </w:r>
      <w:r w:rsidR="00EE608A" w:rsidRPr="00A50D5D">
        <w:rPr>
          <w:sz w:val="28"/>
          <w:szCs w:val="28"/>
          <w:lang w:val="uk-UA"/>
        </w:rPr>
        <w:t xml:space="preserve"> </w:t>
      </w:r>
      <w:r w:rsidRPr="00A50D5D">
        <w:rPr>
          <w:sz w:val="28"/>
          <w:szCs w:val="28"/>
          <w:lang w:val="uk-UA"/>
        </w:rPr>
        <w:t xml:space="preserve">рідинного </w:t>
      </w:r>
      <w:r w:rsidR="00EE608A" w:rsidRPr="00A50D5D">
        <w:rPr>
          <w:sz w:val="28"/>
          <w:szCs w:val="28"/>
          <w:lang w:val="uk-UA"/>
        </w:rPr>
        <w:t xml:space="preserve">домену задати граничні умови розрахунку за допомогою команди Insert </w:t>
      </w:r>
      <w:r w:rsidR="00EE608A" w:rsidRPr="00A50D5D">
        <w:rPr>
          <w:sz w:val="28"/>
          <w:szCs w:val="28"/>
          <w:lang w:val="uk-UA"/>
        </w:rPr>
        <w:sym w:font="Symbol" w:char="F0AE"/>
      </w:r>
      <w:r w:rsidR="00EE608A" w:rsidRPr="00A50D5D">
        <w:rPr>
          <w:sz w:val="28"/>
          <w:szCs w:val="28"/>
          <w:lang w:val="uk-UA"/>
        </w:rPr>
        <w:t xml:space="preserve"> „</w:t>
      </w:r>
      <w:r w:rsidR="00EE608A" w:rsidRPr="00A50D5D">
        <w:rPr>
          <w:sz w:val="28"/>
          <w:szCs w:val="28"/>
          <w:lang w:val="en-US"/>
        </w:rPr>
        <w:t>Boundary</w:t>
      </w:r>
      <w:r w:rsidR="00EE608A" w:rsidRPr="00A50D5D">
        <w:rPr>
          <w:sz w:val="28"/>
          <w:szCs w:val="28"/>
          <w:lang w:val="uk-UA"/>
        </w:rPr>
        <w:t>”:</w:t>
      </w:r>
    </w:p>
    <w:p w14:paraId="3284BCAF" w14:textId="77777777" w:rsidR="00254098" w:rsidRPr="00A50D5D" w:rsidRDefault="00EE608A" w:rsidP="00A50D5D">
      <w:pPr>
        <w:pStyle w:val="af0"/>
        <w:numPr>
          <w:ilvl w:val="0"/>
          <w:numId w:val="14"/>
        </w:numPr>
        <w:spacing w:line="360" w:lineRule="auto"/>
        <w:jc w:val="both"/>
        <w:rPr>
          <w:rFonts w:ascii="Times New Roman" w:hAnsi="Times New Roman" w:cs="Times New Roman"/>
          <w:sz w:val="28"/>
          <w:szCs w:val="28"/>
          <w:lang w:val="uk-UA"/>
        </w:rPr>
      </w:pPr>
      <w:r w:rsidRPr="00A50D5D">
        <w:rPr>
          <w:rFonts w:ascii="Times New Roman" w:hAnsi="Times New Roman" w:cs="Times New Roman"/>
          <w:sz w:val="28"/>
          <w:szCs w:val="28"/>
          <w:lang w:val="uk-UA"/>
        </w:rPr>
        <w:t>У вікні, що з’явилося, у рядку Name ввести «</w:t>
      </w:r>
      <w:r w:rsidRPr="00A50D5D">
        <w:rPr>
          <w:rFonts w:ascii="Times New Roman" w:hAnsi="Times New Roman" w:cs="Times New Roman"/>
          <w:sz w:val="28"/>
          <w:szCs w:val="28"/>
          <w:lang w:val="en-US"/>
        </w:rPr>
        <w:t>Inlet</w:t>
      </w:r>
      <w:r w:rsidRPr="00A50D5D">
        <w:rPr>
          <w:rFonts w:ascii="Times New Roman" w:hAnsi="Times New Roman" w:cs="Times New Roman"/>
          <w:sz w:val="28"/>
          <w:szCs w:val="28"/>
          <w:lang w:val="uk-UA"/>
        </w:rPr>
        <w:t xml:space="preserve">» та натиснути ОК. З’явиться вікно </w:t>
      </w:r>
      <w:r w:rsidRPr="00A50D5D">
        <w:rPr>
          <w:rFonts w:ascii="Times New Roman" w:hAnsi="Times New Roman" w:cs="Times New Roman"/>
          <w:i/>
          <w:sz w:val="28"/>
          <w:szCs w:val="28"/>
          <w:lang w:val="uk-UA"/>
        </w:rPr>
        <w:t xml:space="preserve">Details of </w:t>
      </w:r>
      <w:r w:rsidRPr="00A50D5D">
        <w:rPr>
          <w:rFonts w:ascii="Times New Roman" w:hAnsi="Times New Roman" w:cs="Times New Roman"/>
          <w:i/>
          <w:sz w:val="28"/>
          <w:szCs w:val="28"/>
          <w:lang w:val="en-US"/>
        </w:rPr>
        <w:t>Inlet</w:t>
      </w:r>
      <w:r w:rsidRPr="00A50D5D">
        <w:rPr>
          <w:rFonts w:ascii="Times New Roman" w:hAnsi="Times New Roman" w:cs="Times New Roman"/>
          <w:sz w:val="28"/>
          <w:szCs w:val="28"/>
          <w:lang w:val="uk-UA"/>
        </w:rPr>
        <w:t xml:space="preserve">. </w:t>
      </w:r>
    </w:p>
    <w:p w14:paraId="2947633C" w14:textId="77777777" w:rsidR="00254098" w:rsidRPr="00A50D5D" w:rsidRDefault="00EE608A" w:rsidP="00A50D5D">
      <w:pPr>
        <w:pStyle w:val="af0"/>
        <w:numPr>
          <w:ilvl w:val="0"/>
          <w:numId w:val="14"/>
        </w:numPr>
        <w:spacing w:line="360" w:lineRule="auto"/>
        <w:jc w:val="both"/>
        <w:rPr>
          <w:rFonts w:ascii="Times New Roman" w:hAnsi="Times New Roman" w:cs="Times New Roman"/>
          <w:sz w:val="28"/>
          <w:szCs w:val="28"/>
          <w:lang w:val="uk-UA"/>
        </w:rPr>
      </w:pPr>
      <w:r w:rsidRPr="00A50D5D">
        <w:rPr>
          <w:rFonts w:ascii="Times New Roman" w:hAnsi="Times New Roman" w:cs="Times New Roman"/>
          <w:sz w:val="28"/>
          <w:szCs w:val="28"/>
          <w:lang w:val="uk-UA"/>
        </w:rPr>
        <w:t xml:space="preserve">У колонці </w:t>
      </w:r>
      <w:r w:rsidRPr="00A50D5D">
        <w:rPr>
          <w:rFonts w:ascii="Times New Roman" w:hAnsi="Times New Roman" w:cs="Times New Roman"/>
          <w:i/>
          <w:sz w:val="28"/>
          <w:szCs w:val="28"/>
          <w:lang w:val="en-GB"/>
        </w:rPr>
        <w:t>Basic</w:t>
      </w:r>
      <w:r w:rsidRPr="00A50D5D">
        <w:rPr>
          <w:rFonts w:ascii="Times New Roman" w:hAnsi="Times New Roman" w:cs="Times New Roman"/>
          <w:i/>
          <w:sz w:val="28"/>
          <w:szCs w:val="28"/>
          <w:lang w:val="uk-UA"/>
        </w:rPr>
        <w:t xml:space="preserve"> </w:t>
      </w:r>
      <w:r w:rsidRPr="00A50D5D">
        <w:rPr>
          <w:rFonts w:ascii="Times New Roman" w:hAnsi="Times New Roman" w:cs="Times New Roman"/>
          <w:i/>
          <w:sz w:val="28"/>
          <w:szCs w:val="28"/>
          <w:lang w:val="en-GB"/>
        </w:rPr>
        <w:t>Settings</w:t>
      </w:r>
      <w:r w:rsidRPr="00A50D5D">
        <w:rPr>
          <w:rFonts w:ascii="Times New Roman" w:hAnsi="Times New Roman" w:cs="Times New Roman"/>
          <w:sz w:val="28"/>
          <w:szCs w:val="28"/>
          <w:lang w:val="uk-UA"/>
        </w:rPr>
        <w:t xml:space="preserve"> у рядку </w:t>
      </w:r>
      <w:r w:rsidRPr="00A50D5D">
        <w:rPr>
          <w:rFonts w:ascii="Times New Roman" w:hAnsi="Times New Roman" w:cs="Times New Roman"/>
          <w:i/>
          <w:sz w:val="28"/>
          <w:szCs w:val="28"/>
          <w:lang w:val="uk-UA"/>
        </w:rPr>
        <w:t>Location</w:t>
      </w:r>
      <w:r w:rsidRPr="00A50D5D">
        <w:rPr>
          <w:rFonts w:ascii="Times New Roman" w:hAnsi="Times New Roman" w:cs="Times New Roman"/>
          <w:sz w:val="28"/>
          <w:szCs w:val="28"/>
          <w:lang w:val="uk-UA"/>
        </w:rPr>
        <w:t xml:space="preserve"> – натиснути на </w:t>
      </w:r>
      <w:r w:rsidRPr="00A50D5D">
        <w:rPr>
          <w:rFonts w:ascii="Times New Roman" w:hAnsi="Times New Roman" w:cs="Times New Roman"/>
          <w:noProof/>
          <w:sz w:val="28"/>
          <w:szCs w:val="28"/>
          <w:lang w:val="uk-UA" w:eastAsia="uk-UA"/>
        </w:rPr>
        <w:drawing>
          <wp:inline distT="0" distB="0" distL="0" distR="0" wp14:anchorId="3FE320F7" wp14:editId="077477F4">
            <wp:extent cx="233045" cy="319405"/>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29" cstate="print"/>
                    <a:srcRect b="14017"/>
                    <a:stretch>
                      <a:fillRect/>
                    </a:stretch>
                  </pic:blipFill>
                  <pic:spPr bwMode="auto">
                    <a:xfrm>
                      <a:off x="0" y="0"/>
                      <a:ext cx="233045" cy="319405"/>
                    </a:xfrm>
                    <a:prstGeom prst="rect">
                      <a:avLst/>
                    </a:prstGeom>
                    <a:noFill/>
                    <a:ln w="9525">
                      <a:noFill/>
                      <a:miter lim="800000"/>
                      <a:headEnd/>
                      <a:tailEnd/>
                    </a:ln>
                  </pic:spPr>
                </pic:pic>
              </a:graphicData>
            </a:graphic>
          </wp:inline>
        </w:drawing>
      </w:r>
      <w:r w:rsidRPr="00A50D5D">
        <w:rPr>
          <w:rFonts w:ascii="Times New Roman" w:hAnsi="Times New Roman" w:cs="Times New Roman"/>
          <w:sz w:val="28"/>
          <w:szCs w:val="28"/>
          <w:lang w:val="uk-UA"/>
        </w:rPr>
        <w:t xml:space="preserve"> з’являється діалогове вікно </w:t>
      </w:r>
      <w:r w:rsidRPr="00A50D5D">
        <w:rPr>
          <w:rFonts w:ascii="Times New Roman" w:hAnsi="Times New Roman" w:cs="Times New Roman"/>
          <w:sz w:val="28"/>
          <w:szCs w:val="28"/>
          <w:lang w:val="en-US"/>
        </w:rPr>
        <w:t>Selection</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Dialog</w:t>
      </w:r>
      <w:r w:rsidRPr="00A50D5D">
        <w:rPr>
          <w:rFonts w:ascii="Times New Roman" w:hAnsi="Times New Roman" w:cs="Times New Roman"/>
          <w:sz w:val="28"/>
          <w:szCs w:val="28"/>
          <w:lang w:val="uk-UA"/>
        </w:rPr>
        <w:t xml:space="preserve">, у якому в списку обрати іменовану поверхню </w:t>
      </w:r>
      <w:r w:rsidRPr="00A50D5D">
        <w:rPr>
          <w:rFonts w:ascii="Times New Roman" w:hAnsi="Times New Roman" w:cs="Times New Roman"/>
          <w:sz w:val="28"/>
          <w:szCs w:val="28"/>
          <w:lang w:val="en-US"/>
        </w:rPr>
        <w:t>Inlet</w:t>
      </w:r>
      <w:r w:rsidRPr="00A50D5D">
        <w:rPr>
          <w:rFonts w:ascii="Times New Roman" w:hAnsi="Times New Roman" w:cs="Times New Roman"/>
          <w:sz w:val="28"/>
          <w:szCs w:val="28"/>
          <w:lang w:val="uk-UA"/>
        </w:rPr>
        <w:t xml:space="preserve"> та натиснути ОК.</w:t>
      </w:r>
    </w:p>
    <w:p w14:paraId="32B6D096" w14:textId="77777777" w:rsidR="00EE608A" w:rsidRPr="00A50D5D" w:rsidRDefault="00EE608A" w:rsidP="00A50D5D">
      <w:pPr>
        <w:pStyle w:val="af0"/>
        <w:numPr>
          <w:ilvl w:val="0"/>
          <w:numId w:val="14"/>
        </w:numPr>
        <w:spacing w:line="360" w:lineRule="auto"/>
        <w:jc w:val="both"/>
        <w:rPr>
          <w:rFonts w:ascii="Times New Roman" w:hAnsi="Times New Roman" w:cs="Times New Roman"/>
          <w:sz w:val="28"/>
          <w:szCs w:val="28"/>
          <w:lang w:val="uk-UA"/>
        </w:rPr>
      </w:pPr>
      <w:r w:rsidRPr="00A50D5D">
        <w:rPr>
          <w:rFonts w:ascii="Times New Roman" w:hAnsi="Times New Roman" w:cs="Times New Roman"/>
          <w:sz w:val="28"/>
          <w:szCs w:val="28"/>
          <w:lang w:val="uk-UA"/>
        </w:rPr>
        <w:t xml:space="preserve">У вікні </w:t>
      </w:r>
      <w:r w:rsidRPr="00A50D5D">
        <w:rPr>
          <w:rFonts w:ascii="Times New Roman" w:hAnsi="Times New Roman" w:cs="Times New Roman"/>
          <w:i/>
          <w:sz w:val="28"/>
          <w:szCs w:val="28"/>
          <w:lang w:val="uk-UA"/>
        </w:rPr>
        <w:t xml:space="preserve">Details of </w:t>
      </w:r>
      <w:r w:rsidRPr="00A50D5D">
        <w:rPr>
          <w:rFonts w:ascii="Times New Roman" w:hAnsi="Times New Roman" w:cs="Times New Roman"/>
          <w:i/>
          <w:sz w:val="28"/>
          <w:szCs w:val="28"/>
          <w:lang w:val="en-US"/>
        </w:rPr>
        <w:t>Inlet</w:t>
      </w:r>
      <w:r w:rsidRPr="00A50D5D">
        <w:rPr>
          <w:rFonts w:ascii="Times New Roman" w:hAnsi="Times New Roman" w:cs="Times New Roman"/>
          <w:sz w:val="28"/>
          <w:szCs w:val="28"/>
          <w:lang w:val="uk-UA"/>
        </w:rPr>
        <w:t>:</w:t>
      </w:r>
    </w:p>
    <w:p w14:paraId="2A6CD187" w14:textId="77777777" w:rsidR="00EE608A" w:rsidRPr="00A50D5D" w:rsidRDefault="00EE608A" w:rsidP="00A50D5D">
      <w:pPr>
        <w:spacing w:line="360" w:lineRule="auto"/>
        <w:ind w:left="1418" w:firstLine="539"/>
        <w:jc w:val="both"/>
        <w:rPr>
          <w:sz w:val="28"/>
          <w:szCs w:val="28"/>
          <w:lang w:val="uk-UA"/>
        </w:rPr>
      </w:pPr>
      <w:r w:rsidRPr="00A50D5D">
        <w:rPr>
          <w:sz w:val="28"/>
          <w:szCs w:val="28"/>
          <w:lang w:val="uk-UA"/>
        </w:rPr>
        <w:t xml:space="preserve">- у розділі </w:t>
      </w:r>
      <w:r w:rsidRPr="00A50D5D">
        <w:rPr>
          <w:i/>
          <w:sz w:val="28"/>
          <w:szCs w:val="28"/>
          <w:lang w:val="uk-UA"/>
        </w:rPr>
        <w:t>Boundary Type</w:t>
      </w:r>
      <w:r w:rsidRPr="00A50D5D">
        <w:rPr>
          <w:sz w:val="28"/>
          <w:szCs w:val="28"/>
          <w:lang w:val="uk-UA"/>
        </w:rPr>
        <w:t xml:space="preserve"> обрати Inlet;</w:t>
      </w:r>
    </w:p>
    <w:p w14:paraId="2BAEE303" w14:textId="77777777" w:rsidR="00EE608A" w:rsidRPr="00A50D5D" w:rsidRDefault="00EE608A" w:rsidP="00A50D5D">
      <w:pPr>
        <w:spacing w:line="360" w:lineRule="auto"/>
        <w:ind w:left="1418" w:firstLine="539"/>
        <w:jc w:val="both"/>
        <w:rPr>
          <w:i/>
          <w:sz w:val="28"/>
          <w:szCs w:val="28"/>
          <w:lang w:val="uk-UA"/>
        </w:rPr>
      </w:pPr>
      <w:r w:rsidRPr="00A50D5D">
        <w:rPr>
          <w:sz w:val="28"/>
          <w:szCs w:val="28"/>
          <w:lang w:val="uk-UA"/>
        </w:rPr>
        <w:t xml:space="preserve">- у розділі </w:t>
      </w:r>
      <w:r w:rsidRPr="00A50D5D">
        <w:rPr>
          <w:i/>
          <w:sz w:val="28"/>
          <w:szCs w:val="28"/>
          <w:lang w:val="en-GB"/>
        </w:rPr>
        <w:t>Boundary</w:t>
      </w:r>
      <w:r w:rsidRPr="00A50D5D">
        <w:rPr>
          <w:i/>
          <w:sz w:val="28"/>
          <w:szCs w:val="28"/>
          <w:lang w:val="uk-UA"/>
        </w:rPr>
        <w:t xml:space="preserve"> </w:t>
      </w:r>
      <w:r w:rsidRPr="00A50D5D">
        <w:rPr>
          <w:i/>
          <w:sz w:val="28"/>
          <w:szCs w:val="28"/>
          <w:lang w:val="en-GB"/>
        </w:rPr>
        <w:t>Detail</w:t>
      </w:r>
      <w:r w:rsidRPr="00A50D5D">
        <w:rPr>
          <w:sz w:val="28"/>
          <w:szCs w:val="28"/>
          <w:lang w:val="en-GB"/>
        </w:rPr>
        <w:t>s</w:t>
      </w:r>
      <w:r w:rsidRPr="00A50D5D">
        <w:rPr>
          <w:sz w:val="28"/>
          <w:szCs w:val="28"/>
          <w:lang w:val="uk-UA"/>
        </w:rPr>
        <w:t xml:space="preserve"> у підрозділі </w:t>
      </w:r>
      <w:r w:rsidRPr="00A50D5D">
        <w:rPr>
          <w:i/>
          <w:sz w:val="28"/>
          <w:szCs w:val="28"/>
          <w:lang w:val="en-GB"/>
        </w:rPr>
        <w:t>Mass</w:t>
      </w:r>
      <w:r w:rsidRPr="00A50D5D">
        <w:rPr>
          <w:i/>
          <w:sz w:val="28"/>
          <w:szCs w:val="28"/>
          <w:lang w:val="uk-UA"/>
        </w:rPr>
        <w:t xml:space="preserve"> </w:t>
      </w:r>
      <w:r w:rsidRPr="00A50D5D">
        <w:rPr>
          <w:i/>
          <w:sz w:val="28"/>
          <w:szCs w:val="28"/>
          <w:lang w:val="en-GB"/>
        </w:rPr>
        <w:t>and</w:t>
      </w:r>
      <w:r w:rsidRPr="00A50D5D">
        <w:rPr>
          <w:i/>
          <w:sz w:val="28"/>
          <w:szCs w:val="28"/>
          <w:lang w:val="uk-UA"/>
        </w:rPr>
        <w:t xml:space="preserve"> </w:t>
      </w:r>
      <w:r w:rsidR="002930F0" w:rsidRPr="00A50D5D">
        <w:rPr>
          <w:i/>
          <w:sz w:val="28"/>
          <w:szCs w:val="28"/>
          <w:lang w:val="uk-UA"/>
        </w:rPr>
        <w:t xml:space="preserve"> </w:t>
      </w:r>
      <w:r w:rsidRPr="00A50D5D">
        <w:rPr>
          <w:i/>
          <w:sz w:val="28"/>
          <w:szCs w:val="28"/>
          <w:lang w:val="en-GB"/>
        </w:rPr>
        <w:t>Momentum</w:t>
      </w:r>
      <w:r w:rsidRPr="00A50D5D">
        <w:rPr>
          <w:sz w:val="28"/>
          <w:szCs w:val="28"/>
          <w:lang w:val="uk-UA"/>
        </w:rPr>
        <w:t xml:space="preserve"> у рядку </w:t>
      </w:r>
      <w:r w:rsidRPr="00A50D5D">
        <w:rPr>
          <w:i/>
          <w:sz w:val="28"/>
          <w:szCs w:val="28"/>
          <w:lang w:val="en-GB"/>
        </w:rPr>
        <w:t>Option</w:t>
      </w:r>
      <w:r w:rsidRPr="00A50D5D">
        <w:rPr>
          <w:sz w:val="28"/>
          <w:szCs w:val="28"/>
          <w:lang w:val="uk-UA"/>
        </w:rPr>
        <w:t xml:space="preserve"> із випадного списку обрати </w:t>
      </w:r>
      <w:r w:rsidRPr="00A50D5D">
        <w:rPr>
          <w:bCs/>
          <w:sz w:val="28"/>
          <w:szCs w:val="28"/>
          <w:lang w:val="en-GB"/>
        </w:rPr>
        <w:t>Mass</w:t>
      </w:r>
      <w:r w:rsidRPr="00A50D5D">
        <w:rPr>
          <w:bCs/>
          <w:sz w:val="28"/>
          <w:szCs w:val="28"/>
          <w:lang w:val="uk-UA"/>
        </w:rPr>
        <w:t xml:space="preserve"> </w:t>
      </w:r>
      <w:r w:rsidRPr="00A50D5D">
        <w:rPr>
          <w:bCs/>
          <w:sz w:val="28"/>
          <w:szCs w:val="28"/>
          <w:lang w:val="en-GB"/>
        </w:rPr>
        <w:t>Flow</w:t>
      </w:r>
      <w:r w:rsidRPr="00A50D5D">
        <w:rPr>
          <w:bCs/>
          <w:sz w:val="28"/>
          <w:szCs w:val="28"/>
          <w:lang w:val="uk-UA"/>
        </w:rPr>
        <w:t xml:space="preserve"> </w:t>
      </w:r>
      <w:r w:rsidRPr="00A50D5D">
        <w:rPr>
          <w:bCs/>
          <w:sz w:val="28"/>
          <w:szCs w:val="28"/>
          <w:lang w:val="en-GB"/>
        </w:rPr>
        <w:t>Rate</w:t>
      </w:r>
      <w:r w:rsidRPr="00A50D5D">
        <w:rPr>
          <w:bCs/>
          <w:sz w:val="28"/>
          <w:szCs w:val="28"/>
          <w:lang w:val="uk-UA"/>
        </w:rPr>
        <w:t xml:space="preserve">. У рядку </w:t>
      </w:r>
      <w:r w:rsidRPr="00A50D5D">
        <w:rPr>
          <w:bCs/>
          <w:i/>
          <w:sz w:val="28"/>
          <w:szCs w:val="28"/>
          <w:lang w:val="en-GB"/>
        </w:rPr>
        <w:t>Mass</w:t>
      </w:r>
      <w:r w:rsidRPr="00A50D5D">
        <w:rPr>
          <w:bCs/>
          <w:i/>
          <w:sz w:val="28"/>
          <w:szCs w:val="28"/>
          <w:lang w:val="uk-UA"/>
        </w:rPr>
        <w:t xml:space="preserve"> </w:t>
      </w:r>
      <w:r w:rsidRPr="00A50D5D">
        <w:rPr>
          <w:bCs/>
          <w:i/>
          <w:sz w:val="28"/>
          <w:szCs w:val="28"/>
          <w:lang w:val="en-GB"/>
        </w:rPr>
        <w:t>Flow</w:t>
      </w:r>
      <w:r w:rsidRPr="00A50D5D">
        <w:rPr>
          <w:bCs/>
          <w:i/>
          <w:sz w:val="28"/>
          <w:szCs w:val="28"/>
          <w:lang w:val="uk-UA"/>
        </w:rPr>
        <w:t xml:space="preserve"> </w:t>
      </w:r>
      <w:r w:rsidRPr="00A50D5D">
        <w:rPr>
          <w:bCs/>
          <w:i/>
          <w:sz w:val="28"/>
          <w:szCs w:val="28"/>
          <w:lang w:val="en-GB"/>
        </w:rPr>
        <w:t>Rate</w:t>
      </w:r>
      <w:r w:rsidRPr="00A50D5D">
        <w:rPr>
          <w:bCs/>
          <w:sz w:val="28"/>
          <w:szCs w:val="28"/>
          <w:lang w:val="uk-UA"/>
        </w:rPr>
        <w:t xml:space="preserve"> нижче ввести значення масової </w:t>
      </w:r>
      <w:r w:rsidR="00A94A18" w:rsidRPr="00A50D5D">
        <w:rPr>
          <w:bCs/>
          <w:sz w:val="28"/>
          <w:szCs w:val="28"/>
          <w:lang w:val="uk-UA"/>
        </w:rPr>
        <w:t>витрати на вході</w:t>
      </w:r>
      <w:r w:rsidR="00A94A18" w:rsidRPr="0024053A">
        <w:rPr>
          <w:bCs/>
          <w:sz w:val="28"/>
          <w:szCs w:val="28"/>
          <w:lang w:val="uk-UA"/>
        </w:rPr>
        <w:t xml:space="preserve">, яку можна отримати, розділивши витрату через АкЗ, знайдену за виразом </w:t>
      </w:r>
      <w:r w:rsidR="00F374DC">
        <w:rPr>
          <w:bCs/>
          <w:sz w:val="28"/>
          <w:szCs w:val="28"/>
          <w:lang w:val="uk-UA"/>
        </w:rPr>
        <w:lastRenderedPageBreak/>
        <w:t>(2.19)</w:t>
      </w:r>
      <w:r w:rsidR="00A94A18" w:rsidRPr="0024053A">
        <w:rPr>
          <w:bCs/>
          <w:sz w:val="28"/>
          <w:szCs w:val="28"/>
          <w:lang w:val="uk-UA"/>
        </w:rPr>
        <w:t xml:space="preserve">, на кількість чарунок в АкЗ </w:t>
      </w:r>
      <w:r w:rsidR="00A94A18" w:rsidRPr="0024053A">
        <w:rPr>
          <w:bCs/>
          <w:sz w:val="28"/>
          <w:szCs w:val="28"/>
          <w:lang w:val="en-US"/>
        </w:rPr>
        <w:t>N</w:t>
      </w:r>
      <w:r w:rsidRPr="00A50D5D">
        <w:rPr>
          <w:bCs/>
          <w:sz w:val="28"/>
          <w:szCs w:val="28"/>
          <w:lang w:val="uk-UA"/>
        </w:rPr>
        <w:t xml:space="preserve">. У підрозділі </w:t>
      </w:r>
      <w:r w:rsidRPr="00A50D5D">
        <w:rPr>
          <w:i/>
          <w:sz w:val="28"/>
          <w:szCs w:val="28"/>
          <w:lang w:val="en-GB"/>
        </w:rPr>
        <w:t>Flow</w:t>
      </w:r>
      <w:r w:rsidRPr="00A50D5D">
        <w:rPr>
          <w:i/>
          <w:sz w:val="28"/>
          <w:szCs w:val="28"/>
          <w:lang w:val="uk-UA"/>
        </w:rPr>
        <w:t xml:space="preserve"> </w:t>
      </w:r>
      <w:r w:rsidRPr="00A50D5D">
        <w:rPr>
          <w:i/>
          <w:sz w:val="28"/>
          <w:szCs w:val="28"/>
          <w:lang w:val="en-GB"/>
        </w:rPr>
        <w:t>Direction</w:t>
      </w:r>
      <w:r w:rsidRPr="00A50D5D">
        <w:rPr>
          <w:sz w:val="28"/>
          <w:szCs w:val="28"/>
          <w:lang w:val="uk-UA"/>
        </w:rPr>
        <w:t xml:space="preserve"> у рядку </w:t>
      </w:r>
      <w:r w:rsidRPr="00A50D5D">
        <w:rPr>
          <w:i/>
          <w:sz w:val="28"/>
          <w:szCs w:val="28"/>
          <w:lang w:val="en-GB"/>
        </w:rPr>
        <w:t>Option</w:t>
      </w:r>
      <w:r w:rsidRPr="00A50D5D">
        <w:rPr>
          <w:sz w:val="28"/>
          <w:szCs w:val="28"/>
          <w:lang w:val="uk-UA"/>
        </w:rPr>
        <w:t xml:space="preserve"> обрати </w:t>
      </w:r>
      <w:r w:rsidRPr="00A50D5D">
        <w:rPr>
          <w:bCs/>
          <w:sz w:val="28"/>
          <w:szCs w:val="28"/>
          <w:lang w:val="en-GB"/>
        </w:rPr>
        <w:t>Normal</w:t>
      </w:r>
      <w:r w:rsidRPr="00A50D5D">
        <w:rPr>
          <w:bCs/>
          <w:sz w:val="28"/>
          <w:szCs w:val="28"/>
          <w:lang w:val="uk-UA"/>
        </w:rPr>
        <w:t xml:space="preserve"> </w:t>
      </w:r>
      <w:r w:rsidRPr="00A50D5D">
        <w:rPr>
          <w:bCs/>
          <w:sz w:val="28"/>
          <w:szCs w:val="28"/>
          <w:lang w:val="en-GB"/>
        </w:rPr>
        <w:t>to</w:t>
      </w:r>
      <w:r w:rsidRPr="00A50D5D">
        <w:rPr>
          <w:bCs/>
          <w:sz w:val="28"/>
          <w:szCs w:val="28"/>
          <w:lang w:val="uk-UA"/>
        </w:rPr>
        <w:t xml:space="preserve"> </w:t>
      </w:r>
      <w:r w:rsidRPr="00A50D5D">
        <w:rPr>
          <w:bCs/>
          <w:sz w:val="28"/>
          <w:szCs w:val="28"/>
          <w:lang w:val="en-GB"/>
        </w:rPr>
        <w:t>Boundary</w:t>
      </w:r>
      <w:r w:rsidRPr="00A50D5D">
        <w:rPr>
          <w:bCs/>
          <w:sz w:val="28"/>
          <w:szCs w:val="28"/>
          <w:lang w:val="uk-UA"/>
        </w:rPr>
        <w:t xml:space="preserve"> </w:t>
      </w:r>
      <w:r w:rsidRPr="00A50D5D">
        <w:rPr>
          <w:bCs/>
          <w:sz w:val="28"/>
          <w:szCs w:val="28"/>
          <w:lang w:val="en-GB"/>
        </w:rPr>
        <w:t>Condition</w:t>
      </w:r>
      <w:r w:rsidRPr="00A50D5D">
        <w:rPr>
          <w:bCs/>
          <w:sz w:val="28"/>
          <w:szCs w:val="28"/>
          <w:lang w:val="uk-UA"/>
        </w:rPr>
        <w:t xml:space="preserve">. У підрозділі </w:t>
      </w:r>
      <w:r w:rsidRPr="00A50D5D">
        <w:rPr>
          <w:bCs/>
          <w:i/>
          <w:sz w:val="28"/>
          <w:szCs w:val="28"/>
          <w:lang w:val="en-US"/>
        </w:rPr>
        <w:t>Static</w:t>
      </w:r>
      <w:r w:rsidRPr="00A50D5D">
        <w:rPr>
          <w:bCs/>
          <w:i/>
          <w:sz w:val="28"/>
          <w:szCs w:val="28"/>
          <w:lang w:val="uk-UA"/>
        </w:rPr>
        <w:t xml:space="preserve"> </w:t>
      </w:r>
      <w:r w:rsidRPr="00A50D5D">
        <w:rPr>
          <w:bCs/>
          <w:i/>
          <w:sz w:val="28"/>
          <w:szCs w:val="28"/>
          <w:lang w:val="en-US"/>
        </w:rPr>
        <w:t>temperature</w:t>
      </w:r>
      <w:r w:rsidRPr="00A50D5D">
        <w:rPr>
          <w:bCs/>
          <w:sz w:val="28"/>
          <w:szCs w:val="28"/>
          <w:lang w:val="uk-UA"/>
        </w:rPr>
        <w:t xml:space="preserve"> вв</w:t>
      </w:r>
      <w:r w:rsidR="003D1C72" w:rsidRPr="00A50D5D">
        <w:rPr>
          <w:bCs/>
          <w:sz w:val="28"/>
          <w:szCs w:val="28"/>
          <w:lang w:val="uk-UA"/>
        </w:rPr>
        <w:t xml:space="preserve">ести </w:t>
      </w:r>
      <w:r w:rsidR="003D1C72" w:rsidRPr="0024053A">
        <w:rPr>
          <w:bCs/>
          <w:sz w:val="28"/>
          <w:szCs w:val="28"/>
          <w:lang w:val="uk-UA"/>
        </w:rPr>
        <w:t>температуру на вході у розрахункову область, її можна знайти за ви</w:t>
      </w:r>
      <w:r w:rsidR="00F374DC">
        <w:rPr>
          <w:bCs/>
          <w:sz w:val="28"/>
          <w:szCs w:val="28"/>
          <w:lang w:val="uk-UA"/>
        </w:rPr>
        <w:t>разом (2.39)</w:t>
      </w:r>
      <w:r w:rsidR="003D1C72" w:rsidRPr="0024053A">
        <w:rPr>
          <w:bCs/>
          <w:sz w:val="28"/>
          <w:szCs w:val="28"/>
          <w:lang w:val="uk-UA"/>
        </w:rPr>
        <w:t xml:space="preserve">, підставивши в нього в якості координати </w:t>
      </w:r>
      <w:r w:rsidR="003D1C72" w:rsidRPr="0024053A">
        <w:rPr>
          <w:bCs/>
          <w:sz w:val="28"/>
          <w:szCs w:val="28"/>
          <w:lang w:val="en-US"/>
        </w:rPr>
        <w:t>z</w:t>
      </w:r>
      <w:r w:rsidR="003D1C72" w:rsidRPr="0024053A">
        <w:rPr>
          <w:bCs/>
          <w:sz w:val="28"/>
          <w:szCs w:val="28"/>
          <w:lang w:val="uk-UA"/>
        </w:rPr>
        <w:t xml:space="preserve"> значення </w:t>
      </w:r>
      <w:r w:rsidR="003D1C72" w:rsidRPr="0024053A">
        <w:rPr>
          <w:bCs/>
          <w:sz w:val="28"/>
          <w:szCs w:val="28"/>
          <w:lang w:val="en-US"/>
        </w:rPr>
        <w:t>z</w:t>
      </w:r>
      <w:r w:rsidR="003D1C72" w:rsidRPr="0024053A">
        <w:rPr>
          <w:bCs/>
          <w:sz w:val="28"/>
          <w:szCs w:val="28"/>
        </w:rPr>
        <w:t>=-0,25</w:t>
      </w:r>
      <w:r w:rsidR="003D1C72" w:rsidRPr="0024053A">
        <w:rPr>
          <w:bCs/>
          <w:sz w:val="28"/>
          <w:szCs w:val="28"/>
          <w:lang w:val="en-US"/>
        </w:rPr>
        <w:t> </w:t>
      </w:r>
      <w:r w:rsidR="003D1C72" w:rsidRPr="0024053A">
        <w:rPr>
          <w:bCs/>
          <w:sz w:val="28"/>
          <w:szCs w:val="28"/>
          <w:lang w:val="uk-UA"/>
        </w:rPr>
        <w:t>м</w:t>
      </w:r>
      <w:r w:rsidRPr="0024053A">
        <w:rPr>
          <w:bCs/>
          <w:sz w:val="28"/>
          <w:szCs w:val="28"/>
          <w:lang w:val="uk-UA"/>
        </w:rPr>
        <w:t>.</w:t>
      </w:r>
    </w:p>
    <w:p w14:paraId="6F47C20E" w14:textId="77777777" w:rsidR="00EE608A" w:rsidRPr="00A50D5D" w:rsidRDefault="00254098" w:rsidP="00A50D5D">
      <w:pPr>
        <w:spacing w:line="360" w:lineRule="auto"/>
        <w:ind w:firstLine="708"/>
        <w:jc w:val="both"/>
        <w:rPr>
          <w:sz w:val="28"/>
          <w:szCs w:val="28"/>
          <w:lang w:val="uk-UA"/>
        </w:rPr>
      </w:pPr>
      <w:r w:rsidRPr="00A50D5D">
        <w:rPr>
          <w:sz w:val="28"/>
          <w:szCs w:val="28"/>
          <w:lang w:val="uk-UA"/>
        </w:rPr>
        <w:t>Далі, з</w:t>
      </w:r>
      <w:r w:rsidR="00EE608A" w:rsidRPr="00A50D5D">
        <w:rPr>
          <w:sz w:val="28"/>
          <w:szCs w:val="28"/>
          <w:lang w:val="uk-UA"/>
        </w:rPr>
        <w:t xml:space="preserve">адати вихід потоку: Insert </w:t>
      </w:r>
      <w:r w:rsidR="00EE608A" w:rsidRPr="00A50D5D">
        <w:rPr>
          <w:sz w:val="28"/>
          <w:szCs w:val="28"/>
          <w:lang w:val="uk-UA"/>
        </w:rPr>
        <w:sym w:font="Symbol" w:char="F0AE"/>
      </w:r>
      <w:r w:rsidR="00EE608A" w:rsidRPr="00A50D5D">
        <w:rPr>
          <w:sz w:val="28"/>
          <w:szCs w:val="28"/>
          <w:lang w:val="uk-UA"/>
        </w:rPr>
        <w:t xml:space="preserve"> „</w:t>
      </w:r>
      <w:r w:rsidR="00EE608A" w:rsidRPr="00A50D5D">
        <w:rPr>
          <w:sz w:val="28"/>
          <w:szCs w:val="28"/>
          <w:lang w:val="en-US"/>
        </w:rPr>
        <w:t>Boundary</w:t>
      </w:r>
      <w:r w:rsidR="00EE608A" w:rsidRPr="00A50D5D">
        <w:rPr>
          <w:sz w:val="28"/>
          <w:szCs w:val="28"/>
          <w:lang w:val="uk-UA"/>
        </w:rPr>
        <w:t xml:space="preserve">”. У вікні, що з’явилося, у рядку </w:t>
      </w:r>
      <w:r w:rsidR="00EE608A" w:rsidRPr="00A50D5D">
        <w:rPr>
          <w:i/>
          <w:sz w:val="28"/>
          <w:szCs w:val="28"/>
          <w:lang w:val="uk-UA"/>
        </w:rPr>
        <w:t>Name</w:t>
      </w:r>
      <w:r w:rsidR="00EE608A" w:rsidRPr="00A50D5D">
        <w:rPr>
          <w:sz w:val="28"/>
          <w:szCs w:val="28"/>
          <w:lang w:val="uk-UA"/>
        </w:rPr>
        <w:t xml:space="preserve"> ввести «</w:t>
      </w:r>
      <w:r w:rsidR="00EE608A" w:rsidRPr="00A50D5D">
        <w:rPr>
          <w:sz w:val="28"/>
          <w:szCs w:val="28"/>
          <w:lang w:val="en-US"/>
        </w:rPr>
        <w:t>outlet</w:t>
      </w:r>
      <w:r w:rsidR="00EE608A" w:rsidRPr="00A50D5D">
        <w:rPr>
          <w:sz w:val="28"/>
          <w:szCs w:val="28"/>
          <w:lang w:val="uk-UA"/>
        </w:rPr>
        <w:t xml:space="preserve">» та натиснути ОК. З’явиться вікно </w:t>
      </w:r>
      <w:r w:rsidR="00EE608A" w:rsidRPr="00A50D5D">
        <w:rPr>
          <w:i/>
          <w:sz w:val="28"/>
          <w:szCs w:val="28"/>
          <w:lang w:val="uk-UA"/>
        </w:rPr>
        <w:t xml:space="preserve">Details of </w:t>
      </w:r>
      <w:r w:rsidR="00EE608A" w:rsidRPr="00A50D5D">
        <w:rPr>
          <w:i/>
          <w:sz w:val="28"/>
          <w:szCs w:val="28"/>
          <w:lang w:val="en-US"/>
        </w:rPr>
        <w:t>outlet</w:t>
      </w:r>
      <w:r w:rsidR="00EE608A" w:rsidRPr="00A50D5D">
        <w:rPr>
          <w:sz w:val="28"/>
          <w:szCs w:val="28"/>
          <w:lang w:val="uk-UA"/>
        </w:rPr>
        <w:t>:</w:t>
      </w:r>
    </w:p>
    <w:p w14:paraId="2EEC765E" w14:textId="77777777" w:rsidR="00EE608A" w:rsidRPr="00A50D5D" w:rsidRDefault="00EE608A" w:rsidP="002A79D9">
      <w:pPr>
        <w:spacing w:line="360" w:lineRule="auto"/>
        <w:ind w:left="1418"/>
        <w:jc w:val="both"/>
        <w:rPr>
          <w:sz w:val="28"/>
          <w:szCs w:val="28"/>
          <w:lang w:val="uk-UA"/>
        </w:rPr>
      </w:pPr>
      <w:r w:rsidRPr="00A50D5D">
        <w:rPr>
          <w:sz w:val="28"/>
          <w:szCs w:val="28"/>
          <w:lang w:val="uk-UA"/>
        </w:rPr>
        <w:t xml:space="preserve">- у розділі </w:t>
      </w:r>
      <w:r w:rsidRPr="00A50D5D">
        <w:rPr>
          <w:i/>
          <w:sz w:val="28"/>
          <w:szCs w:val="28"/>
          <w:lang w:val="uk-UA"/>
        </w:rPr>
        <w:t>Boundary Type</w:t>
      </w:r>
      <w:r w:rsidRPr="00A50D5D">
        <w:rPr>
          <w:sz w:val="28"/>
          <w:szCs w:val="28"/>
          <w:lang w:val="uk-UA"/>
        </w:rPr>
        <w:t xml:space="preserve"> обрати </w:t>
      </w:r>
      <w:r w:rsidRPr="00A50D5D">
        <w:rPr>
          <w:sz w:val="28"/>
          <w:szCs w:val="28"/>
          <w:lang w:val="en-US"/>
        </w:rPr>
        <w:t>Out</w:t>
      </w:r>
      <w:r w:rsidRPr="00A50D5D">
        <w:rPr>
          <w:sz w:val="28"/>
          <w:szCs w:val="28"/>
          <w:lang w:val="uk-UA"/>
        </w:rPr>
        <w:t>let;</w:t>
      </w:r>
    </w:p>
    <w:p w14:paraId="4085C18D" w14:textId="77777777" w:rsidR="00EE608A" w:rsidRPr="00A50D5D" w:rsidRDefault="00EE608A" w:rsidP="002A79D9">
      <w:pPr>
        <w:spacing w:line="360" w:lineRule="auto"/>
        <w:ind w:left="1418"/>
        <w:jc w:val="both"/>
        <w:rPr>
          <w:sz w:val="28"/>
          <w:szCs w:val="28"/>
          <w:lang w:val="uk-UA"/>
        </w:rPr>
      </w:pPr>
      <w:r w:rsidRPr="00A50D5D">
        <w:rPr>
          <w:sz w:val="28"/>
          <w:szCs w:val="28"/>
          <w:lang w:val="uk-UA"/>
        </w:rPr>
        <w:t xml:space="preserve">- у розділі </w:t>
      </w:r>
      <w:r w:rsidRPr="00A50D5D">
        <w:rPr>
          <w:i/>
          <w:sz w:val="28"/>
          <w:szCs w:val="28"/>
          <w:lang w:val="en-GB"/>
        </w:rPr>
        <w:t>Boundary</w:t>
      </w:r>
      <w:r w:rsidRPr="00A50D5D">
        <w:rPr>
          <w:i/>
          <w:sz w:val="28"/>
          <w:szCs w:val="28"/>
          <w:lang w:val="uk-UA"/>
        </w:rPr>
        <w:t xml:space="preserve"> </w:t>
      </w:r>
      <w:r w:rsidRPr="00A50D5D">
        <w:rPr>
          <w:i/>
          <w:sz w:val="28"/>
          <w:szCs w:val="28"/>
          <w:lang w:val="en-GB"/>
        </w:rPr>
        <w:t>Details</w:t>
      </w:r>
      <w:r w:rsidRPr="00A50D5D">
        <w:rPr>
          <w:sz w:val="28"/>
          <w:szCs w:val="28"/>
          <w:lang w:val="uk-UA"/>
        </w:rPr>
        <w:t xml:space="preserve"> у підрозділі </w:t>
      </w:r>
      <w:r w:rsidRPr="00A50D5D">
        <w:rPr>
          <w:i/>
          <w:sz w:val="28"/>
          <w:szCs w:val="28"/>
          <w:lang w:val="en-GB"/>
        </w:rPr>
        <w:t>Option</w:t>
      </w:r>
      <w:r w:rsidRPr="00A50D5D">
        <w:rPr>
          <w:sz w:val="28"/>
          <w:szCs w:val="28"/>
          <w:lang w:val="uk-UA"/>
        </w:rPr>
        <w:t xml:space="preserve"> із випадного списку обрати „ </w:t>
      </w:r>
      <w:r w:rsidRPr="00A50D5D">
        <w:rPr>
          <w:sz w:val="28"/>
          <w:szCs w:val="28"/>
          <w:lang w:val="en-US"/>
        </w:rPr>
        <w:t>Static</w:t>
      </w:r>
      <w:r w:rsidRPr="00A50D5D">
        <w:rPr>
          <w:sz w:val="28"/>
          <w:szCs w:val="28"/>
          <w:lang w:val="uk-UA"/>
        </w:rPr>
        <w:t xml:space="preserve"> </w:t>
      </w:r>
      <w:r w:rsidRPr="00A50D5D">
        <w:rPr>
          <w:sz w:val="28"/>
          <w:szCs w:val="28"/>
          <w:lang w:val="en-US"/>
        </w:rPr>
        <w:t>Pressure</w:t>
      </w:r>
      <w:r w:rsidRPr="00A50D5D">
        <w:rPr>
          <w:sz w:val="28"/>
          <w:szCs w:val="28"/>
          <w:lang w:val="uk-UA"/>
        </w:rPr>
        <w:t xml:space="preserve">”, а в </w:t>
      </w:r>
      <w:r w:rsidR="00F02857" w:rsidRPr="00A50D5D">
        <w:rPr>
          <w:sz w:val="28"/>
          <w:szCs w:val="28"/>
          <w:lang w:val="uk-UA"/>
        </w:rPr>
        <w:t>строчці</w:t>
      </w:r>
      <w:r w:rsidRPr="00A50D5D">
        <w:rPr>
          <w:sz w:val="28"/>
          <w:szCs w:val="28"/>
          <w:lang w:val="uk-UA"/>
        </w:rPr>
        <w:t xml:space="preserve"> </w:t>
      </w:r>
      <w:r w:rsidRPr="00A50D5D">
        <w:rPr>
          <w:i/>
          <w:sz w:val="28"/>
          <w:szCs w:val="28"/>
        </w:rPr>
        <w:t>Relative</w:t>
      </w:r>
      <w:r w:rsidRPr="00A50D5D">
        <w:rPr>
          <w:i/>
          <w:sz w:val="28"/>
          <w:szCs w:val="28"/>
          <w:lang w:val="uk-UA"/>
        </w:rPr>
        <w:t xml:space="preserve"> </w:t>
      </w:r>
      <w:r w:rsidRPr="00A50D5D">
        <w:rPr>
          <w:i/>
          <w:sz w:val="28"/>
          <w:szCs w:val="28"/>
        </w:rPr>
        <w:t>Pressure</w:t>
      </w:r>
      <w:r w:rsidRPr="00A50D5D">
        <w:rPr>
          <w:sz w:val="28"/>
          <w:szCs w:val="28"/>
          <w:lang w:val="uk-UA"/>
        </w:rPr>
        <w:t xml:space="preserve"> – 0 Па.</w:t>
      </w:r>
    </w:p>
    <w:p w14:paraId="665F0A0C" w14:textId="77777777" w:rsidR="00EE608A" w:rsidRPr="00A50D5D" w:rsidRDefault="00EE608A" w:rsidP="00A50D5D">
      <w:pPr>
        <w:spacing w:line="360" w:lineRule="auto"/>
        <w:ind w:firstLine="708"/>
        <w:jc w:val="both"/>
        <w:rPr>
          <w:sz w:val="28"/>
          <w:szCs w:val="28"/>
          <w:lang w:val="uk-UA"/>
        </w:rPr>
      </w:pPr>
      <w:r w:rsidRPr="00A50D5D">
        <w:rPr>
          <w:sz w:val="28"/>
          <w:szCs w:val="28"/>
          <w:lang w:val="uk-UA"/>
        </w:rPr>
        <w:t xml:space="preserve">Для зовнішньої стінки задати </w:t>
      </w:r>
      <w:r w:rsidR="00254098" w:rsidRPr="00A50D5D">
        <w:rPr>
          <w:sz w:val="28"/>
          <w:szCs w:val="28"/>
          <w:lang w:val="uk-UA"/>
        </w:rPr>
        <w:t xml:space="preserve">нерівномірний тепловий потік згідно значень, </w:t>
      </w:r>
      <w:r w:rsidR="002B2565" w:rsidRPr="00A50D5D">
        <w:rPr>
          <w:sz w:val="28"/>
          <w:szCs w:val="28"/>
          <w:lang w:val="uk-UA"/>
        </w:rPr>
        <w:t xml:space="preserve">які отримані за залежністю </w:t>
      </w:r>
      <w:r w:rsidR="00131BF2">
        <w:rPr>
          <w:sz w:val="28"/>
          <w:szCs w:val="28"/>
          <w:lang w:val="uk-UA"/>
        </w:rPr>
        <w:t>(2.23</w:t>
      </w:r>
      <w:r w:rsidR="00254098" w:rsidRPr="0024053A">
        <w:rPr>
          <w:sz w:val="28"/>
          <w:szCs w:val="28"/>
          <w:lang w:val="uk-UA"/>
        </w:rPr>
        <w:t>)</w:t>
      </w:r>
      <w:r w:rsidR="00254098" w:rsidRPr="00A50D5D">
        <w:rPr>
          <w:sz w:val="28"/>
          <w:szCs w:val="28"/>
          <w:lang w:val="uk-UA"/>
        </w:rPr>
        <w:t>.</w:t>
      </w:r>
    </w:p>
    <w:p w14:paraId="671167AB" w14:textId="77777777" w:rsidR="009F6C5A" w:rsidRPr="00A50D5D" w:rsidRDefault="00254098" w:rsidP="00A50D5D">
      <w:pPr>
        <w:spacing w:line="360" w:lineRule="auto"/>
        <w:ind w:firstLine="708"/>
        <w:jc w:val="both"/>
        <w:rPr>
          <w:sz w:val="28"/>
          <w:szCs w:val="28"/>
          <w:lang w:val="uk-UA"/>
        </w:rPr>
      </w:pPr>
      <w:r w:rsidRPr="00A50D5D">
        <w:rPr>
          <w:sz w:val="28"/>
          <w:szCs w:val="28"/>
          <w:lang w:val="uk-UA"/>
        </w:rPr>
        <w:t xml:space="preserve">На відміну від </w:t>
      </w:r>
      <w:r w:rsidRPr="00A50D5D">
        <w:rPr>
          <w:sz w:val="28"/>
          <w:szCs w:val="28"/>
          <w:lang w:val="en-US"/>
        </w:rPr>
        <w:t>Fluent</w:t>
      </w:r>
      <w:r w:rsidRPr="00A50D5D">
        <w:rPr>
          <w:sz w:val="28"/>
          <w:szCs w:val="28"/>
          <w:lang w:val="uk-UA"/>
        </w:rPr>
        <w:t xml:space="preserve">, задання в якості граничних умов функцій, які залежні від тих чи інших параметрів, в </w:t>
      </w:r>
      <w:r w:rsidRPr="00A50D5D">
        <w:rPr>
          <w:sz w:val="28"/>
          <w:szCs w:val="28"/>
          <w:lang w:val="en-US"/>
        </w:rPr>
        <w:t>CFX</w:t>
      </w:r>
      <w:r w:rsidRPr="00A50D5D">
        <w:rPr>
          <w:sz w:val="28"/>
          <w:szCs w:val="28"/>
          <w:lang w:val="uk-UA"/>
        </w:rPr>
        <w:t xml:space="preserve"> записувати текст підпрограми не потрібно. Для цього, потрібно створити змінну – </w:t>
      </w:r>
      <w:r w:rsidR="009F6C5A" w:rsidRPr="00A50D5D">
        <w:rPr>
          <w:sz w:val="28"/>
          <w:szCs w:val="28"/>
          <w:lang w:val="uk-UA"/>
        </w:rPr>
        <w:t>аргумент функції, яка вибрана в якості граничних умов. Наприклад</w:t>
      </w:r>
      <w:r w:rsidR="002A79D9">
        <w:rPr>
          <w:sz w:val="28"/>
          <w:szCs w:val="28"/>
          <w:lang w:val="uk-UA"/>
        </w:rPr>
        <w:t>,</w:t>
      </w:r>
      <w:r w:rsidR="009F6C5A" w:rsidRPr="00A50D5D">
        <w:rPr>
          <w:sz w:val="28"/>
          <w:szCs w:val="28"/>
          <w:lang w:val="uk-UA"/>
        </w:rPr>
        <w:t xml:space="preserve"> тепловий потік. </w:t>
      </w:r>
    </w:p>
    <w:p w14:paraId="21C2E7E2" w14:textId="77777777" w:rsidR="00254098" w:rsidRPr="00A50D5D" w:rsidRDefault="009F6C5A" w:rsidP="00A50D5D">
      <w:pPr>
        <w:spacing w:line="360" w:lineRule="auto"/>
        <w:ind w:firstLine="708"/>
        <w:jc w:val="both"/>
        <w:rPr>
          <w:sz w:val="28"/>
          <w:szCs w:val="28"/>
          <w:lang w:val="uk-UA"/>
        </w:rPr>
      </w:pPr>
      <w:r w:rsidRPr="00A50D5D">
        <w:rPr>
          <w:sz w:val="28"/>
          <w:szCs w:val="28"/>
          <w:lang w:val="uk-UA"/>
        </w:rPr>
        <w:t xml:space="preserve">Створення нової змінної здійснюється в окремій підгрупі команд – </w:t>
      </w:r>
      <w:r w:rsidRPr="00A50D5D">
        <w:rPr>
          <w:sz w:val="28"/>
          <w:szCs w:val="28"/>
          <w:lang w:val="en-US"/>
        </w:rPr>
        <w:t>Expression</w:t>
      </w:r>
      <w:r w:rsidR="00C53973">
        <w:rPr>
          <w:sz w:val="28"/>
          <w:szCs w:val="28"/>
          <w:lang w:val="uk-UA"/>
        </w:rPr>
        <w:t xml:space="preserve"> (рис. 2.20</w:t>
      </w:r>
      <w:r w:rsidR="00457710" w:rsidRPr="00A50D5D">
        <w:rPr>
          <w:sz w:val="28"/>
          <w:szCs w:val="28"/>
          <w:lang w:val="uk-UA"/>
        </w:rPr>
        <w:t>а</w:t>
      </w:r>
      <w:r w:rsidRPr="00A50D5D">
        <w:rPr>
          <w:sz w:val="28"/>
          <w:szCs w:val="28"/>
          <w:lang w:val="uk-UA"/>
        </w:rPr>
        <w:t xml:space="preserve">). </w:t>
      </w:r>
      <w:r w:rsidR="002A5E0E" w:rsidRPr="00A50D5D">
        <w:rPr>
          <w:sz w:val="28"/>
          <w:szCs w:val="28"/>
          <w:lang w:val="uk-UA"/>
        </w:rPr>
        <w:t xml:space="preserve">Потрібно створити змінну, що відповідає висоті ТВЗ – </w:t>
      </w:r>
      <w:r w:rsidR="00307F96" w:rsidRPr="0024053A">
        <w:rPr>
          <w:i/>
          <w:sz w:val="28"/>
          <w:szCs w:val="28"/>
          <w:lang w:val="en-US"/>
        </w:rPr>
        <w:t>y</w:t>
      </w:r>
      <w:r w:rsidR="002A5E0E" w:rsidRPr="00A50D5D">
        <w:rPr>
          <w:sz w:val="28"/>
          <w:szCs w:val="28"/>
          <w:lang w:val="uk-UA"/>
        </w:rPr>
        <w:t>, одиниці вимірювання – метри. Далі, для іменованої поверхні «</w:t>
      </w:r>
      <w:r w:rsidR="002A5E0E" w:rsidRPr="00A50D5D">
        <w:rPr>
          <w:sz w:val="28"/>
          <w:szCs w:val="28"/>
          <w:lang w:val="en-US"/>
        </w:rPr>
        <w:t>wall</w:t>
      </w:r>
      <w:r w:rsidR="002A5E0E" w:rsidRPr="00A50D5D">
        <w:rPr>
          <w:sz w:val="28"/>
          <w:szCs w:val="28"/>
          <w:lang w:val="uk-UA"/>
        </w:rPr>
        <w:t xml:space="preserve">» (або обрати у графічному вікні зовнішні грані, затиснувши </w:t>
      </w:r>
      <w:r w:rsidR="002A5E0E" w:rsidRPr="00A50D5D">
        <w:rPr>
          <w:sz w:val="28"/>
          <w:szCs w:val="28"/>
          <w:lang w:val="en-US"/>
        </w:rPr>
        <w:t>Ctrl</w:t>
      </w:r>
      <w:r w:rsidR="002A5E0E" w:rsidRPr="00A50D5D">
        <w:rPr>
          <w:sz w:val="28"/>
          <w:szCs w:val="28"/>
          <w:lang w:val="uk-UA"/>
        </w:rPr>
        <w:t xml:space="preserve">) у розділі </w:t>
      </w:r>
      <w:r w:rsidR="002A5E0E" w:rsidRPr="00A50D5D">
        <w:rPr>
          <w:i/>
          <w:sz w:val="28"/>
          <w:szCs w:val="28"/>
          <w:lang w:val="uk-UA"/>
        </w:rPr>
        <w:t>Boundary Type</w:t>
      </w:r>
      <w:r w:rsidR="002A5E0E" w:rsidRPr="00A50D5D">
        <w:rPr>
          <w:sz w:val="28"/>
          <w:szCs w:val="28"/>
          <w:lang w:val="uk-UA"/>
        </w:rPr>
        <w:t xml:space="preserve"> обрати </w:t>
      </w:r>
      <w:r w:rsidR="002A5E0E" w:rsidRPr="00A50D5D">
        <w:rPr>
          <w:sz w:val="28"/>
          <w:szCs w:val="28"/>
          <w:lang w:val="en-US"/>
        </w:rPr>
        <w:t>Wall</w:t>
      </w:r>
      <w:r w:rsidR="002A5E0E" w:rsidRPr="00A50D5D">
        <w:rPr>
          <w:sz w:val="28"/>
          <w:szCs w:val="28"/>
          <w:lang w:val="uk-UA"/>
        </w:rPr>
        <w:t xml:space="preserve">; у розділі </w:t>
      </w:r>
      <w:r w:rsidR="002A5E0E" w:rsidRPr="00A50D5D">
        <w:rPr>
          <w:i/>
          <w:sz w:val="28"/>
          <w:szCs w:val="28"/>
          <w:lang w:val="en-GB"/>
        </w:rPr>
        <w:t>Boundary</w:t>
      </w:r>
      <w:r w:rsidR="002A5E0E" w:rsidRPr="00A50D5D">
        <w:rPr>
          <w:i/>
          <w:sz w:val="28"/>
          <w:szCs w:val="28"/>
          <w:lang w:val="uk-UA"/>
        </w:rPr>
        <w:t xml:space="preserve"> </w:t>
      </w:r>
      <w:r w:rsidR="002A5E0E" w:rsidRPr="00A50D5D">
        <w:rPr>
          <w:i/>
          <w:sz w:val="28"/>
          <w:szCs w:val="28"/>
          <w:lang w:val="en-GB"/>
        </w:rPr>
        <w:t>Details</w:t>
      </w:r>
      <w:r w:rsidR="002A5E0E" w:rsidRPr="00A50D5D">
        <w:rPr>
          <w:i/>
          <w:sz w:val="28"/>
          <w:szCs w:val="28"/>
          <w:lang w:val="uk-UA"/>
        </w:rPr>
        <w:t xml:space="preserve"> </w:t>
      </w:r>
      <w:r w:rsidR="002A5E0E" w:rsidRPr="00A50D5D">
        <w:rPr>
          <w:sz w:val="28"/>
          <w:szCs w:val="28"/>
          <w:lang w:val="uk-UA"/>
        </w:rPr>
        <w:t xml:space="preserve">вибрати групу команд </w:t>
      </w:r>
      <w:r w:rsidR="002A5E0E" w:rsidRPr="00A50D5D">
        <w:rPr>
          <w:sz w:val="28"/>
          <w:szCs w:val="28"/>
          <w:lang w:val="en-US"/>
        </w:rPr>
        <w:t>Heat</w:t>
      </w:r>
      <w:r w:rsidR="002A5E0E" w:rsidRPr="00A50D5D">
        <w:rPr>
          <w:sz w:val="28"/>
          <w:szCs w:val="28"/>
          <w:lang w:val="uk-UA"/>
        </w:rPr>
        <w:t xml:space="preserve"> </w:t>
      </w:r>
      <w:r w:rsidR="002A5E0E" w:rsidRPr="00A50D5D">
        <w:rPr>
          <w:sz w:val="28"/>
          <w:szCs w:val="28"/>
          <w:lang w:val="en-US"/>
        </w:rPr>
        <w:t>Transfer</w:t>
      </w:r>
      <w:r w:rsidR="002A5E0E" w:rsidRPr="00A50D5D">
        <w:rPr>
          <w:sz w:val="28"/>
          <w:szCs w:val="28"/>
          <w:lang w:val="uk-UA"/>
        </w:rPr>
        <w:t xml:space="preserve"> i </w:t>
      </w:r>
      <w:r w:rsidR="002A5E0E" w:rsidRPr="00A50D5D">
        <w:rPr>
          <w:sz w:val="28"/>
          <w:szCs w:val="28"/>
          <w:lang w:val="en-US"/>
        </w:rPr>
        <w:t>Heat</w:t>
      </w:r>
      <w:r w:rsidR="002A5E0E" w:rsidRPr="00A50D5D">
        <w:rPr>
          <w:sz w:val="28"/>
          <w:szCs w:val="28"/>
          <w:lang w:val="uk-UA"/>
        </w:rPr>
        <w:t xml:space="preserve"> </w:t>
      </w:r>
      <w:r w:rsidR="002A5E0E" w:rsidRPr="00A50D5D">
        <w:rPr>
          <w:sz w:val="28"/>
          <w:szCs w:val="28"/>
          <w:lang w:val="en-US"/>
        </w:rPr>
        <w:t>Flux</w:t>
      </w:r>
      <w:r w:rsidR="00C53973">
        <w:rPr>
          <w:sz w:val="28"/>
          <w:szCs w:val="28"/>
          <w:lang w:val="uk-UA"/>
        </w:rPr>
        <w:t xml:space="preserve"> (рис. 2.20</w:t>
      </w:r>
      <w:r w:rsidR="00457710" w:rsidRPr="00A50D5D">
        <w:rPr>
          <w:sz w:val="28"/>
          <w:szCs w:val="28"/>
          <w:lang w:val="uk-UA"/>
        </w:rPr>
        <w:t>б</w:t>
      </w:r>
      <w:r w:rsidR="002A5E0E" w:rsidRPr="00A50D5D">
        <w:rPr>
          <w:sz w:val="28"/>
          <w:szCs w:val="28"/>
          <w:lang w:val="uk-UA"/>
        </w:rPr>
        <w:t>).</w:t>
      </w:r>
      <w:r w:rsidR="005E63E2" w:rsidRPr="00A50D5D">
        <w:rPr>
          <w:sz w:val="28"/>
          <w:szCs w:val="28"/>
          <w:lang w:val="uk-UA"/>
        </w:rPr>
        <w:t xml:space="preserve"> </w:t>
      </w:r>
      <w:r w:rsidR="005E63E2" w:rsidRPr="0024053A">
        <w:rPr>
          <w:sz w:val="28"/>
          <w:szCs w:val="28"/>
          <w:lang w:val="uk-UA"/>
        </w:rPr>
        <w:t>В р</w:t>
      </w:r>
      <w:r w:rsidR="002A79D9">
        <w:rPr>
          <w:sz w:val="28"/>
          <w:szCs w:val="28"/>
          <w:lang w:val="uk-UA"/>
        </w:rPr>
        <w:t>ядок</w:t>
      </w:r>
      <w:r w:rsidR="005E63E2" w:rsidRPr="0024053A">
        <w:rPr>
          <w:sz w:val="28"/>
          <w:szCs w:val="28"/>
          <w:lang w:val="uk-UA"/>
        </w:rPr>
        <w:t xml:space="preserve"> </w:t>
      </w:r>
      <w:r w:rsidR="005E63E2" w:rsidRPr="0024053A">
        <w:rPr>
          <w:sz w:val="28"/>
          <w:szCs w:val="28"/>
          <w:lang w:val="en-US"/>
        </w:rPr>
        <w:t>Heat</w:t>
      </w:r>
      <w:r w:rsidR="005E63E2" w:rsidRPr="0024053A">
        <w:rPr>
          <w:sz w:val="28"/>
          <w:szCs w:val="28"/>
          <w:lang w:val="uk-UA"/>
        </w:rPr>
        <w:t xml:space="preserve"> </w:t>
      </w:r>
      <w:r w:rsidR="005E63E2" w:rsidRPr="0024053A">
        <w:rPr>
          <w:sz w:val="28"/>
          <w:szCs w:val="28"/>
          <w:lang w:val="en-US"/>
        </w:rPr>
        <w:t>Flux</w:t>
      </w:r>
      <w:r w:rsidR="005E63E2" w:rsidRPr="0024053A">
        <w:rPr>
          <w:sz w:val="28"/>
          <w:szCs w:val="28"/>
          <w:lang w:val="uk-UA"/>
        </w:rPr>
        <w:t xml:space="preserve"> </w:t>
      </w:r>
      <w:r w:rsidR="005E63E2" w:rsidRPr="0024053A">
        <w:rPr>
          <w:sz w:val="28"/>
          <w:szCs w:val="28"/>
          <w:lang w:val="en-US"/>
        </w:rPr>
        <w:t>In</w:t>
      </w:r>
      <w:r w:rsidR="005E63E2" w:rsidRPr="0024053A">
        <w:rPr>
          <w:sz w:val="28"/>
          <w:szCs w:val="28"/>
          <w:lang w:val="uk-UA"/>
        </w:rPr>
        <w:t xml:space="preserve"> необхідно ввести рівняння, що описує зміну </w:t>
      </w:r>
      <w:r w:rsidR="005576B4" w:rsidRPr="0024053A">
        <w:rPr>
          <w:sz w:val="28"/>
          <w:szCs w:val="28"/>
          <w:lang w:val="uk-UA"/>
        </w:rPr>
        <w:t>лінійної густини теплового потоку вздовж ТВЗ. Приклад таког</w:t>
      </w:r>
      <w:r w:rsidR="00C53973">
        <w:rPr>
          <w:sz w:val="28"/>
          <w:szCs w:val="28"/>
          <w:lang w:val="uk-UA"/>
        </w:rPr>
        <w:t>о рівняння показано на рис. 2.20</w:t>
      </w:r>
      <w:r w:rsidR="005576B4" w:rsidRPr="0024053A">
        <w:rPr>
          <w:sz w:val="28"/>
          <w:szCs w:val="28"/>
          <w:lang w:val="uk-UA"/>
        </w:rPr>
        <w:t>б. Щоб воно відповідало умовам конкретного варіанту</w:t>
      </w:r>
      <w:r w:rsidR="002A79D9">
        <w:rPr>
          <w:sz w:val="28"/>
          <w:szCs w:val="28"/>
          <w:lang w:val="uk-UA"/>
        </w:rPr>
        <w:t>,</w:t>
      </w:r>
      <w:r w:rsidR="005576B4" w:rsidRPr="0024053A">
        <w:rPr>
          <w:sz w:val="28"/>
          <w:szCs w:val="28"/>
          <w:lang w:val="uk-UA"/>
        </w:rPr>
        <w:t xml:space="preserve"> його слід переписати таким чином: замість першого множника, тобто числа 200000, ввести значення лінійної густини теплового потоку в центральному перетині ТВЗ q</w:t>
      </w:r>
      <w:r w:rsidR="005576B4" w:rsidRPr="0024053A">
        <w:rPr>
          <w:sz w:val="28"/>
          <w:szCs w:val="28"/>
          <w:vertAlign w:val="subscript"/>
          <w:lang w:val="uk-UA"/>
        </w:rPr>
        <w:t>l</w:t>
      </w:r>
      <w:r w:rsidR="005576B4" w:rsidRPr="0024053A">
        <w:rPr>
          <w:sz w:val="28"/>
          <w:szCs w:val="28"/>
          <w:lang w:val="uk-UA"/>
        </w:rPr>
        <w:t>(0) у [Вт</w:t>
      </w:r>
      <w:r w:rsidR="0054441B">
        <w:rPr>
          <w:sz w:val="28"/>
          <w:szCs w:val="28"/>
          <w:lang w:val="uk-UA"/>
        </w:rPr>
        <w:t>/м], розраховане за виразом (2.22)</w:t>
      </w:r>
      <w:r w:rsidR="005576B4" w:rsidRPr="0024053A">
        <w:rPr>
          <w:sz w:val="28"/>
          <w:szCs w:val="28"/>
          <w:lang w:val="uk-UA"/>
        </w:rPr>
        <w:t>, а замість знаменника дробу, тобто змінної Н, ввести значення ефективної висоти АкЗ Н</w:t>
      </w:r>
      <w:r w:rsidR="005576B4" w:rsidRPr="0024053A">
        <w:rPr>
          <w:sz w:val="28"/>
          <w:szCs w:val="28"/>
          <w:vertAlign w:val="subscript"/>
          <w:lang w:val="uk-UA"/>
        </w:rPr>
        <w:t>еф</w:t>
      </w:r>
      <w:r w:rsidR="0054441B">
        <w:rPr>
          <w:sz w:val="28"/>
          <w:szCs w:val="28"/>
          <w:lang w:val="uk-UA"/>
        </w:rPr>
        <w:t>, визначене за формулою (2.24)</w:t>
      </w:r>
      <w:r w:rsidR="005576B4" w:rsidRPr="0024053A">
        <w:rPr>
          <w:sz w:val="28"/>
          <w:szCs w:val="28"/>
          <w:lang w:val="uk-UA"/>
        </w:rPr>
        <w:t>.</w:t>
      </w:r>
    </w:p>
    <w:p w14:paraId="4D469DFF" w14:textId="77777777" w:rsidR="002A5E0E" w:rsidRPr="00A50D5D" w:rsidRDefault="00990FBB" w:rsidP="00A50D5D">
      <w:pPr>
        <w:spacing w:line="360" w:lineRule="auto"/>
        <w:jc w:val="center"/>
        <w:rPr>
          <w:sz w:val="28"/>
          <w:szCs w:val="28"/>
          <w:lang w:val="uk-UA"/>
        </w:rPr>
      </w:pPr>
      <w:r>
        <w:rPr>
          <w:noProof/>
          <w:sz w:val="28"/>
          <w:szCs w:val="28"/>
          <w:lang w:val="uk-UA" w:eastAsia="uk-UA"/>
        </w:rPr>
        <w:lastRenderedPageBreak/>
        <mc:AlternateContent>
          <mc:Choice Requires="wps">
            <w:drawing>
              <wp:anchor distT="0" distB="0" distL="114300" distR="114300" simplePos="0" relativeHeight="251671552" behindDoc="0" locked="0" layoutInCell="1" allowOverlap="1" wp14:anchorId="1A2A856A" wp14:editId="6C4CE8B4">
                <wp:simplePos x="0" y="0"/>
                <wp:positionH relativeFrom="margin">
                  <wp:posOffset>1630045</wp:posOffset>
                </wp:positionH>
                <wp:positionV relativeFrom="paragraph">
                  <wp:posOffset>3780790</wp:posOffset>
                </wp:positionV>
                <wp:extent cx="133350" cy="218440"/>
                <wp:effectExtent l="0" t="0" r="0" b="0"/>
                <wp:wrapNone/>
                <wp:docPr id="30" name="Text 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127625" w14:textId="77777777" w:rsidR="00F8166B" w:rsidRPr="00232B19" w:rsidRDefault="00F8166B" w:rsidP="00457710">
                            <w:pPr>
                              <w:rPr>
                                <w:lang w:val="uk-UA"/>
                              </w:rPr>
                            </w:pPr>
                            <w:r>
                              <w:rPr>
                                <w:lang w:val="uk-UA"/>
                              </w:rPr>
                              <w:t>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2A856A" id="_x0000_s1032" type="#_x0000_t202" style="position:absolute;left:0;text-align:left;margin-left:128.35pt;margin-top:297.7pt;width:10.5pt;height:17.2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" stroked="f">
                <v:textbox inset="0,0,0,0">
                  <w:txbxContent>
                    <w:p w14:paraId="7D127625" w14:textId="77777777" w:rsidR="00F8166B" w:rsidRPr="00232B19" w:rsidRDefault="00F8166B" w:rsidP="00457710">
                      <w:pPr>
                        <w:rPr>
                          <w:lang w:val="uk-UA"/>
                        </w:rPr>
                      </w:pPr>
                      <w:r>
                        <w:rPr>
                          <w:lang w:val="uk-UA"/>
                        </w:rPr>
                        <w:t>а)</w:t>
                      </w:r>
                    </w:p>
                  </w:txbxContent>
                </v:textbox>
                <w10:wrap anchorx="margin"/>
              </v:shape>
            </w:pict>
          </mc:Fallback>
        </mc:AlternateContent>
      </w:r>
      <w:r>
        <w:rPr>
          <w:noProof/>
          <w:sz w:val="28"/>
          <w:szCs w:val="28"/>
          <w:lang w:val="uk-UA" w:eastAsia="uk-UA"/>
        </w:rPr>
        <mc:AlternateContent>
          <mc:Choice Requires="wps">
            <w:drawing>
              <wp:anchor distT="0" distB="0" distL="114300" distR="114300" simplePos="0" relativeHeight="251669504" behindDoc="0" locked="0" layoutInCell="1" allowOverlap="1" wp14:anchorId="5D88403E" wp14:editId="4F15784B">
                <wp:simplePos x="0" y="0"/>
                <wp:positionH relativeFrom="margin">
                  <wp:posOffset>4321810</wp:posOffset>
                </wp:positionH>
                <wp:positionV relativeFrom="paragraph">
                  <wp:posOffset>2125345</wp:posOffset>
                </wp:positionV>
                <wp:extent cx="133350" cy="218440"/>
                <wp:effectExtent l="0" t="0" r="0" b="0"/>
                <wp:wrapNone/>
                <wp:docPr id="28" name="Text 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218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57D0C4" w14:textId="77777777" w:rsidR="00F8166B" w:rsidRPr="00232B19" w:rsidRDefault="00F8166B" w:rsidP="00457710">
                            <w:pPr>
                              <w:rPr>
                                <w:lang w:val="uk-UA"/>
                              </w:rPr>
                            </w:pPr>
                            <w:r>
                              <w:rPr>
                                <w:lang w:val="uk-UA"/>
                              </w:rPr>
                              <w:t>б)</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88403E" id="_x0000_s1033" type="#_x0000_t202" style="position:absolute;left:0;text-align:left;margin-left:340.3pt;margin-top:167.35pt;width:10.5pt;height:17.2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" stroked="f">
                <v:textbox inset="0,0,0,0">
                  <w:txbxContent>
                    <w:p w14:paraId="0D57D0C4" w14:textId="77777777" w:rsidR="00F8166B" w:rsidRPr="00232B19" w:rsidRDefault="00F8166B" w:rsidP="00457710">
                      <w:pPr>
                        <w:rPr>
                          <w:lang w:val="uk-UA"/>
                        </w:rPr>
                      </w:pPr>
                      <w:r>
                        <w:rPr>
                          <w:lang w:val="uk-UA"/>
                        </w:rPr>
                        <w:t>б)</w:t>
                      </w:r>
                    </w:p>
                  </w:txbxContent>
                </v:textbox>
                <w10:wrap anchorx="margin"/>
              </v:shape>
            </w:pict>
          </mc:Fallback>
        </mc:AlternateContent>
      </w:r>
      <w:r w:rsidR="00550981" w:rsidRPr="00A50D5D">
        <w:rPr>
          <w:noProof/>
          <w:sz w:val="28"/>
          <w:szCs w:val="28"/>
          <w:lang w:val="uk-UA" w:eastAsia="uk-UA"/>
        </w:rPr>
        <w:drawing>
          <wp:inline distT="0" distB="0" distL="0" distR="0" wp14:anchorId="05B4B30F" wp14:editId="004609D0">
            <wp:extent cx="5760720" cy="42181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2_20_edit.jp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5760682" cy="4218152"/>
                    </a:xfrm>
                    <a:prstGeom prst="rect">
                      <a:avLst/>
                    </a:prstGeom>
                  </pic:spPr>
                </pic:pic>
              </a:graphicData>
            </a:graphic>
          </wp:inline>
        </w:drawing>
      </w:r>
    </w:p>
    <w:p w14:paraId="292811C3" w14:textId="77777777" w:rsidR="00457710" w:rsidRPr="00A50D5D" w:rsidRDefault="00457710" w:rsidP="00A50D5D">
      <w:pPr>
        <w:spacing w:line="360" w:lineRule="auto"/>
        <w:ind w:left="900"/>
        <w:jc w:val="center"/>
        <w:rPr>
          <w:sz w:val="28"/>
          <w:szCs w:val="28"/>
          <w:lang w:val="uk-UA" w:eastAsia="uk-UA"/>
        </w:rPr>
      </w:pPr>
      <w:r w:rsidRPr="00A50D5D">
        <w:rPr>
          <w:bCs/>
          <w:sz w:val="28"/>
          <w:szCs w:val="28"/>
          <w:lang w:val="uk-UA" w:eastAsia="uk-UA"/>
        </w:rPr>
        <w:t>Рис</w:t>
      </w:r>
      <w:r w:rsidR="00402B9B">
        <w:rPr>
          <w:bCs/>
          <w:sz w:val="28"/>
          <w:szCs w:val="28"/>
          <w:lang w:val="uk-UA" w:eastAsia="uk-UA"/>
        </w:rPr>
        <w:t>унок</w:t>
      </w:r>
      <w:r w:rsidRPr="00A50D5D">
        <w:rPr>
          <w:bCs/>
          <w:sz w:val="28"/>
          <w:szCs w:val="28"/>
          <w:lang w:val="uk-UA" w:eastAsia="uk-UA"/>
        </w:rPr>
        <w:t xml:space="preserve"> 2.</w:t>
      </w:r>
      <w:r w:rsidR="00C53973">
        <w:rPr>
          <w:bCs/>
          <w:sz w:val="28"/>
          <w:szCs w:val="28"/>
          <w:lang w:val="uk-UA" w:eastAsia="uk-UA"/>
        </w:rPr>
        <w:t>20</w:t>
      </w:r>
      <w:r w:rsidRPr="00A50D5D">
        <w:rPr>
          <w:bCs/>
          <w:i/>
          <w:sz w:val="28"/>
          <w:szCs w:val="28"/>
          <w:lang w:val="uk-UA" w:eastAsia="uk-UA"/>
        </w:rPr>
        <w:t xml:space="preserve"> –</w:t>
      </w:r>
      <w:r w:rsidRPr="00A50D5D">
        <w:rPr>
          <w:b/>
          <w:bCs/>
          <w:sz w:val="28"/>
          <w:szCs w:val="28"/>
          <w:lang w:val="uk-UA" w:eastAsia="uk-UA"/>
        </w:rPr>
        <w:t xml:space="preserve"> </w:t>
      </w:r>
      <w:r w:rsidRPr="00A50D5D">
        <w:rPr>
          <w:sz w:val="28"/>
          <w:szCs w:val="28"/>
          <w:lang w:val="uk-UA" w:eastAsia="uk-UA"/>
        </w:rPr>
        <w:t xml:space="preserve">Задання нової змінної (а) та нерівномірного (залежного від висоти) теплового потоку </w:t>
      </w:r>
      <w:r w:rsidR="00F02857" w:rsidRPr="00A50D5D">
        <w:rPr>
          <w:sz w:val="28"/>
          <w:szCs w:val="28"/>
          <w:lang w:val="uk-UA" w:eastAsia="uk-UA"/>
        </w:rPr>
        <w:t>(б)</w:t>
      </w:r>
    </w:p>
    <w:p w14:paraId="013E1C51" w14:textId="77777777" w:rsidR="00457710" w:rsidRPr="00A50D5D" w:rsidRDefault="00457710" w:rsidP="00A50D5D">
      <w:pPr>
        <w:spacing w:line="360" w:lineRule="auto"/>
        <w:jc w:val="both"/>
        <w:rPr>
          <w:sz w:val="28"/>
          <w:szCs w:val="28"/>
          <w:lang w:val="uk-UA"/>
        </w:rPr>
      </w:pPr>
    </w:p>
    <w:p w14:paraId="46D104ED" w14:textId="77777777" w:rsidR="00EE608A" w:rsidRPr="00A50D5D" w:rsidRDefault="00EE608A" w:rsidP="00A50D5D">
      <w:pPr>
        <w:spacing w:line="360" w:lineRule="auto"/>
        <w:ind w:firstLine="708"/>
        <w:jc w:val="both"/>
        <w:rPr>
          <w:sz w:val="28"/>
          <w:szCs w:val="28"/>
          <w:lang w:val="uk-UA"/>
        </w:rPr>
      </w:pPr>
      <w:r w:rsidRPr="00A50D5D">
        <w:rPr>
          <w:sz w:val="28"/>
          <w:szCs w:val="28"/>
          <w:lang w:val="uk-UA"/>
        </w:rPr>
        <w:t>Після з</w:t>
      </w:r>
      <w:r w:rsidR="002A79D9">
        <w:rPr>
          <w:sz w:val="28"/>
          <w:szCs w:val="28"/>
          <w:lang w:val="uk-UA"/>
        </w:rPr>
        <w:t>а</w:t>
      </w:r>
      <w:r w:rsidRPr="00A50D5D">
        <w:rPr>
          <w:sz w:val="28"/>
          <w:szCs w:val="28"/>
          <w:lang w:val="uk-UA"/>
        </w:rPr>
        <w:t>дання граничних умов в головному вікні програми перейти в „</w:t>
      </w:r>
      <w:r w:rsidRPr="00A50D5D">
        <w:rPr>
          <w:sz w:val="28"/>
          <w:szCs w:val="28"/>
          <w:lang w:val="en-US"/>
        </w:rPr>
        <w:t>Solution</w:t>
      </w:r>
      <w:r w:rsidRPr="00A50D5D">
        <w:rPr>
          <w:sz w:val="28"/>
          <w:szCs w:val="28"/>
          <w:lang w:val="uk-UA"/>
        </w:rPr>
        <w:t xml:space="preserve">”. Далі </w:t>
      </w:r>
      <w:r w:rsidR="002A5E0E" w:rsidRPr="00A50D5D">
        <w:rPr>
          <w:sz w:val="28"/>
          <w:szCs w:val="28"/>
          <w:lang w:val="uk-UA"/>
        </w:rPr>
        <w:t>File</w:t>
      </w:r>
      <w:r w:rsidRPr="00A50D5D">
        <w:rPr>
          <w:sz w:val="28"/>
          <w:szCs w:val="28"/>
          <w:lang w:val="uk-UA"/>
        </w:rPr>
        <w:t xml:space="preserve"> </w:t>
      </w:r>
      <w:r w:rsidRPr="00A50D5D">
        <w:rPr>
          <w:sz w:val="28"/>
          <w:szCs w:val="28"/>
          <w:lang w:val="uk-UA"/>
        </w:rPr>
        <w:sym w:font="Symbol" w:char="F0AE"/>
      </w:r>
      <w:r w:rsidRPr="00A50D5D">
        <w:rPr>
          <w:sz w:val="28"/>
          <w:szCs w:val="28"/>
          <w:lang w:val="uk-UA"/>
        </w:rPr>
        <w:t xml:space="preserve"> Define Run. У вікні Define Run обрати подвійну точність (Double Precision), серійний розрахунок (Run Mode </w:t>
      </w:r>
      <w:r w:rsidRPr="00A50D5D">
        <w:rPr>
          <w:sz w:val="28"/>
          <w:szCs w:val="28"/>
          <w:lang w:val="uk-UA"/>
        </w:rPr>
        <w:sym w:font="Symbol" w:char="F0AE"/>
      </w:r>
      <w:r w:rsidRPr="00A50D5D">
        <w:rPr>
          <w:sz w:val="28"/>
          <w:szCs w:val="28"/>
          <w:lang w:val="uk-UA"/>
        </w:rPr>
        <w:t xml:space="preserve"> Serial), потім натиснути Start Run. Розрахунок триватиме до появи вікна «Solver Run Finished Normally», після чого натиснути OK.</w:t>
      </w:r>
    </w:p>
    <w:p w14:paraId="5BB6C619" w14:textId="77777777" w:rsidR="00EE608A" w:rsidRPr="00A50D5D" w:rsidRDefault="00EE608A" w:rsidP="00A50D5D">
      <w:pPr>
        <w:spacing w:line="360" w:lineRule="auto"/>
        <w:ind w:firstLine="708"/>
        <w:jc w:val="both"/>
        <w:rPr>
          <w:sz w:val="28"/>
          <w:szCs w:val="28"/>
          <w:lang w:val="uk-UA"/>
        </w:rPr>
      </w:pPr>
      <w:r w:rsidRPr="00A50D5D">
        <w:rPr>
          <w:sz w:val="28"/>
          <w:szCs w:val="28"/>
          <w:lang w:val="uk-UA"/>
        </w:rPr>
        <w:t>Візуалізація результатів за допомогою модуля „</w:t>
      </w:r>
      <w:r w:rsidRPr="00A50D5D">
        <w:rPr>
          <w:sz w:val="28"/>
          <w:szCs w:val="28"/>
          <w:lang w:val="en-US"/>
        </w:rPr>
        <w:t>Results</w:t>
      </w:r>
      <w:r w:rsidRPr="00A50D5D">
        <w:rPr>
          <w:sz w:val="28"/>
          <w:szCs w:val="28"/>
          <w:lang w:val="uk-UA"/>
        </w:rPr>
        <w:t>”</w:t>
      </w:r>
      <w:r w:rsidR="003A7DE0" w:rsidRPr="00A50D5D">
        <w:rPr>
          <w:sz w:val="28"/>
          <w:szCs w:val="28"/>
          <w:lang w:val="uk-UA"/>
        </w:rPr>
        <w:t>:</w:t>
      </w:r>
    </w:p>
    <w:p w14:paraId="0DDA95C3" w14:textId="77777777" w:rsidR="00EE608A" w:rsidRPr="00A50D5D" w:rsidRDefault="00EE608A" w:rsidP="00A50D5D">
      <w:pPr>
        <w:pStyle w:val="af0"/>
        <w:numPr>
          <w:ilvl w:val="0"/>
          <w:numId w:val="15"/>
        </w:numPr>
        <w:tabs>
          <w:tab w:val="num" w:pos="1440"/>
        </w:tabs>
        <w:spacing w:line="360" w:lineRule="auto"/>
        <w:jc w:val="both"/>
        <w:rPr>
          <w:rFonts w:ascii="Times New Roman" w:hAnsi="Times New Roman" w:cs="Times New Roman"/>
          <w:sz w:val="28"/>
          <w:szCs w:val="28"/>
          <w:lang w:val="uk-UA"/>
        </w:rPr>
      </w:pPr>
      <w:r w:rsidRPr="00A50D5D">
        <w:rPr>
          <w:rFonts w:ascii="Times New Roman" w:hAnsi="Times New Roman" w:cs="Times New Roman"/>
          <w:sz w:val="28"/>
          <w:szCs w:val="28"/>
          <w:lang w:val="uk-UA"/>
        </w:rPr>
        <w:t>В пункті списку „</w:t>
      </w:r>
      <w:r w:rsidRPr="00A50D5D">
        <w:rPr>
          <w:rFonts w:ascii="Times New Roman" w:hAnsi="Times New Roman" w:cs="Times New Roman"/>
          <w:sz w:val="28"/>
          <w:szCs w:val="28"/>
          <w:lang w:val="en-US"/>
        </w:rPr>
        <w:t>User</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Locations</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and</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Plots</w:t>
      </w:r>
      <w:r w:rsidRPr="00A50D5D">
        <w:rPr>
          <w:rFonts w:ascii="Times New Roman" w:hAnsi="Times New Roman" w:cs="Times New Roman"/>
          <w:sz w:val="28"/>
          <w:szCs w:val="28"/>
          <w:lang w:val="uk-UA"/>
        </w:rPr>
        <w:t>” натиснути „</w:t>
      </w:r>
      <w:r w:rsidRPr="00A50D5D">
        <w:rPr>
          <w:rFonts w:ascii="Times New Roman" w:hAnsi="Times New Roman" w:cs="Times New Roman"/>
          <w:sz w:val="28"/>
          <w:szCs w:val="28"/>
          <w:lang w:val="en-US"/>
        </w:rPr>
        <w:t>Insert</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uk-UA"/>
        </w:rPr>
        <w:sym w:font="Symbol" w:char="F0AE"/>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Location</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uk-UA"/>
        </w:rPr>
        <w:sym w:font="Symbol" w:char="F0AE"/>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Plane</w:t>
      </w:r>
      <w:r w:rsidRPr="00A50D5D">
        <w:rPr>
          <w:rFonts w:ascii="Times New Roman" w:hAnsi="Times New Roman" w:cs="Times New Roman"/>
          <w:sz w:val="28"/>
          <w:szCs w:val="28"/>
          <w:lang w:val="uk-UA"/>
        </w:rPr>
        <w:t>”, задавши координати площини (таким чином створена вертикальна площина „</w:t>
      </w:r>
      <w:r w:rsidRPr="00A50D5D">
        <w:rPr>
          <w:rFonts w:ascii="Times New Roman" w:hAnsi="Times New Roman" w:cs="Times New Roman"/>
          <w:sz w:val="28"/>
          <w:szCs w:val="28"/>
          <w:lang w:val="en-US"/>
        </w:rPr>
        <w:t>Plane</w:t>
      </w:r>
      <w:r w:rsidRPr="00A50D5D">
        <w:rPr>
          <w:rFonts w:ascii="Times New Roman" w:hAnsi="Times New Roman" w:cs="Times New Roman"/>
          <w:sz w:val="28"/>
          <w:szCs w:val="28"/>
          <w:lang w:val="uk-UA"/>
        </w:rPr>
        <w:t xml:space="preserve"> 1”, яка розсікає всі домени по центру </w:t>
      </w:r>
      <w:r w:rsidR="003A7DE0" w:rsidRPr="00A50D5D">
        <w:rPr>
          <w:rFonts w:ascii="Times New Roman" w:hAnsi="Times New Roman" w:cs="Times New Roman"/>
          <w:sz w:val="28"/>
          <w:szCs w:val="28"/>
          <w:lang w:val="uk-UA"/>
        </w:rPr>
        <w:t>ТВЗ</w:t>
      </w:r>
      <w:r w:rsidRPr="00A50D5D">
        <w:rPr>
          <w:rFonts w:ascii="Times New Roman" w:hAnsi="Times New Roman" w:cs="Times New Roman"/>
          <w:sz w:val="28"/>
          <w:szCs w:val="28"/>
          <w:lang w:val="uk-UA"/>
        </w:rPr>
        <w:t>).</w:t>
      </w:r>
    </w:p>
    <w:p w14:paraId="15B003CD" w14:textId="77777777" w:rsidR="00EE608A" w:rsidRPr="00A50D5D" w:rsidRDefault="00EE608A" w:rsidP="00A50D5D">
      <w:pPr>
        <w:pStyle w:val="af0"/>
        <w:numPr>
          <w:ilvl w:val="0"/>
          <w:numId w:val="15"/>
        </w:numPr>
        <w:tabs>
          <w:tab w:val="num" w:pos="1440"/>
        </w:tabs>
        <w:spacing w:line="360" w:lineRule="auto"/>
        <w:jc w:val="both"/>
        <w:rPr>
          <w:rFonts w:ascii="Times New Roman" w:hAnsi="Times New Roman" w:cs="Times New Roman"/>
          <w:sz w:val="28"/>
          <w:szCs w:val="28"/>
          <w:lang w:val="uk-UA"/>
        </w:rPr>
      </w:pPr>
      <w:r w:rsidRPr="00A50D5D">
        <w:rPr>
          <w:rFonts w:ascii="Times New Roman" w:hAnsi="Times New Roman" w:cs="Times New Roman"/>
          <w:sz w:val="28"/>
          <w:szCs w:val="28"/>
          <w:lang w:val="uk-UA"/>
        </w:rPr>
        <w:t>Натиснути команду „</w:t>
      </w:r>
      <w:r w:rsidRPr="00A50D5D">
        <w:rPr>
          <w:rFonts w:ascii="Times New Roman" w:hAnsi="Times New Roman" w:cs="Times New Roman"/>
          <w:sz w:val="28"/>
          <w:szCs w:val="28"/>
          <w:lang w:val="en-US"/>
        </w:rPr>
        <w:t>Countor</w:t>
      </w:r>
      <w:r w:rsidRPr="00A50D5D">
        <w:rPr>
          <w:rFonts w:ascii="Times New Roman" w:hAnsi="Times New Roman" w:cs="Times New Roman"/>
          <w:sz w:val="28"/>
          <w:szCs w:val="28"/>
          <w:lang w:val="uk-UA"/>
        </w:rPr>
        <w:t>” і вибирати розміщення „</w:t>
      </w:r>
      <w:r w:rsidRPr="00A50D5D">
        <w:rPr>
          <w:rFonts w:ascii="Times New Roman" w:hAnsi="Times New Roman" w:cs="Times New Roman"/>
          <w:sz w:val="28"/>
          <w:szCs w:val="28"/>
          <w:lang w:val="en-US"/>
        </w:rPr>
        <w:t>Location</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uk-UA"/>
        </w:rPr>
        <w:sym w:font="Symbol" w:char="F0AE"/>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Plane</w:t>
      </w:r>
      <w:r w:rsidRPr="00A50D5D">
        <w:rPr>
          <w:rFonts w:ascii="Times New Roman" w:hAnsi="Times New Roman" w:cs="Times New Roman"/>
          <w:sz w:val="28"/>
          <w:szCs w:val="28"/>
          <w:lang w:val="uk-UA"/>
        </w:rPr>
        <w:t xml:space="preserve"> 1” та величину, розподіл якої необхідно візуалізувати (в даній роботі це тиск, температура та швидкість потоку)</w:t>
      </w:r>
      <w:r w:rsidR="00C53973">
        <w:rPr>
          <w:rFonts w:ascii="Times New Roman" w:hAnsi="Times New Roman" w:cs="Times New Roman"/>
          <w:sz w:val="28"/>
          <w:szCs w:val="28"/>
          <w:lang w:val="uk-UA"/>
        </w:rPr>
        <w:t xml:space="preserve"> (рис. 2.21</w:t>
      </w:r>
      <w:r w:rsidR="00D3768B">
        <w:rPr>
          <w:rFonts w:ascii="Times New Roman" w:hAnsi="Times New Roman" w:cs="Times New Roman"/>
          <w:sz w:val="28"/>
          <w:szCs w:val="28"/>
          <w:lang w:val="uk-UA"/>
        </w:rPr>
        <w:t>)</w:t>
      </w:r>
      <w:r w:rsidRPr="00A50D5D">
        <w:rPr>
          <w:rFonts w:ascii="Times New Roman" w:hAnsi="Times New Roman" w:cs="Times New Roman"/>
          <w:sz w:val="28"/>
          <w:szCs w:val="28"/>
          <w:lang w:val="uk-UA"/>
        </w:rPr>
        <w:t>.</w:t>
      </w:r>
    </w:p>
    <w:p w14:paraId="1C8E9E86" w14:textId="77777777" w:rsidR="003A7DE0" w:rsidRPr="00A50D5D" w:rsidRDefault="003A7DE0" w:rsidP="00A50D5D">
      <w:pPr>
        <w:tabs>
          <w:tab w:val="num" w:pos="1440"/>
        </w:tabs>
        <w:spacing w:line="360" w:lineRule="auto"/>
        <w:jc w:val="both"/>
        <w:rPr>
          <w:sz w:val="28"/>
          <w:szCs w:val="28"/>
          <w:lang w:val="uk-UA"/>
        </w:rPr>
      </w:pPr>
      <w:r w:rsidRPr="00A50D5D">
        <w:rPr>
          <w:noProof/>
          <w:sz w:val="28"/>
          <w:szCs w:val="28"/>
          <w:lang w:val="uk-UA" w:eastAsia="uk-UA"/>
        </w:rPr>
        <w:lastRenderedPageBreak/>
        <w:drawing>
          <wp:inline distT="0" distB="0" distL="0" distR="0" wp14:anchorId="19F32F5B" wp14:editId="216C71C8">
            <wp:extent cx="5759450" cy="5792247"/>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759450" cy="5792247"/>
                    </a:xfrm>
                    <a:prstGeom prst="rect">
                      <a:avLst/>
                    </a:prstGeom>
                    <a:noFill/>
                    <a:ln>
                      <a:noFill/>
                    </a:ln>
                  </pic:spPr>
                </pic:pic>
              </a:graphicData>
            </a:graphic>
          </wp:inline>
        </w:drawing>
      </w:r>
    </w:p>
    <w:p w14:paraId="2664465C" w14:textId="77777777" w:rsidR="003A7DE0" w:rsidRPr="00A50D5D" w:rsidRDefault="00D3768B" w:rsidP="00A50D5D">
      <w:pPr>
        <w:spacing w:line="360" w:lineRule="auto"/>
        <w:jc w:val="center"/>
        <w:rPr>
          <w:sz w:val="28"/>
          <w:szCs w:val="28"/>
          <w:lang w:val="uk-UA" w:eastAsia="uk-UA"/>
        </w:rPr>
      </w:pPr>
      <w:r>
        <w:rPr>
          <w:bCs/>
          <w:sz w:val="28"/>
          <w:szCs w:val="28"/>
          <w:lang w:val="uk-UA" w:eastAsia="uk-UA"/>
        </w:rPr>
        <w:t>Рисунок</w:t>
      </w:r>
      <w:r w:rsidR="003A7DE0" w:rsidRPr="00A50D5D">
        <w:rPr>
          <w:bCs/>
          <w:sz w:val="28"/>
          <w:szCs w:val="28"/>
          <w:lang w:val="uk-UA" w:eastAsia="uk-UA"/>
        </w:rPr>
        <w:t xml:space="preserve"> 2.</w:t>
      </w:r>
      <w:r w:rsidR="00C53973">
        <w:rPr>
          <w:bCs/>
          <w:sz w:val="28"/>
          <w:szCs w:val="28"/>
          <w:lang w:val="uk-UA" w:eastAsia="uk-UA"/>
        </w:rPr>
        <w:t>21</w:t>
      </w:r>
      <w:r w:rsidR="003A7DE0" w:rsidRPr="00A50D5D">
        <w:rPr>
          <w:bCs/>
          <w:i/>
          <w:sz w:val="28"/>
          <w:szCs w:val="28"/>
          <w:lang w:val="uk-UA" w:eastAsia="uk-UA"/>
        </w:rPr>
        <w:t xml:space="preserve"> –</w:t>
      </w:r>
      <w:r w:rsidR="003A7DE0" w:rsidRPr="00A50D5D">
        <w:rPr>
          <w:b/>
          <w:bCs/>
          <w:sz w:val="28"/>
          <w:szCs w:val="28"/>
          <w:lang w:val="uk-UA" w:eastAsia="uk-UA"/>
        </w:rPr>
        <w:t xml:space="preserve"> </w:t>
      </w:r>
      <w:r w:rsidR="003A7DE0" w:rsidRPr="00A50D5D">
        <w:rPr>
          <w:sz w:val="28"/>
          <w:szCs w:val="28"/>
          <w:lang w:val="uk-UA" w:eastAsia="uk-UA"/>
        </w:rPr>
        <w:t>Розподіл швидкості потоку вздовж ТВЗ</w:t>
      </w:r>
    </w:p>
    <w:p w14:paraId="6FEBFC6E" w14:textId="77777777" w:rsidR="003A7DE0" w:rsidRPr="00A50D5D" w:rsidRDefault="003A7DE0" w:rsidP="00A50D5D">
      <w:pPr>
        <w:spacing w:line="360" w:lineRule="auto"/>
        <w:jc w:val="center"/>
        <w:rPr>
          <w:sz w:val="28"/>
          <w:szCs w:val="28"/>
          <w:lang w:val="uk-UA"/>
        </w:rPr>
      </w:pPr>
    </w:p>
    <w:p w14:paraId="4B3FECF7" w14:textId="77777777" w:rsidR="003A7DE0" w:rsidRPr="00A50D5D" w:rsidRDefault="00EE608A" w:rsidP="00A50D5D">
      <w:pPr>
        <w:tabs>
          <w:tab w:val="num" w:pos="1440"/>
        </w:tabs>
        <w:spacing w:line="360" w:lineRule="auto"/>
        <w:ind w:firstLine="539"/>
        <w:jc w:val="both"/>
        <w:rPr>
          <w:sz w:val="28"/>
          <w:szCs w:val="28"/>
          <w:lang w:val="uk-UA"/>
        </w:rPr>
      </w:pPr>
      <w:r w:rsidRPr="00A50D5D">
        <w:rPr>
          <w:sz w:val="28"/>
          <w:szCs w:val="28"/>
          <w:lang w:val="uk-UA"/>
        </w:rPr>
        <w:t>Аналогічно ств</w:t>
      </w:r>
      <w:r w:rsidR="008B729A" w:rsidRPr="00A50D5D">
        <w:rPr>
          <w:sz w:val="28"/>
          <w:szCs w:val="28"/>
          <w:lang w:val="uk-UA"/>
        </w:rPr>
        <w:t>орити площину, що розсікає ТВЗ</w:t>
      </w:r>
      <w:r w:rsidRPr="00A50D5D">
        <w:rPr>
          <w:sz w:val="28"/>
          <w:szCs w:val="28"/>
          <w:lang w:val="uk-UA"/>
        </w:rPr>
        <w:t xml:space="preserve"> в поперечному</w:t>
      </w:r>
      <w:r w:rsidR="008B729A" w:rsidRPr="00A50D5D">
        <w:rPr>
          <w:sz w:val="28"/>
          <w:szCs w:val="28"/>
          <w:lang w:val="uk-UA"/>
        </w:rPr>
        <w:t xml:space="preserve"> напрямі</w:t>
      </w:r>
      <w:r w:rsidRPr="00A50D5D">
        <w:rPr>
          <w:sz w:val="28"/>
          <w:szCs w:val="28"/>
          <w:lang w:val="uk-UA"/>
        </w:rPr>
        <w:t>.</w:t>
      </w:r>
    </w:p>
    <w:p w14:paraId="6E7293DF" w14:textId="77777777" w:rsidR="00921379" w:rsidRDefault="003A7DE0" w:rsidP="00A50D5D">
      <w:pPr>
        <w:tabs>
          <w:tab w:val="num" w:pos="1440"/>
        </w:tabs>
        <w:spacing w:line="360" w:lineRule="auto"/>
        <w:ind w:firstLine="539"/>
        <w:jc w:val="both"/>
        <w:rPr>
          <w:sz w:val="28"/>
          <w:szCs w:val="28"/>
          <w:lang w:val="uk-UA"/>
        </w:rPr>
      </w:pPr>
      <w:r w:rsidRPr="00A50D5D">
        <w:rPr>
          <w:sz w:val="28"/>
          <w:szCs w:val="28"/>
          <w:lang w:val="uk-UA"/>
        </w:rPr>
        <w:t>Наступний крок – створити двовимірні графіки розподілу т</w:t>
      </w:r>
      <w:r w:rsidR="00A10081">
        <w:rPr>
          <w:sz w:val="28"/>
          <w:szCs w:val="28"/>
          <w:lang w:val="uk-UA"/>
        </w:rPr>
        <w:t>емперат</w:t>
      </w:r>
      <w:r w:rsidR="00C53973">
        <w:rPr>
          <w:sz w:val="28"/>
          <w:szCs w:val="28"/>
          <w:lang w:val="uk-UA"/>
        </w:rPr>
        <w:t>ури вздовж ТВЗ (рис. 2.22</w:t>
      </w:r>
      <w:r w:rsidR="00A10081">
        <w:rPr>
          <w:sz w:val="28"/>
          <w:szCs w:val="28"/>
          <w:lang w:val="uk-UA"/>
        </w:rPr>
        <w:t>).</w:t>
      </w:r>
    </w:p>
    <w:p w14:paraId="3C9FD18A" w14:textId="77777777" w:rsidR="00A10081" w:rsidRPr="00A50D5D" w:rsidRDefault="00A10081" w:rsidP="00A10081">
      <w:pPr>
        <w:tabs>
          <w:tab w:val="num" w:pos="1440"/>
        </w:tabs>
        <w:spacing w:line="360" w:lineRule="auto"/>
        <w:ind w:firstLine="539"/>
        <w:jc w:val="both"/>
        <w:rPr>
          <w:sz w:val="28"/>
          <w:szCs w:val="28"/>
          <w:lang w:val="uk-UA"/>
        </w:rPr>
      </w:pPr>
    </w:p>
    <w:p w14:paraId="5A367AF7" w14:textId="77777777" w:rsidR="00A10081" w:rsidRPr="00A50D5D" w:rsidRDefault="00A10081" w:rsidP="00A10081">
      <w:pPr>
        <w:tabs>
          <w:tab w:val="num" w:pos="1440"/>
        </w:tabs>
        <w:spacing w:line="360" w:lineRule="auto"/>
        <w:ind w:firstLine="539"/>
        <w:jc w:val="both"/>
        <w:rPr>
          <w:sz w:val="28"/>
          <w:szCs w:val="28"/>
          <w:lang w:val="uk-UA"/>
        </w:rPr>
      </w:pPr>
      <w:r w:rsidRPr="00A50D5D">
        <w:rPr>
          <w:sz w:val="28"/>
          <w:szCs w:val="28"/>
          <w:lang w:val="uk-UA"/>
        </w:rPr>
        <w:t>Ці графіки використовуються для верифікації результатів:</w:t>
      </w:r>
    </w:p>
    <w:p w14:paraId="77183BC8" w14:textId="77777777" w:rsidR="00A10081" w:rsidRPr="00A50D5D" w:rsidRDefault="00A10081" w:rsidP="00A10081">
      <w:pPr>
        <w:pStyle w:val="af0"/>
        <w:numPr>
          <w:ilvl w:val="0"/>
          <w:numId w:val="16"/>
        </w:numPr>
        <w:spacing w:line="360" w:lineRule="auto"/>
        <w:jc w:val="both"/>
        <w:rPr>
          <w:rFonts w:ascii="Times New Roman" w:hAnsi="Times New Roman" w:cs="Times New Roman"/>
          <w:sz w:val="28"/>
          <w:szCs w:val="28"/>
          <w:lang w:val="uk-UA"/>
        </w:rPr>
      </w:pPr>
      <w:r w:rsidRPr="00A50D5D">
        <w:rPr>
          <w:rFonts w:ascii="Times New Roman" w:hAnsi="Times New Roman" w:cs="Times New Roman"/>
          <w:sz w:val="28"/>
          <w:szCs w:val="28"/>
          <w:lang w:val="uk-UA"/>
        </w:rPr>
        <w:t>В пункті списку „</w:t>
      </w:r>
      <w:r w:rsidRPr="00A50D5D">
        <w:rPr>
          <w:rFonts w:ascii="Times New Roman" w:hAnsi="Times New Roman" w:cs="Times New Roman"/>
          <w:sz w:val="28"/>
          <w:szCs w:val="28"/>
          <w:lang w:val="en-US"/>
        </w:rPr>
        <w:t>User</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Locations</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and</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Plots</w:t>
      </w:r>
      <w:r w:rsidRPr="00A50D5D">
        <w:rPr>
          <w:rFonts w:ascii="Times New Roman" w:hAnsi="Times New Roman" w:cs="Times New Roman"/>
          <w:sz w:val="28"/>
          <w:szCs w:val="28"/>
          <w:lang w:val="uk-UA"/>
        </w:rPr>
        <w:t>” натиснути „</w:t>
      </w:r>
      <w:r w:rsidRPr="00A50D5D">
        <w:rPr>
          <w:rFonts w:ascii="Times New Roman" w:hAnsi="Times New Roman" w:cs="Times New Roman"/>
          <w:sz w:val="28"/>
          <w:szCs w:val="28"/>
          <w:lang w:val="en-US"/>
        </w:rPr>
        <w:t>Insert</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uk-UA"/>
        </w:rPr>
        <w:sym w:font="Symbol" w:char="F0AE"/>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Location</w:t>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uk-UA"/>
        </w:rPr>
        <w:sym w:font="Symbol" w:char="F0AE"/>
      </w:r>
      <w:r w:rsidRPr="00A50D5D">
        <w:rPr>
          <w:rFonts w:ascii="Times New Roman" w:hAnsi="Times New Roman" w:cs="Times New Roman"/>
          <w:sz w:val="28"/>
          <w:szCs w:val="28"/>
          <w:lang w:val="uk-UA"/>
        </w:rPr>
        <w:t xml:space="preserve"> „</w:t>
      </w:r>
      <w:r w:rsidRPr="00A50D5D">
        <w:rPr>
          <w:rFonts w:ascii="Times New Roman" w:hAnsi="Times New Roman" w:cs="Times New Roman"/>
          <w:sz w:val="28"/>
          <w:szCs w:val="28"/>
          <w:lang w:val="en-US"/>
        </w:rPr>
        <w:t>Line</w:t>
      </w:r>
      <w:r w:rsidRPr="00A50D5D">
        <w:rPr>
          <w:rFonts w:ascii="Times New Roman" w:hAnsi="Times New Roman" w:cs="Times New Roman"/>
          <w:sz w:val="28"/>
          <w:szCs w:val="28"/>
          <w:lang w:val="uk-UA"/>
        </w:rPr>
        <w:t>” (створити вісь, що лежить в поперечному перерізі труби).</w:t>
      </w:r>
    </w:p>
    <w:p w14:paraId="77BA50A1" w14:textId="77777777" w:rsidR="00A10081" w:rsidRPr="00A50D5D" w:rsidRDefault="00A10081" w:rsidP="00A50D5D">
      <w:pPr>
        <w:tabs>
          <w:tab w:val="num" w:pos="1440"/>
        </w:tabs>
        <w:spacing w:line="360" w:lineRule="auto"/>
        <w:ind w:firstLine="539"/>
        <w:jc w:val="both"/>
        <w:rPr>
          <w:sz w:val="28"/>
          <w:szCs w:val="28"/>
          <w:lang w:val="uk-UA"/>
        </w:rPr>
      </w:pPr>
    </w:p>
    <w:p w14:paraId="41B41CC3" w14:textId="77777777" w:rsidR="00921379" w:rsidRPr="00A50D5D" w:rsidRDefault="00921379" w:rsidP="00A50D5D">
      <w:pPr>
        <w:spacing w:line="360" w:lineRule="auto"/>
        <w:jc w:val="center"/>
        <w:rPr>
          <w:bCs/>
          <w:i/>
          <w:sz w:val="28"/>
          <w:szCs w:val="28"/>
          <w:lang w:val="uk-UA" w:eastAsia="uk-UA"/>
        </w:rPr>
      </w:pPr>
      <w:r w:rsidRPr="00A50D5D">
        <w:rPr>
          <w:noProof/>
          <w:sz w:val="28"/>
          <w:szCs w:val="28"/>
          <w:lang w:val="uk-UA" w:eastAsia="uk-UA"/>
        </w:rPr>
        <w:lastRenderedPageBreak/>
        <w:drawing>
          <wp:inline distT="0" distB="0" distL="0" distR="0" wp14:anchorId="5855BE95" wp14:editId="6C7D3DA2">
            <wp:extent cx="5759450" cy="4319588"/>
            <wp:effectExtent l="0" t="0" r="0" b="5080"/>
            <wp:docPr id="14336" name="Рисунок 14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759450" cy="4319588"/>
                    </a:xfrm>
                    <a:prstGeom prst="rect">
                      <a:avLst/>
                    </a:prstGeom>
                    <a:noFill/>
                    <a:ln>
                      <a:noFill/>
                    </a:ln>
                  </pic:spPr>
                </pic:pic>
              </a:graphicData>
            </a:graphic>
          </wp:inline>
        </w:drawing>
      </w:r>
    </w:p>
    <w:p w14:paraId="35C02A73" w14:textId="77777777" w:rsidR="00921379" w:rsidRPr="00A50D5D" w:rsidRDefault="00A10081" w:rsidP="00A50D5D">
      <w:pPr>
        <w:spacing w:line="360" w:lineRule="auto"/>
        <w:jc w:val="center"/>
        <w:rPr>
          <w:sz w:val="28"/>
          <w:szCs w:val="28"/>
          <w:lang w:val="uk-UA" w:eastAsia="uk-UA"/>
        </w:rPr>
      </w:pPr>
      <w:r>
        <w:rPr>
          <w:bCs/>
          <w:sz w:val="28"/>
          <w:szCs w:val="28"/>
          <w:lang w:val="uk-UA" w:eastAsia="uk-UA"/>
        </w:rPr>
        <w:t>Рисунок</w:t>
      </w:r>
      <w:r w:rsidR="00921379" w:rsidRPr="00A50D5D">
        <w:rPr>
          <w:bCs/>
          <w:sz w:val="28"/>
          <w:szCs w:val="28"/>
          <w:lang w:val="uk-UA" w:eastAsia="uk-UA"/>
        </w:rPr>
        <w:t xml:space="preserve"> 2.2</w:t>
      </w:r>
      <w:r w:rsidR="00C53973">
        <w:rPr>
          <w:bCs/>
          <w:sz w:val="28"/>
          <w:szCs w:val="28"/>
          <w:lang w:val="uk-UA" w:eastAsia="uk-UA"/>
        </w:rPr>
        <w:t>2</w:t>
      </w:r>
      <w:r w:rsidR="00921379" w:rsidRPr="00A50D5D">
        <w:rPr>
          <w:bCs/>
          <w:i/>
          <w:sz w:val="28"/>
          <w:szCs w:val="28"/>
          <w:lang w:val="uk-UA" w:eastAsia="uk-UA"/>
        </w:rPr>
        <w:t xml:space="preserve"> –</w:t>
      </w:r>
      <w:r w:rsidR="00921379" w:rsidRPr="00A50D5D">
        <w:rPr>
          <w:b/>
          <w:bCs/>
          <w:sz w:val="28"/>
          <w:szCs w:val="28"/>
          <w:lang w:val="uk-UA" w:eastAsia="uk-UA"/>
        </w:rPr>
        <w:t xml:space="preserve"> </w:t>
      </w:r>
      <w:r w:rsidR="00921379" w:rsidRPr="00A50D5D">
        <w:rPr>
          <w:sz w:val="28"/>
          <w:szCs w:val="28"/>
          <w:lang w:val="uk-UA" w:eastAsia="uk-UA"/>
        </w:rPr>
        <w:t>Двовимірний графік температури вздовж ТВЗ</w:t>
      </w:r>
    </w:p>
    <w:p w14:paraId="28294DCD" w14:textId="77777777" w:rsidR="00EE608A" w:rsidRPr="00A50D5D" w:rsidRDefault="002A79D9" w:rsidP="00A50D5D">
      <w:pPr>
        <w:pStyle w:val="af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E608A" w:rsidRPr="00A50D5D">
        <w:rPr>
          <w:rFonts w:ascii="Times New Roman" w:hAnsi="Times New Roman" w:cs="Times New Roman"/>
          <w:sz w:val="28"/>
          <w:szCs w:val="28"/>
          <w:lang w:val="uk-UA"/>
        </w:rPr>
        <w:t xml:space="preserve"> вікні „</w:t>
      </w:r>
      <w:r w:rsidR="00EE608A" w:rsidRPr="00A50D5D">
        <w:rPr>
          <w:rFonts w:ascii="Times New Roman" w:hAnsi="Times New Roman" w:cs="Times New Roman"/>
          <w:sz w:val="28"/>
          <w:szCs w:val="28"/>
          <w:lang w:val="en-US"/>
        </w:rPr>
        <w:t>Details</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of</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Chart</w:t>
      </w:r>
      <w:r w:rsidR="00EE608A" w:rsidRPr="00A50D5D">
        <w:rPr>
          <w:rFonts w:ascii="Times New Roman" w:hAnsi="Times New Roman" w:cs="Times New Roman"/>
          <w:sz w:val="28"/>
          <w:szCs w:val="28"/>
          <w:lang w:val="uk-UA"/>
        </w:rPr>
        <w:t>1” перейти в вкладку „</w:t>
      </w:r>
      <w:r w:rsidR="00EE608A" w:rsidRPr="00A50D5D">
        <w:rPr>
          <w:rFonts w:ascii="Times New Roman" w:hAnsi="Times New Roman" w:cs="Times New Roman"/>
          <w:sz w:val="28"/>
          <w:szCs w:val="28"/>
          <w:lang w:val="en-US"/>
        </w:rPr>
        <w:t>Data</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Series</w:t>
      </w:r>
      <w:r w:rsidR="00EE608A" w:rsidRPr="00A50D5D">
        <w:rPr>
          <w:rFonts w:ascii="Times New Roman" w:hAnsi="Times New Roman" w:cs="Times New Roman"/>
          <w:sz w:val="28"/>
          <w:szCs w:val="28"/>
          <w:lang w:val="uk-UA"/>
        </w:rPr>
        <w:t xml:space="preserve">” і створити новий масив даних кнопкою </w:t>
      </w:r>
      <w:r w:rsidR="00EE608A" w:rsidRPr="00A50D5D">
        <w:rPr>
          <w:rFonts w:ascii="Times New Roman" w:hAnsi="Times New Roman" w:cs="Times New Roman"/>
          <w:noProof/>
          <w:sz w:val="28"/>
          <w:szCs w:val="28"/>
          <w:lang w:val="uk-UA" w:eastAsia="uk-UA"/>
        </w:rPr>
        <w:drawing>
          <wp:inline distT="0" distB="0" distL="0" distR="0" wp14:anchorId="1BB25216" wp14:editId="2303CE91">
            <wp:extent cx="163830" cy="163830"/>
            <wp:effectExtent l="19050" t="0" r="762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33" cstate="print"/>
                    <a:srcRect/>
                    <a:stretch>
                      <a:fillRect/>
                    </a:stretch>
                  </pic:blipFill>
                  <pic:spPr bwMode="auto">
                    <a:xfrm>
                      <a:off x="0" y="0"/>
                      <a:ext cx="163830" cy="163830"/>
                    </a:xfrm>
                    <a:prstGeom prst="rect">
                      <a:avLst/>
                    </a:prstGeom>
                    <a:noFill/>
                    <a:ln w="9525">
                      <a:noFill/>
                      <a:miter lim="800000"/>
                      <a:headEnd/>
                      <a:tailEnd/>
                    </a:ln>
                  </pic:spPr>
                </pic:pic>
              </a:graphicData>
            </a:graphic>
          </wp:inline>
        </w:drawing>
      </w:r>
      <w:r w:rsidR="00EE608A" w:rsidRPr="00A50D5D">
        <w:rPr>
          <w:rFonts w:ascii="Times New Roman" w:hAnsi="Times New Roman" w:cs="Times New Roman"/>
          <w:sz w:val="28"/>
          <w:szCs w:val="28"/>
          <w:lang w:val="uk-UA"/>
        </w:rPr>
        <w:t>. В цій же вкладці знайти кнопку „</w:t>
      </w:r>
      <w:r w:rsidR="00EE608A" w:rsidRPr="00A50D5D">
        <w:rPr>
          <w:rFonts w:ascii="Times New Roman" w:hAnsi="Times New Roman" w:cs="Times New Roman"/>
          <w:sz w:val="28"/>
          <w:szCs w:val="28"/>
          <w:lang w:val="en-US"/>
        </w:rPr>
        <w:t>Location</w:t>
      </w:r>
      <w:r w:rsidR="00EE608A" w:rsidRPr="00A50D5D">
        <w:rPr>
          <w:rFonts w:ascii="Times New Roman" w:hAnsi="Times New Roman" w:cs="Times New Roman"/>
          <w:sz w:val="28"/>
          <w:szCs w:val="28"/>
          <w:lang w:val="uk-UA"/>
        </w:rPr>
        <w:t>” і у вікні, що з’явиться знайти і вибрати „</w:t>
      </w:r>
      <w:r w:rsidR="00EE608A" w:rsidRPr="00A50D5D">
        <w:rPr>
          <w:rFonts w:ascii="Times New Roman" w:hAnsi="Times New Roman" w:cs="Times New Roman"/>
          <w:sz w:val="28"/>
          <w:szCs w:val="28"/>
          <w:lang w:val="en-US"/>
        </w:rPr>
        <w:t>Line</w:t>
      </w:r>
      <w:r w:rsidR="00EE608A" w:rsidRPr="00A50D5D">
        <w:rPr>
          <w:rFonts w:ascii="Times New Roman" w:hAnsi="Times New Roman" w:cs="Times New Roman"/>
          <w:sz w:val="28"/>
          <w:szCs w:val="28"/>
          <w:lang w:val="uk-UA"/>
        </w:rPr>
        <w:t xml:space="preserve"> 1”.</w:t>
      </w:r>
    </w:p>
    <w:p w14:paraId="539A8B03" w14:textId="77777777" w:rsidR="00EE608A" w:rsidRPr="00A50D5D" w:rsidRDefault="002A79D9" w:rsidP="00A50D5D">
      <w:pPr>
        <w:pStyle w:val="af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E608A" w:rsidRPr="00A50D5D">
        <w:rPr>
          <w:rFonts w:ascii="Times New Roman" w:hAnsi="Times New Roman" w:cs="Times New Roman"/>
          <w:sz w:val="28"/>
          <w:szCs w:val="28"/>
          <w:lang w:val="uk-UA"/>
        </w:rPr>
        <w:t xml:space="preserve"> вікні „</w:t>
      </w:r>
      <w:r w:rsidR="00EE608A" w:rsidRPr="00A50D5D">
        <w:rPr>
          <w:rFonts w:ascii="Times New Roman" w:hAnsi="Times New Roman" w:cs="Times New Roman"/>
          <w:sz w:val="28"/>
          <w:szCs w:val="28"/>
          <w:lang w:val="en-US"/>
        </w:rPr>
        <w:t>Details</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of</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Chart</w:t>
      </w:r>
      <w:r w:rsidR="00EE608A" w:rsidRPr="00A50D5D">
        <w:rPr>
          <w:rFonts w:ascii="Times New Roman" w:hAnsi="Times New Roman" w:cs="Times New Roman"/>
          <w:sz w:val="28"/>
          <w:szCs w:val="28"/>
          <w:lang w:val="uk-UA"/>
        </w:rPr>
        <w:t>1” перейти в вкладку „</w:t>
      </w:r>
      <w:r w:rsidR="00EE608A" w:rsidRPr="00A50D5D">
        <w:rPr>
          <w:rFonts w:ascii="Times New Roman" w:hAnsi="Times New Roman" w:cs="Times New Roman"/>
          <w:sz w:val="28"/>
          <w:szCs w:val="28"/>
          <w:lang w:val="en-US"/>
        </w:rPr>
        <w:t>X</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Axis</w:t>
      </w:r>
      <w:r w:rsidR="00EE608A" w:rsidRPr="00A50D5D">
        <w:rPr>
          <w:rFonts w:ascii="Times New Roman" w:hAnsi="Times New Roman" w:cs="Times New Roman"/>
          <w:sz w:val="28"/>
          <w:szCs w:val="28"/>
          <w:lang w:val="uk-UA"/>
        </w:rPr>
        <w:t xml:space="preserve">” і задати зміну геометричних координат (геометрична висота </w:t>
      </w:r>
      <w:r w:rsidR="00EE608A" w:rsidRPr="00A50D5D">
        <w:rPr>
          <w:rFonts w:ascii="Times New Roman" w:hAnsi="Times New Roman" w:cs="Times New Roman"/>
          <w:sz w:val="28"/>
          <w:szCs w:val="28"/>
          <w:lang w:val="en-US"/>
        </w:rPr>
        <w:t>Y</w:t>
      </w:r>
      <w:r w:rsidR="00EE608A" w:rsidRPr="00A50D5D">
        <w:rPr>
          <w:rFonts w:ascii="Times New Roman" w:hAnsi="Times New Roman" w:cs="Times New Roman"/>
          <w:sz w:val="28"/>
          <w:szCs w:val="28"/>
          <w:lang w:val="uk-UA"/>
        </w:rPr>
        <w:t>).</w:t>
      </w:r>
    </w:p>
    <w:p w14:paraId="6AD3CE40" w14:textId="77777777" w:rsidR="00EE608A" w:rsidRPr="00A50D5D" w:rsidRDefault="002A79D9" w:rsidP="00A50D5D">
      <w:pPr>
        <w:pStyle w:val="af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E608A" w:rsidRPr="00A50D5D">
        <w:rPr>
          <w:rFonts w:ascii="Times New Roman" w:hAnsi="Times New Roman" w:cs="Times New Roman"/>
          <w:sz w:val="28"/>
          <w:szCs w:val="28"/>
          <w:lang w:val="uk-UA"/>
        </w:rPr>
        <w:t xml:space="preserve"> вікні „</w:t>
      </w:r>
      <w:r w:rsidR="00EE608A" w:rsidRPr="00A50D5D">
        <w:rPr>
          <w:rFonts w:ascii="Times New Roman" w:hAnsi="Times New Roman" w:cs="Times New Roman"/>
          <w:sz w:val="28"/>
          <w:szCs w:val="28"/>
          <w:lang w:val="en-US"/>
        </w:rPr>
        <w:t>Details</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of</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Chart</w:t>
      </w:r>
      <w:r w:rsidR="00EE608A" w:rsidRPr="00A50D5D">
        <w:rPr>
          <w:rFonts w:ascii="Times New Roman" w:hAnsi="Times New Roman" w:cs="Times New Roman"/>
          <w:sz w:val="28"/>
          <w:szCs w:val="28"/>
          <w:lang w:val="uk-UA"/>
        </w:rPr>
        <w:t>1” перейти в вкладку „</w:t>
      </w:r>
      <w:r w:rsidR="00EE608A" w:rsidRPr="00A50D5D">
        <w:rPr>
          <w:rFonts w:ascii="Times New Roman" w:hAnsi="Times New Roman" w:cs="Times New Roman"/>
          <w:sz w:val="28"/>
          <w:szCs w:val="28"/>
          <w:lang w:val="en-US"/>
        </w:rPr>
        <w:t>Y</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Axis</w:t>
      </w:r>
      <w:r w:rsidR="00EE608A" w:rsidRPr="00A50D5D">
        <w:rPr>
          <w:rFonts w:ascii="Times New Roman" w:hAnsi="Times New Roman" w:cs="Times New Roman"/>
          <w:sz w:val="28"/>
          <w:szCs w:val="28"/>
          <w:lang w:val="uk-UA"/>
        </w:rPr>
        <w:t>” і задати величину, розподіл якої необхідно відобразити (в даній роботі це тиск, температура та швидкість потоку).</w:t>
      </w:r>
    </w:p>
    <w:p w14:paraId="5A9C571F" w14:textId="77777777" w:rsidR="00EE608A" w:rsidRPr="00A50D5D" w:rsidRDefault="002A79D9" w:rsidP="00A50D5D">
      <w:pPr>
        <w:pStyle w:val="af0"/>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E608A" w:rsidRPr="00A50D5D">
        <w:rPr>
          <w:rFonts w:ascii="Times New Roman" w:hAnsi="Times New Roman" w:cs="Times New Roman"/>
          <w:sz w:val="28"/>
          <w:szCs w:val="28"/>
          <w:lang w:val="uk-UA"/>
        </w:rPr>
        <w:t xml:space="preserve"> тому ж вікні „</w:t>
      </w:r>
      <w:r w:rsidR="00EE608A" w:rsidRPr="00A50D5D">
        <w:rPr>
          <w:rFonts w:ascii="Times New Roman" w:hAnsi="Times New Roman" w:cs="Times New Roman"/>
          <w:sz w:val="28"/>
          <w:szCs w:val="28"/>
          <w:lang w:val="en-US"/>
        </w:rPr>
        <w:t>Details</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of</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Chart</w:t>
      </w:r>
      <w:r w:rsidR="00D31150" w:rsidRPr="00A50D5D">
        <w:rPr>
          <w:rFonts w:ascii="Times New Roman" w:hAnsi="Times New Roman" w:cs="Times New Roman"/>
          <w:sz w:val="28"/>
          <w:szCs w:val="28"/>
          <w:lang w:val="uk-UA"/>
        </w:rPr>
        <w:t>1” перейти у</w:t>
      </w:r>
      <w:r w:rsidR="00EE608A" w:rsidRPr="00A50D5D">
        <w:rPr>
          <w:rFonts w:ascii="Times New Roman" w:hAnsi="Times New Roman" w:cs="Times New Roman"/>
          <w:sz w:val="28"/>
          <w:szCs w:val="28"/>
          <w:lang w:val="uk-UA"/>
        </w:rPr>
        <w:t xml:space="preserve"> вкладку „</w:t>
      </w:r>
      <w:r w:rsidR="00EE608A" w:rsidRPr="00A50D5D">
        <w:rPr>
          <w:rFonts w:ascii="Times New Roman" w:hAnsi="Times New Roman" w:cs="Times New Roman"/>
          <w:sz w:val="28"/>
          <w:szCs w:val="28"/>
          <w:lang w:val="en-US"/>
        </w:rPr>
        <w:t>Line</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Display</w:t>
      </w:r>
      <w:r w:rsidR="00EE608A" w:rsidRPr="00A50D5D">
        <w:rPr>
          <w:rFonts w:ascii="Times New Roman" w:hAnsi="Times New Roman" w:cs="Times New Roman"/>
          <w:sz w:val="28"/>
          <w:szCs w:val="28"/>
          <w:lang w:val="uk-UA"/>
        </w:rPr>
        <w:t>” і в підпункті „</w:t>
      </w:r>
      <w:r w:rsidR="00EE608A" w:rsidRPr="00A50D5D">
        <w:rPr>
          <w:rFonts w:ascii="Times New Roman" w:hAnsi="Times New Roman" w:cs="Times New Roman"/>
          <w:sz w:val="28"/>
          <w:szCs w:val="28"/>
          <w:lang w:val="en-US"/>
        </w:rPr>
        <w:t>Name</w:t>
      </w:r>
      <w:r w:rsidR="00EE608A" w:rsidRPr="00A50D5D">
        <w:rPr>
          <w:rFonts w:ascii="Times New Roman" w:hAnsi="Times New Roman" w:cs="Times New Roman"/>
          <w:sz w:val="28"/>
          <w:szCs w:val="28"/>
          <w:lang w:val="uk-UA"/>
        </w:rPr>
        <w:t>” вибрати „</w:t>
      </w:r>
      <w:r w:rsidR="00EE608A" w:rsidRPr="00A50D5D">
        <w:rPr>
          <w:rFonts w:ascii="Times New Roman" w:hAnsi="Times New Roman" w:cs="Times New Roman"/>
          <w:sz w:val="28"/>
          <w:szCs w:val="28"/>
          <w:lang w:val="en-US"/>
        </w:rPr>
        <w:t>Series</w:t>
      </w:r>
      <w:r w:rsidR="00EE608A" w:rsidRPr="00A50D5D">
        <w:rPr>
          <w:rFonts w:ascii="Times New Roman" w:hAnsi="Times New Roman" w:cs="Times New Roman"/>
          <w:sz w:val="28"/>
          <w:szCs w:val="28"/>
          <w:lang w:val="uk-UA"/>
        </w:rPr>
        <w:t xml:space="preserve"> 1”, налаштувати відображення графіку за допомогою „</w:t>
      </w:r>
      <w:r w:rsidR="00EE608A" w:rsidRPr="00A50D5D">
        <w:rPr>
          <w:rFonts w:ascii="Times New Roman" w:hAnsi="Times New Roman" w:cs="Times New Roman"/>
          <w:sz w:val="28"/>
          <w:szCs w:val="28"/>
          <w:lang w:val="en-US"/>
        </w:rPr>
        <w:t>Line</w:t>
      </w:r>
      <w:r w:rsidR="00EE608A" w:rsidRPr="00A50D5D">
        <w:rPr>
          <w:rFonts w:ascii="Times New Roman" w:hAnsi="Times New Roman" w:cs="Times New Roman"/>
          <w:sz w:val="28"/>
          <w:szCs w:val="28"/>
          <w:lang w:val="uk-UA"/>
        </w:rPr>
        <w:t xml:space="preserve"> </w:t>
      </w:r>
      <w:r w:rsidR="00EE608A" w:rsidRPr="00A50D5D">
        <w:rPr>
          <w:rFonts w:ascii="Times New Roman" w:hAnsi="Times New Roman" w:cs="Times New Roman"/>
          <w:sz w:val="28"/>
          <w:szCs w:val="28"/>
          <w:lang w:val="en-US"/>
        </w:rPr>
        <w:t>Style</w:t>
      </w:r>
      <w:r w:rsidR="00EE608A" w:rsidRPr="00A50D5D">
        <w:rPr>
          <w:rFonts w:ascii="Times New Roman" w:hAnsi="Times New Roman" w:cs="Times New Roman"/>
          <w:sz w:val="28"/>
          <w:szCs w:val="28"/>
          <w:lang w:val="uk-UA"/>
        </w:rPr>
        <w:t xml:space="preserve">” і натиснути </w:t>
      </w:r>
      <w:r w:rsidR="00EE608A" w:rsidRPr="00A50D5D">
        <w:rPr>
          <w:rFonts w:ascii="Times New Roman" w:hAnsi="Times New Roman" w:cs="Times New Roman"/>
          <w:sz w:val="28"/>
          <w:szCs w:val="28"/>
          <w:lang w:val="en-US"/>
        </w:rPr>
        <w:t>Apply</w:t>
      </w:r>
      <w:r w:rsidR="00EE608A" w:rsidRPr="00A50D5D">
        <w:rPr>
          <w:rFonts w:ascii="Times New Roman" w:hAnsi="Times New Roman" w:cs="Times New Roman"/>
          <w:sz w:val="28"/>
          <w:szCs w:val="28"/>
          <w:lang w:val="uk-UA"/>
        </w:rPr>
        <w:t>.</w:t>
      </w:r>
      <w:r w:rsidR="003A7DE0" w:rsidRPr="00A50D5D">
        <w:rPr>
          <w:rFonts w:ascii="Times New Roman" w:hAnsi="Times New Roman" w:cs="Times New Roman"/>
          <w:sz w:val="28"/>
          <w:szCs w:val="28"/>
          <w:lang w:val="uk-UA"/>
        </w:rPr>
        <w:t xml:space="preserve"> З метою порівняння результатів розрахунку, отримані дані необхідно сконвертувати в текстовий файл, натиснувши кнопку „</w:t>
      </w:r>
      <w:r w:rsidR="003A7DE0" w:rsidRPr="00A50D5D">
        <w:rPr>
          <w:rFonts w:ascii="Times New Roman" w:hAnsi="Times New Roman" w:cs="Times New Roman"/>
          <w:sz w:val="28"/>
          <w:szCs w:val="28"/>
          <w:lang w:val="en-US"/>
        </w:rPr>
        <w:t>Export</w:t>
      </w:r>
      <w:r w:rsidR="003A7DE0" w:rsidRPr="00A50D5D">
        <w:rPr>
          <w:rFonts w:ascii="Times New Roman" w:hAnsi="Times New Roman" w:cs="Times New Roman"/>
          <w:sz w:val="28"/>
          <w:szCs w:val="28"/>
          <w:lang w:val="uk-UA"/>
        </w:rPr>
        <w:t>”.</w:t>
      </w:r>
    </w:p>
    <w:p w14:paraId="3AC7336D" w14:textId="77777777" w:rsidR="00E345B2" w:rsidRPr="00A50D5D" w:rsidRDefault="00E345B2" w:rsidP="00D049B3">
      <w:pPr>
        <w:pStyle w:val="1"/>
        <w:spacing w:before="0" w:after="0" w:line="360" w:lineRule="auto"/>
        <w:jc w:val="center"/>
        <w:rPr>
          <w:rFonts w:ascii="Times New Roman" w:hAnsi="Times New Roman" w:cs="Times New Roman"/>
          <w:caps/>
          <w:sz w:val="28"/>
          <w:szCs w:val="28"/>
          <w:lang w:val="uk-UA"/>
        </w:rPr>
      </w:pPr>
      <w:r w:rsidRPr="00A50D5D">
        <w:rPr>
          <w:rFonts w:ascii="Times New Roman" w:hAnsi="Times New Roman" w:cs="Times New Roman"/>
          <w:b w:val="0"/>
          <w:bCs w:val="0"/>
          <w:sz w:val="28"/>
          <w:szCs w:val="28"/>
          <w:lang w:val="uk-UA" w:eastAsia="uk-UA"/>
        </w:rPr>
        <w:br w:type="page"/>
      </w:r>
      <w:bookmarkStart w:id="44" w:name="_Toc122554293"/>
      <w:r w:rsidR="00C148B1" w:rsidRPr="00A50D5D">
        <w:rPr>
          <w:rFonts w:ascii="Times New Roman" w:hAnsi="Times New Roman" w:cs="Times New Roman"/>
          <w:sz w:val="28"/>
          <w:szCs w:val="28"/>
          <w:lang w:val="uk-UA"/>
        </w:rPr>
        <w:lastRenderedPageBreak/>
        <w:t>3</w:t>
      </w:r>
      <w:r w:rsidRPr="00A50D5D">
        <w:rPr>
          <w:rFonts w:ascii="Times New Roman" w:hAnsi="Times New Roman" w:cs="Times New Roman"/>
          <w:sz w:val="28"/>
          <w:szCs w:val="28"/>
          <w:lang w:val="uk-UA"/>
        </w:rPr>
        <w:t xml:space="preserve"> </w:t>
      </w:r>
      <w:r w:rsidR="00C148B1" w:rsidRPr="00A50D5D">
        <w:rPr>
          <w:rFonts w:ascii="Times New Roman" w:hAnsi="Times New Roman" w:cs="Times New Roman"/>
          <w:caps/>
          <w:sz w:val="28"/>
          <w:szCs w:val="28"/>
          <w:lang w:val="uk-UA"/>
        </w:rPr>
        <w:t>Рекомендації до виконання</w:t>
      </w:r>
      <w:r w:rsidRPr="00A50D5D">
        <w:rPr>
          <w:rFonts w:ascii="Times New Roman" w:hAnsi="Times New Roman" w:cs="Times New Roman"/>
          <w:caps/>
          <w:sz w:val="28"/>
          <w:szCs w:val="28"/>
          <w:lang w:val="uk-UA"/>
        </w:rPr>
        <w:t xml:space="preserve"> пояснювальної записки</w:t>
      </w:r>
      <w:bookmarkEnd w:id="44"/>
    </w:p>
    <w:p w14:paraId="070CBD69" w14:textId="77777777" w:rsidR="00E345B2" w:rsidRPr="00A50D5D" w:rsidRDefault="00E345B2" w:rsidP="00A50D5D">
      <w:pPr>
        <w:pStyle w:val="a7"/>
        <w:spacing w:before="0"/>
        <w:ind w:firstLine="533"/>
        <w:jc w:val="both"/>
        <w:rPr>
          <w:b w:val="0"/>
          <w:bCs/>
          <w:sz w:val="28"/>
          <w:szCs w:val="28"/>
          <w:lang w:val="uk-UA" w:eastAsia="uk-UA"/>
        </w:rPr>
      </w:pPr>
    </w:p>
    <w:p w14:paraId="0ECB0C56" w14:textId="77777777" w:rsidR="0016236D" w:rsidRPr="00A50D5D" w:rsidRDefault="0016236D" w:rsidP="00A50D5D">
      <w:pPr>
        <w:pStyle w:val="a7"/>
        <w:spacing w:before="0"/>
        <w:jc w:val="both"/>
        <w:rPr>
          <w:b w:val="0"/>
          <w:bCs/>
          <w:sz w:val="28"/>
          <w:szCs w:val="28"/>
          <w:lang w:val="uk-UA" w:eastAsia="uk-UA"/>
        </w:rPr>
      </w:pPr>
      <w:r w:rsidRPr="00A50D5D">
        <w:rPr>
          <w:b w:val="0"/>
          <w:bCs/>
          <w:sz w:val="28"/>
          <w:szCs w:val="28"/>
          <w:lang w:val="uk-UA" w:eastAsia="uk-UA"/>
        </w:rPr>
        <w:t xml:space="preserve">Пояснювальна записка до </w:t>
      </w:r>
      <w:r w:rsidR="00BE26A0" w:rsidRPr="00A50D5D">
        <w:rPr>
          <w:b w:val="0"/>
          <w:bCs/>
          <w:sz w:val="28"/>
          <w:szCs w:val="28"/>
          <w:lang w:val="uk-UA" w:eastAsia="uk-UA"/>
        </w:rPr>
        <w:t>розрахунково-графічної роботи</w:t>
      </w:r>
      <w:r w:rsidRPr="00A50D5D">
        <w:rPr>
          <w:b w:val="0"/>
          <w:bCs/>
          <w:sz w:val="28"/>
          <w:szCs w:val="28"/>
          <w:lang w:val="uk-UA" w:eastAsia="uk-UA"/>
        </w:rPr>
        <w:t xml:space="preserve"> повинна бути оформлена згідно з вимогами</w:t>
      </w:r>
      <w:r w:rsidR="002A79D9">
        <w:rPr>
          <w:b w:val="0"/>
          <w:bCs/>
          <w:sz w:val="28"/>
          <w:szCs w:val="28"/>
          <w:lang w:val="uk-UA" w:eastAsia="uk-UA"/>
        </w:rPr>
        <w:t>,</w:t>
      </w:r>
      <w:r w:rsidRPr="00A50D5D">
        <w:rPr>
          <w:b w:val="0"/>
          <w:bCs/>
          <w:sz w:val="28"/>
          <w:szCs w:val="28"/>
          <w:lang w:val="uk-UA" w:eastAsia="uk-UA"/>
        </w:rPr>
        <w:t xml:space="preserve"> встановл</w:t>
      </w:r>
      <w:r w:rsidR="00333BD8">
        <w:rPr>
          <w:b w:val="0"/>
          <w:bCs/>
          <w:sz w:val="28"/>
          <w:szCs w:val="28"/>
          <w:lang w:val="uk-UA" w:eastAsia="uk-UA"/>
        </w:rPr>
        <w:t>еними в документі ДСТУ 3008:2015 Звіти у сфері науки і техніки. Структура та правила оформл</w:t>
      </w:r>
      <w:r w:rsidR="002A79D9">
        <w:rPr>
          <w:b w:val="0"/>
          <w:bCs/>
          <w:sz w:val="28"/>
          <w:szCs w:val="28"/>
          <w:lang w:val="uk-UA" w:eastAsia="uk-UA"/>
        </w:rPr>
        <w:t>е</w:t>
      </w:r>
      <w:r w:rsidR="00333BD8">
        <w:rPr>
          <w:b w:val="0"/>
          <w:bCs/>
          <w:sz w:val="28"/>
          <w:szCs w:val="28"/>
          <w:lang w:val="uk-UA" w:eastAsia="uk-UA"/>
        </w:rPr>
        <w:t>ння</w:t>
      </w:r>
      <w:r w:rsidRPr="00A50D5D">
        <w:rPr>
          <w:b w:val="0"/>
          <w:bCs/>
          <w:sz w:val="28"/>
          <w:szCs w:val="28"/>
          <w:lang w:val="uk-UA" w:eastAsia="uk-UA"/>
        </w:rPr>
        <w:t xml:space="preserve"> </w:t>
      </w:r>
      <w:r w:rsidRPr="00A50D5D">
        <w:rPr>
          <w:b w:val="0"/>
          <w:bCs/>
          <w:sz w:val="28"/>
          <w:szCs w:val="28"/>
          <w:lang w:eastAsia="uk-UA"/>
        </w:rPr>
        <w:t>[</w:t>
      </w:r>
      <w:r w:rsidR="00B0676F" w:rsidRPr="00A50D5D">
        <w:rPr>
          <w:b w:val="0"/>
          <w:bCs/>
          <w:sz w:val="28"/>
          <w:szCs w:val="28"/>
          <w:lang w:eastAsia="uk-UA"/>
        </w:rPr>
        <w:t>2</w:t>
      </w:r>
      <w:r w:rsidRPr="00A50D5D">
        <w:rPr>
          <w:b w:val="0"/>
          <w:bCs/>
          <w:sz w:val="28"/>
          <w:szCs w:val="28"/>
          <w:lang w:eastAsia="uk-UA"/>
        </w:rPr>
        <w:t>]</w:t>
      </w:r>
      <w:r w:rsidRPr="00A50D5D">
        <w:rPr>
          <w:b w:val="0"/>
          <w:bCs/>
          <w:sz w:val="28"/>
          <w:szCs w:val="28"/>
          <w:lang w:val="uk-UA" w:eastAsia="uk-UA"/>
        </w:rPr>
        <w:t>.</w:t>
      </w:r>
    </w:p>
    <w:p w14:paraId="1EA4F2A5" w14:textId="77777777" w:rsidR="0016236D" w:rsidRPr="00A50D5D" w:rsidRDefault="0016236D" w:rsidP="00A50D5D">
      <w:pPr>
        <w:pStyle w:val="a7"/>
        <w:spacing w:before="0"/>
        <w:jc w:val="both"/>
        <w:rPr>
          <w:b w:val="0"/>
          <w:bCs/>
          <w:sz w:val="28"/>
          <w:szCs w:val="28"/>
          <w:lang w:val="uk-UA" w:eastAsia="uk-UA"/>
        </w:rPr>
      </w:pPr>
      <w:r w:rsidRPr="00A50D5D">
        <w:rPr>
          <w:b w:val="0"/>
          <w:bCs/>
          <w:sz w:val="28"/>
          <w:szCs w:val="28"/>
          <w:lang w:val="uk-UA" w:eastAsia="uk-UA"/>
        </w:rPr>
        <w:t xml:space="preserve">Текст пояснювальної записки повинен бути розділений на структурні елементи </w:t>
      </w:r>
      <w:r w:rsidR="0091330E" w:rsidRPr="00A50D5D">
        <w:rPr>
          <w:b w:val="0"/>
          <w:bCs/>
          <w:sz w:val="28"/>
          <w:szCs w:val="28"/>
          <w:lang w:val="uk-UA" w:eastAsia="uk-UA"/>
        </w:rPr>
        <w:t>(</w:t>
      </w:r>
      <w:r w:rsidRPr="00A50D5D">
        <w:rPr>
          <w:b w:val="0"/>
          <w:bCs/>
          <w:sz w:val="28"/>
          <w:szCs w:val="28"/>
          <w:lang w:val="uk-UA" w:eastAsia="uk-UA"/>
        </w:rPr>
        <w:t>“Зміст”, “Вступ”, ”Висновки”, ”Список літератури”</w:t>
      </w:r>
      <w:r w:rsidR="0091330E" w:rsidRPr="00A50D5D">
        <w:rPr>
          <w:b w:val="0"/>
          <w:bCs/>
          <w:sz w:val="28"/>
          <w:szCs w:val="28"/>
          <w:lang w:val="uk-UA" w:eastAsia="uk-UA"/>
        </w:rPr>
        <w:t xml:space="preserve"> тощо)</w:t>
      </w:r>
      <w:r w:rsidRPr="00A50D5D">
        <w:rPr>
          <w:b w:val="0"/>
          <w:bCs/>
          <w:sz w:val="28"/>
          <w:szCs w:val="28"/>
          <w:lang w:val="uk-UA" w:eastAsia="uk-UA"/>
        </w:rPr>
        <w:t xml:space="preserve"> </w:t>
      </w:r>
      <w:r w:rsidR="0091330E" w:rsidRPr="00A50D5D">
        <w:rPr>
          <w:b w:val="0"/>
          <w:bCs/>
          <w:sz w:val="28"/>
          <w:szCs w:val="28"/>
          <w:lang w:val="uk-UA" w:eastAsia="uk-UA"/>
        </w:rPr>
        <w:t xml:space="preserve">і </w:t>
      </w:r>
      <w:r w:rsidRPr="00A50D5D">
        <w:rPr>
          <w:b w:val="0"/>
          <w:bCs/>
          <w:sz w:val="28"/>
          <w:szCs w:val="28"/>
          <w:lang w:val="uk-UA" w:eastAsia="uk-UA"/>
        </w:rPr>
        <w:t>оформл</w:t>
      </w:r>
      <w:r w:rsidR="0091330E" w:rsidRPr="00A50D5D">
        <w:rPr>
          <w:b w:val="0"/>
          <w:bCs/>
          <w:sz w:val="28"/>
          <w:szCs w:val="28"/>
          <w:lang w:val="uk-UA" w:eastAsia="uk-UA"/>
        </w:rPr>
        <w:t>ений</w:t>
      </w:r>
      <w:r w:rsidRPr="00A50D5D">
        <w:rPr>
          <w:b w:val="0"/>
          <w:bCs/>
          <w:sz w:val="28"/>
          <w:szCs w:val="28"/>
          <w:lang w:val="uk-UA" w:eastAsia="uk-UA"/>
        </w:rPr>
        <w:t xml:space="preserve"> н</w:t>
      </w:r>
      <w:r w:rsidR="0091330E" w:rsidRPr="00A50D5D">
        <w:rPr>
          <w:b w:val="0"/>
          <w:bCs/>
          <w:sz w:val="28"/>
          <w:szCs w:val="28"/>
          <w:lang w:val="uk-UA" w:eastAsia="uk-UA"/>
        </w:rPr>
        <w:t xml:space="preserve">а аркушах формату А4 (210х297) </w:t>
      </w:r>
      <w:r w:rsidRPr="00A50D5D">
        <w:rPr>
          <w:b w:val="0"/>
          <w:bCs/>
          <w:sz w:val="28"/>
          <w:szCs w:val="28"/>
          <w:lang w:val="uk-UA" w:eastAsia="uk-UA"/>
        </w:rPr>
        <w:t>за допомогою комп’ютерної техніки на одному боці аркуша білого паперу.</w:t>
      </w:r>
      <w:r w:rsidR="0091330E" w:rsidRPr="00A50D5D">
        <w:rPr>
          <w:b w:val="0"/>
          <w:bCs/>
          <w:sz w:val="28"/>
          <w:szCs w:val="28"/>
          <w:lang w:val="uk-UA" w:eastAsia="uk-UA"/>
        </w:rPr>
        <w:t xml:space="preserve"> Пояснювальна записка повинна містити рисунки (схеми, ескізи), що ілюструють зміст</w:t>
      </w:r>
      <w:r w:rsidR="002A79D9">
        <w:rPr>
          <w:b w:val="0"/>
          <w:bCs/>
          <w:sz w:val="28"/>
          <w:szCs w:val="28"/>
          <w:lang w:val="uk-UA" w:eastAsia="uk-UA"/>
        </w:rPr>
        <w:t>,</w:t>
      </w:r>
      <w:r w:rsidR="0091330E" w:rsidRPr="00A50D5D">
        <w:rPr>
          <w:b w:val="0"/>
          <w:bCs/>
          <w:sz w:val="28"/>
          <w:szCs w:val="28"/>
          <w:lang w:val="uk-UA" w:eastAsia="uk-UA"/>
        </w:rPr>
        <w:t xml:space="preserve"> і розрахунки</w:t>
      </w:r>
      <w:r w:rsidR="00C7579D" w:rsidRPr="00A50D5D">
        <w:rPr>
          <w:b w:val="0"/>
          <w:bCs/>
          <w:sz w:val="28"/>
          <w:szCs w:val="28"/>
          <w:lang w:val="uk-UA" w:eastAsia="uk-UA"/>
        </w:rPr>
        <w:t xml:space="preserve"> (наприклад рис. 3.1)</w:t>
      </w:r>
      <w:r w:rsidR="0091330E" w:rsidRPr="00A50D5D">
        <w:rPr>
          <w:b w:val="0"/>
          <w:bCs/>
          <w:sz w:val="28"/>
          <w:szCs w:val="28"/>
          <w:lang w:val="uk-UA" w:eastAsia="uk-UA"/>
        </w:rPr>
        <w:t>.</w:t>
      </w:r>
    </w:p>
    <w:p w14:paraId="38FD6EA5" w14:textId="77777777" w:rsidR="00161DAA" w:rsidRPr="00A50D5D" w:rsidRDefault="00C7579D" w:rsidP="00A50D5D">
      <w:pPr>
        <w:spacing w:line="360" w:lineRule="auto"/>
        <w:ind w:firstLine="709"/>
        <w:jc w:val="both"/>
        <w:rPr>
          <w:sz w:val="28"/>
          <w:szCs w:val="28"/>
          <w:lang w:val="uk-UA"/>
        </w:rPr>
      </w:pPr>
      <w:r w:rsidRPr="00A50D5D">
        <w:rPr>
          <w:noProof/>
          <w:sz w:val="28"/>
          <w:szCs w:val="28"/>
          <w:lang w:val="uk-UA" w:eastAsia="uk-UA"/>
        </w:rPr>
        <w:drawing>
          <wp:anchor distT="0" distB="0" distL="114300" distR="114300" simplePos="0" relativeHeight="251661312" behindDoc="1" locked="0" layoutInCell="1" allowOverlap="1" wp14:anchorId="64184978" wp14:editId="12C774A9">
            <wp:simplePos x="0" y="0"/>
            <wp:positionH relativeFrom="column">
              <wp:posOffset>3699617</wp:posOffset>
            </wp:positionH>
            <wp:positionV relativeFrom="paragraph">
              <wp:posOffset>180579</wp:posOffset>
            </wp:positionV>
            <wp:extent cx="1936750" cy="2389505"/>
            <wp:effectExtent l="0" t="0" r="6350" b="0"/>
            <wp:wrapTight wrapText="bothSides">
              <wp:wrapPolygon edited="0">
                <wp:start x="0" y="0"/>
                <wp:lineTo x="0" y="21353"/>
                <wp:lineTo x="21458" y="21353"/>
                <wp:lineTo x="21458"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4" cstate="print">
                      <a:extLst>
                        <a:ext uri="{28A0092B-C50C-407E-A947-70E740481C1C}">
                          <a14:useLocalDpi xmlns:a14="http://schemas.microsoft.com/office/drawing/2010/main" val="0"/>
                        </a:ext>
                      </a:extLst>
                    </a:blip>
                    <a:srcRect l="69386" t="18394" r="1357" b="17439"/>
                    <a:stretch>
                      <a:fillRect/>
                    </a:stretch>
                  </pic:blipFill>
                  <pic:spPr bwMode="auto">
                    <a:xfrm>
                      <a:off x="0" y="0"/>
                      <a:ext cx="1936750" cy="2389505"/>
                    </a:xfrm>
                    <a:prstGeom prst="rect">
                      <a:avLst/>
                    </a:prstGeom>
                    <a:noFill/>
                    <a:ln>
                      <a:noFill/>
                    </a:ln>
                  </pic:spPr>
                </pic:pic>
              </a:graphicData>
            </a:graphic>
          </wp:anchor>
        </w:drawing>
      </w:r>
    </w:p>
    <w:p w14:paraId="6D8A8D73" w14:textId="77777777" w:rsidR="00C7579D" w:rsidRPr="00A50D5D" w:rsidRDefault="00C7579D" w:rsidP="00A50D5D">
      <w:pPr>
        <w:spacing w:line="360" w:lineRule="auto"/>
        <w:rPr>
          <w:sz w:val="28"/>
          <w:szCs w:val="28"/>
          <w:lang w:val="uk-UA"/>
        </w:rPr>
      </w:pPr>
      <w:r w:rsidRPr="00A50D5D">
        <w:rPr>
          <w:noProof/>
          <w:sz w:val="28"/>
          <w:szCs w:val="28"/>
          <w:lang w:val="uk-UA" w:eastAsia="uk-UA"/>
        </w:rPr>
        <w:drawing>
          <wp:anchor distT="0" distB="0" distL="114300" distR="114300" simplePos="0" relativeHeight="251659264" behindDoc="1" locked="0" layoutInCell="1" allowOverlap="1" wp14:anchorId="08D338BC" wp14:editId="2A3446C3">
            <wp:simplePos x="0" y="0"/>
            <wp:positionH relativeFrom="column">
              <wp:posOffset>-35021</wp:posOffset>
            </wp:positionH>
            <wp:positionV relativeFrom="paragraph">
              <wp:posOffset>258121</wp:posOffset>
            </wp:positionV>
            <wp:extent cx="3672840" cy="2103120"/>
            <wp:effectExtent l="0" t="0" r="3810" b="0"/>
            <wp:wrapTight wrapText="bothSides">
              <wp:wrapPolygon edited="0">
                <wp:start x="0" y="0"/>
                <wp:lineTo x="0" y="21326"/>
                <wp:lineTo x="21510" y="21326"/>
                <wp:lineTo x="21510"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35" cstate="print">
                      <a:extLst>
                        <a:ext uri="{28A0092B-C50C-407E-A947-70E740481C1C}">
                          <a14:useLocalDpi xmlns:a14="http://schemas.microsoft.com/office/drawing/2010/main" val="0"/>
                        </a:ext>
                      </a:extLst>
                    </a:blip>
                    <a:srcRect l="29607" t="16862" r="986" b="7494"/>
                    <a:stretch>
                      <a:fillRect/>
                    </a:stretch>
                  </pic:blipFill>
                  <pic:spPr bwMode="auto">
                    <a:xfrm>
                      <a:off x="0" y="0"/>
                      <a:ext cx="3672840" cy="2103120"/>
                    </a:xfrm>
                    <a:prstGeom prst="rect">
                      <a:avLst/>
                    </a:prstGeom>
                    <a:noFill/>
                    <a:ln>
                      <a:noFill/>
                    </a:ln>
                  </pic:spPr>
                </pic:pic>
              </a:graphicData>
            </a:graphic>
          </wp:anchor>
        </w:drawing>
      </w:r>
    </w:p>
    <w:p w14:paraId="776168FD" w14:textId="77777777" w:rsidR="00C7579D" w:rsidRPr="00A50D5D" w:rsidRDefault="00C7579D" w:rsidP="00A50D5D">
      <w:pPr>
        <w:spacing w:line="360" w:lineRule="auto"/>
        <w:ind w:left="1416" w:firstLine="708"/>
        <w:jc w:val="center"/>
        <w:rPr>
          <w:sz w:val="28"/>
          <w:szCs w:val="28"/>
          <w:lang w:val="uk-UA"/>
        </w:rPr>
      </w:pPr>
      <w:r w:rsidRPr="00A50D5D">
        <w:rPr>
          <w:sz w:val="28"/>
          <w:szCs w:val="28"/>
          <w:lang w:val="uk-UA"/>
        </w:rPr>
        <w:t>а)</w:t>
      </w:r>
      <w:r w:rsidRPr="00A50D5D">
        <w:rPr>
          <w:sz w:val="28"/>
          <w:szCs w:val="28"/>
          <w:lang w:val="uk-UA"/>
        </w:rPr>
        <w:tab/>
      </w:r>
      <w:r w:rsidRPr="00A50D5D">
        <w:rPr>
          <w:sz w:val="28"/>
          <w:szCs w:val="28"/>
          <w:lang w:val="uk-UA"/>
        </w:rPr>
        <w:tab/>
      </w:r>
      <w:r w:rsidRPr="00A50D5D">
        <w:rPr>
          <w:sz w:val="28"/>
          <w:szCs w:val="28"/>
          <w:lang w:val="uk-UA"/>
        </w:rPr>
        <w:tab/>
      </w:r>
      <w:r w:rsidRPr="00A50D5D">
        <w:rPr>
          <w:sz w:val="28"/>
          <w:szCs w:val="28"/>
          <w:lang w:val="uk-UA"/>
        </w:rPr>
        <w:tab/>
      </w:r>
      <w:r w:rsidRPr="00A50D5D">
        <w:rPr>
          <w:sz w:val="28"/>
          <w:szCs w:val="28"/>
          <w:lang w:val="uk-UA"/>
        </w:rPr>
        <w:tab/>
      </w:r>
      <w:r w:rsidRPr="00A50D5D">
        <w:rPr>
          <w:sz w:val="28"/>
          <w:szCs w:val="28"/>
          <w:lang w:val="uk-UA"/>
        </w:rPr>
        <w:tab/>
        <w:t>б)</w:t>
      </w:r>
    </w:p>
    <w:p w14:paraId="6F05A79F" w14:textId="0BB1B6EE" w:rsidR="00161DAA" w:rsidRPr="00A50D5D" w:rsidRDefault="000717CA" w:rsidP="00A50D5D">
      <w:pPr>
        <w:spacing w:line="360" w:lineRule="auto"/>
        <w:jc w:val="center"/>
        <w:rPr>
          <w:sz w:val="28"/>
          <w:szCs w:val="28"/>
          <w:lang w:val="uk-UA"/>
        </w:rPr>
      </w:pPr>
      <w:r>
        <w:rPr>
          <w:bCs/>
          <w:sz w:val="28"/>
          <w:szCs w:val="28"/>
          <w:lang w:val="uk-UA" w:eastAsia="uk-UA"/>
        </w:rPr>
        <w:t>Рисунок</w:t>
      </w:r>
      <w:r w:rsidRPr="00A50D5D">
        <w:rPr>
          <w:bCs/>
          <w:sz w:val="28"/>
          <w:szCs w:val="28"/>
          <w:lang w:val="uk-UA" w:eastAsia="uk-UA"/>
        </w:rPr>
        <w:t xml:space="preserve"> </w:t>
      </w:r>
      <w:r>
        <w:rPr>
          <w:bCs/>
          <w:sz w:val="28"/>
          <w:szCs w:val="28"/>
          <w:lang w:val="uk-UA" w:eastAsia="uk-UA"/>
        </w:rPr>
        <w:t>3</w:t>
      </w:r>
      <w:r w:rsidRPr="00A50D5D">
        <w:rPr>
          <w:bCs/>
          <w:sz w:val="28"/>
          <w:szCs w:val="28"/>
          <w:lang w:val="uk-UA" w:eastAsia="uk-UA"/>
        </w:rPr>
        <w:t>.</w:t>
      </w:r>
      <w:r>
        <w:rPr>
          <w:bCs/>
          <w:sz w:val="28"/>
          <w:szCs w:val="28"/>
          <w:lang w:val="uk-UA" w:eastAsia="uk-UA"/>
        </w:rPr>
        <w:t>1</w:t>
      </w:r>
      <w:r w:rsidRPr="00A50D5D">
        <w:rPr>
          <w:bCs/>
          <w:i/>
          <w:sz w:val="28"/>
          <w:szCs w:val="28"/>
          <w:lang w:val="uk-UA" w:eastAsia="uk-UA"/>
        </w:rPr>
        <w:t xml:space="preserve"> –</w:t>
      </w:r>
      <w:r w:rsidRPr="00A50D5D">
        <w:rPr>
          <w:b/>
          <w:bCs/>
          <w:sz w:val="28"/>
          <w:szCs w:val="28"/>
          <w:lang w:val="uk-UA" w:eastAsia="uk-UA"/>
        </w:rPr>
        <w:t xml:space="preserve"> </w:t>
      </w:r>
      <w:r w:rsidR="00161DAA" w:rsidRPr="00A50D5D">
        <w:rPr>
          <w:sz w:val="28"/>
          <w:szCs w:val="28"/>
          <w:lang w:val="uk-UA"/>
        </w:rPr>
        <w:t>Розподіл теплових потоків на стінках ТВЕЛ</w:t>
      </w:r>
      <w:r w:rsidR="00C7579D" w:rsidRPr="00A50D5D">
        <w:rPr>
          <w:sz w:val="28"/>
          <w:szCs w:val="28"/>
          <w:lang w:val="uk-UA"/>
        </w:rPr>
        <w:t xml:space="preserve"> (а)</w:t>
      </w:r>
      <w:r w:rsidR="00161DAA" w:rsidRPr="00A50D5D">
        <w:rPr>
          <w:sz w:val="28"/>
          <w:szCs w:val="28"/>
          <w:lang w:val="uk-UA"/>
        </w:rPr>
        <w:t xml:space="preserve"> і температур теплоносія в ТВЗ</w:t>
      </w:r>
      <w:r w:rsidR="00C7579D" w:rsidRPr="00A50D5D">
        <w:rPr>
          <w:sz w:val="28"/>
          <w:szCs w:val="28"/>
          <w:lang w:val="uk-UA"/>
        </w:rPr>
        <w:t xml:space="preserve"> (б)</w:t>
      </w:r>
    </w:p>
    <w:p w14:paraId="46FC6663" w14:textId="77777777" w:rsidR="00161DAA" w:rsidRPr="00A50D5D" w:rsidRDefault="00161DAA" w:rsidP="00A50D5D">
      <w:pPr>
        <w:spacing w:line="360" w:lineRule="auto"/>
        <w:ind w:firstLine="709"/>
        <w:jc w:val="both"/>
        <w:rPr>
          <w:sz w:val="28"/>
          <w:szCs w:val="28"/>
          <w:lang w:val="uk-UA"/>
        </w:rPr>
      </w:pPr>
    </w:p>
    <w:p w14:paraId="5BF0C5E5" w14:textId="5E6EC765" w:rsidR="00161DAA" w:rsidRPr="00A50D5D" w:rsidRDefault="00AE166F" w:rsidP="00A50D5D">
      <w:pPr>
        <w:spacing w:line="360" w:lineRule="auto"/>
        <w:ind w:firstLine="709"/>
        <w:jc w:val="both"/>
        <w:rPr>
          <w:sz w:val="28"/>
          <w:szCs w:val="28"/>
          <w:lang w:val="uk-UA"/>
        </w:rPr>
      </w:pPr>
      <w:r w:rsidRPr="0024053A">
        <w:rPr>
          <w:sz w:val="28"/>
          <w:szCs w:val="28"/>
          <w:lang w:val="uk-UA"/>
        </w:rPr>
        <w:t xml:space="preserve">Дані, отримані в результаті </w:t>
      </w:r>
      <w:r w:rsidRPr="0024053A">
        <w:rPr>
          <w:sz w:val="28"/>
          <w:szCs w:val="28"/>
          <w:lang w:val="en-US"/>
        </w:rPr>
        <w:t>CFD</w:t>
      </w:r>
      <w:r w:rsidRPr="0024053A">
        <w:rPr>
          <w:sz w:val="28"/>
          <w:szCs w:val="28"/>
        </w:rPr>
        <w:t xml:space="preserve"> </w:t>
      </w:r>
      <w:r w:rsidRPr="0024053A">
        <w:rPr>
          <w:sz w:val="28"/>
          <w:szCs w:val="28"/>
          <w:lang w:val="uk-UA"/>
        </w:rPr>
        <w:t>моделювання</w:t>
      </w:r>
      <w:r w:rsidR="002A79D9">
        <w:rPr>
          <w:sz w:val="28"/>
          <w:szCs w:val="28"/>
          <w:lang w:val="uk-UA"/>
        </w:rPr>
        <w:t>,</w:t>
      </w:r>
      <w:r w:rsidRPr="0024053A">
        <w:rPr>
          <w:sz w:val="28"/>
          <w:szCs w:val="28"/>
          <w:lang w:val="uk-UA"/>
        </w:rPr>
        <w:t xml:space="preserve"> необхідно порівняти з результатами аналітичного розрахунку. Для цього необхідно аналітично розрахувати зміну лінійної густини теплового потоку та температури теплоносія в межах розрахункової обл</w:t>
      </w:r>
      <w:r w:rsidR="00C8643C">
        <w:rPr>
          <w:sz w:val="28"/>
          <w:szCs w:val="28"/>
          <w:lang w:val="uk-UA"/>
        </w:rPr>
        <w:t>асті за виразами (2.23) та (2.39)</w:t>
      </w:r>
      <w:r w:rsidRPr="0024053A">
        <w:rPr>
          <w:sz w:val="28"/>
          <w:szCs w:val="28"/>
          <w:lang w:val="uk-UA"/>
        </w:rPr>
        <w:t xml:space="preserve">, підставляючи в них наступні значення координати </w:t>
      </w:r>
      <w:r w:rsidRPr="0024053A">
        <w:rPr>
          <w:sz w:val="28"/>
          <w:szCs w:val="28"/>
          <w:lang w:val="en-US"/>
        </w:rPr>
        <w:t>z</w:t>
      </w:r>
      <w:r w:rsidRPr="0024053A">
        <w:rPr>
          <w:sz w:val="28"/>
          <w:szCs w:val="28"/>
          <w:lang w:val="uk-UA"/>
        </w:rPr>
        <w:t xml:space="preserve">: </w:t>
      </w:r>
      <w:r w:rsidR="000717CA" w:rsidRPr="00A50D5D">
        <w:rPr>
          <w:bCs/>
          <w:i/>
          <w:sz w:val="28"/>
          <w:szCs w:val="28"/>
          <w:lang w:val="uk-UA" w:eastAsia="uk-UA"/>
        </w:rPr>
        <w:t>–</w:t>
      </w:r>
      <w:r w:rsidRPr="0024053A">
        <w:rPr>
          <w:sz w:val="28"/>
          <w:szCs w:val="28"/>
          <w:lang w:val="uk-UA"/>
        </w:rPr>
        <w:t xml:space="preserve">0,25 м (вхід до розрахункової області); </w:t>
      </w:r>
      <w:r w:rsidR="000717CA">
        <w:rPr>
          <w:sz w:val="28"/>
          <w:szCs w:val="28"/>
          <w:lang w:val="uk-UA"/>
        </w:rPr>
        <w:t xml:space="preserve">0 (центральний перетин); </w:t>
      </w:r>
      <w:r w:rsidRPr="0024053A">
        <w:rPr>
          <w:sz w:val="28"/>
          <w:szCs w:val="28"/>
          <w:lang w:val="uk-UA"/>
        </w:rPr>
        <w:t>та 0,25 м (вихід з розрахункової області). Якщо отримані</w:t>
      </w:r>
      <w:r w:rsidR="00161DAA" w:rsidRPr="0024053A">
        <w:rPr>
          <w:sz w:val="28"/>
          <w:szCs w:val="28"/>
          <w:lang w:val="uk-UA"/>
        </w:rPr>
        <w:t xml:space="preserve"> </w:t>
      </w:r>
      <w:r w:rsidR="00161DAA" w:rsidRPr="0024053A">
        <w:rPr>
          <w:sz w:val="28"/>
          <w:szCs w:val="28"/>
          <w:lang w:val="uk-UA"/>
        </w:rPr>
        <w:lastRenderedPageBreak/>
        <w:t>дані моделювання узгоджуються з аналітичним розрахунком</w:t>
      </w:r>
      <w:r w:rsidRPr="0024053A">
        <w:rPr>
          <w:sz w:val="28"/>
          <w:szCs w:val="28"/>
          <w:lang w:val="uk-UA"/>
        </w:rPr>
        <w:t>, то це свідчи</w:t>
      </w:r>
      <w:r w:rsidR="00161DAA" w:rsidRPr="0024053A">
        <w:rPr>
          <w:sz w:val="28"/>
          <w:szCs w:val="28"/>
          <w:lang w:val="uk-UA"/>
        </w:rPr>
        <w:t>ть про правомірність використання тривимірних CFD кодів в атомній енергетиці.</w:t>
      </w:r>
      <w:r w:rsidRPr="0024053A">
        <w:rPr>
          <w:sz w:val="28"/>
          <w:szCs w:val="28"/>
          <w:lang w:val="uk-UA"/>
        </w:rPr>
        <w:t xml:space="preserve"> </w:t>
      </w:r>
      <w:r w:rsidR="000717CA">
        <w:rPr>
          <w:sz w:val="28"/>
          <w:szCs w:val="28"/>
          <w:lang w:val="uk-UA"/>
        </w:rPr>
        <w:t xml:space="preserve">Вважати допустимим відхилення ± 3%. </w:t>
      </w:r>
      <w:r w:rsidRPr="0024053A">
        <w:rPr>
          <w:sz w:val="28"/>
          <w:szCs w:val="28"/>
          <w:lang w:val="uk-UA"/>
        </w:rPr>
        <w:t>Якщо ж дані не узгоджуються, то необхідно пояснити у висновках можливі причини розбіжності.</w:t>
      </w:r>
    </w:p>
    <w:p w14:paraId="3EE4CB8A" w14:textId="77777777" w:rsidR="0016236D" w:rsidRDefault="0016236D" w:rsidP="00A50D5D">
      <w:pPr>
        <w:pStyle w:val="a7"/>
        <w:spacing w:before="0"/>
        <w:ind w:firstLine="539"/>
        <w:jc w:val="both"/>
        <w:rPr>
          <w:b w:val="0"/>
          <w:bCs/>
          <w:sz w:val="28"/>
          <w:szCs w:val="28"/>
          <w:lang w:val="uk-UA" w:eastAsia="uk-UA"/>
        </w:rPr>
      </w:pPr>
      <w:r w:rsidRPr="00A50D5D">
        <w:rPr>
          <w:b w:val="0"/>
          <w:bCs/>
          <w:sz w:val="28"/>
          <w:szCs w:val="28"/>
          <w:lang w:val="uk-UA" w:eastAsia="uk-UA"/>
        </w:rPr>
        <w:t xml:space="preserve">В кінці текстового документа допускається наводити список літератури, яка була використана при його складанні. Оформлення списку і посилання на нього в тексті – </w:t>
      </w:r>
      <w:r w:rsidR="0091330E" w:rsidRPr="00A50D5D">
        <w:rPr>
          <w:b w:val="0"/>
          <w:bCs/>
          <w:sz w:val="28"/>
          <w:szCs w:val="28"/>
          <w:lang w:val="uk-UA" w:eastAsia="uk-UA"/>
        </w:rPr>
        <w:t>згідно</w:t>
      </w:r>
      <w:r w:rsidR="00B0676F" w:rsidRPr="00A50D5D">
        <w:rPr>
          <w:b w:val="0"/>
          <w:bCs/>
          <w:sz w:val="28"/>
          <w:szCs w:val="28"/>
          <w:lang w:val="uk-UA" w:eastAsia="uk-UA"/>
        </w:rPr>
        <w:t xml:space="preserve"> ДСТУ ГОСТ 7.1.2006 [3].</w:t>
      </w:r>
      <w:r w:rsidRPr="00A50D5D">
        <w:rPr>
          <w:b w:val="0"/>
          <w:bCs/>
          <w:sz w:val="28"/>
          <w:szCs w:val="28"/>
          <w:lang w:val="uk-UA" w:eastAsia="uk-UA"/>
        </w:rPr>
        <w:t xml:space="preserve"> Список літератури включають у зміст документа.</w:t>
      </w:r>
    </w:p>
    <w:p w14:paraId="6A6155CE" w14:textId="77777777" w:rsidR="008A0131" w:rsidRDefault="008A0131">
      <w:pPr>
        <w:rPr>
          <w:bCs/>
          <w:sz w:val="28"/>
          <w:szCs w:val="28"/>
          <w:lang w:val="uk-UA" w:eastAsia="uk-UA"/>
        </w:rPr>
      </w:pPr>
      <w:r>
        <w:rPr>
          <w:b/>
          <w:bCs/>
          <w:sz w:val="28"/>
          <w:szCs w:val="28"/>
          <w:lang w:val="uk-UA" w:eastAsia="uk-UA"/>
        </w:rPr>
        <w:br w:type="page"/>
      </w:r>
    </w:p>
    <w:p w14:paraId="3325B686" w14:textId="77777777" w:rsidR="008A0131" w:rsidRPr="00A50D5D" w:rsidRDefault="008A0131" w:rsidP="008A0131">
      <w:pPr>
        <w:pStyle w:val="1"/>
        <w:spacing w:before="0" w:after="0" w:line="360" w:lineRule="auto"/>
        <w:jc w:val="center"/>
        <w:rPr>
          <w:rFonts w:ascii="Times New Roman" w:hAnsi="Times New Roman" w:cs="Times New Roman"/>
          <w:caps/>
          <w:sz w:val="28"/>
          <w:szCs w:val="28"/>
          <w:lang w:val="uk-UA"/>
        </w:rPr>
      </w:pPr>
      <w:bookmarkStart w:id="45" w:name="_Toc122554294"/>
      <w:r>
        <w:rPr>
          <w:rFonts w:ascii="Times New Roman" w:hAnsi="Times New Roman" w:cs="Times New Roman"/>
          <w:sz w:val="28"/>
          <w:szCs w:val="28"/>
          <w:lang w:val="uk-UA"/>
        </w:rPr>
        <w:lastRenderedPageBreak/>
        <w:t>4</w:t>
      </w:r>
      <w:r w:rsidRPr="00A50D5D">
        <w:rPr>
          <w:rFonts w:ascii="Times New Roman" w:hAnsi="Times New Roman" w:cs="Times New Roman"/>
          <w:sz w:val="28"/>
          <w:szCs w:val="28"/>
          <w:lang w:val="uk-UA"/>
        </w:rPr>
        <w:t xml:space="preserve"> </w:t>
      </w:r>
      <w:r w:rsidRPr="008A0131">
        <w:rPr>
          <w:rFonts w:ascii="Times New Roman" w:hAnsi="Times New Roman" w:cs="Times New Roman"/>
          <w:sz w:val="28"/>
          <w:szCs w:val="28"/>
          <w:lang w:val="uk-UA"/>
        </w:rPr>
        <w:t xml:space="preserve">ПЕРЕЛІК </w:t>
      </w:r>
      <w:r w:rsidRPr="008A0131">
        <w:rPr>
          <w:rFonts w:ascii="Times New Roman" w:hAnsi="Times New Roman" w:cs="Times New Roman"/>
          <w:caps/>
          <w:sz w:val="28"/>
          <w:szCs w:val="28"/>
          <w:lang w:val="uk-UA"/>
        </w:rPr>
        <w:t>Контрольн</w:t>
      </w:r>
      <w:r>
        <w:rPr>
          <w:rFonts w:ascii="Times New Roman" w:hAnsi="Times New Roman" w:cs="Times New Roman"/>
          <w:caps/>
          <w:sz w:val="28"/>
          <w:szCs w:val="28"/>
          <w:lang w:val="uk-UA"/>
        </w:rPr>
        <w:t>их</w:t>
      </w:r>
      <w:r w:rsidRPr="008A0131">
        <w:rPr>
          <w:rFonts w:ascii="Times New Roman" w:hAnsi="Times New Roman" w:cs="Times New Roman"/>
          <w:caps/>
          <w:sz w:val="28"/>
          <w:szCs w:val="28"/>
          <w:lang w:val="uk-UA"/>
        </w:rPr>
        <w:t xml:space="preserve"> </w:t>
      </w:r>
      <w:r w:rsidR="00830A70">
        <w:rPr>
          <w:rFonts w:ascii="Times New Roman" w:hAnsi="Times New Roman" w:cs="Times New Roman"/>
          <w:caps/>
          <w:sz w:val="28"/>
          <w:szCs w:val="28"/>
          <w:lang w:val="uk-UA"/>
        </w:rPr>
        <w:t>ЗАпитан</w:t>
      </w:r>
      <w:r>
        <w:rPr>
          <w:rFonts w:ascii="Times New Roman" w:hAnsi="Times New Roman" w:cs="Times New Roman"/>
          <w:caps/>
          <w:sz w:val="28"/>
          <w:szCs w:val="28"/>
          <w:lang w:val="uk-UA"/>
        </w:rPr>
        <w:t>ь</w:t>
      </w:r>
      <w:bookmarkEnd w:id="45"/>
    </w:p>
    <w:p w14:paraId="48D801BB" w14:textId="77777777" w:rsidR="008A0131" w:rsidRPr="00A50D5D" w:rsidRDefault="008A0131" w:rsidP="008A0131">
      <w:pPr>
        <w:pStyle w:val="a7"/>
        <w:spacing w:before="0"/>
        <w:ind w:firstLine="533"/>
        <w:jc w:val="both"/>
        <w:rPr>
          <w:b w:val="0"/>
          <w:bCs/>
          <w:sz w:val="28"/>
          <w:szCs w:val="28"/>
          <w:lang w:val="uk-UA" w:eastAsia="uk-UA"/>
        </w:rPr>
      </w:pPr>
    </w:p>
    <w:p w14:paraId="21C72E9D" w14:textId="77777777" w:rsidR="00950561" w:rsidRPr="00A67C7E" w:rsidRDefault="00950561"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 xml:space="preserve">Яким чином визначається висота активної зони і з яку умову потрібно </w:t>
      </w:r>
      <w:r w:rsidR="00830A70">
        <w:rPr>
          <w:sz w:val="28"/>
          <w:szCs w:val="28"/>
          <w:lang w:val="uk-UA"/>
        </w:rPr>
        <w:t>враховувати</w:t>
      </w:r>
      <w:r>
        <w:rPr>
          <w:sz w:val="28"/>
          <w:szCs w:val="28"/>
          <w:lang w:val="uk-UA"/>
        </w:rPr>
        <w:t>?</w:t>
      </w:r>
      <w:r w:rsidR="00830A70">
        <w:rPr>
          <w:sz w:val="28"/>
          <w:szCs w:val="28"/>
          <w:lang w:val="uk-UA"/>
        </w:rPr>
        <w:t xml:space="preserve"> </w:t>
      </w:r>
    </w:p>
    <w:p w14:paraId="7154020B" w14:textId="77777777" w:rsidR="00950561" w:rsidRDefault="00950561" w:rsidP="003A36D5">
      <w:pPr>
        <w:numPr>
          <w:ilvl w:val="0"/>
          <w:numId w:val="21"/>
        </w:numPr>
        <w:tabs>
          <w:tab w:val="clear" w:pos="1429"/>
          <w:tab w:val="num" w:pos="900"/>
          <w:tab w:val="num" w:pos="1276"/>
        </w:tabs>
        <w:spacing w:line="312" w:lineRule="auto"/>
        <w:ind w:left="0" w:firstLine="540"/>
        <w:jc w:val="both"/>
        <w:rPr>
          <w:sz w:val="28"/>
          <w:szCs w:val="28"/>
          <w:lang w:val="uk-UA"/>
        </w:rPr>
      </w:pPr>
      <w:r>
        <w:rPr>
          <w:sz w:val="28"/>
          <w:szCs w:val="28"/>
          <w:lang w:val="uk-UA"/>
        </w:rPr>
        <w:t xml:space="preserve">З-за чого </w:t>
      </w:r>
      <w:r w:rsidRPr="00950561">
        <w:rPr>
          <w:sz w:val="28"/>
          <w:szCs w:val="28"/>
          <w:lang w:val="uk-UA"/>
        </w:rPr>
        <w:t>відрізняються розрахунк</w:t>
      </w:r>
      <w:r>
        <w:rPr>
          <w:sz w:val="28"/>
          <w:szCs w:val="28"/>
          <w:lang w:val="uk-UA"/>
        </w:rPr>
        <w:t>и</w:t>
      </w:r>
      <w:r w:rsidRPr="00950561">
        <w:rPr>
          <w:sz w:val="28"/>
          <w:szCs w:val="28"/>
          <w:lang w:val="uk-UA"/>
        </w:rPr>
        <w:t xml:space="preserve"> площі поперечного перерізу чарунок</w:t>
      </w:r>
      <w:r>
        <w:rPr>
          <w:sz w:val="28"/>
          <w:szCs w:val="28"/>
          <w:lang w:val="uk-UA"/>
        </w:rPr>
        <w:t xml:space="preserve"> ТВЗ</w:t>
      </w:r>
      <w:r w:rsidRPr="00950561">
        <w:rPr>
          <w:sz w:val="28"/>
          <w:szCs w:val="28"/>
          <w:lang w:val="uk-UA"/>
        </w:rPr>
        <w:t xml:space="preserve"> реактора ВВЕР-1</w:t>
      </w:r>
      <w:r>
        <w:rPr>
          <w:sz w:val="28"/>
          <w:szCs w:val="28"/>
          <w:lang w:val="uk-UA"/>
        </w:rPr>
        <w:t>000 та ВВЕР-440?</w:t>
      </w:r>
    </w:p>
    <w:p w14:paraId="3EDF4500" w14:textId="77777777" w:rsidR="00B70766" w:rsidRDefault="00B70766" w:rsidP="003A36D5">
      <w:pPr>
        <w:numPr>
          <w:ilvl w:val="0"/>
          <w:numId w:val="21"/>
        </w:numPr>
        <w:tabs>
          <w:tab w:val="clear" w:pos="1429"/>
          <w:tab w:val="num" w:pos="900"/>
          <w:tab w:val="num" w:pos="1276"/>
        </w:tabs>
        <w:spacing w:line="312" w:lineRule="auto"/>
        <w:ind w:left="0" w:firstLine="540"/>
        <w:jc w:val="both"/>
        <w:rPr>
          <w:sz w:val="28"/>
          <w:szCs w:val="28"/>
          <w:lang w:val="uk-UA"/>
        </w:rPr>
      </w:pPr>
      <w:r>
        <w:rPr>
          <w:sz w:val="28"/>
          <w:szCs w:val="28"/>
          <w:lang w:val="uk-UA"/>
        </w:rPr>
        <w:t>З яких частин складається повна теплова потужність активної зони?</w:t>
      </w:r>
    </w:p>
    <w:p w14:paraId="1666E526" w14:textId="77777777" w:rsidR="00B70766" w:rsidRDefault="008B18D3" w:rsidP="003A36D5">
      <w:pPr>
        <w:numPr>
          <w:ilvl w:val="0"/>
          <w:numId w:val="21"/>
        </w:numPr>
        <w:tabs>
          <w:tab w:val="clear" w:pos="1429"/>
          <w:tab w:val="num" w:pos="900"/>
          <w:tab w:val="num" w:pos="1276"/>
        </w:tabs>
        <w:spacing w:line="312" w:lineRule="auto"/>
        <w:ind w:left="0" w:firstLine="540"/>
        <w:jc w:val="both"/>
        <w:rPr>
          <w:sz w:val="28"/>
          <w:szCs w:val="28"/>
          <w:lang w:val="uk-UA"/>
        </w:rPr>
      </w:pPr>
      <w:r>
        <w:rPr>
          <w:sz w:val="28"/>
          <w:szCs w:val="28"/>
          <w:lang w:val="uk-UA"/>
        </w:rPr>
        <w:t>Які доданки містить формула розрахунку висоти активної зони і який їх фізичний зміст?</w:t>
      </w:r>
    </w:p>
    <w:p w14:paraId="0471959C" w14:textId="77777777" w:rsidR="00F939D5" w:rsidRDefault="00F939D5" w:rsidP="003A36D5">
      <w:pPr>
        <w:numPr>
          <w:ilvl w:val="0"/>
          <w:numId w:val="21"/>
        </w:numPr>
        <w:tabs>
          <w:tab w:val="num" w:pos="900"/>
        </w:tabs>
        <w:spacing w:line="312" w:lineRule="auto"/>
        <w:ind w:left="0" w:firstLine="540"/>
        <w:jc w:val="both"/>
        <w:rPr>
          <w:sz w:val="28"/>
          <w:szCs w:val="28"/>
          <w:lang w:val="uk-UA"/>
        </w:rPr>
      </w:pPr>
      <w:r>
        <w:rPr>
          <w:sz w:val="28"/>
          <w:szCs w:val="28"/>
        </w:rPr>
        <w:t xml:space="preserve">Чим </w:t>
      </w:r>
      <w:r w:rsidRPr="00F939D5">
        <w:rPr>
          <w:sz w:val="28"/>
          <w:szCs w:val="28"/>
          <w:lang w:val="uk-UA"/>
        </w:rPr>
        <w:t xml:space="preserve">обмежена </w:t>
      </w:r>
      <w:r>
        <w:rPr>
          <w:sz w:val="28"/>
          <w:szCs w:val="28"/>
          <w:lang w:val="uk-UA"/>
        </w:rPr>
        <w:t>г</w:t>
      </w:r>
      <w:r w:rsidRPr="00F939D5">
        <w:rPr>
          <w:sz w:val="28"/>
          <w:szCs w:val="28"/>
          <w:lang w:val="uk-UA"/>
        </w:rPr>
        <w:t xml:space="preserve">ранично допустима температура на виході </w:t>
      </w:r>
      <w:r>
        <w:rPr>
          <w:sz w:val="28"/>
          <w:szCs w:val="28"/>
          <w:lang w:val="uk-UA"/>
        </w:rPr>
        <w:t>з активної зони</w:t>
      </w:r>
      <w:r w:rsidRPr="00F939D5">
        <w:rPr>
          <w:sz w:val="28"/>
          <w:szCs w:val="28"/>
          <w:lang w:val="uk-UA"/>
        </w:rPr>
        <w:t xml:space="preserve"> водо-во</w:t>
      </w:r>
      <w:r>
        <w:rPr>
          <w:sz w:val="28"/>
          <w:szCs w:val="28"/>
          <w:lang w:val="uk-UA"/>
        </w:rPr>
        <w:t>дяних реакторів під тиском?</w:t>
      </w:r>
    </w:p>
    <w:p w14:paraId="14853AFF" w14:textId="77777777" w:rsidR="003A36D5" w:rsidRDefault="003A36D5" w:rsidP="003A36D5">
      <w:pPr>
        <w:numPr>
          <w:ilvl w:val="0"/>
          <w:numId w:val="21"/>
        </w:numPr>
        <w:tabs>
          <w:tab w:val="num" w:pos="900"/>
        </w:tabs>
        <w:spacing w:line="312" w:lineRule="auto"/>
        <w:ind w:left="0" w:firstLine="540"/>
        <w:jc w:val="both"/>
        <w:rPr>
          <w:sz w:val="28"/>
          <w:szCs w:val="28"/>
          <w:lang w:val="uk-UA"/>
        </w:rPr>
      </w:pPr>
      <w:r>
        <w:rPr>
          <w:sz w:val="28"/>
          <w:szCs w:val="28"/>
          <w:lang w:val="uk-UA"/>
        </w:rPr>
        <w:t xml:space="preserve">Як в загальному випадку </w:t>
      </w:r>
      <w:r w:rsidRPr="003A36D5">
        <w:rPr>
          <w:sz w:val="28"/>
          <w:szCs w:val="28"/>
          <w:lang w:val="uk-UA"/>
        </w:rPr>
        <w:t xml:space="preserve">визначаються втрати тиску по висоті </w:t>
      </w:r>
      <w:r>
        <w:rPr>
          <w:sz w:val="28"/>
          <w:szCs w:val="28"/>
          <w:lang w:val="uk-UA"/>
        </w:rPr>
        <w:t>активної зони?</w:t>
      </w:r>
    </w:p>
    <w:p w14:paraId="5634FA63" w14:textId="77777777" w:rsidR="003A36D5" w:rsidRPr="003A36D5" w:rsidRDefault="003A36D5" w:rsidP="003A36D5">
      <w:pPr>
        <w:numPr>
          <w:ilvl w:val="0"/>
          <w:numId w:val="21"/>
        </w:numPr>
        <w:tabs>
          <w:tab w:val="num" w:pos="900"/>
        </w:tabs>
        <w:spacing w:line="312" w:lineRule="auto"/>
        <w:ind w:left="0" w:firstLine="540"/>
        <w:jc w:val="both"/>
        <w:rPr>
          <w:sz w:val="28"/>
          <w:szCs w:val="28"/>
          <w:lang w:val="uk-UA"/>
        </w:rPr>
      </w:pPr>
      <w:r>
        <w:rPr>
          <w:sz w:val="28"/>
          <w:szCs w:val="28"/>
          <w:lang w:val="uk-UA"/>
        </w:rPr>
        <w:t xml:space="preserve">З чим пов’язано виникнення нерівномірного </w:t>
      </w:r>
      <w:r w:rsidRPr="0060329C">
        <w:rPr>
          <w:sz w:val="30"/>
          <w:szCs w:val="30"/>
          <w:lang w:val="uk-UA"/>
        </w:rPr>
        <w:t>по об’єму тепловиділення ядерно</w:t>
      </w:r>
      <w:r>
        <w:rPr>
          <w:sz w:val="30"/>
          <w:szCs w:val="30"/>
          <w:lang w:val="uk-UA"/>
        </w:rPr>
        <w:t>го</w:t>
      </w:r>
      <w:r w:rsidRPr="0060329C">
        <w:rPr>
          <w:sz w:val="30"/>
          <w:szCs w:val="30"/>
          <w:lang w:val="uk-UA"/>
        </w:rPr>
        <w:t xml:space="preserve"> реактор</w:t>
      </w:r>
      <w:r>
        <w:rPr>
          <w:sz w:val="30"/>
          <w:szCs w:val="30"/>
          <w:lang w:val="uk-UA"/>
        </w:rPr>
        <w:t>у</w:t>
      </w:r>
      <w:r w:rsidRPr="0060329C">
        <w:rPr>
          <w:sz w:val="30"/>
          <w:szCs w:val="30"/>
          <w:lang w:val="uk-UA"/>
        </w:rPr>
        <w:t xml:space="preserve"> </w:t>
      </w:r>
      <w:r>
        <w:rPr>
          <w:sz w:val="30"/>
          <w:szCs w:val="30"/>
          <w:lang w:val="uk-UA"/>
        </w:rPr>
        <w:t>і які є методи його врахування?</w:t>
      </w:r>
      <w:r w:rsidRPr="0060329C">
        <w:rPr>
          <w:sz w:val="30"/>
          <w:szCs w:val="30"/>
          <w:lang w:val="uk-UA"/>
        </w:rPr>
        <w:t xml:space="preserve"> </w:t>
      </w:r>
    </w:p>
    <w:p w14:paraId="4976992E" w14:textId="77777777" w:rsidR="003A36D5" w:rsidRDefault="003A36D5" w:rsidP="003A36D5">
      <w:pPr>
        <w:numPr>
          <w:ilvl w:val="0"/>
          <w:numId w:val="21"/>
        </w:numPr>
        <w:tabs>
          <w:tab w:val="num" w:pos="900"/>
        </w:tabs>
        <w:spacing w:line="312" w:lineRule="auto"/>
        <w:ind w:left="0" w:firstLine="540"/>
        <w:jc w:val="both"/>
        <w:rPr>
          <w:sz w:val="28"/>
          <w:szCs w:val="28"/>
          <w:lang w:val="uk-UA"/>
        </w:rPr>
      </w:pPr>
      <w:r>
        <w:rPr>
          <w:sz w:val="28"/>
          <w:szCs w:val="28"/>
          <w:lang w:val="uk-UA"/>
        </w:rPr>
        <w:t xml:space="preserve">З чим пов’язана так звана мікронерівномірність нерівномірність </w:t>
      </w:r>
      <w:r w:rsidRPr="0060329C">
        <w:rPr>
          <w:sz w:val="30"/>
          <w:szCs w:val="30"/>
          <w:lang w:val="uk-UA"/>
        </w:rPr>
        <w:t>тепловиділення ядерно</w:t>
      </w:r>
      <w:r>
        <w:rPr>
          <w:sz w:val="30"/>
          <w:szCs w:val="30"/>
          <w:lang w:val="uk-UA"/>
        </w:rPr>
        <w:t>го</w:t>
      </w:r>
      <w:r w:rsidRPr="0060329C">
        <w:rPr>
          <w:sz w:val="30"/>
          <w:szCs w:val="30"/>
          <w:lang w:val="uk-UA"/>
        </w:rPr>
        <w:t xml:space="preserve"> реактор</w:t>
      </w:r>
      <w:r>
        <w:rPr>
          <w:sz w:val="30"/>
          <w:szCs w:val="30"/>
          <w:lang w:val="uk-UA"/>
        </w:rPr>
        <w:t>у?</w:t>
      </w:r>
    </w:p>
    <w:p w14:paraId="65DF6528" w14:textId="77777777" w:rsidR="00950561" w:rsidRPr="00A67C7E" w:rsidRDefault="00F939D5"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 xml:space="preserve">Який вигляд мають </w:t>
      </w:r>
      <w:r w:rsidR="003A36D5">
        <w:rPr>
          <w:sz w:val="28"/>
          <w:szCs w:val="28"/>
          <w:lang w:val="uk-UA"/>
        </w:rPr>
        <w:t>о</w:t>
      </w:r>
      <w:r w:rsidR="00950561" w:rsidRPr="00A67C7E">
        <w:rPr>
          <w:sz w:val="28"/>
          <w:szCs w:val="28"/>
          <w:lang w:val="uk-UA"/>
        </w:rPr>
        <w:t>середнені по Рейнольдсу рівняння руху</w:t>
      </w:r>
      <w:r>
        <w:rPr>
          <w:sz w:val="28"/>
          <w:szCs w:val="28"/>
          <w:lang w:val="uk-UA"/>
        </w:rPr>
        <w:t>?</w:t>
      </w:r>
    </w:p>
    <w:p w14:paraId="46389B81" w14:textId="77777777" w:rsidR="00950561" w:rsidRDefault="00A276CC"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Дати визначення поняттю «м</w:t>
      </w:r>
      <w:r w:rsidR="00950561" w:rsidRPr="00A67C7E">
        <w:rPr>
          <w:sz w:val="28"/>
          <w:szCs w:val="28"/>
          <w:lang w:val="uk-UA"/>
        </w:rPr>
        <w:t>оделі турбулентності другого порядку</w:t>
      </w:r>
      <w:r>
        <w:rPr>
          <w:sz w:val="28"/>
          <w:szCs w:val="28"/>
          <w:lang w:val="uk-UA"/>
        </w:rPr>
        <w:t>»</w:t>
      </w:r>
      <w:r w:rsidR="00950561" w:rsidRPr="00A67C7E">
        <w:rPr>
          <w:sz w:val="28"/>
          <w:szCs w:val="28"/>
          <w:lang w:val="uk-UA"/>
        </w:rPr>
        <w:t>.</w:t>
      </w:r>
    </w:p>
    <w:p w14:paraId="04B273E4" w14:textId="77777777" w:rsidR="00A276CC" w:rsidRPr="00A276CC" w:rsidRDefault="00A276CC" w:rsidP="00A276CC">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Як задаються і для чого використовуються</w:t>
      </w:r>
      <w:r w:rsidRPr="00A276CC">
        <w:rPr>
          <w:sz w:val="28"/>
          <w:szCs w:val="28"/>
          <w:lang w:val="uk-UA"/>
        </w:rPr>
        <w:t xml:space="preserve"> іменован</w:t>
      </w:r>
      <w:r>
        <w:rPr>
          <w:sz w:val="28"/>
          <w:szCs w:val="28"/>
          <w:lang w:val="uk-UA"/>
        </w:rPr>
        <w:t>і</w:t>
      </w:r>
      <w:r w:rsidRPr="00A276CC">
        <w:rPr>
          <w:sz w:val="28"/>
          <w:szCs w:val="28"/>
          <w:lang w:val="uk-UA"/>
        </w:rPr>
        <w:t xml:space="preserve"> переріз</w:t>
      </w:r>
      <w:r>
        <w:rPr>
          <w:sz w:val="28"/>
          <w:szCs w:val="28"/>
          <w:lang w:val="uk-UA"/>
        </w:rPr>
        <w:t>и</w:t>
      </w:r>
      <w:r w:rsidRPr="00A276CC">
        <w:rPr>
          <w:sz w:val="28"/>
          <w:szCs w:val="28"/>
          <w:lang w:val="uk-UA"/>
        </w:rPr>
        <w:t xml:space="preserve"> в середовищі Ansys WorkBanch?</w:t>
      </w:r>
    </w:p>
    <w:p w14:paraId="4D14A501" w14:textId="77777777" w:rsidR="00A276CC" w:rsidRPr="00A276CC" w:rsidRDefault="00A276CC" w:rsidP="00A276CC">
      <w:pPr>
        <w:numPr>
          <w:ilvl w:val="0"/>
          <w:numId w:val="21"/>
        </w:numPr>
        <w:tabs>
          <w:tab w:val="clear" w:pos="1429"/>
          <w:tab w:val="num" w:pos="851"/>
        </w:tabs>
        <w:spacing w:line="312" w:lineRule="auto"/>
        <w:ind w:left="0" w:firstLine="567"/>
        <w:jc w:val="both"/>
        <w:rPr>
          <w:sz w:val="28"/>
          <w:szCs w:val="28"/>
          <w:lang w:val="uk-UA"/>
        </w:rPr>
      </w:pPr>
      <w:r>
        <w:rPr>
          <w:sz w:val="28"/>
          <w:szCs w:val="28"/>
          <w:lang w:val="uk-UA"/>
        </w:rPr>
        <w:t>Назвіть область застосування, переваги та недоліки моделі турбулентності Лаундера –Сполдінга.</w:t>
      </w:r>
    </w:p>
    <w:p w14:paraId="2C0AF387" w14:textId="77777777" w:rsidR="00950561" w:rsidRPr="00A67C7E" w:rsidRDefault="00F939D5"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Що містить м</w:t>
      </w:r>
      <w:r w:rsidR="00950561" w:rsidRPr="00A67C7E">
        <w:rPr>
          <w:sz w:val="28"/>
          <w:szCs w:val="28"/>
          <w:lang w:val="uk-UA"/>
        </w:rPr>
        <w:t>атематична модель конвективного теплообміну</w:t>
      </w:r>
      <w:r>
        <w:rPr>
          <w:sz w:val="28"/>
          <w:szCs w:val="28"/>
          <w:lang w:val="uk-UA"/>
        </w:rPr>
        <w:t>?</w:t>
      </w:r>
    </w:p>
    <w:p w14:paraId="3B2D458E" w14:textId="77777777" w:rsidR="00950561" w:rsidRPr="00A67C7E" w:rsidRDefault="00F939D5"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 xml:space="preserve">Який порядок </w:t>
      </w:r>
      <w:r w:rsidR="00950561" w:rsidRPr="00A67C7E">
        <w:rPr>
          <w:sz w:val="28"/>
          <w:szCs w:val="28"/>
          <w:lang w:val="uk-UA"/>
        </w:rPr>
        <w:t xml:space="preserve"> завдання граничних умов </w:t>
      </w:r>
      <w:r w:rsidRPr="00A67C7E">
        <w:rPr>
          <w:sz w:val="28"/>
          <w:szCs w:val="28"/>
          <w:lang w:val="uk-UA"/>
        </w:rPr>
        <w:t>у середовищ</w:t>
      </w:r>
      <w:r>
        <w:rPr>
          <w:sz w:val="28"/>
          <w:szCs w:val="28"/>
          <w:lang w:val="uk-UA"/>
        </w:rPr>
        <w:t>ах</w:t>
      </w:r>
      <w:r w:rsidRPr="00AF644C">
        <w:rPr>
          <w:sz w:val="28"/>
          <w:szCs w:val="28"/>
          <w:lang w:val="uk-UA"/>
        </w:rPr>
        <w:t xml:space="preserve"> </w:t>
      </w:r>
      <w:r>
        <w:rPr>
          <w:sz w:val="28"/>
          <w:szCs w:val="28"/>
          <w:lang w:val="en-US"/>
        </w:rPr>
        <w:t>ANSYS</w:t>
      </w:r>
      <w:r w:rsidRPr="00AF644C">
        <w:rPr>
          <w:sz w:val="28"/>
          <w:szCs w:val="28"/>
          <w:lang w:val="uk-UA"/>
        </w:rPr>
        <w:t>-</w:t>
      </w:r>
      <w:r>
        <w:rPr>
          <w:sz w:val="28"/>
          <w:szCs w:val="28"/>
          <w:lang w:val="en-US"/>
        </w:rPr>
        <w:t>Fluent</w:t>
      </w:r>
      <w:r w:rsidRPr="00A67C7E">
        <w:rPr>
          <w:sz w:val="28"/>
          <w:szCs w:val="28"/>
          <w:lang w:val="uk-UA"/>
        </w:rPr>
        <w:t xml:space="preserve"> </w:t>
      </w:r>
      <w:r>
        <w:rPr>
          <w:sz w:val="28"/>
          <w:szCs w:val="28"/>
          <w:lang w:val="uk-UA"/>
        </w:rPr>
        <w:t xml:space="preserve">і </w:t>
      </w:r>
      <w:r>
        <w:rPr>
          <w:sz w:val="28"/>
          <w:szCs w:val="28"/>
          <w:lang w:val="en-US"/>
        </w:rPr>
        <w:t>ANSYS</w:t>
      </w:r>
      <w:r w:rsidRPr="00AF644C">
        <w:rPr>
          <w:sz w:val="28"/>
          <w:szCs w:val="28"/>
          <w:lang w:val="uk-UA"/>
        </w:rPr>
        <w:t>-</w:t>
      </w:r>
      <w:r w:rsidRPr="00A67C7E">
        <w:rPr>
          <w:sz w:val="28"/>
          <w:szCs w:val="28"/>
          <w:lang w:val="en-US"/>
        </w:rPr>
        <w:t>CFX</w:t>
      </w:r>
      <w:r w:rsidRPr="00AF644C">
        <w:rPr>
          <w:sz w:val="28"/>
          <w:szCs w:val="28"/>
          <w:lang w:val="uk-UA"/>
        </w:rPr>
        <w:t>?</w:t>
      </w:r>
    </w:p>
    <w:p w14:paraId="52D22550" w14:textId="77777777" w:rsidR="00950561" w:rsidRPr="00A67C7E" w:rsidRDefault="00F939D5"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Які відмінності є при в</w:t>
      </w:r>
      <w:r w:rsidR="00950561" w:rsidRPr="00A67C7E">
        <w:rPr>
          <w:sz w:val="28"/>
          <w:szCs w:val="28"/>
          <w:lang w:val="uk-UA"/>
        </w:rPr>
        <w:t>становленн</w:t>
      </w:r>
      <w:r>
        <w:rPr>
          <w:sz w:val="28"/>
          <w:szCs w:val="28"/>
          <w:lang w:val="uk-UA"/>
        </w:rPr>
        <w:t>і</w:t>
      </w:r>
      <w:r w:rsidR="00950561" w:rsidRPr="00A67C7E">
        <w:rPr>
          <w:sz w:val="28"/>
          <w:szCs w:val="28"/>
          <w:lang w:val="uk-UA"/>
        </w:rPr>
        <w:t xml:space="preserve"> умов збіжності </w:t>
      </w:r>
      <w:r w:rsidRPr="00A67C7E">
        <w:rPr>
          <w:sz w:val="28"/>
          <w:szCs w:val="28"/>
          <w:lang w:val="uk-UA"/>
        </w:rPr>
        <w:t>ро</w:t>
      </w:r>
      <w:r>
        <w:rPr>
          <w:sz w:val="28"/>
          <w:szCs w:val="28"/>
          <w:lang w:val="uk-UA"/>
        </w:rPr>
        <w:t>зв</w:t>
      </w:r>
      <w:r w:rsidRPr="00A67C7E">
        <w:rPr>
          <w:sz w:val="28"/>
          <w:szCs w:val="28"/>
          <w:lang w:val="uk-UA"/>
        </w:rPr>
        <w:t>’язку</w:t>
      </w:r>
      <w:r w:rsidR="00950561" w:rsidRPr="00A67C7E">
        <w:rPr>
          <w:sz w:val="28"/>
          <w:szCs w:val="28"/>
          <w:lang w:val="uk-UA"/>
        </w:rPr>
        <w:t xml:space="preserve"> </w:t>
      </w:r>
      <w:r w:rsidRPr="00A67C7E">
        <w:rPr>
          <w:sz w:val="28"/>
          <w:szCs w:val="28"/>
          <w:lang w:val="uk-UA"/>
        </w:rPr>
        <w:t>у середовищ</w:t>
      </w:r>
      <w:r>
        <w:rPr>
          <w:sz w:val="28"/>
          <w:szCs w:val="28"/>
          <w:lang w:val="uk-UA"/>
        </w:rPr>
        <w:t>ах</w:t>
      </w:r>
      <w:r w:rsidRPr="00AF644C">
        <w:rPr>
          <w:sz w:val="28"/>
          <w:szCs w:val="28"/>
          <w:lang w:val="uk-UA"/>
        </w:rPr>
        <w:t xml:space="preserve"> </w:t>
      </w:r>
      <w:r>
        <w:rPr>
          <w:sz w:val="28"/>
          <w:szCs w:val="28"/>
          <w:lang w:val="en-US"/>
        </w:rPr>
        <w:t>ANSYS</w:t>
      </w:r>
      <w:r w:rsidRPr="00AF644C">
        <w:rPr>
          <w:sz w:val="28"/>
          <w:szCs w:val="28"/>
          <w:lang w:val="uk-UA"/>
        </w:rPr>
        <w:t>-</w:t>
      </w:r>
      <w:r>
        <w:rPr>
          <w:sz w:val="28"/>
          <w:szCs w:val="28"/>
          <w:lang w:val="en-US"/>
        </w:rPr>
        <w:t>Fluent</w:t>
      </w:r>
      <w:r w:rsidRPr="00A67C7E">
        <w:rPr>
          <w:sz w:val="28"/>
          <w:szCs w:val="28"/>
          <w:lang w:val="uk-UA"/>
        </w:rPr>
        <w:t xml:space="preserve"> </w:t>
      </w:r>
      <w:r>
        <w:rPr>
          <w:sz w:val="28"/>
          <w:szCs w:val="28"/>
          <w:lang w:val="uk-UA"/>
        </w:rPr>
        <w:t xml:space="preserve">і </w:t>
      </w:r>
      <w:r>
        <w:rPr>
          <w:sz w:val="28"/>
          <w:szCs w:val="28"/>
          <w:lang w:val="en-US"/>
        </w:rPr>
        <w:t>ANSYS</w:t>
      </w:r>
      <w:r w:rsidRPr="00AF644C">
        <w:rPr>
          <w:sz w:val="28"/>
          <w:szCs w:val="28"/>
          <w:lang w:val="uk-UA"/>
        </w:rPr>
        <w:t>-</w:t>
      </w:r>
      <w:r w:rsidRPr="00A67C7E">
        <w:rPr>
          <w:sz w:val="28"/>
          <w:szCs w:val="28"/>
          <w:lang w:val="en-US"/>
        </w:rPr>
        <w:t>CFX</w:t>
      </w:r>
      <w:r w:rsidRPr="00AF644C">
        <w:rPr>
          <w:sz w:val="28"/>
          <w:szCs w:val="28"/>
          <w:lang w:val="uk-UA"/>
        </w:rPr>
        <w:t>?</w:t>
      </w:r>
    </w:p>
    <w:p w14:paraId="62EE47E6" w14:textId="77777777" w:rsidR="00950561" w:rsidRPr="00A67C7E" w:rsidRDefault="00F939D5"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Яким чином відбувається с</w:t>
      </w:r>
      <w:r w:rsidR="00950561" w:rsidRPr="00A67C7E">
        <w:rPr>
          <w:sz w:val="28"/>
          <w:szCs w:val="28"/>
          <w:lang w:val="uk-UA"/>
        </w:rPr>
        <w:t xml:space="preserve">творення нерівномірної скінчено-елементної сітки в середовищі </w:t>
      </w:r>
      <w:r w:rsidR="00950561" w:rsidRPr="00A67C7E">
        <w:rPr>
          <w:sz w:val="28"/>
          <w:szCs w:val="28"/>
          <w:lang w:val="en-US"/>
        </w:rPr>
        <w:t>Design</w:t>
      </w:r>
      <w:r w:rsidR="00950561" w:rsidRPr="00A67C7E">
        <w:rPr>
          <w:sz w:val="28"/>
          <w:szCs w:val="28"/>
          <w:lang w:val="uk-UA"/>
        </w:rPr>
        <w:t xml:space="preserve"> </w:t>
      </w:r>
      <w:r w:rsidR="00950561" w:rsidRPr="00A67C7E">
        <w:rPr>
          <w:sz w:val="28"/>
          <w:szCs w:val="28"/>
          <w:lang w:val="en-US"/>
        </w:rPr>
        <w:t>Modeler</w:t>
      </w:r>
      <w:r>
        <w:rPr>
          <w:sz w:val="28"/>
          <w:szCs w:val="28"/>
          <w:lang w:val="uk-UA"/>
        </w:rPr>
        <w:t>?</w:t>
      </w:r>
    </w:p>
    <w:p w14:paraId="6A493A96" w14:textId="77777777" w:rsidR="00950561" w:rsidRPr="00A67C7E" w:rsidRDefault="00AF644C" w:rsidP="003A36D5">
      <w:pPr>
        <w:numPr>
          <w:ilvl w:val="0"/>
          <w:numId w:val="21"/>
        </w:numPr>
        <w:tabs>
          <w:tab w:val="clear" w:pos="1429"/>
          <w:tab w:val="num" w:pos="900"/>
        </w:tabs>
        <w:spacing w:line="312" w:lineRule="auto"/>
        <w:ind w:left="0" w:firstLine="540"/>
        <w:jc w:val="both"/>
        <w:rPr>
          <w:sz w:val="28"/>
          <w:szCs w:val="28"/>
          <w:lang w:val="uk-UA"/>
        </w:rPr>
      </w:pPr>
      <w:r>
        <w:rPr>
          <w:sz w:val="28"/>
          <w:szCs w:val="28"/>
          <w:lang w:val="uk-UA"/>
        </w:rPr>
        <w:t>Які існують м</w:t>
      </w:r>
      <w:r w:rsidR="00950561" w:rsidRPr="00A67C7E">
        <w:rPr>
          <w:sz w:val="28"/>
          <w:szCs w:val="28"/>
          <w:lang w:val="uk-UA"/>
        </w:rPr>
        <w:t>ожливості представлення результатів розрахунку у середовищ</w:t>
      </w:r>
      <w:r>
        <w:rPr>
          <w:sz w:val="28"/>
          <w:szCs w:val="28"/>
          <w:lang w:val="uk-UA"/>
        </w:rPr>
        <w:t>ах</w:t>
      </w:r>
      <w:r w:rsidRPr="00AF644C">
        <w:rPr>
          <w:sz w:val="28"/>
          <w:szCs w:val="28"/>
          <w:lang w:val="uk-UA"/>
        </w:rPr>
        <w:t xml:space="preserve"> </w:t>
      </w:r>
      <w:r>
        <w:rPr>
          <w:sz w:val="28"/>
          <w:szCs w:val="28"/>
          <w:lang w:val="en-US"/>
        </w:rPr>
        <w:t>ANSYS</w:t>
      </w:r>
      <w:r w:rsidRPr="00AF644C">
        <w:rPr>
          <w:sz w:val="28"/>
          <w:szCs w:val="28"/>
          <w:lang w:val="uk-UA"/>
        </w:rPr>
        <w:t>-</w:t>
      </w:r>
      <w:r>
        <w:rPr>
          <w:sz w:val="28"/>
          <w:szCs w:val="28"/>
          <w:lang w:val="en-US"/>
        </w:rPr>
        <w:t>Fluent</w:t>
      </w:r>
      <w:r w:rsidR="00950561" w:rsidRPr="00A67C7E">
        <w:rPr>
          <w:sz w:val="28"/>
          <w:szCs w:val="28"/>
          <w:lang w:val="uk-UA"/>
        </w:rPr>
        <w:t xml:space="preserve"> </w:t>
      </w:r>
      <w:r>
        <w:rPr>
          <w:sz w:val="28"/>
          <w:szCs w:val="28"/>
          <w:lang w:val="uk-UA"/>
        </w:rPr>
        <w:t xml:space="preserve">і </w:t>
      </w:r>
      <w:r>
        <w:rPr>
          <w:sz w:val="28"/>
          <w:szCs w:val="28"/>
          <w:lang w:val="en-US"/>
        </w:rPr>
        <w:t>ANSYS</w:t>
      </w:r>
      <w:r w:rsidRPr="00AF644C">
        <w:rPr>
          <w:sz w:val="28"/>
          <w:szCs w:val="28"/>
          <w:lang w:val="uk-UA"/>
        </w:rPr>
        <w:t>-</w:t>
      </w:r>
      <w:r w:rsidR="00950561" w:rsidRPr="00A67C7E">
        <w:rPr>
          <w:sz w:val="28"/>
          <w:szCs w:val="28"/>
          <w:lang w:val="en-US"/>
        </w:rPr>
        <w:t>CFX</w:t>
      </w:r>
      <w:r w:rsidRPr="00AF644C">
        <w:rPr>
          <w:sz w:val="28"/>
          <w:szCs w:val="28"/>
          <w:lang w:val="uk-UA"/>
        </w:rPr>
        <w:t>?</w:t>
      </w:r>
    </w:p>
    <w:p w14:paraId="16598C3F" w14:textId="77777777" w:rsidR="00950561" w:rsidRPr="00AF644C" w:rsidRDefault="00AF644C" w:rsidP="003A36D5">
      <w:pPr>
        <w:numPr>
          <w:ilvl w:val="0"/>
          <w:numId w:val="21"/>
        </w:numPr>
        <w:tabs>
          <w:tab w:val="clear" w:pos="1429"/>
          <w:tab w:val="num" w:pos="900"/>
        </w:tabs>
        <w:spacing w:line="312" w:lineRule="auto"/>
        <w:ind w:left="0" w:firstLine="540"/>
        <w:jc w:val="both"/>
        <w:rPr>
          <w:sz w:val="28"/>
          <w:szCs w:val="28"/>
          <w:lang w:val="uk-UA"/>
        </w:rPr>
      </w:pPr>
      <w:r w:rsidRPr="00AF644C">
        <w:rPr>
          <w:bCs/>
          <w:sz w:val="28"/>
          <w:szCs w:val="28"/>
          <w:lang w:val="uk-UA" w:eastAsia="de-DE"/>
        </w:rPr>
        <w:t>Яким чином здійснюється с</w:t>
      </w:r>
      <w:r w:rsidR="00950561" w:rsidRPr="00AF644C">
        <w:rPr>
          <w:bCs/>
          <w:sz w:val="28"/>
          <w:szCs w:val="28"/>
          <w:lang w:val="uk-UA" w:eastAsia="de-DE"/>
        </w:rPr>
        <w:t xml:space="preserve">творення графіків розподілу </w:t>
      </w:r>
      <w:r w:rsidR="00950561" w:rsidRPr="00AF644C">
        <w:rPr>
          <w:bCs/>
          <w:sz w:val="28"/>
          <w:szCs w:val="28"/>
          <w:lang w:val="uk-UA" w:eastAsia="uk-UA"/>
        </w:rPr>
        <w:t>теплових величин</w:t>
      </w:r>
      <w:r w:rsidR="00950561" w:rsidRPr="00AF644C">
        <w:rPr>
          <w:bCs/>
          <w:sz w:val="28"/>
          <w:szCs w:val="28"/>
          <w:lang w:val="uk-UA" w:eastAsia="de-DE"/>
        </w:rPr>
        <w:t xml:space="preserve"> засобами</w:t>
      </w:r>
      <w:r>
        <w:rPr>
          <w:bCs/>
          <w:sz w:val="28"/>
          <w:szCs w:val="28"/>
          <w:lang w:val="uk-UA" w:eastAsia="de-DE"/>
        </w:rPr>
        <w:t xml:space="preserve"> модуля інтерпретації розрахунків</w:t>
      </w:r>
      <w:r w:rsidR="00950561" w:rsidRPr="00AF644C">
        <w:rPr>
          <w:bCs/>
          <w:sz w:val="28"/>
          <w:szCs w:val="28"/>
          <w:lang w:val="uk-UA" w:eastAsia="de-DE"/>
        </w:rPr>
        <w:t xml:space="preserve"> </w:t>
      </w:r>
      <w:r>
        <w:rPr>
          <w:sz w:val="28"/>
          <w:szCs w:val="28"/>
          <w:lang w:val="en-US"/>
        </w:rPr>
        <w:t>Result</w:t>
      </w:r>
      <w:r w:rsidRPr="00AF644C">
        <w:rPr>
          <w:sz w:val="28"/>
          <w:szCs w:val="28"/>
          <w:lang w:val="uk-UA"/>
        </w:rPr>
        <w:t>?</w:t>
      </w:r>
    </w:p>
    <w:p w14:paraId="04661B1E" w14:textId="77777777" w:rsidR="00563A3A" w:rsidRPr="00A50D5D" w:rsidRDefault="005E1A0E" w:rsidP="00B66611">
      <w:pPr>
        <w:pStyle w:val="1"/>
        <w:spacing w:before="0" w:after="0" w:line="360" w:lineRule="auto"/>
        <w:jc w:val="center"/>
        <w:rPr>
          <w:rFonts w:ascii="Times New Roman" w:hAnsi="Times New Roman" w:cs="Times New Roman"/>
          <w:bCs w:val="0"/>
          <w:sz w:val="28"/>
          <w:szCs w:val="28"/>
          <w:lang w:val="uk-UA"/>
        </w:rPr>
      </w:pPr>
      <w:r w:rsidRPr="00A50D5D">
        <w:rPr>
          <w:rFonts w:ascii="Times New Roman" w:hAnsi="Times New Roman" w:cs="Times New Roman"/>
          <w:b w:val="0"/>
          <w:bCs w:val="0"/>
          <w:sz w:val="28"/>
          <w:szCs w:val="28"/>
          <w:lang w:val="uk-UA" w:eastAsia="uk-UA"/>
        </w:rPr>
        <w:br w:type="page"/>
      </w:r>
      <w:bookmarkStart w:id="46" w:name="_Toc122554295"/>
      <w:r w:rsidR="00B0676F" w:rsidRPr="00A50D5D">
        <w:rPr>
          <w:rFonts w:ascii="Times New Roman" w:hAnsi="Times New Roman" w:cs="Times New Roman"/>
          <w:sz w:val="28"/>
          <w:szCs w:val="28"/>
          <w:lang w:val="uk-UA"/>
        </w:rPr>
        <w:lastRenderedPageBreak/>
        <w:t>ПЕРЕЛІК ПОСИЛАНЬ</w:t>
      </w:r>
      <w:bookmarkEnd w:id="46"/>
    </w:p>
    <w:p w14:paraId="5C2AF349" w14:textId="77777777" w:rsidR="00B0676F" w:rsidRPr="00A50D5D" w:rsidRDefault="00B0676F" w:rsidP="00A50D5D">
      <w:pPr>
        <w:spacing w:line="360" w:lineRule="auto"/>
        <w:ind w:left="426"/>
        <w:jc w:val="both"/>
        <w:rPr>
          <w:sz w:val="28"/>
          <w:szCs w:val="28"/>
        </w:rPr>
      </w:pPr>
    </w:p>
    <w:p w14:paraId="76C429DB" w14:textId="77777777" w:rsidR="00B0676F" w:rsidRPr="00A50D5D" w:rsidRDefault="00B0676F" w:rsidP="00A50D5D">
      <w:pPr>
        <w:numPr>
          <w:ilvl w:val="0"/>
          <w:numId w:val="2"/>
        </w:numPr>
        <w:tabs>
          <w:tab w:val="clear" w:pos="1740"/>
          <w:tab w:val="num" w:pos="851"/>
        </w:tabs>
        <w:spacing w:line="360" w:lineRule="auto"/>
        <w:ind w:left="0" w:firstLine="426"/>
        <w:jc w:val="both"/>
        <w:rPr>
          <w:sz w:val="28"/>
          <w:szCs w:val="28"/>
        </w:rPr>
      </w:pPr>
      <w:r w:rsidRPr="00A50D5D">
        <w:rPr>
          <w:sz w:val="28"/>
          <w:szCs w:val="28"/>
        </w:rPr>
        <w:t xml:space="preserve">Теплогідравлічні процеси в енергетичних установках. Розрахункова робота [Електронне мережне навчальне видання]: навч. посібник для здобувачів ступеня бакалавра за освітньо-професійною програмою </w:t>
      </w:r>
      <w:r w:rsidR="002A79D9">
        <w:rPr>
          <w:sz w:val="28"/>
          <w:szCs w:val="28"/>
        </w:rPr>
        <w:t>«</w:t>
      </w:r>
      <w:r w:rsidRPr="00A50D5D">
        <w:rPr>
          <w:sz w:val="28"/>
          <w:szCs w:val="28"/>
        </w:rPr>
        <w:t>Атомні електричні станції</w:t>
      </w:r>
      <w:r w:rsidR="002A79D9">
        <w:rPr>
          <w:sz w:val="28"/>
          <w:szCs w:val="28"/>
        </w:rPr>
        <w:t>»</w:t>
      </w:r>
      <w:r w:rsidRPr="00A50D5D">
        <w:rPr>
          <w:sz w:val="28"/>
          <w:szCs w:val="28"/>
        </w:rPr>
        <w:t xml:space="preserve">, спеціальністю 143 </w:t>
      </w:r>
      <w:r w:rsidR="002A79D9">
        <w:rPr>
          <w:sz w:val="28"/>
          <w:szCs w:val="28"/>
        </w:rPr>
        <w:t>«</w:t>
      </w:r>
      <w:r w:rsidRPr="00A50D5D">
        <w:rPr>
          <w:sz w:val="28"/>
          <w:szCs w:val="28"/>
        </w:rPr>
        <w:t>Атомна енергетика</w:t>
      </w:r>
      <w:r w:rsidR="002A79D9">
        <w:rPr>
          <w:sz w:val="28"/>
          <w:szCs w:val="28"/>
        </w:rPr>
        <w:t>»</w:t>
      </w:r>
      <w:r w:rsidRPr="00A50D5D">
        <w:rPr>
          <w:sz w:val="28"/>
          <w:szCs w:val="28"/>
        </w:rPr>
        <w:t xml:space="preserve"> / Укладачі: В.Ю. Кравець, Є.С. Алексеїк, О.С. Алексеїк. - К.: КПІ ім. Ігоря Сікорського, 2022. - 49 с. - 1 файл, 1,14 Мб. - Назва з титул. екрану.</w:t>
      </w:r>
    </w:p>
    <w:p w14:paraId="5E86BDCD" w14:textId="77777777" w:rsidR="00B0676F" w:rsidRPr="00A50D5D" w:rsidRDefault="00333BD8" w:rsidP="00A50D5D">
      <w:pPr>
        <w:numPr>
          <w:ilvl w:val="0"/>
          <w:numId w:val="2"/>
        </w:numPr>
        <w:tabs>
          <w:tab w:val="clear" w:pos="1740"/>
          <w:tab w:val="num" w:pos="851"/>
        </w:tabs>
        <w:spacing w:line="360" w:lineRule="auto"/>
        <w:ind w:left="0" w:firstLine="426"/>
        <w:jc w:val="both"/>
        <w:rPr>
          <w:sz w:val="28"/>
          <w:szCs w:val="28"/>
        </w:rPr>
      </w:pPr>
      <w:r>
        <w:rPr>
          <w:bCs/>
          <w:sz w:val="28"/>
          <w:szCs w:val="28"/>
          <w:lang w:val="uk-UA" w:eastAsia="uk-UA"/>
        </w:rPr>
        <w:t xml:space="preserve">Інформація т а документація. </w:t>
      </w:r>
      <w:r w:rsidRPr="00333BD8">
        <w:rPr>
          <w:bCs/>
          <w:sz w:val="28"/>
          <w:szCs w:val="28"/>
          <w:lang w:val="uk-UA" w:eastAsia="uk-UA"/>
        </w:rPr>
        <w:t>Звіти у сфері науки і техніки. Структура та правила оформлювання</w:t>
      </w:r>
      <w:r>
        <w:rPr>
          <w:sz w:val="28"/>
          <w:szCs w:val="28"/>
        </w:rPr>
        <w:t xml:space="preserve"> [Текст]: </w:t>
      </w:r>
      <w:r>
        <w:rPr>
          <w:sz w:val="28"/>
          <w:szCs w:val="28"/>
          <w:lang w:val="uk-UA"/>
        </w:rPr>
        <w:t>ДСТУ 3008:2015</w:t>
      </w:r>
      <w:r>
        <w:rPr>
          <w:sz w:val="28"/>
          <w:szCs w:val="28"/>
        </w:rPr>
        <w:t>. - [</w:t>
      </w:r>
      <w:r>
        <w:rPr>
          <w:sz w:val="28"/>
          <w:szCs w:val="28"/>
          <w:lang w:val="uk-UA"/>
        </w:rPr>
        <w:t>Чинний від 2017</w:t>
      </w:r>
      <w:r w:rsidR="00B0676F" w:rsidRPr="00A50D5D">
        <w:rPr>
          <w:sz w:val="28"/>
          <w:szCs w:val="28"/>
        </w:rPr>
        <w:t xml:space="preserve">-07-01]. </w:t>
      </w:r>
      <w:r>
        <w:rPr>
          <w:sz w:val="28"/>
          <w:szCs w:val="28"/>
        </w:rPr>
        <w:t>–</w:t>
      </w:r>
      <w:r w:rsidR="00B0676F" w:rsidRPr="00A50D5D">
        <w:rPr>
          <w:sz w:val="28"/>
          <w:szCs w:val="28"/>
        </w:rPr>
        <w:t xml:space="preserve"> </w:t>
      </w:r>
      <w:r>
        <w:rPr>
          <w:sz w:val="28"/>
          <w:szCs w:val="28"/>
          <w:lang w:val="uk-UA"/>
        </w:rPr>
        <w:t xml:space="preserve">К.: ДП «УкрНДНЦ», 2016. – 31 с. - </w:t>
      </w:r>
      <w:r>
        <w:rPr>
          <w:sz w:val="28"/>
          <w:szCs w:val="28"/>
        </w:rPr>
        <w:t>(</w:t>
      </w:r>
      <w:r>
        <w:rPr>
          <w:sz w:val="28"/>
          <w:szCs w:val="28"/>
          <w:lang w:val="uk-UA"/>
        </w:rPr>
        <w:t>Національний стандарт України</w:t>
      </w:r>
      <w:r w:rsidR="00B0676F" w:rsidRPr="00A50D5D">
        <w:rPr>
          <w:sz w:val="28"/>
          <w:szCs w:val="28"/>
        </w:rPr>
        <w:t>).</w:t>
      </w:r>
    </w:p>
    <w:p w14:paraId="722C5C6D" w14:textId="77777777" w:rsidR="00B0676F" w:rsidRPr="00A50D5D" w:rsidRDefault="00B0676F" w:rsidP="00A50D5D">
      <w:pPr>
        <w:numPr>
          <w:ilvl w:val="0"/>
          <w:numId w:val="2"/>
        </w:numPr>
        <w:tabs>
          <w:tab w:val="clear" w:pos="1740"/>
          <w:tab w:val="num" w:pos="851"/>
        </w:tabs>
        <w:spacing w:line="360" w:lineRule="auto"/>
        <w:ind w:left="0" w:firstLine="426"/>
        <w:jc w:val="both"/>
        <w:rPr>
          <w:sz w:val="28"/>
          <w:szCs w:val="28"/>
        </w:rPr>
      </w:pPr>
      <w:r w:rsidRPr="00A50D5D">
        <w:rPr>
          <w:sz w:val="28"/>
          <w:szCs w:val="28"/>
        </w:rPr>
        <w:t>Бібліографічний запис. Бібліографічний опис. Загальні вимоги та правила складання [Текст]: ДСТУ ГОСТ 7.1:2006. - [Чинний від 2007-07-01]. - К. : Держспоживстандарт України, 2007. –47 с. - (Національний стандарт України).</w:t>
      </w:r>
    </w:p>
    <w:p w14:paraId="2AE2C493" w14:textId="77777777" w:rsidR="00B0676F" w:rsidRPr="00A50D5D" w:rsidRDefault="00B0676F" w:rsidP="00B66611">
      <w:pPr>
        <w:pStyle w:val="1"/>
        <w:spacing w:before="0" w:after="0" w:line="360" w:lineRule="auto"/>
        <w:jc w:val="center"/>
        <w:rPr>
          <w:rFonts w:ascii="Times New Roman" w:hAnsi="Times New Roman" w:cs="Times New Roman"/>
          <w:bCs w:val="0"/>
          <w:sz w:val="28"/>
          <w:szCs w:val="28"/>
          <w:lang w:val="uk-UA"/>
        </w:rPr>
      </w:pPr>
      <w:r w:rsidRPr="00A50D5D">
        <w:rPr>
          <w:rFonts w:ascii="Times New Roman" w:hAnsi="Times New Roman" w:cs="Times New Roman"/>
          <w:sz w:val="28"/>
          <w:szCs w:val="28"/>
        </w:rPr>
        <w:br w:type="page"/>
      </w:r>
      <w:bookmarkStart w:id="47" w:name="_Toc122554296"/>
      <w:r w:rsidRPr="00A50D5D">
        <w:rPr>
          <w:rFonts w:ascii="Times New Roman" w:hAnsi="Times New Roman" w:cs="Times New Roman"/>
          <w:sz w:val="28"/>
          <w:szCs w:val="28"/>
          <w:lang w:val="uk-UA"/>
        </w:rPr>
        <w:lastRenderedPageBreak/>
        <w:t>СПИСОК РЕКОМЕНДОВАНОЇ ЛІТЕРАТУРИ</w:t>
      </w:r>
      <w:bookmarkEnd w:id="47"/>
    </w:p>
    <w:p w14:paraId="589C025C" w14:textId="77777777" w:rsidR="00B0676F" w:rsidRPr="00A50D5D" w:rsidRDefault="00B0676F" w:rsidP="00A50D5D">
      <w:pPr>
        <w:spacing w:before="280" w:after="200" w:line="360" w:lineRule="auto"/>
        <w:jc w:val="center"/>
        <w:rPr>
          <w:sz w:val="28"/>
          <w:szCs w:val="28"/>
          <w:lang w:val="uk-UA"/>
        </w:rPr>
      </w:pPr>
    </w:p>
    <w:p w14:paraId="74135DC8" w14:textId="77777777" w:rsidR="005961D1" w:rsidRPr="00F3004C" w:rsidRDefault="00F3004C" w:rsidP="00F3004C">
      <w:pPr>
        <w:numPr>
          <w:ilvl w:val="0"/>
          <w:numId w:val="18"/>
        </w:numPr>
        <w:tabs>
          <w:tab w:val="clear" w:pos="1740"/>
          <w:tab w:val="num" w:pos="851"/>
        </w:tabs>
        <w:spacing w:line="360" w:lineRule="auto"/>
        <w:ind w:left="0" w:firstLine="567"/>
        <w:jc w:val="both"/>
        <w:rPr>
          <w:sz w:val="28"/>
          <w:szCs w:val="28"/>
          <w:lang w:val="uk-UA"/>
        </w:rPr>
      </w:pPr>
      <w:r w:rsidRPr="00F3004C">
        <w:rPr>
          <w:sz w:val="28"/>
          <w:szCs w:val="28"/>
          <w:lang w:val="uk-UA"/>
        </w:rPr>
        <w:t>Фізика ядерних реакторів: навчальний посібник / В. М. Павлович ; НАН України, Ін-т проблем безпеки АЕС. - Чорнобиль (Київ. обл.) : Ін-т проблем безпеки АЕС, 2009. - 224 с.</w:t>
      </w:r>
    </w:p>
    <w:p w14:paraId="2601C41C" w14:textId="77777777" w:rsidR="005961D1" w:rsidRPr="00A50D5D" w:rsidRDefault="00FE53DF" w:rsidP="00F3004C">
      <w:pPr>
        <w:numPr>
          <w:ilvl w:val="0"/>
          <w:numId w:val="18"/>
        </w:numPr>
        <w:tabs>
          <w:tab w:val="clear" w:pos="1740"/>
          <w:tab w:val="num" w:pos="851"/>
        </w:tabs>
        <w:spacing w:line="360" w:lineRule="auto"/>
        <w:ind w:left="0" w:firstLine="567"/>
        <w:jc w:val="both"/>
        <w:rPr>
          <w:sz w:val="28"/>
          <w:szCs w:val="28"/>
        </w:rPr>
      </w:pPr>
      <w:r w:rsidRPr="00FE53DF">
        <w:rPr>
          <w:sz w:val="28"/>
          <w:szCs w:val="28"/>
          <w:lang w:val="uk-UA"/>
        </w:rPr>
        <w:t>Фізичні властивості води і водяної пари</w:t>
      </w:r>
      <w:r w:rsidRPr="00FE53DF">
        <w:rPr>
          <w:sz w:val="28"/>
          <w:szCs w:val="28"/>
        </w:rPr>
        <w:t xml:space="preserve"> [Електроний ресурс] – Режим доступу: </w:t>
      </w:r>
      <w:hyperlink r:id="rId136" w:history="1">
        <w:r w:rsidRPr="00576A9C">
          <w:rPr>
            <w:rStyle w:val="a4"/>
            <w:sz w:val="28"/>
            <w:szCs w:val="28"/>
          </w:rPr>
          <w:t>http://thermalinfo.ru/svojstva-zhidkostej/voda-i-rastvory/teploprovodnost-i-plotnost-vody-teplofizicheskie-svojstva-vody-h2o</w:t>
        </w:r>
      </w:hyperlink>
      <w:r w:rsidRPr="00FE53DF">
        <w:rPr>
          <w:sz w:val="28"/>
          <w:szCs w:val="28"/>
        </w:rPr>
        <w:t>. – 20.12.2021 р.</w:t>
      </w:r>
    </w:p>
    <w:p w14:paraId="2CCD22CA" w14:textId="77777777" w:rsidR="00EF0F98" w:rsidRPr="00F3004C" w:rsidRDefault="00F3004C" w:rsidP="00F3004C">
      <w:pPr>
        <w:numPr>
          <w:ilvl w:val="0"/>
          <w:numId w:val="18"/>
        </w:numPr>
        <w:tabs>
          <w:tab w:val="clear" w:pos="1740"/>
          <w:tab w:val="num" w:pos="851"/>
        </w:tabs>
        <w:spacing w:line="360" w:lineRule="auto"/>
        <w:ind w:left="0" w:firstLine="567"/>
        <w:jc w:val="both"/>
        <w:rPr>
          <w:sz w:val="28"/>
          <w:szCs w:val="28"/>
        </w:rPr>
      </w:pPr>
      <w:bookmarkStart w:id="48" w:name="_Ref214949065"/>
      <w:r w:rsidRPr="00F3004C">
        <w:rPr>
          <w:sz w:val="28"/>
          <w:szCs w:val="28"/>
        </w:rPr>
        <w:t>Реактори і парогенератори енергоблоків АЕС: схеми, процеси, матеріали, конструкції, моделі / О. В. Єфімов, М. М. Пилипенко,Т. В. Потаніна та ін. ; за ред. О.В. Єфімова. – Харків : ТОВ «В справі»,2017. – 420 с</w:t>
      </w:r>
      <w:r w:rsidR="005961D1" w:rsidRPr="00F3004C">
        <w:rPr>
          <w:sz w:val="28"/>
          <w:szCs w:val="28"/>
        </w:rPr>
        <w:t>.</w:t>
      </w:r>
      <w:bookmarkStart w:id="49" w:name="_Ref214948925"/>
      <w:bookmarkEnd w:id="48"/>
    </w:p>
    <w:p w14:paraId="54BC7733" w14:textId="77777777" w:rsidR="00EF0F98" w:rsidRPr="009D5DEE" w:rsidRDefault="009D5DEE" w:rsidP="00F3004C">
      <w:pPr>
        <w:numPr>
          <w:ilvl w:val="0"/>
          <w:numId w:val="18"/>
        </w:numPr>
        <w:tabs>
          <w:tab w:val="clear" w:pos="1740"/>
          <w:tab w:val="num" w:pos="851"/>
        </w:tabs>
        <w:spacing w:line="360" w:lineRule="auto"/>
        <w:ind w:left="0" w:firstLine="567"/>
        <w:jc w:val="both"/>
        <w:rPr>
          <w:sz w:val="28"/>
          <w:szCs w:val="28"/>
          <w:lang w:val="en-US"/>
        </w:rPr>
      </w:pPr>
      <w:r w:rsidRPr="009D5DEE">
        <w:rPr>
          <w:sz w:val="28"/>
          <w:szCs w:val="28"/>
          <w:lang w:val="en-US"/>
        </w:rPr>
        <w:t xml:space="preserve">Mitrofanova </w:t>
      </w:r>
      <w:r w:rsidRPr="009D5DEE">
        <w:rPr>
          <w:sz w:val="28"/>
          <w:szCs w:val="28"/>
        </w:rPr>
        <w:t>О</w:t>
      </w:r>
      <w:r w:rsidRPr="009D5DEE">
        <w:rPr>
          <w:sz w:val="28"/>
          <w:szCs w:val="28"/>
          <w:lang w:val="en-US"/>
        </w:rPr>
        <w:t>. V., Korsun A.S., Saphronov A. V. Application of  Transformation Vortex Model for Description of Swirl Flows in the Channels // 2nd European Thermal-Sciences and 14 UIT Nation. Heat Transfer Conf. — Rome, Italy, May 29-31, 1996. - V. 1. P. 161-169.</w:t>
      </w:r>
      <w:bookmarkEnd w:id="49"/>
    </w:p>
    <w:p w14:paraId="5D35B4DF" w14:textId="77777777" w:rsidR="00EF0F98" w:rsidRPr="00F8166B" w:rsidRDefault="009D5DEE" w:rsidP="00F3004C">
      <w:pPr>
        <w:numPr>
          <w:ilvl w:val="0"/>
          <w:numId w:val="18"/>
        </w:numPr>
        <w:tabs>
          <w:tab w:val="clear" w:pos="1740"/>
          <w:tab w:val="num" w:pos="851"/>
        </w:tabs>
        <w:spacing w:line="360" w:lineRule="auto"/>
        <w:ind w:left="0" w:firstLine="567"/>
        <w:jc w:val="both"/>
        <w:rPr>
          <w:sz w:val="28"/>
          <w:szCs w:val="28"/>
          <w:lang w:val="en-US"/>
        </w:rPr>
      </w:pPr>
      <w:r w:rsidRPr="009D5DEE">
        <w:rPr>
          <w:sz w:val="28"/>
          <w:szCs w:val="28"/>
          <w:lang w:val="en-US"/>
        </w:rPr>
        <w:t xml:space="preserve">Mitrophanova </w:t>
      </w:r>
      <w:r w:rsidRPr="009D5DEE">
        <w:rPr>
          <w:sz w:val="28"/>
          <w:szCs w:val="28"/>
        </w:rPr>
        <w:t>О</w:t>
      </w:r>
      <w:r w:rsidRPr="009D5DEE">
        <w:rPr>
          <w:sz w:val="28"/>
          <w:szCs w:val="28"/>
          <w:lang w:val="en-US"/>
        </w:rPr>
        <w:t xml:space="preserve">. V. Computational Methods for the Comparison of Pressure Drop and Heat Transfer Augmentation in Annuli and Tubes with Various Internal Swirl-Flow Devices // Proc. of. The Intern. Conf. «Heat Exchangers for Sustainable Development». — Lisbon, Portugal, June 15-18, 1998. — </w:t>
      </w:r>
      <w:r w:rsidRPr="00F8166B">
        <w:rPr>
          <w:sz w:val="28"/>
          <w:szCs w:val="28"/>
          <w:lang w:val="en-US"/>
        </w:rPr>
        <w:t>P. 779-788.</w:t>
      </w:r>
    </w:p>
    <w:p w14:paraId="7068A494" w14:textId="77777777" w:rsidR="0016236D" w:rsidRPr="00A50D5D" w:rsidRDefault="00FE53DF" w:rsidP="00B407B3">
      <w:pPr>
        <w:numPr>
          <w:ilvl w:val="0"/>
          <w:numId w:val="18"/>
        </w:numPr>
        <w:tabs>
          <w:tab w:val="num" w:pos="851"/>
        </w:tabs>
        <w:spacing w:line="360" w:lineRule="auto"/>
        <w:ind w:left="0" w:firstLine="567"/>
        <w:jc w:val="both"/>
        <w:rPr>
          <w:sz w:val="28"/>
          <w:szCs w:val="28"/>
        </w:rPr>
      </w:pPr>
      <w:bookmarkStart w:id="50" w:name="_Ref221956870"/>
      <w:r>
        <w:rPr>
          <w:bCs/>
          <w:sz w:val="28"/>
          <w:szCs w:val="28"/>
          <w:lang w:val="uk-UA" w:eastAsia="uk-UA"/>
        </w:rPr>
        <w:t>Інформація т</w:t>
      </w:r>
      <w:r w:rsidR="00FC1231">
        <w:rPr>
          <w:bCs/>
          <w:sz w:val="28"/>
          <w:szCs w:val="28"/>
          <w:lang w:val="uk-UA" w:eastAsia="uk-UA"/>
        </w:rPr>
        <w:t xml:space="preserve">а документація. </w:t>
      </w:r>
      <w:r w:rsidR="00FC1231" w:rsidRPr="00333BD8">
        <w:rPr>
          <w:bCs/>
          <w:sz w:val="28"/>
          <w:szCs w:val="28"/>
          <w:lang w:val="uk-UA" w:eastAsia="uk-UA"/>
        </w:rPr>
        <w:t>Звіти у сфері науки і техніки. Структура та правила оформлювання</w:t>
      </w:r>
      <w:r w:rsidR="00FC1231">
        <w:rPr>
          <w:sz w:val="28"/>
          <w:szCs w:val="28"/>
        </w:rPr>
        <w:t xml:space="preserve"> [Текст]: </w:t>
      </w:r>
      <w:r w:rsidR="00FC1231">
        <w:rPr>
          <w:sz w:val="28"/>
          <w:szCs w:val="28"/>
          <w:lang w:val="uk-UA"/>
        </w:rPr>
        <w:t>ДСТУ 3008:2015</w:t>
      </w:r>
      <w:r w:rsidR="00FC1231">
        <w:rPr>
          <w:sz w:val="28"/>
          <w:szCs w:val="28"/>
        </w:rPr>
        <w:t>. - [</w:t>
      </w:r>
      <w:r w:rsidR="00FC1231">
        <w:rPr>
          <w:sz w:val="28"/>
          <w:szCs w:val="28"/>
          <w:lang w:val="uk-UA"/>
        </w:rPr>
        <w:t>Чинний від 2017</w:t>
      </w:r>
      <w:r w:rsidR="00FC1231" w:rsidRPr="00A50D5D">
        <w:rPr>
          <w:sz w:val="28"/>
          <w:szCs w:val="28"/>
        </w:rPr>
        <w:t xml:space="preserve">-07-01]. </w:t>
      </w:r>
      <w:r w:rsidR="00FC1231">
        <w:rPr>
          <w:sz w:val="28"/>
          <w:szCs w:val="28"/>
        </w:rPr>
        <w:t>–</w:t>
      </w:r>
      <w:r w:rsidR="00FC1231" w:rsidRPr="00A50D5D">
        <w:rPr>
          <w:sz w:val="28"/>
          <w:szCs w:val="28"/>
        </w:rPr>
        <w:t xml:space="preserve"> </w:t>
      </w:r>
      <w:r w:rsidR="00FC1231">
        <w:rPr>
          <w:sz w:val="28"/>
          <w:szCs w:val="28"/>
          <w:lang w:val="uk-UA"/>
        </w:rPr>
        <w:t xml:space="preserve">К.: ДП «УкрНДНЦ», 2016. – 31 с. - </w:t>
      </w:r>
      <w:r w:rsidR="00FC1231">
        <w:rPr>
          <w:sz w:val="28"/>
          <w:szCs w:val="28"/>
        </w:rPr>
        <w:t>(</w:t>
      </w:r>
      <w:r w:rsidR="00FC1231">
        <w:rPr>
          <w:sz w:val="28"/>
          <w:szCs w:val="28"/>
          <w:lang w:val="uk-UA"/>
        </w:rPr>
        <w:t>Національний стандарт України</w:t>
      </w:r>
      <w:r w:rsidR="00FC1231" w:rsidRPr="00A50D5D">
        <w:rPr>
          <w:sz w:val="28"/>
          <w:szCs w:val="28"/>
        </w:rPr>
        <w:t>).</w:t>
      </w:r>
    </w:p>
    <w:p w14:paraId="797EAC3C" w14:textId="77777777" w:rsidR="0016236D" w:rsidRPr="00A50D5D" w:rsidRDefault="0016236D" w:rsidP="00B407B3">
      <w:pPr>
        <w:numPr>
          <w:ilvl w:val="0"/>
          <w:numId w:val="18"/>
        </w:numPr>
        <w:tabs>
          <w:tab w:val="num" w:pos="851"/>
        </w:tabs>
        <w:spacing w:line="360" w:lineRule="auto"/>
        <w:ind w:left="0" w:firstLine="567"/>
        <w:jc w:val="both"/>
        <w:rPr>
          <w:sz w:val="28"/>
          <w:szCs w:val="28"/>
        </w:rPr>
      </w:pPr>
      <w:bookmarkStart w:id="51" w:name="_Ref300823979"/>
      <w:r w:rsidRPr="00A50D5D">
        <w:rPr>
          <w:sz w:val="28"/>
          <w:szCs w:val="28"/>
          <w:lang w:val="uk-UA"/>
        </w:rPr>
        <w:t>Оформлення графічних документів конструкторської документації</w:t>
      </w:r>
      <w:r w:rsidRPr="00A50D5D">
        <w:rPr>
          <w:sz w:val="28"/>
          <w:szCs w:val="28"/>
        </w:rPr>
        <w:t xml:space="preserve">: </w:t>
      </w:r>
      <w:r w:rsidRPr="00A50D5D">
        <w:rPr>
          <w:sz w:val="28"/>
          <w:szCs w:val="28"/>
          <w:lang w:val="uk-UA"/>
        </w:rPr>
        <w:t xml:space="preserve">Методичні вказівки </w:t>
      </w:r>
      <w:r w:rsidRPr="00A50D5D">
        <w:rPr>
          <w:sz w:val="28"/>
          <w:szCs w:val="28"/>
        </w:rPr>
        <w:t xml:space="preserve">до </w:t>
      </w:r>
      <w:r w:rsidRPr="00A50D5D">
        <w:rPr>
          <w:sz w:val="28"/>
          <w:szCs w:val="28"/>
          <w:lang w:val="uk-UA"/>
        </w:rPr>
        <w:t>самостійної роботи  студентів напрямів</w:t>
      </w:r>
      <w:r w:rsidRPr="00A50D5D">
        <w:rPr>
          <w:sz w:val="28"/>
          <w:szCs w:val="28"/>
        </w:rPr>
        <w:t xml:space="preserve"> 6.050601 </w:t>
      </w:r>
      <w:r w:rsidRPr="00A50D5D">
        <w:rPr>
          <w:sz w:val="28"/>
          <w:szCs w:val="28"/>
          <w:lang w:val="uk-UA"/>
        </w:rPr>
        <w:t>„Теплоенергетика</w:t>
      </w:r>
      <w:r w:rsidR="0091330E" w:rsidRPr="00A50D5D">
        <w:rPr>
          <w:sz w:val="28"/>
          <w:szCs w:val="28"/>
          <w:lang w:val="uk-UA"/>
        </w:rPr>
        <w:t>”</w:t>
      </w:r>
      <w:r w:rsidR="0091330E" w:rsidRPr="00A50D5D">
        <w:rPr>
          <w:sz w:val="28"/>
          <w:szCs w:val="28"/>
        </w:rPr>
        <w:t xml:space="preserve">, 6.050603 </w:t>
      </w:r>
      <w:r w:rsidR="0091330E" w:rsidRPr="00A50D5D">
        <w:rPr>
          <w:sz w:val="28"/>
          <w:szCs w:val="28"/>
          <w:lang w:val="uk-UA"/>
        </w:rPr>
        <w:t>„</w:t>
      </w:r>
      <w:r w:rsidRPr="00A50D5D">
        <w:rPr>
          <w:sz w:val="28"/>
          <w:szCs w:val="28"/>
          <w:lang w:val="uk-UA"/>
        </w:rPr>
        <w:t>Атомна</w:t>
      </w:r>
      <w:r w:rsidRPr="00A50D5D">
        <w:rPr>
          <w:sz w:val="28"/>
          <w:szCs w:val="28"/>
        </w:rPr>
        <w:t xml:space="preserve"> </w:t>
      </w:r>
      <w:r w:rsidRPr="00A50D5D">
        <w:rPr>
          <w:sz w:val="28"/>
          <w:szCs w:val="28"/>
          <w:lang w:val="uk-UA"/>
        </w:rPr>
        <w:t>енергетика</w:t>
      </w:r>
      <w:r w:rsidR="0091330E" w:rsidRPr="00A50D5D">
        <w:rPr>
          <w:sz w:val="28"/>
          <w:szCs w:val="28"/>
          <w:lang w:val="uk-UA"/>
        </w:rPr>
        <w:t>”</w:t>
      </w:r>
      <w:r w:rsidRPr="00A50D5D">
        <w:rPr>
          <w:sz w:val="28"/>
          <w:szCs w:val="28"/>
        </w:rPr>
        <w:t>,</w:t>
      </w:r>
      <w:r w:rsidR="0091330E" w:rsidRPr="00A50D5D">
        <w:rPr>
          <w:sz w:val="28"/>
          <w:szCs w:val="28"/>
          <w:lang w:val="uk-UA"/>
        </w:rPr>
        <w:t xml:space="preserve"> </w:t>
      </w:r>
      <w:r w:rsidR="0091330E" w:rsidRPr="00A50D5D">
        <w:rPr>
          <w:sz w:val="28"/>
          <w:szCs w:val="28"/>
        </w:rPr>
        <w:t xml:space="preserve">6.050604 </w:t>
      </w:r>
      <w:r w:rsidR="0091330E" w:rsidRPr="00A50D5D">
        <w:rPr>
          <w:sz w:val="28"/>
          <w:szCs w:val="28"/>
          <w:lang w:val="uk-UA"/>
        </w:rPr>
        <w:t>„</w:t>
      </w:r>
      <w:r w:rsidRPr="00A50D5D">
        <w:rPr>
          <w:sz w:val="28"/>
          <w:szCs w:val="28"/>
          <w:lang w:val="uk-UA"/>
        </w:rPr>
        <w:t>Енергомашинобудування</w:t>
      </w:r>
      <w:r w:rsidR="0091330E" w:rsidRPr="00A50D5D">
        <w:rPr>
          <w:sz w:val="28"/>
          <w:szCs w:val="28"/>
          <w:lang w:val="uk-UA"/>
        </w:rPr>
        <w:t>”</w:t>
      </w:r>
      <w:r w:rsidRPr="00A50D5D">
        <w:rPr>
          <w:sz w:val="28"/>
          <w:szCs w:val="28"/>
        </w:rPr>
        <w:t xml:space="preserve"> </w:t>
      </w:r>
      <w:r w:rsidR="00320BE8" w:rsidRPr="00A50D5D">
        <w:rPr>
          <w:sz w:val="28"/>
          <w:szCs w:val="28"/>
        </w:rPr>
        <w:t>[Текст]</w:t>
      </w:r>
      <w:r w:rsidR="00320BE8">
        <w:rPr>
          <w:sz w:val="28"/>
          <w:szCs w:val="28"/>
          <w:lang w:val="uk-UA"/>
        </w:rPr>
        <w:t xml:space="preserve"> </w:t>
      </w:r>
      <w:r w:rsidRPr="00A50D5D">
        <w:rPr>
          <w:sz w:val="28"/>
          <w:szCs w:val="28"/>
        </w:rPr>
        <w:t xml:space="preserve">/ Уклад.: </w:t>
      </w:r>
      <w:r w:rsidRPr="00A50D5D">
        <w:rPr>
          <w:sz w:val="28"/>
          <w:szCs w:val="28"/>
          <w:lang w:val="uk-UA"/>
        </w:rPr>
        <w:t>В.О.Чорнобай</w:t>
      </w:r>
      <w:r w:rsidRPr="00A50D5D">
        <w:rPr>
          <w:sz w:val="28"/>
          <w:szCs w:val="28"/>
        </w:rPr>
        <w:t xml:space="preserve">, В.І. </w:t>
      </w:r>
      <w:r w:rsidRPr="00A50D5D">
        <w:rPr>
          <w:sz w:val="28"/>
          <w:szCs w:val="28"/>
          <w:lang w:val="uk-UA"/>
        </w:rPr>
        <w:t>Мариненко</w:t>
      </w:r>
      <w:r w:rsidRPr="00A50D5D">
        <w:rPr>
          <w:sz w:val="28"/>
          <w:szCs w:val="28"/>
        </w:rPr>
        <w:t>. – К.: НТУУ «КПІ», 2009. – 58с.</w:t>
      </w:r>
      <w:bookmarkEnd w:id="50"/>
      <w:bookmarkEnd w:id="51"/>
    </w:p>
    <w:sectPr w:rsidR="0016236D" w:rsidRPr="00A50D5D" w:rsidSect="00DC730A">
      <w:footerReference w:type="even" r:id="rId137"/>
      <w:footerReference w:type="default" r:id="rId138"/>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07156E" w14:textId="77777777" w:rsidR="00531FBE" w:rsidRDefault="00531FBE">
      <w:r>
        <w:separator/>
      </w:r>
    </w:p>
  </w:endnote>
  <w:endnote w:type="continuationSeparator" w:id="0">
    <w:p w14:paraId="6AC6B987" w14:textId="77777777" w:rsidR="00531FBE" w:rsidRDefault="00531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WGrekc">
    <w:panose1 w:val="00000400000000000000"/>
    <w:charset w:val="00"/>
    <w:family w:val="auto"/>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E664D6" w14:textId="77777777" w:rsidR="00F8166B" w:rsidRDefault="00F8166B" w:rsidP="00EF6D28">
    <w:pPr>
      <w:pStyle w:val="aa"/>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Pr>
        <w:rStyle w:val="ab"/>
        <w:noProof/>
      </w:rPr>
      <w:t>3</w:t>
    </w:r>
    <w:r>
      <w:rPr>
        <w:rStyle w:val="ab"/>
      </w:rPr>
      <w:fldChar w:fldCharType="end"/>
    </w:r>
  </w:p>
  <w:p w14:paraId="34B72309" w14:textId="77777777" w:rsidR="00F8166B" w:rsidRDefault="00F8166B" w:rsidP="002B1037">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05E185" w14:textId="77777777" w:rsidR="00F8166B" w:rsidRPr="002B1037" w:rsidRDefault="00F8166B" w:rsidP="00B86752">
    <w:pPr>
      <w:pStyle w:val="aa"/>
      <w:framePr w:wrap="around" w:vAnchor="text" w:hAnchor="page" w:x="5842" w:y="47"/>
      <w:rPr>
        <w:rStyle w:val="ab"/>
      </w:rPr>
    </w:pPr>
    <w:r w:rsidRPr="002B1037">
      <w:rPr>
        <w:rStyle w:val="ab"/>
      </w:rPr>
      <w:fldChar w:fldCharType="begin"/>
    </w:r>
    <w:r w:rsidRPr="002B1037">
      <w:rPr>
        <w:rStyle w:val="ab"/>
      </w:rPr>
      <w:instrText xml:space="preserve">PAGE  </w:instrText>
    </w:r>
    <w:r w:rsidRPr="002B1037">
      <w:rPr>
        <w:rStyle w:val="ab"/>
      </w:rPr>
      <w:fldChar w:fldCharType="separate"/>
    </w:r>
    <w:r w:rsidR="006E1188">
      <w:rPr>
        <w:rStyle w:val="ab"/>
        <w:noProof/>
      </w:rPr>
      <w:t>4</w:t>
    </w:r>
    <w:r w:rsidRPr="002B1037">
      <w:rPr>
        <w:rStyle w:val="ab"/>
      </w:rPr>
      <w:fldChar w:fldCharType="end"/>
    </w:r>
  </w:p>
  <w:p w14:paraId="02A98443" w14:textId="77777777" w:rsidR="00F8166B" w:rsidRDefault="00F8166B" w:rsidP="002B1037">
    <w:pPr>
      <w:pStyle w:val="a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8D412D" w14:textId="77777777" w:rsidR="00531FBE" w:rsidRDefault="00531FBE">
      <w:r>
        <w:separator/>
      </w:r>
    </w:p>
  </w:footnote>
  <w:footnote w:type="continuationSeparator" w:id="0">
    <w:p w14:paraId="4F698AE5" w14:textId="77777777" w:rsidR="00531FBE" w:rsidRDefault="00531FB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654583"/>
    <w:multiLevelType w:val="hybridMultilevel"/>
    <w:tmpl w:val="E8E09F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E473E66"/>
    <w:multiLevelType w:val="hybridMultilevel"/>
    <w:tmpl w:val="FCB8AA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19C1F03"/>
    <w:multiLevelType w:val="hybridMultilevel"/>
    <w:tmpl w:val="DEEA6B72"/>
    <w:lvl w:ilvl="0" w:tplc="17BC016E">
      <w:start w:val="1"/>
      <w:numFmt w:val="decimal"/>
      <w:lvlText w:val="%1."/>
      <w:lvlJc w:val="left"/>
      <w:pPr>
        <w:tabs>
          <w:tab w:val="num" w:pos="1259"/>
        </w:tabs>
        <w:ind w:left="1259" w:hanging="360"/>
      </w:pPr>
    </w:lvl>
    <w:lvl w:ilvl="1" w:tplc="53D6C31C">
      <w:numFmt w:val="none"/>
      <w:lvlText w:val=""/>
      <w:lvlJc w:val="left"/>
      <w:pPr>
        <w:tabs>
          <w:tab w:val="num" w:pos="360"/>
        </w:tabs>
      </w:pPr>
    </w:lvl>
    <w:lvl w:ilvl="2" w:tplc="AB160C44">
      <w:numFmt w:val="none"/>
      <w:lvlText w:val=""/>
      <w:lvlJc w:val="left"/>
      <w:pPr>
        <w:tabs>
          <w:tab w:val="num" w:pos="360"/>
        </w:tabs>
      </w:pPr>
    </w:lvl>
    <w:lvl w:ilvl="3" w:tplc="CE9CCE14">
      <w:numFmt w:val="none"/>
      <w:lvlText w:val=""/>
      <w:lvlJc w:val="left"/>
      <w:pPr>
        <w:tabs>
          <w:tab w:val="num" w:pos="360"/>
        </w:tabs>
      </w:pPr>
    </w:lvl>
    <w:lvl w:ilvl="4" w:tplc="8D64CE7A">
      <w:numFmt w:val="none"/>
      <w:lvlText w:val=""/>
      <w:lvlJc w:val="left"/>
      <w:pPr>
        <w:tabs>
          <w:tab w:val="num" w:pos="360"/>
        </w:tabs>
      </w:pPr>
    </w:lvl>
    <w:lvl w:ilvl="5" w:tplc="D2965908">
      <w:numFmt w:val="none"/>
      <w:lvlText w:val=""/>
      <w:lvlJc w:val="left"/>
      <w:pPr>
        <w:tabs>
          <w:tab w:val="num" w:pos="360"/>
        </w:tabs>
      </w:pPr>
    </w:lvl>
    <w:lvl w:ilvl="6" w:tplc="1578E130">
      <w:numFmt w:val="none"/>
      <w:lvlText w:val=""/>
      <w:lvlJc w:val="left"/>
      <w:pPr>
        <w:tabs>
          <w:tab w:val="num" w:pos="360"/>
        </w:tabs>
      </w:pPr>
    </w:lvl>
    <w:lvl w:ilvl="7" w:tplc="85E88AC2">
      <w:numFmt w:val="none"/>
      <w:lvlText w:val=""/>
      <w:lvlJc w:val="left"/>
      <w:pPr>
        <w:tabs>
          <w:tab w:val="num" w:pos="360"/>
        </w:tabs>
      </w:pPr>
    </w:lvl>
    <w:lvl w:ilvl="8" w:tplc="D2BC3252">
      <w:numFmt w:val="none"/>
      <w:lvlText w:val=""/>
      <w:lvlJc w:val="left"/>
      <w:pPr>
        <w:tabs>
          <w:tab w:val="num" w:pos="360"/>
        </w:tabs>
      </w:pPr>
    </w:lvl>
  </w:abstractNum>
  <w:abstractNum w:abstractNumId="3" w15:restartNumberingAfterBreak="0">
    <w:nsid w:val="2E523E21"/>
    <w:multiLevelType w:val="hybridMultilevel"/>
    <w:tmpl w:val="DFF667D6"/>
    <w:lvl w:ilvl="0" w:tplc="3E70D8AC">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306C6D9B"/>
    <w:multiLevelType w:val="hybridMultilevel"/>
    <w:tmpl w:val="5AAE409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15:restartNumberingAfterBreak="0">
    <w:nsid w:val="341264B5"/>
    <w:multiLevelType w:val="hybridMultilevel"/>
    <w:tmpl w:val="F7ECAC4E"/>
    <w:lvl w:ilvl="0" w:tplc="0419000F">
      <w:start w:val="1"/>
      <w:numFmt w:val="decimal"/>
      <w:lvlText w:val="%1."/>
      <w:lvlJc w:val="left"/>
      <w:pPr>
        <w:tabs>
          <w:tab w:val="num" w:pos="720"/>
        </w:tabs>
        <w:ind w:left="720" w:hanging="360"/>
      </w:pPr>
    </w:lvl>
    <w:lvl w:ilvl="1" w:tplc="1826B3F6">
      <w:start w:val="1"/>
      <w:numFmt w:val="decimal"/>
      <w:lvlText w:val="4.%2."/>
      <w:lvlJc w:val="right"/>
      <w:pPr>
        <w:tabs>
          <w:tab w:val="num" w:pos="1260"/>
        </w:tabs>
        <w:ind w:left="1260" w:hanging="180"/>
      </w:pPr>
      <w:rPr>
        <w:rFonts w:hint="default"/>
      </w:rPr>
    </w:lvl>
    <w:lvl w:ilvl="2" w:tplc="CA7ED25A">
      <w:start w:val="1"/>
      <w:numFmt w:val="decimal"/>
      <w:lvlText w:val="5.%3."/>
      <w:lvlJc w:val="right"/>
      <w:pPr>
        <w:tabs>
          <w:tab w:val="num" w:pos="1172"/>
        </w:tabs>
        <w:ind w:left="1172" w:hanging="180"/>
      </w:pPr>
      <w:rPr>
        <w:rFonts w:hint="default"/>
      </w:rPr>
    </w:lvl>
    <w:lvl w:ilvl="3" w:tplc="4C548904">
      <w:start w:val="1"/>
      <w:numFmt w:val="decimal"/>
      <w:lvlText w:val="7.%4."/>
      <w:lvlJc w:val="right"/>
      <w:pPr>
        <w:tabs>
          <w:tab w:val="num" w:pos="2700"/>
        </w:tabs>
        <w:ind w:left="2700" w:hanging="180"/>
      </w:pPr>
      <w:rPr>
        <w:rFonts w:hint="default"/>
        <w:color w:val="auto"/>
      </w:rPr>
    </w:lvl>
    <w:lvl w:ilvl="4" w:tplc="ABB247A8">
      <w:start w:val="1"/>
      <w:numFmt w:val="decimal"/>
      <w:lvlText w:val="8.%5."/>
      <w:lvlJc w:val="right"/>
      <w:pPr>
        <w:tabs>
          <w:tab w:val="num" w:pos="900"/>
        </w:tabs>
        <w:ind w:left="900" w:hanging="180"/>
      </w:pPr>
      <w:rPr>
        <w:rFonts w:hint="default"/>
        <w:color w:val="auto"/>
      </w:r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35512717"/>
    <w:multiLevelType w:val="hybridMultilevel"/>
    <w:tmpl w:val="B5C2401C"/>
    <w:lvl w:ilvl="0" w:tplc="2BDCFB8E">
      <w:start w:val="1"/>
      <w:numFmt w:val="bullet"/>
      <w:lvlText w:val=""/>
      <w:lvlJc w:val="left"/>
      <w:pPr>
        <w:tabs>
          <w:tab w:val="num" w:pos="5035"/>
        </w:tabs>
        <w:ind w:left="5035" w:hanging="360"/>
      </w:pPr>
      <w:rPr>
        <w:rFonts w:ascii="Symbol" w:hAnsi="Symbol" w:hint="default"/>
        <w:color w:val="auto"/>
      </w:rPr>
    </w:lvl>
    <w:lvl w:ilvl="1" w:tplc="04190003" w:tentative="1">
      <w:start w:val="1"/>
      <w:numFmt w:val="bullet"/>
      <w:lvlText w:val="o"/>
      <w:lvlJc w:val="left"/>
      <w:pPr>
        <w:tabs>
          <w:tab w:val="num" w:pos="2909"/>
        </w:tabs>
        <w:ind w:left="2909" w:hanging="360"/>
      </w:pPr>
      <w:rPr>
        <w:rFonts w:ascii="Courier New" w:hAnsi="Courier New" w:cs="Courier New" w:hint="default"/>
      </w:rPr>
    </w:lvl>
    <w:lvl w:ilvl="2" w:tplc="04190005">
      <w:start w:val="1"/>
      <w:numFmt w:val="bullet"/>
      <w:lvlText w:val=""/>
      <w:lvlJc w:val="left"/>
      <w:pPr>
        <w:tabs>
          <w:tab w:val="num" w:pos="3629"/>
        </w:tabs>
        <w:ind w:left="3629" w:hanging="360"/>
      </w:pPr>
      <w:rPr>
        <w:rFonts w:ascii="Wingdings" w:hAnsi="Wingdings" w:hint="default"/>
      </w:rPr>
    </w:lvl>
    <w:lvl w:ilvl="3" w:tplc="2BDCFB8E">
      <w:start w:val="1"/>
      <w:numFmt w:val="bullet"/>
      <w:lvlText w:val=""/>
      <w:lvlJc w:val="left"/>
      <w:pPr>
        <w:tabs>
          <w:tab w:val="num" w:pos="4349"/>
        </w:tabs>
        <w:ind w:left="4349" w:hanging="360"/>
      </w:pPr>
      <w:rPr>
        <w:rFonts w:ascii="Symbol" w:hAnsi="Symbol" w:hint="default"/>
        <w:color w:val="auto"/>
      </w:rPr>
    </w:lvl>
    <w:lvl w:ilvl="4" w:tplc="04190003" w:tentative="1">
      <w:start w:val="1"/>
      <w:numFmt w:val="bullet"/>
      <w:lvlText w:val="o"/>
      <w:lvlJc w:val="left"/>
      <w:pPr>
        <w:tabs>
          <w:tab w:val="num" w:pos="5069"/>
        </w:tabs>
        <w:ind w:left="5069" w:hanging="360"/>
      </w:pPr>
      <w:rPr>
        <w:rFonts w:ascii="Courier New" w:hAnsi="Courier New" w:cs="Courier New" w:hint="default"/>
      </w:rPr>
    </w:lvl>
    <w:lvl w:ilvl="5" w:tplc="04190005" w:tentative="1">
      <w:start w:val="1"/>
      <w:numFmt w:val="bullet"/>
      <w:lvlText w:val=""/>
      <w:lvlJc w:val="left"/>
      <w:pPr>
        <w:tabs>
          <w:tab w:val="num" w:pos="5789"/>
        </w:tabs>
        <w:ind w:left="5789" w:hanging="360"/>
      </w:pPr>
      <w:rPr>
        <w:rFonts w:ascii="Wingdings" w:hAnsi="Wingdings" w:hint="default"/>
      </w:rPr>
    </w:lvl>
    <w:lvl w:ilvl="6" w:tplc="04190001" w:tentative="1">
      <w:start w:val="1"/>
      <w:numFmt w:val="bullet"/>
      <w:lvlText w:val=""/>
      <w:lvlJc w:val="left"/>
      <w:pPr>
        <w:tabs>
          <w:tab w:val="num" w:pos="6509"/>
        </w:tabs>
        <w:ind w:left="6509" w:hanging="360"/>
      </w:pPr>
      <w:rPr>
        <w:rFonts w:ascii="Symbol" w:hAnsi="Symbol" w:hint="default"/>
      </w:rPr>
    </w:lvl>
    <w:lvl w:ilvl="7" w:tplc="04190003" w:tentative="1">
      <w:start w:val="1"/>
      <w:numFmt w:val="bullet"/>
      <w:lvlText w:val="o"/>
      <w:lvlJc w:val="left"/>
      <w:pPr>
        <w:tabs>
          <w:tab w:val="num" w:pos="7229"/>
        </w:tabs>
        <w:ind w:left="7229" w:hanging="360"/>
      </w:pPr>
      <w:rPr>
        <w:rFonts w:ascii="Courier New" w:hAnsi="Courier New" w:cs="Courier New" w:hint="default"/>
      </w:rPr>
    </w:lvl>
    <w:lvl w:ilvl="8" w:tplc="04190005" w:tentative="1">
      <w:start w:val="1"/>
      <w:numFmt w:val="bullet"/>
      <w:lvlText w:val=""/>
      <w:lvlJc w:val="left"/>
      <w:pPr>
        <w:tabs>
          <w:tab w:val="num" w:pos="7949"/>
        </w:tabs>
        <w:ind w:left="7949" w:hanging="360"/>
      </w:pPr>
      <w:rPr>
        <w:rFonts w:ascii="Wingdings" w:hAnsi="Wingdings" w:hint="default"/>
      </w:rPr>
    </w:lvl>
  </w:abstractNum>
  <w:abstractNum w:abstractNumId="7" w15:restartNumberingAfterBreak="0">
    <w:nsid w:val="38751742"/>
    <w:multiLevelType w:val="hybridMultilevel"/>
    <w:tmpl w:val="E5404A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E8A6BAB"/>
    <w:multiLevelType w:val="hybridMultilevel"/>
    <w:tmpl w:val="152445D8"/>
    <w:lvl w:ilvl="0" w:tplc="2BDCFB8E">
      <w:start w:val="1"/>
      <w:numFmt w:val="bullet"/>
      <w:lvlText w:val=""/>
      <w:lvlJc w:val="left"/>
      <w:pPr>
        <w:tabs>
          <w:tab w:val="num" w:pos="5035"/>
        </w:tabs>
        <w:ind w:left="5035" w:hanging="360"/>
      </w:pPr>
      <w:rPr>
        <w:rFonts w:ascii="Symbol" w:hAnsi="Symbol" w:hint="default"/>
        <w:color w:val="auto"/>
      </w:rPr>
    </w:lvl>
    <w:lvl w:ilvl="1" w:tplc="04190003" w:tentative="1">
      <w:start w:val="1"/>
      <w:numFmt w:val="bullet"/>
      <w:lvlText w:val="o"/>
      <w:lvlJc w:val="left"/>
      <w:pPr>
        <w:tabs>
          <w:tab w:val="num" w:pos="2909"/>
        </w:tabs>
        <w:ind w:left="2909" w:hanging="360"/>
      </w:pPr>
      <w:rPr>
        <w:rFonts w:ascii="Courier New" w:hAnsi="Courier New" w:cs="Courier New" w:hint="default"/>
      </w:rPr>
    </w:lvl>
    <w:lvl w:ilvl="2" w:tplc="04190005">
      <w:start w:val="1"/>
      <w:numFmt w:val="bullet"/>
      <w:lvlText w:val=""/>
      <w:lvlJc w:val="left"/>
      <w:pPr>
        <w:tabs>
          <w:tab w:val="num" w:pos="3629"/>
        </w:tabs>
        <w:ind w:left="3629" w:hanging="360"/>
      </w:pPr>
      <w:rPr>
        <w:rFonts w:ascii="Wingdings" w:hAnsi="Wingdings" w:hint="default"/>
      </w:rPr>
    </w:lvl>
    <w:lvl w:ilvl="3" w:tplc="2BDCFB8E">
      <w:start w:val="1"/>
      <w:numFmt w:val="bullet"/>
      <w:lvlText w:val=""/>
      <w:lvlJc w:val="left"/>
      <w:pPr>
        <w:tabs>
          <w:tab w:val="num" w:pos="4349"/>
        </w:tabs>
        <w:ind w:left="4349" w:hanging="360"/>
      </w:pPr>
      <w:rPr>
        <w:rFonts w:ascii="Symbol" w:hAnsi="Symbol" w:hint="default"/>
        <w:color w:val="auto"/>
      </w:rPr>
    </w:lvl>
    <w:lvl w:ilvl="4" w:tplc="04190003" w:tentative="1">
      <w:start w:val="1"/>
      <w:numFmt w:val="bullet"/>
      <w:lvlText w:val="o"/>
      <w:lvlJc w:val="left"/>
      <w:pPr>
        <w:tabs>
          <w:tab w:val="num" w:pos="5069"/>
        </w:tabs>
        <w:ind w:left="5069" w:hanging="360"/>
      </w:pPr>
      <w:rPr>
        <w:rFonts w:ascii="Courier New" w:hAnsi="Courier New" w:cs="Courier New" w:hint="default"/>
      </w:rPr>
    </w:lvl>
    <w:lvl w:ilvl="5" w:tplc="04190005" w:tentative="1">
      <w:start w:val="1"/>
      <w:numFmt w:val="bullet"/>
      <w:lvlText w:val=""/>
      <w:lvlJc w:val="left"/>
      <w:pPr>
        <w:tabs>
          <w:tab w:val="num" w:pos="5789"/>
        </w:tabs>
        <w:ind w:left="5789" w:hanging="360"/>
      </w:pPr>
      <w:rPr>
        <w:rFonts w:ascii="Wingdings" w:hAnsi="Wingdings" w:hint="default"/>
      </w:rPr>
    </w:lvl>
    <w:lvl w:ilvl="6" w:tplc="04190001" w:tentative="1">
      <w:start w:val="1"/>
      <w:numFmt w:val="bullet"/>
      <w:lvlText w:val=""/>
      <w:lvlJc w:val="left"/>
      <w:pPr>
        <w:tabs>
          <w:tab w:val="num" w:pos="6509"/>
        </w:tabs>
        <w:ind w:left="6509" w:hanging="360"/>
      </w:pPr>
      <w:rPr>
        <w:rFonts w:ascii="Symbol" w:hAnsi="Symbol" w:hint="default"/>
      </w:rPr>
    </w:lvl>
    <w:lvl w:ilvl="7" w:tplc="04190003" w:tentative="1">
      <w:start w:val="1"/>
      <w:numFmt w:val="bullet"/>
      <w:lvlText w:val="o"/>
      <w:lvlJc w:val="left"/>
      <w:pPr>
        <w:tabs>
          <w:tab w:val="num" w:pos="7229"/>
        </w:tabs>
        <w:ind w:left="7229" w:hanging="360"/>
      </w:pPr>
      <w:rPr>
        <w:rFonts w:ascii="Courier New" w:hAnsi="Courier New" w:cs="Courier New" w:hint="default"/>
      </w:rPr>
    </w:lvl>
    <w:lvl w:ilvl="8" w:tplc="04190005" w:tentative="1">
      <w:start w:val="1"/>
      <w:numFmt w:val="bullet"/>
      <w:lvlText w:val=""/>
      <w:lvlJc w:val="left"/>
      <w:pPr>
        <w:tabs>
          <w:tab w:val="num" w:pos="7949"/>
        </w:tabs>
        <w:ind w:left="7949" w:hanging="360"/>
      </w:pPr>
      <w:rPr>
        <w:rFonts w:ascii="Wingdings" w:hAnsi="Wingdings" w:hint="default"/>
      </w:rPr>
    </w:lvl>
  </w:abstractNum>
  <w:abstractNum w:abstractNumId="9" w15:restartNumberingAfterBreak="0">
    <w:nsid w:val="3F457787"/>
    <w:multiLevelType w:val="hybridMultilevel"/>
    <w:tmpl w:val="871C9D7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46334CB0"/>
    <w:multiLevelType w:val="hybridMultilevel"/>
    <w:tmpl w:val="998C25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DE171FD"/>
    <w:multiLevelType w:val="hybridMultilevel"/>
    <w:tmpl w:val="9146C2FE"/>
    <w:lvl w:ilvl="0" w:tplc="2BDCFB8E">
      <w:start w:val="1"/>
      <w:numFmt w:val="bullet"/>
      <w:lvlText w:val=""/>
      <w:lvlJc w:val="left"/>
      <w:pPr>
        <w:tabs>
          <w:tab w:val="num" w:pos="4465"/>
        </w:tabs>
        <w:ind w:left="4465" w:hanging="360"/>
      </w:pPr>
      <w:rPr>
        <w:rFonts w:ascii="Symbol" w:hAnsi="Symbol" w:hint="default"/>
        <w:color w:val="auto"/>
      </w:rPr>
    </w:lvl>
    <w:lvl w:ilvl="1" w:tplc="04190003">
      <w:start w:val="1"/>
      <w:numFmt w:val="bullet"/>
      <w:lvlText w:val="o"/>
      <w:lvlJc w:val="left"/>
      <w:pPr>
        <w:tabs>
          <w:tab w:val="num" w:pos="2339"/>
        </w:tabs>
        <w:ind w:left="2339" w:hanging="360"/>
      </w:pPr>
      <w:rPr>
        <w:rFonts w:ascii="Courier New" w:hAnsi="Courier New" w:cs="Courier New" w:hint="default"/>
      </w:rPr>
    </w:lvl>
    <w:lvl w:ilvl="2" w:tplc="2BDCFB8E">
      <w:start w:val="1"/>
      <w:numFmt w:val="bullet"/>
      <w:lvlText w:val=""/>
      <w:lvlJc w:val="left"/>
      <w:pPr>
        <w:tabs>
          <w:tab w:val="num" w:pos="3059"/>
        </w:tabs>
        <w:ind w:left="3059" w:hanging="360"/>
      </w:pPr>
      <w:rPr>
        <w:rFonts w:ascii="Symbol" w:hAnsi="Symbol" w:hint="default"/>
        <w:color w:val="auto"/>
      </w:rPr>
    </w:lvl>
    <w:lvl w:ilvl="3" w:tplc="04190001" w:tentative="1">
      <w:start w:val="1"/>
      <w:numFmt w:val="bullet"/>
      <w:lvlText w:val=""/>
      <w:lvlJc w:val="left"/>
      <w:pPr>
        <w:tabs>
          <w:tab w:val="num" w:pos="3779"/>
        </w:tabs>
        <w:ind w:left="3779" w:hanging="360"/>
      </w:pPr>
      <w:rPr>
        <w:rFonts w:ascii="Symbol" w:hAnsi="Symbol" w:hint="default"/>
      </w:rPr>
    </w:lvl>
    <w:lvl w:ilvl="4" w:tplc="04190003" w:tentative="1">
      <w:start w:val="1"/>
      <w:numFmt w:val="bullet"/>
      <w:lvlText w:val="o"/>
      <w:lvlJc w:val="left"/>
      <w:pPr>
        <w:tabs>
          <w:tab w:val="num" w:pos="4499"/>
        </w:tabs>
        <w:ind w:left="4499" w:hanging="360"/>
      </w:pPr>
      <w:rPr>
        <w:rFonts w:ascii="Courier New" w:hAnsi="Courier New" w:cs="Courier New" w:hint="default"/>
      </w:rPr>
    </w:lvl>
    <w:lvl w:ilvl="5" w:tplc="04190005" w:tentative="1">
      <w:start w:val="1"/>
      <w:numFmt w:val="bullet"/>
      <w:lvlText w:val=""/>
      <w:lvlJc w:val="left"/>
      <w:pPr>
        <w:tabs>
          <w:tab w:val="num" w:pos="5219"/>
        </w:tabs>
        <w:ind w:left="5219" w:hanging="360"/>
      </w:pPr>
      <w:rPr>
        <w:rFonts w:ascii="Wingdings" w:hAnsi="Wingdings" w:hint="default"/>
      </w:rPr>
    </w:lvl>
    <w:lvl w:ilvl="6" w:tplc="04190001" w:tentative="1">
      <w:start w:val="1"/>
      <w:numFmt w:val="bullet"/>
      <w:lvlText w:val=""/>
      <w:lvlJc w:val="left"/>
      <w:pPr>
        <w:tabs>
          <w:tab w:val="num" w:pos="5939"/>
        </w:tabs>
        <w:ind w:left="5939" w:hanging="360"/>
      </w:pPr>
      <w:rPr>
        <w:rFonts w:ascii="Symbol" w:hAnsi="Symbol" w:hint="default"/>
      </w:rPr>
    </w:lvl>
    <w:lvl w:ilvl="7" w:tplc="04190003" w:tentative="1">
      <w:start w:val="1"/>
      <w:numFmt w:val="bullet"/>
      <w:lvlText w:val="o"/>
      <w:lvlJc w:val="left"/>
      <w:pPr>
        <w:tabs>
          <w:tab w:val="num" w:pos="6659"/>
        </w:tabs>
        <w:ind w:left="6659" w:hanging="360"/>
      </w:pPr>
      <w:rPr>
        <w:rFonts w:ascii="Courier New" w:hAnsi="Courier New" w:cs="Courier New" w:hint="default"/>
      </w:rPr>
    </w:lvl>
    <w:lvl w:ilvl="8" w:tplc="04190005" w:tentative="1">
      <w:start w:val="1"/>
      <w:numFmt w:val="bullet"/>
      <w:lvlText w:val=""/>
      <w:lvlJc w:val="left"/>
      <w:pPr>
        <w:tabs>
          <w:tab w:val="num" w:pos="7379"/>
        </w:tabs>
        <w:ind w:left="7379" w:hanging="360"/>
      </w:pPr>
      <w:rPr>
        <w:rFonts w:ascii="Wingdings" w:hAnsi="Wingdings" w:hint="default"/>
      </w:rPr>
    </w:lvl>
  </w:abstractNum>
  <w:abstractNum w:abstractNumId="12" w15:restartNumberingAfterBreak="0">
    <w:nsid w:val="4E59764D"/>
    <w:multiLevelType w:val="hybridMultilevel"/>
    <w:tmpl w:val="8B62D2AE"/>
    <w:lvl w:ilvl="0" w:tplc="240E859A">
      <w:start w:val="1"/>
      <w:numFmt w:val="bullet"/>
      <w:lvlText w:val=""/>
      <w:lvlJc w:val="left"/>
      <w:pPr>
        <w:tabs>
          <w:tab w:val="num" w:pos="2148"/>
        </w:tabs>
        <w:ind w:left="2148" w:hanging="360"/>
      </w:pPr>
      <w:rPr>
        <w:rFonts w:ascii="Symbol" w:hAnsi="Symbol" w:hint="default"/>
        <w:color w:val="auto"/>
      </w:rPr>
    </w:lvl>
    <w:lvl w:ilvl="1" w:tplc="240E859A">
      <w:start w:val="1"/>
      <w:numFmt w:val="bullet"/>
      <w:lvlText w:val=""/>
      <w:lvlJc w:val="left"/>
      <w:pPr>
        <w:tabs>
          <w:tab w:val="num" w:pos="2148"/>
        </w:tabs>
        <w:ind w:left="2148" w:hanging="360"/>
      </w:pPr>
      <w:rPr>
        <w:rFonts w:ascii="Symbol" w:hAnsi="Symbol" w:hint="default"/>
        <w:color w:val="auto"/>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3" w15:restartNumberingAfterBreak="0">
    <w:nsid w:val="57EA67B4"/>
    <w:multiLevelType w:val="hybridMultilevel"/>
    <w:tmpl w:val="652E124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4" w15:restartNumberingAfterBreak="0">
    <w:nsid w:val="5A3208CE"/>
    <w:multiLevelType w:val="multilevel"/>
    <w:tmpl w:val="7E40BF46"/>
    <w:lvl w:ilvl="0">
      <w:start w:val="4"/>
      <w:numFmt w:val="decimal"/>
      <w:lvlText w:val="%1"/>
      <w:lvlJc w:val="left"/>
      <w:pPr>
        <w:tabs>
          <w:tab w:val="num" w:pos="705"/>
        </w:tabs>
        <w:ind w:left="705" w:hanging="705"/>
      </w:pPr>
      <w:rPr>
        <w:rFonts w:hint="default"/>
      </w:rPr>
    </w:lvl>
    <w:lvl w:ilvl="1">
      <w:start w:val="1"/>
      <w:numFmt w:val="decimal"/>
      <w:lvlText w:val="3.%2"/>
      <w:lvlJc w:val="left"/>
      <w:pPr>
        <w:tabs>
          <w:tab w:val="num" w:pos="1414"/>
        </w:tabs>
        <w:ind w:left="1414" w:hanging="705"/>
      </w:pPr>
      <w:rPr>
        <w:rFonts w:hint="default"/>
      </w:rPr>
    </w:lvl>
    <w:lvl w:ilvl="2">
      <w:start w:val="1"/>
      <w:numFmt w:val="decimal"/>
      <w:lvlText w:val="5.3.%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472"/>
        </w:tabs>
        <w:ind w:left="7472" w:hanging="1800"/>
      </w:pPr>
      <w:rPr>
        <w:rFonts w:hint="default"/>
      </w:rPr>
    </w:lvl>
  </w:abstractNum>
  <w:abstractNum w:abstractNumId="15" w15:restartNumberingAfterBreak="0">
    <w:nsid w:val="5DDA4927"/>
    <w:multiLevelType w:val="hybridMultilevel"/>
    <w:tmpl w:val="1FBAA6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19D7F0B"/>
    <w:multiLevelType w:val="hybridMultilevel"/>
    <w:tmpl w:val="2B8E56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6CA1BFD"/>
    <w:multiLevelType w:val="hybridMultilevel"/>
    <w:tmpl w:val="F4E20A9C"/>
    <w:lvl w:ilvl="0" w:tplc="A7A62886">
      <w:start w:val="1"/>
      <w:numFmt w:val="bullet"/>
      <w:lvlText w:val=""/>
      <w:lvlJc w:val="left"/>
      <w:pPr>
        <w:tabs>
          <w:tab w:val="num" w:pos="1854"/>
        </w:tabs>
        <w:ind w:left="1854"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8" w15:restartNumberingAfterBreak="0">
    <w:nsid w:val="74181BE0"/>
    <w:multiLevelType w:val="hybridMultilevel"/>
    <w:tmpl w:val="F72AAAEA"/>
    <w:lvl w:ilvl="0" w:tplc="17BC016E">
      <w:start w:val="1"/>
      <w:numFmt w:val="decimal"/>
      <w:lvlText w:val="%1."/>
      <w:lvlJc w:val="left"/>
      <w:pPr>
        <w:tabs>
          <w:tab w:val="num" w:pos="1259"/>
        </w:tabs>
        <w:ind w:left="1259" w:hanging="360"/>
      </w:pPr>
    </w:lvl>
    <w:lvl w:ilvl="1" w:tplc="53D6C31C">
      <w:numFmt w:val="none"/>
      <w:lvlText w:val=""/>
      <w:lvlJc w:val="left"/>
      <w:pPr>
        <w:tabs>
          <w:tab w:val="num" w:pos="360"/>
        </w:tabs>
      </w:pPr>
    </w:lvl>
    <w:lvl w:ilvl="2" w:tplc="AB160C44">
      <w:numFmt w:val="none"/>
      <w:lvlText w:val=""/>
      <w:lvlJc w:val="left"/>
      <w:pPr>
        <w:tabs>
          <w:tab w:val="num" w:pos="360"/>
        </w:tabs>
      </w:pPr>
    </w:lvl>
    <w:lvl w:ilvl="3" w:tplc="CE9CCE14">
      <w:numFmt w:val="none"/>
      <w:lvlText w:val=""/>
      <w:lvlJc w:val="left"/>
      <w:pPr>
        <w:tabs>
          <w:tab w:val="num" w:pos="360"/>
        </w:tabs>
      </w:pPr>
    </w:lvl>
    <w:lvl w:ilvl="4" w:tplc="8D64CE7A">
      <w:numFmt w:val="none"/>
      <w:lvlText w:val=""/>
      <w:lvlJc w:val="left"/>
      <w:pPr>
        <w:tabs>
          <w:tab w:val="num" w:pos="360"/>
        </w:tabs>
      </w:pPr>
    </w:lvl>
    <w:lvl w:ilvl="5" w:tplc="D2965908">
      <w:numFmt w:val="none"/>
      <w:lvlText w:val=""/>
      <w:lvlJc w:val="left"/>
      <w:pPr>
        <w:tabs>
          <w:tab w:val="num" w:pos="360"/>
        </w:tabs>
      </w:pPr>
    </w:lvl>
    <w:lvl w:ilvl="6" w:tplc="1578E130">
      <w:numFmt w:val="none"/>
      <w:lvlText w:val=""/>
      <w:lvlJc w:val="left"/>
      <w:pPr>
        <w:tabs>
          <w:tab w:val="num" w:pos="360"/>
        </w:tabs>
      </w:pPr>
    </w:lvl>
    <w:lvl w:ilvl="7" w:tplc="85E88AC2">
      <w:numFmt w:val="none"/>
      <w:lvlText w:val=""/>
      <w:lvlJc w:val="left"/>
      <w:pPr>
        <w:tabs>
          <w:tab w:val="num" w:pos="360"/>
        </w:tabs>
      </w:pPr>
    </w:lvl>
    <w:lvl w:ilvl="8" w:tplc="D2BC3252">
      <w:numFmt w:val="none"/>
      <w:lvlText w:val=""/>
      <w:lvlJc w:val="left"/>
      <w:pPr>
        <w:tabs>
          <w:tab w:val="num" w:pos="360"/>
        </w:tabs>
      </w:pPr>
    </w:lvl>
  </w:abstractNum>
  <w:abstractNum w:abstractNumId="19" w15:restartNumberingAfterBreak="0">
    <w:nsid w:val="77862D9B"/>
    <w:multiLevelType w:val="multilevel"/>
    <w:tmpl w:val="B302CD80"/>
    <w:lvl w:ilvl="0">
      <w:start w:val="6"/>
      <w:numFmt w:val="decimal"/>
      <w:lvlText w:val="%1"/>
      <w:lvlJc w:val="left"/>
      <w:pPr>
        <w:tabs>
          <w:tab w:val="num" w:pos="375"/>
        </w:tabs>
        <w:ind w:left="375" w:hanging="375"/>
      </w:pPr>
      <w:rPr>
        <w:rFonts w:hint="default"/>
      </w:rPr>
    </w:lvl>
    <w:lvl w:ilvl="1">
      <w:start w:val="1"/>
      <w:numFmt w:val="decimal"/>
      <w:lvlText w:val="%1.%2"/>
      <w:lvlJc w:val="left"/>
      <w:pPr>
        <w:tabs>
          <w:tab w:val="num" w:pos="1619"/>
        </w:tabs>
        <w:ind w:left="1619" w:hanging="720"/>
      </w:pPr>
      <w:rPr>
        <w:rFonts w:hint="default"/>
      </w:rPr>
    </w:lvl>
    <w:lvl w:ilvl="2">
      <w:start w:val="1"/>
      <w:numFmt w:val="decimal"/>
      <w:lvlText w:val="%1.%2.%3"/>
      <w:lvlJc w:val="left"/>
      <w:pPr>
        <w:tabs>
          <w:tab w:val="num" w:pos="2518"/>
        </w:tabs>
        <w:ind w:left="2518" w:hanging="720"/>
      </w:pPr>
      <w:rPr>
        <w:rFonts w:hint="default"/>
      </w:rPr>
    </w:lvl>
    <w:lvl w:ilvl="3">
      <w:start w:val="1"/>
      <w:numFmt w:val="decimal"/>
      <w:lvlText w:val="%1.%2.%3.%4"/>
      <w:lvlJc w:val="left"/>
      <w:pPr>
        <w:tabs>
          <w:tab w:val="num" w:pos="3777"/>
        </w:tabs>
        <w:ind w:left="3777" w:hanging="1080"/>
      </w:pPr>
      <w:rPr>
        <w:rFonts w:hint="default"/>
      </w:rPr>
    </w:lvl>
    <w:lvl w:ilvl="4">
      <w:start w:val="1"/>
      <w:numFmt w:val="decimal"/>
      <w:lvlText w:val="%1.%2.%3.%4.%5"/>
      <w:lvlJc w:val="left"/>
      <w:pPr>
        <w:tabs>
          <w:tab w:val="num" w:pos="4676"/>
        </w:tabs>
        <w:ind w:left="4676" w:hanging="1080"/>
      </w:pPr>
      <w:rPr>
        <w:rFonts w:hint="default"/>
      </w:rPr>
    </w:lvl>
    <w:lvl w:ilvl="5">
      <w:start w:val="1"/>
      <w:numFmt w:val="decimal"/>
      <w:lvlText w:val="%1.%2.%3.%4.%5.%6"/>
      <w:lvlJc w:val="left"/>
      <w:pPr>
        <w:tabs>
          <w:tab w:val="num" w:pos="5935"/>
        </w:tabs>
        <w:ind w:left="5935" w:hanging="1440"/>
      </w:pPr>
      <w:rPr>
        <w:rFonts w:hint="default"/>
      </w:rPr>
    </w:lvl>
    <w:lvl w:ilvl="6">
      <w:start w:val="1"/>
      <w:numFmt w:val="decimal"/>
      <w:lvlText w:val="%1.%2.%3.%4.%5.%6.%7"/>
      <w:lvlJc w:val="left"/>
      <w:pPr>
        <w:tabs>
          <w:tab w:val="num" w:pos="7194"/>
        </w:tabs>
        <w:ind w:left="7194" w:hanging="1800"/>
      </w:pPr>
      <w:rPr>
        <w:rFonts w:hint="default"/>
      </w:rPr>
    </w:lvl>
    <w:lvl w:ilvl="7">
      <w:start w:val="1"/>
      <w:numFmt w:val="decimal"/>
      <w:lvlText w:val="%1.%2.%3.%4.%5.%6.%7.%8"/>
      <w:lvlJc w:val="left"/>
      <w:pPr>
        <w:tabs>
          <w:tab w:val="num" w:pos="8093"/>
        </w:tabs>
        <w:ind w:left="8093" w:hanging="1800"/>
      </w:pPr>
      <w:rPr>
        <w:rFonts w:hint="default"/>
      </w:rPr>
    </w:lvl>
    <w:lvl w:ilvl="8">
      <w:start w:val="1"/>
      <w:numFmt w:val="decimal"/>
      <w:lvlText w:val="%1.%2.%3.%4.%5.%6.%7.%8.%9"/>
      <w:lvlJc w:val="left"/>
      <w:pPr>
        <w:tabs>
          <w:tab w:val="num" w:pos="9352"/>
        </w:tabs>
        <w:ind w:left="9352" w:hanging="2160"/>
      </w:pPr>
      <w:rPr>
        <w:rFonts w:hint="default"/>
      </w:rPr>
    </w:lvl>
  </w:abstractNum>
  <w:abstractNum w:abstractNumId="20" w15:restartNumberingAfterBreak="0">
    <w:nsid w:val="7BAE11BA"/>
    <w:multiLevelType w:val="hybridMultilevel"/>
    <w:tmpl w:val="DFF667D6"/>
    <w:lvl w:ilvl="0" w:tplc="3E70D8AC">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12"/>
  </w:num>
  <w:num w:numId="2">
    <w:abstractNumId w:val="3"/>
  </w:num>
  <w:num w:numId="3">
    <w:abstractNumId w:val="17"/>
  </w:num>
  <w:num w:numId="4">
    <w:abstractNumId w:val="2"/>
  </w:num>
  <w:num w:numId="5">
    <w:abstractNumId w:val="11"/>
  </w:num>
  <w:num w:numId="6">
    <w:abstractNumId w:val="19"/>
  </w:num>
  <w:num w:numId="7">
    <w:abstractNumId w:val="6"/>
  </w:num>
  <w:num w:numId="8">
    <w:abstractNumId w:val="8"/>
  </w:num>
  <w:num w:numId="9">
    <w:abstractNumId w:val="1"/>
  </w:num>
  <w:num w:numId="10">
    <w:abstractNumId w:val="7"/>
  </w:num>
  <w:num w:numId="11">
    <w:abstractNumId w:val="5"/>
  </w:num>
  <w:num w:numId="12">
    <w:abstractNumId w:val="14"/>
  </w:num>
  <w:num w:numId="13">
    <w:abstractNumId w:val="15"/>
  </w:num>
  <w:num w:numId="14">
    <w:abstractNumId w:val="4"/>
  </w:num>
  <w:num w:numId="15">
    <w:abstractNumId w:val="10"/>
  </w:num>
  <w:num w:numId="16">
    <w:abstractNumId w:val="0"/>
  </w:num>
  <w:num w:numId="17">
    <w:abstractNumId w:val="18"/>
  </w:num>
  <w:num w:numId="18">
    <w:abstractNumId w:val="20"/>
  </w:num>
  <w:num w:numId="19">
    <w:abstractNumId w:val="9"/>
  </w:num>
  <w:num w:numId="20">
    <w:abstractNumId w:val="16"/>
  </w:num>
  <w:num w:numId="21">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1"/>
  <w:activeWritingStyle w:appName="MSWord" w:lang="ru-RU" w:vendorID="64" w:dllVersion="131078" w:nlCheck="1" w:checkStyle="0"/>
  <w:activeWritingStyle w:appName="MSWord" w:lang="de-DE" w:vendorID="64" w:dllVersion="131078" w:nlCheck="1" w:checkStyle="1"/>
  <w:activeWritingStyle w:appName="MSWord" w:lang="en-GB" w:vendorID="64" w:dllVersion="131078" w:nlCheck="1" w:checkStyle="1"/>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D91"/>
    <w:rsid w:val="00001D2D"/>
    <w:rsid w:val="00004309"/>
    <w:rsid w:val="000059D4"/>
    <w:rsid w:val="00010AE7"/>
    <w:rsid w:val="00010D69"/>
    <w:rsid w:val="00011366"/>
    <w:rsid w:val="00011ECA"/>
    <w:rsid w:val="00014100"/>
    <w:rsid w:val="000142B2"/>
    <w:rsid w:val="00015218"/>
    <w:rsid w:val="00015D70"/>
    <w:rsid w:val="00017813"/>
    <w:rsid w:val="00017E5E"/>
    <w:rsid w:val="00020A10"/>
    <w:rsid w:val="000210FB"/>
    <w:rsid w:val="00022E68"/>
    <w:rsid w:val="00026CA6"/>
    <w:rsid w:val="0002719E"/>
    <w:rsid w:val="00027211"/>
    <w:rsid w:val="00031E01"/>
    <w:rsid w:val="000322F5"/>
    <w:rsid w:val="00032385"/>
    <w:rsid w:val="0003323F"/>
    <w:rsid w:val="00033F39"/>
    <w:rsid w:val="0003430A"/>
    <w:rsid w:val="00035270"/>
    <w:rsid w:val="00035472"/>
    <w:rsid w:val="00035FD7"/>
    <w:rsid w:val="00036219"/>
    <w:rsid w:val="0003672F"/>
    <w:rsid w:val="0003675D"/>
    <w:rsid w:val="00037389"/>
    <w:rsid w:val="00037497"/>
    <w:rsid w:val="000413CD"/>
    <w:rsid w:val="00042423"/>
    <w:rsid w:val="000445A3"/>
    <w:rsid w:val="00045D37"/>
    <w:rsid w:val="0004677A"/>
    <w:rsid w:val="00047B43"/>
    <w:rsid w:val="00050114"/>
    <w:rsid w:val="00050FE3"/>
    <w:rsid w:val="00052C96"/>
    <w:rsid w:val="000538A4"/>
    <w:rsid w:val="00053D92"/>
    <w:rsid w:val="00056824"/>
    <w:rsid w:val="000578B3"/>
    <w:rsid w:val="00057948"/>
    <w:rsid w:val="00057F32"/>
    <w:rsid w:val="000605E1"/>
    <w:rsid w:val="0006364E"/>
    <w:rsid w:val="000646C2"/>
    <w:rsid w:val="00064FCC"/>
    <w:rsid w:val="00066223"/>
    <w:rsid w:val="00067F4F"/>
    <w:rsid w:val="00070F66"/>
    <w:rsid w:val="000717CA"/>
    <w:rsid w:val="000732A7"/>
    <w:rsid w:val="00080126"/>
    <w:rsid w:val="000808B4"/>
    <w:rsid w:val="000817FD"/>
    <w:rsid w:val="00082360"/>
    <w:rsid w:val="00087FAF"/>
    <w:rsid w:val="00090776"/>
    <w:rsid w:val="000909E3"/>
    <w:rsid w:val="00090A0B"/>
    <w:rsid w:val="00090F96"/>
    <w:rsid w:val="000938C4"/>
    <w:rsid w:val="00093D6B"/>
    <w:rsid w:val="000A098B"/>
    <w:rsid w:val="000A0FD2"/>
    <w:rsid w:val="000A2AF2"/>
    <w:rsid w:val="000A3FB7"/>
    <w:rsid w:val="000A4060"/>
    <w:rsid w:val="000A590A"/>
    <w:rsid w:val="000A63AB"/>
    <w:rsid w:val="000B069E"/>
    <w:rsid w:val="000B0B3F"/>
    <w:rsid w:val="000B2AE4"/>
    <w:rsid w:val="000B2CFA"/>
    <w:rsid w:val="000B2CFE"/>
    <w:rsid w:val="000B3ED0"/>
    <w:rsid w:val="000B5EED"/>
    <w:rsid w:val="000B6351"/>
    <w:rsid w:val="000C2EBF"/>
    <w:rsid w:val="000C31BA"/>
    <w:rsid w:val="000C5490"/>
    <w:rsid w:val="000C5DF2"/>
    <w:rsid w:val="000C691F"/>
    <w:rsid w:val="000C75C3"/>
    <w:rsid w:val="000D13E6"/>
    <w:rsid w:val="000D2130"/>
    <w:rsid w:val="000D2766"/>
    <w:rsid w:val="000D277F"/>
    <w:rsid w:val="000D2C39"/>
    <w:rsid w:val="000D3640"/>
    <w:rsid w:val="000D443E"/>
    <w:rsid w:val="000D501A"/>
    <w:rsid w:val="000D699F"/>
    <w:rsid w:val="000D773B"/>
    <w:rsid w:val="000E2AE7"/>
    <w:rsid w:val="000E2FE6"/>
    <w:rsid w:val="000E3F0E"/>
    <w:rsid w:val="000E55AC"/>
    <w:rsid w:val="000F1C3C"/>
    <w:rsid w:val="000F1C69"/>
    <w:rsid w:val="000F1E30"/>
    <w:rsid w:val="000F24A5"/>
    <w:rsid w:val="000F3D6E"/>
    <w:rsid w:val="000F4F21"/>
    <w:rsid w:val="000F6638"/>
    <w:rsid w:val="000F782B"/>
    <w:rsid w:val="00100031"/>
    <w:rsid w:val="0010157D"/>
    <w:rsid w:val="0010181D"/>
    <w:rsid w:val="00101E07"/>
    <w:rsid w:val="00102128"/>
    <w:rsid w:val="0010220D"/>
    <w:rsid w:val="0010312C"/>
    <w:rsid w:val="0010487E"/>
    <w:rsid w:val="001067B2"/>
    <w:rsid w:val="001155D3"/>
    <w:rsid w:val="001158A2"/>
    <w:rsid w:val="00116329"/>
    <w:rsid w:val="00121648"/>
    <w:rsid w:val="0012455D"/>
    <w:rsid w:val="00124A59"/>
    <w:rsid w:val="00124F47"/>
    <w:rsid w:val="0012537C"/>
    <w:rsid w:val="00125D59"/>
    <w:rsid w:val="00125F81"/>
    <w:rsid w:val="001268B0"/>
    <w:rsid w:val="00126BE2"/>
    <w:rsid w:val="00130862"/>
    <w:rsid w:val="00131BF2"/>
    <w:rsid w:val="0013751F"/>
    <w:rsid w:val="00143239"/>
    <w:rsid w:val="00143563"/>
    <w:rsid w:val="00150E41"/>
    <w:rsid w:val="001544E0"/>
    <w:rsid w:val="00155D46"/>
    <w:rsid w:val="00156D6C"/>
    <w:rsid w:val="00160013"/>
    <w:rsid w:val="00160507"/>
    <w:rsid w:val="00161620"/>
    <w:rsid w:val="00161DAA"/>
    <w:rsid w:val="001620C1"/>
    <w:rsid w:val="0016236D"/>
    <w:rsid w:val="00162D91"/>
    <w:rsid w:val="00163ABB"/>
    <w:rsid w:val="00163C23"/>
    <w:rsid w:val="0016498E"/>
    <w:rsid w:val="0016575D"/>
    <w:rsid w:val="001664A3"/>
    <w:rsid w:val="0017241D"/>
    <w:rsid w:val="0017463B"/>
    <w:rsid w:val="00175573"/>
    <w:rsid w:val="00177DFA"/>
    <w:rsid w:val="00180284"/>
    <w:rsid w:val="00180824"/>
    <w:rsid w:val="00182F2A"/>
    <w:rsid w:val="0018379B"/>
    <w:rsid w:val="00184345"/>
    <w:rsid w:val="00184C67"/>
    <w:rsid w:val="001916F6"/>
    <w:rsid w:val="001932C5"/>
    <w:rsid w:val="00193C21"/>
    <w:rsid w:val="00196CFB"/>
    <w:rsid w:val="001974CA"/>
    <w:rsid w:val="001A00C0"/>
    <w:rsid w:val="001A0A0F"/>
    <w:rsid w:val="001A1E67"/>
    <w:rsid w:val="001A21AD"/>
    <w:rsid w:val="001A3DC4"/>
    <w:rsid w:val="001A5B63"/>
    <w:rsid w:val="001B1CD9"/>
    <w:rsid w:val="001B1F7B"/>
    <w:rsid w:val="001B2975"/>
    <w:rsid w:val="001B3C6D"/>
    <w:rsid w:val="001B43A7"/>
    <w:rsid w:val="001B7B53"/>
    <w:rsid w:val="001B7F2C"/>
    <w:rsid w:val="001C0029"/>
    <w:rsid w:val="001C1695"/>
    <w:rsid w:val="001C39EF"/>
    <w:rsid w:val="001C50E4"/>
    <w:rsid w:val="001C6AB9"/>
    <w:rsid w:val="001D10C0"/>
    <w:rsid w:val="001D11FD"/>
    <w:rsid w:val="001D42D1"/>
    <w:rsid w:val="001D5458"/>
    <w:rsid w:val="001D641A"/>
    <w:rsid w:val="001E2141"/>
    <w:rsid w:val="001E636B"/>
    <w:rsid w:val="001F336F"/>
    <w:rsid w:val="001F49BA"/>
    <w:rsid w:val="001F5986"/>
    <w:rsid w:val="001F5A00"/>
    <w:rsid w:val="001F693C"/>
    <w:rsid w:val="001F6AEA"/>
    <w:rsid w:val="001F7C01"/>
    <w:rsid w:val="00200C03"/>
    <w:rsid w:val="00202A4E"/>
    <w:rsid w:val="00203414"/>
    <w:rsid w:val="00203B6F"/>
    <w:rsid w:val="002045BC"/>
    <w:rsid w:val="002045C1"/>
    <w:rsid w:val="00205708"/>
    <w:rsid w:val="00205750"/>
    <w:rsid w:val="002066D2"/>
    <w:rsid w:val="0021018F"/>
    <w:rsid w:val="00210E72"/>
    <w:rsid w:val="002113FE"/>
    <w:rsid w:val="00211CAC"/>
    <w:rsid w:val="002122D5"/>
    <w:rsid w:val="00214899"/>
    <w:rsid w:val="00214D18"/>
    <w:rsid w:val="00217646"/>
    <w:rsid w:val="0021775F"/>
    <w:rsid w:val="00217D8D"/>
    <w:rsid w:val="002210E3"/>
    <w:rsid w:val="00222623"/>
    <w:rsid w:val="0022316C"/>
    <w:rsid w:val="00224351"/>
    <w:rsid w:val="00224FCB"/>
    <w:rsid w:val="00226D6F"/>
    <w:rsid w:val="0022770F"/>
    <w:rsid w:val="00227C7C"/>
    <w:rsid w:val="002302D8"/>
    <w:rsid w:val="00231EB9"/>
    <w:rsid w:val="00232B19"/>
    <w:rsid w:val="0023338F"/>
    <w:rsid w:val="002352AE"/>
    <w:rsid w:val="00236429"/>
    <w:rsid w:val="0024053A"/>
    <w:rsid w:val="00240EFB"/>
    <w:rsid w:val="002411DA"/>
    <w:rsid w:val="0024126A"/>
    <w:rsid w:val="002427AD"/>
    <w:rsid w:val="0024767F"/>
    <w:rsid w:val="0025053F"/>
    <w:rsid w:val="00254098"/>
    <w:rsid w:val="00254FDF"/>
    <w:rsid w:val="00255657"/>
    <w:rsid w:val="0025607D"/>
    <w:rsid w:val="00257B12"/>
    <w:rsid w:val="00261929"/>
    <w:rsid w:val="00262F3F"/>
    <w:rsid w:val="00264234"/>
    <w:rsid w:val="0026500E"/>
    <w:rsid w:val="00265A9D"/>
    <w:rsid w:val="00265DEF"/>
    <w:rsid w:val="002662EB"/>
    <w:rsid w:val="002664AB"/>
    <w:rsid w:val="002666AC"/>
    <w:rsid w:val="00266CAB"/>
    <w:rsid w:val="002673AD"/>
    <w:rsid w:val="00267686"/>
    <w:rsid w:val="00267B3D"/>
    <w:rsid w:val="00270C27"/>
    <w:rsid w:val="0027142A"/>
    <w:rsid w:val="002718DE"/>
    <w:rsid w:val="00272294"/>
    <w:rsid w:val="00272B43"/>
    <w:rsid w:val="00273451"/>
    <w:rsid w:val="00273A74"/>
    <w:rsid w:val="002745F9"/>
    <w:rsid w:val="002803EC"/>
    <w:rsid w:val="00280CEB"/>
    <w:rsid w:val="00280F87"/>
    <w:rsid w:val="002815CD"/>
    <w:rsid w:val="002826BD"/>
    <w:rsid w:val="00282CE7"/>
    <w:rsid w:val="002855CD"/>
    <w:rsid w:val="0028621E"/>
    <w:rsid w:val="00287C84"/>
    <w:rsid w:val="00290E08"/>
    <w:rsid w:val="002929F0"/>
    <w:rsid w:val="00292B1B"/>
    <w:rsid w:val="00292BA8"/>
    <w:rsid w:val="002930F0"/>
    <w:rsid w:val="00294ECC"/>
    <w:rsid w:val="00295A07"/>
    <w:rsid w:val="00295ACA"/>
    <w:rsid w:val="0029731C"/>
    <w:rsid w:val="002974A2"/>
    <w:rsid w:val="002975D0"/>
    <w:rsid w:val="002A2251"/>
    <w:rsid w:val="002A2559"/>
    <w:rsid w:val="002A3189"/>
    <w:rsid w:val="002A3C88"/>
    <w:rsid w:val="002A5D32"/>
    <w:rsid w:val="002A5E0E"/>
    <w:rsid w:val="002A5F22"/>
    <w:rsid w:val="002A6EA6"/>
    <w:rsid w:val="002A7295"/>
    <w:rsid w:val="002A7439"/>
    <w:rsid w:val="002A74A8"/>
    <w:rsid w:val="002A79D9"/>
    <w:rsid w:val="002B0083"/>
    <w:rsid w:val="002B0AAE"/>
    <w:rsid w:val="002B1037"/>
    <w:rsid w:val="002B1541"/>
    <w:rsid w:val="002B2543"/>
    <w:rsid w:val="002B2565"/>
    <w:rsid w:val="002B284D"/>
    <w:rsid w:val="002B41F9"/>
    <w:rsid w:val="002B5FA2"/>
    <w:rsid w:val="002B60ED"/>
    <w:rsid w:val="002C0011"/>
    <w:rsid w:val="002C1F55"/>
    <w:rsid w:val="002C2490"/>
    <w:rsid w:val="002C3E0B"/>
    <w:rsid w:val="002C56F5"/>
    <w:rsid w:val="002C5F51"/>
    <w:rsid w:val="002D0497"/>
    <w:rsid w:val="002D3A9B"/>
    <w:rsid w:val="002D58D5"/>
    <w:rsid w:val="002D6B11"/>
    <w:rsid w:val="002E0310"/>
    <w:rsid w:val="002E0EF9"/>
    <w:rsid w:val="002E2200"/>
    <w:rsid w:val="002E500B"/>
    <w:rsid w:val="002E6D52"/>
    <w:rsid w:val="002E74B6"/>
    <w:rsid w:val="002F2DA8"/>
    <w:rsid w:val="002F410D"/>
    <w:rsid w:val="002F79BA"/>
    <w:rsid w:val="003005EF"/>
    <w:rsid w:val="00301312"/>
    <w:rsid w:val="003014D8"/>
    <w:rsid w:val="003064FB"/>
    <w:rsid w:val="00307837"/>
    <w:rsid w:val="00307F96"/>
    <w:rsid w:val="0031069C"/>
    <w:rsid w:val="00312AC6"/>
    <w:rsid w:val="00313B87"/>
    <w:rsid w:val="0031459B"/>
    <w:rsid w:val="00314D68"/>
    <w:rsid w:val="00314EAD"/>
    <w:rsid w:val="0031521A"/>
    <w:rsid w:val="00315336"/>
    <w:rsid w:val="00316BB0"/>
    <w:rsid w:val="003176F8"/>
    <w:rsid w:val="00317BF9"/>
    <w:rsid w:val="00320BE8"/>
    <w:rsid w:val="00323367"/>
    <w:rsid w:val="00326201"/>
    <w:rsid w:val="003270B7"/>
    <w:rsid w:val="0033139D"/>
    <w:rsid w:val="0033233E"/>
    <w:rsid w:val="00333BD8"/>
    <w:rsid w:val="00342BC2"/>
    <w:rsid w:val="003432EB"/>
    <w:rsid w:val="00343AED"/>
    <w:rsid w:val="00343BCD"/>
    <w:rsid w:val="00345514"/>
    <w:rsid w:val="003457DD"/>
    <w:rsid w:val="0034675C"/>
    <w:rsid w:val="003474F3"/>
    <w:rsid w:val="00350045"/>
    <w:rsid w:val="0035051B"/>
    <w:rsid w:val="003509ED"/>
    <w:rsid w:val="00350E45"/>
    <w:rsid w:val="003519F4"/>
    <w:rsid w:val="00354018"/>
    <w:rsid w:val="00356FE1"/>
    <w:rsid w:val="00357156"/>
    <w:rsid w:val="00357BB7"/>
    <w:rsid w:val="00360320"/>
    <w:rsid w:val="00360A40"/>
    <w:rsid w:val="0036190E"/>
    <w:rsid w:val="00362724"/>
    <w:rsid w:val="0036415F"/>
    <w:rsid w:val="00367089"/>
    <w:rsid w:val="003672EE"/>
    <w:rsid w:val="00370E9E"/>
    <w:rsid w:val="00372F72"/>
    <w:rsid w:val="00373F2E"/>
    <w:rsid w:val="00375DAD"/>
    <w:rsid w:val="003803A0"/>
    <w:rsid w:val="00380D38"/>
    <w:rsid w:val="00380F2D"/>
    <w:rsid w:val="0038457B"/>
    <w:rsid w:val="003849A4"/>
    <w:rsid w:val="00385EE4"/>
    <w:rsid w:val="00390929"/>
    <w:rsid w:val="00390D58"/>
    <w:rsid w:val="00393750"/>
    <w:rsid w:val="00393F4C"/>
    <w:rsid w:val="003953BE"/>
    <w:rsid w:val="00395C1E"/>
    <w:rsid w:val="0039697C"/>
    <w:rsid w:val="003A0E2F"/>
    <w:rsid w:val="003A2534"/>
    <w:rsid w:val="003A3430"/>
    <w:rsid w:val="003A36D5"/>
    <w:rsid w:val="003A4089"/>
    <w:rsid w:val="003A574C"/>
    <w:rsid w:val="003A7807"/>
    <w:rsid w:val="003A7DE0"/>
    <w:rsid w:val="003B0B62"/>
    <w:rsid w:val="003B135E"/>
    <w:rsid w:val="003B13B4"/>
    <w:rsid w:val="003B49C3"/>
    <w:rsid w:val="003B6A3B"/>
    <w:rsid w:val="003B79F3"/>
    <w:rsid w:val="003C20AE"/>
    <w:rsid w:val="003C27FB"/>
    <w:rsid w:val="003C284C"/>
    <w:rsid w:val="003C2DF8"/>
    <w:rsid w:val="003C30A4"/>
    <w:rsid w:val="003C3CF2"/>
    <w:rsid w:val="003C4453"/>
    <w:rsid w:val="003C6637"/>
    <w:rsid w:val="003C6B59"/>
    <w:rsid w:val="003D1C72"/>
    <w:rsid w:val="003D5935"/>
    <w:rsid w:val="003D5937"/>
    <w:rsid w:val="003D62CE"/>
    <w:rsid w:val="003D6E83"/>
    <w:rsid w:val="003E0DF8"/>
    <w:rsid w:val="003E0F49"/>
    <w:rsid w:val="003E266C"/>
    <w:rsid w:val="003E34A7"/>
    <w:rsid w:val="003E5BBD"/>
    <w:rsid w:val="003F300C"/>
    <w:rsid w:val="003F5653"/>
    <w:rsid w:val="003F5F27"/>
    <w:rsid w:val="003F77F0"/>
    <w:rsid w:val="003F7FDE"/>
    <w:rsid w:val="0040178E"/>
    <w:rsid w:val="00402B64"/>
    <w:rsid w:val="00402B9B"/>
    <w:rsid w:val="004054B6"/>
    <w:rsid w:val="004056DC"/>
    <w:rsid w:val="00405C6C"/>
    <w:rsid w:val="0041065B"/>
    <w:rsid w:val="00410BEE"/>
    <w:rsid w:val="0041141D"/>
    <w:rsid w:val="004116E4"/>
    <w:rsid w:val="00412511"/>
    <w:rsid w:val="00412557"/>
    <w:rsid w:val="004133FA"/>
    <w:rsid w:val="00413740"/>
    <w:rsid w:val="00413FAE"/>
    <w:rsid w:val="0041679D"/>
    <w:rsid w:val="004206F6"/>
    <w:rsid w:val="0042150D"/>
    <w:rsid w:val="00421C2C"/>
    <w:rsid w:val="00423B13"/>
    <w:rsid w:val="00424124"/>
    <w:rsid w:val="00426126"/>
    <w:rsid w:val="00430435"/>
    <w:rsid w:val="00431068"/>
    <w:rsid w:val="004334CD"/>
    <w:rsid w:val="00434244"/>
    <w:rsid w:val="0043425A"/>
    <w:rsid w:val="004348DD"/>
    <w:rsid w:val="00437695"/>
    <w:rsid w:val="00440D8A"/>
    <w:rsid w:val="00441225"/>
    <w:rsid w:val="00442B76"/>
    <w:rsid w:val="0044321D"/>
    <w:rsid w:val="004433FE"/>
    <w:rsid w:val="00443CE0"/>
    <w:rsid w:val="0045000C"/>
    <w:rsid w:val="00450AA3"/>
    <w:rsid w:val="004529C5"/>
    <w:rsid w:val="0045368B"/>
    <w:rsid w:val="00454379"/>
    <w:rsid w:val="00455A65"/>
    <w:rsid w:val="00456F46"/>
    <w:rsid w:val="0045719B"/>
    <w:rsid w:val="00457710"/>
    <w:rsid w:val="0046049F"/>
    <w:rsid w:val="004604C3"/>
    <w:rsid w:val="00462989"/>
    <w:rsid w:val="00462D21"/>
    <w:rsid w:val="00464C8B"/>
    <w:rsid w:val="00465410"/>
    <w:rsid w:val="004657CC"/>
    <w:rsid w:val="00467428"/>
    <w:rsid w:val="00467C46"/>
    <w:rsid w:val="00471693"/>
    <w:rsid w:val="0047177D"/>
    <w:rsid w:val="004717BC"/>
    <w:rsid w:val="00471C94"/>
    <w:rsid w:val="00471C99"/>
    <w:rsid w:val="00472E9B"/>
    <w:rsid w:val="00476B36"/>
    <w:rsid w:val="004807DD"/>
    <w:rsid w:val="00481C24"/>
    <w:rsid w:val="00483BC6"/>
    <w:rsid w:val="0048649D"/>
    <w:rsid w:val="004864DA"/>
    <w:rsid w:val="0049002C"/>
    <w:rsid w:val="00492201"/>
    <w:rsid w:val="00494EE9"/>
    <w:rsid w:val="00497252"/>
    <w:rsid w:val="00497548"/>
    <w:rsid w:val="004976A6"/>
    <w:rsid w:val="004A0E44"/>
    <w:rsid w:val="004A1F0B"/>
    <w:rsid w:val="004A21C1"/>
    <w:rsid w:val="004A3C23"/>
    <w:rsid w:val="004A4177"/>
    <w:rsid w:val="004A550E"/>
    <w:rsid w:val="004B09D2"/>
    <w:rsid w:val="004B1C03"/>
    <w:rsid w:val="004B41B7"/>
    <w:rsid w:val="004B4598"/>
    <w:rsid w:val="004B49DC"/>
    <w:rsid w:val="004B5515"/>
    <w:rsid w:val="004B5BA1"/>
    <w:rsid w:val="004B5E4C"/>
    <w:rsid w:val="004C095F"/>
    <w:rsid w:val="004C15D8"/>
    <w:rsid w:val="004C1644"/>
    <w:rsid w:val="004C4975"/>
    <w:rsid w:val="004D0686"/>
    <w:rsid w:val="004D14B5"/>
    <w:rsid w:val="004D1F35"/>
    <w:rsid w:val="004D23CA"/>
    <w:rsid w:val="004D4020"/>
    <w:rsid w:val="004D7A0E"/>
    <w:rsid w:val="004E07E8"/>
    <w:rsid w:val="004E1915"/>
    <w:rsid w:val="004E3131"/>
    <w:rsid w:val="004E572C"/>
    <w:rsid w:val="004F01E9"/>
    <w:rsid w:val="004F0A00"/>
    <w:rsid w:val="004F1AFE"/>
    <w:rsid w:val="004F4226"/>
    <w:rsid w:val="004F4290"/>
    <w:rsid w:val="004F4A7D"/>
    <w:rsid w:val="004F6A61"/>
    <w:rsid w:val="005036F1"/>
    <w:rsid w:val="00503A8A"/>
    <w:rsid w:val="00504BD2"/>
    <w:rsid w:val="005050D3"/>
    <w:rsid w:val="00505B2D"/>
    <w:rsid w:val="00511B5B"/>
    <w:rsid w:val="0051305A"/>
    <w:rsid w:val="005130F0"/>
    <w:rsid w:val="00516BCA"/>
    <w:rsid w:val="0052086F"/>
    <w:rsid w:val="0052255F"/>
    <w:rsid w:val="00522F81"/>
    <w:rsid w:val="00526A9E"/>
    <w:rsid w:val="00530A2D"/>
    <w:rsid w:val="005310E6"/>
    <w:rsid w:val="00531902"/>
    <w:rsid w:val="00531FBE"/>
    <w:rsid w:val="00535326"/>
    <w:rsid w:val="00543379"/>
    <w:rsid w:val="0054371D"/>
    <w:rsid w:val="0054441B"/>
    <w:rsid w:val="00546741"/>
    <w:rsid w:val="00550981"/>
    <w:rsid w:val="00550ECB"/>
    <w:rsid w:val="005511D9"/>
    <w:rsid w:val="00552826"/>
    <w:rsid w:val="00553877"/>
    <w:rsid w:val="00556267"/>
    <w:rsid w:val="00556E27"/>
    <w:rsid w:val="005576B4"/>
    <w:rsid w:val="005576CB"/>
    <w:rsid w:val="00561F71"/>
    <w:rsid w:val="00563A3A"/>
    <w:rsid w:val="00566583"/>
    <w:rsid w:val="005665A3"/>
    <w:rsid w:val="00571569"/>
    <w:rsid w:val="00572045"/>
    <w:rsid w:val="00572B7B"/>
    <w:rsid w:val="005733AF"/>
    <w:rsid w:val="005751B0"/>
    <w:rsid w:val="00577E0E"/>
    <w:rsid w:val="00580D9D"/>
    <w:rsid w:val="00582755"/>
    <w:rsid w:val="00582AFC"/>
    <w:rsid w:val="0058320B"/>
    <w:rsid w:val="00583C78"/>
    <w:rsid w:val="00586462"/>
    <w:rsid w:val="0058664E"/>
    <w:rsid w:val="00586A94"/>
    <w:rsid w:val="00591C7E"/>
    <w:rsid w:val="005920E9"/>
    <w:rsid w:val="00593C29"/>
    <w:rsid w:val="00593CC3"/>
    <w:rsid w:val="00594913"/>
    <w:rsid w:val="005961D1"/>
    <w:rsid w:val="00596508"/>
    <w:rsid w:val="00597ADA"/>
    <w:rsid w:val="005A26F1"/>
    <w:rsid w:val="005A385E"/>
    <w:rsid w:val="005A543F"/>
    <w:rsid w:val="005A5B47"/>
    <w:rsid w:val="005A64B9"/>
    <w:rsid w:val="005A6EA3"/>
    <w:rsid w:val="005B0CFC"/>
    <w:rsid w:val="005B0DE1"/>
    <w:rsid w:val="005B0E0A"/>
    <w:rsid w:val="005B1301"/>
    <w:rsid w:val="005B1AFC"/>
    <w:rsid w:val="005B34FE"/>
    <w:rsid w:val="005B7FDF"/>
    <w:rsid w:val="005C6DDD"/>
    <w:rsid w:val="005D0B33"/>
    <w:rsid w:val="005D0FA8"/>
    <w:rsid w:val="005D289F"/>
    <w:rsid w:val="005D46D8"/>
    <w:rsid w:val="005D50D7"/>
    <w:rsid w:val="005D72E0"/>
    <w:rsid w:val="005E05DF"/>
    <w:rsid w:val="005E1A0E"/>
    <w:rsid w:val="005E2F27"/>
    <w:rsid w:val="005E455B"/>
    <w:rsid w:val="005E59D1"/>
    <w:rsid w:val="005E63E2"/>
    <w:rsid w:val="005E77D1"/>
    <w:rsid w:val="005F09D0"/>
    <w:rsid w:val="005F0DAC"/>
    <w:rsid w:val="005F1392"/>
    <w:rsid w:val="005F21D0"/>
    <w:rsid w:val="005F2CB0"/>
    <w:rsid w:val="005F4DD0"/>
    <w:rsid w:val="005F6390"/>
    <w:rsid w:val="005F6B7C"/>
    <w:rsid w:val="00600013"/>
    <w:rsid w:val="0060005B"/>
    <w:rsid w:val="00601057"/>
    <w:rsid w:val="006022CC"/>
    <w:rsid w:val="0060329C"/>
    <w:rsid w:val="006047AF"/>
    <w:rsid w:val="006050E7"/>
    <w:rsid w:val="0060523B"/>
    <w:rsid w:val="00606305"/>
    <w:rsid w:val="00610F38"/>
    <w:rsid w:val="0061157F"/>
    <w:rsid w:val="00611753"/>
    <w:rsid w:val="0061317F"/>
    <w:rsid w:val="0061429E"/>
    <w:rsid w:val="00615134"/>
    <w:rsid w:val="00625451"/>
    <w:rsid w:val="006263FB"/>
    <w:rsid w:val="00627443"/>
    <w:rsid w:val="006313DB"/>
    <w:rsid w:val="006319FC"/>
    <w:rsid w:val="00633276"/>
    <w:rsid w:val="0064068C"/>
    <w:rsid w:val="00641714"/>
    <w:rsid w:val="006425E2"/>
    <w:rsid w:val="006436CF"/>
    <w:rsid w:val="0065027D"/>
    <w:rsid w:val="006533EE"/>
    <w:rsid w:val="00654295"/>
    <w:rsid w:val="0065522E"/>
    <w:rsid w:val="006558FB"/>
    <w:rsid w:val="00656D92"/>
    <w:rsid w:val="00657622"/>
    <w:rsid w:val="0066286F"/>
    <w:rsid w:val="00663413"/>
    <w:rsid w:val="00665437"/>
    <w:rsid w:val="006662B4"/>
    <w:rsid w:val="0066696B"/>
    <w:rsid w:val="006716AD"/>
    <w:rsid w:val="006722FA"/>
    <w:rsid w:val="006734A6"/>
    <w:rsid w:val="00673C37"/>
    <w:rsid w:val="0067530B"/>
    <w:rsid w:val="00675F95"/>
    <w:rsid w:val="00677981"/>
    <w:rsid w:val="00677C29"/>
    <w:rsid w:val="00680C11"/>
    <w:rsid w:val="00682F64"/>
    <w:rsid w:val="00683165"/>
    <w:rsid w:val="00683A9A"/>
    <w:rsid w:val="00684724"/>
    <w:rsid w:val="00684B1D"/>
    <w:rsid w:val="0069038C"/>
    <w:rsid w:val="00691FA6"/>
    <w:rsid w:val="0069201E"/>
    <w:rsid w:val="00692487"/>
    <w:rsid w:val="00694224"/>
    <w:rsid w:val="00695BCC"/>
    <w:rsid w:val="00696854"/>
    <w:rsid w:val="006A22A8"/>
    <w:rsid w:val="006A2B0D"/>
    <w:rsid w:val="006A409D"/>
    <w:rsid w:val="006A4670"/>
    <w:rsid w:val="006A5118"/>
    <w:rsid w:val="006A6FCE"/>
    <w:rsid w:val="006A7AD2"/>
    <w:rsid w:val="006B0D89"/>
    <w:rsid w:val="006B2770"/>
    <w:rsid w:val="006B2AF5"/>
    <w:rsid w:val="006B5195"/>
    <w:rsid w:val="006B72C0"/>
    <w:rsid w:val="006C0AA2"/>
    <w:rsid w:val="006C30E8"/>
    <w:rsid w:val="006C3801"/>
    <w:rsid w:val="006C3E41"/>
    <w:rsid w:val="006C7D83"/>
    <w:rsid w:val="006D3F74"/>
    <w:rsid w:val="006D6F3B"/>
    <w:rsid w:val="006E1188"/>
    <w:rsid w:val="006E13EE"/>
    <w:rsid w:val="006E29BA"/>
    <w:rsid w:val="006E3FAC"/>
    <w:rsid w:val="006E6108"/>
    <w:rsid w:val="006E6695"/>
    <w:rsid w:val="006E75D6"/>
    <w:rsid w:val="006F1617"/>
    <w:rsid w:val="006F365E"/>
    <w:rsid w:val="006F581E"/>
    <w:rsid w:val="007000A1"/>
    <w:rsid w:val="007045B6"/>
    <w:rsid w:val="007051AE"/>
    <w:rsid w:val="00705E6A"/>
    <w:rsid w:val="007067EB"/>
    <w:rsid w:val="007106AE"/>
    <w:rsid w:val="00715196"/>
    <w:rsid w:val="007168FC"/>
    <w:rsid w:val="007178F8"/>
    <w:rsid w:val="00717AFC"/>
    <w:rsid w:val="0072043E"/>
    <w:rsid w:val="00721F44"/>
    <w:rsid w:val="00722AF7"/>
    <w:rsid w:val="00722D02"/>
    <w:rsid w:val="00723064"/>
    <w:rsid w:val="00724FC3"/>
    <w:rsid w:val="007257D4"/>
    <w:rsid w:val="00731083"/>
    <w:rsid w:val="00731837"/>
    <w:rsid w:val="00732F4D"/>
    <w:rsid w:val="007332D1"/>
    <w:rsid w:val="00733811"/>
    <w:rsid w:val="00735B86"/>
    <w:rsid w:val="00736D82"/>
    <w:rsid w:val="007370C8"/>
    <w:rsid w:val="00740339"/>
    <w:rsid w:val="0074292D"/>
    <w:rsid w:val="00742BD6"/>
    <w:rsid w:val="00747657"/>
    <w:rsid w:val="0075090B"/>
    <w:rsid w:val="007525BE"/>
    <w:rsid w:val="007527C1"/>
    <w:rsid w:val="007551A4"/>
    <w:rsid w:val="00755C7A"/>
    <w:rsid w:val="00756558"/>
    <w:rsid w:val="00760D19"/>
    <w:rsid w:val="00761B74"/>
    <w:rsid w:val="00761D57"/>
    <w:rsid w:val="00764E7C"/>
    <w:rsid w:val="00766EA5"/>
    <w:rsid w:val="00770832"/>
    <w:rsid w:val="007710FE"/>
    <w:rsid w:val="00771618"/>
    <w:rsid w:val="00775C8E"/>
    <w:rsid w:val="00775FA6"/>
    <w:rsid w:val="00780DFA"/>
    <w:rsid w:val="00780E6B"/>
    <w:rsid w:val="00780F85"/>
    <w:rsid w:val="00781DAA"/>
    <w:rsid w:val="00782ABA"/>
    <w:rsid w:val="00782BB5"/>
    <w:rsid w:val="0078503B"/>
    <w:rsid w:val="00787D16"/>
    <w:rsid w:val="00791D4C"/>
    <w:rsid w:val="007925F9"/>
    <w:rsid w:val="00793151"/>
    <w:rsid w:val="00795B15"/>
    <w:rsid w:val="0079604A"/>
    <w:rsid w:val="007968EC"/>
    <w:rsid w:val="00797E46"/>
    <w:rsid w:val="007A15A7"/>
    <w:rsid w:val="007A1660"/>
    <w:rsid w:val="007A2C77"/>
    <w:rsid w:val="007A5EB0"/>
    <w:rsid w:val="007B1A12"/>
    <w:rsid w:val="007B5B24"/>
    <w:rsid w:val="007B5ECB"/>
    <w:rsid w:val="007C0F28"/>
    <w:rsid w:val="007C7B9C"/>
    <w:rsid w:val="007D14CF"/>
    <w:rsid w:val="007D26FD"/>
    <w:rsid w:val="007D34D6"/>
    <w:rsid w:val="007D383F"/>
    <w:rsid w:val="007D5CE3"/>
    <w:rsid w:val="007D6DE3"/>
    <w:rsid w:val="007E0AFC"/>
    <w:rsid w:val="007E1510"/>
    <w:rsid w:val="007E1BF3"/>
    <w:rsid w:val="007E1CC7"/>
    <w:rsid w:val="007E2C50"/>
    <w:rsid w:val="007E340D"/>
    <w:rsid w:val="007E3CD2"/>
    <w:rsid w:val="007E4C4E"/>
    <w:rsid w:val="007E545D"/>
    <w:rsid w:val="007E5B51"/>
    <w:rsid w:val="007E7095"/>
    <w:rsid w:val="007E7524"/>
    <w:rsid w:val="007E776D"/>
    <w:rsid w:val="007E7F56"/>
    <w:rsid w:val="007F0C93"/>
    <w:rsid w:val="007F2258"/>
    <w:rsid w:val="007F3C64"/>
    <w:rsid w:val="007F408B"/>
    <w:rsid w:val="007F4ECA"/>
    <w:rsid w:val="007F54C7"/>
    <w:rsid w:val="0080005F"/>
    <w:rsid w:val="0080029B"/>
    <w:rsid w:val="00800E9D"/>
    <w:rsid w:val="00801E92"/>
    <w:rsid w:val="00802D8C"/>
    <w:rsid w:val="008030A3"/>
    <w:rsid w:val="00805CDC"/>
    <w:rsid w:val="008074A9"/>
    <w:rsid w:val="008076C6"/>
    <w:rsid w:val="0081054B"/>
    <w:rsid w:val="008107AB"/>
    <w:rsid w:val="008116C8"/>
    <w:rsid w:val="00811E79"/>
    <w:rsid w:val="0081309A"/>
    <w:rsid w:val="00813102"/>
    <w:rsid w:val="00813519"/>
    <w:rsid w:val="008164BF"/>
    <w:rsid w:val="0082038E"/>
    <w:rsid w:val="00821DB3"/>
    <w:rsid w:val="00826423"/>
    <w:rsid w:val="00826A08"/>
    <w:rsid w:val="00827A44"/>
    <w:rsid w:val="00830A70"/>
    <w:rsid w:val="00831542"/>
    <w:rsid w:val="00832C97"/>
    <w:rsid w:val="00832E22"/>
    <w:rsid w:val="00833A63"/>
    <w:rsid w:val="00833C17"/>
    <w:rsid w:val="00833F5D"/>
    <w:rsid w:val="008349C7"/>
    <w:rsid w:val="00834DA3"/>
    <w:rsid w:val="00835E32"/>
    <w:rsid w:val="008368FA"/>
    <w:rsid w:val="0083749A"/>
    <w:rsid w:val="008375C3"/>
    <w:rsid w:val="00840D24"/>
    <w:rsid w:val="008411C0"/>
    <w:rsid w:val="0085070B"/>
    <w:rsid w:val="00851856"/>
    <w:rsid w:val="00852E8B"/>
    <w:rsid w:val="008551EC"/>
    <w:rsid w:val="0085642B"/>
    <w:rsid w:val="00856F7B"/>
    <w:rsid w:val="00857769"/>
    <w:rsid w:val="008611C7"/>
    <w:rsid w:val="0086179F"/>
    <w:rsid w:val="00861CF5"/>
    <w:rsid w:val="0086493B"/>
    <w:rsid w:val="00864C6A"/>
    <w:rsid w:val="008659DC"/>
    <w:rsid w:val="00866AF1"/>
    <w:rsid w:val="008672DF"/>
    <w:rsid w:val="00867F04"/>
    <w:rsid w:val="00873420"/>
    <w:rsid w:val="00875236"/>
    <w:rsid w:val="008812D0"/>
    <w:rsid w:val="008814D6"/>
    <w:rsid w:val="0088294F"/>
    <w:rsid w:val="008845BC"/>
    <w:rsid w:val="00884CA3"/>
    <w:rsid w:val="008851E3"/>
    <w:rsid w:val="00887208"/>
    <w:rsid w:val="00887472"/>
    <w:rsid w:val="008875A5"/>
    <w:rsid w:val="00890164"/>
    <w:rsid w:val="0089018C"/>
    <w:rsid w:val="00891C6F"/>
    <w:rsid w:val="0089536A"/>
    <w:rsid w:val="00897920"/>
    <w:rsid w:val="008A0131"/>
    <w:rsid w:val="008A1F3E"/>
    <w:rsid w:val="008A356C"/>
    <w:rsid w:val="008A3C0F"/>
    <w:rsid w:val="008A3DAD"/>
    <w:rsid w:val="008A5429"/>
    <w:rsid w:val="008A79CE"/>
    <w:rsid w:val="008B1525"/>
    <w:rsid w:val="008B18D3"/>
    <w:rsid w:val="008B2AF5"/>
    <w:rsid w:val="008B301B"/>
    <w:rsid w:val="008B30B2"/>
    <w:rsid w:val="008B5D62"/>
    <w:rsid w:val="008B6D41"/>
    <w:rsid w:val="008B729A"/>
    <w:rsid w:val="008B7CB0"/>
    <w:rsid w:val="008B7D9A"/>
    <w:rsid w:val="008C1610"/>
    <w:rsid w:val="008C3F3C"/>
    <w:rsid w:val="008C4035"/>
    <w:rsid w:val="008C41F9"/>
    <w:rsid w:val="008C5CFD"/>
    <w:rsid w:val="008C631F"/>
    <w:rsid w:val="008C6824"/>
    <w:rsid w:val="008C6ABC"/>
    <w:rsid w:val="008D350D"/>
    <w:rsid w:val="008D38AB"/>
    <w:rsid w:val="008D3FE9"/>
    <w:rsid w:val="008D4005"/>
    <w:rsid w:val="008D453B"/>
    <w:rsid w:val="008D47C5"/>
    <w:rsid w:val="008D5788"/>
    <w:rsid w:val="008D7038"/>
    <w:rsid w:val="008D7E27"/>
    <w:rsid w:val="008E0C9D"/>
    <w:rsid w:val="008E15E0"/>
    <w:rsid w:val="008E2285"/>
    <w:rsid w:val="008E6408"/>
    <w:rsid w:val="008E6914"/>
    <w:rsid w:val="008E7BAB"/>
    <w:rsid w:val="008F273D"/>
    <w:rsid w:val="008F4846"/>
    <w:rsid w:val="008F704F"/>
    <w:rsid w:val="00900A1D"/>
    <w:rsid w:val="00900EE3"/>
    <w:rsid w:val="009010BF"/>
    <w:rsid w:val="00901D3C"/>
    <w:rsid w:val="00902FB2"/>
    <w:rsid w:val="009042B4"/>
    <w:rsid w:val="00905F4E"/>
    <w:rsid w:val="00907F7B"/>
    <w:rsid w:val="00910696"/>
    <w:rsid w:val="0091330E"/>
    <w:rsid w:val="00913F01"/>
    <w:rsid w:val="0091453B"/>
    <w:rsid w:val="00916F55"/>
    <w:rsid w:val="009176C9"/>
    <w:rsid w:val="0091799E"/>
    <w:rsid w:val="009207AC"/>
    <w:rsid w:val="00921379"/>
    <w:rsid w:val="00921762"/>
    <w:rsid w:val="00921A81"/>
    <w:rsid w:val="00922FB5"/>
    <w:rsid w:val="00931002"/>
    <w:rsid w:val="00932C40"/>
    <w:rsid w:val="00932C8B"/>
    <w:rsid w:val="00933A83"/>
    <w:rsid w:val="00933E57"/>
    <w:rsid w:val="00935C93"/>
    <w:rsid w:val="0093627B"/>
    <w:rsid w:val="00936290"/>
    <w:rsid w:val="009372B8"/>
    <w:rsid w:val="009414F8"/>
    <w:rsid w:val="009425F1"/>
    <w:rsid w:val="00945FBF"/>
    <w:rsid w:val="00946A1A"/>
    <w:rsid w:val="0094739C"/>
    <w:rsid w:val="00950561"/>
    <w:rsid w:val="00950B89"/>
    <w:rsid w:val="0095369C"/>
    <w:rsid w:val="0095375B"/>
    <w:rsid w:val="009556A8"/>
    <w:rsid w:val="00955B89"/>
    <w:rsid w:val="009563ED"/>
    <w:rsid w:val="00956695"/>
    <w:rsid w:val="009603C7"/>
    <w:rsid w:val="00961674"/>
    <w:rsid w:val="00962C7C"/>
    <w:rsid w:val="009641AD"/>
    <w:rsid w:val="00970132"/>
    <w:rsid w:val="00971973"/>
    <w:rsid w:val="009732C0"/>
    <w:rsid w:val="009735FC"/>
    <w:rsid w:val="00974934"/>
    <w:rsid w:val="00974ED4"/>
    <w:rsid w:val="00975183"/>
    <w:rsid w:val="00975229"/>
    <w:rsid w:val="009752E7"/>
    <w:rsid w:val="00975D5A"/>
    <w:rsid w:val="00977CD0"/>
    <w:rsid w:val="009803C2"/>
    <w:rsid w:val="00980F4E"/>
    <w:rsid w:val="009826DE"/>
    <w:rsid w:val="00985F47"/>
    <w:rsid w:val="00990FBB"/>
    <w:rsid w:val="00991578"/>
    <w:rsid w:val="00991EAB"/>
    <w:rsid w:val="009922E8"/>
    <w:rsid w:val="00995DFD"/>
    <w:rsid w:val="009961CD"/>
    <w:rsid w:val="00997452"/>
    <w:rsid w:val="009976A8"/>
    <w:rsid w:val="009A10B0"/>
    <w:rsid w:val="009A43E7"/>
    <w:rsid w:val="009A4E77"/>
    <w:rsid w:val="009A6286"/>
    <w:rsid w:val="009A6376"/>
    <w:rsid w:val="009A6611"/>
    <w:rsid w:val="009A781E"/>
    <w:rsid w:val="009B0E9C"/>
    <w:rsid w:val="009B2BBF"/>
    <w:rsid w:val="009B4E36"/>
    <w:rsid w:val="009B5BDE"/>
    <w:rsid w:val="009B7090"/>
    <w:rsid w:val="009C0881"/>
    <w:rsid w:val="009C20BC"/>
    <w:rsid w:val="009C2191"/>
    <w:rsid w:val="009C682D"/>
    <w:rsid w:val="009C78F9"/>
    <w:rsid w:val="009C7A2E"/>
    <w:rsid w:val="009D194C"/>
    <w:rsid w:val="009D20E0"/>
    <w:rsid w:val="009D2888"/>
    <w:rsid w:val="009D3E53"/>
    <w:rsid w:val="009D4932"/>
    <w:rsid w:val="009D52E2"/>
    <w:rsid w:val="009D5DEE"/>
    <w:rsid w:val="009D6001"/>
    <w:rsid w:val="009D6EEE"/>
    <w:rsid w:val="009E04CB"/>
    <w:rsid w:val="009E2DEA"/>
    <w:rsid w:val="009E33E9"/>
    <w:rsid w:val="009E4CD2"/>
    <w:rsid w:val="009E4DF3"/>
    <w:rsid w:val="009E6767"/>
    <w:rsid w:val="009E7F9B"/>
    <w:rsid w:val="009F07C8"/>
    <w:rsid w:val="009F34A9"/>
    <w:rsid w:val="009F6C5A"/>
    <w:rsid w:val="009F6C6B"/>
    <w:rsid w:val="00A01537"/>
    <w:rsid w:val="00A02FBC"/>
    <w:rsid w:val="00A03070"/>
    <w:rsid w:val="00A03310"/>
    <w:rsid w:val="00A04D19"/>
    <w:rsid w:val="00A05CEC"/>
    <w:rsid w:val="00A05E94"/>
    <w:rsid w:val="00A06A11"/>
    <w:rsid w:val="00A10081"/>
    <w:rsid w:val="00A102C3"/>
    <w:rsid w:val="00A11313"/>
    <w:rsid w:val="00A11358"/>
    <w:rsid w:val="00A11F73"/>
    <w:rsid w:val="00A13C7F"/>
    <w:rsid w:val="00A14129"/>
    <w:rsid w:val="00A16063"/>
    <w:rsid w:val="00A176CC"/>
    <w:rsid w:val="00A2087A"/>
    <w:rsid w:val="00A24D30"/>
    <w:rsid w:val="00A24FF6"/>
    <w:rsid w:val="00A260AE"/>
    <w:rsid w:val="00A276CC"/>
    <w:rsid w:val="00A32F9A"/>
    <w:rsid w:val="00A35947"/>
    <w:rsid w:val="00A36B9B"/>
    <w:rsid w:val="00A40D3C"/>
    <w:rsid w:val="00A42C9F"/>
    <w:rsid w:val="00A42F7D"/>
    <w:rsid w:val="00A43BB9"/>
    <w:rsid w:val="00A43F8B"/>
    <w:rsid w:val="00A450BD"/>
    <w:rsid w:val="00A45B33"/>
    <w:rsid w:val="00A467D9"/>
    <w:rsid w:val="00A4686C"/>
    <w:rsid w:val="00A503F2"/>
    <w:rsid w:val="00A50D5D"/>
    <w:rsid w:val="00A510B4"/>
    <w:rsid w:val="00A51C40"/>
    <w:rsid w:val="00A535A0"/>
    <w:rsid w:val="00A6144D"/>
    <w:rsid w:val="00A619F5"/>
    <w:rsid w:val="00A64A9B"/>
    <w:rsid w:val="00A66737"/>
    <w:rsid w:val="00A67097"/>
    <w:rsid w:val="00A722D9"/>
    <w:rsid w:val="00A74168"/>
    <w:rsid w:val="00A74392"/>
    <w:rsid w:val="00A74907"/>
    <w:rsid w:val="00A75813"/>
    <w:rsid w:val="00A7589C"/>
    <w:rsid w:val="00A76573"/>
    <w:rsid w:val="00A76BBD"/>
    <w:rsid w:val="00A77112"/>
    <w:rsid w:val="00A77484"/>
    <w:rsid w:val="00A814A0"/>
    <w:rsid w:val="00A82885"/>
    <w:rsid w:val="00A830E5"/>
    <w:rsid w:val="00A8336D"/>
    <w:rsid w:val="00A836C0"/>
    <w:rsid w:val="00A83EF5"/>
    <w:rsid w:val="00A8493C"/>
    <w:rsid w:val="00A93344"/>
    <w:rsid w:val="00A93CD1"/>
    <w:rsid w:val="00A93FDB"/>
    <w:rsid w:val="00A945C0"/>
    <w:rsid w:val="00A945E6"/>
    <w:rsid w:val="00A94766"/>
    <w:rsid w:val="00A94A18"/>
    <w:rsid w:val="00A967F7"/>
    <w:rsid w:val="00AA02C0"/>
    <w:rsid w:val="00AA1241"/>
    <w:rsid w:val="00AA217C"/>
    <w:rsid w:val="00AA24EE"/>
    <w:rsid w:val="00AA274C"/>
    <w:rsid w:val="00AA27B2"/>
    <w:rsid w:val="00AA43EF"/>
    <w:rsid w:val="00AA61A1"/>
    <w:rsid w:val="00AA7491"/>
    <w:rsid w:val="00AB25FA"/>
    <w:rsid w:val="00AB261F"/>
    <w:rsid w:val="00AB29AC"/>
    <w:rsid w:val="00AB398C"/>
    <w:rsid w:val="00AB4152"/>
    <w:rsid w:val="00AC05DE"/>
    <w:rsid w:val="00AC1263"/>
    <w:rsid w:val="00AC26F0"/>
    <w:rsid w:val="00AC2EA0"/>
    <w:rsid w:val="00AC337D"/>
    <w:rsid w:val="00AC48C5"/>
    <w:rsid w:val="00AC4967"/>
    <w:rsid w:val="00AD25C8"/>
    <w:rsid w:val="00AD42E3"/>
    <w:rsid w:val="00AD74B9"/>
    <w:rsid w:val="00AE166F"/>
    <w:rsid w:val="00AE2010"/>
    <w:rsid w:val="00AE260F"/>
    <w:rsid w:val="00AE2E33"/>
    <w:rsid w:val="00AE2F5F"/>
    <w:rsid w:val="00AE4125"/>
    <w:rsid w:val="00AE55B4"/>
    <w:rsid w:val="00AE6E18"/>
    <w:rsid w:val="00AF00F0"/>
    <w:rsid w:val="00AF0C44"/>
    <w:rsid w:val="00AF2C46"/>
    <w:rsid w:val="00AF2FDF"/>
    <w:rsid w:val="00AF46AC"/>
    <w:rsid w:val="00AF5096"/>
    <w:rsid w:val="00AF5F25"/>
    <w:rsid w:val="00AF6258"/>
    <w:rsid w:val="00AF644C"/>
    <w:rsid w:val="00B0165B"/>
    <w:rsid w:val="00B0676F"/>
    <w:rsid w:val="00B06A7D"/>
    <w:rsid w:val="00B0712B"/>
    <w:rsid w:val="00B07FD2"/>
    <w:rsid w:val="00B11FBF"/>
    <w:rsid w:val="00B13D3C"/>
    <w:rsid w:val="00B14EC8"/>
    <w:rsid w:val="00B16B82"/>
    <w:rsid w:val="00B16B9A"/>
    <w:rsid w:val="00B1748E"/>
    <w:rsid w:val="00B22856"/>
    <w:rsid w:val="00B23C30"/>
    <w:rsid w:val="00B306F0"/>
    <w:rsid w:val="00B330C7"/>
    <w:rsid w:val="00B359AD"/>
    <w:rsid w:val="00B3702D"/>
    <w:rsid w:val="00B407B3"/>
    <w:rsid w:val="00B4087E"/>
    <w:rsid w:val="00B40DB1"/>
    <w:rsid w:val="00B435DC"/>
    <w:rsid w:val="00B44E38"/>
    <w:rsid w:val="00B46C27"/>
    <w:rsid w:val="00B47010"/>
    <w:rsid w:val="00B50B8F"/>
    <w:rsid w:val="00B51093"/>
    <w:rsid w:val="00B511D9"/>
    <w:rsid w:val="00B53232"/>
    <w:rsid w:val="00B53AF7"/>
    <w:rsid w:val="00B54C5C"/>
    <w:rsid w:val="00B54CCE"/>
    <w:rsid w:val="00B57C29"/>
    <w:rsid w:val="00B62AF1"/>
    <w:rsid w:val="00B62C57"/>
    <w:rsid w:val="00B65366"/>
    <w:rsid w:val="00B66611"/>
    <w:rsid w:val="00B70729"/>
    <w:rsid w:val="00B70766"/>
    <w:rsid w:val="00B71C9B"/>
    <w:rsid w:val="00B72270"/>
    <w:rsid w:val="00B72329"/>
    <w:rsid w:val="00B749DA"/>
    <w:rsid w:val="00B7510F"/>
    <w:rsid w:val="00B759D9"/>
    <w:rsid w:val="00B775B8"/>
    <w:rsid w:val="00B77F3E"/>
    <w:rsid w:val="00B82E40"/>
    <w:rsid w:val="00B83A3E"/>
    <w:rsid w:val="00B86752"/>
    <w:rsid w:val="00B86A7F"/>
    <w:rsid w:val="00B90677"/>
    <w:rsid w:val="00B90F07"/>
    <w:rsid w:val="00B90F1B"/>
    <w:rsid w:val="00B91E06"/>
    <w:rsid w:val="00B920BF"/>
    <w:rsid w:val="00B92235"/>
    <w:rsid w:val="00B93355"/>
    <w:rsid w:val="00B93D2F"/>
    <w:rsid w:val="00B95254"/>
    <w:rsid w:val="00B95988"/>
    <w:rsid w:val="00BA2CC2"/>
    <w:rsid w:val="00BA2D73"/>
    <w:rsid w:val="00BA3010"/>
    <w:rsid w:val="00BA3B1B"/>
    <w:rsid w:val="00BA50EF"/>
    <w:rsid w:val="00BA6999"/>
    <w:rsid w:val="00BA6AE7"/>
    <w:rsid w:val="00BA6CEF"/>
    <w:rsid w:val="00BB12C1"/>
    <w:rsid w:val="00BB2E19"/>
    <w:rsid w:val="00BB35DB"/>
    <w:rsid w:val="00BB3746"/>
    <w:rsid w:val="00BB7773"/>
    <w:rsid w:val="00BC0130"/>
    <w:rsid w:val="00BC4655"/>
    <w:rsid w:val="00BC51E1"/>
    <w:rsid w:val="00BC6699"/>
    <w:rsid w:val="00BC6970"/>
    <w:rsid w:val="00BD161A"/>
    <w:rsid w:val="00BD1997"/>
    <w:rsid w:val="00BD21C2"/>
    <w:rsid w:val="00BD2FB5"/>
    <w:rsid w:val="00BD3138"/>
    <w:rsid w:val="00BD39CB"/>
    <w:rsid w:val="00BE1E6B"/>
    <w:rsid w:val="00BE26A0"/>
    <w:rsid w:val="00BE3378"/>
    <w:rsid w:val="00BE6E0A"/>
    <w:rsid w:val="00BF0766"/>
    <w:rsid w:val="00BF2089"/>
    <w:rsid w:val="00BF2654"/>
    <w:rsid w:val="00BF2D47"/>
    <w:rsid w:val="00BF3EB5"/>
    <w:rsid w:val="00BF4B11"/>
    <w:rsid w:val="00BF6296"/>
    <w:rsid w:val="00C04EBA"/>
    <w:rsid w:val="00C11006"/>
    <w:rsid w:val="00C11977"/>
    <w:rsid w:val="00C11E34"/>
    <w:rsid w:val="00C12FDD"/>
    <w:rsid w:val="00C13026"/>
    <w:rsid w:val="00C1375A"/>
    <w:rsid w:val="00C147A1"/>
    <w:rsid w:val="00C148B1"/>
    <w:rsid w:val="00C15EA2"/>
    <w:rsid w:val="00C2049A"/>
    <w:rsid w:val="00C220C9"/>
    <w:rsid w:val="00C22F0D"/>
    <w:rsid w:val="00C2339C"/>
    <w:rsid w:val="00C240C5"/>
    <w:rsid w:val="00C2507D"/>
    <w:rsid w:val="00C25E55"/>
    <w:rsid w:val="00C301D5"/>
    <w:rsid w:val="00C318C8"/>
    <w:rsid w:val="00C33E4B"/>
    <w:rsid w:val="00C35D65"/>
    <w:rsid w:val="00C37974"/>
    <w:rsid w:val="00C40A1E"/>
    <w:rsid w:val="00C42B6C"/>
    <w:rsid w:val="00C44AAE"/>
    <w:rsid w:val="00C4572F"/>
    <w:rsid w:val="00C459CC"/>
    <w:rsid w:val="00C467BD"/>
    <w:rsid w:val="00C470E5"/>
    <w:rsid w:val="00C52FEA"/>
    <w:rsid w:val="00C53973"/>
    <w:rsid w:val="00C55EE2"/>
    <w:rsid w:val="00C56324"/>
    <w:rsid w:val="00C57ED1"/>
    <w:rsid w:val="00C62CEE"/>
    <w:rsid w:val="00C70946"/>
    <w:rsid w:val="00C71BF9"/>
    <w:rsid w:val="00C71C41"/>
    <w:rsid w:val="00C72623"/>
    <w:rsid w:val="00C72E96"/>
    <w:rsid w:val="00C7337C"/>
    <w:rsid w:val="00C7579D"/>
    <w:rsid w:val="00C75EF7"/>
    <w:rsid w:val="00C75FAA"/>
    <w:rsid w:val="00C77213"/>
    <w:rsid w:val="00C83718"/>
    <w:rsid w:val="00C84F81"/>
    <w:rsid w:val="00C85453"/>
    <w:rsid w:val="00C85AA3"/>
    <w:rsid w:val="00C86015"/>
    <w:rsid w:val="00C8643C"/>
    <w:rsid w:val="00C904A0"/>
    <w:rsid w:val="00C9192B"/>
    <w:rsid w:val="00C92010"/>
    <w:rsid w:val="00C95A73"/>
    <w:rsid w:val="00C96C4E"/>
    <w:rsid w:val="00CA022D"/>
    <w:rsid w:val="00CA0D95"/>
    <w:rsid w:val="00CA2CB8"/>
    <w:rsid w:val="00CB0113"/>
    <w:rsid w:val="00CB0869"/>
    <w:rsid w:val="00CB197D"/>
    <w:rsid w:val="00CB1FCA"/>
    <w:rsid w:val="00CB23C0"/>
    <w:rsid w:val="00CB2DA3"/>
    <w:rsid w:val="00CB47A3"/>
    <w:rsid w:val="00CB55AB"/>
    <w:rsid w:val="00CB6D79"/>
    <w:rsid w:val="00CB73C3"/>
    <w:rsid w:val="00CB7BF4"/>
    <w:rsid w:val="00CC127E"/>
    <w:rsid w:val="00CC3199"/>
    <w:rsid w:val="00CC76E4"/>
    <w:rsid w:val="00CC7B07"/>
    <w:rsid w:val="00CC7BCC"/>
    <w:rsid w:val="00CD1A00"/>
    <w:rsid w:val="00CD259D"/>
    <w:rsid w:val="00CD6543"/>
    <w:rsid w:val="00CD65E0"/>
    <w:rsid w:val="00CE09A2"/>
    <w:rsid w:val="00CE0A33"/>
    <w:rsid w:val="00CE0BBD"/>
    <w:rsid w:val="00CE339D"/>
    <w:rsid w:val="00CF0E59"/>
    <w:rsid w:val="00CF3A60"/>
    <w:rsid w:val="00CF62EE"/>
    <w:rsid w:val="00D023CA"/>
    <w:rsid w:val="00D0306E"/>
    <w:rsid w:val="00D036E8"/>
    <w:rsid w:val="00D0432F"/>
    <w:rsid w:val="00D048D1"/>
    <w:rsid w:val="00D049B3"/>
    <w:rsid w:val="00D06258"/>
    <w:rsid w:val="00D06B36"/>
    <w:rsid w:val="00D077A2"/>
    <w:rsid w:val="00D07B2A"/>
    <w:rsid w:val="00D115FA"/>
    <w:rsid w:val="00D17FC3"/>
    <w:rsid w:val="00D212F5"/>
    <w:rsid w:val="00D21423"/>
    <w:rsid w:val="00D2156D"/>
    <w:rsid w:val="00D262F8"/>
    <w:rsid w:val="00D26746"/>
    <w:rsid w:val="00D268BE"/>
    <w:rsid w:val="00D27DC0"/>
    <w:rsid w:val="00D31150"/>
    <w:rsid w:val="00D32175"/>
    <w:rsid w:val="00D347BC"/>
    <w:rsid w:val="00D35817"/>
    <w:rsid w:val="00D36DA3"/>
    <w:rsid w:val="00D3768B"/>
    <w:rsid w:val="00D411B7"/>
    <w:rsid w:val="00D41756"/>
    <w:rsid w:val="00D42152"/>
    <w:rsid w:val="00D42559"/>
    <w:rsid w:val="00D4285A"/>
    <w:rsid w:val="00D428D8"/>
    <w:rsid w:val="00D429C9"/>
    <w:rsid w:val="00D42A60"/>
    <w:rsid w:val="00D42C51"/>
    <w:rsid w:val="00D43CEB"/>
    <w:rsid w:val="00D44E9C"/>
    <w:rsid w:val="00D46317"/>
    <w:rsid w:val="00D50C35"/>
    <w:rsid w:val="00D511D6"/>
    <w:rsid w:val="00D51394"/>
    <w:rsid w:val="00D53930"/>
    <w:rsid w:val="00D547F2"/>
    <w:rsid w:val="00D54C8C"/>
    <w:rsid w:val="00D55F37"/>
    <w:rsid w:val="00D5617F"/>
    <w:rsid w:val="00D61B1E"/>
    <w:rsid w:val="00D621D9"/>
    <w:rsid w:val="00D626DC"/>
    <w:rsid w:val="00D629F0"/>
    <w:rsid w:val="00D62AF1"/>
    <w:rsid w:val="00D64B4C"/>
    <w:rsid w:val="00D653B9"/>
    <w:rsid w:val="00D65D96"/>
    <w:rsid w:val="00D709C3"/>
    <w:rsid w:val="00D73915"/>
    <w:rsid w:val="00D754DB"/>
    <w:rsid w:val="00D75B28"/>
    <w:rsid w:val="00D771AE"/>
    <w:rsid w:val="00D77D6C"/>
    <w:rsid w:val="00D85DE1"/>
    <w:rsid w:val="00D90AC8"/>
    <w:rsid w:val="00D91EA7"/>
    <w:rsid w:val="00D92F23"/>
    <w:rsid w:val="00D936AA"/>
    <w:rsid w:val="00D94050"/>
    <w:rsid w:val="00D941AE"/>
    <w:rsid w:val="00D947D7"/>
    <w:rsid w:val="00D95A42"/>
    <w:rsid w:val="00D963FA"/>
    <w:rsid w:val="00D96E1D"/>
    <w:rsid w:val="00DA0081"/>
    <w:rsid w:val="00DA3FF9"/>
    <w:rsid w:val="00DA4C7C"/>
    <w:rsid w:val="00DA53CD"/>
    <w:rsid w:val="00DA7D4F"/>
    <w:rsid w:val="00DB1492"/>
    <w:rsid w:val="00DB22F4"/>
    <w:rsid w:val="00DB3018"/>
    <w:rsid w:val="00DB4104"/>
    <w:rsid w:val="00DB41B1"/>
    <w:rsid w:val="00DB49F6"/>
    <w:rsid w:val="00DB5B78"/>
    <w:rsid w:val="00DB71A9"/>
    <w:rsid w:val="00DC03B7"/>
    <w:rsid w:val="00DC05B1"/>
    <w:rsid w:val="00DC0B42"/>
    <w:rsid w:val="00DC1413"/>
    <w:rsid w:val="00DC182E"/>
    <w:rsid w:val="00DC2BEE"/>
    <w:rsid w:val="00DC2E2C"/>
    <w:rsid w:val="00DC36D5"/>
    <w:rsid w:val="00DC730A"/>
    <w:rsid w:val="00DD0497"/>
    <w:rsid w:val="00DD3406"/>
    <w:rsid w:val="00DD4E05"/>
    <w:rsid w:val="00DD526A"/>
    <w:rsid w:val="00DD5648"/>
    <w:rsid w:val="00DD75DC"/>
    <w:rsid w:val="00DE08A0"/>
    <w:rsid w:val="00DE31A6"/>
    <w:rsid w:val="00DE7C96"/>
    <w:rsid w:val="00DE7E1A"/>
    <w:rsid w:val="00DF25DB"/>
    <w:rsid w:val="00DF2BB0"/>
    <w:rsid w:val="00DF2E18"/>
    <w:rsid w:val="00DF3674"/>
    <w:rsid w:val="00DF39D5"/>
    <w:rsid w:val="00DF4748"/>
    <w:rsid w:val="00DF7253"/>
    <w:rsid w:val="00E00391"/>
    <w:rsid w:val="00E0171D"/>
    <w:rsid w:val="00E01F05"/>
    <w:rsid w:val="00E030B1"/>
    <w:rsid w:val="00E06096"/>
    <w:rsid w:val="00E07353"/>
    <w:rsid w:val="00E121CA"/>
    <w:rsid w:val="00E1243F"/>
    <w:rsid w:val="00E125D8"/>
    <w:rsid w:val="00E13C64"/>
    <w:rsid w:val="00E141DA"/>
    <w:rsid w:val="00E14F47"/>
    <w:rsid w:val="00E21B26"/>
    <w:rsid w:val="00E224FD"/>
    <w:rsid w:val="00E24594"/>
    <w:rsid w:val="00E25D83"/>
    <w:rsid w:val="00E25F38"/>
    <w:rsid w:val="00E26B83"/>
    <w:rsid w:val="00E277CF"/>
    <w:rsid w:val="00E3178A"/>
    <w:rsid w:val="00E33289"/>
    <w:rsid w:val="00E3346A"/>
    <w:rsid w:val="00E345B2"/>
    <w:rsid w:val="00E35F7F"/>
    <w:rsid w:val="00E41493"/>
    <w:rsid w:val="00E41B3C"/>
    <w:rsid w:val="00E41B9F"/>
    <w:rsid w:val="00E42762"/>
    <w:rsid w:val="00E43C3A"/>
    <w:rsid w:val="00E443BB"/>
    <w:rsid w:val="00E45B46"/>
    <w:rsid w:val="00E474C3"/>
    <w:rsid w:val="00E502B7"/>
    <w:rsid w:val="00E51A10"/>
    <w:rsid w:val="00E51C05"/>
    <w:rsid w:val="00E52F1E"/>
    <w:rsid w:val="00E5389A"/>
    <w:rsid w:val="00E60406"/>
    <w:rsid w:val="00E62A6B"/>
    <w:rsid w:val="00E62C5F"/>
    <w:rsid w:val="00E665FC"/>
    <w:rsid w:val="00E66B46"/>
    <w:rsid w:val="00E670F1"/>
    <w:rsid w:val="00E67931"/>
    <w:rsid w:val="00E67EBD"/>
    <w:rsid w:val="00E70217"/>
    <w:rsid w:val="00E703BD"/>
    <w:rsid w:val="00E73169"/>
    <w:rsid w:val="00E73177"/>
    <w:rsid w:val="00E735D2"/>
    <w:rsid w:val="00E74949"/>
    <w:rsid w:val="00E74FD4"/>
    <w:rsid w:val="00E761E3"/>
    <w:rsid w:val="00E762C1"/>
    <w:rsid w:val="00E77A34"/>
    <w:rsid w:val="00E8104A"/>
    <w:rsid w:val="00E8474C"/>
    <w:rsid w:val="00E91135"/>
    <w:rsid w:val="00E91DED"/>
    <w:rsid w:val="00E934FE"/>
    <w:rsid w:val="00E9372C"/>
    <w:rsid w:val="00E952DD"/>
    <w:rsid w:val="00E97148"/>
    <w:rsid w:val="00E9788F"/>
    <w:rsid w:val="00E97D29"/>
    <w:rsid w:val="00EA15CA"/>
    <w:rsid w:val="00EA2525"/>
    <w:rsid w:val="00EA2A27"/>
    <w:rsid w:val="00EA2D97"/>
    <w:rsid w:val="00EA3780"/>
    <w:rsid w:val="00EA4853"/>
    <w:rsid w:val="00EA48BF"/>
    <w:rsid w:val="00EA4A07"/>
    <w:rsid w:val="00EA4C4D"/>
    <w:rsid w:val="00EA59CF"/>
    <w:rsid w:val="00EA642F"/>
    <w:rsid w:val="00EA6C8D"/>
    <w:rsid w:val="00EB0EB5"/>
    <w:rsid w:val="00EB14F6"/>
    <w:rsid w:val="00EB2EC9"/>
    <w:rsid w:val="00EB475B"/>
    <w:rsid w:val="00EB53C0"/>
    <w:rsid w:val="00EB6326"/>
    <w:rsid w:val="00EB7216"/>
    <w:rsid w:val="00EB73E7"/>
    <w:rsid w:val="00EC17D4"/>
    <w:rsid w:val="00EC30D4"/>
    <w:rsid w:val="00EC3FF6"/>
    <w:rsid w:val="00EC4216"/>
    <w:rsid w:val="00EC51D9"/>
    <w:rsid w:val="00EC7B98"/>
    <w:rsid w:val="00EC7E2D"/>
    <w:rsid w:val="00ED0E30"/>
    <w:rsid w:val="00ED3777"/>
    <w:rsid w:val="00ED39F6"/>
    <w:rsid w:val="00ED3EF8"/>
    <w:rsid w:val="00ED4268"/>
    <w:rsid w:val="00ED520C"/>
    <w:rsid w:val="00ED68DD"/>
    <w:rsid w:val="00ED71FB"/>
    <w:rsid w:val="00ED7EC0"/>
    <w:rsid w:val="00EE1656"/>
    <w:rsid w:val="00EE1B3B"/>
    <w:rsid w:val="00EE608A"/>
    <w:rsid w:val="00EE7409"/>
    <w:rsid w:val="00EE7A59"/>
    <w:rsid w:val="00EF040D"/>
    <w:rsid w:val="00EF058A"/>
    <w:rsid w:val="00EF0F98"/>
    <w:rsid w:val="00EF0FF0"/>
    <w:rsid w:val="00EF6717"/>
    <w:rsid w:val="00EF6C91"/>
    <w:rsid w:val="00EF6D28"/>
    <w:rsid w:val="00EF7AAF"/>
    <w:rsid w:val="00F000E8"/>
    <w:rsid w:val="00F005AB"/>
    <w:rsid w:val="00F00927"/>
    <w:rsid w:val="00F02857"/>
    <w:rsid w:val="00F036C6"/>
    <w:rsid w:val="00F04B6F"/>
    <w:rsid w:val="00F0546D"/>
    <w:rsid w:val="00F0688E"/>
    <w:rsid w:val="00F107ED"/>
    <w:rsid w:val="00F1119B"/>
    <w:rsid w:val="00F13918"/>
    <w:rsid w:val="00F14477"/>
    <w:rsid w:val="00F21887"/>
    <w:rsid w:val="00F218AE"/>
    <w:rsid w:val="00F21A79"/>
    <w:rsid w:val="00F22C86"/>
    <w:rsid w:val="00F23ED2"/>
    <w:rsid w:val="00F241F5"/>
    <w:rsid w:val="00F2580B"/>
    <w:rsid w:val="00F26203"/>
    <w:rsid w:val="00F27A14"/>
    <w:rsid w:val="00F3004C"/>
    <w:rsid w:val="00F300FC"/>
    <w:rsid w:val="00F30B46"/>
    <w:rsid w:val="00F30EFB"/>
    <w:rsid w:val="00F35DA0"/>
    <w:rsid w:val="00F36AC1"/>
    <w:rsid w:val="00F374DC"/>
    <w:rsid w:val="00F400CA"/>
    <w:rsid w:val="00F405AC"/>
    <w:rsid w:val="00F4088A"/>
    <w:rsid w:val="00F42D31"/>
    <w:rsid w:val="00F44A9A"/>
    <w:rsid w:val="00F45F05"/>
    <w:rsid w:val="00F4650D"/>
    <w:rsid w:val="00F47413"/>
    <w:rsid w:val="00F5065B"/>
    <w:rsid w:val="00F50CDA"/>
    <w:rsid w:val="00F52B7C"/>
    <w:rsid w:val="00F52D6E"/>
    <w:rsid w:val="00F579C6"/>
    <w:rsid w:val="00F57B7D"/>
    <w:rsid w:val="00F63883"/>
    <w:rsid w:val="00F63BE2"/>
    <w:rsid w:val="00F6636F"/>
    <w:rsid w:val="00F674E8"/>
    <w:rsid w:val="00F71926"/>
    <w:rsid w:val="00F72285"/>
    <w:rsid w:val="00F723A6"/>
    <w:rsid w:val="00F72ECA"/>
    <w:rsid w:val="00F75FFA"/>
    <w:rsid w:val="00F761F0"/>
    <w:rsid w:val="00F77A62"/>
    <w:rsid w:val="00F80305"/>
    <w:rsid w:val="00F8166B"/>
    <w:rsid w:val="00F82361"/>
    <w:rsid w:val="00F83342"/>
    <w:rsid w:val="00F8441F"/>
    <w:rsid w:val="00F847FF"/>
    <w:rsid w:val="00F901FE"/>
    <w:rsid w:val="00F90221"/>
    <w:rsid w:val="00F918C9"/>
    <w:rsid w:val="00F91C15"/>
    <w:rsid w:val="00F93521"/>
    <w:rsid w:val="00F93530"/>
    <w:rsid w:val="00F935BA"/>
    <w:rsid w:val="00F93610"/>
    <w:rsid w:val="00F939D5"/>
    <w:rsid w:val="00F95A69"/>
    <w:rsid w:val="00F9671A"/>
    <w:rsid w:val="00F96941"/>
    <w:rsid w:val="00F96B7B"/>
    <w:rsid w:val="00FA223B"/>
    <w:rsid w:val="00FA2477"/>
    <w:rsid w:val="00FA2F86"/>
    <w:rsid w:val="00FA50A8"/>
    <w:rsid w:val="00FB0CD6"/>
    <w:rsid w:val="00FB1CB1"/>
    <w:rsid w:val="00FB1D20"/>
    <w:rsid w:val="00FB261E"/>
    <w:rsid w:val="00FB3684"/>
    <w:rsid w:val="00FB41AD"/>
    <w:rsid w:val="00FB5233"/>
    <w:rsid w:val="00FB5769"/>
    <w:rsid w:val="00FB7D81"/>
    <w:rsid w:val="00FC1231"/>
    <w:rsid w:val="00FC2854"/>
    <w:rsid w:val="00FC4468"/>
    <w:rsid w:val="00FC4DB9"/>
    <w:rsid w:val="00FC5897"/>
    <w:rsid w:val="00FC68C3"/>
    <w:rsid w:val="00FD07AC"/>
    <w:rsid w:val="00FD12D8"/>
    <w:rsid w:val="00FD16AF"/>
    <w:rsid w:val="00FD3984"/>
    <w:rsid w:val="00FD5645"/>
    <w:rsid w:val="00FE0602"/>
    <w:rsid w:val="00FE1674"/>
    <w:rsid w:val="00FE2852"/>
    <w:rsid w:val="00FE336E"/>
    <w:rsid w:val="00FE4913"/>
    <w:rsid w:val="00FE49D7"/>
    <w:rsid w:val="00FE4A81"/>
    <w:rsid w:val="00FE53DF"/>
    <w:rsid w:val="00FF064A"/>
    <w:rsid w:val="00FF0C8D"/>
    <w:rsid w:val="00FF1072"/>
    <w:rsid w:val="00FF1621"/>
    <w:rsid w:val="00FF1FEA"/>
    <w:rsid w:val="00FF21DE"/>
    <w:rsid w:val="00FF36DD"/>
    <w:rsid w:val="00FF3FA4"/>
    <w:rsid w:val="00FF5786"/>
    <w:rsid w:val="00FF5B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F4E98C"/>
  <w15:docId w15:val="{E9D17289-EC0D-4B2E-AB72-B80C8682C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4899"/>
    <w:rPr>
      <w:sz w:val="24"/>
      <w:szCs w:val="24"/>
      <w:lang w:val="ru-RU" w:eastAsia="ru-RU"/>
    </w:rPr>
  </w:style>
  <w:style w:type="paragraph" w:styleId="1">
    <w:name w:val="heading 1"/>
    <w:basedOn w:val="a"/>
    <w:next w:val="a"/>
    <w:link w:val="10"/>
    <w:qFormat/>
    <w:rsid w:val="001155D3"/>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9976A8"/>
    <w:pPr>
      <w:keepNext/>
      <w:spacing w:before="240" w:after="60"/>
      <w:outlineLvl w:val="1"/>
    </w:pPr>
    <w:rPr>
      <w:rFonts w:ascii="Arial" w:hAnsi="Arial" w:cs="Arial"/>
      <w:b/>
      <w:bCs/>
      <w:i/>
      <w:iCs/>
      <w:sz w:val="28"/>
      <w:szCs w:val="28"/>
    </w:rPr>
  </w:style>
  <w:style w:type="paragraph" w:styleId="3">
    <w:name w:val="heading 3"/>
    <w:basedOn w:val="a"/>
    <w:next w:val="a"/>
    <w:link w:val="30"/>
    <w:qFormat/>
    <w:rsid w:val="00462989"/>
    <w:pPr>
      <w:keepNext/>
      <w:spacing w:before="240" w:after="60"/>
      <w:outlineLvl w:val="2"/>
    </w:pPr>
    <w:rPr>
      <w:rFonts w:ascii="Arial" w:hAnsi="Arial" w:cs="Arial"/>
      <w:b/>
      <w:bCs/>
      <w:sz w:val="26"/>
      <w:szCs w:val="26"/>
    </w:rPr>
  </w:style>
  <w:style w:type="paragraph" w:styleId="4">
    <w:name w:val="heading 4"/>
    <w:basedOn w:val="a"/>
    <w:next w:val="a"/>
    <w:qFormat/>
    <w:rsid w:val="00D963FA"/>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A6F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rsid w:val="00830A70"/>
    <w:pPr>
      <w:tabs>
        <w:tab w:val="right" w:leader="dot" w:pos="9911"/>
      </w:tabs>
      <w:spacing w:line="360" w:lineRule="auto"/>
      <w:jc w:val="both"/>
    </w:pPr>
    <w:rPr>
      <w:noProof/>
      <w:sz w:val="28"/>
      <w:szCs w:val="28"/>
      <w:lang w:val="uk-UA"/>
    </w:rPr>
  </w:style>
  <w:style w:type="paragraph" w:styleId="21">
    <w:name w:val="toc 2"/>
    <w:basedOn w:val="a"/>
    <w:next w:val="a"/>
    <w:autoRedefine/>
    <w:uiPriority w:val="39"/>
    <w:rsid w:val="00434244"/>
    <w:pPr>
      <w:tabs>
        <w:tab w:val="right" w:leader="dot" w:pos="9923"/>
      </w:tabs>
      <w:spacing w:line="360" w:lineRule="auto"/>
      <w:ind w:left="709" w:hanging="471"/>
    </w:pPr>
  </w:style>
  <w:style w:type="paragraph" w:styleId="31">
    <w:name w:val="toc 3"/>
    <w:basedOn w:val="a"/>
    <w:next w:val="a"/>
    <w:autoRedefine/>
    <w:uiPriority w:val="39"/>
    <w:rsid w:val="003509ED"/>
    <w:pPr>
      <w:ind w:left="480"/>
    </w:pPr>
  </w:style>
  <w:style w:type="character" w:styleId="a4">
    <w:name w:val="Hyperlink"/>
    <w:uiPriority w:val="99"/>
    <w:rsid w:val="003509ED"/>
    <w:rPr>
      <w:color w:val="0000FF"/>
      <w:u w:val="single"/>
    </w:rPr>
  </w:style>
  <w:style w:type="paragraph" w:styleId="a5">
    <w:name w:val="Balloon Text"/>
    <w:basedOn w:val="a"/>
    <w:link w:val="a6"/>
    <w:uiPriority w:val="99"/>
    <w:semiHidden/>
    <w:rsid w:val="005E2F27"/>
    <w:rPr>
      <w:rFonts w:ascii="Tahoma" w:hAnsi="Tahoma" w:cs="Tahoma"/>
      <w:sz w:val="16"/>
      <w:szCs w:val="16"/>
    </w:rPr>
  </w:style>
  <w:style w:type="paragraph" w:styleId="a7">
    <w:name w:val="Body Text Indent"/>
    <w:basedOn w:val="a"/>
    <w:link w:val="a8"/>
    <w:rsid w:val="00D963FA"/>
    <w:pPr>
      <w:spacing w:before="120" w:line="360" w:lineRule="auto"/>
      <w:ind w:firstLine="567"/>
      <w:jc w:val="center"/>
    </w:pPr>
    <w:rPr>
      <w:b/>
      <w:szCs w:val="20"/>
    </w:rPr>
  </w:style>
  <w:style w:type="paragraph" w:styleId="a9">
    <w:name w:val="Subtitle"/>
    <w:basedOn w:val="a"/>
    <w:qFormat/>
    <w:rsid w:val="00D963FA"/>
    <w:pPr>
      <w:spacing w:before="120" w:after="120" w:line="360" w:lineRule="auto"/>
      <w:ind w:firstLine="567"/>
      <w:jc w:val="center"/>
    </w:pPr>
    <w:rPr>
      <w:b/>
      <w:szCs w:val="20"/>
    </w:rPr>
  </w:style>
  <w:style w:type="paragraph" w:styleId="aa">
    <w:name w:val="footer"/>
    <w:basedOn w:val="a"/>
    <w:rsid w:val="002B1037"/>
    <w:pPr>
      <w:tabs>
        <w:tab w:val="center" w:pos="4677"/>
        <w:tab w:val="right" w:pos="9355"/>
      </w:tabs>
    </w:pPr>
  </w:style>
  <w:style w:type="character" w:styleId="ab">
    <w:name w:val="page number"/>
    <w:basedOn w:val="a0"/>
    <w:rsid w:val="002B1037"/>
  </w:style>
  <w:style w:type="paragraph" w:styleId="ac">
    <w:name w:val="header"/>
    <w:basedOn w:val="a"/>
    <w:rsid w:val="002B1037"/>
    <w:pPr>
      <w:tabs>
        <w:tab w:val="center" w:pos="4677"/>
        <w:tab w:val="right" w:pos="9355"/>
      </w:tabs>
    </w:pPr>
  </w:style>
  <w:style w:type="paragraph" w:styleId="HTML">
    <w:name w:val="HTML Preformatted"/>
    <w:basedOn w:val="a"/>
    <w:rsid w:val="00E41B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32">
    <w:name w:val="Body Text Indent 3"/>
    <w:basedOn w:val="a"/>
    <w:rsid w:val="008D7038"/>
    <w:pPr>
      <w:spacing w:after="120"/>
      <w:ind w:left="283"/>
    </w:pPr>
    <w:rPr>
      <w:sz w:val="16"/>
      <w:szCs w:val="16"/>
    </w:rPr>
  </w:style>
  <w:style w:type="paragraph" w:styleId="ad">
    <w:name w:val="Title"/>
    <w:aliases w:val=" Знак5"/>
    <w:basedOn w:val="a"/>
    <w:link w:val="ae"/>
    <w:qFormat/>
    <w:rsid w:val="00093D6B"/>
    <w:pPr>
      <w:widowControl w:val="0"/>
      <w:jc w:val="center"/>
    </w:pPr>
    <w:rPr>
      <w:rFonts w:ascii="Arial" w:hAnsi="Arial"/>
      <w:b/>
      <w:snapToGrid w:val="0"/>
      <w:szCs w:val="20"/>
    </w:rPr>
  </w:style>
  <w:style w:type="character" w:customStyle="1" w:styleId="apple-style-span">
    <w:name w:val="apple-style-span"/>
    <w:rsid w:val="00615134"/>
    <w:rPr>
      <w:rFonts w:cs="Times New Roman"/>
    </w:rPr>
  </w:style>
  <w:style w:type="character" w:customStyle="1" w:styleId="apple-converted-space">
    <w:name w:val="apple-converted-space"/>
    <w:rsid w:val="00615134"/>
    <w:rPr>
      <w:rFonts w:cs="Times New Roman"/>
    </w:rPr>
  </w:style>
  <w:style w:type="character" w:customStyle="1" w:styleId="ae">
    <w:name w:val="Название Знак"/>
    <w:aliases w:val=" Знак5 Знак"/>
    <w:link w:val="ad"/>
    <w:rsid w:val="00615134"/>
    <w:rPr>
      <w:rFonts w:ascii="Arial" w:hAnsi="Arial"/>
      <w:b/>
      <w:snapToGrid w:val="0"/>
      <w:sz w:val="24"/>
      <w:lang w:val="ru-RU" w:eastAsia="ru-RU" w:bidi="ar-SA"/>
    </w:rPr>
  </w:style>
  <w:style w:type="character" w:customStyle="1" w:styleId="a8">
    <w:name w:val="Основной текст с отступом Знак"/>
    <w:link w:val="a7"/>
    <w:locked/>
    <w:rsid w:val="00184345"/>
    <w:rPr>
      <w:b/>
      <w:sz w:val="24"/>
    </w:rPr>
  </w:style>
  <w:style w:type="character" w:customStyle="1" w:styleId="33">
    <w:name w:val="Основной текст (3)_"/>
    <w:link w:val="34"/>
    <w:locked/>
    <w:rsid w:val="004F01E9"/>
    <w:rPr>
      <w:rFonts w:ascii="Lucida Sans Unicode" w:hAnsi="Lucida Sans Unicode"/>
      <w:spacing w:val="1"/>
      <w:shd w:val="clear" w:color="auto" w:fill="FFFFFF"/>
    </w:rPr>
  </w:style>
  <w:style w:type="paragraph" w:customStyle="1" w:styleId="34">
    <w:name w:val="Основной текст (3)"/>
    <w:basedOn w:val="a"/>
    <w:link w:val="33"/>
    <w:rsid w:val="004F01E9"/>
    <w:pPr>
      <w:widowControl w:val="0"/>
      <w:shd w:val="clear" w:color="auto" w:fill="FFFFFF"/>
      <w:spacing w:before="2340" w:after="4560" w:line="295" w:lineRule="exact"/>
      <w:ind w:hanging="940"/>
      <w:jc w:val="center"/>
    </w:pPr>
    <w:rPr>
      <w:rFonts w:ascii="Lucida Sans Unicode" w:hAnsi="Lucida Sans Unicode"/>
      <w:spacing w:val="1"/>
      <w:sz w:val="20"/>
      <w:szCs w:val="20"/>
      <w:shd w:val="clear" w:color="auto" w:fill="FFFFFF"/>
      <w:lang w:val="uk-UA" w:eastAsia="uk-UA"/>
    </w:rPr>
  </w:style>
  <w:style w:type="character" w:styleId="af">
    <w:name w:val="Placeholder Text"/>
    <w:basedOn w:val="a0"/>
    <w:uiPriority w:val="99"/>
    <w:semiHidden/>
    <w:rsid w:val="00A24FF6"/>
    <w:rPr>
      <w:color w:val="808080"/>
    </w:rPr>
  </w:style>
  <w:style w:type="character" w:customStyle="1" w:styleId="a6">
    <w:name w:val="Текст выноски Знак"/>
    <w:basedOn w:val="a0"/>
    <w:link w:val="a5"/>
    <w:uiPriority w:val="99"/>
    <w:semiHidden/>
    <w:rsid w:val="00A24FF6"/>
    <w:rPr>
      <w:rFonts w:ascii="Tahoma" w:hAnsi="Tahoma" w:cs="Tahoma"/>
      <w:sz w:val="16"/>
      <w:szCs w:val="16"/>
      <w:lang w:val="ru-RU" w:eastAsia="ru-RU"/>
    </w:rPr>
  </w:style>
  <w:style w:type="character" w:customStyle="1" w:styleId="10">
    <w:name w:val="Заголовок 1 Знак"/>
    <w:basedOn w:val="a0"/>
    <w:link w:val="1"/>
    <w:rsid w:val="00A24FF6"/>
    <w:rPr>
      <w:rFonts w:ascii="Arial" w:hAnsi="Arial" w:cs="Arial"/>
      <w:b/>
      <w:bCs/>
      <w:kern w:val="32"/>
      <w:sz w:val="32"/>
      <w:szCs w:val="32"/>
      <w:lang w:val="ru-RU" w:eastAsia="ru-RU"/>
    </w:rPr>
  </w:style>
  <w:style w:type="character" w:customStyle="1" w:styleId="20">
    <w:name w:val="Заголовок 2 Знак"/>
    <w:basedOn w:val="a0"/>
    <w:link w:val="2"/>
    <w:rsid w:val="00A24FF6"/>
    <w:rPr>
      <w:rFonts w:ascii="Arial" w:hAnsi="Arial" w:cs="Arial"/>
      <w:b/>
      <w:bCs/>
      <w:i/>
      <w:iCs/>
      <w:sz w:val="28"/>
      <w:szCs w:val="28"/>
      <w:lang w:val="ru-RU" w:eastAsia="ru-RU"/>
    </w:rPr>
  </w:style>
  <w:style w:type="character" w:customStyle="1" w:styleId="30">
    <w:name w:val="Заголовок 3 Знак"/>
    <w:basedOn w:val="a0"/>
    <w:link w:val="3"/>
    <w:rsid w:val="00A24FF6"/>
    <w:rPr>
      <w:rFonts w:ascii="Arial" w:hAnsi="Arial" w:cs="Arial"/>
      <w:b/>
      <w:bCs/>
      <w:sz w:val="26"/>
      <w:szCs w:val="26"/>
      <w:lang w:val="ru-RU" w:eastAsia="ru-RU"/>
    </w:rPr>
  </w:style>
  <w:style w:type="paragraph" w:styleId="af0">
    <w:name w:val="List Paragraph"/>
    <w:basedOn w:val="a"/>
    <w:uiPriority w:val="34"/>
    <w:qFormat/>
    <w:rsid w:val="00A24FF6"/>
    <w:pPr>
      <w:spacing w:after="200" w:line="276" w:lineRule="auto"/>
      <w:ind w:left="720"/>
      <w:contextualSpacing/>
    </w:pPr>
    <w:rPr>
      <w:rFonts w:asciiTheme="minorHAnsi" w:eastAsiaTheme="minorHAnsi" w:hAnsiTheme="minorHAnsi" w:cstheme="minorBidi"/>
      <w:sz w:val="22"/>
      <w:szCs w:val="22"/>
      <w:lang w:eastAsia="en-US"/>
    </w:rPr>
  </w:style>
  <w:style w:type="character" w:styleId="af1">
    <w:name w:val="annotation reference"/>
    <w:basedOn w:val="a0"/>
    <w:uiPriority w:val="99"/>
    <w:semiHidden/>
    <w:unhideWhenUsed/>
    <w:rsid w:val="00A836C0"/>
    <w:rPr>
      <w:sz w:val="16"/>
      <w:szCs w:val="16"/>
    </w:rPr>
  </w:style>
  <w:style w:type="paragraph" w:styleId="af2">
    <w:name w:val="annotation text"/>
    <w:basedOn w:val="a"/>
    <w:link w:val="af3"/>
    <w:uiPriority w:val="99"/>
    <w:semiHidden/>
    <w:unhideWhenUsed/>
    <w:rsid w:val="00A836C0"/>
    <w:rPr>
      <w:sz w:val="20"/>
      <w:szCs w:val="20"/>
    </w:rPr>
  </w:style>
  <w:style w:type="character" w:customStyle="1" w:styleId="af3">
    <w:name w:val="Текст примечания Знак"/>
    <w:basedOn w:val="a0"/>
    <w:link w:val="af2"/>
    <w:uiPriority w:val="99"/>
    <w:semiHidden/>
    <w:rsid w:val="00A836C0"/>
    <w:rPr>
      <w:lang w:val="ru-RU" w:eastAsia="ru-RU"/>
    </w:rPr>
  </w:style>
  <w:style w:type="paragraph" w:styleId="af4">
    <w:name w:val="annotation subject"/>
    <w:basedOn w:val="af2"/>
    <w:next w:val="af2"/>
    <w:link w:val="af5"/>
    <w:uiPriority w:val="99"/>
    <w:semiHidden/>
    <w:unhideWhenUsed/>
    <w:rsid w:val="00A836C0"/>
    <w:rPr>
      <w:b/>
      <w:bCs/>
    </w:rPr>
  </w:style>
  <w:style w:type="character" w:customStyle="1" w:styleId="af5">
    <w:name w:val="Тема примечания Знак"/>
    <w:basedOn w:val="af3"/>
    <w:link w:val="af4"/>
    <w:uiPriority w:val="99"/>
    <w:semiHidden/>
    <w:rsid w:val="00A836C0"/>
    <w:rPr>
      <w:b/>
      <w:bCs/>
      <w:lang w:val="ru-RU" w:eastAsia="ru-RU"/>
    </w:rPr>
  </w:style>
  <w:style w:type="paragraph" w:customStyle="1" w:styleId="MTDisplayEquation">
    <w:name w:val="MTDisplayEquation"/>
    <w:basedOn w:val="a"/>
    <w:next w:val="a"/>
    <w:rsid w:val="00990FBB"/>
    <w:pPr>
      <w:tabs>
        <w:tab w:val="center" w:pos="4820"/>
        <w:tab w:val="right" w:pos="9640"/>
      </w:tabs>
      <w:spacing w:line="360" w:lineRule="auto"/>
      <w:ind w:firstLine="567"/>
    </w:pPr>
    <w:rPr>
      <w:szCs w:val="20"/>
      <w:lang w:val="uk-UA"/>
    </w:rPr>
  </w:style>
  <w:style w:type="character" w:customStyle="1" w:styleId="MTEquationSection">
    <w:name w:val="MTEquationSection"/>
    <w:basedOn w:val="a0"/>
    <w:rsid w:val="00FE1674"/>
    <w:rPr>
      <w:vanish/>
      <w:color w:val="FF0000"/>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3520077">
      <w:bodyDiv w:val="1"/>
      <w:marLeft w:val="0"/>
      <w:marRight w:val="0"/>
      <w:marTop w:val="0"/>
      <w:marBottom w:val="0"/>
      <w:divBdr>
        <w:top w:val="none" w:sz="0" w:space="0" w:color="auto"/>
        <w:left w:val="none" w:sz="0" w:space="0" w:color="auto"/>
        <w:bottom w:val="none" w:sz="0" w:space="0" w:color="auto"/>
        <w:right w:val="none" w:sz="0" w:space="0" w:color="auto"/>
      </w:divBdr>
    </w:div>
    <w:div w:id="2058819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image" Target="media/image65.png"/><Relationship Id="rId21" Type="http://schemas.openxmlformats.org/officeDocument/2006/relationships/image" Target="media/image8.jpeg"/><Relationship Id="rId42" Type="http://schemas.openxmlformats.org/officeDocument/2006/relationships/image" Target="media/image19.wmf"/><Relationship Id="rId47" Type="http://schemas.openxmlformats.org/officeDocument/2006/relationships/image" Target="media/image22.wmf"/><Relationship Id="rId63" Type="http://schemas.openxmlformats.org/officeDocument/2006/relationships/image" Target="media/image30.wmf"/><Relationship Id="rId68" Type="http://schemas.openxmlformats.org/officeDocument/2006/relationships/oleObject" Target="embeddings/oleObject30.bin"/><Relationship Id="rId84" Type="http://schemas.openxmlformats.org/officeDocument/2006/relationships/oleObject" Target="embeddings/oleObject38.bin"/><Relationship Id="rId89" Type="http://schemas.openxmlformats.org/officeDocument/2006/relationships/image" Target="media/image43.wmf"/><Relationship Id="rId112" Type="http://schemas.openxmlformats.org/officeDocument/2006/relationships/image" Target="media/image60.png"/><Relationship Id="rId133" Type="http://schemas.openxmlformats.org/officeDocument/2006/relationships/image" Target="media/image81.png"/><Relationship Id="rId138" Type="http://schemas.openxmlformats.org/officeDocument/2006/relationships/footer" Target="footer2.xml"/><Relationship Id="rId16" Type="http://schemas.openxmlformats.org/officeDocument/2006/relationships/oleObject" Target="embeddings/oleObject5.bin"/><Relationship Id="rId107" Type="http://schemas.openxmlformats.org/officeDocument/2006/relationships/image" Target="media/image55.png"/><Relationship Id="rId11" Type="http://schemas.openxmlformats.org/officeDocument/2006/relationships/image" Target="media/image3.wmf"/><Relationship Id="rId32" Type="http://schemas.openxmlformats.org/officeDocument/2006/relationships/image" Target="media/image14.wmf"/><Relationship Id="rId37" Type="http://schemas.openxmlformats.org/officeDocument/2006/relationships/oleObject" Target="embeddings/oleObject15.bin"/><Relationship Id="rId53" Type="http://schemas.openxmlformats.org/officeDocument/2006/relationships/image" Target="media/image25.wmf"/><Relationship Id="rId58" Type="http://schemas.openxmlformats.org/officeDocument/2006/relationships/oleObject" Target="embeddings/oleObject25.bin"/><Relationship Id="rId74" Type="http://schemas.openxmlformats.org/officeDocument/2006/relationships/oleObject" Target="embeddings/oleObject33.bin"/><Relationship Id="rId79" Type="http://schemas.openxmlformats.org/officeDocument/2006/relationships/image" Target="media/image38.wmf"/><Relationship Id="rId102" Type="http://schemas.openxmlformats.org/officeDocument/2006/relationships/image" Target="media/image50.png"/><Relationship Id="rId123" Type="http://schemas.openxmlformats.org/officeDocument/2006/relationships/image" Target="media/image71.emf"/><Relationship Id="rId128" Type="http://schemas.openxmlformats.org/officeDocument/2006/relationships/image" Target="media/image76.png"/><Relationship Id="rId5" Type="http://schemas.openxmlformats.org/officeDocument/2006/relationships/footnotes" Target="footnotes.xml"/><Relationship Id="rId90" Type="http://schemas.openxmlformats.org/officeDocument/2006/relationships/oleObject" Target="embeddings/oleObject41.bin"/><Relationship Id="rId95" Type="http://schemas.openxmlformats.org/officeDocument/2006/relationships/image" Target="media/image46.wmf"/><Relationship Id="rId22" Type="http://schemas.openxmlformats.org/officeDocument/2006/relationships/image" Target="media/image9.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oleObject" Target="embeddings/oleObject20.bin"/><Relationship Id="rId64" Type="http://schemas.openxmlformats.org/officeDocument/2006/relationships/oleObject" Target="embeddings/oleObject28.bin"/><Relationship Id="rId69" Type="http://schemas.openxmlformats.org/officeDocument/2006/relationships/image" Target="media/image33.wmf"/><Relationship Id="rId113" Type="http://schemas.openxmlformats.org/officeDocument/2006/relationships/image" Target="media/image61.png"/><Relationship Id="rId118" Type="http://schemas.openxmlformats.org/officeDocument/2006/relationships/image" Target="media/image66.png"/><Relationship Id="rId134" Type="http://schemas.openxmlformats.org/officeDocument/2006/relationships/image" Target="media/image82.png"/><Relationship Id="rId139" Type="http://schemas.openxmlformats.org/officeDocument/2006/relationships/fontTable" Target="fontTable.xml"/><Relationship Id="rId8" Type="http://schemas.openxmlformats.org/officeDocument/2006/relationships/oleObject" Target="embeddings/oleObject1.bin"/><Relationship Id="rId51" Type="http://schemas.openxmlformats.org/officeDocument/2006/relationships/image" Target="media/image24.wmf"/><Relationship Id="rId72" Type="http://schemas.openxmlformats.org/officeDocument/2006/relationships/oleObject" Target="embeddings/oleObject32.bin"/><Relationship Id="rId80" Type="http://schemas.openxmlformats.org/officeDocument/2006/relationships/oleObject" Target="embeddings/oleObject36.bin"/><Relationship Id="rId85" Type="http://schemas.openxmlformats.org/officeDocument/2006/relationships/image" Target="media/image41.wmf"/><Relationship Id="rId93" Type="http://schemas.openxmlformats.org/officeDocument/2006/relationships/image" Target="media/image45.wmf"/><Relationship Id="rId98" Type="http://schemas.openxmlformats.org/officeDocument/2006/relationships/oleObject" Target="embeddings/oleObject45.bin"/><Relationship Id="rId121" Type="http://schemas.openxmlformats.org/officeDocument/2006/relationships/image" Target="media/image69.png"/><Relationship Id="rId3" Type="http://schemas.openxmlformats.org/officeDocument/2006/relationships/settings" Target="settings.xml"/><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7.wmf"/><Relationship Id="rId46" Type="http://schemas.openxmlformats.org/officeDocument/2006/relationships/image" Target="media/image21.jpeg"/><Relationship Id="rId59" Type="http://schemas.openxmlformats.org/officeDocument/2006/relationships/image" Target="media/image28.wmf"/><Relationship Id="rId67" Type="http://schemas.openxmlformats.org/officeDocument/2006/relationships/image" Target="media/image32.wmf"/><Relationship Id="rId103" Type="http://schemas.openxmlformats.org/officeDocument/2006/relationships/image" Target="media/image51.png"/><Relationship Id="rId108" Type="http://schemas.openxmlformats.org/officeDocument/2006/relationships/image" Target="media/image56.emf"/><Relationship Id="rId116" Type="http://schemas.openxmlformats.org/officeDocument/2006/relationships/image" Target="media/image64.png"/><Relationship Id="rId124" Type="http://schemas.openxmlformats.org/officeDocument/2006/relationships/image" Target="media/image72.emf"/><Relationship Id="rId129" Type="http://schemas.openxmlformats.org/officeDocument/2006/relationships/image" Target="media/image77.emf"/><Relationship Id="rId137" Type="http://schemas.openxmlformats.org/officeDocument/2006/relationships/footer" Target="footer1.xml"/><Relationship Id="rId20" Type="http://schemas.openxmlformats.org/officeDocument/2006/relationships/oleObject" Target="embeddings/oleObject7.bin"/><Relationship Id="rId41" Type="http://schemas.openxmlformats.org/officeDocument/2006/relationships/oleObject" Target="embeddings/oleObject17.bin"/><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image" Target="media/image36.wmf"/><Relationship Id="rId83" Type="http://schemas.openxmlformats.org/officeDocument/2006/relationships/image" Target="media/image40.wmf"/><Relationship Id="rId88" Type="http://schemas.openxmlformats.org/officeDocument/2006/relationships/oleObject" Target="embeddings/oleObject40.bin"/><Relationship Id="rId91" Type="http://schemas.openxmlformats.org/officeDocument/2006/relationships/image" Target="media/image44.wmf"/><Relationship Id="rId96" Type="http://schemas.openxmlformats.org/officeDocument/2006/relationships/oleObject" Target="embeddings/oleObject44.bin"/><Relationship Id="rId111" Type="http://schemas.openxmlformats.org/officeDocument/2006/relationships/image" Target="media/image59.png"/><Relationship Id="rId132" Type="http://schemas.openxmlformats.org/officeDocument/2006/relationships/image" Target="media/image80.emf"/><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wmf"/><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image" Target="media/image23.wmf"/><Relationship Id="rId57" Type="http://schemas.openxmlformats.org/officeDocument/2006/relationships/image" Target="media/image27.wmf"/><Relationship Id="rId106" Type="http://schemas.openxmlformats.org/officeDocument/2006/relationships/image" Target="media/image54.emf"/><Relationship Id="rId114" Type="http://schemas.openxmlformats.org/officeDocument/2006/relationships/image" Target="media/image62.emf"/><Relationship Id="rId119" Type="http://schemas.openxmlformats.org/officeDocument/2006/relationships/image" Target="media/image67.emf"/><Relationship Id="rId127" Type="http://schemas.openxmlformats.org/officeDocument/2006/relationships/image" Target="media/image75.png"/><Relationship Id="rId10" Type="http://schemas.openxmlformats.org/officeDocument/2006/relationships/oleObject" Target="embeddings/oleObject2.bin"/><Relationship Id="rId31" Type="http://schemas.openxmlformats.org/officeDocument/2006/relationships/oleObject" Target="embeddings/oleObject12.bin"/><Relationship Id="rId44" Type="http://schemas.openxmlformats.org/officeDocument/2006/relationships/image" Target="media/image20.wmf"/><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31.wmf"/><Relationship Id="rId73" Type="http://schemas.openxmlformats.org/officeDocument/2006/relationships/image" Target="media/image35.wmf"/><Relationship Id="rId78" Type="http://schemas.openxmlformats.org/officeDocument/2006/relationships/oleObject" Target="embeddings/oleObject35.bin"/><Relationship Id="rId81" Type="http://schemas.openxmlformats.org/officeDocument/2006/relationships/image" Target="media/image39.wmf"/><Relationship Id="rId86" Type="http://schemas.openxmlformats.org/officeDocument/2006/relationships/oleObject" Target="embeddings/oleObject39.bin"/><Relationship Id="rId94" Type="http://schemas.openxmlformats.org/officeDocument/2006/relationships/oleObject" Target="embeddings/oleObject43.bin"/><Relationship Id="rId99" Type="http://schemas.openxmlformats.org/officeDocument/2006/relationships/image" Target="media/image48.wmf"/><Relationship Id="rId101" Type="http://schemas.openxmlformats.org/officeDocument/2006/relationships/image" Target="media/image49.png"/><Relationship Id="rId122" Type="http://schemas.openxmlformats.org/officeDocument/2006/relationships/image" Target="media/image70.png"/><Relationship Id="rId130" Type="http://schemas.openxmlformats.org/officeDocument/2006/relationships/image" Target="media/image78.jpeg"/><Relationship Id="rId135" Type="http://schemas.openxmlformats.org/officeDocument/2006/relationships/image" Target="media/image83.wmf"/><Relationship Id="rId4" Type="http://schemas.openxmlformats.org/officeDocument/2006/relationships/webSettings" Target="web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oleObject" Target="embeddings/oleObject16.bin"/><Relationship Id="rId109" Type="http://schemas.openxmlformats.org/officeDocument/2006/relationships/image" Target="media/image57.emf"/><Relationship Id="rId34" Type="http://schemas.openxmlformats.org/officeDocument/2006/relationships/image" Target="media/image15.wmf"/><Relationship Id="rId50" Type="http://schemas.openxmlformats.org/officeDocument/2006/relationships/oleObject" Target="embeddings/oleObject21.bin"/><Relationship Id="rId55" Type="http://schemas.openxmlformats.org/officeDocument/2006/relationships/image" Target="media/image26.wmf"/><Relationship Id="rId76" Type="http://schemas.openxmlformats.org/officeDocument/2006/relationships/oleObject" Target="embeddings/oleObject34.bin"/><Relationship Id="rId97" Type="http://schemas.openxmlformats.org/officeDocument/2006/relationships/image" Target="media/image47.wmf"/><Relationship Id="rId104" Type="http://schemas.openxmlformats.org/officeDocument/2006/relationships/image" Target="media/image52.png"/><Relationship Id="rId120" Type="http://schemas.openxmlformats.org/officeDocument/2006/relationships/image" Target="media/image68.png"/><Relationship Id="rId125" Type="http://schemas.openxmlformats.org/officeDocument/2006/relationships/image" Target="media/image73.png"/><Relationship Id="rId7" Type="http://schemas.openxmlformats.org/officeDocument/2006/relationships/image" Target="media/image1.wmf"/><Relationship Id="rId71" Type="http://schemas.openxmlformats.org/officeDocument/2006/relationships/image" Target="media/image34.wmf"/><Relationship Id="rId92" Type="http://schemas.openxmlformats.org/officeDocument/2006/relationships/oleObject" Target="embeddings/oleObject42.bin"/><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10.wmf"/><Relationship Id="rId40" Type="http://schemas.openxmlformats.org/officeDocument/2006/relationships/image" Target="media/image18.wmf"/><Relationship Id="rId45" Type="http://schemas.openxmlformats.org/officeDocument/2006/relationships/oleObject" Target="embeddings/oleObject19.bin"/><Relationship Id="rId66" Type="http://schemas.openxmlformats.org/officeDocument/2006/relationships/oleObject" Target="embeddings/oleObject29.bin"/><Relationship Id="rId87" Type="http://schemas.openxmlformats.org/officeDocument/2006/relationships/image" Target="media/image42.wmf"/><Relationship Id="rId110" Type="http://schemas.openxmlformats.org/officeDocument/2006/relationships/image" Target="media/image58.png"/><Relationship Id="rId115" Type="http://schemas.openxmlformats.org/officeDocument/2006/relationships/image" Target="media/image63.png"/><Relationship Id="rId131" Type="http://schemas.openxmlformats.org/officeDocument/2006/relationships/image" Target="media/image79.emf"/><Relationship Id="rId136" Type="http://schemas.openxmlformats.org/officeDocument/2006/relationships/hyperlink" Target="http://thermalinfo.ru/svojstva-zhidkostej/voda-i-rastvory/teploprovodnost-i-plotnost-vody-teplofizicheskie-svojstva-vody-h2o" TargetMode="External"/><Relationship Id="rId61" Type="http://schemas.openxmlformats.org/officeDocument/2006/relationships/image" Target="media/image29.wmf"/><Relationship Id="rId82" Type="http://schemas.openxmlformats.org/officeDocument/2006/relationships/oleObject" Target="embeddings/oleObject37.bin"/><Relationship Id="rId19" Type="http://schemas.openxmlformats.org/officeDocument/2006/relationships/image" Target="media/image7.wmf"/><Relationship Id="rId14" Type="http://schemas.openxmlformats.org/officeDocument/2006/relationships/oleObject" Target="embeddings/oleObject4.bin"/><Relationship Id="rId30" Type="http://schemas.openxmlformats.org/officeDocument/2006/relationships/image" Target="media/image13.wmf"/><Relationship Id="rId35" Type="http://schemas.openxmlformats.org/officeDocument/2006/relationships/oleObject" Target="embeddings/oleObject14.bin"/><Relationship Id="rId56" Type="http://schemas.openxmlformats.org/officeDocument/2006/relationships/oleObject" Target="embeddings/oleObject24.bin"/><Relationship Id="rId77" Type="http://schemas.openxmlformats.org/officeDocument/2006/relationships/image" Target="media/image37.wmf"/><Relationship Id="rId100" Type="http://schemas.openxmlformats.org/officeDocument/2006/relationships/oleObject" Target="embeddings/oleObject46.bin"/><Relationship Id="rId105" Type="http://schemas.openxmlformats.org/officeDocument/2006/relationships/image" Target="media/image53.png"/><Relationship Id="rId126" Type="http://schemas.openxmlformats.org/officeDocument/2006/relationships/image" Target="media/image74.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53</Pages>
  <Words>45422</Words>
  <Characters>25891</Characters>
  <Application>Microsoft Office Word</Application>
  <DocSecurity>0</DocSecurity>
  <Lines>215</Lines>
  <Paragraphs>142</Paragraphs>
  <ScaleCrop>false</ScaleCrop>
  <HeadingPairs>
    <vt:vector size="2" baseType="variant">
      <vt:variant>
        <vt:lpstr>Название</vt:lpstr>
      </vt:variant>
      <vt:variant>
        <vt:i4>1</vt:i4>
      </vt:variant>
    </vt:vector>
  </HeadingPairs>
  <TitlesOfParts>
    <vt:vector size="1" baseType="lpstr">
      <vt:lpstr>Вихідні дані для теплового розрахунку реактора визначаються в залежності від поставленої задачі</vt:lpstr>
    </vt:vector>
  </TitlesOfParts>
  <Company>PC</Company>
  <LinksUpToDate>false</LinksUpToDate>
  <CharactersWithSpaces>71171</CharactersWithSpaces>
  <SharedDoc>false</SharedDoc>
  <HLinks>
    <vt:vector size="96" baseType="variant">
      <vt:variant>
        <vt:i4>1638448</vt:i4>
      </vt:variant>
      <vt:variant>
        <vt:i4>92</vt:i4>
      </vt:variant>
      <vt:variant>
        <vt:i4>0</vt:i4>
      </vt:variant>
      <vt:variant>
        <vt:i4>5</vt:i4>
      </vt:variant>
      <vt:variant>
        <vt:lpwstr/>
      </vt:variant>
      <vt:variant>
        <vt:lpwstr>_Toc117428438</vt:lpwstr>
      </vt:variant>
      <vt:variant>
        <vt:i4>1638448</vt:i4>
      </vt:variant>
      <vt:variant>
        <vt:i4>86</vt:i4>
      </vt:variant>
      <vt:variant>
        <vt:i4>0</vt:i4>
      </vt:variant>
      <vt:variant>
        <vt:i4>5</vt:i4>
      </vt:variant>
      <vt:variant>
        <vt:lpwstr/>
      </vt:variant>
      <vt:variant>
        <vt:lpwstr>_Toc117428437</vt:lpwstr>
      </vt:variant>
      <vt:variant>
        <vt:i4>1638448</vt:i4>
      </vt:variant>
      <vt:variant>
        <vt:i4>80</vt:i4>
      </vt:variant>
      <vt:variant>
        <vt:i4>0</vt:i4>
      </vt:variant>
      <vt:variant>
        <vt:i4>5</vt:i4>
      </vt:variant>
      <vt:variant>
        <vt:lpwstr/>
      </vt:variant>
      <vt:variant>
        <vt:lpwstr>_Toc117428436</vt:lpwstr>
      </vt:variant>
      <vt:variant>
        <vt:i4>1638448</vt:i4>
      </vt:variant>
      <vt:variant>
        <vt:i4>74</vt:i4>
      </vt:variant>
      <vt:variant>
        <vt:i4>0</vt:i4>
      </vt:variant>
      <vt:variant>
        <vt:i4>5</vt:i4>
      </vt:variant>
      <vt:variant>
        <vt:lpwstr/>
      </vt:variant>
      <vt:variant>
        <vt:lpwstr>_Toc117428435</vt:lpwstr>
      </vt:variant>
      <vt:variant>
        <vt:i4>1638448</vt:i4>
      </vt:variant>
      <vt:variant>
        <vt:i4>68</vt:i4>
      </vt:variant>
      <vt:variant>
        <vt:i4>0</vt:i4>
      </vt:variant>
      <vt:variant>
        <vt:i4>5</vt:i4>
      </vt:variant>
      <vt:variant>
        <vt:lpwstr/>
      </vt:variant>
      <vt:variant>
        <vt:lpwstr>_Toc117428434</vt:lpwstr>
      </vt:variant>
      <vt:variant>
        <vt:i4>1638448</vt:i4>
      </vt:variant>
      <vt:variant>
        <vt:i4>62</vt:i4>
      </vt:variant>
      <vt:variant>
        <vt:i4>0</vt:i4>
      </vt:variant>
      <vt:variant>
        <vt:i4>5</vt:i4>
      </vt:variant>
      <vt:variant>
        <vt:lpwstr/>
      </vt:variant>
      <vt:variant>
        <vt:lpwstr>_Toc117428433</vt:lpwstr>
      </vt:variant>
      <vt:variant>
        <vt:i4>1638448</vt:i4>
      </vt:variant>
      <vt:variant>
        <vt:i4>56</vt:i4>
      </vt:variant>
      <vt:variant>
        <vt:i4>0</vt:i4>
      </vt:variant>
      <vt:variant>
        <vt:i4>5</vt:i4>
      </vt:variant>
      <vt:variant>
        <vt:lpwstr/>
      </vt:variant>
      <vt:variant>
        <vt:lpwstr>_Toc117428432</vt:lpwstr>
      </vt:variant>
      <vt:variant>
        <vt:i4>1638448</vt:i4>
      </vt:variant>
      <vt:variant>
        <vt:i4>50</vt:i4>
      </vt:variant>
      <vt:variant>
        <vt:i4>0</vt:i4>
      </vt:variant>
      <vt:variant>
        <vt:i4>5</vt:i4>
      </vt:variant>
      <vt:variant>
        <vt:lpwstr/>
      </vt:variant>
      <vt:variant>
        <vt:lpwstr>_Toc117428431</vt:lpwstr>
      </vt:variant>
      <vt:variant>
        <vt:i4>1638448</vt:i4>
      </vt:variant>
      <vt:variant>
        <vt:i4>44</vt:i4>
      </vt:variant>
      <vt:variant>
        <vt:i4>0</vt:i4>
      </vt:variant>
      <vt:variant>
        <vt:i4>5</vt:i4>
      </vt:variant>
      <vt:variant>
        <vt:lpwstr/>
      </vt:variant>
      <vt:variant>
        <vt:lpwstr>_Toc117428430</vt:lpwstr>
      </vt:variant>
      <vt:variant>
        <vt:i4>1572912</vt:i4>
      </vt:variant>
      <vt:variant>
        <vt:i4>38</vt:i4>
      </vt:variant>
      <vt:variant>
        <vt:i4>0</vt:i4>
      </vt:variant>
      <vt:variant>
        <vt:i4>5</vt:i4>
      </vt:variant>
      <vt:variant>
        <vt:lpwstr/>
      </vt:variant>
      <vt:variant>
        <vt:lpwstr>_Toc117428429</vt:lpwstr>
      </vt:variant>
      <vt:variant>
        <vt:i4>1572912</vt:i4>
      </vt:variant>
      <vt:variant>
        <vt:i4>32</vt:i4>
      </vt:variant>
      <vt:variant>
        <vt:i4>0</vt:i4>
      </vt:variant>
      <vt:variant>
        <vt:i4>5</vt:i4>
      </vt:variant>
      <vt:variant>
        <vt:lpwstr/>
      </vt:variant>
      <vt:variant>
        <vt:lpwstr>_Toc117428428</vt:lpwstr>
      </vt:variant>
      <vt:variant>
        <vt:i4>1572912</vt:i4>
      </vt:variant>
      <vt:variant>
        <vt:i4>26</vt:i4>
      </vt:variant>
      <vt:variant>
        <vt:i4>0</vt:i4>
      </vt:variant>
      <vt:variant>
        <vt:i4>5</vt:i4>
      </vt:variant>
      <vt:variant>
        <vt:lpwstr/>
      </vt:variant>
      <vt:variant>
        <vt:lpwstr>_Toc117428427</vt:lpwstr>
      </vt:variant>
      <vt:variant>
        <vt:i4>1572912</vt:i4>
      </vt:variant>
      <vt:variant>
        <vt:i4>20</vt:i4>
      </vt:variant>
      <vt:variant>
        <vt:i4>0</vt:i4>
      </vt:variant>
      <vt:variant>
        <vt:i4>5</vt:i4>
      </vt:variant>
      <vt:variant>
        <vt:lpwstr/>
      </vt:variant>
      <vt:variant>
        <vt:lpwstr>_Toc117428426</vt:lpwstr>
      </vt:variant>
      <vt:variant>
        <vt:i4>1572912</vt:i4>
      </vt:variant>
      <vt:variant>
        <vt:i4>14</vt:i4>
      </vt:variant>
      <vt:variant>
        <vt:i4>0</vt:i4>
      </vt:variant>
      <vt:variant>
        <vt:i4>5</vt:i4>
      </vt:variant>
      <vt:variant>
        <vt:lpwstr/>
      </vt:variant>
      <vt:variant>
        <vt:lpwstr>_Toc117428425</vt:lpwstr>
      </vt:variant>
      <vt:variant>
        <vt:i4>1572912</vt:i4>
      </vt:variant>
      <vt:variant>
        <vt:i4>8</vt:i4>
      </vt:variant>
      <vt:variant>
        <vt:i4>0</vt:i4>
      </vt:variant>
      <vt:variant>
        <vt:i4>5</vt:i4>
      </vt:variant>
      <vt:variant>
        <vt:lpwstr/>
      </vt:variant>
      <vt:variant>
        <vt:lpwstr>_Toc117428424</vt:lpwstr>
      </vt:variant>
      <vt:variant>
        <vt:i4>1572912</vt:i4>
      </vt:variant>
      <vt:variant>
        <vt:i4>2</vt:i4>
      </vt:variant>
      <vt:variant>
        <vt:i4>0</vt:i4>
      </vt:variant>
      <vt:variant>
        <vt:i4>5</vt:i4>
      </vt:variant>
      <vt:variant>
        <vt:lpwstr/>
      </vt:variant>
      <vt:variant>
        <vt:lpwstr>_Toc117428423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Вихідні дані для теплового розрахунку реактора визначаються в залежності від поставленої задачі</dc:title>
  <dc:creator>Sanya</dc:creator>
  <cp:lastModifiedBy>Учетная запись Майкрософт</cp:lastModifiedBy>
  <cp:revision>8</cp:revision>
  <cp:lastPrinted>2022-12-18T13:43:00Z</cp:lastPrinted>
  <dcterms:created xsi:type="dcterms:W3CDTF">2022-12-21T20:08:00Z</dcterms:created>
  <dcterms:modified xsi:type="dcterms:W3CDTF">2023-02-09T17:11:00Z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y fmtid="{D5CDD505-2E9C-101B-9397-08002B2CF9AE}" pid="4" name="MTEquationSection">
    <vt:lpwstr>1</vt:lpwstr>
  </property>
</Properties>
</file>