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1BEC" w:rsidRPr="00A235B4" w:rsidRDefault="00161BEC" w:rsidP="00DF02FD">
      <w:pPr>
        <w:widowControl w:val="0"/>
        <w:spacing w:after="0" w:line="240" w:lineRule="auto"/>
        <w:jc w:val="center"/>
        <w:rPr>
          <w:rFonts w:ascii="Times New Roman" w:eastAsia="Calibri" w:hAnsi="Times New Roman" w:cs="Times New Roman"/>
          <w:b/>
          <w:bCs/>
          <w:caps/>
          <w:sz w:val="24"/>
          <w:szCs w:val="24"/>
          <w:lang w:eastAsia="ru-RU"/>
        </w:rPr>
      </w:pPr>
      <w:r w:rsidRPr="00A235B4">
        <w:rPr>
          <w:rFonts w:ascii="Times New Roman" w:eastAsia="Calibri" w:hAnsi="Times New Roman" w:cs="Times New Roman"/>
          <w:b/>
          <w:bCs/>
          <w:caps/>
          <w:sz w:val="24"/>
          <w:szCs w:val="24"/>
          <w:lang w:eastAsia="ru-RU"/>
        </w:rPr>
        <w:t>Національний технічний університет України</w:t>
      </w:r>
    </w:p>
    <w:p w:rsidR="00161BEC" w:rsidRPr="00A235B4" w:rsidRDefault="00161BEC" w:rsidP="00DF02FD">
      <w:pPr>
        <w:widowControl w:val="0"/>
        <w:spacing w:after="0" w:line="240" w:lineRule="auto"/>
        <w:jc w:val="center"/>
        <w:rPr>
          <w:rFonts w:ascii="Times New Roman" w:eastAsia="Calibri" w:hAnsi="Times New Roman" w:cs="Times New Roman"/>
          <w:b/>
          <w:bCs/>
          <w:caps/>
          <w:sz w:val="24"/>
          <w:szCs w:val="24"/>
          <w:lang w:eastAsia="ru-RU"/>
        </w:rPr>
      </w:pPr>
      <w:r w:rsidRPr="00A235B4">
        <w:rPr>
          <w:rFonts w:ascii="Times New Roman" w:eastAsia="Calibri" w:hAnsi="Times New Roman" w:cs="Times New Roman"/>
          <w:b/>
          <w:bCs/>
          <w:caps/>
          <w:sz w:val="24"/>
          <w:szCs w:val="24"/>
          <w:lang w:eastAsia="ru-RU"/>
        </w:rPr>
        <w:t xml:space="preserve">«Київський політехнічний інститут </w:t>
      </w:r>
      <w:r w:rsidRPr="00A235B4">
        <w:rPr>
          <w:rFonts w:ascii="Times New Roman" w:eastAsia="Calibri" w:hAnsi="Times New Roman" w:cs="Times New Roman"/>
          <w:b/>
          <w:bCs/>
          <w:sz w:val="24"/>
          <w:szCs w:val="24"/>
          <w:lang w:eastAsia="ru-RU"/>
        </w:rPr>
        <w:t>імені ІГОРЯ СІКОРСЬКОГО</w:t>
      </w:r>
      <w:r w:rsidRPr="00A235B4">
        <w:rPr>
          <w:rFonts w:ascii="Times New Roman" w:eastAsia="Calibri" w:hAnsi="Times New Roman" w:cs="Times New Roman"/>
          <w:b/>
          <w:bCs/>
          <w:caps/>
          <w:sz w:val="24"/>
          <w:szCs w:val="24"/>
          <w:lang w:eastAsia="ru-RU"/>
        </w:rPr>
        <w:t>»</w:t>
      </w:r>
    </w:p>
    <w:p w:rsidR="00161BEC" w:rsidRPr="00A235B4" w:rsidRDefault="00161BEC" w:rsidP="00DF02FD">
      <w:pPr>
        <w:widowControl w:val="0"/>
        <w:tabs>
          <w:tab w:val="left" w:leader="underscore" w:pos="8903"/>
        </w:tabs>
        <w:spacing w:after="0" w:line="240" w:lineRule="auto"/>
        <w:jc w:val="center"/>
        <w:rPr>
          <w:rFonts w:ascii="Times New Roman" w:eastAsia="Calibri" w:hAnsi="Times New Roman" w:cs="Times New Roman"/>
          <w:b/>
          <w:sz w:val="24"/>
          <w:szCs w:val="24"/>
          <w:u w:val="single"/>
          <w:lang w:eastAsia="ru-RU"/>
        </w:rPr>
      </w:pPr>
      <w:r w:rsidRPr="00A235B4">
        <w:rPr>
          <w:rFonts w:ascii="Times New Roman" w:eastAsia="Calibri" w:hAnsi="Times New Roman" w:cs="Times New Roman"/>
          <w:b/>
          <w:sz w:val="24"/>
          <w:szCs w:val="24"/>
          <w:u w:val="single"/>
          <w:lang w:eastAsia="ru-RU"/>
        </w:rPr>
        <w:t>ФАКУЛЬТЕТ БІОМЕДИЧНОЇ ІНЖЕНЕРІЇ</w:t>
      </w:r>
    </w:p>
    <w:p w:rsidR="00161BEC" w:rsidRPr="00A235B4" w:rsidRDefault="00161BEC" w:rsidP="00DF02FD">
      <w:pPr>
        <w:widowControl w:val="0"/>
        <w:tabs>
          <w:tab w:val="left" w:leader="underscore" w:pos="8903"/>
          <w:tab w:val="left" w:leader="underscore" w:pos="9631"/>
        </w:tabs>
        <w:spacing w:after="0" w:line="240" w:lineRule="auto"/>
        <w:jc w:val="center"/>
        <w:rPr>
          <w:rFonts w:ascii="Times New Roman" w:eastAsia="Calibri" w:hAnsi="Times New Roman" w:cs="Times New Roman"/>
          <w:sz w:val="28"/>
          <w:szCs w:val="24"/>
          <w:vertAlign w:val="superscript"/>
          <w:lang w:eastAsia="ru-RU"/>
        </w:rPr>
      </w:pPr>
      <w:r w:rsidRPr="00A235B4">
        <w:rPr>
          <w:rFonts w:ascii="Times New Roman" w:eastAsia="Calibri" w:hAnsi="Times New Roman" w:cs="Times New Roman"/>
          <w:sz w:val="28"/>
          <w:szCs w:val="24"/>
          <w:vertAlign w:val="superscript"/>
          <w:lang w:eastAsia="ru-RU"/>
        </w:rPr>
        <w:t>(повна назва інституту/факультету)</w:t>
      </w:r>
    </w:p>
    <w:p w:rsidR="00161BEC" w:rsidRPr="00A235B4" w:rsidRDefault="00161BEC" w:rsidP="00DF02FD">
      <w:pPr>
        <w:widowControl w:val="0"/>
        <w:tabs>
          <w:tab w:val="left" w:leader="underscore" w:pos="8903"/>
        </w:tabs>
        <w:spacing w:after="0" w:line="240" w:lineRule="auto"/>
        <w:jc w:val="center"/>
        <w:rPr>
          <w:rFonts w:ascii="Times New Roman" w:eastAsia="Calibri" w:hAnsi="Times New Roman" w:cs="Times New Roman"/>
          <w:b/>
          <w:sz w:val="24"/>
          <w:szCs w:val="24"/>
          <w:u w:val="single"/>
          <w:lang w:eastAsia="ru-RU"/>
        </w:rPr>
      </w:pPr>
      <w:r w:rsidRPr="00A235B4">
        <w:rPr>
          <w:rFonts w:ascii="Times New Roman" w:eastAsia="Calibri" w:hAnsi="Times New Roman" w:cs="Times New Roman"/>
          <w:b/>
          <w:sz w:val="24"/>
          <w:szCs w:val="24"/>
          <w:u w:val="single"/>
          <w:lang w:eastAsia="ru-RU"/>
        </w:rPr>
        <w:t>КАФЕДРА БІОМЕДИЧНОЇ ІНЖЕНЕРІЇ</w:t>
      </w:r>
    </w:p>
    <w:p w:rsidR="00161BEC" w:rsidRPr="00A235B4" w:rsidRDefault="00161BEC" w:rsidP="00DF02FD">
      <w:pPr>
        <w:widowControl w:val="0"/>
        <w:tabs>
          <w:tab w:val="left" w:leader="underscore" w:pos="8903"/>
          <w:tab w:val="left" w:leader="underscore" w:pos="9631"/>
        </w:tabs>
        <w:spacing w:after="0" w:line="240" w:lineRule="auto"/>
        <w:jc w:val="center"/>
        <w:rPr>
          <w:rFonts w:ascii="Times New Roman" w:eastAsia="Calibri" w:hAnsi="Times New Roman" w:cs="Times New Roman"/>
          <w:sz w:val="28"/>
          <w:szCs w:val="24"/>
          <w:vertAlign w:val="superscript"/>
          <w:lang w:eastAsia="ru-RU"/>
        </w:rPr>
      </w:pPr>
      <w:r w:rsidRPr="00A235B4">
        <w:rPr>
          <w:rFonts w:ascii="Times New Roman" w:eastAsia="Calibri" w:hAnsi="Times New Roman" w:cs="Times New Roman"/>
          <w:sz w:val="28"/>
          <w:szCs w:val="24"/>
          <w:vertAlign w:val="superscript"/>
          <w:lang w:eastAsia="ru-RU"/>
        </w:rPr>
        <w:t>(повна назва кафедри)</w:t>
      </w:r>
    </w:p>
    <w:p w:rsidR="00161BEC" w:rsidRPr="00A235B4" w:rsidRDefault="00322E82" w:rsidP="00322E82">
      <w:pPr>
        <w:widowControl w:val="0"/>
        <w:tabs>
          <w:tab w:val="left" w:pos="720"/>
          <w:tab w:val="left" w:pos="1440"/>
          <w:tab w:val="left" w:pos="1620"/>
        </w:tabs>
        <w:spacing w:after="0" w:line="360" w:lineRule="auto"/>
        <w:rPr>
          <w:rFonts w:ascii="Times New Roman" w:eastAsia="Calibri" w:hAnsi="Times New Roman" w:cs="Times New Roman"/>
          <w:sz w:val="26"/>
          <w:szCs w:val="24"/>
          <w:lang w:eastAsia="ru-RU"/>
        </w:rPr>
      </w:pPr>
      <w:r w:rsidRPr="00322E82">
        <w:rPr>
          <w:rFonts w:ascii="Times New Roman" w:eastAsia="Calibri" w:hAnsi="Times New Roman" w:cs="Times New Roman"/>
          <w:sz w:val="28"/>
          <w:szCs w:val="28"/>
          <w:lang w:val="ru-RU" w:eastAsia="ru-RU"/>
        </w:rPr>
        <w:t xml:space="preserve">«На правах </w:t>
      </w:r>
      <w:r w:rsidRPr="00322E82">
        <w:rPr>
          <w:rFonts w:ascii="Times New Roman" w:eastAsia="Calibri" w:hAnsi="Times New Roman" w:cs="Times New Roman"/>
          <w:sz w:val="28"/>
          <w:szCs w:val="28"/>
          <w:lang w:eastAsia="ru-RU"/>
        </w:rPr>
        <w:t>рукопису</w:t>
      </w:r>
      <w:r w:rsidRPr="00322E82">
        <w:rPr>
          <w:rFonts w:ascii="Times New Roman" w:eastAsia="Calibri" w:hAnsi="Times New Roman" w:cs="Times New Roman"/>
          <w:sz w:val="28"/>
          <w:szCs w:val="28"/>
          <w:lang w:val="ru-RU" w:eastAsia="ru-RU"/>
        </w:rPr>
        <w:t>»</w:t>
      </w:r>
      <w:r>
        <w:rPr>
          <w:rFonts w:ascii="Times New Roman" w:eastAsia="Calibri" w:hAnsi="Times New Roman" w:cs="Times New Roman"/>
          <w:sz w:val="26"/>
          <w:szCs w:val="24"/>
          <w:lang w:val="ru-RU" w:eastAsia="ru-RU"/>
        </w:rPr>
        <w:t xml:space="preserve">                                                             </w:t>
      </w:r>
      <w:r w:rsidR="00161BEC" w:rsidRPr="00A235B4">
        <w:rPr>
          <w:rFonts w:ascii="Times New Roman" w:eastAsia="Calibri" w:hAnsi="Times New Roman" w:cs="Times New Roman"/>
          <w:sz w:val="26"/>
          <w:szCs w:val="24"/>
          <w:lang w:eastAsia="ru-RU"/>
        </w:rPr>
        <w:t>«До захисту допущено»</w:t>
      </w:r>
    </w:p>
    <w:p w:rsidR="00161BEC" w:rsidRPr="00A235B4" w:rsidRDefault="00322E82" w:rsidP="00322E82">
      <w:pPr>
        <w:widowControl w:val="0"/>
        <w:tabs>
          <w:tab w:val="left" w:pos="720"/>
          <w:tab w:val="left" w:pos="1440"/>
          <w:tab w:val="left" w:pos="1620"/>
        </w:tabs>
        <w:spacing w:after="0" w:line="240" w:lineRule="auto"/>
        <w:rPr>
          <w:rFonts w:ascii="Times New Roman" w:eastAsia="Calibri" w:hAnsi="Times New Roman" w:cs="Times New Roman"/>
          <w:bCs/>
          <w:sz w:val="26"/>
          <w:szCs w:val="24"/>
          <w:lang w:eastAsia="ru-RU"/>
        </w:rPr>
      </w:pPr>
      <w:r w:rsidRPr="00322E82">
        <w:rPr>
          <w:rFonts w:ascii="Times New Roman" w:hAnsi="Times New Roman" w:cs="Times New Roman"/>
          <w:sz w:val="28"/>
          <w:szCs w:val="28"/>
        </w:rPr>
        <w:t xml:space="preserve">УДК 615.84   </w:t>
      </w:r>
      <w:r w:rsidRPr="00322E82">
        <w:rPr>
          <w:rFonts w:ascii="Times New Roman" w:hAnsi="Times New Roman" w:cs="Times New Roman"/>
          <w:sz w:val="28"/>
          <w:szCs w:val="28"/>
        </w:rPr>
        <w:tab/>
      </w:r>
      <w:r w:rsidRPr="00322E82">
        <w:rPr>
          <w:rFonts w:ascii="Times New Roman" w:hAnsi="Times New Roman" w:cs="Times New Roman"/>
          <w:sz w:val="28"/>
          <w:szCs w:val="28"/>
        </w:rPr>
        <w:tab/>
      </w:r>
      <w:r w:rsidRPr="00322E82">
        <w:rPr>
          <w:rFonts w:ascii="Times New Roman" w:hAnsi="Times New Roman" w:cs="Times New Roman"/>
          <w:sz w:val="28"/>
          <w:szCs w:val="28"/>
        </w:rPr>
        <w:tab/>
      </w:r>
      <w:r w:rsidRPr="00322E82">
        <w:rPr>
          <w:rFonts w:ascii="Times New Roman" w:hAnsi="Times New Roman" w:cs="Times New Roman"/>
          <w:sz w:val="28"/>
          <w:szCs w:val="28"/>
        </w:rPr>
        <w:tab/>
      </w:r>
      <w:r w:rsidRPr="00322E82">
        <w:rPr>
          <w:rFonts w:ascii="Times New Roman" w:hAnsi="Times New Roman" w:cs="Times New Roman"/>
          <w:sz w:val="28"/>
          <w:szCs w:val="28"/>
        </w:rPr>
        <w:tab/>
      </w:r>
      <w:r w:rsidRPr="00322E82">
        <w:rPr>
          <w:rFonts w:ascii="Times New Roman" w:hAnsi="Times New Roman" w:cs="Times New Roman"/>
          <w:sz w:val="28"/>
          <w:szCs w:val="28"/>
        </w:rPr>
        <w:tab/>
      </w:r>
      <w:r w:rsidRPr="00322E82">
        <w:rPr>
          <w:rFonts w:ascii="Times New Roman" w:hAnsi="Times New Roman" w:cs="Times New Roman"/>
          <w:sz w:val="28"/>
          <w:szCs w:val="28"/>
        </w:rPr>
        <w:tab/>
      </w:r>
      <w:r>
        <w:rPr>
          <w:rFonts w:ascii="Times New Roman" w:hAnsi="Times New Roman" w:cs="Times New Roman"/>
          <w:sz w:val="28"/>
          <w:szCs w:val="28"/>
          <w:lang w:val="ru-RU"/>
        </w:rPr>
        <w:t xml:space="preserve">   </w:t>
      </w:r>
      <w:r w:rsidR="00161BEC" w:rsidRPr="00A235B4">
        <w:rPr>
          <w:rFonts w:ascii="Times New Roman" w:eastAsia="Calibri" w:hAnsi="Times New Roman" w:cs="Times New Roman"/>
          <w:bCs/>
          <w:sz w:val="26"/>
          <w:szCs w:val="24"/>
          <w:lang w:eastAsia="ru-RU"/>
        </w:rPr>
        <w:t>В. о. завідувача кафедри</w:t>
      </w:r>
    </w:p>
    <w:p w:rsidR="00161BEC" w:rsidRPr="00A235B4" w:rsidRDefault="00161BEC" w:rsidP="00DF02FD">
      <w:pPr>
        <w:widowControl w:val="0"/>
        <w:tabs>
          <w:tab w:val="left" w:pos="720"/>
          <w:tab w:val="left" w:pos="1440"/>
          <w:tab w:val="left" w:pos="1620"/>
        </w:tabs>
        <w:spacing w:after="0" w:line="240" w:lineRule="auto"/>
        <w:ind w:left="5671"/>
        <w:jc w:val="right"/>
        <w:rPr>
          <w:rFonts w:ascii="Times New Roman" w:eastAsia="Calibri" w:hAnsi="Times New Roman" w:cs="Times New Roman"/>
          <w:sz w:val="26"/>
          <w:szCs w:val="24"/>
          <w:u w:val="single"/>
          <w:lang w:eastAsia="ru-RU"/>
        </w:rPr>
      </w:pPr>
      <w:r w:rsidRPr="00A235B4">
        <w:rPr>
          <w:rFonts w:ascii="Times New Roman" w:eastAsia="Calibri" w:hAnsi="Times New Roman" w:cs="Times New Roman"/>
          <w:sz w:val="26"/>
          <w:szCs w:val="24"/>
          <w:lang w:eastAsia="ru-RU"/>
        </w:rPr>
        <w:t xml:space="preserve">______ </w:t>
      </w:r>
      <w:r w:rsidRPr="00A235B4">
        <w:rPr>
          <w:rFonts w:ascii="Times New Roman" w:eastAsia="Calibri" w:hAnsi="Times New Roman" w:cs="Times New Roman"/>
          <w:sz w:val="26"/>
          <w:szCs w:val="24"/>
          <w:lang w:eastAsia="ru-RU"/>
        </w:rPr>
        <w:tab/>
      </w:r>
      <w:r w:rsidRPr="00A235B4">
        <w:rPr>
          <w:rFonts w:ascii="Times New Roman" w:eastAsia="Calibri" w:hAnsi="Times New Roman" w:cs="Times New Roman"/>
          <w:sz w:val="26"/>
          <w:szCs w:val="24"/>
          <w:u w:val="single"/>
          <w:lang w:eastAsia="ru-RU"/>
        </w:rPr>
        <w:t>О. В. Лебедєв</w:t>
      </w:r>
    </w:p>
    <w:p w:rsidR="00161BEC" w:rsidRPr="00A235B4" w:rsidRDefault="00161BEC" w:rsidP="00DF02FD">
      <w:pPr>
        <w:widowControl w:val="0"/>
        <w:tabs>
          <w:tab w:val="left" w:pos="720"/>
          <w:tab w:val="left" w:pos="1440"/>
          <w:tab w:val="left" w:pos="1620"/>
        </w:tabs>
        <w:spacing w:after="0" w:line="240" w:lineRule="auto"/>
        <w:ind w:left="5671"/>
        <w:jc w:val="right"/>
        <w:rPr>
          <w:rFonts w:ascii="Times New Roman" w:eastAsia="Calibri" w:hAnsi="Times New Roman" w:cs="Times New Roman"/>
          <w:sz w:val="26"/>
          <w:szCs w:val="24"/>
          <w:lang w:eastAsia="ru-RU"/>
        </w:rPr>
      </w:pPr>
      <w:r w:rsidRPr="00A235B4">
        <w:rPr>
          <w:rFonts w:ascii="Times New Roman" w:eastAsia="Calibri" w:hAnsi="Times New Roman" w:cs="Times New Roman"/>
          <w:sz w:val="26"/>
          <w:szCs w:val="24"/>
          <w:lang w:eastAsia="ru-RU"/>
        </w:rPr>
        <w:t xml:space="preserve"> </w:t>
      </w:r>
      <w:r w:rsidRPr="00A235B4">
        <w:rPr>
          <w:rFonts w:ascii="Times New Roman" w:eastAsia="Calibri" w:hAnsi="Times New Roman" w:cs="Times New Roman"/>
          <w:sz w:val="26"/>
          <w:szCs w:val="24"/>
          <w:vertAlign w:val="superscript"/>
          <w:lang w:eastAsia="ru-RU"/>
        </w:rPr>
        <w:t xml:space="preserve">(підпис) </w:t>
      </w:r>
      <w:r w:rsidRPr="00A235B4">
        <w:rPr>
          <w:rFonts w:ascii="Times New Roman" w:eastAsia="Calibri" w:hAnsi="Times New Roman" w:cs="Times New Roman"/>
          <w:sz w:val="26"/>
          <w:szCs w:val="24"/>
          <w:vertAlign w:val="superscript"/>
          <w:lang w:eastAsia="ru-RU"/>
        </w:rPr>
        <w:tab/>
        <w:t xml:space="preserve"> (ініціали, прізвище)</w:t>
      </w:r>
    </w:p>
    <w:p w:rsidR="00161BEC" w:rsidRPr="00A235B4" w:rsidRDefault="00161BEC" w:rsidP="00DF02FD">
      <w:pPr>
        <w:widowControl w:val="0"/>
        <w:tabs>
          <w:tab w:val="left" w:pos="720"/>
          <w:tab w:val="left" w:pos="1440"/>
          <w:tab w:val="left" w:pos="1620"/>
        </w:tabs>
        <w:spacing w:after="0" w:line="240" w:lineRule="auto"/>
        <w:ind w:left="5672"/>
        <w:jc w:val="right"/>
        <w:rPr>
          <w:rFonts w:ascii="Times New Roman" w:eastAsia="Calibri" w:hAnsi="Times New Roman" w:cs="Times New Roman"/>
          <w:sz w:val="26"/>
          <w:szCs w:val="24"/>
          <w:lang w:eastAsia="ru-RU"/>
        </w:rPr>
      </w:pPr>
      <w:r w:rsidRPr="00A235B4">
        <w:rPr>
          <w:rFonts w:ascii="Times New Roman" w:eastAsia="Calibri" w:hAnsi="Times New Roman" w:cs="Times New Roman"/>
          <w:sz w:val="26"/>
          <w:szCs w:val="24"/>
          <w:lang w:eastAsia="ru-RU"/>
        </w:rPr>
        <w:t>“___”_____________2019 р.</w:t>
      </w:r>
    </w:p>
    <w:p w:rsidR="00161BEC" w:rsidRPr="00A235B4" w:rsidRDefault="00161BEC" w:rsidP="00DF02FD">
      <w:pPr>
        <w:widowControl w:val="0"/>
        <w:tabs>
          <w:tab w:val="left" w:leader="underscore" w:pos="9631"/>
        </w:tabs>
        <w:spacing w:after="0" w:line="240" w:lineRule="auto"/>
        <w:rPr>
          <w:rFonts w:ascii="Times New Roman" w:eastAsia="Calibri" w:hAnsi="Times New Roman" w:cs="Times New Roman"/>
          <w:b/>
          <w:bCs/>
          <w:caps/>
          <w:sz w:val="26"/>
          <w:szCs w:val="24"/>
          <w:lang w:eastAsia="ru-RU"/>
        </w:rPr>
      </w:pPr>
    </w:p>
    <w:p w:rsidR="00161BEC" w:rsidRPr="00A235B4" w:rsidRDefault="00161BEC" w:rsidP="00DF02FD">
      <w:pPr>
        <w:widowControl w:val="0"/>
        <w:tabs>
          <w:tab w:val="right" w:leader="underscore" w:pos="8903"/>
        </w:tabs>
        <w:spacing w:after="0" w:line="240" w:lineRule="auto"/>
        <w:jc w:val="center"/>
        <w:rPr>
          <w:rFonts w:ascii="Times New Roman" w:eastAsia="Calibri" w:hAnsi="Times New Roman" w:cs="Times New Roman"/>
          <w:b/>
          <w:sz w:val="40"/>
          <w:szCs w:val="40"/>
          <w:lang w:eastAsia="ru-RU"/>
        </w:rPr>
      </w:pPr>
    </w:p>
    <w:p w:rsidR="00161BEC" w:rsidRPr="00A235B4" w:rsidRDefault="00161BEC" w:rsidP="00DF02FD">
      <w:pPr>
        <w:widowControl w:val="0"/>
        <w:tabs>
          <w:tab w:val="right" w:leader="underscore" w:pos="8903"/>
        </w:tabs>
        <w:spacing w:after="0" w:line="240" w:lineRule="auto"/>
        <w:jc w:val="center"/>
        <w:rPr>
          <w:rFonts w:ascii="Times New Roman" w:eastAsia="Calibri" w:hAnsi="Times New Roman" w:cs="Times New Roman"/>
          <w:b/>
          <w:sz w:val="40"/>
          <w:szCs w:val="40"/>
          <w:lang w:eastAsia="ru-RU"/>
        </w:rPr>
      </w:pPr>
      <w:r w:rsidRPr="00A235B4">
        <w:rPr>
          <w:rFonts w:ascii="Times New Roman" w:eastAsia="Calibri" w:hAnsi="Times New Roman" w:cs="Times New Roman"/>
          <w:b/>
          <w:sz w:val="40"/>
          <w:szCs w:val="40"/>
          <w:lang w:eastAsia="ru-RU"/>
        </w:rPr>
        <w:t>Магістерська дисертація</w:t>
      </w:r>
    </w:p>
    <w:p w:rsidR="00161BEC" w:rsidRPr="00A235B4" w:rsidRDefault="00161BEC" w:rsidP="00DF02FD">
      <w:pPr>
        <w:widowControl w:val="0"/>
        <w:tabs>
          <w:tab w:val="right" w:leader="underscore" w:pos="8903"/>
        </w:tabs>
        <w:spacing w:after="0" w:line="240" w:lineRule="auto"/>
        <w:jc w:val="center"/>
        <w:rPr>
          <w:rFonts w:ascii="Times New Roman" w:eastAsia="Calibri" w:hAnsi="Times New Roman" w:cs="Times New Roman"/>
          <w:sz w:val="28"/>
          <w:szCs w:val="24"/>
          <w:lang w:eastAsia="ru-RU"/>
        </w:rPr>
      </w:pPr>
      <w:r w:rsidRPr="00A235B4">
        <w:rPr>
          <w:rFonts w:ascii="Times New Roman" w:eastAsia="Calibri" w:hAnsi="Times New Roman" w:cs="Times New Roman"/>
          <w:sz w:val="28"/>
          <w:szCs w:val="24"/>
          <w:lang w:eastAsia="ru-RU"/>
        </w:rPr>
        <w:t>на здобуття ступеня магістра</w:t>
      </w:r>
    </w:p>
    <w:p w:rsidR="00161BEC" w:rsidRPr="00A235B4" w:rsidRDefault="00161BEC" w:rsidP="00DF02FD">
      <w:pPr>
        <w:widowControl w:val="0"/>
        <w:spacing w:after="0" w:line="240" w:lineRule="auto"/>
        <w:ind w:right="1719"/>
        <w:jc w:val="center"/>
        <w:rPr>
          <w:rFonts w:ascii="Times New Roman" w:eastAsia="Calibri" w:hAnsi="Times New Roman" w:cs="Times New Roman"/>
          <w:sz w:val="28"/>
          <w:szCs w:val="24"/>
          <w:vertAlign w:val="superscript"/>
          <w:lang w:eastAsia="ru-RU"/>
        </w:rPr>
      </w:pPr>
    </w:p>
    <w:p w:rsidR="00161BEC" w:rsidRPr="00F608E3" w:rsidRDefault="00161BEC" w:rsidP="00DF02FD">
      <w:pPr>
        <w:widowControl w:val="0"/>
        <w:tabs>
          <w:tab w:val="left" w:leader="underscore" w:pos="8903"/>
        </w:tabs>
        <w:spacing w:after="0" w:line="240" w:lineRule="auto"/>
        <w:rPr>
          <w:rFonts w:ascii="Times New Roman" w:eastAsia="Calibri" w:hAnsi="Times New Roman" w:cs="Times New Roman"/>
          <w:sz w:val="28"/>
          <w:szCs w:val="28"/>
          <w:lang w:eastAsia="ru-RU"/>
        </w:rPr>
      </w:pPr>
      <w:r w:rsidRPr="00F608E3">
        <w:rPr>
          <w:rFonts w:ascii="Times New Roman" w:eastAsia="Calibri" w:hAnsi="Times New Roman" w:cs="Times New Roman"/>
          <w:sz w:val="28"/>
          <w:szCs w:val="28"/>
          <w:lang w:eastAsia="ru-RU"/>
        </w:rPr>
        <w:t xml:space="preserve">з напряму підготовки            </w:t>
      </w:r>
      <w:r w:rsidRPr="00F608E3">
        <w:rPr>
          <w:rFonts w:ascii="Times New Roman" w:eastAsia="Times New Roman" w:hAnsi="Times New Roman" w:cs="Times New Roman"/>
          <w:sz w:val="28"/>
          <w:szCs w:val="28"/>
          <w:lang w:eastAsia="ru-RU"/>
        </w:rPr>
        <w:t xml:space="preserve">   </w:t>
      </w:r>
      <w:r w:rsidR="00F608E3" w:rsidRPr="00F608E3">
        <w:rPr>
          <w:rFonts w:ascii="Times New Roman" w:eastAsia="Calibri" w:hAnsi="Times New Roman" w:cs="Times New Roman"/>
          <w:sz w:val="28"/>
          <w:szCs w:val="28"/>
          <w:u w:val="single"/>
          <w:lang w:eastAsia="ru-RU"/>
        </w:rPr>
        <w:t>163</w:t>
      </w:r>
      <w:r w:rsidRPr="00F608E3">
        <w:rPr>
          <w:rFonts w:ascii="Times New Roman" w:eastAsia="Calibri" w:hAnsi="Times New Roman" w:cs="Times New Roman"/>
          <w:sz w:val="28"/>
          <w:szCs w:val="28"/>
          <w:u w:val="single"/>
          <w:lang w:eastAsia="ru-RU"/>
        </w:rPr>
        <w:t xml:space="preserve"> «</w:t>
      </w:r>
      <w:proofErr w:type="spellStart"/>
      <w:r w:rsidRPr="00F608E3">
        <w:rPr>
          <w:rFonts w:ascii="Times New Roman" w:eastAsia="Calibri" w:hAnsi="Times New Roman" w:cs="Times New Roman"/>
          <w:sz w:val="28"/>
          <w:szCs w:val="28"/>
          <w:u w:val="single"/>
          <w:lang w:eastAsia="ru-RU"/>
        </w:rPr>
        <w:t>Біомедична</w:t>
      </w:r>
      <w:proofErr w:type="spellEnd"/>
      <w:r w:rsidRPr="00F608E3">
        <w:rPr>
          <w:rFonts w:ascii="Times New Roman" w:eastAsia="Calibri" w:hAnsi="Times New Roman" w:cs="Times New Roman"/>
          <w:sz w:val="28"/>
          <w:szCs w:val="28"/>
          <w:u w:val="single"/>
          <w:lang w:eastAsia="ru-RU"/>
        </w:rPr>
        <w:t xml:space="preserve"> інженерія»</w:t>
      </w:r>
    </w:p>
    <w:p w:rsidR="00161BEC" w:rsidRPr="00F608E3" w:rsidRDefault="00161BEC" w:rsidP="00DF02FD">
      <w:pPr>
        <w:widowControl w:val="0"/>
        <w:tabs>
          <w:tab w:val="left" w:pos="4253"/>
          <w:tab w:val="left" w:leader="underscore" w:pos="8903"/>
        </w:tabs>
        <w:spacing w:after="0" w:line="240" w:lineRule="auto"/>
        <w:jc w:val="center"/>
        <w:rPr>
          <w:rFonts w:ascii="Times New Roman" w:eastAsia="Calibri" w:hAnsi="Times New Roman" w:cs="Times New Roman"/>
          <w:sz w:val="28"/>
          <w:szCs w:val="28"/>
          <w:vertAlign w:val="superscript"/>
          <w:lang w:eastAsia="ru-RU"/>
        </w:rPr>
      </w:pPr>
      <w:r w:rsidRPr="00F608E3">
        <w:rPr>
          <w:rFonts w:ascii="Times New Roman" w:eastAsia="Calibri" w:hAnsi="Times New Roman" w:cs="Times New Roman"/>
          <w:sz w:val="28"/>
          <w:szCs w:val="28"/>
          <w:vertAlign w:val="superscript"/>
          <w:lang w:eastAsia="ru-RU"/>
        </w:rPr>
        <w:t xml:space="preserve">                                  (код та назва)</w:t>
      </w:r>
    </w:p>
    <w:p w:rsidR="00161BEC" w:rsidRPr="00F608E3" w:rsidRDefault="00161BEC" w:rsidP="00DF02FD">
      <w:pPr>
        <w:widowControl w:val="0"/>
        <w:tabs>
          <w:tab w:val="left" w:leader="underscore" w:pos="8903"/>
        </w:tabs>
        <w:spacing w:before="120" w:after="0" w:line="240" w:lineRule="auto"/>
        <w:jc w:val="both"/>
        <w:rPr>
          <w:rFonts w:ascii="Times New Roman" w:eastAsia="Calibri" w:hAnsi="Times New Roman" w:cs="Times New Roman"/>
          <w:sz w:val="28"/>
          <w:szCs w:val="28"/>
          <w:lang w:eastAsia="ru-RU"/>
        </w:rPr>
      </w:pPr>
      <w:r w:rsidRPr="00F608E3">
        <w:rPr>
          <w:rFonts w:ascii="Times New Roman" w:eastAsia="Calibri" w:hAnsi="Times New Roman" w:cs="Times New Roman"/>
          <w:sz w:val="28"/>
          <w:szCs w:val="28"/>
          <w:lang w:eastAsia="ru-RU"/>
        </w:rPr>
        <w:t xml:space="preserve">на тему: </w:t>
      </w:r>
      <w:r w:rsidRPr="00F608E3">
        <w:rPr>
          <w:rFonts w:ascii="Times New Roman" w:eastAsia="Calibri" w:hAnsi="Times New Roman" w:cs="Times New Roman"/>
          <w:sz w:val="28"/>
          <w:szCs w:val="28"/>
          <w:u w:val="single"/>
          <w:lang w:eastAsia="ru-RU"/>
        </w:rPr>
        <w:t>Коригуючий модуль для регуляції подач</w:t>
      </w:r>
      <w:r w:rsidR="00F608E3">
        <w:rPr>
          <w:rFonts w:ascii="Times New Roman" w:eastAsia="Calibri" w:hAnsi="Times New Roman" w:cs="Times New Roman"/>
          <w:sz w:val="28"/>
          <w:szCs w:val="28"/>
          <w:u w:val="single"/>
          <w:lang w:eastAsia="ru-RU"/>
        </w:rPr>
        <w:t xml:space="preserve">і кисню в апарат ЕКМО на основі зворотного </w:t>
      </w:r>
      <w:r w:rsidRPr="00F608E3">
        <w:rPr>
          <w:rFonts w:ascii="Times New Roman" w:eastAsia="Calibri" w:hAnsi="Times New Roman" w:cs="Times New Roman"/>
          <w:sz w:val="28"/>
          <w:szCs w:val="28"/>
          <w:u w:val="single"/>
          <w:lang w:eastAsia="ru-RU"/>
        </w:rPr>
        <w:t>зв'язку</w:t>
      </w:r>
      <w:r w:rsidRPr="00F608E3">
        <w:rPr>
          <w:rFonts w:ascii="Times New Roman" w:eastAsia="Calibri" w:hAnsi="Times New Roman" w:cs="Times New Roman"/>
          <w:sz w:val="28"/>
          <w:szCs w:val="28"/>
          <w:lang w:eastAsia="ru-RU"/>
        </w:rPr>
        <w:t>__________________________________</w:t>
      </w:r>
      <w:r w:rsidR="00F608E3">
        <w:rPr>
          <w:rFonts w:ascii="Times New Roman" w:eastAsia="Calibri" w:hAnsi="Times New Roman" w:cs="Times New Roman"/>
          <w:sz w:val="28"/>
          <w:szCs w:val="28"/>
          <w:lang w:eastAsia="ru-RU"/>
        </w:rPr>
        <w:t>___________</w:t>
      </w:r>
    </w:p>
    <w:p w:rsidR="00161BEC" w:rsidRPr="00F608E3" w:rsidRDefault="00F608E3" w:rsidP="00DF02FD">
      <w:pPr>
        <w:widowControl w:val="0"/>
        <w:spacing w:before="240" w:after="0" w:line="240" w:lineRule="auto"/>
        <w:rPr>
          <w:rFonts w:ascii="Times New Roman" w:eastAsia="Calibri" w:hAnsi="Times New Roman" w:cs="Times New Roman"/>
          <w:bCs/>
          <w:sz w:val="28"/>
          <w:szCs w:val="28"/>
          <w:lang w:eastAsia="ru-RU"/>
        </w:rPr>
      </w:pPr>
      <w:r w:rsidRPr="00F608E3">
        <w:rPr>
          <w:rFonts w:ascii="Times New Roman" w:eastAsia="Calibri" w:hAnsi="Times New Roman" w:cs="Times New Roman"/>
          <w:bCs/>
          <w:sz w:val="28"/>
          <w:szCs w:val="28"/>
          <w:lang w:eastAsia="ru-RU"/>
        </w:rPr>
        <w:t xml:space="preserve">Виконав: студент </w:t>
      </w:r>
      <w:r w:rsidR="00161BEC" w:rsidRPr="00F608E3">
        <w:rPr>
          <w:rFonts w:ascii="Times New Roman" w:eastAsia="Times New Roman" w:hAnsi="Times New Roman" w:cs="Times New Roman"/>
          <w:sz w:val="28"/>
          <w:szCs w:val="28"/>
          <w:u w:val="single"/>
          <w:lang w:eastAsia="ru-RU"/>
        </w:rPr>
        <w:t xml:space="preserve"> </w:t>
      </w:r>
      <w:r w:rsidR="00161BEC" w:rsidRPr="00F608E3">
        <w:rPr>
          <w:rFonts w:ascii="Times New Roman" w:eastAsia="Calibri" w:hAnsi="Times New Roman" w:cs="Times New Roman"/>
          <w:bCs/>
          <w:sz w:val="28"/>
          <w:szCs w:val="28"/>
          <w:u w:val="single"/>
          <w:lang w:eastAsia="ru-RU"/>
        </w:rPr>
        <w:t xml:space="preserve">  2   </w:t>
      </w:r>
      <w:r w:rsidR="00161BEC" w:rsidRPr="00F608E3">
        <w:rPr>
          <w:rFonts w:ascii="Times New Roman" w:eastAsia="Calibri" w:hAnsi="Times New Roman" w:cs="Times New Roman"/>
          <w:bCs/>
          <w:sz w:val="28"/>
          <w:szCs w:val="28"/>
          <w:lang w:eastAsia="ru-RU"/>
        </w:rPr>
        <w:t xml:space="preserve"> курсу, групи _</w:t>
      </w:r>
      <w:r w:rsidR="00161BEC" w:rsidRPr="00F608E3">
        <w:rPr>
          <w:rFonts w:ascii="Times New Roman" w:eastAsia="Calibri" w:hAnsi="Times New Roman" w:cs="Times New Roman"/>
          <w:bCs/>
          <w:sz w:val="28"/>
          <w:szCs w:val="28"/>
          <w:u w:val="single"/>
          <w:lang w:eastAsia="ru-RU"/>
        </w:rPr>
        <w:t>БМ-81мп</w:t>
      </w:r>
      <w:r w:rsidR="00161BEC" w:rsidRPr="00F608E3">
        <w:rPr>
          <w:rFonts w:ascii="Times New Roman" w:eastAsia="Calibri" w:hAnsi="Times New Roman" w:cs="Times New Roman"/>
          <w:bCs/>
          <w:sz w:val="28"/>
          <w:szCs w:val="28"/>
          <w:lang w:eastAsia="ru-RU"/>
        </w:rPr>
        <w:t xml:space="preserve">_  </w:t>
      </w:r>
      <w:r w:rsidR="00161BEC" w:rsidRPr="00F608E3">
        <w:rPr>
          <w:rFonts w:ascii="Times New Roman" w:eastAsia="Calibri" w:hAnsi="Times New Roman" w:cs="Times New Roman"/>
          <w:bCs/>
          <w:sz w:val="28"/>
          <w:szCs w:val="28"/>
          <w:u w:val="single"/>
          <w:lang w:eastAsia="ru-RU"/>
        </w:rPr>
        <w:t xml:space="preserve">           </w:t>
      </w:r>
    </w:p>
    <w:p w:rsidR="00161BEC" w:rsidRPr="00F608E3" w:rsidRDefault="00161BEC" w:rsidP="00DF02FD">
      <w:pPr>
        <w:widowControl w:val="0"/>
        <w:spacing w:after="0" w:line="240" w:lineRule="auto"/>
        <w:ind w:left="1194"/>
        <w:rPr>
          <w:rFonts w:ascii="Times New Roman" w:eastAsia="Calibri" w:hAnsi="Times New Roman" w:cs="Times New Roman"/>
          <w:sz w:val="28"/>
          <w:szCs w:val="28"/>
          <w:vertAlign w:val="superscript"/>
          <w:lang w:eastAsia="ru-RU"/>
        </w:rPr>
      </w:pPr>
      <w:r w:rsidRPr="00F608E3">
        <w:rPr>
          <w:rFonts w:ascii="Times New Roman" w:eastAsia="Calibri" w:hAnsi="Times New Roman" w:cs="Times New Roman"/>
          <w:sz w:val="28"/>
          <w:szCs w:val="28"/>
          <w:vertAlign w:val="superscript"/>
          <w:lang w:eastAsia="ru-RU"/>
        </w:rPr>
        <w:t xml:space="preserve">                                                           </w:t>
      </w:r>
      <w:r w:rsidR="00F608E3">
        <w:rPr>
          <w:rFonts w:ascii="Times New Roman" w:eastAsia="Calibri" w:hAnsi="Times New Roman" w:cs="Times New Roman"/>
          <w:sz w:val="28"/>
          <w:szCs w:val="28"/>
          <w:vertAlign w:val="superscript"/>
          <w:lang w:eastAsia="ru-RU"/>
        </w:rPr>
        <w:t xml:space="preserve">                </w:t>
      </w:r>
      <w:r w:rsidRPr="00F608E3">
        <w:rPr>
          <w:rFonts w:ascii="Times New Roman" w:eastAsia="Calibri" w:hAnsi="Times New Roman" w:cs="Times New Roman"/>
          <w:sz w:val="28"/>
          <w:szCs w:val="28"/>
          <w:vertAlign w:val="superscript"/>
          <w:lang w:eastAsia="ru-RU"/>
        </w:rPr>
        <w:t xml:space="preserve"> (шифр групи)</w:t>
      </w:r>
    </w:p>
    <w:p w:rsidR="00161BEC" w:rsidRPr="00F608E3" w:rsidRDefault="00161BEC" w:rsidP="00DF02FD">
      <w:pPr>
        <w:widowControl w:val="0"/>
        <w:tabs>
          <w:tab w:val="left" w:leader="underscore" w:pos="7371"/>
          <w:tab w:val="left" w:pos="7513"/>
          <w:tab w:val="left" w:leader="underscore" w:pos="8903"/>
        </w:tabs>
        <w:spacing w:after="0" w:line="240" w:lineRule="auto"/>
        <w:rPr>
          <w:rFonts w:ascii="Times New Roman" w:eastAsia="Calibri" w:hAnsi="Times New Roman" w:cs="Times New Roman"/>
          <w:bCs/>
          <w:sz w:val="28"/>
          <w:szCs w:val="28"/>
          <w:u w:val="single"/>
          <w:lang w:eastAsia="ru-RU"/>
        </w:rPr>
      </w:pPr>
      <w:r w:rsidRPr="00F608E3">
        <w:rPr>
          <w:rFonts w:ascii="Times New Roman" w:eastAsia="Calibri" w:hAnsi="Times New Roman" w:cs="Times New Roman"/>
          <w:bCs/>
          <w:sz w:val="28"/>
          <w:szCs w:val="28"/>
          <w:u w:val="single"/>
          <w:lang w:eastAsia="ru-RU"/>
        </w:rPr>
        <w:t xml:space="preserve">                         </w:t>
      </w:r>
      <w:proofErr w:type="spellStart"/>
      <w:r w:rsidRPr="00F608E3">
        <w:rPr>
          <w:rFonts w:ascii="Times New Roman" w:eastAsia="Calibri" w:hAnsi="Times New Roman" w:cs="Times New Roman"/>
          <w:bCs/>
          <w:sz w:val="28"/>
          <w:szCs w:val="28"/>
          <w:u w:val="single"/>
          <w:lang w:eastAsia="ru-RU"/>
        </w:rPr>
        <w:t>Пустовий</w:t>
      </w:r>
      <w:proofErr w:type="spellEnd"/>
      <w:r w:rsidRPr="00F608E3">
        <w:rPr>
          <w:rFonts w:ascii="Times New Roman" w:eastAsia="Calibri" w:hAnsi="Times New Roman" w:cs="Times New Roman"/>
          <w:bCs/>
          <w:sz w:val="28"/>
          <w:szCs w:val="28"/>
          <w:u w:val="single"/>
          <w:lang w:eastAsia="ru-RU"/>
        </w:rPr>
        <w:t xml:space="preserve">  Дмитро Павлович         </w:t>
      </w:r>
      <w:r w:rsidRPr="00F608E3">
        <w:rPr>
          <w:rFonts w:ascii="Times New Roman" w:eastAsia="Calibri" w:hAnsi="Times New Roman" w:cs="Times New Roman"/>
          <w:bCs/>
          <w:sz w:val="28"/>
          <w:szCs w:val="28"/>
          <w:u w:val="single"/>
          <w:lang w:eastAsia="ru-RU"/>
        </w:rPr>
        <w:softHyphen/>
      </w:r>
      <w:r w:rsidRPr="00F608E3">
        <w:rPr>
          <w:rFonts w:ascii="Times New Roman" w:eastAsia="Calibri" w:hAnsi="Times New Roman" w:cs="Times New Roman"/>
          <w:bCs/>
          <w:sz w:val="28"/>
          <w:szCs w:val="28"/>
          <w:u w:val="single"/>
          <w:lang w:eastAsia="ru-RU"/>
        </w:rPr>
        <w:softHyphen/>
      </w:r>
      <w:r w:rsidRPr="00F608E3">
        <w:rPr>
          <w:rFonts w:ascii="Times New Roman" w:eastAsia="Calibri" w:hAnsi="Times New Roman" w:cs="Times New Roman"/>
          <w:bCs/>
          <w:sz w:val="28"/>
          <w:szCs w:val="28"/>
          <w:u w:val="single"/>
          <w:lang w:eastAsia="ru-RU"/>
        </w:rPr>
        <w:softHyphen/>
      </w:r>
      <w:r w:rsidRPr="00F608E3">
        <w:rPr>
          <w:rFonts w:ascii="Times New Roman" w:eastAsia="Calibri" w:hAnsi="Times New Roman" w:cs="Times New Roman"/>
          <w:bCs/>
          <w:sz w:val="28"/>
          <w:szCs w:val="28"/>
          <w:u w:val="single"/>
          <w:lang w:eastAsia="ru-RU"/>
        </w:rPr>
        <w:softHyphen/>
      </w:r>
      <w:r w:rsidRPr="00F608E3">
        <w:rPr>
          <w:rFonts w:ascii="Times New Roman" w:eastAsia="Calibri" w:hAnsi="Times New Roman" w:cs="Times New Roman"/>
          <w:bCs/>
          <w:sz w:val="28"/>
          <w:szCs w:val="28"/>
          <w:u w:val="single"/>
          <w:lang w:eastAsia="ru-RU"/>
        </w:rPr>
        <w:softHyphen/>
      </w:r>
      <w:r w:rsidRPr="00F608E3">
        <w:rPr>
          <w:rFonts w:ascii="Times New Roman" w:eastAsia="Calibri" w:hAnsi="Times New Roman" w:cs="Times New Roman"/>
          <w:bCs/>
          <w:sz w:val="28"/>
          <w:szCs w:val="28"/>
          <w:u w:val="single"/>
          <w:lang w:eastAsia="ru-RU"/>
        </w:rPr>
        <w:softHyphen/>
      </w:r>
      <w:r w:rsidRPr="00F608E3">
        <w:rPr>
          <w:rFonts w:ascii="Times New Roman" w:eastAsia="Calibri" w:hAnsi="Times New Roman" w:cs="Times New Roman"/>
          <w:bCs/>
          <w:sz w:val="28"/>
          <w:szCs w:val="28"/>
          <w:u w:val="single"/>
          <w:lang w:eastAsia="ru-RU"/>
        </w:rPr>
        <w:softHyphen/>
      </w:r>
      <w:r w:rsidRPr="00F608E3">
        <w:rPr>
          <w:rFonts w:ascii="Times New Roman" w:eastAsia="Calibri" w:hAnsi="Times New Roman" w:cs="Times New Roman"/>
          <w:bCs/>
          <w:sz w:val="28"/>
          <w:szCs w:val="28"/>
          <w:u w:val="single"/>
          <w:lang w:eastAsia="ru-RU"/>
        </w:rPr>
        <w:softHyphen/>
      </w:r>
      <w:r w:rsidRPr="00F608E3">
        <w:rPr>
          <w:rFonts w:ascii="Times New Roman" w:eastAsia="Calibri" w:hAnsi="Times New Roman" w:cs="Times New Roman"/>
          <w:bCs/>
          <w:sz w:val="28"/>
          <w:szCs w:val="28"/>
          <w:u w:val="single"/>
          <w:lang w:eastAsia="ru-RU"/>
        </w:rPr>
        <w:softHyphen/>
      </w:r>
      <w:r w:rsidRPr="00F608E3">
        <w:rPr>
          <w:rFonts w:ascii="Times New Roman" w:eastAsia="Calibri" w:hAnsi="Times New Roman" w:cs="Times New Roman"/>
          <w:bCs/>
          <w:sz w:val="28"/>
          <w:szCs w:val="28"/>
          <w:u w:val="single"/>
          <w:lang w:eastAsia="ru-RU"/>
        </w:rPr>
        <w:softHyphen/>
      </w:r>
      <w:r w:rsidRPr="00F608E3">
        <w:rPr>
          <w:rFonts w:ascii="Times New Roman" w:eastAsia="Calibri" w:hAnsi="Times New Roman" w:cs="Times New Roman"/>
          <w:bCs/>
          <w:sz w:val="28"/>
          <w:szCs w:val="28"/>
          <w:u w:val="single"/>
          <w:lang w:eastAsia="ru-RU"/>
        </w:rPr>
        <w:softHyphen/>
      </w:r>
      <w:r w:rsidRPr="00F608E3">
        <w:rPr>
          <w:rFonts w:ascii="Times New Roman" w:eastAsia="Calibri" w:hAnsi="Times New Roman" w:cs="Times New Roman"/>
          <w:bCs/>
          <w:sz w:val="28"/>
          <w:szCs w:val="28"/>
          <w:u w:val="single"/>
          <w:lang w:eastAsia="ru-RU"/>
        </w:rPr>
        <w:softHyphen/>
      </w:r>
      <w:r w:rsidRPr="00F608E3">
        <w:rPr>
          <w:rFonts w:ascii="Times New Roman" w:eastAsia="Calibri" w:hAnsi="Times New Roman" w:cs="Times New Roman"/>
          <w:bCs/>
          <w:sz w:val="28"/>
          <w:szCs w:val="28"/>
          <w:u w:val="single"/>
          <w:lang w:eastAsia="ru-RU"/>
        </w:rPr>
        <w:softHyphen/>
      </w:r>
      <w:r w:rsidRPr="00F608E3">
        <w:rPr>
          <w:rFonts w:ascii="Times New Roman" w:eastAsia="Calibri" w:hAnsi="Times New Roman" w:cs="Times New Roman"/>
          <w:bCs/>
          <w:sz w:val="28"/>
          <w:szCs w:val="28"/>
          <w:u w:val="single"/>
          <w:lang w:eastAsia="ru-RU"/>
        </w:rPr>
        <w:softHyphen/>
      </w:r>
      <w:r w:rsidRPr="00F608E3">
        <w:rPr>
          <w:rFonts w:ascii="Times New Roman" w:eastAsia="Calibri" w:hAnsi="Times New Roman" w:cs="Times New Roman"/>
          <w:bCs/>
          <w:sz w:val="28"/>
          <w:szCs w:val="28"/>
          <w:u w:val="single"/>
          <w:lang w:eastAsia="ru-RU"/>
        </w:rPr>
        <w:softHyphen/>
      </w:r>
      <w:r w:rsidRPr="00F608E3">
        <w:rPr>
          <w:rFonts w:ascii="Times New Roman" w:eastAsia="Calibri" w:hAnsi="Times New Roman" w:cs="Times New Roman"/>
          <w:bCs/>
          <w:sz w:val="28"/>
          <w:szCs w:val="28"/>
          <w:u w:val="single"/>
          <w:lang w:eastAsia="ru-RU"/>
        </w:rPr>
        <w:softHyphen/>
        <w:t xml:space="preserve">                                </w:t>
      </w:r>
      <w:r w:rsidRPr="00F608E3">
        <w:rPr>
          <w:rFonts w:ascii="Times New Roman" w:eastAsia="Calibri" w:hAnsi="Times New Roman" w:cs="Times New Roman"/>
          <w:bCs/>
          <w:sz w:val="28"/>
          <w:szCs w:val="28"/>
          <w:lang w:eastAsia="ru-RU"/>
        </w:rPr>
        <w:tab/>
      </w:r>
      <w:r w:rsidRPr="00F608E3">
        <w:rPr>
          <w:rFonts w:ascii="Times New Roman" w:eastAsia="Calibri" w:hAnsi="Times New Roman" w:cs="Times New Roman"/>
          <w:bCs/>
          <w:sz w:val="28"/>
          <w:szCs w:val="28"/>
          <w:lang w:eastAsia="ru-RU"/>
        </w:rPr>
        <w:tab/>
      </w:r>
    </w:p>
    <w:p w:rsidR="00161BEC" w:rsidRPr="00F608E3" w:rsidRDefault="00161BEC" w:rsidP="00DF02FD">
      <w:pPr>
        <w:widowControl w:val="0"/>
        <w:tabs>
          <w:tab w:val="left" w:pos="7938"/>
        </w:tabs>
        <w:spacing w:after="0" w:line="240" w:lineRule="auto"/>
        <w:rPr>
          <w:rFonts w:ascii="Times New Roman" w:eastAsia="Calibri" w:hAnsi="Times New Roman" w:cs="Times New Roman"/>
          <w:sz w:val="28"/>
          <w:szCs w:val="28"/>
          <w:vertAlign w:val="superscript"/>
          <w:lang w:eastAsia="ru-RU"/>
        </w:rPr>
      </w:pPr>
      <w:r w:rsidRPr="00F608E3">
        <w:rPr>
          <w:rFonts w:ascii="Times New Roman" w:eastAsia="Calibri" w:hAnsi="Times New Roman" w:cs="Times New Roman"/>
          <w:sz w:val="28"/>
          <w:szCs w:val="28"/>
          <w:vertAlign w:val="superscript"/>
          <w:lang w:eastAsia="ru-RU"/>
        </w:rPr>
        <w:t xml:space="preserve">                                                             (прізвище, ім’я, по батькові)</w:t>
      </w:r>
      <w:r w:rsidRPr="00F608E3">
        <w:rPr>
          <w:rFonts w:ascii="Times New Roman" w:eastAsia="Calibri" w:hAnsi="Times New Roman" w:cs="Times New Roman"/>
          <w:sz w:val="28"/>
          <w:szCs w:val="28"/>
          <w:vertAlign w:val="superscript"/>
          <w:lang w:eastAsia="ru-RU"/>
        </w:rPr>
        <w:tab/>
        <w:t xml:space="preserve">(підпис) </w:t>
      </w:r>
    </w:p>
    <w:p w:rsidR="00161BEC" w:rsidRPr="00F608E3" w:rsidRDefault="00161BEC" w:rsidP="00DF02FD">
      <w:pPr>
        <w:widowControl w:val="0"/>
        <w:tabs>
          <w:tab w:val="left" w:leader="underscore" w:pos="7371"/>
          <w:tab w:val="left" w:pos="7513"/>
          <w:tab w:val="left" w:leader="underscore" w:pos="8903"/>
        </w:tabs>
        <w:spacing w:before="120" w:after="0" w:line="240" w:lineRule="auto"/>
        <w:rPr>
          <w:rFonts w:ascii="Times New Roman" w:eastAsia="Calibri" w:hAnsi="Times New Roman" w:cs="Times New Roman"/>
          <w:bCs/>
          <w:sz w:val="28"/>
          <w:szCs w:val="28"/>
          <w:lang w:eastAsia="ru-RU"/>
        </w:rPr>
      </w:pPr>
      <w:r w:rsidRPr="00F608E3">
        <w:rPr>
          <w:rFonts w:ascii="Times New Roman" w:eastAsia="Calibri" w:hAnsi="Times New Roman" w:cs="Times New Roman"/>
          <w:bCs/>
          <w:sz w:val="28"/>
          <w:szCs w:val="28"/>
          <w:lang w:eastAsia="ru-RU"/>
        </w:rPr>
        <w:t xml:space="preserve">Керівник       </w:t>
      </w:r>
      <w:r w:rsidRPr="00F608E3">
        <w:rPr>
          <w:rFonts w:ascii="Times New Roman" w:eastAsia="Calibri" w:hAnsi="Times New Roman" w:cs="Times New Roman"/>
          <w:bCs/>
          <w:sz w:val="28"/>
          <w:szCs w:val="28"/>
          <w:u w:val="single"/>
          <w:lang w:eastAsia="ru-RU"/>
        </w:rPr>
        <w:t xml:space="preserve">      доц. каф. БМІ, </w:t>
      </w:r>
      <w:proofErr w:type="spellStart"/>
      <w:r w:rsidRPr="00F608E3">
        <w:rPr>
          <w:rFonts w:ascii="Times New Roman" w:eastAsia="Calibri" w:hAnsi="Times New Roman" w:cs="Times New Roman"/>
          <w:bCs/>
          <w:sz w:val="28"/>
          <w:szCs w:val="28"/>
          <w:u w:val="single"/>
          <w:lang w:eastAsia="ru-RU"/>
        </w:rPr>
        <w:t>к.т.н</w:t>
      </w:r>
      <w:proofErr w:type="spellEnd"/>
      <w:r w:rsidRPr="00F608E3">
        <w:rPr>
          <w:rFonts w:ascii="Times New Roman" w:eastAsia="Calibri" w:hAnsi="Times New Roman" w:cs="Times New Roman"/>
          <w:bCs/>
          <w:sz w:val="28"/>
          <w:szCs w:val="28"/>
          <w:u w:val="single"/>
          <w:lang w:eastAsia="ru-RU"/>
        </w:rPr>
        <w:t xml:space="preserve">., доц. </w:t>
      </w:r>
      <w:proofErr w:type="spellStart"/>
      <w:r w:rsidRPr="00F608E3">
        <w:rPr>
          <w:rFonts w:ascii="Times New Roman" w:eastAsia="Calibri" w:hAnsi="Times New Roman" w:cs="Times New Roman"/>
          <w:bCs/>
          <w:sz w:val="28"/>
          <w:szCs w:val="28"/>
          <w:u w:val="single"/>
          <w:lang w:eastAsia="ru-RU"/>
        </w:rPr>
        <w:t>Шликов</w:t>
      </w:r>
      <w:proofErr w:type="spellEnd"/>
      <w:r w:rsidRPr="00F608E3">
        <w:rPr>
          <w:rFonts w:ascii="Times New Roman" w:eastAsia="Calibri" w:hAnsi="Times New Roman" w:cs="Times New Roman"/>
          <w:bCs/>
          <w:sz w:val="28"/>
          <w:szCs w:val="28"/>
          <w:u w:val="single"/>
          <w:lang w:eastAsia="ru-RU"/>
        </w:rPr>
        <w:t xml:space="preserve"> В.В.</w:t>
      </w:r>
      <w:r w:rsidRPr="00F608E3">
        <w:rPr>
          <w:rFonts w:ascii="Times New Roman" w:eastAsia="Calibri" w:hAnsi="Times New Roman" w:cs="Times New Roman"/>
          <w:bCs/>
          <w:sz w:val="28"/>
          <w:szCs w:val="28"/>
          <w:lang w:eastAsia="ru-RU"/>
        </w:rPr>
        <w:t>___________</w:t>
      </w:r>
      <w:r w:rsidRPr="00F608E3">
        <w:rPr>
          <w:rFonts w:ascii="Times New Roman" w:eastAsia="Calibri" w:hAnsi="Times New Roman" w:cs="Times New Roman"/>
          <w:bCs/>
          <w:sz w:val="28"/>
          <w:szCs w:val="28"/>
          <w:lang w:eastAsia="ru-RU"/>
        </w:rPr>
        <w:tab/>
      </w:r>
    </w:p>
    <w:p w:rsidR="00161BEC" w:rsidRPr="00F608E3" w:rsidRDefault="00161BEC" w:rsidP="00DF02FD">
      <w:pPr>
        <w:widowControl w:val="0"/>
        <w:tabs>
          <w:tab w:val="left" w:pos="7938"/>
        </w:tabs>
        <w:spacing w:after="0" w:line="240" w:lineRule="auto"/>
        <w:rPr>
          <w:rFonts w:ascii="Times New Roman" w:eastAsia="Calibri" w:hAnsi="Times New Roman" w:cs="Times New Roman"/>
          <w:sz w:val="28"/>
          <w:szCs w:val="28"/>
          <w:vertAlign w:val="superscript"/>
          <w:lang w:eastAsia="ru-RU"/>
        </w:rPr>
      </w:pPr>
      <w:r w:rsidRPr="00F608E3">
        <w:rPr>
          <w:rFonts w:ascii="Times New Roman" w:eastAsia="Calibri" w:hAnsi="Times New Roman" w:cs="Times New Roman"/>
          <w:sz w:val="28"/>
          <w:szCs w:val="28"/>
          <w:vertAlign w:val="superscript"/>
          <w:lang w:eastAsia="ru-RU"/>
        </w:rPr>
        <w:t xml:space="preserve">                                                    (посада, науковий ступінь, вчене звання,  прізвище та ініціали)</w:t>
      </w:r>
      <w:r w:rsidRPr="00F608E3">
        <w:rPr>
          <w:rFonts w:ascii="Times New Roman" w:eastAsia="Calibri" w:hAnsi="Times New Roman" w:cs="Times New Roman"/>
          <w:sz w:val="28"/>
          <w:szCs w:val="28"/>
          <w:vertAlign w:val="superscript"/>
          <w:lang w:eastAsia="ru-RU"/>
        </w:rPr>
        <w:tab/>
        <w:t xml:space="preserve">(підпис) </w:t>
      </w:r>
    </w:p>
    <w:p w:rsidR="00161BEC" w:rsidRPr="00F608E3" w:rsidRDefault="00161BEC" w:rsidP="00DF02FD">
      <w:pPr>
        <w:widowControl w:val="0"/>
        <w:tabs>
          <w:tab w:val="left" w:pos="1560"/>
          <w:tab w:val="left" w:pos="3119"/>
          <w:tab w:val="left" w:pos="3261"/>
          <w:tab w:val="left" w:leader="underscore" w:pos="7371"/>
          <w:tab w:val="left" w:pos="7513"/>
          <w:tab w:val="left" w:leader="underscore" w:pos="8903"/>
        </w:tabs>
        <w:spacing w:before="120" w:after="0" w:line="240" w:lineRule="auto"/>
        <w:rPr>
          <w:rFonts w:ascii="Times New Roman" w:eastAsia="Calibri" w:hAnsi="Times New Roman" w:cs="Times New Roman"/>
          <w:bCs/>
          <w:sz w:val="28"/>
          <w:szCs w:val="28"/>
          <w:lang w:eastAsia="ru-RU"/>
        </w:rPr>
      </w:pPr>
      <w:proofErr w:type="spellStart"/>
      <w:r w:rsidRPr="00F608E3">
        <w:rPr>
          <w:rFonts w:ascii="Times New Roman" w:eastAsia="Calibri" w:hAnsi="Times New Roman" w:cs="Times New Roman"/>
          <w:bCs/>
          <w:sz w:val="28"/>
          <w:szCs w:val="28"/>
          <w:lang w:eastAsia="ru-RU"/>
        </w:rPr>
        <w:t>Норм</w:t>
      </w:r>
      <w:r w:rsidR="00F608E3">
        <w:rPr>
          <w:rFonts w:ascii="Times New Roman" w:eastAsia="Calibri" w:hAnsi="Times New Roman" w:cs="Times New Roman"/>
          <w:bCs/>
          <w:sz w:val="28"/>
          <w:szCs w:val="28"/>
          <w:lang w:eastAsia="ru-RU"/>
        </w:rPr>
        <w:t>оконтроль</w:t>
      </w:r>
      <w:proofErr w:type="spellEnd"/>
      <w:r w:rsidR="00F608E3">
        <w:rPr>
          <w:rFonts w:ascii="Times New Roman" w:eastAsia="Calibri" w:hAnsi="Times New Roman" w:cs="Times New Roman"/>
          <w:bCs/>
          <w:sz w:val="28"/>
          <w:szCs w:val="28"/>
          <w:lang w:eastAsia="ru-RU"/>
        </w:rPr>
        <w:t xml:space="preserve">                  </w:t>
      </w:r>
      <w:r w:rsidRPr="00F608E3">
        <w:rPr>
          <w:rFonts w:ascii="Times New Roman" w:eastAsia="Calibri" w:hAnsi="Times New Roman" w:cs="Times New Roman"/>
          <w:bCs/>
          <w:sz w:val="28"/>
          <w:szCs w:val="28"/>
          <w:lang w:eastAsia="ru-RU"/>
        </w:rPr>
        <w:t xml:space="preserve">  </w:t>
      </w:r>
      <w:r w:rsidR="003105EE">
        <w:rPr>
          <w:rFonts w:ascii="Times New Roman" w:eastAsia="Calibri" w:hAnsi="Times New Roman" w:cs="Times New Roman"/>
          <w:bCs/>
          <w:sz w:val="28"/>
          <w:szCs w:val="28"/>
          <w:u w:val="single"/>
          <w:lang w:eastAsia="ru-RU"/>
        </w:rPr>
        <w:t xml:space="preserve">    ст</w:t>
      </w:r>
      <w:r w:rsidRPr="00F608E3">
        <w:rPr>
          <w:rFonts w:ascii="Times New Roman" w:eastAsia="Calibri" w:hAnsi="Times New Roman" w:cs="Times New Roman"/>
          <w:bCs/>
          <w:sz w:val="28"/>
          <w:szCs w:val="28"/>
          <w:u w:val="single"/>
          <w:lang w:eastAsia="ru-RU"/>
        </w:rPr>
        <w:t>.</w:t>
      </w:r>
      <w:r w:rsidR="003105EE">
        <w:rPr>
          <w:rFonts w:ascii="Times New Roman" w:eastAsia="Calibri" w:hAnsi="Times New Roman" w:cs="Times New Roman"/>
          <w:bCs/>
          <w:sz w:val="28"/>
          <w:szCs w:val="28"/>
          <w:u w:val="single"/>
          <w:lang w:eastAsia="ru-RU"/>
        </w:rPr>
        <w:t xml:space="preserve"> вик.</w:t>
      </w:r>
      <w:r w:rsidRPr="00F608E3">
        <w:rPr>
          <w:rFonts w:ascii="Times New Roman" w:eastAsia="Calibri" w:hAnsi="Times New Roman" w:cs="Times New Roman"/>
          <w:bCs/>
          <w:sz w:val="28"/>
          <w:szCs w:val="28"/>
          <w:u w:val="single"/>
          <w:lang w:eastAsia="ru-RU"/>
        </w:rPr>
        <w:t xml:space="preserve"> каф. БМІ </w:t>
      </w:r>
      <w:proofErr w:type="spellStart"/>
      <w:r w:rsidRPr="00F608E3">
        <w:rPr>
          <w:rFonts w:ascii="Times New Roman" w:eastAsia="Calibri" w:hAnsi="Times New Roman" w:cs="Times New Roman"/>
          <w:bCs/>
          <w:sz w:val="28"/>
          <w:szCs w:val="28"/>
          <w:u w:val="single"/>
          <w:lang w:eastAsia="ru-RU"/>
        </w:rPr>
        <w:t>Юр’</w:t>
      </w:r>
      <w:r w:rsidRPr="00F608E3">
        <w:rPr>
          <w:rFonts w:ascii="Times New Roman" w:eastAsia="Calibri" w:hAnsi="Times New Roman" w:cs="Times New Roman"/>
          <w:bCs/>
          <w:sz w:val="28"/>
          <w:szCs w:val="28"/>
          <w:u w:val="single"/>
          <w:lang w:val="ru-RU" w:eastAsia="ru-RU"/>
        </w:rPr>
        <w:t>єва</w:t>
      </w:r>
      <w:proofErr w:type="spellEnd"/>
      <w:r w:rsidRPr="00F608E3">
        <w:rPr>
          <w:rFonts w:ascii="Times New Roman" w:eastAsia="Calibri" w:hAnsi="Times New Roman" w:cs="Times New Roman"/>
          <w:bCs/>
          <w:sz w:val="28"/>
          <w:szCs w:val="28"/>
          <w:u w:val="single"/>
          <w:lang w:val="ru-RU" w:eastAsia="ru-RU"/>
        </w:rPr>
        <w:t xml:space="preserve"> К.О.</w:t>
      </w:r>
      <w:r w:rsidRPr="00F608E3">
        <w:rPr>
          <w:rFonts w:ascii="Times New Roman" w:eastAsia="Calibri" w:hAnsi="Times New Roman" w:cs="Times New Roman"/>
          <w:bCs/>
          <w:sz w:val="28"/>
          <w:szCs w:val="28"/>
          <w:u w:val="single"/>
          <w:lang w:eastAsia="ru-RU"/>
        </w:rPr>
        <w:t xml:space="preserve">                  </w:t>
      </w:r>
      <w:r w:rsidRPr="00F608E3">
        <w:rPr>
          <w:rFonts w:ascii="Times New Roman" w:eastAsia="Calibri" w:hAnsi="Times New Roman" w:cs="Times New Roman"/>
          <w:bCs/>
          <w:sz w:val="28"/>
          <w:szCs w:val="28"/>
          <w:lang w:eastAsia="ru-RU"/>
        </w:rPr>
        <w:tab/>
      </w:r>
    </w:p>
    <w:p w:rsidR="00161BEC" w:rsidRPr="00F608E3" w:rsidRDefault="00161BEC" w:rsidP="00DF02FD">
      <w:pPr>
        <w:widowControl w:val="0"/>
        <w:tabs>
          <w:tab w:val="left" w:pos="3402"/>
          <w:tab w:val="left" w:pos="7938"/>
        </w:tabs>
        <w:spacing w:after="0" w:line="240" w:lineRule="auto"/>
        <w:rPr>
          <w:rFonts w:ascii="Times New Roman" w:eastAsia="Calibri" w:hAnsi="Times New Roman" w:cs="Times New Roman"/>
          <w:sz w:val="28"/>
          <w:szCs w:val="28"/>
          <w:vertAlign w:val="superscript"/>
          <w:lang w:eastAsia="ru-RU"/>
        </w:rPr>
      </w:pPr>
      <w:r w:rsidRPr="00F608E3">
        <w:rPr>
          <w:rFonts w:ascii="Times New Roman" w:eastAsia="Calibri" w:hAnsi="Times New Roman" w:cs="Times New Roman"/>
          <w:sz w:val="28"/>
          <w:szCs w:val="28"/>
          <w:vertAlign w:val="superscript"/>
          <w:lang w:eastAsia="ru-RU"/>
        </w:rPr>
        <w:t xml:space="preserve">                                             </w:t>
      </w:r>
      <w:r w:rsidRPr="00F608E3">
        <w:rPr>
          <w:rFonts w:ascii="Times New Roman" w:eastAsia="Calibri" w:hAnsi="Times New Roman" w:cs="Times New Roman"/>
          <w:sz w:val="28"/>
          <w:szCs w:val="28"/>
          <w:vertAlign w:val="superscript"/>
          <w:lang w:eastAsia="ru-RU"/>
        </w:rPr>
        <w:tab/>
      </w:r>
      <w:r w:rsidRPr="00F608E3">
        <w:rPr>
          <w:rFonts w:ascii="Times New Roman" w:eastAsia="Calibri" w:hAnsi="Times New Roman" w:cs="Times New Roman"/>
          <w:spacing w:val="-8"/>
          <w:sz w:val="28"/>
          <w:szCs w:val="28"/>
          <w:vertAlign w:val="superscript"/>
          <w:lang w:eastAsia="ru-RU"/>
        </w:rPr>
        <w:t>(посада, вчене звання, науковий ступінь, прізвище, ініціали)</w:t>
      </w:r>
      <w:r w:rsidRPr="00F608E3">
        <w:rPr>
          <w:rFonts w:ascii="Times New Roman" w:eastAsia="Calibri" w:hAnsi="Times New Roman" w:cs="Times New Roman"/>
          <w:sz w:val="28"/>
          <w:szCs w:val="28"/>
          <w:vertAlign w:val="superscript"/>
          <w:lang w:eastAsia="ru-RU"/>
        </w:rPr>
        <w:tab/>
        <w:t xml:space="preserve">(підпис) </w:t>
      </w:r>
    </w:p>
    <w:p w:rsidR="00161BEC" w:rsidRPr="00F608E3" w:rsidRDefault="00161BEC" w:rsidP="00DF02FD">
      <w:pPr>
        <w:widowControl w:val="0"/>
        <w:tabs>
          <w:tab w:val="left" w:leader="underscore" w:pos="7371"/>
          <w:tab w:val="left" w:pos="7513"/>
          <w:tab w:val="left" w:leader="underscore" w:pos="8903"/>
        </w:tabs>
        <w:spacing w:before="120" w:after="0" w:line="240" w:lineRule="auto"/>
        <w:rPr>
          <w:rFonts w:ascii="Times New Roman" w:eastAsia="Calibri" w:hAnsi="Times New Roman" w:cs="Times New Roman"/>
          <w:bCs/>
          <w:sz w:val="28"/>
          <w:szCs w:val="28"/>
          <w:lang w:eastAsia="ru-RU"/>
        </w:rPr>
      </w:pPr>
      <w:r w:rsidRPr="00F608E3">
        <w:rPr>
          <w:rFonts w:ascii="Times New Roman" w:eastAsia="Calibri" w:hAnsi="Times New Roman" w:cs="Times New Roman"/>
          <w:bCs/>
          <w:sz w:val="28"/>
          <w:szCs w:val="28"/>
          <w:lang w:eastAsia="ru-RU"/>
        </w:rPr>
        <w:t>Рецензент</w:t>
      </w:r>
      <w:r w:rsidRPr="00F608E3">
        <w:rPr>
          <w:rFonts w:ascii="Times New Roman" w:eastAsia="Calibri" w:hAnsi="Times New Roman" w:cs="Times New Roman"/>
          <w:sz w:val="28"/>
          <w:szCs w:val="28"/>
          <w:lang w:eastAsia="ru-RU"/>
        </w:rPr>
        <w:t xml:space="preserve">         </w:t>
      </w:r>
      <w:r w:rsidRPr="00F608E3">
        <w:rPr>
          <w:rFonts w:ascii="Times New Roman" w:eastAsia="Calibri" w:hAnsi="Times New Roman" w:cs="Times New Roman"/>
          <w:bCs/>
          <w:sz w:val="28"/>
          <w:szCs w:val="28"/>
          <w:u w:val="single"/>
          <w:lang w:eastAsia="ru-RU"/>
        </w:rPr>
        <w:t xml:space="preserve">  </w:t>
      </w:r>
      <w:r w:rsidR="00495804">
        <w:rPr>
          <w:rFonts w:ascii="Times New Roman" w:eastAsia="Calibri" w:hAnsi="Times New Roman" w:cs="Times New Roman"/>
          <w:bCs/>
          <w:sz w:val="28"/>
          <w:szCs w:val="28"/>
          <w:u w:val="single"/>
          <w:lang w:eastAsia="ru-RU"/>
        </w:rPr>
        <w:t xml:space="preserve">ст. вик. каф. ТБМ, </w:t>
      </w:r>
      <w:proofErr w:type="spellStart"/>
      <w:r w:rsidR="00495804">
        <w:rPr>
          <w:rFonts w:ascii="Times New Roman" w:eastAsia="Calibri" w:hAnsi="Times New Roman" w:cs="Times New Roman"/>
          <w:bCs/>
          <w:sz w:val="28"/>
          <w:szCs w:val="28"/>
          <w:u w:val="single"/>
          <w:lang w:eastAsia="ru-RU"/>
        </w:rPr>
        <w:t>к.т.н</w:t>
      </w:r>
      <w:proofErr w:type="spellEnd"/>
      <w:r w:rsidR="00495804">
        <w:rPr>
          <w:rFonts w:ascii="Times New Roman" w:eastAsia="Calibri" w:hAnsi="Times New Roman" w:cs="Times New Roman"/>
          <w:bCs/>
          <w:sz w:val="28"/>
          <w:szCs w:val="28"/>
          <w:u w:val="single"/>
          <w:lang w:eastAsia="ru-RU"/>
        </w:rPr>
        <w:t>., Луценко Т.М.</w:t>
      </w:r>
      <w:r w:rsidRPr="00F608E3">
        <w:rPr>
          <w:rFonts w:ascii="Times New Roman" w:eastAsia="Calibri" w:hAnsi="Times New Roman" w:cs="Times New Roman"/>
          <w:bCs/>
          <w:sz w:val="28"/>
          <w:szCs w:val="28"/>
          <w:u w:val="single"/>
          <w:lang w:eastAsia="ru-RU"/>
        </w:rPr>
        <w:t xml:space="preserve">                   </w:t>
      </w:r>
      <w:r w:rsidRPr="00F608E3">
        <w:rPr>
          <w:rFonts w:ascii="Times New Roman" w:eastAsia="Calibri" w:hAnsi="Times New Roman" w:cs="Times New Roman"/>
          <w:bCs/>
          <w:sz w:val="28"/>
          <w:szCs w:val="28"/>
          <w:lang w:eastAsia="ru-RU"/>
        </w:rPr>
        <w:tab/>
      </w:r>
    </w:p>
    <w:p w:rsidR="00161BEC" w:rsidRPr="00F608E3" w:rsidRDefault="00161BEC" w:rsidP="00DF02FD">
      <w:pPr>
        <w:widowControl w:val="0"/>
        <w:tabs>
          <w:tab w:val="left" w:pos="7938"/>
        </w:tabs>
        <w:spacing w:after="0" w:line="240" w:lineRule="auto"/>
        <w:rPr>
          <w:rFonts w:ascii="Times New Roman" w:eastAsia="Calibri" w:hAnsi="Times New Roman" w:cs="Times New Roman"/>
          <w:sz w:val="28"/>
          <w:szCs w:val="28"/>
          <w:vertAlign w:val="superscript"/>
          <w:lang w:eastAsia="ru-RU"/>
        </w:rPr>
      </w:pPr>
      <w:r w:rsidRPr="00F608E3">
        <w:rPr>
          <w:rFonts w:ascii="Times New Roman" w:eastAsia="Calibri" w:hAnsi="Times New Roman" w:cs="Times New Roman"/>
          <w:sz w:val="28"/>
          <w:szCs w:val="28"/>
          <w:vertAlign w:val="superscript"/>
          <w:lang w:eastAsia="ru-RU"/>
        </w:rPr>
        <w:t xml:space="preserve">                                          (посада, науковий ступінь, вчене звання, науковий</w:t>
      </w:r>
      <w:r w:rsidR="00495804">
        <w:rPr>
          <w:rFonts w:ascii="Times New Roman" w:eastAsia="Calibri" w:hAnsi="Times New Roman" w:cs="Times New Roman"/>
          <w:sz w:val="28"/>
          <w:szCs w:val="28"/>
          <w:vertAlign w:val="superscript"/>
          <w:lang w:eastAsia="ru-RU"/>
        </w:rPr>
        <w:t xml:space="preserve"> ступінь, прізвище та ініціали) </w:t>
      </w:r>
      <w:r w:rsidRPr="00F608E3">
        <w:rPr>
          <w:rFonts w:ascii="Times New Roman" w:eastAsia="Calibri" w:hAnsi="Times New Roman" w:cs="Times New Roman"/>
          <w:sz w:val="28"/>
          <w:szCs w:val="28"/>
          <w:vertAlign w:val="superscript"/>
          <w:lang w:eastAsia="ru-RU"/>
        </w:rPr>
        <w:t xml:space="preserve">(підпис) </w:t>
      </w:r>
    </w:p>
    <w:p w:rsidR="00161BEC" w:rsidRPr="00F608E3" w:rsidRDefault="00161BEC" w:rsidP="00DF02FD">
      <w:pPr>
        <w:widowControl w:val="0"/>
        <w:tabs>
          <w:tab w:val="left" w:pos="330"/>
        </w:tabs>
        <w:spacing w:after="0" w:line="240" w:lineRule="auto"/>
        <w:ind w:left="4536"/>
        <w:jc w:val="both"/>
        <w:rPr>
          <w:rFonts w:ascii="Times New Roman" w:eastAsia="Calibri" w:hAnsi="Times New Roman" w:cs="Times New Roman"/>
          <w:sz w:val="28"/>
          <w:szCs w:val="28"/>
          <w:lang w:eastAsia="ru-RU"/>
        </w:rPr>
      </w:pPr>
    </w:p>
    <w:p w:rsidR="00161BEC" w:rsidRPr="00F608E3" w:rsidRDefault="00161BEC" w:rsidP="00DF02FD">
      <w:pPr>
        <w:widowControl w:val="0"/>
        <w:tabs>
          <w:tab w:val="left" w:pos="330"/>
        </w:tabs>
        <w:spacing w:after="0" w:line="240" w:lineRule="auto"/>
        <w:ind w:left="4536"/>
        <w:rPr>
          <w:rFonts w:ascii="Times New Roman" w:eastAsia="Calibri" w:hAnsi="Times New Roman" w:cs="Times New Roman"/>
          <w:sz w:val="28"/>
          <w:szCs w:val="28"/>
          <w:lang w:eastAsia="ru-RU"/>
        </w:rPr>
      </w:pPr>
      <w:r w:rsidRPr="00F608E3">
        <w:rPr>
          <w:rFonts w:ascii="Times New Roman" w:eastAsia="Calibri" w:hAnsi="Times New Roman" w:cs="Times New Roman"/>
          <w:sz w:val="28"/>
          <w:szCs w:val="28"/>
          <w:lang w:eastAsia="ru-RU"/>
        </w:rPr>
        <w:t>Засвідчую, що у цій дипломній роботі немає запозичень з праць інших авторів без відповідних посилань.</w:t>
      </w:r>
    </w:p>
    <w:p w:rsidR="00161BEC" w:rsidRPr="00F608E3" w:rsidRDefault="00161BEC" w:rsidP="00DF02FD">
      <w:pPr>
        <w:widowControl w:val="0"/>
        <w:tabs>
          <w:tab w:val="left" w:pos="330"/>
        </w:tabs>
        <w:spacing w:after="0" w:line="240" w:lineRule="auto"/>
        <w:ind w:left="4536"/>
        <w:jc w:val="both"/>
        <w:rPr>
          <w:rFonts w:ascii="Times New Roman" w:eastAsia="Calibri" w:hAnsi="Times New Roman" w:cs="Times New Roman"/>
          <w:sz w:val="28"/>
          <w:szCs w:val="28"/>
          <w:lang w:eastAsia="ru-RU"/>
        </w:rPr>
      </w:pPr>
      <w:r w:rsidRPr="00F608E3">
        <w:rPr>
          <w:rFonts w:ascii="Times New Roman" w:eastAsia="Calibri" w:hAnsi="Times New Roman" w:cs="Times New Roman"/>
          <w:sz w:val="28"/>
          <w:szCs w:val="28"/>
          <w:lang w:eastAsia="ru-RU"/>
        </w:rPr>
        <w:t>Студент _____________</w:t>
      </w:r>
    </w:p>
    <w:p w:rsidR="00161BEC" w:rsidRPr="00F608E3" w:rsidRDefault="00161BEC" w:rsidP="00DF02FD">
      <w:pPr>
        <w:widowControl w:val="0"/>
        <w:tabs>
          <w:tab w:val="left" w:pos="7938"/>
        </w:tabs>
        <w:spacing w:after="0" w:line="240" w:lineRule="auto"/>
        <w:ind w:left="4536"/>
        <w:rPr>
          <w:rFonts w:ascii="Times New Roman" w:eastAsia="Calibri" w:hAnsi="Times New Roman" w:cs="Times New Roman"/>
          <w:sz w:val="28"/>
          <w:szCs w:val="28"/>
          <w:lang w:eastAsia="ru-RU"/>
        </w:rPr>
      </w:pPr>
      <w:r w:rsidRPr="00F608E3">
        <w:rPr>
          <w:rFonts w:ascii="Times New Roman" w:eastAsia="Calibri" w:hAnsi="Times New Roman" w:cs="Times New Roman"/>
          <w:sz w:val="28"/>
          <w:szCs w:val="28"/>
          <w:vertAlign w:val="superscript"/>
          <w:lang w:eastAsia="ru-RU"/>
        </w:rPr>
        <w:t xml:space="preserve">                                                (підпис)</w:t>
      </w:r>
    </w:p>
    <w:p w:rsidR="00F608E3" w:rsidRDefault="00F608E3" w:rsidP="00DF02FD">
      <w:pPr>
        <w:widowControl w:val="0"/>
        <w:spacing w:after="0" w:line="264" w:lineRule="auto"/>
        <w:rPr>
          <w:rFonts w:ascii="Times New Roman" w:eastAsia="Calibri" w:hAnsi="Times New Roman" w:cs="Times New Roman"/>
          <w:sz w:val="28"/>
          <w:szCs w:val="28"/>
          <w:lang w:eastAsia="ru-RU"/>
        </w:rPr>
      </w:pPr>
    </w:p>
    <w:p w:rsidR="00F608E3" w:rsidRPr="00F608E3" w:rsidRDefault="00F608E3" w:rsidP="00DF02FD">
      <w:pPr>
        <w:widowControl w:val="0"/>
        <w:spacing w:after="0" w:line="264" w:lineRule="auto"/>
        <w:rPr>
          <w:rFonts w:ascii="Times New Roman" w:eastAsia="Calibri" w:hAnsi="Times New Roman" w:cs="Times New Roman"/>
          <w:sz w:val="28"/>
          <w:szCs w:val="28"/>
          <w:lang w:eastAsia="ru-RU"/>
        </w:rPr>
      </w:pPr>
    </w:p>
    <w:p w:rsidR="00F608E3" w:rsidRDefault="00F608E3" w:rsidP="00F608E3">
      <w:pPr>
        <w:widowControl w:val="0"/>
        <w:jc w:val="center"/>
        <w:rPr>
          <w:rFonts w:ascii="Times New Roman" w:eastAsia="Calibri" w:hAnsi="Times New Roman" w:cs="Times New Roman"/>
          <w:sz w:val="28"/>
          <w:szCs w:val="28"/>
          <w:lang w:eastAsia="ru-RU"/>
        </w:rPr>
      </w:pPr>
    </w:p>
    <w:p w:rsidR="00F608E3" w:rsidRPr="00F608E3" w:rsidRDefault="00161BEC" w:rsidP="00F608E3">
      <w:pPr>
        <w:widowControl w:val="0"/>
        <w:jc w:val="center"/>
        <w:rPr>
          <w:rFonts w:ascii="Times New Roman" w:eastAsia="Calibri" w:hAnsi="Times New Roman" w:cs="Times New Roman"/>
          <w:sz w:val="28"/>
          <w:szCs w:val="28"/>
          <w:lang w:eastAsia="ru-RU"/>
        </w:rPr>
      </w:pPr>
      <w:r w:rsidRPr="00F608E3">
        <w:rPr>
          <w:rFonts w:ascii="Times New Roman" w:eastAsia="Calibri" w:hAnsi="Times New Roman" w:cs="Times New Roman"/>
          <w:sz w:val="28"/>
          <w:szCs w:val="28"/>
          <w:lang w:eastAsia="ru-RU"/>
        </w:rPr>
        <w:t>Київ – 2019</w:t>
      </w:r>
    </w:p>
    <w:p w:rsidR="00F608E3" w:rsidRPr="00F608E3" w:rsidRDefault="00F608E3" w:rsidP="00F608E3">
      <w:pPr>
        <w:spacing w:after="0" w:line="240" w:lineRule="auto"/>
        <w:jc w:val="center"/>
        <w:rPr>
          <w:rFonts w:ascii="Times New Roman" w:hAnsi="Times New Roman" w:cs="Times New Roman"/>
          <w:b/>
          <w:sz w:val="28"/>
          <w:szCs w:val="28"/>
        </w:rPr>
      </w:pPr>
      <w:r w:rsidRPr="00F608E3">
        <w:rPr>
          <w:rFonts w:ascii="Times New Roman" w:hAnsi="Times New Roman" w:cs="Times New Roman"/>
          <w:b/>
          <w:sz w:val="28"/>
          <w:szCs w:val="28"/>
        </w:rPr>
        <w:lastRenderedPageBreak/>
        <w:t>Національний технічний університет України</w:t>
      </w:r>
    </w:p>
    <w:p w:rsidR="00F608E3" w:rsidRPr="00F608E3" w:rsidRDefault="00F608E3" w:rsidP="00F608E3">
      <w:pPr>
        <w:spacing w:after="0" w:line="240" w:lineRule="auto"/>
        <w:jc w:val="center"/>
        <w:rPr>
          <w:rFonts w:ascii="Times New Roman" w:hAnsi="Times New Roman" w:cs="Times New Roman"/>
          <w:b/>
          <w:sz w:val="28"/>
          <w:szCs w:val="28"/>
        </w:rPr>
      </w:pPr>
      <w:r w:rsidRPr="00F608E3">
        <w:rPr>
          <w:rFonts w:ascii="Times New Roman" w:hAnsi="Times New Roman" w:cs="Times New Roman"/>
          <w:b/>
          <w:sz w:val="28"/>
          <w:szCs w:val="28"/>
        </w:rPr>
        <w:t>«Київський політехнічний інститут імені Ігоря Сікорського»</w:t>
      </w:r>
    </w:p>
    <w:p w:rsidR="00F608E3" w:rsidRPr="00F608E3" w:rsidRDefault="00F608E3" w:rsidP="00F608E3">
      <w:pPr>
        <w:spacing w:after="0" w:line="240" w:lineRule="auto"/>
        <w:jc w:val="center"/>
        <w:rPr>
          <w:rFonts w:ascii="Times New Roman" w:hAnsi="Times New Roman" w:cs="Times New Roman"/>
          <w:sz w:val="28"/>
          <w:szCs w:val="28"/>
        </w:rPr>
      </w:pPr>
      <w:r w:rsidRPr="00F608E3">
        <w:rPr>
          <w:rFonts w:ascii="Times New Roman" w:hAnsi="Times New Roman" w:cs="Times New Roman"/>
          <w:sz w:val="28"/>
          <w:szCs w:val="28"/>
        </w:rPr>
        <w:t>ФАКУЛЬТЕТ БІОМЕДИЧНОЇ ІНЖЕНЕРІЇ</w:t>
      </w:r>
    </w:p>
    <w:p w:rsidR="00F608E3" w:rsidRPr="00F608E3" w:rsidRDefault="00F608E3" w:rsidP="00F608E3">
      <w:pPr>
        <w:spacing w:after="0" w:line="360" w:lineRule="auto"/>
        <w:jc w:val="center"/>
        <w:rPr>
          <w:rFonts w:ascii="Times New Roman" w:hAnsi="Times New Roman" w:cs="Times New Roman"/>
          <w:sz w:val="28"/>
          <w:szCs w:val="28"/>
          <w:vertAlign w:val="superscript"/>
        </w:rPr>
      </w:pPr>
      <w:r w:rsidRPr="00F608E3">
        <w:rPr>
          <w:rFonts w:ascii="Times New Roman" w:hAnsi="Times New Roman" w:cs="Times New Roman"/>
          <w:sz w:val="28"/>
          <w:szCs w:val="28"/>
          <w:vertAlign w:val="superscript"/>
        </w:rPr>
        <w:t>(повна назва)</w:t>
      </w:r>
    </w:p>
    <w:p w:rsidR="00F608E3" w:rsidRPr="00F608E3" w:rsidRDefault="00F608E3" w:rsidP="00F608E3">
      <w:pPr>
        <w:spacing w:after="0" w:line="360" w:lineRule="auto"/>
        <w:jc w:val="center"/>
        <w:rPr>
          <w:rFonts w:ascii="Times New Roman" w:hAnsi="Times New Roman" w:cs="Times New Roman"/>
          <w:sz w:val="28"/>
          <w:szCs w:val="28"/>
        </w:rPr>
      </w:pPr>
      <w:r w:rsidRPr="00F608E3">
        <w:rPr>
          <w:rFonts w:ascii="Times New Roman" w:hAnsi="Times New Roman" w:cs="Times New Roman"/>
          <w:sz w:val="28"/>
          <w:szCs w:val="28"/>
        </w:rPr>
        <w:t>КАФЕДРА БІОМЕДИЧНОЇ ІНЖЕНЕРІЇ</w:t>
      </w:r>
    </w:p>
    <w:p w:rsidR="00F608E3" w:rsidRPr="00F608E3" w:rsidRDefault="00F608E3" w:rsidP="00F608E3">
      <w:pPr>
        <w:spacing w:after="0" w:line="360" w:lineRule="auto"/>
        <w:jc w:val="center"/>
        <w:rPr>
          <w:rFonts w:ascii="Times New Roman" w:hAnsi="Times New Roman" w:cs="Times New Roman"/>
          <w:sz w:val="28"/>
          <w:szCs w:val="28"/>
          <w:vertAlign w:val="superscript"/>
        </w:rPr>
      </w:pPr>
      <w:r w:rsidRPr="00F608E3">
        <w:rPr>
          <w:rFonts w:ascii="Times New Roman" w:hAnsi="Times New Roman" w:cs="Times New Roman"/>
          <w:sz w:val="28"/>
          <w:szCs w:val="28"/>
          <w:vertAlign w:val="superscript"/>
        </w:rPr>
        <w:t>(повна назва)</w:t>
      </w:r>
    </w:p>
    <w:p w:rsidR="00F608E3" w:rsidRPr="00F608E3" w:rsidRDefault="00F608E3" w:rsidP="00F608E3">
      <w:pPr>
        <w:spacing w:after="0" w:line="360" w:lineRule="auto"/>
        <w:rPr>
          <w:rFonts w:ascii="Times New Roman" w:hAnsi="Times New Roman" w:cs="Times New Roman"/>
          <w:sz w:val="28"/>
          <w:szCs w:val="28"/>
        </w:rPr>
      </w:pPr>
      <w:r w:rsidRPr="00F608E3">
        <w:rPr>
          <w:rFonts w:ascii="Times New Roman" w:hAnsi="Times New Roman" w:cs="Times New Roman"/>
          <w:sz w:val="28"/>
          <w:szCs w:val="28"/>
        </w:rPr>
        <w:t xml:space="preserve">Рівень вищої освіти – </w:t>
      </w:r>
      <w:r w:rsidRPr="00F608E3">
        <w:rPr>
          <w:rFonts w:ascii="Times New Roman" w:hAnsi="Times New Roman" w:cs="Times New Roman"/>
          <w:sz w:val="28"/>
          <w:szCs w:val="28"/>
          <w:u w:val="single"/>
        </w:rPr>
        <w:t>другий (магістерський)</w:t>
      </w:r>
      <w:r w:rsidRPr="00F608E3">
        <w:rPr>
          <w:rFonts w:ascii="Times New Roman" w:hAnsi="Times New Roman" w:cs="Times New Roman"/>
          <w:sz w:val="28"/>
          <w:szCs w:val="28"/>
        </w:rPr>
        <w:t>___________________________</w:t>
      </w:r>
    </w:p>
    <w:p w:rsidR="00F608E3" w:rsidRPr="00F608E3" w:rsidRDefault="00F608E3" w:rsidP="00F608E3">
      <w:pPr>
        <w:spacing w:after="0" w:line="360" w:lineRule="auto"/>
        <w:rPr>
          <w:rFonts w:ascii="Times New Roman" w:hAnsi="Times New Roman" w:cs="Times New Roman"/>
          <w:sz w:val="28"/>
          <w:szCs w:val="28"/>
        </w:rPr>
      </w:pPr>
      <w:r w:rsidRPr="00F608E3">
        <w:rPr>
          <w:rFonts w:ascii="Times New Roman" w:hAnsi="Times New Roman" w:cs="Times New Roman"/>
          <w:sz w:val="28"/>
          <w:szCs w:val="28"/>
        </w:rPr>
        <w:t xml:space="preserve">Спеціальність </w:t>
      </w:r>
      <w:r w:rsidRPr="00F608E3">
        <w:rPr>
          <w:rFonts w:ascii="Times New Roman" w:hAnsi="Times New Roman" w:cs="Times New Roman"/>
          <w:sz w:val="28"/>
          <w:szCs w:val="28"/>
          <w:u w:val="single"/>
        </w:rPr>
        <w:t>163 «</w:t>
      </w:r>
      <w:proofErr w:type="spellStart"/>
      <w:r w:rsidRPr="00F608E3">
        <w:rPr>
          <w:rFonts w:ascii="Times New Roman" w:hAnsi="Times New Roman" w:cs="Times New Roman"/>
          <w:sz w:val="28"/>
          <w:szCs w:val="28"/>
          <w:u w:val="single"/>
        </w:rPr>
        <w:t>Біомедична</w:t>
      </w:r>
      <w:proofErr w:type="spellEnd"/>
      <w:r w:rsidRPr="00F608E3">
        <w:rPr>
          <w:rFonts w:ascii="Times New Roman" w:hAnsi="Times New Roman" w:cs="Times New Roman"/>
          <w:sz w:val="28"/>
          <w:szCs w:val="28"/>
          <w:u w:val="single"/>
        </w:rPr>
        <w:t xml:space="preserve"> інженерія»</w:t>
      </w:r>
      <w:r w:rsidRPr="00F608E3">
        <w:rPr>
          <w:rFonts w:ascii="Times New Roman" w:hAnsi="Times New Roman" w:cs="Times New Roman"/>
          <w:sz w:val="28"/>
          <w:szCs w:val="28"/>
        </w:rPr>
        <w:t>_____________________________</w:t>
      </w:r>
    </w:p>
    <w:p w:rsidR="00F608E3" w:rsidRPr="00F608E3" w:rsidRDefault="00F608E3" w:rsidP="00F608E3">
      <w:pPr>
        <w:spacing w:after="0" w:line="360" w:lineRule="auto"/>
        <w:ind w:left="4253"/>
        <w:rPr>
          <w:rFonts w:ascii="Times New Roman" w:hAnsi="Times New Roman" w:cs="Times New Roman"/>
          <w:sz w:val="28"/>
          <w:szCs w:val="28"/>
          <w:vertAlign w:val="superscript"/>
        </w:rPr>
      </w:pPr>
      <w:r w:rsidRPr="00F608E3">
        <w:rPr>
          <w:rFonts w:ascii="Times New Roman" w:hAnsi="Times New Roman" w:cs="Times New Roman"/>
          <w:sz w:val="28"/>
          <w:szCs w:val="28"/>
          <w:vertAlign w:val="superscript"/>
        </w:rPr>
        <w:t>(код і назва)</w:t>
      </w:r>
    </w:p>
    <w:tbl>
      <w:tblPr>
        <w:tblW w:w="0" w:type="auto"/>
        <w:tblLook w:val="04A0" w:firstRow="1" w:lastRow="0" w:firstColumn="1" w:lastColumn="0" w:noHBand="0" w:noVBand="1"/>
      </w:tblPr>
      <w:tblGrid>
        <w:gridCol w:w="5529"/>
        <w:gridCol w:w="3816"/>
      </w:tblGrid>
      <w:tr w:rsidR="00F608E3" w:rsidRPr="00F608E3" w:rsidTr="00683AA3">
        <w:tc>
          <w:tcPr>
            <w:tcW w:w="5529" w:type="dxa"/>
            <w:shd w:val="clear" w:color="auto" w:fill="auto"/>
          </w:tcPr>
          <w:p w:rsidR="00F608E3" w:rsidRPr="00F608E3" w:rsidRDefault="00F608E3" w:rsidP="00F608E3">
            <w:pPr>
              <w:spacing w:after="0" w:line="360" w:lineRule="auto"/>
              <w:rPr>
                <w:rFonts w:ascii="Times New Roman" w:hAnsi="Times New Roman" w:cs="Times New Roman"/>
                <w:sz w:val="28"/>
                <w:szCs w:val="28"/>
              </w:rPr>
            </w:pPr>
          </w:p>
        </w:tc>
        <w:tc>
          <w:tcPr>
            <w:tcW w:w="3816" w:type="dxa"/>
            <w:shd w:val="clear" w:color="auto" w:fill="auto"/>
          </w:tcPr>
          <w:p w:rsidR="00F608E3" w:rsidRPr="00F608E3" w:rsidRDefault="00F608E3" w:rsidP="00F608E3">
            <w:pPr>
              <w:spacing w:after="0" w:line="360" w:lineRule="auto"/>
              <w:rPr>
                <w:rFonts w:ascii="Times New Roman" w:hAnsi="Times New Roman" w:cs="Times New Roman"/>
                <w:sz w:val="28"/>
                <w:szCs w:val="28"/>
              </w:rPr>
            </w:pPr>
            <w:r w:rsidRPr="00F608E3">
              <w:rPr>
                <w:rFonts w:ascii="Times New Roman" w:hAnsi="Times New Roman" w:cs="Times New Roman"/>
                <w:sz w:val="28"/>
                <w:szCs w:val="28"/>
              </w:rPr>
              <w:t>ЗАТВЕРДЖУЮ</w:t>
            </w:r>
          </w:p>
          <w:p w:rsidR="00F608E3" w:rsidRPr="00F608E3" w:rsidRDefault="00F608E3" w:rsidP="00F608E3">
            <w:pPr>
              <w:spacing w:after="0" w:line="360" w:lineRule="auto"/>
              <w:rPr>
                <w:rFonts w:ascii="Times New Roman" w:hAnsi="Times New Roman" w:cs="Times New Roman"/>
                <w:sz w:val="28"/>
                <w:szCs w:val="28"/>
              </w:rPr>
            </w:pPr>
            <w:proofErr w:type="spellStart"/>
            <w:r w:rsidRPr="00F608E3">
              <w:rPr>
                <w:rFonts w:ascii="Times New Roman" w:hAnsi="Times New Roman" w:cs="Times New Roman"/>
                <w:sz w:val="28"/>
                <w:szCs w:val="28"/>
              </w:rPr>
              <w:t>В.о</w:t>
            </w:r>
            <w:proofErr w:type="spellEnd"/>
            <w:r w:rsidRPr="00F608E3">
              <w:rPr>
                <w:rFonts w:ascii="Times New Roman" w:hAnsi="Times New Roman" w:cs="Times New Roman"/>
                <w:sz w:val="28"/>
                <w:szCs w:val="28"/>
              </w:rPr>
              <w:t>. завідувача кафедри БМІ</w:t>
            </w:r>
          </w:p>
        </w:tc>
      </w:tr>
    </w:tbl>
    <w:p w:rsidR="00F608E3" w:rsidRPr="00F608E3" w:rsidRDefault="00F608E3" w:rsidP="00F608E3">
      <w:pPr>
        <w:spacing w:after="0" w:line="360" w:lineRule="auto"/>
        <w:jc w:val="right"/>
        <w:rPr>
          <w:rFonts w:ascii="Times New Roman" w:hAnsi="Times New Roman" w:cs="Times New Roman"/>
          <w:sz w:val="28"/>
          <w:szCs w:val="28"/>
        </w:rPr>
      </w:pPr>
      <w:r w:rsidRPr="00F608E3">
        <w:rPr>
          <w:rFonts w:ascii="Times New Roman" w:hAnsi="Times New Roman" w:cs="Times New Roman"/>
          <w:sz w:val="28"/>
          <w:szCs w:val="28"/>
        </w:rPr>
        <w:t>__________    О.В. Лебедєв</w:t>
      </w:r>
    </w:p>
    <w:p w:rsidR="00F608E3" w:rsidRPr="00F608E3" w:rsidRDefault="00F608E3" w:rsidP="00F608E3">
      <w:pPr>
        <w:spacing w:after="0" w:line="360" w:lineRule="auto"/>
        <w:jc w:val="center"/>
        <w:rPr>
          <w:rFonts w:ascii="Times New Roman" w:hAnsi="Times New Roman" w:cs="Times New Roman"/>
          <w:sz w:val="28"/>
          <w:szCs w:val="28"/>
          <w:vertAlign w:val="superscript"/>
        </w:rPr>
      </w:pPr>
      <w:r w:rsidRPr="00F608E3">
        <w:rPr>
          <w:rFonts w:ascii="Times New Roman" w:hAnsi="Times New Roman" w:cs="Times New Roman"/>
          <w:sz w:val="28"/>
          <w:szCs w:val="28"/>
          <w:vertAlign w:val="superscript"/>
        </w:rPr>
        <w:t xml:space="preserve">                                                                                         (підпис)</w:t>
      </w:r>
    </w:p>
    <w:p w:rsidR="00F608E3" w:rsidRPr="00F608E3" w:rsidRDefault="00F608E3" w:rsidP="00F608E3">
      <w:pPr>
        <w:spacing w:after="0" w:line="360" w:lineRule="auto"/>
        <w:jc w:val="right"/>
        <w:rPr>
          <w:rFonts w:ascii="Times New Roman" w:hAnsi="Times New Roman" w:cs="Times New Roman"/>
          <w:sz w:val="28"/>
          <w:szCs w:val="28"/>
        </w:rPr>
      </w:pPr>
      <w:r w:rsidRPr="00F608E3">
        <w:rPr>
          <w:rFonts w:ascii="Times New Roman" w:hAnsi="Times New Roman" w:cs="Times New Roman"/>
          <w:sz w:val="28"/>
          <w:szCs w:val="28"/>
        </w:rPr>
        <w:t>“____”_______________20__р.</w:t>
      </w:r>
    </w:p>
    <w:p w:rsidR="00F608E3" w:rsidRPr="00F608E3" w:rsidRDefault="00F608E3" w:rsidP="00F608E3">
      <w:pPr>
        <w:spacing w:after="0" w:line="240" w:lineRule="auto"/>
        <w:jc w:val="center"/>
        <w:rPr>
          <w:rFonts w:ascii="Times New Roman" w:hAnsi="Times New Roman" w:cs="Times New Roman"/>
          <w:sz w:val="28"/>
          <w:szCs w:val="28"/>
        </w:rPr>
      </w:pPr>
      <w:r w:rsidRPr="00F608E3">
        <w:rPr>
          <w:rFonts w:ascii="Times New Roman" w:hAnsi="Times New Roman" w:cs="Times New Roman"/>
          <w:sz w:val="28"/>
          <w:szCs w:val="28"/>
        </w:rPr>
        <w:t>ЗАВДАННЯ</w:t>
      </w:r>
    </w:p>
    <w:p w:rsidR="00F608E3" w:rsidRPr="00F608E3" w:rsidRDefault="00F608E3" w:rsidP="00F608E3">
      <w:pPr>
        <w:spacing w:after="0" w:line="240" w:lineRule="auto"/>
        <w:jc w:val="center"/>
        <w:rPr>
          <w:rFonts w:ascii="Times New Roman" w:hAnsi="Times New Roman" w:cs="Times New Roman"/>
          <w:sz w:val="28"/>
          <w:szCs w:val="28"/>
        </w:rPr>
      </w:pPr>
      <w:r w:rsidRPr="00F608E3">
        <w:rPr>
          <w:rFonts w:ascii="Times New Roman" w:hAnsi="Times New Roman" w:cs="Times New Roman"/>
          <w:sz w:val="28"/>
          <w:szCs w:val="28"/>
        </w:rPr>
        <w:t>На магістерську дисертацію студенту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0"/>
      </w:tblGrid>
      <w:tr w:rsidR="00F608E3" w:rsidRPr="00F608E3" w:rsidTr="00683AA3">
        <w:tc>
          <w:tcPr>
            <w:tcW w:w="9570" w:type="dxa"/>
            <w:tcBorders>
              <w:top w:val="nil"/>
              <w:left w:val="nil"/>
              <w:bottom w:val="single" w:sz="4" w:space="0" w:color="auto"/>
              <w:right w:val="nil"/>
            </w:tcBorders>
            <w:shd w:val="clear" w:color="auto" w:fill="auto"/>
          </w:tcPr>
          <w:p w:rsidR="00F608E3" w:rsidRPr="00F608E3" w:rsidRDefault="00F608E3" w:rsidP="00F608E3">
            <w:pPr>
              <w:spacing w:after="0" w:line="240" w:lineRule="auto"/>
              <w:jc w:val="center"/>
              <w:rPr>
                <w:rFonts w:ascii="Times New Roman" w:hAnsi="Times New Roman" w:cs="Times New Roman"/>
                <w:sz w:val="28"/>
                <w:szCs w:val="28"/>
              </w:rPr>
            </w:pPr>
            <w:proofErr w:type="spellStart"/>
            <w:r>
              <w:rPr>
                <w:rFonts w:ascii="Times New Roman" w:hAnsi="Times New Roman" w:cs="Times New Roman"/>
                <w:sz w:val="28"/>
                <w:szCs w:val="28"/>
              </w:rPr>
              <w:t>Пустовий</w:t>
            </w:r>
            <w:proofErr w:type="spellEnd"/>
            <w:r>
              <w:rPr>
                <w:rFonts w:ascii="Times New Roman" w:hAnsi="Times New Roman" w:cs="Times New Roman"/>
                <w:sz w:val="28"/>
                <w:szCs w:val="28"/>
              </w:rPr>
              <w:t xml:space="preserve"> Дмитро Павлович</w:t>
            </w:r>
          </w:p>
        </w:tc>
      </w:tr>
    </w:tbl>
    <w:p w:rsidR="00F608E3" w:rsidRPr="00F608E3" w:rsidRDefault="00F608E3" w:rsidP="00F608E3">
      <w:pPr>
        <w:spacing w:after="0" w:line="240" w:lineRule="auto"/>
        <w:jc w:val="center"/>
        <w:rPr>
          <w:rFonts w:ascii="Times New Roman" w:hAnsi="Times New Roman" w:cs="Times New Roman"/>
          <w:sz w:val="28"/>
          <w:szCs w:val="28"/>
          <w:vertAlign w:val="superscript"/>
        </w:rPr>
      </w:pPr>
      <w:r w:rsidRPr="00F608E3">
        <w:rPr>
          <w:rFonts w:ascii="Times New Roman" w:hAnsi="Times New Roman" w:cs="Times New Roman"/>
          <w:sz w:val="28"/>
          <w:szCs w:val="28"/>
          <w:vertAlign w:val="superscript"/>
        </w:rPr>
        <w:t>(прізвище, ім’я, по батькові)</w:t>
      </w:r>
    </w:p>
    <w:p w:rsidR="00F608E3" w:rsidRPr="00F608E3" w:rsidRDefault="00F608E3" w:rsidP="00F608E3">
      <w:pPr>
        <w:spacing w:after="0" w:line="240" w:lineRule="auto"/>
        <w:jc w:val="both"/>
        <w:rPr>
          <w:rFonts w:ascii="Times New Roman" w:hAnsi="Times New Roman" w:cs="Times New Roman"/>
          <w:sz w:val="28"/>
          <w:szCs w:val="28"/>
        </w:rPr>
      </w:pPr>
      <w:r w:rsidRPr="00F608E3">
        <w:rPr>
          <w:rFonts w:ascii="Times New Roman" w:hAnsi="Times New Roman" w:cs="Times New Roman"/>
          <w:sz w:val="28"/>
          <w:szCs w:val="28"/>
        </w:rPr>
        <w:t xml:space="preserve">1. Тема дисертації </w:t>
      </w:r>
      <w:r w:rsidRPr="00F608E3">
        <w:rPr>
          <w:rFonts w:ascii="Times New Roman" w:eastAsia="Calibri" w:hAnsi="Times New Roman" w:cs="Times New Roman"/>
          <w:sz w:val="28"/>
          <w:szCs w:val="28"/>
          <w:u w:val="single"/>
          <w:lang w:eastAsia="ru-RU"/>
        </w:rPr>
        <w:t>Коригуючий модуль для регуляції подач</w:t>
      </w:r>
      <w:r>
        <w:rPr>
          <w:rFonts w:ascii="Times New Roman" w:eastAsia="Calibri" w:hAnsi="Times New Roman" w:cs="Times New Roman"/>
          <w:sz w:val="28"/>
          <w:szCs w:val="28"/>
          <w:u w:val="single"/>
          <w:lang w:eastAsia="ru-RU"/>
        </w:rPr>
        <w:t xml:space="preserve">і кисню в апарат ЕКМО на основі зворотного </w:t>
      </w:r>
      <w:r w:rsidRPr="00F608E3">
        <w:rPr>
          <w:rFonts w:ascii="Times New Roman" w:eastAsia="Calibri" w:hAnsi="Times New Roman" w:cs="Times New Roman"/>
          <w:sz w:val="28"/>
          <w:szCs w:val="28"/>
          <w:u w:val="single"/>
          <w:lang w:eastAsia="ru-RU"/>
        </w:rPr>
        <w:t>зв'язку</w:t>
      </w:r>
      <w:r w:rsidRPr="00F608E3">
        <w:rPr>
          <w:rFonts w:ascii="Times New Roman" w:hAnsi="Times New Roman" w:cs="Times New Roman"/>
          <w:sz w:val="28"/>
          <w:szCs w:val="28"/>
        </w:rPr>
        <w:t xml:space="preserve"> _______________________</w:t>
      </w:r>
      <w:r>
        <w:rPr>
          <w:rFonts w:ascii="Times New Roman" w:hAnsi="Times New Roman" w:cs="Times New Roman"/>
          <w:sz w:val="28"/>
          <w:szCs w:val="28"/>
        </w:rPr>
        <w:t>_________</w:t>
      </w:r>
    </w:p>
    <w:p w:rsidR="00F608E3" w:rsidRPr="00F608E3" w:rsidRDefault="00F608E3" w:rsidP="00F608E3">
      <w:pPr>
        <w:spacing w:after="0" w:line="240" w:lineRule="auto"/>
        <w:jc w:val="both"/>
        <w:rPr>
          <w:rFonts w:ascii="Times New Roman" w:hAnsi="Times New Roman" w:cs="Times New Roman"/>
          <w:sz w:val="28"/>
          <w:szCs w:val="28"/>
        </w:rPr>
      </w:pPr>
      <w:r w:rsidRPr="00F608E3">
        <w:rPr>
          <w:rFonts w:ascii="Times New Roman" w:hAnsi="Times New Roman" w:cs="Times New Roman"/>
          <w:sz w:val="28"/>
          <w:szCs w:val="28"/>
        </w:rPr>
        <w:t xml:space="preserve">науковий керівник дисертації  </w:t>
      </w:r>
      <w:r>
        <w:rPr>
          <w:rFonts w:ascii="Times New Roman" w:eastAsia="Calibri" w:hAnsi="Times New Roman" w:cs="Times New Roman"/>
          <w:bCs/>
          <w:sz w:val="28"/>
          <w:szCs w:val="28"/>
          <w:u w:val="single"/>
          <w:lang w:eastAsia="ru-RU"/>
        </w:rPr>
        <w:t xml:space="preserve">доц. каф. БМІ, </w:t>
      </w:r>
      <w:proofErr w:type="spellStart"/>
      <w:r>
        <w:rPr>
          <w:rFonts w:ascii="Times New Roman" w:eastAsia="Calibri" w:hAnsi="Times New Roman" w:cs="Times New Roman"/>
          <w:bCs/>
          <w:sz w:val="28"/>
          <w:szCs w:val="28"/>
          <w:u w:val="single"/>
          <w:lang w:eastAsia="ru-RU"/>
        </w:rPr>
        <w:t>к.т.н</w:t>
      </w:r>
      <w:proofErr w:type="spellEnd"/>
      <w:r>
        <w:rPr>
          <w:rFonts w:ascii="Times New Roman" w:eastAsia="Calibri" w:hAnsi="Times New Roman" w:cs="Times New Roman"/>
          <w:bCs/>
          <w:sz w:val="28"/>
          <w:szCs w:val="28"/>
          <w:u w:val="single"/>
          <w:lang w:eastAsia="ru-RU"/>
        </w:rPr>
        <w:t>.,</w:t>
      </w:r>
      <w:r w:rsidRPr="00F608E3">
        <w:rPr>
          <w:rFonts w:ascii="Times New Roman" w:eastAsia="Calibri" w:hAnsi="Times New Roman" w:cs="Times New Roman"/>
          <w:bCs/>
          <w:sz w:val="28"/>
          <w:szCs w:val="28"/>
          <w:u w:val="single"/>
          <w:lang w:eastAsia="ru-RU"/>
        </w:rPr>
        <w:t xml:space="preserve"> </w:t>
      </w:r>
      <w:proofErr w:type="spellStart"/>
      <w:r w:rsidRPr="00F608E3">
        <w:rPr>
          <w:rFonts w:ascii="Times New Roman" w:eastAsia="Calibri" w:hAnsi="Times New Roman" w:cs="Times New Roman"/>
          <w:bCs/>
          <w:sz w:val="28"/>
          <w:szCs w:val="28"/>
          <w:u w:val="single"/>
          <w:lang w:eastAsia="ru-RU"/>
        </w:rPr>
        <w:t>Шликов</w:t>
      </w:r>
      <w:proofErr w:type="spellEnd"/>
      <w:r w:rsidRPr="00F608E3">
        <w:rPr>
          <w:rFonts w:ascii="Times New Roman" w:eastAsia="Calibri" w:hAnsi="Times New Roman" w:cs="Times New Roman"/>
          <w:bCs/>
          <w:sz w:val="28"/>
          <w:szCs w:val="28"/>
          <w:u w:val="single"/>
          <w:lang w:eastAsia="ru-RU"/>
        </w:rPr>
        <w:t xml:space="preserve"> В.В.</w:t>
      </w:r>
    </w:p>
    <w:p w:rsidR="00F608E3" w:rsidRPr="00F608E3" w:rsidRDefault="00F608E3" w:rsidP="00F608E3">
      <w:pPr>
        <w:spacing w:after="0" w:line="240" w:lineRule="auto"/>
        <w:jc w:val="center"/>
        <w:rPr>
          <w:rFonts w:ascii="Times New Roman" w:hAnsi="Times New Roman" w:cs="Times New Roman"/>
          <w:sz w:val="28"/>
          <w:szCs w:val="28"/>
          <w:vertAlign w:val="superscript"/>
        </w:rPr>
      </w:pPr>
      <w:r w:rsidRPr="00F608E3">
        <w:rPr>
          <w:rFonts w:ascii="Times New Roman" w:hAnsi="Times New Roman" w:cs="Times New Roman"/>
          <w:sz w:val="28"/>
          <w:szCs w:val="28"/>
          <w:vertAlign w:val="superscript"/>
        </w:rPr>
        <w:t>(прізвище, ім’я, по батькові, науковий ступінь, вчене звання)</w:t>
      </w:r>
    </w:p>
    <w:p w:rsidR="00F608E3" w:rsidRPr="00F608E3" w:rsidRDefault="00F608E3" w:rsidP="00F608E3">
      <w:pPr>
        <w:spacing w:after="0" w:line="240" w:lineRule="auto"/>
        <w:jc w:val="both"/>
        <w:rPr>
          <w:rFonts w:ascii="Times New Roman" w:hAnsi="Times New Roman" w:cs="Times New Roman"/>
          <w:sz w:val="28"/>
          <w:szCs w:val="28"/>
        </w:rPr>
      </w:pPr>
      <w:r w:rsidRPr="00F608E3">
        <w:rPr>
          <w:rFonts w:ascii="Times New Roman" w:hAnsi="Times New Roman" w:cs="Times New Roman"/>
          <w:sz w:val="28"/>
          <w:szCs w:val="28"/>
        </w:rPr>
        <w:t>затверджені наказом по університету від _______________________________</w:t>
      </w:r>
    </w:p>
    <w:p w:rsidR="00F608E3" w:rsidRPr="00F608E3" w:rsidRDefault="00F608E3" w:rsidP="00F608E3">
      <w:pPr>
        <w:spacing w:after="0" w:line="240" w:lineRule="auto"/>
        <w:jc w:val="both"/>
        <w:rPr>
          <w:rFonts w:ascii="Times New Roman" w:hAnsi="Times New Roman" w:cs="Times New Roman"/>
          <w:sz w:val="28"/>
          <w:szCs w:val="28"/>
        </w:rPr>
      </w:pPr>
      <w:r w:rsidRPr="00F608E3">
        <w:rPr>
          <w:rFonts w:ascii="Times New Roman" w:hAnsi="Times New Roman" w:cs="Times New Roman"/>
          <w:sz w:val="28"/>
          <w:szCs w:val="28"/>
        </w:rPr>
        <w:t>2. Термін подання студентом дисертації ________________________________</w:t>
      </w:r>
    </w:p>
    <w:p w:rsidR="00F608E3" w:rsidRPr="00F608E3" w:rsidRDefault="00F608E3" w:rsidP="00F608E3">
      <w:pPr>
        <w:pStyle w:val="a8"/>
        <w:spacing w:after="0" w:line="240" w:lineRule="auto"/>
        <w:ind w:left="0"/>
        <w:jc w:val="both"/>
        <w:rPr>
          <w:rFonts w:ascii="Times New Roman" w:hAnsi="Times New Roman" w:cs="Times New Roman"/>
          <w:sz w:val="28"/>
          <w:szCs w:val="28"/>
        </w:rPr>
      </w:pPr>
      <w:r w:rsidRPr="00F608E3">
        <w:rPr>
          <w:rFonts w:ascii="Times New Roman" w:hAnsi="Times New Roman" w:cs="Times New Roman"/>
          <w:sz w:val="28"/>
          <w:szCs w:val="28"/>
        </w:rPr>
        <w:t xml:space="preserve">3. Об’єкт дослідження: </w:t>
      </w:r>
      <w:r w:rsidR="00942AC7">
        <w:rPr>
          <w:rFonts w:ascii="Times New Roman" w:hAnsi="Times New Roman" w:cs="Times New Roman"/>
          <w:sz w:val="28"/>
          <w:szCs w:val="28"/>
        </w:rPr>
        <w:t>похибки точності вимірювань датчиків</w:t>
      </w:r>
      <w:r w:rsidRPr="00F608E3">
        <w:rPr>
          <w:rFonts w:ascii="Times New Roman" w:hAnsi="Times New Roman" w:cs="Times New Roman"/>
          <w:sz w:val="28"/>
          <w:szCs w:val="28"/>
        </w:rPr>
        <w:t>.</w:t>
      </w:r>
    </w:p>
    <w:p w:rsidR="00F608E3" w:rsidRPr="00F608E3" w:rsidRDefault="00F608E3" w:rsidP="00F608E3">
      <w:pPr>
        <w:spacing w:after="0" w:line="240" w:lineRule="auto"/>
        <w:jc w:val="both"/>
        <w:rPr>
          <w:rFonts w:ascii="Times New Roman" w:hAnsi="Times New Roman" w:cs="Times New Roman"/>
          <w:sz w:val="28"/>
          <w:szCs w:val="28"/>
        </w:rPr>
      </w:pPr>
      <w:r w:rsidRPr="00F608E3">
        <w:rPr>
          <w:rFonts w:ascii="Times New Roman" w:hAnsi="Times New Roman" w:cs="Times New Roman"/>
          <w:sz w:val="28"/>
          <w:szCs w:val="28"/>
        </w:rPr>
        <w:t xml:space="preserve">4. Предметом дослідження виступають </w:t>
      </w:r>
      <w:r w:rsidR="00942AC7">
        <w:rPr>
          <w:rFonts w:ascii="Times New Roman" w:hAnsi="Times New Roman" w:cs="Times New Roman"/>
          <w:sz w:val="28"/>
          <w:szCs w:val="28"/>
        </w:rPr>
        <w:t xml:space="preserve">частотні характеристики датчиків сатурації та парціального тиску газів, </w:t>
      </w:r>
      <w:r w:rsidRPr="00F608E3">
        <w:rPr>
          <w:rFonts w:ascii="Times New Roman" w:hAnsi="Times New Roman" w:cs="Times New Roman"/>
          <w:sz w:val="28"/>
          <w:szCs w:val="28"/>
        </w:rPr>
        <w:t xml:space="preserve">макет </w:t>
      </w:r>
      <w:r w:rsidR="00942AC7">
        <w:rPr>
          <w:rFonts w:ascii="Times New Roman" w:hAnsi="Times New Roman" w:cs="Times New Roman"/>
          <w:sz w:val="28"/>
          <w:szCs w:val="28"/>
        </w:rPr>
        <w:t xml:space="preserve">коригуючого </w:t>
      </w:r>
      <w:r w:rsidRPr="00F608E3">
        <w:rPr>
          <w:rFonts w:ascii="Times New Roman" w:hAnsi="Times New Roman" w:cs="Times New Roman"/>
          <w:sz w:val="28"/>
          <w:szCs w:val="28"/>
        </w:rPr>
        <w:t xml:space="preserve">модулю </w:t>
      </w:r>
      <w:r w:rsidR="00942AC7">
        <w:rPr>
          <w:rFonts w:ascii="Times New Roman" w:hAnsi="Times New Roman" w:cs="Times New Roman"/>
          <w:sz w:val="28"/>
          <w:szCs w:val="28"/>
        </w:rPr>
        <w:t xml:space="preserve">на </w:t>
      </w:r>
      <w:r w:rsidRPr="00F608E3">
        <w:rPr>
          <w:rFonts w:ascii="Times New Roman" w:hAnsi="Times New Roman" w:cs="Times New Roman"/>
          <w:sz w:val="28"/>
          <w:szCs w:val="28"/>
          <w:lang w:val="pl-PL"/>
        </w:rPr>
        <w:t>Arduino</w:t>
      </w:r>
      <w:r w:rsidRPr="00F608E3">
        <w:rPr>
          <w:rFonts w:ascii="Times New Roman" w:hAnsi="Times New Roman" w:cs="Times New Roman"/>
          <w:sz w:val="28"/>
          <w:szCs w:val="28"/>
        </w:rPr>
        <w:t>.</w:t>
      </w:r>
    </w:p>
    <w:p w:rsidR="00F608E3" w:rsidRPr="00F608E3" w:rsidRDefault="00F608E3" w:rsidP="00F608E3">
      <w:pPr>
        <w:spacing w:after="0" w:line="240" w:lineRule="auto"/>
        <w:jc w:val="both"/>
        <w:rPr>
          <w:rFonts w:ascii="Times New Roman" w:hAnsi="Times New Roman" w:cs="Times New Roman"/>
          <w:sz w:val="28"/>
          <w:szCs w:val="28"/>
        </w:rPr>
      </w:pPr>
      <w:r w:rsidRPr="00F608E3">
        <w:rPr>
          <w:rFonts w:ascii="Times New Roman" w:hAnsi="Times New Roman" w:cs="Times New Roman"/>
          <w:sz w:val="28"/>
          <w:szCs w:val="28"/>
        </w:rPr>
        <w:t>5. Перелік завдань, які потрібно зробити:</w:t>
      </w:r>
    </w:p>
    <w:p w:rsidR="00F608E3" w:rsidRPr="00F608E3" w:rsidRDefault="00F608E3" w:rsidP="00B7072F">
      <w:pPr>
        <w:pStyle w:val="a8"/>
        <w:numPr>
          <w:ilvl w:val="0"/>
          <w:numId w:val="15"/>
        </w:numPr>
        <w:spacing w:after="0" w:line="360" w:lineRule="auto"/>
        <w:ind w:left="992" w:hanging="357"/>
        <w:jc w:val="both"/>
        <w:rPr>
          <w:rFonts w:ascii="Times New Roman" w:hAnsi="Times New Roman" w:cs="Times New Roman"/>
          <w:sz w:val="28"/>
          <w:szCs w:val="28"/>
        </w:rPr>
      </w:pPr>
      <w:r w:rsidRPr="00F608E3">
        <w:rPr>
          <w:rFonts w:ascii="Times New Roman" w:hAnsi="Times New Roman" w:cs="Times New Roman"/>
          <w:sz w:val="28"/>
          <w:szCs w:val="28"/>
        </w:rPr>
        <w:t xml:space="preserve">проаналізувати </w:t>
      </w:r>
      <w:r w:rsidR="006272B7">
        <w:rPr>
          <w:rFonts w:ascii="Times New Roman" w:hAnsi="Times New Roman" w:cs="Times New Roman"/>
          <w:sz w:val="28"/>
          <w:szCs w:val="28"/>
        </w:rPr>
        <w:t>існуючі системи контролю газового складу крові</w:t>
      </w:r>
      <w:r w:rsidRPr="00F608E3">
        <w:rPr>
          <w:rFonts w:ascii="Times New Roman" w:hAnsi="Times New Roman" w:cs="Times New Roman"/>
          <w:sz w:val="28"/>
          <w:szCs w:val="28"/>
        </w:rPr>
        <w:t>;</w:t>
      </w:r>
    </w:p>
    <w:p w:rsidR="00F608E3" w:rsidRPr="00F608E3" w:rsidRDefault="00F608E3" w:rsidP="00B7072F">
      <w:pPr>
        <w:pStyle w:val="a8"/>
        <w:numPr>
          <w:ilvl w:val="0"/>
          <w:numId w:val="15"/>
        </w:numPr>
        <w:spacing w:after="0" w:line="360" w:lineRule="auto"/>
        <w:ind w:left="992" w:hanging="357"/>
        <w:jc w:val="both"/>
        <w:rPr>
          <w:rFonts w:ascii="Times New Roman" w:hAnsi="Times New Roman" w:cs="Times New Roman"/>
          <w:sz w:val="28"/>
          <w:szCs w:val="28"/>
        </w:rPr>
      </w:pPr>
      <w:r w:rsidRPr="00F608E3">
        <w:rPr>
          <w:rFonts w:ascii="Times New Roman" w:hAnsi="Times New Roman" w:cs="Times New Roman"/>
          <w:sz w:val="28"/>
          <w:szCs w:val="28"/>
        </w:rPr>
        <w:t xml:space="preserve">охарактеризувати принцип </w:t>
      </w:r>
      <w:r w:rsidR="006272B7">
        <w:rPr>
          <w:rFonts w:ascii="Times New Roman" w:hAnsi="Times New Roman" w:cs="Times New Roman"/>
          <w:sz w:val="28"/>
          <w:szCs w:val="28"/>
        </w:rPr>
        <w:t>роботи даних систем</w:t>
      </w:r>
      <w:r w:rsidRPr="00F608E3">
        <w:rPr>
          <w:rFonts w:ascii="Times New Roman" w:hAnsi="Times New Roman" w:cs="Times New Roman"/>
          <w:sz w:val="28"/>
          <w:szCs w:val="28"/>
        </w:rPr>
        <w:t>;</w:t>
      </w:r>
    </w:p>
    <w:p w:rsidR="00F608E3" w:rsidRDefault="00F608E3" w:rsidP="00B7072F">
      <w:pPr>
        <w:pStyle w:val="a8"/>
        <w:numPr>
          <w:ilvl w:val="0"/>
          <w:numId w:val="15"/>
        </w:numPr>
        <w:spacing w:after="0" w:line="360" w:lineRule="auto"/>
        <w:ind w:left="992" w:hanging="357"/>
        <w:jc w:val="both"/>
        <w:rPr>
          <w:rFonts w:ascii="Times New Roman" w:hAnsi="Times New Roman" w:cs="Times New Roman"/>
          <w:sz w:val="28"/>
          <w:szCs w:val="28"/>
        </w:rPr>
      </w:pPr>
      <w:r w:rsidRPr="00F608E3">
        <w:rPr>
          <w:rFonts w:ascii="Times New Roman" w:hAnsi="Times New Roman" w:cs="Times New Roman"/>
          <w:sz w:val="28"/>
          <w:szCs w:val="28"/>
        </w:rPr>
        <w:t>проаналізувати методи генерації імпульсів;</w:t>
      </w:r>
    </w:p>
    <w:p w:rsidR="006272B7" w:rsidRPr="00F608E3" w:rsidRDefault="006272B7" w:rsidP="00B7072F">
      <w:pPr>
        <w:pStyle w:val="a8"/>
        <w:numPr>
          <w:ilvl w:val="0"/>
          <w:numId w:val="15"/>
        </w:numPr>
        <w:spacing w:after="0" w:line="360" w:lineRule="auto"/>
        <w:ind w:left="992" w:hanging="357"/>
        <w:jc w:val="both"/>
        <w:rPr>
          <w:rFonts w:ascii="Times New Roman" w:hAnsi="Times New Roman" w:cs="Times New Roman"/>
          <w:sz w:val="28"/>
          <w:szCs w:val="28"/>
        </w:rPr>
      </w:pPr>
      <w:r>
        <w:rPr>
          <w:rFonts w:ascii="Times New Roman" w:hAnsi="Times New Roman" w:cs="Times New Roman"/>
          <w:sz w:val="28"/>
          <w:szCs w:val="28"/>
        </w:rPr>
        <w:t>встановити причини зниження точності систем;</w:t>
      </w:r>
    </w:p>
    <w:p w:rsidR="00F608E3" w:rsidRPr="00F608E3" w:rsidRDefault="006272B7" w:rsidP="00B7072F">
      <w:pPr>
        <w:pStyle w:val="a8"/>
        <w:numPr>
          <w:ilvl w:val="0"/>
          <w:numId w:val="15"/>
        </w:numPr>
        <w:spacing w:after="0" w:line="360" w:lineRule="auto"/>
        <w:ind w:left="992" w:hanging="357"/>
        <w:jc w:val="both"/>
        <w:rPr>
          <w:rFonts w:ascii="Times New Roman" w:hAnsi="Times New Roman" w:cs="Times New Roman"/>
          <w:sz w:val="28"/>
          <w:szCs w:val="28"/>
        </w:rPr>
      </w:pPr>
      <w:r>
        <w:rPr>
          <w:rFonts w:ascii="Times New Roman" w:hAnsi="Times New Roman" w:cs="Times New Roman"/>
          <w:sz w:val="28"/>
          <w:szCs w:val="28"/>
        </w:rPr>
        <w:t>розробити алгоритм верифікації систем в реальному часі за еталонним сигналом</w:t>
      </w:r>
      <w:r w:rsidR="00F608E3" w:rsidRPr="00F608E3">
        <w:rPr>
          <w:rFonts w:ascii="Times New Roman" w:hAnsi="Times New Roman" w:cs="Times New Roman"/>
          <w:sz w:val="28"/>
          <w:szCs w:val="28"/>
        </w:rPr>
        <w:t>;</w:t>
      </w:r>
    </w:p>
    <w:p w:rsidR="006272B7" w:rsidRPr="007449D8" w:rsidRDefault="00F608E3" w:rsidP="00B7072F">
      <w:pPr>
        <w:pStyle w:val="a8"/>
        <w:numPr>
          <w:ilvl w:val="0"/>
          <w:numId w:val="15"/>
        </w:numPr>
        <w:spacing w:after="0" w:line="360" w:lineRule="auto"/>
        <w:ind w:left="992" w:hanging="357"/>
        <w:jc w:val="both"/>
        <w:rPr>
          <w:rFonts w:ascii="Times New Roman" w:hAnsi="Times New Roman" w:cs="Times New Roman"/>
          <w:sz w:val="28"/>
          <w:szCs w:val="28"/>
        </w:rPr>
      </w:pPr>
      <w:r w:rsidRPr="00F608E3">
        <w:rPr>
          <w:rFonts w:ascii="Times New Roman" w:hAnsi="Times New Roman" w:cs="Times New Roman"/>
          <w:sz w:val="28"/>
          <w:szCs w:val="28"/>
        </w:rPr>
        <w:t xml:space="preserve">створити макет </w:t>
      </w:r>
      <w:r w:rsidR="006272B7">
        <w:rPr>
          <w:rFonts w:ascii="Times New Roman" w:hAnsi="Times New Roman" w:cs="Times New Roman"/>
          <w:sz w:val="28"/>
          <w:szCs w:val="28"/>
        </w:rPr>
        <w:t xml:space="preserve">коригуючого </w:t>
      </w:r>
      <w:r w:rsidRPr="00F608E3">
        <w:rPr>
          <w:rFonts w:ascii="Times New Roman" w:hAnsi="Times New Roman" w:cs="Times New Roman"/>
          <w:sz w:val="28"/>
          <w:szCs w:val="28"/>
        </w:rPr>
        <w:t>модулю.</w:t>
      </w:r>
    </w:p>
    <w:p w:rsidR="00942AC7" w:rsidRPr="000C1352" w:rsidRDefault="00161BEC" w:rsidP="00942AC7">
      <w:pPr>
        <w:pStyle w:val="a8"/>
        <w:spacing w:line="360" w:lineRule="auto"/>
        <w:ind w:left="0"/>
        <w:jc w:val="both"/>
        <w:rPr>
          <w:rFonts w:ascii="Times New Roman" w:hAnsi="Times New Roman"/>
          <w:sz w:val="28"/>
          <w:szCs w:val="28"/>
        </w:rPr>
      </w:pPr>
      <w:r w:rsidRPr="00A235B4">
        <w:rPr>
          <w:rFonts w:ascii="Times New Roman" w:eastAsia="Times New Roman" w:hAnsi="Times New Roman" w:cs="Times New Roman"/>
          <w:sz w:val="28"/>
          <w:szCs w:val="24"/>
          <w:lang w:eastAsia="ru-RU"/>
        </w:rPr>
        <w:lastRenderedPageBreak/>
        <w:t xml:space="preserve">6. </w:t>
      </w:r>
      <w:r w:rsidR="00942AC7" w:rsidRPr="000C1352">
        <w:rPr>
          <w:rFonts w:ascii="Times New Roman" w:hAnsi="Times New Roman"/>
          <w:sz w:val="28"/>
          <w:szCs w:val="28"/>
        </w:rPr>
        <w:t xml:space="preserve">Орієнтовний перелік графічного (ілюстративного) матеріалу </w:t>
      </w:r>
      <w:r w:rsidR="00942AC7">
        <w:rPr>
          <w:rFonts w:ascii="Times New Roman" w:hAnsi="Times New Roman"/>
          <w:sz w:val="28"/>
          <w:szCs w:val="28"/>
        </w:rPr>
        <w:t>37</w:t>
      </w:r>
      <w:r w:rsidR="00942AC7" w:rsidRPr="00E3017D">
        <w:rPr>
          <w:rFonts w:ascii="Times New Roman" w:hAnsi="Times New Roman"/>
          <w:sz w:val="28"/>
          <w:szCs w:val="28"/>
        </w:rPr>
        <w:t xml:space="preserve"> рисунк</w:t>
      </w:r>
      <w:r w:rsidR="00942AC7">
        <w:rPr>
          <w:rFonts w:ascii="Times New Roman" w:hAnsi="Times New Roman"/>
          <w:sz w:val="28"/>
          <w:szCs w:val="28"/>
        </w:rPr>
        <w:t>ів</w:t>
      </w:r>
      <w:r w:rsidR="00942AC7" w:rsidRPr="000C1352">
        <w:rPr>
          <w:rFonts w:ascii="Times New Roman" w:hAnsi="Times New Roman"/>
          <w:sz w:val="28"/>
          <w:szCs w:val="28"/>
        </w:rPr>
        <w:t xml:space="preserve">, </w:t>
      </w:r>
      <w:r w:rsidR="00B45DEB">
        <w:rPr>
          <w:rFonts w:ascii="Times New Roman" w:hAnsi="Times New Roman"/>
          <w:sz w:val="28"/>
          <w:szCs w:val="28"/>
          <w:u w:val="single"/>
        </w:rPr>
        <w:t>20</w:t>
      </w:r>
      <w:r w:rsidR="00942AC7">
        <w:rPr>
          <w:rFonts w:ascii="Times New Roman" w:hAnsi="Times New Roman"/>
          <w:sz w:val="28"/>
          <w:szCs w:val="28"/>
        </w:rPr>
        <w:t xml:space="preserve"> таблиць, </w:t>
      </w:r>
      <w:r w:rsidR="00942AC7" w:rsidRPr="00E3017D">
        <w:rPr>
          <w:rFonts w:ascii="Times New Roman" w:hAnsi="Times New Roman"/>
          <w:sz w:val="28"/>
          <w:szCs w:val="28"/>
          <w:u w:val="single"/>
        </w:rPr>
        <w:t>5</w:t>
      </w:r>
      <w:r w:rsidR="00942AC7">
        <w:rPr>
          <w:rFonts w:ascii="Times New Roman" w:hAnsi="Times New Roman"/>
          <w:sz w:val="28"/>
          <w:szCs w:val="28"/>
        </w:rPr>
        <w:t xml:space="preserve"> формул.</w:t>
      </w:r>
    </w:p>
    <w:p w:rsidR="00161BEC" w:rsidRPr="00A235B4" w:rsidRDefault="00161BEC" w:rsidP="00942AC7">
      <w:pPr>
        <w:widowControl w:val="0"/>
        <w:tabs>
          <w:tab w:val="left" w:pos="360"/>
          <w:tab w:val="left" w:pos="1440"/>
          <w:tab w:val="left" w:pos="1620"/>
        </w:tabs>
        <w:spacing w:before="240" w:after="0"/>
        <w:jc w:val="both"/>
        <w:rPr>
          <w:rFonts w:ascii="Times New Roman" w:eastAsia="Times New Roman" w:hAnsi="Times New Roman" w:cs="Times New Roman"/>
          <w:sz w:val="28"/>
          <w:szCs w:val="24"/>
          <w:u w:val="single"/>
          <w:lang w:eastAsia="ru-RU"/>
        </w:rPr>
      </w:pPr>
      <w:r w:rsidRPr="00A235B4">
        <w:rPr>
          <w:rFonts w:ascii="Times New Roman" w:eastAsia="Times New Roman" w:hAnsi="Times New Roman" w:cs="Times New Roman"/>
          <w:sz w:val="28"/>
          <w:szCs w:val="24"/>
          <w:lang w:eastAsia="ru-RU"/>
        </w:rPr>
        <w:t xml:space="preserve">7. </w:t>
      </w:r>
      <w:r w:rsidRPr="00A235B4">
        <w:rPr>
          <w:rFonts w:ascii="Times New Roman" w:eastAsia="Times New Roman" w:hAnsi="Times New Roman" w:cs="Times New Roman"/>
          <w:bCs/>
          <w:sz w:val="28"/>
          <w:szCs w:val="24"/>
          <w:lang w:eastAsia="ru-RU"/>
        </w:rPr>
        <w:t>Дата видачі завдання</w:t>
      </w:r>
      <w:r w:rsidRPr="00A235B4">
        <w:rPr>
          <w:rFonts w:ascii="Times New Roman" w:eastAsia="Times New Roman" w:hAnsi="Times New Roman" w:cs="Times New Roman"/>
          <w:sz w:val="28"/>
          <w:szCs w:val="24"/>
          <w:lang w:eastAsia="ru-RU"/>
        </w:rPr>
        <w:t xml:space="preserve"> </w:t>
      </w:r>
      <w:r w:rsidR="00942AC7" w:rsidRPr="00E3017D">
        <w:rPr>
          <w:rFonts w:ascii="Times New Roman" w:hAnsi="Times New Roman"/>
          <w:sz w:val="28"/>
          <w:szCs w:val="28"/>
          <w:u w:val="single"/>
        </w:rPr>
        <w:t>вересень 2018</w:t>
      </w:r>
      <w:r w:rsidRPr="00A235B4">
        <w:rPr>
          <w:rFonts w:ascii="Times New Roman" w:eastAsia="Times New Roman" w:hAnsi="Times New Roman" w:cs="Times New Roman"/>
          <w:sz w:val="28"/>
          <w:szCs w:val="24"/>
          <w:lang w:eastAsia="ru-RU"/>
        </w:rPr>
        <w:t xml:space="preserve">  </w:t>
      </w:r>
    </w:p>
    <w:p w:rsidR="00161BEC" w:rsidRPr="00A235B4" w:rsidRDefault="00161BEC" w:rsidP="00DF02FD">
      <w:pPr>
        <w:widowControl w:val="0"/>
        <w:spacing w:before="240" w:after="0"/>
        <w:ind w:firstLine="709"/>
        <w:jc w:val="center"/>
        <w:rPr>
          <w:rFonts w:ascii="Times New Roman" w:eastAsia="Times New Roman" w:hAnsi="Times New Roman" w:cs="Times New Roman"/>
          <w:sz w:val="28"/>
          <w:szCs w:val="24"/>
          <w:lang w:eastAsia="ru-RU"/>
        </w:rPr>
      </w:pPr>
      <w:r w:rsidRPr="00A235B4">
        <w:rPr>
          <w:rFonts w:ascii="Times New Roman" w:eastAsia="Times New Roman" w:hAnsi="Times New Roman" w:cs="Times New Roman"/>
          <w:bCs/>
          <w:sz w:val="28"/>
          <w:szCs w:val="24"/>
          <w:lang w:eastAsia="ru-RU"/>
        </w:rPr>
        <w:t>Календарний план</w:t>
      </w:r>
    </w:p>
    <w:tbl>
      <w:tblPr>
        <w:tblW w:w="91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4536"/>
        <w:gridCol w:w="2551"/>
        <w:gridCol w:w="1234"/>
      </w:tblGrid>
      <w:tr w:rsidR="00161BEC" w:rsidRPr="00A235B4" w:rsidTr="00B11E60">
        <w:tc>
          <w:tcPr>
            <w:tcW w:w="851" w:type="dxa"/>
            <w:vAlign w:val="center"/>
          </w:tcPr>
          <w:p w:rsidR="00161BEC" w:rsidRPr="00A235B4" w:rsidRDefault="00161BEC" w:rsidP="00DF02FD">
            <w:pPr>
              <w:widowControl w:val="0"/>
              <w:spacing w:after="0"/>
              <w:ind w:right="33"/>
              <w:jc w:val="center"/>
              <w:rPr>
                <w:rFonts w:ascii="Times New Roman" w:eastAsia="Times New Roman" w:hAnsi="Times New Roman" w:cs="Times New Roman"/>
                <w:sz w:val="24"/>
                <w:szCs w:val="24"/>
                <w:lang w:eastAsia="ru-RU"/>
              </w:rPr>
            </w:pPr>
            <w:r w:rsidRPr="00A235B4">
              <w:rPr>
                <w:rFonts w:ascii="Times New Roman" w:eastAsia="Times New Roman" w:hAnsi="Times New Roman" w:cs="Times New Roman"/>
                <w:sz w:val="24"/>
                <w:szCs w:val="24"/>
                <w:lang w:eastAsia="ru-RU"/>
              </w:rPr>
              <w:t>№ з/п</w:t>
            </w:r>
          </w:p>
        </w:tc>
        <w:tc>
          <w:tcPr>
            <w:tcW w:w="4536" w:type="dxa"/>
            <w:vAlign w:val="center"/>
          </w:tcPr>
          <w:p w:rsidR="00161BEC" w:rsidRPr="00A235B4" w:rsidRDefault="00161BEC" w:rsidP="00DF02FD">
            <w:pPr>
              <w:widowControl w:val="0"/>
              <w:spacing w:after="0"/>
              <w:jc w:val="center"/>
              <w:rPr>
                <w:rFonts w:ascii="Times New Roman" w:eastAsia="Times New Roman" w:hAnsi="Times New Roman" w:cs="Times New Roman"/>
                <w:sz w:val="24"/>
                <w:szCs w:val="24"/>
                <w:lang w:val="ru-RU" w:eastAsia="ru-RU"/>
              </w:rPr>
            </w:pPr>
            <w:r w:rsidRPr="00A235B4">
              <w:rPr>
                <w:rFonts w:ascii="Times New Roman" w:eastAsia="Times New Roman" w:hAnsi="Times New Roman" w:cs="Times New Roman"/>
                <w:sz w:val="24"/>
                <w:szCs w:val="24"/>
                <w:lang w:eastAsia="ru-RU"/>
              </w:rPr>
              <w:t xml:space="preserve">Назва етапів виконання </w:t>
            </w:r>
            <w:r w:rsidRPr="00A235B4">
              <w:rPr>
                <w:rFonts w:ascii="Times New Roman" w:eastAsia="Times New Roman" w:hAnsi="Times New Roman" w:cs="Times New Roman"/>
                <w:sz w:val="24"/>
                <w:szCs w:val="24"/>
                <w:lang w:eastAsia="ru-RU"/>
              </w:rPr>
              <w:br/>
              <w:t>дипломної роботи</w:t>
            </w:r>
          </w:p>
        </w:tc>
        <w:tc>
          <w:tcPr>
            <w:tcW w:w="2551" w:type="dxa"/>
            <w:vAlign w:val="center"/>
          </w:tcPr>
          <w:p w:rsidR="00161BEC" w:rsidRPr="00A235B4" w:rsidRDefault="00161BEC" w:rsidP="00DF02FD">
            <w:pPr>
              <w:widowControl w:val="0"/>
              <w:spacing w:after="0"/>
              <w:ind w:right="34"/>
              <w:jc w:val="center"/>
              <w:rPr>
                <w:rFonts w:ascii="Times New Roman" w:eastAsia="Times New Roman" w:hAnsi="Times New Roman" w:cs="Times New Roman"/>
                <w:sz w:val="24"/>
                <w:szCs w:val="24"/>
                <w:lang w:eastAsia="ru-RU"/>
              </w:rPr>
            </w:pPr>
            <w:r w:rsidRPr="00A235B4">
              <w:rPr>
                <w:rFonts w:ascii="Times New Roman" w:eastAsia="Times New Roman" w:hAnsi="Times New Roman" w:cs="Times New Roman"/>
                <w:sz w:val="24"/>
                <w:szCs w:val="24"/>
                <w:lang w:eastAsia="ru-RU"/>
              </w:rPr>
              <w:t xml:space="preserve">Строк виконання </w:t>
            </w:r>
            <w:r w:rsidRPr="00A235B4">
              <w:rPr>
                <w:rFonts w:ascii="Times New Roman" w:eastAsia="Times New Roman" w:hAnsi="Times New Roman" w:cs="Times New Roman"/>
                <w:sz w:val="24"/>
                <w:szCs w:val="24"/>
                <w:lang w:eastAsia="ru-RU"/>
              </w:rPr>
              <w:br/>
              <w:t xml:space="preserve">етапів роботи </w:t>
            </w:r>
          </w:p>
        </w:tc>
        <w:tc>
          <w:tcPr>
            <w:tcW w:w="1234" w:type="dxa"/>
            <w:vAlign w:val="center"/>
          </w:tcPr>
          <w:p w:rsidR="00161BEC" w:rsidRPr="00A235B4" w:rsidRDefault="00161BEC" w:rsidP="00DF02FD">
            <w:pPr>
              <w:widowControl w:val="0"/>
              <w:spacing w:after="0"/>
              <w:jc w:val="center"/>
              <w:rPr>
                <w:rFonts w:ascii="Times New Roman" w:eastAsia="Times New Roman" w:hAnsi="Times New Roman" w:cs="Times New Roman"/>
                <w:sz w:val="24"/>
                <w:szCs w:val="24"/>
                <w:lang w:eastAsia="ru-RU"/>
              </w:rPr>
            </w:pPr>
            <w:r w:rsidRPr="00A235B4">
              <w:rPr>
                <w:rFonts w:ascii="Times New Roman" w:eastAsia="Times New Roman" w:hAnsi="Times New Roman" w:cs="Times New Roman"/>
                <w:sz w:val="24"/>
                <w:szCs w:val="24"/>
                <w:lang w:eastAsia="ru-RU"/>
              </w:rPr>
              <w:t>Примітка</w:t>
            </w:r>
          </w:p>
        </w:tc>
      </w:tr>
      <w:tr w:rsidR="00161BEC" w:rsidRPr="00A235B4" w:rsidTr="00B11E60">
        <w:trPr>
          <w:trHeight w:val="20"/>
        </w:trPr>
        <w:tc>
          <w:tcPr>
            <w:tcW w:w="851" w:type="dxa"/>
          </w:tcPr>
          <w:p w:rsidR="00161BEC" w:rsidRPr="00A235B4" w:rsidRDefault="00161BEC" w:rsidP="00DF02FD">
            <w:pPr>
              <w:widowControl w:val="0"/>
              <w:spacing w:after="0" w:line="240" w:lineRule="auto"/>
              <w:ind w:right="33"/>
              <w:jc w:val="center"/>
              <w:rPr>
                <w:rFonts w:ascii="Times New Roman" w:eastAsia="Times New Roman" w:hAnsi="Times New Roman" w:cs="Times New Roman"/>
                <w:sz w:val="24"/>
                <w:szCs w:val="24"/>
                <w:lang w:eastAsia="ru-RU"/>
              </w:rPr>
            </w:pPr>
            <w:r w:rsidRPr="00A235B4">
              <w:rPr>
                <w:rFonts w:ascii="Times New Roman" w:eastAsia="Times New Roman" w:hAnsi="Times New Roman" w:cs="Times New Roman"/>
                <w:sz w:val="24"/>
                <w:szCs w:val="24"/>
                <w:lang w:eastAsia="ru-RU"/>
              </w:rPr>
              <w:t>1</w:t>
            </w:r>
          </w:p>
        </w:tc>
        <w:tc>
          <w:tcPr>
            <w:tcW w:w="4536" w:type="dxa"/>
          </w:tcPr>
          <w:p w:rsidR="00161BEC" w:rsidRPr="00B11E60" w:rsidRDefault="00B11E60" w:rsidP="00DF02FD">
            <w:pPr>
              <w:widowControl w:val="0"/>
              <w:spacing w:after="0" w:line="240" w:lineRule="auto"/>
              <w:jc w:val="both"/>
              <w:rPr>
                <w:rFonts w:ascii="Times New Roman" w:eastAsia="Times New Roman" w:hAnsi="Times New Roman" w:cs="Times New Roman"/>
                <w:sz w:val="28"/>
                <w:szCs w:val="28"/>
                <w:lang w:eastAsia="ru-RU"/>
              </w:rPr>
            </w:pPr>
            <w:r w:rsidRPr="00B11E60">
              <w:rPr>
                <w:rFonts w:ascii="Times New Roman" w:hAnsi="Times New Roman"/>
                <w:sz w:val="28"/>
                <w:szCs w:val="28"/>
              </w:rPr>
              <w:t>Визначення теми наукового пошуку</w:t>
            </w:r>
          </w:p>
        </w:tc>
        <w:tc>
          <w:tcPr>
            <w:tcW w:w="2551" w:type="dxa"/>
          </w:tcPr>
          <w:p w:rsidR="00161BEC" w:rsidRPr="00A235B4" w:rsidRDefault="00B11E60" w:rsidP="00DF02FD">
            <w:pPr>
              <w:widowControl w:val="0"/>
              <w:spacing w:after="0"/>
              <w:ind w:right="34"/>
              <w:jc w:val="center"/>
              <w:rPr>
                <w:rFonts w:ascii="Times New Roman" w:eastAsia="Times New Roman" w:hAnsi="Times New Roman" w:cs="Times New Roman"/>
                <w:sz w:val="24"/>
                <w:szCs w:val="24"/>
                <w:lang w:eastAsia="ru-RU"/>
              </w:rPr>
            </w:pPr>
            <w:r>
              <w:rPr>
                <w:rFonts w:ascii="Times New Roman" w:hAnsi="Times New Roman"/>
                <w:sz w:val="28"/>
                <w:szCs w:val="28"/>
              </w:rPr>
              <w:t>Вересень 2018</w:t>
            </w:r>
          </w:p>
        </w:tc>
        <w:tc>
          <w:tcPr>
            <w:tcW w:w="1234" w:type="dxa"/>
          </w:tcPr>
          <w:p w:rsidR="00161BEC" w:rsidRPr="00A235B4" w:rsidRDefault="00161BEC" w:rsidP="00DF02FD">
            <w:pPr>
              <w:widowControl w:val="0"/>
              <w:spacing w:after="0"/>
              <w:jc w:val="both"/>
              <w:rPr>
                <w:rFonts w:ascii="Times New Roman" w:eastAsia="Times New Roman" w:hAnsi="Times New Roman" w:cs="Times New Roman"/>
                <w:sz w:val="24"/>
                <w:szCs w:val="24"/>
                <w:lang w:eastAsia="ru-RU"/>
              </w:rPr>
            </w:pPr>
          </w:p>
        </w:tc>
      </w:tr>
      <w:tr w:rsidR="00161BEC" w:rsidRPr="00A235B4" w:rsidTr="00B11E60">
        <w:trPr>
          <w:trHeight w:val="20"/>
        </w:trPr>
        <w:tc>
          <w:tcPr>
            <w:tcW w:w="851" w:type="dxa"/>
          </w:tcPr>
          <w:p w:rsidR="00161BEC" w:rsidRPr="00A235B4" w:rsidRDefault="00161BEC" w:rsidP="00DF02FD">
            <w:pPr>
              <w:widowControl w:val="0"/>
              <w:spacing w:after="0" w:line="240" w:lineRule="auto"/>
              <w:ind w:right="33"/>
              <w:jc w:val="center"/>
              <w:rPr>
                <w:rFonts w:ascii="Times New Roman" w:eastAsia="Times New Roman" w:hAnsi="Times New Roman" w:cs="Times New Roman"/>
                <w:sz w:val="24"/>
                <w:szCs w:val="24"/>
                <w:lang w:eastAsia="ru-RU"/>
              </w:rPr>
            </w:pPr>
            <w:r w:rsidRPr="00A235B4">
              <w:rPr>
                <w:rFonts w:ascii="Times New Roman" w:eastAsia="Times New Roman" w:hAnsi="Times New Roman" w:cs="Times New Roman"/>
                <w:sz w:val="24"/>
                <w:szCs w:val="24"/>
                <w:lang w:eastAsia="ru-RU"/>
              </w:rPr>
              <w:t>2</w:t>
            </w:r>
          </w:p>
        </w:tc>
        <w:tc>
          <w:tcPr>
            <w:tcW w:w="4536" w:type="dxa"/>
          </w:tcPr>
          <w:p w:rsidR="00161BEC" w:rsidRPr="00A235B4" w:rsidRDefault="00B11E60" w:rsidP="00DF02FD">
            <w:pPr>
              <w:widowControl w:val="0"/>
              <w:spacing w:after="0" w:line="240" w:lineRule="auto"/>
              <w:jc w:val="both"/>
              <w:rPr>
                <w:rFonts w:ascii="Times New Roman" w:eastAsia="Times New Roman" w:hAnsi="Times New Roman" w:cs="Times New Roman"/>
                <w:sz w:val="24"/>
                <w:szCs w:val="24"/>
                <w:lang w:eastAsia="ru-RU"/>
              </w:rPr>
            </w:pPr>
            <w:r w:rsidRPr="000C1352">
              <w:rPr>
                <w:rFonts w:ascii="Times New Roman" w:hAnsi="Times New Roman"/>
                <w:sz w:val="28"/>
                <w:szCs w:val="28"/>
              </w:rPr>
              <w:t>Аналіз літератури з даного напрямку</w:t>
            </w:r>
          </w:p>
        </w:tc>
        <w:tc>
          <w:tcPr>
            <w:tcW w:w="2551" w:type="dxa"/>
          </w:tcPr>
          <w:p w:rsidR="00161BEC" w:rsidRPr="00A235B4" w:rsidRDefault="00B11E60" w:rsidP="00B11E60">
            <w:pPr>
              <w:widowControl w:val="0"/>
              <w:spacing w:after="0"/>
              <w:ind w:right="34"/>
              <w:jc w:val="center"/>
              <w:rPr>
                <w:rFonts w:ascii="Times New Roman" w:eastAsia="Times New Roman" w:hAnsi="Times New Roman" w:cs="Times New Roman"/>
                <w:sz w:val="24"/>
                <w:szCs w:val="24"/>
                <w:lang w:eastAsia="ru-RU"/>
              </w:rPr>
            </w:pPr>
            <w:r>
              <w:rPr>
                <w:rFonts w:ascii="Times New Roman" w:hAnsi="Times New Roman"/>
                <w:sz w:val="28"/>
                <w:szCs w:val="28"/>
              </w:rPr>
              <w:t>Вересень 2018-травень 2019</w:t>
            </w:r>
          </w:p>
        </w:tc>
        <w:tc>
          <w:tcPr>
            <w:tcW w:w="1234" w:type="dxa"/>
          </w:tcPr>
          <w:p w:rsidR="00161BEC" w:rsidRPr="00A235B4" w:rsidRDefault="00161BEC" w:rsidP="00DF02FD">
            <w:pPr>
              <w:widowControl w:val="0"/>
              <w:spacing w:after="0"/>
              <w:jc w:val="both"/>
              <w:rPr>
                <w:rFonts w:ascii="Times New Roman" w:eastAsia="Times New Roman" w:hAnsi="Times New Roman" w:cs="Times New Roman"/>
                <w:sz w:val="24"/>
                <w:szCs w:val="24"/>
                <w:lang w:eastAsia="ru-RU"/>
              </w:rPr>
            </w:pPr>
          </w:p>
        </w:tc>
      </w:tr>
      <w:tr w:rsidR="00161BEC" w:rsidRPr="00A235B4" w:rsidTr="00B11E60">
        <w:trPr>
          <w:trHeight w:val="20"/>
        </w:trPr>
        <w:tc>
          <w:tcPr>
            <w:tcW w:w="851" w:type="dxa"/>
          </w:tcPr>
          <w:p w:rsidR="00161BEC" w:rsidRPr="00A235B4" w:rsidRDefault="00161BEC" w:rsidP="00DF02FD">
            <w:pPr>
              <w:widowControl w:val="0"/>
              <w:spacing w:before="120" w:after="0" w:line="240" w:lineRule="auto"/>
              <w:ind w:right="34"/>
              <w:jc w:val="center"/>
              <w:rPr>
                <w:rFonts w:ascii="Times New Roman" w:eastAsia="Times New Roman" w:hAnsi="Times New Roman" w:cs="Times New Roman"/>
                <w:sz w:val="24"/>
                <w:szCs w:val="24"/>
                <w:lang w:eastAsia="ru-RU"/>
              </w:rPr>
            </w:pPr>
            <w:r w:rsidRPr="00A235B4">
              <w:rPr>
                <w:rFonts w:ascii="Times New Roman" w:eastAsia="Times New Roman" w:hAnsi="Times New Roman" w:cs="Times New Roman"/>
                <w:sz w:val="24"/>
                <w:szCs w:val="24"/>
                <w:lang w:eastAsia="ru-RU"/>
              </w:rPr>
              <w:t>3</w:t>
            </w:r>
          </w:p>
        </w:tc>
        <w:tc>
          <w:tcPr>
            <w:tcW w:w="4536" w:type="dxa"/>
          </w:tcPr>
          <w:p w:rsidR="00161BEC" w:rsidRPr="00A235B4" w:rsidRDefault="00B11E60" w:rsidP="00DF02FD">
            <w:pPr>
              <w:widowControl w:val="0"/>
              <w:spacing w:after="0" w:line="240" w:lineRule="auto"/>
              <w:jc w:val="both"/>
              <w:rPr>
                <w:rFonts w:ascii="Times New Roman" w:eastAsia="Times New Roman" w:hAnsi="Times New Roman" w:cs="Times New Roman"/>
                <w:sz w:val="24"/>
                <w:szCs w:val="24"/>
                <w:lang w:eastAsia="ru-RU"/>
              </w:rPr>
            </w:pPr>
            <w:r w:rsidRPr="00856889">
              <w:rPr>
                <w:rFonts w:ascii="Times New Roman" w:hAnsi="Times New Roman"/>
                <w:sz w:val="28"/>
                <w:szCs w:val="28"/>
              </w:rPr>
              <w:t>Проектування апаратної частини</w:t>
            </w:r>
          </w:p>
        </w:tc>
        <w:tc>
          <w:tcPr>
            <w:tcW w:w="2551" w:type="dxa"/>
          </w:tcPr>
          <w:p w:rsidR="00161BEC" w:rsidRPr="00A235B4" w:rsidRDefault="00B11E60" w:rsidP="00B11E60">
            <w:pPr>
              <w:widowControl w:val="0"/>
              <w:spacing w:before="120" w:after="0" w:line="240" w:lineRule="auto"/>
              <w:ind w:right="34"/>
              <w:jc w:val="center"/>
              <w:rPr>
                <w:rFonts w:ascii="Times New Roman" w:eastAsia="Times New Roman" w:hAnsi="Times New Roman" w:cs="Times New Roman"/>
                <w:sz w:val="24"/>
                <w:szCs w:val="24"/>
                <w:lang w:eastAsia="ru-RU"/>
              </w:rPr>
            </w:pPr>
            <w:r>
              <w:rPr>
                <w:rFonts w:ascii="Times New Roman" w:hAnsi="Times New Roman"/>
                <w:sz w:val="28"/>
                <w:szCs w:val="28"/>
              </w:rPr>
              <w:t>Червень 2019-жовтень 2019</w:t>
            </w:r>
          </w:p>
        </w:tc>
        <w:tc>
          <w:tcPr>
            <w:tcW w:w="1234" w:type="dxa"/>
          </w:tcPr>
          <w:p w:rsidR="00161BEC" w:rsidRPr="00A235B4" w:rsidRDefault="00161BEC" w:rsidP="00DF02FD">
            <w:pPr>
              <w:widowControl w:val="0"/>
              <w:spacing w:after="0"/>
              <w:jc w:val="both"/>
              <w:rPr>
                <w:rFonts w:ascii="Times New Roman" w:eastAsia="Times New Roman" w:hAnsi="Times New Roman" w:cs="Times New Roman"/>
                <w:sz w:val="24"/>
                <w:szCs w:val="24"/>
                <w:lang w:eastAsia="ru-RU"/>
              </w:rPr>
            </w:pPr>
          </w:p>
        </w:tc>
      </w:tr>
      <w:tr w:rsidR="00161BEC" w:rsidRPr="00A235B4" w:rsidTr="00B11E60">
        <w:trPr>
          <w:trHeight w:val="20"/>
        </w:trPr>
        <w:tc>
          <w:tcPr>
            <w:tcW w:w="851" w:type="dxa"/>
          </w:tcPr>
          <w:p w:rsidR="00161BEC" w:rsidRPr="00A235B4" w:rsidRDefault="00161BEC" w:rsidP="00DF02FD">
            <w:pPr>
              <w:widowControl w:val="0"/>
              <w:spacing w:before="120" w:after="0" w:line="240" w:lineRule="auto"/>
              <w:ind w:right="34"/>
              <w:jc w:val="center"/>
              <w:rPr>
                <w:rFonts w:ascii="Times New Roman" w:eastAsia="Times New Roman" w:hAnsi="Times New Roman" w:cs="Times New Roman"/>
                <w:sz w:val="24"/>
                <w:szCs w:val="24"/>
                <w:lang w:eastAsia="ru-RU"/>
              </w:rPr>
            </w:pPr>
            <w:r w:rsidRPr="00A235B4">
              <w:rPr>
                <w:rFonts w:ascii="Times New Roman" w:eastAsia="Times New Roman" w:hAnsi="Times New Roman" w:cs="Times New Roman"/>
                <w:sz w:val="24"/>
                <w:szCs w:val="24"/>
                <w:lang w:eastAsia="ru-RU"/>
              </w:rPr>
              <w:t>4</w:t>
            </w:r>
          </w:p>
        </w:tc>
        <w:tc>
          <w:tcPr>
            <w:tcW w:w="4536" w:type="dxa"/>
          </w:tcPr>
          <w:p w:rsidR="00161BEC" w:rsidRPr="00A235B4" w:rsidRDefault="00B11E60" w:rsidP="00DF02FD">
            <w:pPr>
              <w:widowControl w:val="0"/>
              <w:spacing w:after="0" w:line="240" w:lineRule="auto"/>
              <w:jc w:val="both"/>
              <w:rPr>
                <w:rFonts w:ascii="Times New Roman" w:eastAsia="Times New Roman" w:hAnsi="Times New Roman" w:cs="Times New Roman"/>
                <w:sz w:val="24"/>
                <w:szCs w:val="24"/>
                <w:lang w:eastAsia="ru-RU"/>
              </w:rPr>
            </w:pPr>
            <w:r w:rsidRPr="00856889">
              <w:rPr>
                <w:rFonts w:ascii="Times New Roman" w:hAnsi="Times New Roman"/>
                <w:sz w:val="28"/>
                <w:szCs w:val="28"/>
              </w:rPr>
              <w:t>Написання програмної частини в середовищі</w:t>
            </w:r>
            <w:r>
              <w:rPr>
                <w:rFonts w:ascii="Times New Roman" w:hAnsi="Times New Roman"/>
                <w:sz w:val="28"/>
                <w:szCs w:val="28"/>
              </w:rPr>
              <w:t xml:space="preserve"> </w:t>
            </w:r>
            <w:proofErr w:type="spellStart"/>
            <w:r>
              <w:rPr>
                <w:rFonts w:ascii="Times New Roman" w:hAnsi="Times New Roman"/>
                <w:sz w:val="28"/>
                <w:szCs w:val="28"/>
              </w:rPr>
              <w:t>Arduino</w:t>
            </w:r>
            <w:proofErr w:type="spellEnd"/>
          </w:p>
        </w:tc>
        <w:tc>
          <w:tcPr>
            <w:tcW w:w="2551" w:type="dxa"/>
          </w:tcPr>
          <w:p w:rsidR="00161BEC" w:rsidRPr="00A235B4" w:rsidRDefault="00B11E60" w:rsidP="00DF02FD">
            <w:pPr>
              <w:widowControl w:val="0"/>
              <w:spacing w:before="120" w:after="0" w:line="240" w:lineRule="auto"/>
              <w:ind w:right="34"/>
              <w:jc w:val="center"/>
              <w:rPr>
                <w:rFonts w:ascii="Times New Roman" w:eastAsia="Times New Roman" w:hAnsi="Times New Roman" w:cs="Times New Roman"/>
                <w:sz w:val="24"/>
                <w:szCs w:val="24"/>
                <w:lang w:eastAsia="ru-RU"/>
              </w:rPr>
            </w:pPr>
            <w:r>
              <w:rPr>
                <w:rFonts w:ascii="Times New Roman" w:hAnsi="Times New Roman"/>
                <w:sz w:val="28"/>
                <w:szCs w:val="28"/>
              </w:rPr>
              <w:t>Листопад 2019</w:t>
            </w:r>
          </w:p>
        </w:tc>
        <w:tc>
          <w:tcPr>
            <w:tcW w:w="1234" w:type="dxa"/>
          </w:tcPr>
          <w:p w:rsidR="00161BEC" w:rsidRPr="00A235B4" w:rsidRDefault="00161BEC" w:rsidP="00DF02FD">
            <w:pPr>
              <w:widowControl w:val="0"/>
              <w:spacing w:after="0"/>
              <w:jc w:val="both"/>
              <w:rPr>
                <w:rFonts w:ascii="Times New Roman" w:eastAsia="Times New Roman" w:hAnsi="Times New Roman" w:cs="Times New Roman"/>
                <w:sz w:val="24"/>
                <w:szCs w:val="24"/>
                <w:lang w:eastAsia="ru-RU"/>
              </w:rPr>
            </w:pPr>
          </w:p>
        </w:tc>
      </w:tr>
      <w:tr w:rsidR="00161BEC" w:rsidRPr="00A235B4" w:rsidTr="00B11E60">
        <w:trPr>
          <w:trHeight w:val="20"/>
        </w:trPr>
        <w:tc>
          <w:tcPr>
            <w:tcW w:w="851" w:type="dxa"/>
          </w:tcPr>
          <w:p w:rsidR="00161BEC" w:rsidRPr="00A235B4" w:rsidRDefault="00161BEC" w:rsidP="00DF02FD">
            <w:pPr>
              <w:widowControl w:val="0"/>
              <w:spacing w:before="120" w:after="0" w:line="240" w:lineRule="auto"/>
              <w:ind w:right="34"/>
              <w:jc w:val="center"/>
              <w:rPr>
                <w:rFonts w:ascii="Times New Roman" w:eastAsia="Times New Roman" w:hAnsi="Times New Roman" w:cs="Times New Roman"/>
                <w:sz w:val="24"/>
                <w:szCs w:val="24"/>
                <w:lang w:eastAsia="ru-RU"/>
              </w:rPr>
            </w:pPr>
            <w:r w:rsidRPr="00A235B4">
              <w:rPr>
                <w:rFonts w:ascii="Times New Roman" w:eastAsia="Times New Roman" w:hAnsi="Times New Roman" w:cs="Times New Roman"/>
                <w:sz w:val="24"/>
                <w:szCs w:val="24"/>
                <w:lang w:eastAsia="ru-RU"/>
              </w:rPr>
              <w:t>5</w:t>
            </w:r>
          </w:p>
        </w:tc>
        <w:tc>
          <w:tcPr>
            <w:tcW w:w="4536" w:type="dxa"/>
          </w:tcPr>
          <w:p w:rsidR="00161BEC" w:rsidRPr="00A235B4" w:rsidRDefault="00B11E60" w:rsidP="00B11E60">
            <w:pPr>
              <w:widowControl w:val="0"/>
              <w:spacing w:after="0" w:line="240" w:lineRule="auto"/>
              <w:jc w:val="both"/>
              <w:rPr>
                <w:rFonts w:ascii="Times New Roman" w:eastAsia="Times New Roman" w:hAnsi="Times New Roman" w:cs="Times New Roman"/>
                <w:sz w:val="24"/>
                <w:szCs w:val="24"/>
                <w:lang w:eastAsia="ru-RU"/>
              </w:rPr>
            </w:pPr>
            <w:r w:rsidRPr="00856889">
              <w:rPr>
                <w:rFonts w:ascii="Times New Roman" w:hAnsi="Times New Roman"/>
                <w:sz w:val="28"/>
                <w:szCs w:val="28"/>
              </w:rPr>
              <w:t>Створення макету</w:t>
            </w:r>
            <w:r>
              <w:rPr>
                <w:rFonts w:ascii="Times New Roman" w:hAnsi="Times New Roman"/>
                <w:sz w:val="28"/>
                <w:szCs w:val="28"/>
              </w:rPr>
              <w:t xml:space="preserve"> коригуючого </w:t>
            </w:r>
            <w:r w:rsidRPr="00856889">
              <w:rPr>
                <w:rFonts w:ascii="Times New Roman" w:hAnsi="Times New Roman"/>
                <w:sz w:val="28"/>
                <w:szCs w:val="28"/>
              </w:rPr>
              <w:t xml:space="preserve"> </w:t>
            </w:r>
            <w:r>
              <w:rPr>
                <w:rFonts w:ascii="Times New Roman" w:hAnsi="Times New Roman"/>
                <w:sz w:val="28"/>
                <w:szCs w:val="28"/>
              </w:rPr>
              <w:t>модулю</w:t>
            </w:r>
            <w:r w:rsidRPr="00856889">
              <w:rPr>
                <w:rFonts w:ascii="Times New Roman" w:hAnsi="Times New Roman"/>
                <w:sz w:val="28"/>
                <w:szCs w:val="28"/>
              </w:rPr>
              <w:t>, перевірка його роботи</w:t>
            </w:r>
          </w:p>
        </w:tc>
        <w:tc>
          <w:tcPr>
            <w:tcW w:w="2551" w:type="dxa"/>
          </w:tcPr>
          <w:p w:rsidR="00161BEC" w:rsidRPr="00A235B4" w:rsidRDefault="00B11E60" w:rsidP="00DF02FD">
            <w:pPr>
              <w:widowControl w:val="0"/>
              <w:spacing w:before="120" w:after="0" w:line="240" w:lineRule="auto"/>
              <w:ind w:right="34"/>
              <w:jc w:val="center"/>
              <w:rPr>
                <w:rFonts w:ascii="Times New Roman" w:eastAsia="Times New Roman" w:hAnsi="Times New Roman" w:cs="Times New Roman"/>
                <w:sz w:val="24"/>
                <w:szCs w:val="24"/>
                <w:lang w:eastAsia="ru-RU"/>
              </w:rPr>
            </w:pPr>
            <w:r>
              <w:rPr>
                <w:rFonts w:ascii="Times New Roman" w:hAnsi="Times New Roman"/>
                <w:sz w:val="28"/>
                <w:szCs w:val="28"/>
              </w:rPr>
              <w:t>Листопад 2019</w:t>
            </w:r>
          </w:p>
        </w:tc>
        <w:tc>
          <w:tcPr>
            <w:tcW w:w="1234" w:type="dxa"/>
          </w:tcPr>
          <w:p w:rsidR="00161BEC" w:rsidRPr="00A235B4" w:rsidRDefault="00161BEC" w:rsidP="00DF02FD">
            <w:pPr>
              <w:widowControl w:val="0"/>
              <w:spacing w:after="0"/>
              <w:jc w:val="both"/>
              <w:rPr>
                <w:rFonts w:ascii="Times New Roman" w:eastAsia="Times New Roman" w:hAnsi="Times New Roman" w:cs="Times New Roman"/>
                <w:sz w:val="24"/>
                <w:szCs w:val="24"/>
                <w:lang w:eastAsia="ru-RU"/>
              </w:rPr>
            </w:pPr>
          </w:p>
        </w:tc>
      </w:tr>
      <w:tr w:rsidR="00161BEC" w:rsidRPr="00A235B4" w:rsidTr="00B11E60">
        <w:trPr>
          <w:trHeight w:val="20"/>
        </w:trPr>
        <w:tc>
          <w:tcPr>
            <w:tcW w:w="851" w:type="dxa"/>
          </w:tcPr>
          <w:p w:rsidR="00161BEC" w:rsidRPr="00A235B4" w:rsidRDefault="00161BEC" w:rsidP="00DF02FD">
            <w:pPr>
              <w:widowControl w:val="0"/>
              <w:spacing w:after="0" w:line="240" w:lineRule="auto"/>
              <w:ind w:right="33"/>
              <w:jc w:val="center"/>
              <w:rPr>
                <w:rFonts w:ascii="Times New Roman" w:eastAsia="Times New Roman" w:hAnsi="Times New Roman" w:cs="Times New Roman"/>
                <w:sz w:val="24"/>
                <w:szCs w:val="24"/>
                <w:lang w:eastAsia="ru-RU"/>
              </w:rPr>
            </w:pPr>
            <w:r w:rsidRPr="00A235B4">
              <w:rPr>
                <w:rFonts w:ascii="Times New Roman" w:eastAsia="Times New Roman" w:hAnsi="Times New Roman" w:cs="Times New Roman"/>
                <w:sz w:val="24"/>
                <w:szCs w:val="24"/>
                <w:lang w:eastAsia="ru-RU"/>
              </w:rPr>
              <w:t>6</w:t>
            </w:r>
          </w:p>
        </w:tc>
        <w:tc>
          <w:tcPr>
            <w:tcW w:w="4536" w:type="dxa"/>
          </w:tcPr>
          <w:p w:rsidR="00161BEC" w:rsidRPr="00A235B4" w:rsidRDefault="00B11E60" w:rsidP="00DF02FD">
            <w:pPr>
              <w:widowControl w:val="0"/>
              <w:spacing w:after="0" w:line="240" w:lineRule="auto"/>
              <w:jc w:val="both"/>
              <w:rPr>
                <w:rFonts w:ascii="Times New Roman" w:eastAsia="Times New Roman" w:hAnsi="Times New Roman" w:cs="Times New Roman"/>
                <w:sz w:val="24"/>
                <w:szCs w:val="24"/>
                <w:lang w:eastAsia="ru-RU"/>
              </w:rPr>
            </w:pPr>
            <w:r w:rsidRPr="000C1352">
              <w:rPr>
                <w:rFonts w:ascii="Times New Roman" w:hAnsi="Times New Roman"/>
                <w:sz w:val="28"/>
                <w:szCs w:val="28"/>
              </w:rPr>
              <w:t>Оформлення дипломної роботи</w:t>
            </w:r>
          </w:p>
        </w:tc>
        <w:tc>
          <w:tcPr>
            <w:tcW w:w="2551" w:type="dxa"/>
          </w:tcPr>
          <w:p w:rsidR="00161BEC" w:rsidRPr="00A235B4" w:rsidRDefault="00B11E60" w:rsidP="00DF02FD">
            <w:pPr>
              <w:widowControl w:val="0"/>
              <w:spacing w:after="0"/>
              <w:ind w:right="34"/>
              <w:jc w:val="center"/>
              <w:rPr>
                <w:rFonts w:ascii="Times New Roman" w:eastAsia="Times New Roman" w:hAnsi="Times New Roman" w:cs="Times New Roman"/>
                <w:sz w:val="24"/>
                <w:szCs w:val="24"/>
                <w:lang w:eastAsia="ru-RU"/>
              </w:rPr>
            </w:pPr>
            <w:r>
              <w:rPr>
                <w:rFonts w:ascii="Times New Roman" w:hAnsi="Times New Roman"/>
                <w:sz w:val="28"/>
                <w:szCs w:val="28"/>
              </w:rPr>
              <w:t>Листопад 2019</w:t>
            </w:r>
          </w:p>
        </w:tc>
        <w:tc>
          <w:tcPr>
            <w:tcW w:w="1234" w:type="dxa"/>
          </w:tcPr>
          <w:p w:rsidR="00161BEC" w:rsidRPr="00A235B4" w:rsidRDefault="00161BEC" w:rsidP="00DF02FD">
            <w:pPr>
              <w:widowControl w:val="0"/>
              <w:spacing w:after="0"/>
              <w:jc w:val="both"/>
              <w:rPr>
                <w:rFonts w:ascii="Times New Roman" w:eastAsia="Times New Roman" w:hAnsi="Times New Roman" w:cs="Times New Roman"/>
                <w:sz w:val="24"/>
                <w:szCs w:val="24"/>
                <w:lang w:eastAsia="ru-RU"/>
              </w:rPr>
            </w:pPr>
          </w:p>
        </w:tc>
      </w:tr>
      <w:tr w:rsidR="00161BEC" w:rsidRPr="00A235B4" w:rsidTr="00B11E60">
        <w:trPr>
          <w:trHeight w:val="20"/>
        </w:trPr>
        <w:tc>
          <w:tcPr>
            <w:tcW w:w="851" w:type="dxa"/>
          </w:tcPr>
          <w:p w:rsidR="00161BEC" w:rsidRPr="00A235B4" w:rsidRDefault="00161BEC" w:rsidP="00DF02FD">
            <w:pPr>
              <w:widowControl w:val="0"/>
              <w:spacing w:after="0" w:line="240" w:lineRule="auto"/>
              <w:ind w:right="34"/>
              <w:jc w:val="center"/>
              <w:rPr>
                <w:rFonts w:ascii="Times New Roman" w:eastAsia="Times New Roman" w:hAnsi="Times New Roman" w:cs="Times New Roman"/>
                <w:sz w:val="24"/>
                <w:szCs w:val="24"/>
                <w:lang w:eastAsia="ru-RU"/>
              </w:rPr>
            </w:pPr>
            <w:r w:rsidRPr="00A235B4">
              <w:rPr>
                <w:rFonts w:ascii="Times New Roman" w:eastAsia="Times New Roman" w:hAnsi="Times New Roman" w:cs="Times New Roman"/>
                <w:sz w:val="24"/>
                <w:szCs w:val="24"/>
                <w:lang w:eastAsia="ru-RU"/>
              </w:rPr>
              <w:t>7</w:t>
            </w:r>
          </w:p>
        </w:tc>
        <w:tc>
          <w:tcPr>
            <w:tcW w:w="4536" w:type="dxa"/>
          </w:tcPr>
          <w:p w:rsidR="00161BEC" w:rsidRPr="00A235B4" w:rsidRDefault="00B11E60" w:rsidP="00DF02FD">
            <w:pPr>
              <w:widowControl w:val="0"/>
              <w:spacing w:after="0" w:line="240" w:lineRule="auto"/>
              <w:jc w:val="both"/>
              <w:rPr>
                <w:rFonts w:ascii="Times New Roman" w:eastAsia="Times New Roman" w:hAnsi="Times New Roman" w:cs="Times New Roman"/>
                <w:sz w:val="24"/>
                <w:szCs w:val="24"/>
                <w:lang w:eastAsia="ru-RU"/>
              </w:rPr>
            </w:pPr>
            <w:r>
              <w:rPr>
                <w:rFonts w:ascii="Times New Roman" w:hAnsi="Times New Roman"/>
                <w:sz w:val="28"/>
                <w:szCs w:val="28"/>
              </w:rPr>
              <w:t xml:space="preserve">Здача роботи та </w:t>
            </w:r>
            <w:proofErr w:type="spellStart"/>
            <w:r>
              <w:rPr>
                <w:rFonts w:ascii="Times New Roman" w:hAnsi="Times New Roman"/>
                <w:sz w:val="28"/>
                <w:szCs w:val="28"/>
              </w:rPr>
              <w:t>нормо</w:t>
            </w:r>
            <w:r w:rsidRPr="00FD6765">
              <w:rPr>
                <w:rFonts w:ascii="Times New Roman" w:hAnsi="Times New Roman"/>
                <w:sz w:val="28"/>
                <w:szCs w:val="28"/>
              </w:rPr>
              <w:t>контроль</w:t>
            </w:r>
            <w:proofErr w:type="spellEnd"/>
          </w:p>
        </w:tc>
        <w:tc>
          <w:tcPr>
            <w:tcW w:w="2551" w:type="dxa"/>
          </w:tcPr>
          <w:p w:rsidR="00161BEC" w:rsidRPr="00A235B4" w:rsidRDefault="00B11E60" w:rsidP="00DF02FD">
            <w:pPr>
              <w:widowControl w:val="0"/>
              <w:spacing w:after="0"/>
              <w:ind w:right="34"/>
              <w:jc w:val="center"/>
              <w:rPr>
                <w:rFonts w:ascii="Times New Roman" w:eastAsia="Times New Roman" w:hAnsi="Times New Roman" w:cs="Times New Roman"/>
                <w:sz w:val="24"/>
                <w:szCs w:val="24"/>
                <w:lang w:eastAsia="ru-RU"/>
              </w:rPr>
            </w:pPr>
            <w:r>
              <w:rPr>
                <w:rFonts w:ascii="Times New Roman" w:hAnsi="Times New Roman"/>
                <w:sz w:val="28"/>
                <w:szCs w:val="28"/>
              </w:rPr>
              <w:t>Грудень 2019</w:t>
            </w:r>
          </w:p>
        </w:tc>
        <w:tc>
          <w:tcPr>
            <w:tcW w:w="1234" w:type="dxa"/>
          </w:tcPr>
          <w:p w:rsidR="00161BEC" w:rsidRPr="00A235B4" w:rsidRDefault="00161BEC" w:rsidP="00DF02FD">
            <w:pPr>
              <w:widowControl w:val="0"/>
              <w:spacing w:after="0"/>
              <w:jc w:val="both"/>
              <w:rPr>
                <w:rFonts w:ascii="Times New Roman" w:eastAsia="Times New Roman" w:hAnsi="Times New Roman" w:cs="Times New Roman"/>
                <w:sz w:val="24"/>
                <w:szCs w:val="24"/>
                <w:lang w:eastAsia="ru-RU"/>
              </w:rPr>
            </w:pPr>
          </w:p>
        </w:tc>
      </w:tr>
      <w:tr w:rsidR="00161BEC" w:rsidRPr="00A235B4" w:rsidTr="00B11E60">
        <w:trPr>
          <w:trHeight w:val="20"/>
        </w:trPr>
        <w:tc>
          <w:tcPr>
            <w:tcW w:w="851" w:type="dxa"/>
          </w:tcPr>
          <w:p w:rsidR="00161BEC" w:rsidRPr="00A235B4" w:rsidRDefault="00161BEC" w:rsidP="00DF02FD">
            <w:pPr>
              <w:widowControl w:val="0"/>
              <w:spacing w:after="0" w:line="240" w:lineRule="auto"/>
              <w:ind w:right="33"/>
              <w:jc w:val="center"/>
              <w:rPr>
                <w:rFonts w:ascii="Times New Roman" w:eastAsia="Times New Roman" w:hAnsi="Times New Roman" w:cs="Times New Roman"/>
                <w:sz w:val="24"/>
                <w:szCs w:val="24"/>
                <w:lang w:eastAsia="ru-RU"/>
              </w:rPr>
            </w:pPr>
            <w:r w:rsidRPr="00A235B4">
              <w:rPr>
                <w:rFonts w:ascii="Times New Roman" w:eastAsia="Times New Roman" w:hAnsi="Times New Roman" w:cs="Times New Roman"/>
                <w:sz w:val="24"/>
                <w:szCs w:val="24"/>
                <w:lang w:eastAsia="ru-RU"/>
              </w:rPr>
              <w:t>8</w:t>
            </w:r>
          </w:p>
        </w:tc>
        <w:tc>
          <w:tcPr>
            <w:tcW w:w="4536" w:type="dxa"/>
          </w:tcPr>
          <w:p w:rsidR="00161BEC" w:rsidRPr="00A235B4" w:rsidRDefault="00B11E60" w:rsidP="00DF02FD">
            <w:pPr>
              <w:widowControl w:val="0"/>
              <w:spacing w:after="0" w:line="240" w:lineRule="auto"/>
              <w:jc w:val="both"/>
              <w:rPr>
                <w:rFonts w:ascii="Times New Roman" w:eastAsia="Times New Roman" w:hAnsi="Times New Roman" w:cs="Times New Roman"/>
                <w:sz w:val="24"/>
                <w:szCs w:val="24"/>
                <w:lang w:eastAsia="ru-RU"/>
              </w:rPr>
            </w:pPr>
            <w:r w:rsidRPr="000C1352">
              <w:rPr>
                <w:rFonts w:ascii="Times New Roman" w:hAnsi="Times New Roman"/>
                <w:sz w:val="28"/>
                <w:szCs w:val="28"/>
              </w:rPr>
              <w:t>Подання дипломної роботи для рецензування</w:t>
            </w:r>
          </w:p>
        </w:tc>
        <w:tc>
          <w:tcPr>
            <w:tcW w:w="2551" w:type="dxa"/>
          </w:tcPr>
          <w:p w:rsidR="00161BEC" w:rsidRPr="00A235B4" w:rsidRDefault="00B11E60" w:rsidP="00DF02FD">
            <w:pPr>
              <w:widowControl w:val="0"/>
              <w:spacing w:after="0"/>
              <w:ind w:right="34"/>
              <w:jc w:val="center"/>
              <w:rPr>
                <w:rFonts w:ascii="Times New Roman" w:eastAsia="Times New Roman" w:hAnsi="Times New Roman" w:cs="Times New Roman"/>
                <w:sz w:val="24"/>
                <w:szCs w:val="24"/>
                <w:lang w:eastAsia="ru-RU"/>
              </w:rPr>
            </w:pPr>
            <w:r>
              <w:rPr>
                <w:rFonts w:ascii="Times New Roman" w:hAnsi="Times New Roman"/>
                <w:sz w:val="28"/>
                <w:szCs w:val="28"/>
              </w:rPr>
              <w:t>Грудень 2019</w:t>
            </w:r>
          </w:p>
        </w:tc>
        <w:tc>
          <w:tcPr>
            <w:tcW w:w="1234" w:type="dxa"/>
          </w:tcPr>
          <w:p w:rsidR="00161BEC" w:rsidRPr="00A235B4" w:rsidRDefault="00161BEC" w:rsidP="00DF02FD">
            <w:pPr>
              <w:widowControl w:val="0"/>
              <w:spacing w:after="0"/>
              <w:jc w:val="both"/>
              <w:rPr>
                <w:rFonts w:ascii="Times New Roman" w:eastAsia="Times New Roman" w:hAnsi="Times New Roman" w:cs="Times New Roman"/>
                <w:sz w:val="24"/>
                <w:szCs w:val="24"/>
                <w:lang w:eastAsia="ru-RU"/>
              </w:rPr>
            </w:pPr>
          </w:p>
        </w:tc>
      </w:tr>
      <w:tr w:rsidR="00B11E60" w:rsidRPr="00A235B4" w:rsidTr="00B11E60">
        <w:trPr>
          <w:trHeight w:val="20"/>
        </w:trPr>
        <w:tc>
          <w:tcPr>
            <w:tcW w:w="851" w:type="dxa"/>
          </w:tcPr>
          <w:p w:rsidR="00B11E60" w:rsidRPr="00A235B4" w:rsidRDefault="00B11E60" w:rsidP="00DF02FD">
            <w:pPr>
              <w:widowControl w:val="0"/>
              <w:spacing w:after="0" w:line="240" w:lineRule="auto"/>
              <w:ind w:right="3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9</w:t>
            </w:r>
          </w:p>
        </w:tc>
        <w:tc>
          <w:tcPr>
            <w:tcW w:w="4536" w:type="dxa"/>
          </w:tcPr>
          <w:p w:rsidR="00B11E60" w:rsidRPr="000C1352" w:rsidRDefault="00B11E60" w:rsidP="00DF02FD">
            <w:pPr>
              <w:widowControl w:val="0"/>
              <w:spacing w:after="0" w:line="240" w:lineRule="auto"/>
              <w:jc w:val="both"/>
              <w:rPr>
                <w:rFonts w:ascii="Times New Roman" w:hAnsi="Times New Roman"/>
                <w:sz w:val="28"/>
                <w:szCs w:val="28"/>
              </w:rPr>
            </w:pPr>
            <w:r w:rsidRPr="000C1352">
              <w:rPr>
                <w:rFonts w:ascii="Times New Roman" w:hAnsi="Times New Roman"/>
                <w:sz w:val="28"/>
                <w:szCs w:val="28"/>
              </w:rPr>
              <w:t>Подання дипломної роботи на захист</w:t>
            </w:r>
          </w:p>
        </w:tc>
        <w:tc>
          <w:tcPr>
            <w:tcW w:w="2551" w:type="dxa"/>
          </w:tcPr>
          <w:p w:rsidR="00B11E60" w:rsidRPr="00A235B4" w:rsidRDefault="00B11E60" w:rsidP="00DF02FD">
            <w:pPr>
              <w:widowControl w:val="0"/>
              <w:spacing w:after="0"/>
              <w:ind w:right="34"/>
              <w:jc w:val="center"/>
              <w:rPr>
                <w:rFonts w:ascii="Times New Roman" w:eastAsia="Times New Roman" w:hAnsi="Times New Roman" w:cs="Times New Roman"/>
                <w:sz w:val="24"/>
                <w:szCs w:val="24"/>
                <w:lang w:eastAsia="ru-RU"/>
              </w:rPr>
            </w:pPr>
            <w:r>
              <w:rPr>
                <w:rFonts w:ascii="Times New Roman" w:hAnsi="Times New Roman"/>
                <w:sz w:val="28"/>
                <w:szCs w:val="28"/>
              </w:rPr>
              <w:t>Грудень 2019</w:t>
            </w:r>
          </w:p>
        </w:tc>
        <w:tc>
          <w:tcPr>
            <w:tcW w:w="1234" w:type="dxa"/>
          </w:tcPr>
          <w:p w:rsidR="00B11E60" w:rsidRPr="00A235B4" w:rsidRDefault="00B11E60" w:rsidP="00DF02FD">
            <w:pPr>
              <w:widowControl w:val="0"/>
              <w:spacing w:after="0"/>
              <w:jc w:val="both"/>
              <w:rPr>
                <w:rFonts w:ascii="Times New Roman" w:eastAsia="Times New Roman" w:hAnsi="Times New Roman" w:cs="Times New Roman"/>
                <w:sz w:val="24"/>
                <w:szCs w:val="24"/>
                <w:lang w:eastAsia="ru-RU"/>
              </w:rPr>
            </w:pPr>
          </w:p>
        </w:tc>
      </w:tr>
      <w:tr w:rsidR="00B11E60" w:rsidRPr="00A235B4" w:rsidTr="00B11E60">
        <w:trPr>
          <w:trHeight w:val="20"/>
        </w:trPr>
        <w:tc>
          <w:tcPr>
            <w:tcW w:w="851" w:type="dxa"/>
          </w:tcPr>
          <w:p w:rsidR="00B11E60" w:rsidRPr="00A235B4" w:rsidRDefault="00B11E60" w:rsidP="00DF02FD">
            <w:pPr>
              <w:widowControl w:val="0"/>
              <w:spacing w:after="0" w:line="240" w:lineRule="auto"/>
              <w:ind w:right="33"/>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10</w:t>
            </w:r>
          </w:p>
        </w:tc>
        <w:tc>
          <w:tcPr>
            <w:tcW w:w="4536" w:type="dxa"/>
          </w:tcPr>
          <w:p w:rsidR="00B11E60" w:rsidRPr="000C1352" w:rsidRDefault="00B11E60" w:rsidP="00DF02FD">
            <w:pPr>
              <w:widowControl w:val="0"/>
              <w:spacing w:after="0" w:line="240" w:lineRule="auto"/>
              <w:jc w:val="both"/>
              <w:rPr>
                <w:rFonts w:ascii="Times New Roman" w:hAnsi="Times New Roman"/>
                <w:sz w:val="28"/>
                <w:szCs w:val="28"/>
              </w:rPr>
            </w:pPr>
            <w:r w:rsidRPr="000C1352">
              <w:rPr>
                <w:rFonts w:ascii="Times New Roman" w:hAnsi="Times New Roman"/>
                <w:sz w:val="28"/>
                <w:szCs w:val="28"/>
              </w:rPr>
              <w:t>Захист дипломної роботи</w:t>
            </w:r>
          </w:p>
        </w:tc>
        <w:tc>
          <w:tcPr>
            <w:tcW w:w="2551" w:type="dxa"/>
          </w:tcPr>
          <w:p w:rsidR="00B11E60" w:rsidRPr="00A235B4" w:rsidRDefault="00B11E60" w:rsidP="00DF02FD">
            <w:pPr>
              <w:widowControl w:val="0"/>
              <w:spacing w:after="0"/>
              <w:ind w:right="34"/>
              <w:jc w:val="center"/>
              <w:rPr>
                <w:rFonts w:ascii="Times New Roman" w:eastAsia="Times New Roman" w:hAnsi="Times New Roman" w:cs="Times New Roman"/>
                <w:sz w:val="24"/>
                <w:szCs w:val="24"/>
                <w:lang w:eastAsia="ru-RU"/>
              </w:rPr>
            </w:pPr>
            <w:r w:rsidRPr="00B11E60">
              <w:rPr>
                <w:rFonts w:ascii="Times New Roman" w:hAnsi="Times New Roman"/>
                <w:sz w:val="28"/>
                <w:szCs w:val="28"/>
              </w:rPr>
              <w:t>17.12.2019</w:t>
            </w:r>
          </w:p>
        </w:tc>
        <w:tc>
          <w:tcPr>
            <w:tcW w:w="1234" w:type="dxa"/>
          </w:tcPr>
          <w:p w:rsidR="00B11E60" w:rsidRPr="00A235B4" w:rsidRDefault="00B11E60" w:rsidP="00DF02FD">
            <w:pPr>
              <w:widowControl w:val="0"/>
              <w:spacing w:after="0"/>
              <w:jc w:val="both"/>
              <w:rPr>
                <w:rFonts w:ascii="Times New Roman" w:eastAsia="Times New Roman" w:hAnsi="Times New Roman" w:cs="Times New Roman"/>
                <w:sz w:val="24"/>
                <w:szCs w:val="24"/>
                <w:lang w:eastAsia="ru-RU"/>
              </w:rPr>
            </w:pPr>
          </w:p>
        </w:tc>
      </w:tr>
    </w:tbl>
    <w:p w:rsidR="00161BEC" w:rsidRPr="00A235B4" w:rsidRDefault="00161BEC" w:rsidP="00DF02FD">
      <w:pPr>
        <w:widowControl w:val="0"/>
        <w:spacing w:after="0"/>
        <w:ind w:firstLine="709"/>
        <w:jc w:val="both"/>
        <w:rPr>
          <w:rFonts w:ascii="Times New Roman" w:eastAsia="Times New Roman" w:hAnsi="Times New Roman" w:cs="Times New Roman"/>
          <w:sz w:val="28"/>
          <w:szCs w:val="24"/>
          <w:lang w:eastAsia="ru-RU"/>
        </w:rPr>
      </w:pPr>
    </w:p>
    <w:p w:rsidR="00161BEC" w:rsidRPr="00A235B4" w:rsidRDefault="00161BEC" w:rsidP="00DF02FD">
      <w:pPr>
        <w:widowControl w:val="0"/>
        <w:spacing w:after="0"/>
        <w:ind w:firstLine="709"/>
        <w:jc w:val="both"/>
        <w:rPr>
          <w:rFonts w:ascii="Times New Roman" w:eastAsia="Times New Roman" w:hAnsi="Times New Roman" w:cs="Times New Roman"/>
          <w:sz w:val="28"/>
          <w:szCs w:val="24"/>
          <w:lang w:eastAsia="ru-RU"/>
        </w:rPr>
      </w:pPr>
    </w:p>
    <w:p w:rsidR="00161BEC" w:rsidRPr="00A235B4" w:rsidRDefault="00161BEC" w:rsidP="00DF02FD">
      <w:pPr>
        <w:widowControl w:val="0"/>
        <w:tabs>
          <w:tab w:val="left" w:pos="3544"/>
          <w:tab w:val="left" w:pos="6096"/>
          <w:tab w:val="right" w:pos="8931"/>
        </w:tabs>
        <w:spacing w:after="0"/>
        <w:rPr>
          <w:rFonts w:ascii="Times New Roman" w:eastAsia="Times New Roman" w:hAnsi="Times New Roman" w:cs="Times New Roman"/>
          <w:sz w:val="28"/>
          <w:szCs w:val="24"/>
          <w:u w:val="single"/>
          <w:lang w:eastAsia="ru-RU"/>
        </w:rPr>
      </w:pPr>
      <w:r w:rsidRPr="00A235B4">
        <w:rPr>
          <w:rFonts w:ascii="Times New Roman" w:eastAsia="Times New Roman" w:hAnsi="Times New Roman" w:cs="Times New Roman"/>
          <w:bCs/>
          <w:sz w:val="28"/>
          <w:szCs w:val="24"/>
          <w:lang w:eastAsia="ru-RU"/>
        </w:rPr>
        <w:t xml:space="preserve">Студент </w:t>
      </w:r>
      <w:r w:rsidRPr="00A235B4">
        <w:rPr>
          <w:rFonts w:ascii="Times New Roman" w:eastAsia="Times New Roman" w:hAnsi="Times New Roman" w:cs="Times New Roman"/>
          <w:bCs/>
          <w:sz w:val="28"/>
          <w:szCs w:val="24"/>
          <w:lang w:eastAsia="ru-RU"/>
        </w:rPr>
        <w:tab/>
        <w:t>____________</w:t>
      </w:r>
      <w:r w:rsidRPr="00A235B4">
        <w:rPr>
          <w:rFonts w:ascii="Times New Roman" w:eastAsia="Times New Roman" w:hAnsi="Times New Roman" w:cs="Times New Roman"/>
          <w:sz w:val="28"/>
          <w:szCs w:val="24"/>
          <w:lang w:eastAsia="ru-RU"/>
        </w:rPr>
        <w:tab/>
        <w:t xml:space="preserve">      </w:t>
      </w:r>
      <w:r w:rsidRPr="00A235B4">
        <w:rPr>
          <w:rFonts w:ascii="Times New Roman" w:eastAsia="Times New Roman" w:hAnsi="Times New Roman" w:cs="Times New Roman"/>
          <w:sz w:val="28"/>
          <w:szCs w:val="24"/>
          <w:u w:val="single"/>
          <w:lang w:eastAsia="ru-RU"/>
        </w:rPr>
        <w:t xml:space="preserve">Д.П. </w:t>
      </w:r>
      <w:proofErr w:type="spellStart"/>
      <w:r w:rsidRPr="00A235B4">
        <w:rPr>
          <w:rFonts w:ascii="Times New Roman" w:eastAsia="Times New Roman" w:hAnsi="Times New Roman" w:cs="Times New Roman"/>
          <w:sz w:val="28"/>
          <w:szCs w:val="24"/>
          <w:u w:val="single"/>
          <w:lang w:eastAsia="ru-RU"/>
        </w:rPr>
        <w:t>Пустовий</w:t>
      </w:r>
      <w:proofErr w:type="spellEnd"/>
    </w:p>
    <w:p w:rsidR="00161BEC" w:rsidRPr="00A235B4" w:rsidRDefault="00161BEC" w:rsidP="00DF02FD">
      <w:pPr>
        <w:widowControl w:val="0"/>
        <w:tabs>
          <w:tab w:val="left" w:pos="3969"/>
          <w:tab w:val="left" w:pos="6663"/>
          <w:tab w:val="right" w:pos="8931"/>
        </w:tabs>
        <w:spacing w:after="0"/>
        <w:rPr>
          <w:rFonts w:ascii="Times New Roman" w:eastAsia="Times New Roman" w:hAnsi="Times New Roman" w:cs="Times New Roman"/>
          <w:bCs/>
          <w:sz w:val="28"/>
          <w:szCs w:val="24"/>
          <w:vertAlign w:val="superscript"/>
          <w:lang w:eastAsia="ru-RU"/>
        </w:rPr>
      </w:pPr>
      <w:r w:rsidRPr="00A235B4">
        <w:rPr>
          <w:rFonts w:ascii="Times New Roman" w:eastAsia="Times New Roman" w:hAnsi="Times New Roman" w:cs="Times New Roman"/>
          <w:bCs/>
          <w:sz w:val="28"/>
          <w:szCs w:val="24"/>
          <w:vertAlign w:val="superscript"/>
          <w:lang w:eastAsia="ru-RU"/>
        </w:rPr>
        <w:tab/>
        <w:t xml:space="preserve"> (підпис)</w:t>
      </w:r>
      <w:r w:rsidRPr="00A235B4">
        <w:rPr>
          <w:rFonts w:ascii="Times New Roman" w:eastAsia="Times New Roman" w:hAnsi="Times New Roman" w:cs="Times New Roman"/>
          <w:bCs/>
          <w:sz w:val="28"/>
          <w:szCs w:val="24"/>
          <w:vertAlign w:val="superscript"/>
          <w:lang w:eastAsia="ru-RU"/>
        </w:rPr>
        <w:tab/>
        <w:t>(ініціали, прізвище)</w:t>
      </w:r>
    </w:p>
    <w:p w:rsidR="00161BEC" w:rsidRPr="00A235B4" w:rsidRDefault="00161BEC" w:rsidP="00DF02FD">
      <w:pPr>
        <w:widowControl w:val="0"/>
        <w:tabs>
          <w:tab w:val="left" w:pos="3544"/>
          <w:tab w:val="left" w:pos="6096"/>
          <w:tab w:val="right" w:pos="8931"/>
        </w:tabs>
        <w:spacing w:after="0"/>
        <w:rPr>
          <w:rFonts w:ascii="Times New Roman" w:eastAsia="Times New Roman" w:hAnsi="Times New Roman" w:cs="Times New Roman"/>
          <w:bCs/>
          <w:sz w:val="28"/>
          <w:szCs w:val="24"/>
          <w:lang w:eastAsia="ru-RU"/>
        </w:rPr>
      </w:pPr>
      <w:r w:rsidRPr="00A235B4">
        <w:rPr>
          <w:rFonts w:ascii="Times New Roman" w:eastAsia="Times New Roman" w:hAnsi="Times New Roman" w:cs="Times New Roman"/>
          <w:bCs/>
          <w:sz w:val="28"/>
          <w:szCs w:val="24"/>
          <w:lang w:eastAsia="ru-RU"/>
        </w:rPr>
        <w:t xml:space="preserve">Керівник роботи </w:t>
      </w:r>
      <w:r w:rsidRPr="00A235B4">
        <w:rPr>
          <w:rFonts w:ascii="Times New Roman" w:eastAsia="Times New Roman" w:hAnsi="Times New Roman" w:cs="Times New Roman"/>
          <w:bCs/>
          <w:sz w:val="28"/>
          <w:szCs w:val="24"/>
          <w:lang w:eastAsia="ru-RU"/>
        </w:rPr>
        <w:tab/>
        <w:t>____________</w:t>
      </w:r>
      <w:r w:rsidRPr="00A235B4">
        <w:rPr>
          <w:rFonts w:ascii="Times New Roman" w:eastAsia="Times New Roman" w:hAnsi="Times New Roman" w:cs="Times New Roman"/>
          <w:sz w:val="28"/>
          <w:szCs w:val="24"/>
          <w:lang w:eastAsia="ru-RU"/>
        </w:rPr>
        <w:tab/>
        <w:t xml:space="preserve">       </w:t>
      </w:r>
      <w:r w:rsidRPr="00A235B4">
        <w:rPr>
          <w:rFonts w:ascii="Times New Roman" w:eastAsia="Times New Roman" w:hAnsi="Times New Roman" w:cs="Times New Roman"/>
          <w:sz w:val="28"/>
          <w:szCs w:val="24"/>
          <w:u w:val="single"/>
          <w:lang w:eastAsia="ru-RU"/>
        </w:rPr>
        <w:t xml:space="preserve">В.В. </w:t>
      </w:r>
      <w:proofErr w:type="spellStart"/>
      <w:r w:rsidRPr="00A235B4">
        <w:rPr>
          <w:rFonts w:ascii="Times New Roman" w:eastAsia="Times New Roman" w:hAnsi="Times New Roman" w:cs="Times New Roman"/>
          <w:sz w:val="28"/>
          <w:szCs w:val="24"/>
          <w:u w:val="single"/>
          <w:lang w:eastAsia="ru-RU"/>
        </w:rPr>
        <w:t>Шликов</w:t>
      </w:r>
      <w:proofErr w:type="spellEnd"/>
    </w:p>
    <w:p w:rsidR="00161BEC" w:rsidRPr="00A235B4" w:rsidRDefault="00161BEC" w:rsidP="00DF02FD">
      <w:pPr>
        <w:widowControl w:val="0"/>
        <w:tabs>
          <w:tab w:val="left" w:pos="3969"/>
          <w:tab w:val="left" w:pos="6663"/>
          <w:tab w:val="right" w:pos="8931"/>
        </w:tabs>
        <w:spacing w:after="0"/>
        <w:rPr>
          <w:rFonts w:ascii="Times New Roman" w:eastAsia="Times New Roman" w:hAnsi="Times New Roman" w:cs="Times New Roman"/>
          <w:bCs/>
          <w:sz w:val="28"/>
          <w:szCs w:val="24"/>
          <w:vertAlign w:val="superscript"/>
          <w:lang w:eastAsia="ru-RU"/>
        </w:rPr>
      </w:pPr>
      <w:r w:rsidRPr="00A235B4">
        <w:rPr>
          <w:rFonts w:ascii="Times New Roman" w:eastAsia="Times New Roman" w:hAnsi="Times New Roman" w:cs="Times New Roman"/>
          <w:bCs/>
          <w:sz w:val="28"/>
          <w:szCs w:val="24"/>
          <w:vertAlign w:val="superscript"/>
          <w:lang w:eastAsia="ru-RU"/>
        </w:rPr>
        <w:tab/>
        <w:t>(підпис)</w:t>
      </w:r>
      <w:r w:rsidRPr="00A235B4">
        <w:rPr>
          <w:rFonts w:ascii="Times New Roman" w:eastAsia="Times New Roman" w:hAnsi="Times New Roman" w:cs="Times New Roman"/>
          <w:bCs/>
          <w:sz w:val="28"/>
          <w:szCs w:val="24"/>
          <w:vertAlign w:val="superscript"/>
          <w:lang w:eastAsia="ru-RU"/>
        </w:rPr>
        <w:tab/>
        <w:t>(ініціали, прізвище)</w:t>
      </w:r>
    </w:p>
    <w:p w:rsidR="00161BEC" w:rsidRPr="00A235B4" w:rsidRDefault="00161BEC" w:rsidP="00DF02FD">
      <w:pPr>
        <w:widowControl w:val="0"/>
      </w:pPr>
    </w:p>
    <w:p w:rsidR="00161BEC" w:rsidRPr="00A235B4" w:rsidRDefault="00161BEC" w:rsidP="00DF02FD">
      <w:pPr>
        <w:widowControl w:val="0"/>
        <w:jc w:val="center"/>
        <w:rPr>
          <w:rFonts w:ascii="Times New Roman" w:eastAsia="Calibri" w:hAnsi="Times New Roman" w:cs="Times New Roman"/>
          <w:sz w:val="26"/>
          <w:szCs w:val="24"/>
          <w:lang w:eastAsia="ru-RU"/>
        </w:rPr>
      </w:pPr>
    </w:p>
    <w:p w:rsidR="00161BEC" w:rsidRPr="00A235B4" w:rsidRDefault="00161BEC" w:rsidP="00DF02FD">
      <w:pPr>
        <w:widowControl w:val="0"/>
        <w:rPr>
          <w:rFonts w:ascii="Times New Roman" w:eastAsia="Calibri" w:hAnsi="Times New Roman" w:cs="Times New Roman"/>
          <w:sz w:val="26"/>
          <w:szCs w:val="24"/>
          <w:lang w:eastAsia="ru-RU"/>
        </w:rPr>
      </w:pPr>
      <w:r w:rsidRPr="00A235B4">
        <w:rPr>
          <w:rFonts w:ascii="Times New Roman" w:eastAsia="Calibri" w:hAnsi="Times New Roman" w:cs="Times New Roman"/>
          <w:sz w:val="26"/>
          <w:szCs w:val="24"/>
          <w:lang w:eastAsia="ru-RU"/>
        </w:rPr>
        <w:br w:type="page"/>
      </w:r>
    </w:p>
    <w:p w:rsidR="00161BEC" w:rsidRPr="00A235B4" w:rsidRDefault="00161BEC" w:rsidP="00DF02FD">
      <w:pPr>
        <w:widowControl w:val="0"/>
        <w:ind w:firstLine="567"/>
        <w:jc w:val="both"/>
        <w:rPr>
          <w:rFonts w:ascii="Times New Roman" w:eastAsia="Calibri" w:hAnsi="Times New Roman" w:cs="Times New Roman"/>
          <w:sz w:val="26"/>
          <w:szCs w:val="24"/>
          <w:lang w:val="en-US" w:eastAsia="ru-RU"/>
        </w:rPr>
        <w:sectPr w:rsidR="00161BEC" w:rsidRPr="00A235B4" w:rsidSect="00161BEC">
          <w:footerReference w:type="default" r:id="rId9"/>
          <w:pgSz w:w="11906" w:h="16838"/>
          <w:pgMar w:top="1134" w:right="850" w:bottom="1134" w:left="1701" w:header="708" w:footer="708" w:gutter="0"/>
          <w:cols w:space="708"/>
          <w:titlePg/>
          <w:docGrid w:linePitch="360"/>
        </w:sectPr>
      </w:pPr>
    </w:p>
    <w:p w:rsidR="00683AA3" w:rsidRDefault="00683AA3" w:rsidP="00DF02FD">
      <w:pPr>
        <w:widowControl w:val="0"/>
        <w:jc w:val="center"/>
        <w:rPr>
          <w:rFonts w:ascii="Times New Roman" w:hAnsi="Times New Roman" w:cs="Times New Roman"/>
          <w:sz w:val="28"/>
          <w:szCs w:val="28"/>
          <w:lang w:val="ru-RU"/>
        </w:rPr>
      </w:pPr>
      <w:r>
        <w:rPr>
          <w:rFonts w:ascii="Times New Roman" w:hAnsi="Times New Roman" w:cs="Times New Roman"/>
          <w:sz w:val="28"/>
          <w:szCs w:val="28"/>
          <w:lang w:val="ru-RU"/>
        </w:rPr>
        <w:lastRenderedPageBreak/>
        <w:t>РЕФЕРАТ</w:t>
      </w:r>
    </w:p>
    <w:p w:rsidR="00683AA3" w:rsidRDefault="00683AA3" w:rsidP="00683AA3">
      <w:pPr>
        <w:widowControl w:val="0"/>
        <w:jc w:val="both"/>
        <w:rPr>
          <w:rFonts w:ascii="Times New Roman" w:hAnsi="Times New Roman" w:cs="Times New Roman"/>
          <w:sz w:val="28"/>
          <w:szCs w:val="28"/>
          <w:lang w:val="ru-RU"/>
        </w:rPr>
      </w:pPr>
    </w:p>
    <w:p w:rsidR="00683AA3" w:rsidRDefault="00683AA3" w:rsidP="00683AA3">
      <w:pPr>
        <w:widowControl w:val="0"/>
        <w:jc w:val="both"/>
        <w:rPr>
          <w:rFonts w:ascii="Times New Roman" w:hAnsi="Times New Roman" w:cs="Times New Roman"/>
          <w:sz w:val="28"/>
          <w:szCs w:val="28"/>
          <w:lang w:val="ru-RU"/>
        </w:rPr>
      </w:pPr>
    </w:p>
    <w:p w:rsidR="00683AA3" w:rsidRPr="00683AA3" w:rsidRDefault="00683AA3" w:rsidP="00683AA3">
      <w:pPr>
        <w:pStyle w:val="a8"/>
        <w:spacing w:after="0" w:line="360" w:lineRule="auto"/>
        <w:ind w:left="0" w:firstLine="709"/>
        <w:jc w:val="both"/>
        <w:rPr>
          <w:rFonts w:ascii="Times New Roman" w:hAnsi="Times New Roman" w:cs="Times New Roman"/>
          <w:sz w:val="28"/>
          <w:szCs w:val="28"/>
        </w:rPr>
      </w:pPr>
      <w:r w:rsidRPr="00683AA3">
        <w:rPr>
          <w:rFonts w:ascii="Times New Roman" w:hAnsi="Times New Roman" w:cs="Times New Roman"/>
          <w:sz w:val="28"/>
          <w:szCs w:val="28"/>
        </w:rPr>
        <w:t>Тема роботи: “</w:t>
      </w:r>
      <w:r w:rsidRPr="00683AA3">
        <w:rPr>
          <w:rFonts w:ascii="Times New Roman" w:eastAsia="Calibri" w:hAnsi="Times New Roman" w:cs="Times New Roman"/>
          <w:sz w:val="28"/>
          <w:szCs w:val="28"/>
          <w:lang w:eastAsia="ru-RU"/>
        </w:rPr>
        <w:t>Коригуючий модуль для регуляції подачі кисню в апарат ЕКМО на основі зворотного зв'язку</w:t>
      </w:r>
      <w:r w:rsidRPr="00683AA3">
        <w:rPr>
          <w:rFonts w:ascii="Times New Roman" w:hAnsi="Times New Roman" w:cs="Times New Roman"/>
          <w:sz w:val="28"/>
          <w:szCs w:val="28"/>
        </w:rPr>
        <w:t>”.</w:t>
      </w:r>
    </w:p>
    <w:p w:rsidR="00683AA3" w:rsidRDefault="00683AA3" w:rsidP="00683AA3">
      <w:pPr>
        <w:spacing w:after="0" w:line="360" w:lineRule="auto"/>
        <w:ind w:firstLine="709"/>
        <w:jc w:val="both"/>
        <w:rPr>
          <w:rFonts w:ascii="Times New Roman" w:hAnsi="Times New Roman" w:cs="Times New Roman"/>
          <w:sz w:val="28"/>
          <w:szCs w:val="28"/>
        </w:rPr>
      </w:pPr>
      <w:r w:rsidRPr="00683AA3">
        <w:rPr>
          <w:rFonts w:ascii="Times New Roman" w:hAnsi="Times New Roman" w:cs="Times New Roman"/>
          <w:sz w:val="28"/>
          <w:szCs w:val="28"/>
        </w:rPr>
        <w:t>Обсяг пояснювальної з</w:t>
      </w:r>
      <w:bookmarkStart w:id="0" w:name="_GoBack"/>
      <w:bookmarkEnd w:id="0"/>
      <w:r w:rsidRPr="00683AA3">
        <w:rPr>
          <w:rFonts w:ascii="Times New Roman" w:hAnsi="Times New Roman" w:cs="Times New Roman"/>
          <w:sz w:val="28"/>
          <w:szCs w:val="28"/>
        </w:rPr>
        <w:t>аписки ст</w:t>
      </w:r>
      <w:r w:rsidR="001965C8">
        <w:rPr>
          <w:rFonts w:ascii="Times New Roman" w:hAnsi="Times New Roman" w:cs="Times New Roman"/>
          <w:sz w:val="28"/>
          <w:szCs w:val="28"/>
        </w:rPr>
        <w:t>ановить 71 сторінку</w:t>
      </w:r>
      <w:r w:rsidR="00591480">
        <w:rPr>
          <w:rFonts w:ascii="Times New Roman" w:hAnsi="Times New Roman" w:cs="Times New Roman"/>
          <w:sz w:val="28"/>
          <w:szCs w:val="28"/>
        </w:rPr>
        <w:t>, міститься 37</w:t>
      </w:r>
      <w:r w:rsidR="001965C8">
        <w:rPr>
          <w:rFonts w:ascii="Times New Roman" w:hAnsi="Times New Roman" w:cs="Times New Roman"/>
          <w:sz w:val="28"/>
          <w:szCs w:val="28"/>
        </w:rPr>
        <w:t xml:space="preserve"> ілюстрації, 20</w:t>
      </w:r>
      <w:r w:rsidRPr="00683AA3">
        <w:rPr>
          <w:rFonts w:ascii="Times New Roman" w:hAnsi="Times New Roman" w:cs="Times New Roman"/>
          <w:sz w:val="28"/>
          <w:szCs w:val="28"/>
        </w:rPr>
        <w:t xml:space="preserve"> таблиць, </w:t>
      </w:r>
      <w:r w:rsidR="001965C8">
        <w:rPr>
          <w:rFonts w:ascii="Times New Roman" w:hAnsi="Times New Roman" w:cs="Times New Roman"/>
          <w:sz w:val="28"/>
          <w:szCs w:val="28"/>
        </w:rPr>
        <w:t>5 формул. Загалом опрацьовано 34</w:t>
      </w:r>
      <w:r w:rsidRPr="00683AA3">
        <w:rPr>
          <w:rFonts w:ascii="Times New Roman" w:hAnsi="Times New Roman" w:cs="Times New Roman"/>
          <w:sz w:val="28"/>
          <w:szCs w:val="28"/>
        </w:rPr>
        <w:t xml:space="preserve"> інформаційних джерела .</w:t>
      </w:r>
    </w:p>
    <w:p w:rsidR="00683AA3" w:rsidRDefault="00683AA3" w:rsidP="00683A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Екстракорпоральна мембранна </w:t>
      </w:r>
      <w:proofErr w:type="spellStart"/>
      <w:r>
        <w:rPr>
          <w:rFonts w:ascii="Times New Roman" w:hAnsi="Times New Roman" w:cs="Times New Roman"/>
          <w:sz w:val="28"/>
          <w:szCs w:val="28"/>
        </w:rPr>
        <w:t>оксигенація</w:t>
      </w:r>
      <w:proofErr w:type="spellEnd"/>
      <w:r>
        <w:rPr>
          <w:rFonts w:ascii="Times New Roman" w:hAnsi="Times New Roman" w:cs="Times New Roman"/>
          <w:sz w:val="28"/>
          <w:szCs w:val="28"/>
        </w:rPr>
        <w:t xml:space="preserve"> </w:t>
      </w:r>
      <w:r w:rsidR="00D7404F">
        <w:rPr>
          <w:rFonts w:ascii="Times New Roman" w:hAnsi="Times New Roman" w:cs="Times New Roman"/>
          <w:sz w:val="28"/>
          <w:szCs w:val="28"/>
        </w:rPr>
        <w:t>є найбільш вживаним на сьогоднішній день методом заміщення функцій серця та легень і підтримки життя пацієнта протягом довготривалого часу. Завдяки верифікації систем контролю газового складу крові в реальному часі з'явиться можливість більш точної регуляції подачі кисню в апарат ЕКМО і тим самим забезпечити адекватність проведення перфузії, яка є основним завданням процедури  екстракорпоральної мембранної оксигенації.</w:t>
      </w:r>
    </w:p>
    <w:p w:rsidR="00D7404F" w:rsidRDefault="00D7404F" w:rsidP="00683A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Метою роботи є підтвердити ефективність повірки оптичних</w:t>
      </w:r>
      <w:r w:rsidR="009602EE">
        <w:rPr>
          <w:rFonts w:ascii="Times New Roman" w:hAnsi="Times New Roman" w:cs="Times New Roman"/>
          <w:sz w:val="28"/>
          <w:szCs w:val="28"/>
        </w:rPr>
        <w:t xml:space="preserve"> та </w:t>
      </w:r>
      <w:proofErr w:type="spellStart"/>
      <w:r w:rsidR="009602EE">
        <w:rPr>
          <w:rFonts w:ascii="Times New Roman" w:hAnsi="Times New Roman" w:cs="Times New Roman"/>
          <w:sz w:val="28"/>
          <w:szCs w:val="28"/>
        </w:rPr>
        <w:t>амперометричних</w:t>
      </w:r>
      <w:proofErr w:type="spellEnd"/>
      <w:r>
        <w:rPr>
          <w:rFonts w:ascii="Times New Roman" w:hAnsi="Times New Roman" w:cs="Times New Roman"/>
          <w:sz w:val="28"/>
          <w:szCs w:val="28"/>
        </w:rPr>
        <w:t xml:space="preserve"> систем контролю газового складу крові в реальному часі</w:t>
      </w:r>
      <w:r w:rsidR="009602EE">
        <w:rPr>
          <w:rFonts w:ascii="Times New Roman" w:hAnsi="Times New Roman" w:cs="Times New Roman"/>
          <w:sz w:val="28"/>
          <w:szCs w:val="28"/>
        </w:rPr>
        <w:t xml:space="preserve"> та на основі отриманих даних оптимізувати лабораторний макет коригуючого модуля для роботи з різними системами контролю, що базуються на оптичних та </w:t>
      </w:r>
      <w:proofErr w:type="spellStart"/>
      <w:r w:rsidR="009602EE">
        <w:rPr>
          <w:rFonts w:ascii="Times New Roman" w:hAnsi="Times New Roman" w:cs="Times New Roman"/>
          <w:sz w:val="28"/>
          <w:szCs w:val="28"/>
        </w:rPr>
        <w:t>амперометричних</w:t>
      </w:r>
      <w:proofErr w:type="spellEnd"/>
      <w:r w:rsidR="009602EE">
        <w:rPr>
          <w:rFonts w:ascii="Times New Roman" w:hAnsi="Times New Roman" w:cs="Times New Roman"/>
          <w:sz w:val="28"/>
          <w:szCs w:val="28"/>
        </w:rPr>
        <w:t xml:space="preserve"> методах вимірювання.</w:t>
      </w:r>
    </w:p>
    <w:p w:rsidR="009602EE" w:rsidRPr="009602EE" w:rsidRDefault="009602EE" w:rsidP="009602EE">
      <w:pPr>
        <w:spacing w:after="0" w:line="360" w:lineRule="auto"/>
        <w:ind w:firstLine="709"/>
        <w:jc w:val="both"/>
        <w:rPr>
          <w:rFonts w:ascii="Times New Roman" w:hAnsi="Times New Roman" w:cs="Times New Roman"/>
          <w:sz w:val="28"/>
          <w:szCs w:val="28"/>
        </w:rPr>
      </w:pPr>
      <w:r w:rsidRPr="009602EE">
        <w:rPr>
          <w:rFonts w:ascii="Times New Roman" w:hAnsi="Times New Roman" w:cs="Times New Roman"/>
          <w:sz w:val="28"/>
          <w:szCs w:val="28"/>
        </w:rPr>
        <w:t>Для досягнення мети МД були поставлен</w:t>
      </w:r>
      <w:r w:rsidR="005318D0">
        <w:rPr>
          <w:rFonts w:ascii="Times New Roman" w:hAnsi="Times New Roman" w:cs="Times New Roman"/>
          <w:sz w:val="28"/>
          <w:szCs w:val="28"/>
        </w:rPr>
        <w:t>і наступні за</w:t>
      </w:r>
      <w:r w:rsidRPr="009602EE">
        <w:rPr>
          <w:rFonts w:ascii="Times New Roman" w:hAnsi="Times New Roman" w:cs="Times New Roman"/>
          <w:sz w:val="28"/>
          <w:szCs w:val="28"/>
        </w:rPr>
        <w:t>дачі:</w:t>
      </w:r>
    </w:p>
    <w:p w:rsidR="009602EE" w:rsidRPr="009602EE" w:rsidRDefault="009602EE" w:rsidP="00B7072F">
      <w:pPr>
        <w:pStyle w:val="a8"/>
        <w:numPr>
          <w:ilvl w:val="0"/>
          <w:numId w:val="16"/>
        </w:numPr>
        <w:spacing w:after="0" w:line="360" w:lineRule="auto"/>
        <w:ind w:left="0" w:firstLine="709"/>
        <w:jc w:val="both"/>
        <w:rPr>
          <w:rFonts w:ascii="Times New Roman" w:hAnsi="Times New Roman" w:cs="Times New Roman"/>
          <w:sz w:val="28"/>
          <w:szCs w:val="28"/>
        </w:rPr>
      </w:pPr>
      <w:r w:rsidRPr="009602EE">
        <w:rPr>
          <w:rFonts w:ascii="Times New Roman" w:hAnsi="Times New Roman" w:cs="Times New Roman"/>
          <w:sz w:val="28"/>
          <w:szCs w:val="28"/>
        </w:rPr>
        <w:t xml:space="preserve">проаналізувати інформаційні джерела та теоретично </w:t>
      </w:r>
      <w:r>
        <w:rPr>
          <w:rFonts w:ascii="Times New Roman" w:hAnsi="Times New Roman" w:cs="Times New Roman"/>
          <w:sz w:val="28"/>
          <w:szCs w:val="28"/>
        </w:rPr>
        <w:t>обґрунтувати наявність похибок вимірювання в існуючих системах</w:t>
      </w:r>
      <w:r w:rsidRPr="009602EE">
        <w:rPr>
          <w:rFonts w:ascii="Times New Roman" w:hAnsi="Times New Roman" w:cs="Times New Roman"/>
          <w:sz w:val="28"/>
          <w:szCs w:val="28"/>
        </w:rPr>
        <w:t>;</w:t>
      </w:r>
    </w:p>
    <w:p w:rsidR="009602EE" w:rsidRDefault="009602EE" w:rsidP="00B7072F">
      <w:pPr>
        <w:pStyle w:val="a8"/>
        <w:numPr>
          <w:ilvl w:val="0"/>
          <w:numId w:val="16"/>
        </w:numPr>
        <w:spacing w:after="0" w:line="360" w:lineRule="auto"/>
        <w:ind w:left="0" w:firstLine="709"/>
        <w:jc w:val="both"/>
        <w:rPr>
          <w:rFonts w:ascii="Times New Roman" w:hAnsi="Times New Roman" w:cs="Times New Roman"/>
          <w:sz w:val="28"/>
          <w:szCs w:val="28"/>
        </w:rPr>
      </w:pPr>
      <w:r w:rsidRPr="009602EE">
        <w:rPr>
          <w:rFonts w:ascii="Times New Roman" w:hAnsi="Times New Roman" w:cs="Times New Roman"/>
          <w:sz w:val="28"/>
          <w:szCs w:val="28"/>
        </w:rPr>
        <w:t>проаналізувати літературні джерела та на їх основі розробити</w:t>
      </w:r>
      <w:r w:rsidR="006C1F83">
        <w:rPr>
          <w:rFonts w:ascii="Times New Roman" w:hAnsi="Times New Roman" w:cs="Times New Roman"/>
          <w:sz w:val="28"/>
          <w:szCs w:val="28"/>
        </w:rPr>
        <w:t xml:space="preserve"> метод верифікації датчиків за еталонним сигналом в реальному часі</w:t>
      </w:r>
      <w:r w:rsidRPr="009602EE">
        <w:rPr>
          <w:rFonts w:ascii="Times New Roman" w:hAnsi="Times New Roman" w:cs="Times New Roman"/>
          <w:sz w:val="28"/>
          <w:szCs w:val="28"/>
        </w:rPr>
        <w:t>;</w:t>
      </w:r>
    </w:p>
    <w:p w:rsidR="006C1F83" w:rsidRDefault="006C1F83" w:rsidP="00B7072F">
      <w:pPr>
        <w:pStyle w:val="a8"/>
        <w:numPr>
          <w:ilvl w:val="0"/>
          <w:numId w:val="1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провести розрахунок апаратної похибки створюваної системи та її компенсація для отримання еталонного сигналу;</w:t>
      </w:r>
    </w:p>
    <w:p w:rsidR="006C1F83" w:rsidRDefault="005318D0" w:rsidP="00B7072F">
      <w:pPr>
        <w:pStyle w:val="a8"/>
        <w:numPr>
          <w:ilvl w:val="0"/>
          <w:numId w:val="1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розробити алгоритм роботи коригуючого модуля;</w:t>
      </w:r>
    </w:p>
    <w:p w:rsidR="005318D0" w:rsidRDefault="005318D0" w:rsidP="00B7072F">
      <w:pPr>
        <w:pStyle w:val="a8"/>
        <w:numPr>
          <w:ilvl w:val="0"/>
          <w:numId w:val="1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розробити функціональну схему системи та на її основі створити лабораторний макет;</w:t>
      </w:r>
    </w:p>
    <w:p w:rsidR="005318D0" w:rsidRDefault="005318D0" w:rsidP="00B7072F">
      <w:pPr>
        <w:pStyle w:val="a8"/>
        <w:numPr>
          <w:ilvl w:val="0"/>
          <w:numId w:val="1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провести ряд експериментів та проаналізувати отримані результати;</w:t>
      </w:r>
    </w:p>
    <w:p w:rsidR="005318D0" w:rsidRDefault="005318D0" w:rsidP="00B7072F">
      <w:pPr>
        <w:pStyle w:val="a8"/>
        <w:numPr>
          <w:ilvl w:val="0"/>
          <w:numId w:val="16"/>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провести калібрування системи для забезпечення максимальної точності роботи.</w:t>
      </w:r>
    </w:p>
    <w:p w:rsidR="005318D0" w:rsidRDefault="005318D0" w:rsidP="00DB54A5">
      <w:pPr>
        <w:pStyle w:val="a8"/>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Об'єктом дослідження є показники точності оптичних та </w:t>
      </w:r>
      <w:proofErr w:type="spellStart"/>
      <w:r>
        <w:rPr>
          <w:rFonts w:ascii="Times New Roman" w:hAnsi="Times New Roman" w:cs="Times New Roman"/>
          <w:sz w:val="28"/>
          <w:szCs w:val="28"/>
        </w:rPr>
        <w:t>амперометричних</w:t>
      </w:r>
      <w:proofErr w:type="spellEnd"/>
      <w:r>
        <w:rPr>
          <w:rFonts w:ascii="Times New Roman" w:hAnsi="Times New Roman" w:cs="Times New Roman"/>
          <w:sz w:val="28"/>
          <w:szCs w:val="28"/>
        </w:rPr>
        <w:t xml:space="preserve"> систем контролю газового складу крові.</w:t>
      </w:r>
    </w:p>
    <w:p w:rsidR="00DB54A5" w:rsidRPr="003064D9" w:rsidRDefault="00DB54A5" w:rsidP="00DB54A5">
      <w:pPr>
        <w:pStyle w:val="a8"/>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Предметом дослідження є частотні характеристики датчиків насичення крові киснем, парціального тиску кисню і вуглекислого газу в крові та макет </w:t>
      </w:r>
      <w:proofErr w:type="spellStart"/>
      <w:r>
        <w:rPr>
          <w:rFonts w:ascii="Times New Roman" w:hAnsi="Times New Roman" w:cs="Times New Roman"/>
          <w:sz w:val="28"/>
          <w:szCs w:val="28"/>
        </w:rPr>
        <w:t>коригуючого</w:t>
      </w:r>
      <w:proofErr w:type="spellEnd"/>
      <w:r>
        <w:rPr>
          <w:rFonts w:ascii="Times New Roman" w:hAnsi="Times New Roman" w:cs="Times New Roman"/>
          <w:sz w:val="28"/>
          <w:szCs w:val="28"/>
        </w:rPr>
        <w:t xml:space="preserve"> модуля на апаратно – обчислювальній платформі </w:t>
      </w:r>
      <w:proofErr w:type="spellStart"/>
      <w:r>
        <w:rPr>
          <w:rFonts w:ascii="Times New Roman" w:hAnsi="Times New Roman" w:cs="Times New Roman"/>
          <w:sz w:val="28"/>
          <w:szCs w:val="28"/>
          <w:lang w:val="en-US"/>
        </w:rPr>
        <w:t>Arduino</w:t>
      </w:r>
      <w:proofErr w:type="spellEnd"/>
      <w:r w:rsidRPr="00DB54A5">
        <w:rPr>
          <w:rFonts w:ascii="Times New Roman" w:hAnsi="Times New Roman" w:cs="Times New Roman"/>
          <w:sz w:val="28"/>
          <w:szCs w:val="28"/>
        </w:rPr>
        <w:t xml:space="preserve"> </w:t>
      </w:r>
      <w:r>
        <w:rPr>
          <w:rFonts w:ascii="Times New Roman" w:hAnsi="Times New Roman" w:cs="Times New Roman"/>
          <w:sz w:val="28"/>
          <w:szCs w:val="28"/>
          <w:lang w:val="en-US"/>
        </w:rPr>
        <w:t>Uno</w:t>
      </w:r>
      <w:r w:rsidRPr="00DB54A5">
        <w:rPr>
          <w:rFonts w:ascii="Times New Roman" w:hAnsi="Times New Roman" w:cs="Times New Roman"/>
          <w:sz w:val="28"/>
          <w:szCs w:val="28"/>
        </w:rPr>
        <w:t>.</w:t>
      </w:r>
    </w:p>
    <w:p w:rsidR="00C75F0C" w:rsidRDefault="00DB54A5" w:rsidP="00DB54A5">
      <w:pPr>
        <w:pStyle w:val="a8"/>
        <w:spacing w:after="0" w:line="360" w:lineRule="auto"/>
        <w:ind w:left="0" w:firstLine="709"/>
        <w:jc w:val="both"/>
        <w:rPr>
          <w:rFonts w:ascii="Times New Roman" w:hAnsi="Times New Roman"/>
          <w:sz w:val="28"/>
          <w:szCs w:val="28"/>
        </w:rPr>
      </w:pPr>
      <w:r>
        <w:rPr>
          <w:rFonts w:ascii="Times New Roman" w:hAnsi="Times New Roman" w:cs="Times New Roman"/>
          <w:sz w:val="28"/>
          <w:szCs w:val="28"/>
          <w:lang w:val="ru-RU"/>
        </w:rPr>
        <w:t xml:space="preserve">В </w:t>
      </w:r>
      <w:r w:rsidRPr="00055AD7">
        <w:rPr>
          <w:rFonts w:ascii="Times New Roman" w:hAnsi="Times New Roman"/>
          <w:sz w:val="28"/>
          <w:szCs w:val="28"/>
        </w:rPr>
        <w:t>магістерській</w:t>
      </w:r>
      <w:r>
        <w:rPr>
          <w:rFonts w:ascii="Times New Roman" w:hAnsi="Times New Roman"/>
          <w:sz w:val="28"/>
          <w:szCs w:val="28"/>
        </w:rPr>
        <w:t xml:space="preserve"> дисертації доведено ефективність використання </w:t>
      </w:r>
      <w:proofErr w:type="spellStart"/>
      <w:r>
        <w:rPr>
          <w:rFonts w:ascii="Times New Roman" w:hAnsi="Times New Roman"/>
          <w:sz w:val="28"/>
          <w:szCs w:val="28"/>
        </w:rPr>
        <w:t>коригуючого</w:t>
      </w:r>
      <w:proofErr w:type="spellEnd"/>
      <w:r>
        <w:rPr>
          <w:rFonts w:ascii="Times New Roman" w:hAnsi="Times New Roman"/>
          <w:sz w:val="28"/>
          <w:szCs w:val="28"/>
        </w:rPr>
        <w:t xml:space="preserve"> модуля для автоматичної верифікації існуючих систем контролю газового складу крові. Це пояснюється тим, що </w:t>
      </w:r>
      <w:r w:rsidR="00C75F0C">
        <w:rPr>
          <w:rFonts w:ascii="Times New Roman" w:hAnsi="Times New Roman"/>
          <w:sz w:val="28"/>
          <w:szCs w:val="28"/>
        </w:rPr>
        <w:t xml:space="preserve">з часом точність даних систем істотно знижується і негативно впливає на якість проведення процедури </w:t>
      </w:r>
      <w:r w:rsidR="00C75F0C">
        <w:rPr>
          <w:rFonts w:ascii="Times New Roman" w:hAnsi="Times New Roman" w:cs="Times New Roman"/>
          <w:sz w:val="28"/>
          <w:szCs w:val="28"/>
        </w:rPr>
        <w:t xml:space="preserve">екстракорпоральної мембранної оксигенації. Згідно даним, отриманим експериментальним шляхом, було встановлено, що верифікація датчиків </w:t>
      </w:r>
      <w:proofErr w:type="gramStart"/>
      <w:r w:rsidR="00C75F0C">
        <w:rPr>
          <w:rFonts w:ascii="Times New Roman" w:hAnsi="Times New Roman" w:cs="Times New Roman"/>
          <w:sz w:val="28"/>
          <w:szCs w:val="28"/>
        </w:rPr>
        <w:t>в</w:t>
      </w:r>
      <w:proofErr w:type="gramEnd"/>
      <w:r w:rsidR="00C75F0C">
        <w:rPr>
          <w:rFonts w:ascii="Times New Roman" w:hAnsi="Times New Roman" w:cs="Times New Roman"/>
          <w:sz w:val="28"/>
          <w:szCs w:val="28"/>
        </w:rPr>
        <w:t xml:space="preserve"> реальному часі за еталонним сигналом є доволі ефективним</w:t>
      </w:r>
      <w:r w:rsidR="00C75F0C">
        <w:rPr>
          <w:rFonts w:ascii="Times New Roman" w:hAnsi="Times New Roman"/>
          <w:sz w:val="28"/>
          <w:szCs w:val="28"/>
        </w:rPr>
        <w:t xml:space="preserve"> методом підвищення точності вимірювань.</w:t>
      </w:r>
    </w:p>
    <w:p w:rsidR="00DB54A5" w:rsidRPr="00C75F0C" w:rsidRDefault="00C75F0C" w:rsidP="00DB54A5">
      <w:pPr>
        <w:pStyle w:val="a8"/>
        <w:spacing w:after="0" w:line="360" w:lineRule="auto"/>
        <w:ind w:left="0" w:firstLine="709"/>
        <w:jc w:val="both"/>
        <w:rPr>
          <w:rFonts w:ascii="Times New Roman" w:hAnsi="Times New Roman" w:cs="Times New Roman"/>
          <w:sz w:val="28"/>
          <w:szCs w:val="28"/>
        </w:rPr>
      </w:pPr>
      <w:r>
        <w:rPr>
          <w:rFonts w:ascii="Times New Roman" w:hAnsi="Times New Roman"/>
          <w:sz w:val="28"/>
          <w:szCs w:val="28"/>
        </w:rPr>
        <w:t xml:space="preserve">Ключові слова: </w:t>
      </w:r>
      <w:proofErr w:type="spellStart"/>
      <w:r>
        <w:rPr>
          <w:rFonts w:ascii="Times New Roman" w:hAnsi="Times New Roman"/>
          <w:sz w:val="28"/>
          <w:szCs w:val="28"/>
        </w:rPr>
        <w:t>екстракорпоральна</w:t>
      </w:r>
      <w:proofErr w:type="spellEnd"/>
      <w:r>
        <w:rPr>
          <w:rFonts w:ascii="Times New Roman" w:hAnsi="Times New Roman"/>
          <w:sz w:val="28"/>
          <w:szCs w:val="28"/>
        </w:rPr>
        <w:t xml:space="preserve"> мембранна </w:t>
      </w:r>
      <w:proofErr w:type="spellStart"/>
      <w:r>
        <w:rPr>
          <w:rFonts w:ascii="Times New Roman" w:hAnsi="Times New Roman"/>
          <w:sz w:val="28"/>
          <w:szCs w:val="28"/>
        </w:rPr>
        <w:t>оксигенація</w:t>
      </w:r>
      <w:proofErr w:type="spellEnd"/>
      <w:r>
        <w:rPr>
          <w:rFonts w:ascii="Times New Roman" w:hAnsi="Times New Roman"/>
          <w:sz w:val="28"/>
          <w:szCs w:val="28"/>
        </w:rPr>
        <w:t xml:space="preserve">, </w:t>
      </w:r>
      <w:proofErr w:type="spellStart"/>
      <w:r>
        <w:rPr>
          <w:rFonts w:ascii="Times New Roman" w:hAnsi="Times New Roman"/>
          <w:sz w:val="28"/>
          <w:szCs w:val="28"/>
        </w:rPr>
        <w:t>коригуючий</w:t>
      </w:r>
      <w:proofErr w:type="spellEnd"/>
      <w:r>
        <w:rPr>
          <w:rFonts w:ascii="Times New Roman" w:hAnsi="Times New Roman"/>
          <w:sz w:val="28"/>
          <w:szCs w:val="28"/>
        </w:rPr>
        <w:t xml:space="preserve"> модуль, регуляція подачі кисню, верифікація.</w:t>
      </w:r>
      <w:r w:rsidR="00DB54A5" w:rsidRPr="00C75F0C">
        <w:rPr>
          <w:rFonts w:ascii="Times New Roman" w:hAnsi="Times New Roman" w:cs="Times New Roman"/>
          <w:sz w:val="28"/>
          <w:szCs w:val="28"/>
        </w:rPr>
        <w:t xml:space="preserve"> </w:t>
      </w:r>
    </w:p>
    <w:p w:rsidR="009602EE" w:rsidRPr="00683AA3" w:rsidRDefault="009602EE" w:rsidP="00683AA3">
      <w:pPr>
        <w:spacing w:after="0" w:line="360" w:lineRule="auto"/>
        <w:ind w:firstLine="709"/>
        <w:jc w:val="both"/>
        <w:rPr>
          <w:rFonts w:ascii="Times New Roman" w:hAnsi="Times New Roman" w:cs="Times New Roman"/>
          <w:sz w:val="28"/>
          <w:szCs w:val="28"/>
        </w:rPr>
      </w:pPr>
    </w:p>
    <w:p w:rsidR="00683AA3" w:rsidRPr="00D7404F" w:rsidRDefault="00683AA3" w:rsidP="00683AA3">
      <w:pPr>
        <w:widowControl w:val="0"/>
        <w:jc w:val="both"/>
        <w:rPr>
          <w:rFonts w:ascii="Times New Roman" w:hAnsi="Times New Roman" w:cs="Times New Roman"/>
          <w:sz w:val="28"/>
          <w:szCs w:val="28"/>
        </w:rPr>
      </w:pPr>
    </w:p>
    <w:p w:rsidR="00683AA3" w:rsidRPr="00D7404F" w:rsidRDefault="00683AA3">
      <w:pPr>
        <w:rPr>
          <w:rFonts w:ascii="Times New Roman" w:hAnsi="Times New Roman" w:cs="Times New Roman"/>
          <w:sz w:val="28"/>
          <w:szCs w:val="28"/>
        </w:rPr>
      </w:pPr>
      <w:r w:rsidRPr="00D7404F">
        <w:rPr>
          <w:rFonts w:ascii="Times New Roman" w:hAnsi="Times New Roman" w:cs="Times New Roman"/>
          <w:sz w:val="28"/>
          <w:szCs w:val="28"/>
        </w:rPr>
        <w:br w:type="page"/>
      </w:r>
    </w:p>
    <w:p w:rsidR="00942AC7" w:rsidRPr="00942AC7" w:rsidRDefault="00942AC7" w:rsidP="00942AC7">
      <w:pPr>
        <w:pStyle w:val="a8"/>
        <w:spacing w:line="360" w:lineRule="auto"/>
        <w:ind w:left="0" w:firstLine="709"/>
        <w:jc w:val="center"/>
        <w:rPr>
          <w:rFonts w:ascii="Times New Roman" w:hAnsi="Times New Roman"/>
          <w:sz w:val="28"/>
          <w:szCs w:val="28"/>
          <w:lang w:val="en-US"/>
        </w:rPr>
      </w:pPr>
      <w:r>
        <w:rPr>
          <w:rFonts w:ascii="Times New Roman" w:hAnsi="Times New Roman"/>
          <w:sz w:val="28"/>
          <w:szCs w:val="28"/>
          <w:lang w:val="en-US"/>
        </w:rPr>
        <w:lastRenderedPageBreak/>
        <w:t>ABSTRACT</w:t>
      </w:r>
    </w:p>
    <w:p w:rsidR="00942AC7" w:rsidRDefault="00942AC7" w:rsidP="00942AC7">
      <w:pPr>
        <w:pStyle w:val="a8"/>
        <w:spacing w:line="360" w:lineRule="auto"/>
        <w:ind w:left="0" w:firstLine="709"/>
        <w:jc w:val="both"/>
        <w:rPr>
          <w:rFonts w:ascii="Times New Roman" w:hAnsi="Times New Roman"/>
          <w:sz w:val="28"/>
          <w:szCs w:val="28"/>
          <w:lang w:val="en-US"/>
        </w:rPr>
      </w:pPr>
    </w:p>
    <w:p w:rsidR="00942AC7" w:rsidRPr="00942AC7" w:rsidRDefault="00942AC7" w:rsidP="00942AC7">
      <w:pPr>
        <w:pStyle w:val="a8"/>
        <w:spacing w:line="360" w:lineRule="auto"/>
        <w:ind w:left="0" w:firstLine="709"/>
        <w:jc w:val="both"/>
        <w:rPr>
          <w:rFonts w:ascii="Times New Roman" w:hAnsi="Times New Roman"/>
          <w:sz w:val="28"/>
          <w:szCs w:val="28"/>
          <w:lang w:val="en-US"/>
        </w:rPr>
      </w:pPr>
    </w:p>
    <w:p w:rsidR="00942AC7" w:rsidRDefault="00942AC7" w:rsidP="00942AC7">
      <w:pPr>
        <w:pStyle w:val="a8"/>
        <w:spacing w:line="360" w:lineRule="auto"/>
        <w:ind w:left="0" w:firstLine="709"/>
        <w:jc w:val="both"/>
        <w:rPr>
          <w:rFonts w:ascii="Times New Roman" w:hAnsi="Times New Roman"/>
          <w:sz w:val="28"/>
          <w:szCs w:val="28"/>
          <w:lang w:val="en-US"/>
        </w:rPr>
      </w:pPr>
      <w:proofErr w:type="spellStart"/>
      <w:r w:rsidRPr="006D1C52">
        <w:rPr>
          <w:rFonts w:ascii="Times New Roman" w:hAnsi="Times New Roman"/>
          <w:sz w:val="28"/>
          <w:szCs w:val="28"/>
        </w:rPr>
        <w:t>Theme</w:t>
      </w:r>
      <w:proofErr w:type="spellEnd"/>
      <w:r w:rsidRPr="006D1C52">
        <w:rPr>
          <w:rFonts w:ascii="Times New Roman" w:hAnsi="Times New Roman"/>
          <w:sz w:val="28"/>
          <w:szCs w:val="28"/>
        </w:rPr>
        <w:t xml:space="preserve"> </w:t>
      </w:r>
      <w:proofErr w:type="spellStart"/>
      <w:r w:rsidRPr="006D1C52">
        <w:rPr>
          <w:rFonts w:ascii="Times New Roman" w:hAnsi="Times New Roman"/>
          <w:sz w:val="28"/>
          <w:szCs w:val="28"/>
        </w:rPr>
        <w:t>of</w:t>
      </w:r>
      <w:proofErr w:type="spellEnd"/>
      <w:r w:rsidRPr="006D1C52">
        <w:rPr>
          <w:rFonts w:ascii="Times New Roman" w:hAnsi="Times New Roman"/>
          <w:sz w:val="28"/>
          <w:szCs w:val="28"/>
        </w:rPr>
        <w:t xml:space="preserve"> </w:t>
      </w:r>
      <w:proofErr w:type="spellStart"/>
      <w:r w:rsidRPr="006D1C52">
        <w:rPr>
          <w:rFonts w:ascii="Times New Roman" w:hAnsi="Times New Roman"/>
          <w:sz w:val="28"/>
          <w:szCs w:val="28"/>
        </w:rPr>
        <w:t>work</w:t>
      </w:r>
      <w:proofErr w:type="spellEnd"/>
      <w:r w:rsidRPr="006D1C52">
        <w:rPr>
          <w:rFonts w:ascii="Times New Roman" w:hAnsi="Times New Roman"/>
          <w:sz w:val="28"/>
          <w:szCs w:val="28"/>
        </w:rPr>
        <w:t>: “</w:t>
      </w:r>
      <w:r>
        <w:rPr>
          <w:rFonts w:ascii="Times New Roman" w:hAnsi="Times New Roman"/>
          <w:sz w:val="28"/>
          <w:szCs w:val="28"/>
          <w:lang w:val="en-US"/>
        </w:rPr>
        <w:t>The correcting module for regulating flow of oxygen into the ECMO machine based on feedback</w:t>
      </w:r>
      <w:r w:rsidRPr="006D1C52">
        <w:rPr>
          <w:rFonts w:ascii="Times New Roman" w:hAnsi="Times New Roman"/>
          <w:sz w:val="28"/>
          <w:szCs w:val="28"/>
        </w:rPr>
        <w:t>”.</w:t>
      </w:r>
    </w:p>
    <w:p w:rsidR="00942AC7" w:rsidRPr="0041488B" w:rsidRDefault="00942AC7" w:rsidP="00942AC7">
      <w:pPr>
        <w:pStyle w:val="a8"/>
        <w:spacing w:line="360" w:lineRule="auto"/>
        <w:ind w:left="0" w:firstLine="709"/>
        <w:jc w:val="both"/>
        <w:rPr>
          <w:sz w:val="28"/>
          <w:szCs w:val="28"/>
          <w:highlight w:val="yellow"/>
          <w:lang w:val="en-US"/>
        </w:rPr>
      </w:pPr>
      <w:r w:rsidRPr="0041488B">
        <w:rPr>
          <w:rFonts w:ascii="Times New Roman" w:hAnsi="Times New Roman"/>
          <w:sz w:val="28"/>
          <w:szCs w:val="28"/>
          <w:lang w:val="en-US"/>
        </w:rPr>
        <w:t>The volume of the master</w:t>
      </w:r>
      <w:r>
        <w:rPr>
          <w:rFonts w:ascii="Times New Roman" w:hAnsi="Times New Roman"/>
          <w:sz w:val="28"/>
          <w:szCs w:val="28"/>
          <w:lang w:val="en-US"/>
        </w:rPr>
        <w:t>’</w:t>
      </w:r>
      <w:r w:rsidRPr="0041488B">
        <w:rPr>
          <w:rFonts w:ascii="Times New Roman" w:hAnsi="Times New Roman"/>
          <w:sz w:val="28"/>
          <w:szCs w:val="28"/>
          <w:lang w:val="en-US"/>
        </w:rPr>
        <w:t>s dissertation is 7</w:t>
      </w:r>
      <w:r w:rsidR="001965C8">
        <w:rPr>
          <w:rFonts w:ascii="Times New Roman" w:hAnsi="Times New Roman"/>
          <w:sz w:val="28"/>
          <w:szCs w:val="28"/>
        </w:rPr>
        <w:t>1</w:t>
      </w:r>
      <w:r w:rsidRPr="0041488B">
        <w:rPr>
          <w:rFonts w:ascii="Times New Roman" w:hAnsi="Times New Roman"/>
          <w:sz w:val="28"/>
          <w:szCs w:val="28"/>
          <w:lang w:val="en-US"/>
        </w:rPr>
        <w:t xml:space="preserve"> pages, contains </w:t>
      </w:r>
      <w:r w:rsidR="001965C8">
        <w:rPr>
          <w:rFonts w:ascii="Times New Roman" w:hAnsi="Times New Roman"/>
          <w:sz w:val="28"/>
          <w:szCs w:val="28"/>
        </w:rPr>
        <w:t>37</w:t>
      </w:r>
      <w:r w:rsidRPr="00E3017D">
        <w:rPr>
          <w:rFonts w:ascii="Times New Roman" w:hAnsi="Times New Roman"/>
          <w:sz w:val="28"/>
          <w:szCs w:val="28"/>
          <w:lang w:val="en-US"/>
        </w:rPr>
        <w:t xml:space="preserve"> figures, </w:t>
      </w:r>
      <w:r w:rsidR="001965C8">
        <w:rPr>
          <w:rFonts w:ascii="Times New Roman" w:hAnsi="Times New Roman"/>
          <w:sz w:val="28"/>
          <w:szCs w:val="28"/>
        </w:rPr>
        <w:t>20</w:t>
      </w:r>
      <w:r w:rsidRPr="00E3017D">
        <w:rPr>
          <w:rFonts w:ascii="Times New Roman" w:hAnsi="Times New Roman"/>
          <w:sz w:val="28"/>
          <w:szCs w:val="28"/>
          <w:lang w:val="en-US"/>
        </w:rPr>
        <w:t xml:space="preserve"> tables, </w:t>
      </w:r>
      <w:r w:rsidRPr="00E3017D">
        <w:rPr>
          <w:rFonts w:ascii="Times New Roman" w:hAnsi="Times New Roman" w:cs="Times New Roman"/>
          <w:sz w:val="28"/>
          <w:szCs w:val="28"/>
          <w:lang w:val="en-US"/>
        </w:rPr>
        <w:t>5 formulas.</w:t>
      </w:r>
      <w:r w:rsidRPr="00E3017D">
        <w:rPr>
          <w:rFonts w:ascii="Times New Roman" w:hAnsi="Times New Roman"/>
          <w:sz w:val="28"/>
          <w:szCs w:val="28"/>
          <w:lang w:val="en-US"/>
        </w:rPr>
        <w:t xml:space="preserve"> In</w:t>
      </w:r>
      <w:r w:rsidR="001965C8">
        <w:rPr>
          <w:rFonts w:ascii="Times New Roman" w:hAnsi="Times New Roman"/>
          <w:sz w:val="28"/>
          <w:szCs w:val="28"/>
          <w:lang w:val="en-US"/>
        </w:rPr>
        <w:t xml:space="preserve"> general, </w:t>
      </w:r>
      <w:r w:rsidR="001965C8">
        <w:rPr>
          <w:rFonts w:ascii="Times New Roman" w:hAnsi="Times New Roman"/>
          <w:sz w:val="28"/>
          <w:szCs w:val="28"/>
        </w:rPr>
        <w:t>34</w:t>
      </w:r>
      <w:r w:rsidRPr="0041488B">
        <w:rPr>
          <w:rFonts w:ascii="Times New Roman" w:hAnsi="Times New Roman"/>
          <w:sz w:val="28"/>
          <w:szCs w:val="28"/>
          <w:lang w:val="en-US"/>
        </w:rPr>
        <w:t xml:space="preserve"> sources were processed.</w:t>
      </w:r>
    </w:p>
    <w:p w:rsidR="00942AC7" w:rsidRDefault="00942AC7" w:rsidP="00942AC7">
      <w:pPr>
        <w:pStyle w:val="a8"/>
        <w:spacing w:line="360" w:lineRule="auto"/>
        <w:ind w:left="0" w:firstLine="709"/>
        <w:jc w:val="both"/>
        <w:rPr>
          <w:rFonts w:ascii="Times New Roman" w:hAnsi="Times New Roman"/>
          <w:sz w:val="28"/>
          <w:szCs w:val="28"/>
          <w:lang w:val="en-US"/>
        </w:rPr>
      </w:pPr>
      <w:r w:rsidRPr="00942AC7">
        <w:rPr>
          <w:rFonts w:ascii="Times New Roman" w:hAnsi="Times New Roman"/>
          <w:sz w:val="28"/>
          <w:szCs w:val="28"/>
          <w:lang w:val="en-US"/>
        </w:rPr>
        <w:t>Extracorporeal membrane oxygenation is the most commonly used method of replacement of cardiac and pulmonary function and maintenance of the patient's life for a long time. By verifying the systems of control of the gas composition of blood in real time, it will be possible to more precisely regulate the oxygen supply to the ECMO apparatus and thereby ensure the adequacy of perfusion, which is the main task of the extracorporeal membrane oxygenation procedure.</w:t>
      </w:r>
    </w:p>
    <w:p w:rsidR="00942AC7" w:rsidRDefault="00942AC7" w:rsidP="00942AC7">
      <w:pPr>
        <w:pStyle w:val="a8"/>
        <w:spacing w:line="360" w:lineRule="auto"/>
        <w:ind w:left="0" w:firstLine="709"/>
        <w:jc w:val="both"/>
        <w:rPr>
          <w:rFonts w:ascii="Times New Roman" w:hAnsi="Times New Roman"/>
          <w:sz w:val="28"/>
          <w:szCs w:val="28"/>
          <w:lang w:val="en-US"/>
        </w:rPr>
      </w:pPr>
      <w:r w:rsidRPr="00942AC7">
        <w:rPr>
          <w:rFonts w:ascii="Times New Roman" w:hAnsi="Times New Roman"/>
          <w:sz w:val="28"/>
          <w:szCs w:val="28"/>
          <w:lang w:val="en-US"/>
        </w:rPr>
        <w:t xml:space="preserve">The purpose of this work is to confirm the efficiency of real-time verification of optical and </w:t>
      </w:r>
      <w:proofErr w:type="spellStart"/>
      <w:r w:rsidRPr="00942AC7">
        <w:rPr>
          <w:rFonts w:ascii="Times New Roman" w:hAnsi="Times New Roman"/>
          <w:sz w:val="28"/>
          <w:szCs w:val="28"/>
          <w:lang w:val="en-US"/>
        </w:rPr>
        <w:t>amperometric</w:t>
      </w:r>
      <w:proofErr w:type="spellEnd"/>
      <w:r w:rsidRPr="00942AC7">
        <w:rPr>
          <w:rFonts w:ascii="Times New Roman" w:hAnsi="Times New Roman"/>
          <w:sz w:val="28"/>
          <w:szCs w:val="28"/>
          <w:lang w:val="en-US"/>
        </w:rPr>
        <w:t xml:space="preserve"> blood gas monitoring systems and to optimize the laboratory model of the correction module based on the obtained data for work with different control systems based on optical and </w:t>
      </w:r>
      <w:proofErr w:type="spellStart"/>
      <w:r w:rsidRPr="00942AC7">
        <w:rPr>
          <w:rFonts w:ascii="Times New Roman" w:hAnsi="Times New Roman"/>
          <w:sz w:val="28"/>
          <w:szCs w:val="28"/>
          <w:lang w:val="en-US"/>
        </w:rPr>
        <w:t>amperometric</w:t>
      </w:r>
      <w:proofErr w:type="spellEnd"/>
      <w:r w:rsidRPr="00942AC7">
        <w:rPr>
          <w:rFonts w:ascii="Times New Roman" w:hAnsi="Times New Roman"/>
          <w:sz w:val="28"/>
          <w:szCs w:val="28"/>
          <w:lang w:val="en-US"/>
        </w:rPr>
        <w:t xml:space="preserve"> measurement methods.</w:t>
      </w:r>
    </w:p>
    <w:p w:rsidR="00426569" w:rsidRPr="00426569" w:rsidRDefault="00426569" w:rsidP="00426569">
      <w:pPr>
        <w:pStyle w:val="a8"/>
        <w:spacing w:after="0" w:line="360" w:lineRule="auto"/>
        <w:ind w:left="0" w:firstLine="709"/>
        <w:jc w:val="both"/>
        <w:rPr>
          <w:rFonts w:ascii="Times New Roman" w:hAnsi="Times New Roman"/>
          <w:sz w:val="28"/>
          <w:szCs w:val="28"/>
          <w:lang w:val="en-US"/>
        </w:rPr>
      </w:pPr>
      <w:r w:rsidRPr="00426569">
        <w:rPr>
          <w:rFonts w:ascii="Times New Roman" w:hAnsi="Times New Roman"/>
          <w:sz w:val="28"/>
          <w:szCs w:val="28"/>
          <w:lang w:val="en-US"/>
        </w:rPr>
        <w:t>To achieve the MD goal, the following tasks were set:</w:t>
      </w:r>
    </w:p>
    <w:p w:rsidR="00426569" w:rsidRPr="00426569" w:rsidRDefault="00426569" w:rsidP="00426569">
      <w:pPr>
        <w:pStyle w:val="a8"/>
        <w:spacing w:after="0" w:line="360" w:lineRule="auto"/>
        <w:ind w:left="0" w:firstLine="709"/>
        <w:jc w:val="both"/>
        <w:rPr>
          <w:rFonts w:ascii="Times New Roman" w:hAnsi="Times New Roman"/>
          <w:sz w:val="28"/>
          <w:szCs w:val="28"/>
          <w:lang w:val="en-US"/>
        </w:rPr>
      </w:pPr>
      <w:r w:rsidRPr="00426569">
        <w:rPr>
          <w:rFonts w:ascii="Times New Roman" w:hAnsi="Times New Roman"/>
          <w:sz w:val="28"/>
          <w:szCs w:val="28"/>
          <w:lang w:val="en-US"/>
        </w:rPr>
        <w:t>- analyze information sources and theoretically substantiate the existence of measurement errors in existing systems;</w:t>
      </w:r>
    </w:p>
    <w:p w:rsidR="00426569" w:rsidRPr="00426569" w:rsidRDefault="00426569" w:rsidP="00426569">
      <w:pPr>
        <w:pStyle w:val="a8"/>
        <w:spacing w:after="0" w:line="360" w:lineRule="auto"/>
        <w:ind w:left="0" w:firstLine="709"/>
        <w:jc w:val="both"/>
        <w:rPr>
          <w:rFonts w:ascii="Times New Roman" w:hAnsi="Times New Roman"/>
          <w:sz w:val="28"/>
          <w:szCs w:val="28"/>
          <w:lang w:val="en-US"/>
        </w:rPr>
      </w:pPr>
      <w:r w:rsidRPr="00426569">
        <w:rPr>
          <w:rFonts w:ascii="Times New Roman" w:hAnsi="Times New Roman"/>
          <w:sz w:val="28"/>
          <w:szCs w:val="28"/>
          <w:lang w:val="en-US"/>
        </w:rPr>
        <w:t xml:space="preserve">- </w:t>
      </w:r>
      <w:proofErr w:type="gramStart"/>
      <w:r w:rsidRPr="00426569">
        <w:rPr>
          <w:rFonts w:ascii="Times New Roman" w:hAnsi="Times New Roman"/>
          <w:sz w:val="28"/>
          <w:szCs w:val="28"/>
          <w:lang w:val="en-US"/>
        </w:rPr>
        <w:t>to</w:t>
      </w:r>
      <w:proofErr w:type="gramEnd"/>
      <w:r w:rsidRPr="00426569">
        <w:rPr>
          <w:rFonts w:ascii="Times New Roman" w:hAnsi="Times New Roman"/>
          <w:sz w:val="28"/>
          <w:szCs w:val="28"/>
          <w:lang w:val="en-US"/>
        </w:rPr>
        <w:t xml:space="preserve"> analyze literary sources and to develop on them basis method of verification of sensors by reference signal in real time;</w:t>
      </w:r>
    </w:p>
    <w:p w:rsidR="00426569" w:rsidRPr="00426569" w:rsidRDefault="00426569" w:rsidP="00426569">
      <w:pPr>
        <w:pStyle w:val="a8"/>
        <w:spacing w:after="0" w:line="360" w:lineRule="auto"/>
        <w:ind w:left="0" w:firstLine="709"/>
        <w:jc w:val="both"/>
        <w:rPr>
          <w:rFonts w:ascii="Times New Roman" w:hAnsi="Times New Roman"/>
          <w:sz w:val="28"/>
          <w:szCs w:val="28"/>
          <w:lang w:val="en-US"/>
        </w:rPr>
      </w:pPr>
      <w:r w:rsidRPr="00426569">
        <w:rPr>
          <w:rFonts w:ascii="Times New Roman" w:hAnsi="Times New Roman"/>
          <w:sz w:val="28"/>
          <w:szCs w:val="28"/>
          <w:lang w:val="en-US"/>
        </w:rPr>
        <w:t xml:space="preserve">- </w:t>
      </w:r>
      <w:proofErr w:type="gramStart"/>
      <w:r w:rsidRPr="00426569">
        <w:rPr>
          <w:rFonts w:ascii="Times New Roman" w:hAnsi="Times New Roman"/>
          <w:sz w:val="28"/>
          <w:szCs w:val="28"/>
          <w:lang w:val="en-US"/>
        </w:rPr>
        <w:t>to</w:t>
      </w:r>
      <w:proofErr w:type="gramEnd"/>
      <w:r w:rsidRPr="00426569">
        <w:rPr>
          <w:rFonts w:ascii="Times New Roman" w:hAnsi="Times New Roman"/>
          <w:sz w:val="28"/>
          <w:szCs w:val="28"/>
          <w:lang w:val="en-US"/>
        </w:rPr>
        <w:t xml:space="preserve"> calculate the hardware error of the created system and its compensation for receiving the reference signal;</w:t>
      </w:r>
    </w:p>
    <w:p w:rsidR="00426569" w:rsidRPr="00426569" w:rsidRDefault="00426569" w:rsidP="00426569">
      <w:pPr>
        <w:pStyle w:val="a8"/>
        <w:spacing w:after="0" w:line="360" w:lineRule="auto"/>
        <w:ind w:left="0" w:firstLine="709"/>
        <w:jc w:val="both"/>
        <w:rPr>
          <w:rFonts w:ascii="Times New Roman" w:hAnsi="Times New Roman"/>
          <w:sz w:val="28"/>
          <w:szCs w:val="28"/>
          <w:lang w:val="en-US"/>
        </w:rPr>
      </w:pPr>
      <w:r w:rsidRPr="00426569">
        <w:rPr>
          <w:rFonts w:ascii="Times New Roman" w:hAnsi="Times New Roman"/>
          <w:sz w:val="28"/>
          <w:szCs w:val="28"/>
          <w:lang w:val="en-US"/>
        </w:rPr>
        <w:t xml:space="preserve">- </w:t>
      </w:r>
      <w:proofErr w:type="gramStart"/>
      <w:r w:rsidRPr="00426569">
        <w:rPr>
          <w:rFonts w:ascii="Times New Roman" w:hAnsi="Times New Roman"/>
          <w:sz w:val="28"/>
          <w:szCs w:val="28"/>
          <w:lang w:val="en-US"/>
        </w:rPr>
        <w:t>to</w:t>
      </w:r>
      <w:proofErr w:type="gramEnd"/>
      <w:r w:rsidRPr="00426569">
        <w:rPr>
          <w:rFonts w:ascii="Times New Roman" w:hAnsi="Times New Roman"/>
          <w:sz w:val="28"/>
          <w:szCs w:val="28"/>
          <w:lang w:val="en-US"/>
        </w:rPr>
        <w:t xml:space="preserve"> develop algorithm of work of the corrective module;</w:t>
      </w:r>
    </w:p>
    <w:p w:rsidR="00426569" w:rsidRPr="00426569" w:rsidRDefault="00426569" w:rsidP="00426569">
      <w:pPr>
        <w:pStyle w:val="a8"/>
        <w:spacing w:after="0" w:line="360" w:lineRule="auto"/>
        <w:ind w:left="0" w:firstLine="709"/>
        <w:jc w:val="both"/>
        <w:rPr>
          <w:rFonts w:ascii="Times New Roman" w:hAnsi="Times New Roman"/>
          <w:sz w:val="28"/>
          <w:szCs w:val="28"/>
          <w:lang w:val="en-US"/>
        </w:rPr>
      </w:pPr>
      <w:r w:rsidRPr="00426569">
        <w:rPr>
          <w:rFonts w:ascii="Times New Roman" w:hAnsi="Times New Roman"/>
          <w:sz w:val="28"/>
          <w:szCs w:val="28"/>
          <w:lang w:val="en-US"/>
        </w:rPr>
        <w:t xml:space="preserve">- </w:t>
      </w:r>
      <w:proofErr w:type="gramStart"/>
      <w:r w:rsidRPr="00426569">
        <w:rPr>
          <w:rFonts w:ascii="Times New Roman" w:hAnsi="Times New Roman"/>
          <w:sz w:val="28"/>
          <w:szCs w:val="28"/>
          <w:lang w:val="en-US"/>
        </w:rPr>
        <w:t>to</w:t>
      </w:r>
      <w:proofErr w:type="gramEnd"/>
      <w:r w:rsidRPr="00426569">
        <w:rPr>
          <w:rFonts w:ascii="Times New Roman" w:hAnsi="Times New Roman"/>
          <w:sz w:val="28"/>
          <w:szCs w:val="28"/>
          <w:lang w:val="en-US"/>
        </w:rPr>
        <w:t xml:space="preserve"> develop a functional scheme of the system and to create a laboratory layout on its basis;</w:t>
      </w:r>
    </w:p>
    <w:p w:rsidR="00426569" w:rsidRPr="00426569" w:rsidRDefault="00426569" w:rsidP="00426569">
      <w:pPr>
        <w:pStyle w:val="a8"/>
        <w:spacing w:after="0" w:line="360" w:lineRule="auto"/>
        <w:ind w:left="0" w:firstLine="709"/>
        <w:jc w:val="both"/>
        <w:rPr>
          <w:rFonts w:ascii="Times New Roman" w:hAnsi="Times New Roman"/>
          <w:sz w:val="28"/>
          <w:szCs w:val="28"/>
          <w:lang w:val="en-US"/>
        </w:rPr>
      </w:pPr>
      <w:r w:rsidRPr="00426569">
        <w:rPr>
          <w:rFonts w:ascii="Times New Roman" w:hAnsi="Times New Roman"/>
          <w:sz w:val="28"/>
          <w:szCs w:val="28"/>
          <w:lang w:val="en-US"/>
        </w:rPr>
        <w:t>- carry out a number of experiments and analyze the results obtained;</w:t>
      </w:r>
    </w:p>
    <w:p w:rsidR="00426569" w:rsidRDefault="00426569" w:rsidP="00426569">
      <w:pPr>
        <w:pStyle w:val="a8"/>
        <w:spacing w:after="0" w:line="360" w:lineRule="auto"/>
        <w:ind w:left="0" w:firstLine="709"/>
        <w:jc w:val="both"/>
        <w:rPr>
          <w:rFonts w:ascii="Times New Roman" w:hAnsi="Times New Roman"/>
          <w:sz w:val="28"/>
          <w:szCs w:val="28"/>
          <w:lang w:val="en-US"/>
        </w:rPr>
      </w:pPr>
      <w:r w:rsidRPr="00426569">
        <w:rPr>
          <w:rFonts w:ascii="Times New Roman" w:hAnsi="Times New Roman"/>
          <w:sz w:val="28"/>
          <w:szCs w:val="28"/>
          <w:lang w:val="en-US"/>
        </w:rPr>
        <w:lastRenderedPageBreak/>
        <w:t>- calibrate the system to ensure maximum accuracy.</w:t>
      </w:r>
    </w:p>
    <w:p w:rsidR="00426569" w:rsidRPr="00426569" w:rsidRDefault="00426569" w:rsidP="00426569">
      <w:pPr>
        <w:pStyle w:val="a8"/>
        <w:spacing w:after="0" w:line="360" w:lineRule="auto"/>
        <w:ind w:left="0" w:firstLine="709"/>
        <w:jc w:val="both"/>
        <w:rPr>
          <w:rFonts w:ascii="Times New Roman" w:hAnsi="Times New Roman"/>
          <w:sz w:val="28"/>
          <w:szCs w:val="28"/>
          <w:lang w:val="en-US"/>
        </w:rPr>
      </w:pPr>
      <w:r w:rsidRPr="00426569">
        <w:rPr>
          <w:rFonts w:ascii="Times New Roman" w:hAnsi="Times New Roman"/>
          <w:sz w:val="28"/>
          <w:szCs w:val="28"/>
          <w:lang w:val="en-US"/>
        </w:rPr>
        <w:t xml:space="preserve">The object of the study is the accuracy of optical and </w:t>
      </w:r>
      <w:proofErr w:type="spellStart"/>
      <w:r w:rsidRPr="00426569">
        <w:rPr>
          <w:rFonts w:ascii="Times New Roman" w:hAnsi="Times New Roman"/>
          <w:sz w:val="28"/>
          <w:szCs w:val="28"/>
          <w:lang w:val="en-US"/>
        </w:rPr>
        <w:t>amperometric</w:t>
      </w:r>
      <w:proofErr w:type="spellEnd"/>
      <w:r w:rsidRPr="00426569">
        <w:rPr>
          <w:rFonts w:ascii="Times New Roman" w:hAnsi="Times New Roman"/>
          <w:sz w:val="28"/>
          <w:szCs w:val="28"/>
          <w:lang w:val="en-US"/>
        </w:rPr>
        <w:t xml:space="preserve"> control systems of blood gas composition.</w:t>
      </w:r>
    </w:p>
    <w:p w:rsidR="00426569" w:rsidRPr="00426569" w:rsidRDefault="00426569" w:rsidP="00426569">
      <w:pPr>
        <w:pStyle w:val="a8"/>
        <w:spacing w:after="0" w:line="360" w:lineRule="auto"/>
        <w:ind w:left="0" w:firstLine="709"/>
        <w:jc w:val="both"/>
        <w:rPr>
          <w:rFonts w:ascii="Times New Roman" w:hAnsi="Times New Roman"/>
          <w:sz w:val="28"/>
          <w:szCs w:val="28"/>
          <w:lang w:val="en-US"/>
        </w:rPr>
      </w:pPr>
      <w:r w:rsidRPr="00426569">
        <w:rPr>
          <w:rFonts w:ascii="Times New Roman" w:hAnsi="Times New Roman"/>
          <w:sz w:val="28"/>
          <w:szCs w:val="28"/>
          <w:lang w:val="en-US"/>
        </w:rPr>
        <w:t xml:space="preserve">The subject of the study is the frequency characteristics of oxygen saturation sensors, the partial pressure of oxygen and carbon dioxide in the blood and the layout of the correction module on the hardware - computing platform </w:t>
      </w:r>
      <w:proofErr w:type="spellStart"/>
      <w:r w:rsidRPr="00426569">
        <w:rPr>
          <w:rFonts w:ascii="Times New Roman" w:hAnsi="Times New Roman"/>
          <w:sz w:val="28"/>
          <w:szCs w:val="28"/>
          <w:lang w:val="en-US"/>
        </w:rPr>
        <w:t>Arduino</w:t>
      </w:r>
      <w:proofErr w:type="spellEnd"/>
      <w:r w:rsidRPr="00426569">
        <w:rPr>
          <w:rFonts w:ascii="Times New Roman" w:hAnsi="Times New Roman"/>
          <w:sz w:val="28"/>
          <w:szCs w:val="28"/>
          <w:lang w:val="en-US"/>
        </w:rPr>
        <w:t xml:space="preserve"> Uno.</w:t>
      </w:r>
    </w:p>
    <w:p w:rsidR="00426569" w:rsidRDefault="00426569" w:rsidP="00426569">
      <w:pPr>
        <w:pStyle w:val="a8"/>
        <w:spacing w:after="0" w:line="360" w:lineRule="auto"/>
        <w:ind w:left="0" w:firstLine="709"/>
        <w:jc w:val="both"/>
        <w:rPr>
          <w:rFonts w:ascii="Times New Roman" w:hAnsi="Times New Roman"/>
          <w:sz w:val="28"/>
          <w:szCs w:val="28"/>
          <w:lang w:val="en-US"/>
        </w:rPr>
      </w:pPr>
      <w:r w:rsidRPr="00426569">
        <w:rPr>
          <w:rFonts w:ascii="Times New Roman" w:hAnsi="Times New Roman"/>
          <w:sz w:val="28"/>
          <w:szCs w:val="28"/>
          <w:lang w:val="en-US"/>
        </w:rPr>
        <w:t>The master's thesis proved the effectiveness of using the corrective module for automatic verification of existing blood gas control systems. This is because over time, the accuracy of these systems significantly decreases and adversely affects the quality of the procedure of extracorporeal membrane oxygenation. According to the experimental data, it was found that the verification of sensors in real time by a reference signal is a rather effective method of improving the accuracy of measurements.</w:t>
      </w:r>
    </w:p>
    <w:p w:rsidR="00426569" w:rsidRPr="00942AC7" w:rsidRDefault="00426569" w:rsidP="00426569">
      <w:pPr>
        <w:pStyle w:val="a8"/>
        <w:spacing w:after="0" w:line="360" w:lineRule="auto"/>
        <w:ind w:left="0" w:firstLine="709"/>
        <w:jc w:val="both"/>
        <w:rPr>
          <w:rFonts w:ascii="Times New Roman" w:hAnsi="Times New Roman"/>
          <w:sz w:val="28"/>
          <w:szCs w:val="28"/>
          <w:highlight w:val="yellow"/>
          <w:lang w:val="en-US"/>
        </w:rPr>
      </w:pPr>
      <w:r w:rsidRPr="00426569">
        <w:rPr>
          <w:rFonts w:ascii="Times New Roman" w:hAnsi="Times New Roman"/>
          <w:sz w:val="28"/>
          <w:szCs w:val="28"/>
          <w:lang w:val="en-US"/>
        </w:rPr>
        <w:t xml:space="preserve">Keywords: extracorporeal </w:t>
      </w:r>
      <w:r>
        <w:rPr>
          <w:rFonts w:ascii="Times New Roman" w:hAnsi="Times New Roman"/>
          <w:sz w:val="28"/>
          <w:szCs w:val="28"/>
          <w:lang w:val="en-US"/>
        </w:rPr>
        <w:t>membrane oxygenation, correcting</w:t>
      </w:r>
      <w:r w:rsidRPr="00426569">
        <w:rPr>
          <w:rFonts w:ascii="Times New Roman" w:hAnsi="Times New Roman"/>
          <w:sz w:val="28"/>
          <w:szCs w:val="28"/>
          <w:lang w:val="en-US"/>
        </w:rPr>
        <w:t xml:space="preserve"> module, oxygen supply control, verification.</w:t>
      </w:r>
    </w:p>
    <w:p w:rsidR="00942AC7" w:rsidRPr="00942AC7" w:rsidRDefault="00942AC7" w:rsidP="00DF02FD">
      <w:pPr>
        <w:widowControl w:val="0"/>
        <w:jc w:val="center"/>
        <w:rPr>
          <w:rFonts w:ascii="Times New Roman" w:hAnsi="Times New Roman" w:cs="Times New Roman"/>
          <w:sz w:val="28"/>
          <w:szCs w:val="28"/>
          <w:lang w:val="en-US"/>
        </w:rPr>
      </w:pPr>
    </w:p>
    <w:p w:rsidR="00942AC7" w:rsidRPr="00942AC7" w:rsidRDefault="00942AC7">
      <w:pPr>
        <w:rPr>
          <w:rFonts w:ascii="Times New Roman" w:hAnsi="Times New Roman" w:cs="Times New Roman"/>
          <w:sz w:val="28"/>
          <w:szCs w:val="28"/>
          <w:lang w:val="en-US"/>
        </w:rPr>
      </w:pPr>
      <w:r w:rsidRPr="00942AC7">
        <w:rPr>
          <w:rFonts w:ascii="Times New Roman" w:hAnsi="Times New Roman" w:cs="Times New Roman"/>
          <w:sz w:val="28"/>
          <w:szCs w:val="28"/>
          <w:lang w:val="en-US"/>
        </w:rPr>
        <w:br w:type="page"/>
      </w:r>
    </w:p>
    <w:p w:rsidR="00161BEC" w:rsidRPr="00A235B4" w:rsidRDefault="00161BEC" w:rsidP="00DF02FD">
      <w:pPr>
        <w:widowControl w:val="0"/>
        <w:jc w:val="center"/>
        <w:rPr>
          <w:rFonts w:ascii="Times New Roman" w:hAnsi="Times New Roman" w:cs="Times New Roman"/>
          <w:sz w:val="28"/>
          <w:szCs w:val="28"/>
        </w:rPr>
      </w:pPr>
      <w:r w:rsidRPr="00A235B4">
        <w:rPr>
          <w:rFonts w:ascii="Times New Roman" w:hAnsi="Times New Roman" w:cs="Times New Roman"/>
          <w:sz w:val="28"/>
          <w:szCs w:val="28"/>
          <w:lang w:val="ru-RU"/>
        </w:rPr>
        <w:lastRenderedPageBreak/>
        <w:t>З</w:t>
      </w:r>
      <w:r w:rsidRPr="00A235B4">
        <w:rPr>
          <w:rFonts w:ascii="Times New Roman" w:hAnsi="Times New Roman" w:cs="Times New Roman"/>
          <w:sz w:val="28"/>
          <w:szCs w:val="28"/>
        </w:rPr>
        <w:t>МІ</w:t>
      </w:r>
      <w:proofErr w:type="gramStart"/>
      <w:r w:rsidRPr="00A235B4">
        <w:rPr>
          <w:rFonts w:ascii="Times New Roman" w:hAnsi="Times New Roman" w:cs="Times New Roman"/>
          <w:sz w:val="28"/>
          <w:szCs w:val="28"/>
        </w:rPr>
        <w:t>СТ</w:t>
      </w:r>
      <w:proofErr w:type="gramEnd"/>
    </w:p>
    <w:p w:rsidR="00161BEC" w:rsidRPr="00A235B4" w:rsidRDefault="00161BEC" w:rsidP="00DF02FD">
      <w:pPr>
        <w:widowControl w:val="0"/>
        <w:jc w:val="center"/>
        <w:rPr>
          <w:rFonts w:ascii="Times New Roman" w:hAnsi="Times New Roman" w:cs="Times New Roman"/>
          <w:sz w:val="28"/>
          <w:szCs w:val="28"/>
        </w:rPr>
      </w:pPr>
    </w:p>
    <w:p w:rsidR="00161BEC" w:rsidRPr="009D2EEB" w:rsidRDefault="00161BEC" w:rsidP="00DF02FD">
      <w:pPr>
        <w:widowControl w:val="0"/>
        <w:spacing w:after="0" w:line="360" w:lineRule="auto"/>
        <w:jc w:val="both"/>
        <w:rPr>
          <w:rFonts w:ascii="Times New Roman" w:hAnsi="Times New Roman" w:cs="Times New Roman"/>
          <w:sz w:val="28"/>
          <w:szCs w:val="28"/>
          <w:lang w:val="ru-RU"/>
        </w:rPr>
      </w:pPr>
      <w:r w:rsidRPr="00A235B4">
        <w:rPr>
          <w:rFonts w:ascii="Times New Roman" w:hAnsi="Times New Roman" w:cs="Times New Roman"/>
          <w:sz w:val="28"/>
          <w:szCs w:val="28"/>
        </w:rPr>
        <w:t>СПИСОК УМОВНИХ СКОРОЧЕНЬ</w:t>
      </w:r>
      <w:r w:rsidR="001E7C42">
        <w:rPr>
          <w:rFonts w:ascii="Times New Roman" w:hAnsi="Times New Roman" w:cs="Times New Roman"/>
          <w:sz w:val="28"/>
          <w:szCs w:val="28"/>
        </w:rPr>
        <w:t>…………………………………………</w:t>
      </w:r>
      <w:r w:rsidR="009D2EEB">
        <w:rPr>
          <w:rFonts w:ascii="Times New Roman" w:hAnsi="Times New Roman" w:cs="Times New Roman"/>
          <w:sz w:val="28"/>
          <w:szCs w:val="28"/>
        </w:rPr>
        <w:t>10</w:t>
      </w:r>
    </w:p>
    <w:p w:rsidR="00161BEC" w:rsidRPr="009D2EEB" w:rsidRDefault="00161BEC" w:rsidP="00DF02FD">
      <w:pPr>
        <w:widowControl w:val="0"/>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ВСТУП</w:t>
      </w:r>
      <w:r w:rsidR="001E7C42">
        <w:rPr>
          <w:rFonts w:ascii="Times New Roman" w:hAnsi="Times New Roman" w:cs="Times New Roman"/>
          <w:sz w:val="28"/>
          <w:szCs w:val="28"/>
        </w:rPr>
        <w:t>…………………………………………………………………………..</w:t>
      </w:r>
      <w:r w:rsidR="00A23AB4" w:rsidRPr="009D2EEB">
        <w:rPr>
          <w:rFonts w:ascii="Times New Roman" w:hAnsi="Times New Roman" w:cs="Times New Roman"/>
          <w:sz w:val="28"/>
          <w:szCs w:val="28"/>
          <w:lang w:val="ru-RU"/>
        </w:rPr>
        <w:t>1</w:t>
      </w:r>
      <w:r w:rsidR="009D2EEB">
        <w:rPr>
          <w:rFonts w:ascii="Times New Roman" w:hAnsi="Times New Roman" w:cs="Times New Roman"/>
          <w:sz w:val="28"/>
          <w:szCs w:val="28"/>
        </w:rPr>
        <w:t>1</w:t>
      </w:r>
    </w:p>
    <w:p w:rsidR="00161BEC" w:rsidRPr="009D2EEB" w:rsidRDefault="00161BEC" w:rsidP="00DF02FD">
      <w:pPr>
        <w:widowControl w:val="0"/>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РОЗДІЛ 1. ОГЛЯД ЛІТЕРАТУРНИХ ДЖЕРЕЛ</w:t>
      </w:r>
      <w:r w:rsidR="009D35C6">
        <w:rPr>
          <w:rFonts w:ascii="Times New Roman" w:hAnsi="Times New Roman" w:cs="Times New Roman"/>
          <w:sz w:val="28"/>
          <w:szCs w:val="28"/>
        </w:rPr>
        <w:t>…………………………….</w:t>
      </w:r>
      <w:r w:rsidR="009D2EEB" w:rsidRPr="009D2EEB">
        <w:rPr>
          <w:rFonts w:ascii="Times New Roman" w:hAnsi="Times New Roman" w:cs="Times New Roman"/>
          <w:sz w:val="28"/>
          <w:szCs w:val="28"/>
          <w:lang w:val="ru-RU"/>
        </w:rPr>
        <w:t>1</w:t>
      </w:r>
      <w:r w:rsidR="009D2EEB">
        <w:rPr>
          <w:rFonts w:ascii="Times New Roman" w:hAnsi="Times New Roman" w:cs="Times New Roman"/>
          <w:sz w:val="28"/>
          <w:szCs w:val="28"/>
        </w:rPr>
        <w:t>2</w:t>
      </w:r>
    </w:p>
    <w:p w:rsidR="00557A68" w:rsidRPr="00A235B4" w:rsidRDefault="00557A68" w:rsidP="00B7072F">
      <w:pPr>
        <w:pStyle w:val="2"/>
        <w:widowControl w:val="0"/>
        <w:numPr>
          <w:ilvl w:val="1"/>
          <w:numId w:val="2"/>
        </w:numPr>
        <w:spacing w:before="0" w:line="360" w:lineRule="auto"/>
        <w:ind w:left="1134" w:hanging="425"/>
        <w:jc w:val="left"/>
        <w:rPr>
          <w:szCs w:val="28"/>
        </w:rPr>
      </w:pPr>
      <w:r w:rsidRPr="00A235B4">
        <w:rPr>
          <w:szCs w:val="28"/>
        </w:rPr>
        <w:t>Обладнання для проведення ЕКМО</w:t>
      </w:r>
      <w:r w:rsidR="009D35C6">
        <w:rPr>
          <w:szCs w:val="28"/>
        </w:rPr>
        <w:t>…………………………………</w:t>
      </w:r>
      <w:r w:rsidR="009D2EEB" w:rsidRPr="001E7C42">
        <w:rPr>
          <w:szCs w:val="28"/>
          <w:lang w:val="ru-RU"/>
        </w:rPr>
        <w:t>1</w:t>
      </w:r>
      <w:r w:rsidR="009D2EEB">
        <w:rPr>
          <w:szCs w:val="28"/>
        </w:rPr>
        <w:t>2</w:t>
      </w:r>
    </w:p>
    <w:p w:rsidR="00A23AB4" w:rsidRPr="00A23AB4" w:rsidRDefault="00A23AB4" w:rsidP="00B7072F">
      <w:pPr>
        <w:pStyle w:val="a8"/>
        <w:widowControl w:val="0"/>
        <w:numPr>
          <w:ilvl w:val="1"/>
          <w:numId w:val="2"/>
        </w:numPr>
        <w:spacing w:after="0" w:line="360" w:lineRule="auto"/>
        <w:rPr>
          <w:rFonts w:ascii="Times New Roman" w:hAnsi="Times New Roman" w:cs="Times New Roman"/>
          <w:sz w:val="28"/>
          <w:szCs w:val="28"/>
        </w:rPr>
      </w:pPr>
      <w:r w:rsidRPr="00A23AB4">
        <w:rPr>
          <w:rFonts w:ascii="Times New Roman" w:hAnsi="Times New Roman" w:cs="Times New Roman"/>
          <w:sz w:val="28"/>
          <w:szCs w:val="28"/>
        </w:rPr>
        <w:t>Методи контролю газового складу крові</w:t>
      </w:r>
      <w:r w:rsidR="009D35C6">
        <w:rPr>
          <w:rFonts w:ascii="Times New Roman" w:hAnsi="Times New Roman" w:cs="Times New Roman"/>
          <w:sz w:val="28"/>
          <w:szCs w:val="28"/>
        </w:rPr>
        <w:t>……………………………</w:t>
      </w:r>
      <w:r w:rsidR="009D2EEB" w:rsidRPr="009D35C6">
        <w:rPr>
          <w:rFonts w:ascii="Times New Roman" w:hAnsi="Times New Roman" w:cs="Times New Roman"/>
          <w:sz w:val="28"/>
          <w:szCs w:val="28"/>
        </w:rPr>
        <w:t>15</w:t>
      </w:r>
    </w:p>
    <w:p w:rsidR="00A23AB4" w:rsidRPr="00A23AB4" w:rsidRDefault="00A23AB4" w:rsidP="00B7072F">
      <w:pPr>
        <w:pStyle w:val="a8"/>
        <w:widowControl w:val="0"/>
        <w:numPr>
          <w:ilvl w:val="1"/>
          <w:numId w:val="2"/>
        </w:numPr>
        <w:spacing w:after="0" w:line="360" w:lineRule="auto"/>
        <w:ind w:left="1134"/>
        <w:jc w:val="both"/>
        <w:rPr>
          <w:rFonts w:ascii="Times New Roman" w:hAnsi="Times New Roman" w:cs="Times New Roman"/>
          <w:sz w:val="28"/>
          <w:szCs w:val="28"/>
        </w:rPr>
      </w:pPr>
      <w:r w:rsidRPr="0022462D">
        <w:rPr>
          <w:rFonts w:ascii="Times New Roman" w:hAnsi="Times New Roman" w:cs="Times New Roman"/>
          <w:sz w:val="28"/>
          <w:szCs w:val="28"/>
        </w:rPr>
        <w:t>Аналіз існуючих рішень</w:t>
      </w:r>
      <w:r w:rsidR="009D35C6">
        <w:rPr>
          <w:rFonts w:ascii="Times New Roman" w:hAnsi="Times New Roman" w:cs="Times New Roman"/>
          <w:sz w:val="28"/>
          <w:szCs w:val="28"/>
        </w:rPr>
        <w:t>…………………………………………….</w:t>
      </w:r>
      <w:r w:rsidR="009D2EEB" w:rsidRPr="009D35C6">
        <w:rPr>
          <w:rFonts w:ascii="Times New Roman" w:hAnsi="Times New Roman" w:cs="Times New Roman"/>
          <w:sz w:val="28"/>
          <w:szCs w:val="28"/>
        </w:rPr>
        <w:t>1</w:t>
      </w:r>
      <w:r w:rsidR="001E7C42">
        <w:rPr>
          <w:rFonts w:ascii="Times New Roman" w:hAnsi="Times New Roman" w:cs="Times New Roman"/>
          <w:sz w:val="28"/>
          <w:szCs w:val="28"/>
        </w:rPr>
        <w:t>7</w:t>
      </w:r>
    </w:p>
    <w:p w:rsidR="00A23AB4" w:rsidRPr="00A23AB4" w:rsidRDefault="00A23AB4" w:rsidP="00B7072F">
      <w:pPr>
        <w:pStyle w:val="a8"/>
        <w:widowControl w:val="0"/>
        <w:numPr>
          <w:ilvl w:val="1"/>
          <w:numId w:val="2"/>
        </w:numPr>
        <w:spacing w:after="0" w:line="360" w:lineRule="auto"/>
        <w:jc w:val="both"/>
        <w:rPr>
          <w:rFonts w:ascii="Times New Roman" w:hAnsi="Times New Roman" w:cs="Times New Roman"/>
          <w:sz w:val="28"/>
          <w:szCs w:val="28"/>
        </w:rPr>
      </w:pPr>
      <w:r w:rsidRPr="00591480">
        <w:rPr>
          <w:rFonts w:ascii="Times New Roman" w:hAnsi="Times New Roman" w:cs="Times New Roman"/>
          <w:sz w:val="28"/>
          <w:szCs w:val="28"/>
        </w:rPr>
        <w:t>Загальні принципи клінічного моніторингу</w:t>
      </w:r>
      <w:r w:rsidR="009D35C6">
        <w:rPr>
          <w:rFonts w:ascii="Times New Roman" w:hAnsi="Times New Roman" w:cs="Times New Roman"/>
          <w:sz w:val="28"/>
          <w:szCs w:val="28"/>
        </w:rPr>
        <w:t>………………………</w:t>
      </w:r>
      <w:r w:rsidR="009D2EEB" w:rsidRPr="009D35C6">
        <w:rPr>
          <w:rFonts w:ascii="Times New Roman" w:hAnsi="Times New Roman" w:cs="Times New Roman"/>
          <w:sz w:val="28"/>
          <w:szCs w:val="28"/>
        </w:rPr>
        <w:t>1</w:t>
      </w:r>
      <w:r w:rsidR="001E7C42">
        <w:rPr>
          <w:rFonts w:ascii="Times New Roman" w:hAnsi="Times New Roman" w:cs="Times New Roman"/>
          <w:sz w:val="28"/>
          <w:szCs w:val="28"/>
        </w:rPr>
        <w:t>9</w:t>
      </w:r>
    </w:p>
    <w:p w:rsidR="00A23AB4" w:rsidRPr="009D35C6" w:rsidRDefault="00A23AB4" w:rsidP="00B7072F">
      <w:pPr>
        <w:pStyle w:val="a8"/>
        <w:widowControl w:val="0"/>
        <w:numPr>
          <w:ilvl w:val="2"/>
          <w:numId w:val="2"/>
        </w:numPr>
        <w:spacing w:after="0" w:line="360" w:lineRule="auto"/>
        <w:ind w:left="1843"/>
        <w:jc w:val="both"/>
        <w:rPr>
          <w:rFonts w:ascii="Times New Roman" w:hAnsi="Times New Roman" w:cs="Times New Roman"/>
          <w:sz w:val="28"/>
          <w:szCs w:val="28"/>
        </w:rPr>
      </w:pPr>
      <w:r w:rsidRPr="00A235B4">
        <w:rPr>
          <w:rFonts w:ascii="Times New Roman" w:hAnsi="Times New Roman" w:cs="Times New Roman"/>
          <w:sz w:val="28"/>
          <w:szCs w:val="28"/>
        </w:rPr>
        <w:t>Моніторинг стану пацієнта при ЕКМО</w:t>
      </w:r>
      <w:r w:rsidR="009D35C6">
        <w:rPr>
          <w:rFonts w:ascii="Times New Roman" w:hAnsi="Times New Roman" w:cs="Times New Roman"/>
          <w:sz w:val="28"/>
          <w:szCs w:val="28"/>
        </w:rPr>
        <w:t>……………………..</w:t>
      </w:r>
      <w:r w:rsidR="001E7C42">
        <w:rPr>
          <w:rFonts w:ascii="Times New Roman" w:hAnsi="Times New Roman" w:cs="Times New Roman"/>
          <w:sz w:val="28"/>
          <w:szCs w:val="28"/>
        </w:rPr>
        <w:t>20</w:t>
      </w:r>
    </w:p>
    <w:p w:rsidR="00A23AB4" w:rsidRPr="00A23AB4" w:rsidRDefault="00A23AB4" w:rsidP="00B7072F">
      <w:pPr>
        <w:pStyle w:val="a8"/>
        <w:widowControl w:val="0"/>
        <w:numPr>
          <w:ilvl w:val="1"/>
          <w:numId w:val="2"/>
        </w:numPr>
        <w:spacing w:after="0" w:line="360" w:lineRule="auto"/>
        <w:jc w:val="both"/>
        <w:rPr>
          <w:rFonts w:ascii="Times New Roman" w:hAnsi="Times New Roman" w:cs="Times New Roman"/>
          <w:sz w:val="28"/>
          <w:szCs w:val="28"/>
        </w:rPr>
      </w:pPr>
      <w:r w:rsidRPr="00591480">
        <w:rPr>
          <w:rFonts w:ascii="Times New Roman" w:hAnsi="Times New Roman" w:cs="Times New Roman"/>
          <w:sz w:val="28"/>
          <w:szCs w:val="28"/>
        </w:rPr>
        <w:t>Діагностичні показники газообміну і газів крові</w:t>
      </w:r>
      <w:r w:rsidR="009D35C6">
        <w:rPr>
          <w:rFonts w:ascii="Times New Roman" w:hAnsi="Times New Roman" w:cs="Times New Roman"/>
          <w:sz w:val="28"/>
          <w:szCs w:val="28"/>
        </w:rPr>
        <w:t>…………………</w:t>
      </w:r>
      <w:r w:rsidR="009D2EEB" w:rsidRPr="009D35C6">
        <w:rPr>
          <w:rFonts w:ascii="Times New Roman" w:hAnsi="Times New Roman" w:cs="Times New Roman"/>
          <w:sz w:val="28"/>
          <w:szCs w:val="28"/>
        </w:rPr>
        <w:t>2</w:t>
      </w:r>
      <w:r w:rsidR="001E7C42" w:rsidRPr="009D35C6">
        <w:rPr>
          <w:rFonts w:ascii="Times New Roman" w:hAnsi="Times New Roman" w:cs="Times New Roman"/>
          <w:sz w:val="28"/>
          <w:szCs w:val="28"/>
        </w:rPr>
        <w:t>4</w:t>
      </w:r>
    </w:p>
    <w:p w:rsidR="00A23AB4" w:rsidRPr="00591480" w:rsidRDefault="00A23AB4" w:rsidP="00B7072F">
      <w:pPr>
        <w:pStyle w:val="a8"/>
        <w:widowControl w:val="0"/>
        <w:numPr>
          <w:ilvl w:val="1"/>
          <w:numId w:val="2"/>
        </w:numPr>
        <w:spacing w:after="0" w:line="360" w:lineRule="auto"/>
        <w:jc w:val="both"/>
        <w:rPr>
          <w:rFonts w:ascii="Times New Roman" w:hAnsi="Times New Roman" w:cs="Times New Roman"/>
          <w:sz w:val="28"/>
          <w:szCs w:val="28"/>
        </w:rPr>
      </w:pPr>
      <w:r w:rsidRPr="005433D4">
        <w:rPr>
          <w:rFonts w:ascii="Times New Roman" w:hAnsi="Times New Roman" w:cs="Times New Roman"/>
          <w:sz w:val="28"/>
          <w:szCs w:val="28"/>
        </w:rPr>
        <w:t>Моніторинг ступеня насичення гемоглобіну крові киснем</w:t>
      </w:r>
      <w:r w:rsidR="009D35C6">
        <w:rPr>
          <w:rFonts w:ascii="Times New Roman" w:hAnsi="Times New Roman" w:cs="Times New Roman"/>
          <w:sz w:val="28"/>
          <w:szCs w:val="28"/>
        </w:rPr>
        <w:t>………</w:t>
      </w:r>
      <w:r w:rsidR="009D2EEB" w:rsidRPr="009D35C6">
        <w:rPr>
          <w:rFonts w:ascii="Times New Roman" w:hAnsi="Times New Roman" w:cs="Times New Roman"/>
          <w:sz w:val="28"/>
          <w:szCs w:val="28"/>
        </w:rPr>
        <w:t>2</w:t>
      </w:r>
      <w:r w:rsidR="001E7C42" w:rsidRPr="009D35C6">
        <w:rPr>
          <w:rFonts w:ascii="Times New Roman" w:hAnsi="Times New Roman" w:cs="Times New Roman"/>
          <w:sz w:val="28"/>
          <w:szCs w:val="28"/>
        </w:rPr>
        <w:t>7</w:t>
      </w:r>
    </w:p>
    <w:p w:rsidR="00161BEC" w:rsidRPr="009D2EEB" w:rsidRDefault="00161BEC" w:rsidP="00DF02FD">
      <w:pPr>
        <w:pStyle w:val="a8"/>
        <w:widowControl w:val="0"/>
        <w:spacing w:after="0" w:line="360" w:lineRule="auto"/>
        <w:ind w:left="704" w:firstLine="5"/>
        <w:jc w:val="both"/>
        <w:rPr>
          <w:rFonts w:ascii="Times New Roman" w:hAnsi="Times New Roman" w:cs="Times New Roman"/>
          <w:sz w:val="28"/>
          <w:szCs w:val="28"/>
        </w:rPr>
      </w:pPr>
      <w:r w:rsidRPr="00A235B4">
        <w:rPr>
          <w:rFonts w:ascii="Times New Roman" w:hAnsi="Times New Roman" w:cs="Times New Roman"/>
          <w:sz w:val="28"/>
          <w:szCs w:val="28"/>
        </w:rPr>
        <w:t>Висновок до розділу 1</w:t>
      </w:r>
      <w:r w:rsidR="009D35C6">
        <w:rPr>
          <w:rFonts w:ascii="Times New Roman" w:hAnsi="Times New Roman" w:cs="Times New Roman"/>
          <w:sz w:val="28"/>
          <w:szCs w:val="28"/>
        </w:rPr>
        <w:t>…………………………………………………..</w:t>
      </w:r>
      <w:r w:rsidR="009D2EEB" w:rsidRPr="009D35C6">
        <w:rPr>
          <w:rFonts w:ascii="Times New Roman" w:hAnsi="Times New Roman" w:cs="Times New Roman"/>
          <w:sz w:val="28"/>
          <w:szCs w:val="28"/>
          <w:lang w:val="ru-RU"/>
        </w:rPr>
        <w:t>3</w:t>
      </w:r>
      <w:r w:rsidR="001E7C42">
        <w:rPr>
          <w:rFonts w:ascii="Times New Roman" w:hAnsi="Times New Roman" w:cs="Times New Roman"/>
          <w:sz w:val="28"/>
          <w:szCs w:val="28"/>
        </w:rPr>
        <w:t>4</w:t>
      </w:r>
    </w:p>
    <w:p w:rsidR="00161BEC" w:rsidRPr="00A235B4" w:rsidRDefault="00161BEC" w:rsidP="00DF02FD">
      <w:pPr>
        <w:pStyle w:val="a8"/>
        <w:widowControl w:val="0"/>
        <w:spacing w:after="0" w:line="360" w:lineRule="auto"/>
        <w:ind w:left="0"/>
        <w:jc w:val="both"/>
        <w:rPr>
          <w:rFonts w:ascii="Times New Roman" w:hAnsi="Times New Roman" w:cs="Times New Roman"/>
          <w:sz w:val="28"/>
          <w:szCs w:val="28"/>
        </w:rPr>
      </w:pPr>
      <w:r w:rsidRPr="00A235B4">
        <w:rPr>
          <w:rFonts w:ascii="Times New Roman" w:hAnsi="Times New Roman" w:cs="Times New Roman"/>
          <w:sz w:val="28"/>
          <w:szCs w:val="28"/>
        </w:rPr>
        <w:t>РОЗДІЛ 2. МАТЕРІАЛИ І МЕТОДИ</w:t>
      </w:r>
      <w:r w:rsidR="009D35C6">
        <w:rPr>
          <w:rFonts w:ascii="Times New Roman" w:hAnsi="Times New Roman" w:cs="Times New Roman"/>
          <w:sz w:val="28"/>
          <w:szCs w:val="28"/>
        </w:rPr>
        <w:t>…………………………………………</w:t>
      </w:r>
      <w:r w:rsidR="001E7C42">
        <w:rPr>
          <w:rFonts w:ascii="Times New Roman" w:hAnsi="Times New Roman" w:cs="Times New Roman"/>
          <w:sz w:val="28"/>
          <w:szCs w:val="28"/>
        </w:rPr>
        <w:t>35</w:t>
      </w:r>
    </w:p>
    <w:p w:rsidR="00161BEC" w:rsidRPr="00A235B4" w:rsidRDefault="00161BEC" w:rsidP="00B7072F">
      <w:pPr>
        <w:pStyle w:val="a8"/>
        <w:widowControl w:val="0"/>
        <w:numPr>
          <w:ilvl w:val="1"/>
          <w:numId w:val="11"/>
        </w:numPr>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Вибір компонентів коригуючого модуля</w:t>
      </w:r>
      <w:r w:rsidR="009D35C6">
        <w:rPr>
          <w:rFonts w:ascii="Times New Roman" w:hAnsi="Times New Roman" w:cs="Times New Roman"/>
          <w:sz w:val="28"/>
          <w:szCs w:val="28"/>
        </w:rPr>
        <w:t>………………………….</w:t>
      </w:r>
      <w:r w:rsidR="001E7C42">
        <w:rPr>
          <w:rFonts w:ascii="Times New Roman" w:hAnsi="Times New Roman" w:cs="Times New Roman"/>
          <w:sz w:val="28"/>
          <w:szCs w:val="28"/>
        </w:rPr>
        <w:t>35</w:t>
      </w:r>
    </w:p>
    <w:p w:rsidR="00161BEC" w:rsidRPr="009D35C6" w:rsidRDefault="00161BEC" w:rsidP="00DF02FD">
      <w:pPr>
        <w:pStyle w:val="a8"/>
        <w:widowControl w:val="0"/>
        <w:spacing w:after="0" w:line="360" w:lineRule="auto"/>
        <w:ind w:left="375" w:firstLine="759"/>
        <w:rPr>
          <w:rStyle w:val="ac"/>
          <w:rFonts w:ascii="Times New Roman" w:hAnsi="Times New Roman" w:cs="Times New Roman"/>
          <w:b w:val="0"/>
          <w:sz w:val="28"/>
          <w:szCs w:val="28"/>
          <w:shd w:val="clear" w:color="auto" w:fill="FFFFFF"/>
        </w:rPr>
      </w:pPr>
      <w:r w:rsidRPr="00A235B4">
        <w:rPr>
          <w:rFonts w:ascii="Times New Roman" w:hAnsi="Times New Roman" w:cs="Times New Roman"/>
          <w:sz w:val="28"/>
          <w:szCs w:val="28"/>
        </w:rPr>
        <w:t xml:space="preserve">2.1.1 Датчик насичення крові киснем </w:t>
      </w:r>
      <w:r w:rsidRPr="00A235B4">
        <w:rPr>
          <w:rStyle w:val="ac"/>
          <w:rFonts w:ascii="Times New Roman" w:hAnsi="Times New Roman" w:cs="Times New Roman"/>
          <w:b w:val="0"/>
          <w:sz w:val="28"/>
          <w:szCs w:val="28"/>
          <w:shd w:val="clear" w:color="auto" w:fill="FFFFFF"/>
        </w:rPr>
        <w:t>MAX30102</w:t>
      </w:r>
      <w:r w:rsidR="009D35C6">
        <w:rPr>
          <w:rStyle w:val="ac"/>
          <w:rFonts w:ascii="Times New Roman" w:hAnsi="Times New Roman" w:cs="Times New Roman"/>
          <w:b w:val="0"/>
          <w:sz w:val="28"/>
          <w:szCs w:val="28"/>
          <w:shd w:val="clear" w:color="auto" w:fill="FFFFFF"/>
        </w:rPr>
        <w:t>………………….</w:t>
      </w:r>
      <w:r w:rsidR="009D2EEB" w:rsidRPr="009D35C6">
        <w:rPr>
          <w:rStyle w:val="ac"/>
          <w:rFonts w:ascii="Times New Roman" w:hAnsi="Times New Roman" w:cs="Times New Roman"/>
          <w:b w:val="0"/>
          <w:sz w:val="28"/>
          <w:szCs w:val="28"/>
          <w:shd w:val="clear" w:color="auto" w:fill="FFFFFF"/>
        </w:rPr>
        <w:t>3</w:t>
      </w:r>
      <w:r w:rsidR="001E7C42" w:rsidRPr="009D35C6">
        <w:rPr>
          <w:rStyle w:val="ac"/>
          <w:rFonts w:ascii="Times New Roman" w:hAnsi="Times New Roman" w:cs="Times New Roman"/>
          <w:b w:val="0"/>
          <w:sz w:val="28"/>
          <w:szCs w:val="28"/>
          <w:shd w:val="clear" w:color="auto" w:fill="FFFFFF"/>
        </w:rPr>
        <w:t>8</w:t>
      </w:r>
    </w:p>
    <w:p w:rsidR="00161BEC" w:rsidRPr="00A23AB4" w:rsidRDefault="00161BEC" w:rsidP="00DF02FD">
      <w:pPr>
        <w:widowControl w:val="0"/>
        <w:shd w:val="clear" w:color="auto" w:fill="FFFFFF"/>
        <w:spacing w:after="0" w:line="360" w:lineRule="auto"/>
        <w:ind w:firstLine="1134"/>
        <w:textAlignment w:val="baseline"/>
        <w:rPr>
          <w:rFonts w:ascii="Times New Roman" w:hAnsi="Times New Roman" w:cs="Times New Roman"/>
          <w:sz w:val="28"/>
          <w:szCs w:val="28"/>
          <w:lang w:val="ru-RU"/>
        </w:rPr>
      </w:pPr>
      <w:r w:rsidRPr="00A235B4">
        <w:rPr>
          <w:rFonts w:ascii="Times New Roman" w:hAnsi="Times New Roman" w:cs="Times New Roman"/>
          <w:sz w:val="28"/>
          <w:szCs w:val="28"/>
        </w:rPr>
        <w:t>2.1.2 Генератор імпульсів заданої частоти</w:t>
      </w:r>
      <w:r w:rsidR="009D35C6">
        <w:rPr>
          <w:rFonts w:ascii="Times New Roman" w:hAnsi="Times New Roman" w:cs="Times New Roman"/>
          <w:sz w:val="28"/>
          <w:szCs w:val="28"/>
          <w:shd w:val="clear" w:color="auto" w:fill="FFFFFF"/>
        </w:rPr>
        <w:t>………………………….</w:t>
      </w:r>
      <w:r w:rsidR="001E7C42">
        <w:rPr>
          <w:rFonts w:ascii="Times New Roman" w:hAnsi="Times New Roman" w:cs="Times New Roman"/>
          <w:sz w:val="28"/>
          <w:szCs w:val="28"/>
          <w:shd w:val="clear" w:color="auto" w:fill="FFFFFF"/>
          <w:lang w:val="ru-RU"/>
        </w:rPr>
        <w:t>40</w:t>
      </w:r>
    </w:p>
    <w:p w:rsidR="00161BEC" w:rsidRPr="00A23AB4" w:rsidRDefault="00161BEC" w:rsidP="00DF02FD">
      <w:pPr>
        <w:pStyle w:val="a8"/>
        <w:widowControl w:val="0"/>
        <w:spacing w:after="0" w:line="360" w:lineRule="auto"/>
        <w:ind w:left="704" w:firstLine="430"/>
        <w:jc w:val="both"/>
        <w:rPr>
          <w:rFonts w:ascii="Times New Roman" w:hAnsi="Times New Roman" w:cs="Times New Roman"/>
          <w:sz w:val="28"/>
          <w:szCs w:val="28"/>
          <w:lang w:val="ru-RU"/>
        </w:rPr>
      </w:pPr>
      <w:r w:rsidRPr="00A235B4">
        <w:rPr>
          <w:rFonts w:ascii="Times New Roman" w:hAnsi="Times New Roman" w:cs="Times New Roman"/>
          <w:sz w:val="28"/>
          <w:szCs w:val="28"/>
          <w:shd w:val="clear" w:color="auto" w:fill="FFFFFF"/>
        </w:rPr>
        <w:t xml:space="preserve">2.1.3 </w:t>
      </w:r>
      <w:r w:rsidRPr="00A235B4">
        <w:rPr>
          <w:rFonts w:ascii="Times New Roman" w:eastAsia="Times New Roman" w:hAnsi="Times New Roman" w:cs="Times New Roman"/>
          <w:sz w:val="28"/>
          <w:szCs w:val="28"/>
        </w:rPr>
        <w:t xml:space="preserve">Кроковий двигун </w:t>
      </w:r>
      <w:r w:rsidRPr="00A235B4">
        <w:rPr>
          <w:rFonts w:ascii="Times New Roman" w:hAnsi="Times New Roman" w:cs="Times New Roman"/>
          <w:bCs/>
          <w:sz w:val="28"/>
          <w:szCs w:val="28"/>
        </w:rPr>
        <w:t>5V 28BYJ-48</w:t>
      </w:r>
      <w:r w:rsidR="009D35C6">
        <w:rPr>
          <w:rFonts w:ascii="Times New Roman" w:hAnsi="Times New Roman" w:cs="Times New Roman"/>
          <w:bCs/>
          <w:sz w:val="28"/>
          <w:szCs w:val="28"/>
          <w:lang w:val="ru-RU"/>
        </w:rPr>
        <w:t>………………………………</w:t>
      </w:r>
      <w:r w:rsidR="001E7C42">
        <w:rPr>
          <w:rFonts w:ascii="Times New Roman" w:hAnsi="Times New Roman" w:cs="Times New Roman"/>
          <w:bCs/>
          <w:sz w:val="28"/>
          <w:szCs w:val="28"/>
          <w:lang w:val="ru-RU"/>
        </w:rPr>
        <w:t>42</w:t>
      </w:r>
    </w:p>
    <w:p w:rsidR="00161BEC" w:rsidRPr="00A23AB4" w:rsidRDefault="00161BEC" w:rsidP="00DF02FD">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val="ru-RU"/>
        </w:rPr>
      </w:pPr>
      <w:r w:rsidRPr="00A235B4">
        <w:rPr>
          <w:rFonts w:ascii="Times New Roman" w:hAnsi="Times New Roman" w:cs="Times New Roman"/>
          <w:sz w:val="28"/>
          <w:szCs w:val="28"/>
        </w:rPr>
        <w:t xml:space="preserve">2.2 </w:t>
      </w:r>
      <w:r w:rsidRPr="00A235B4">
        <w:rPr>
          <w:rFonts w:ascii="Times New Roman" w:eastAsia="Times New Roman" w:hAnsi="Times New Roman" w:cs="Times New Roman"/>
          <w:sz w:val="28"/>
          <w:szCs w:val="28"/>
        </w:rPr>
        <w:t>Функціона</w:t>
      </w:r>
      <w:r w:rsidR="009D35C6">
        <w:rPr>
          <w:rFonts w:ascii="Times New Roman" w:eastAsia="Times New Roman" w:hAnsi="Times New Roman" w:cs="Times New Roman"/>
          <w:sz w:val="28"/>
          <w:szCs w:val="28"/>
        </w:rPr>
        <w:t>льна схема коригуючого модуля………………………</w:t>
      </w:r>
      <w:r w:rsidR="009D2EEB">
        <w:rPr>
          <w:rFonts w:ascii="Times New Roman" w:eastAsia="Times New Roman" w:hAnsi="Times New Roman" w:cs="Times New Roman"/>
          <w:sz w:val="28"/>
          <w:szCs w:val="28"/>
          <w:lang w:val="ru-RU"/>
        </w:rPr>
        <w:t>4</w:t>
      </w:r>
      <w:r w:rsidR="001E7C42">
        <w:rPr>
          <w:rFonts w:ascii="Times New Roman" w:eastAsia="Times New Roman" w:hAnsi="Times New Roman" w:cs="Times New Roman"/>
          <w:sz w:val="28"/>
          <w:szCs w:val="28"/>
          <w:lang w:val="ru-RU"/>
        </w:rPr>
        <w:t>4</w:t>
      </w:r>
    </w:p>
    <w:p w:rsidR="00161BEC" w:rsidRPr="00A23AB4" w:rsidRDefault="00161BEC" w:rsidP="00DF02FD">
      <w:pPr>
        <w:pStyle w:val="a8"/>
        <w:widowControl w:val="0"/>
        <w:spacing w:after="0" w:line="360" w:lineRule="auto"/>
        <w:ind w:left="704" w:firstLine="5"/>
        <w:jc w:val="both"/>
        <w:rPr>
          <w:rFonts w:ascii="Times New Roman" w:hAnsi="Times New Roman" w:cs="Times New Roman"/>
          <w:sz w:val="28"/>
          <w:szCs w:val="28"/>
          <w:lang w:val="ru-RU"/>
        </w:rPr>
      </w:pPr>
      <w:r w:rsidRPr="00A235B4">
        <w:rPr>
          <w:rFonts w:ascii="Times New Roman" w:hAnsi="Times New Roman" w:cs="Times New Roman"/>
          <w:sz w:val="28"/>
          <w:szCs w:val="28"/>
        </w:rPr>
        <w:t>Висновок до розділу 2</w:t>
      </w:r>
      <w:r w:rsidR="009D35C6">
        <w:rPr>
          <w:rFonts w:ascii="Times New Roman" w:hAnsi="Times New Roman" w:cs="Times New Roman"/>
          <w:sz w:val="28"/>
          <w:szCs w:val="28"/>
          <w:lang w:val="ru-RU"/>
        </w:rPr>
        <w:t>…………………………………………………..</w:t>
      </w:r>
      <w:r w:rsidR="009D2EEB">
        <w:rPr>
          <w:rFonts w:ascii="Times New Roman" w:hAnsi="Times New Roman" w:cs="Times New Roman"/>
          <w:sz w:val="28"/>
          <w:szCs w:val="28"/>
          <w:lang w:val="ru-RU"/>
        </w:rPr>
        <w:t>4</w:t>
      </w:r>
      <w:r w:rsidR="001E7C42">
        <w:rPr>
          <w:rFonts w:ascii="Times New Roman" w:hAnsi="Times New Roman" w:cs="Times New Roman"/>
          <w:sz w:val="28"/>
          <w:szCs w:val="28"/>
          <w:lang w:val="ru-RU"/>
        </w:rPr>
        <w:t>6</w:t>
      </w:r>
    </w:p>
    <w:p w:rsidR="00161BEC" w:rsidRPr="009D2EEB" w:rsidRDefault="00161BEC" w:rsidP="00DF02FD">
      <w:pPr>
        <w:widowControl w:val="0"/>
        <w:shd w:val="clear" w:color="auto" w:fill="FFFFFF"/>
        <w:spacing w:after="0" w:line="360" w:lineRule="auto"/>
        <w:textAlignment w:val="baseline"/>
        <w:rPr>
          <w:rFonts w:ascii="Times New Roman" w:eastAsia="Times New Roman" w:hAnsi="Times New Roman" w:cs="Times New Roman"/>
          <w:sz w:val="28"/>
          <w:szCs w:val="28"/>
          <w:lang w:val="ru-RU"/>
        </w:rPr>
      </w:pPr>
      <w:r w:rsidRPr="00A235B4">
        <w:rPr>
          <w:rFonts w:ascii="Times New Roman" w:hAnsi="Times New Roman" w:cs="Times New Roman"/>
          <w:sz w:val="28"/>
          <w:szCs w:val="28"/>
        </w:rPr>
        <w:t xml:space="preserve">РОЗДІЛ 3. </w:t>
      </w:r>
      <w:r w:rsidRPr="00A235B4">
        <w:rPr>
          <w:rFonts w:ascii="Times New Roman" w:eastAsia="Times New Roman" w:hAnsi="Times New Roman" w:cs="Times New Roman"/>
          <w:sz w:val="28"/>
          <w:szCs w:val="28"/>
        </w:rPr>
        <w:t>НАЛАШТУВАННЯ ТА КАЛІБРУВАННЯ СИСТЕМИ</w:t>
      </w:r>
      <w:r w:rsidR="009D35C6">
        <w:rPr>
          <w:rFonts w:ascii="Times New Roman" w:eastAsia="Times New Roman" w:hAnsi="Times New Roman" w:cs="Times New Roman"/>
          <w:sz w:val="28"/>
          <w:szCs w:val="28"/>
        </w:rPr>
        <w:t>………….</w:t>
      </w:r>
      <w:r w:rsidR="009D2EEB">
        <w:rPr>
          <w:rFonts w:ascii="Times New Roman" w:eastAsia="Times New Roman" w:hAnsi="Times New Roman" w:cs="Times New Roman"/>
          <w:sz w:val="28"/>
          <w:szCs w:val="28"/>
          <w:lang w:val="ru-RU"/>
        </w:rPr>
        <w:t>4</w:t>
      </w:r>
      <w:r w:rsidR="001E7C42">
        <w:rPr>
          <w:rFonts w:ascii="Times New Roman" w:eastAsia="Times New Roman" w:hAnsi="Times New Roman" w:cs="Times New Roman"/>
          <w:sz w:val="28"/>
          <w:szCs w:val="28"/>
          <w:lang w:val="ru-RU"/>
        </w:rPr>
        <w:t>7</w:t>
      </w:r>
    </w:p>
    <w:p w:rsidR="00161BEC" w:rsidRPr="00A23AB4" w:rsidRDefault="00161BEC" w:rsidP="00DF02FD">
      <w:pPr>
        <w:pStyle w:val="a8"/>
        <w:widowControl w:val="0"/>
        <w:spacing w:after="0" w:line="360" w:lineRule="auto"/>
        <w:ind w:left="703" w:firstLine="6"/>
        <w:jc w:val="both"/>
        <w:rPr>
          <w:rFonts w:ascii="Times New Roman" w:hAnsi="Times New Roman" w:cs="Times New Roman"/>
          <w:sz w:val="28"/>
          <w:szCs w:val="28"/>
          <w:lang w:val="ru-RU"/>
        </w:rPr>
      </w:pPr>
      <w:r w:rsidRPr="00A235B4">
        <w:rPr>
          <w:rFonts w:ascii="Times New Roman" w:hAnsi="Times New Roman" w:cs="Times New Roman"/>
          <w:sz w:val="28"/>
          <w:szCs w:val="28"/>
        </w:rPr>
        <w:t xml:space="preserve">3.1 </w:t>
      </w:r>
      <w:r w:rsidRPr="00A235B4">
        <w:rPr>
          <w:rFonts w:ascii="Times New Roman" w:eastAsia="Times New Roman" w:hAnsi="Times New Roman" w:cs="Times New Roman"/>
          <w:sz w:val="28"/>
          <w:szCs w:val="28"/>
        </w:rPr>
        <w:t>Визначення похибки частоти дискретизації</w:t>
      </w:r>
      <w:r w:rsidR="009D35C6">
        <w:rPr>
          <w:rFonts w:ascii="Times New Roman" w:hAnsi="Times New Roman" w:cs="Times New Roman"/>
          <w:sz w:val="28"/>
          <w:szCs w:val="28"/>
        </w:rPr>
        <w:t>………………………..</w:t>
      </w:r>
      <w:r w:rsidR="009D2EEB">
        <w:rPr>
          <w:rFonts w:ascii="Times New Roman" w:hAnsi="Times New Roman" w:cs="Times New Roman"/>
          <w:sz w:val="28"/>
          <w:szCs w:val="28"/>
          <w:lang w:val="ru-RU"/>
        </w:rPr>
        <w:t>4</w:t>
      </w:r>
      <w:r w:rsidR="001E7C42">
        <w:rPr>
          <w:rFonts w:ascii="Times New Roman" w:hAnsi="Times New Roman" w:cs="Times New Roman"/>
          <w:sz w:val="28"/>
          <w:szCs w:val="28"/>
          <w:lang w:val="ru-RU"/>
        </w:rPr>
        <w:t>7</w:t>
      </w:r>
    </w:p>
    <w:p w:rsidR="00161BEC" w:rsidRPr="00A23AB4" w:rsidRDefault="00161BEC" w:rsidP="00DF02FD">
      <w:pPr>
        <w:pStyle w:val="a8"/>
        <w:widowControl w:val="0"/>
        <w:spacing w:after="0" w:line="360" w:lineRule="auto"/>
        <w:ind w:left="703" w:firstLine="6"/>
        <w:jc w:val="both"/>
        <w:rPr>
          <w:rFonts w:ascii="Times New Roman" w:hAnsi="Times New Roman" w:cs="Times New Roman"/>
          <w:sz w:val="28"/>
          <w:szCs w:val="28"/>
          <w:lang w:val="ru-RU"/>
        </w:rPr>
      </w:pPr>
      <w:r w:rsidRPr="00A235B4">
        <w:rPr>
          <w:rFonts w:ascii="Times New Roman" w:hAnsi="Times New Roman" w:cs="Times New Roman"/>
          <w:sz w:val="28"/>
          <w:szCs w:val="28"/>
        </w:rPr>
        <w:t>Висновок до розділу 3</w:t>
      </w:r>
      <w:r w:rsidR="009D35C6">
        <w:rPr>
          <w:rFonts w:ascii="Times New Roman" w:hAnsi="Times New Roman" w:cs="Times New Roman"/>
          <w:sz w:val="28"/>
          <w:szCs w:val="28"/>
          <w:lang w:val="ru-RU"/>
        </w:rPr>
        <w:t>…………………………………………………..</w:t>
      </w:r>
      <w:r w:rsidR="009D2EEB">
        <w:rPr>
          <w:rFonts w:ascii="Times New Roman" w:hAnsi="Times New Roman" w:cs="Times New Roman"/>
          <w:sz w:val="28"/>
          <w:szCs w:val="28"/>
          <w:lang w:val="ru-RU"/>
        </w:rPr>
        <w:t>5</w:t>
      </w:r>
      <w:r w:rsidR="001E7C42">
        <w:rPr>
          <w:rFonts w:ascii="Times New Roman" w:hAnsi="Times New Roman" w:cs="Times New Roman"/>
          <w:sz w:val="28"/>
          <w:szCs w:val="28"/>
          <w:lang w:val="ru-RU"/>
        </w:rPr>
        <w:t>4</w:t>
      </w:r>
    </w:p>
    <w:p w:rsidR="00161BEC" w:rsidRPr="00A23AB4" w:rsidRDefault="00161BEC" w:rsidP="00DF02FD">
      <w:pPr>
        <w:pStyle w:val="a8"/>
        <w:widowControl w:val="0"/>
        <w:spacing w:after="0" w:line="360" w:lineRule="auto"/>
        <w:ind w:left="703" w:hanging="704"/>
        <w:jc w:val="both"/>
        <w:rPr>
          <w:rFonts w:ascii="Times New Roman" w:hAnsi="Times New Roman" w:cs="Times New Roman"/>
          <w:sz w:val="28"/>
          <w:szCs w:val="28"/>
          <w:lang w:val="ru-RU"/>
        </w:rPr>
      </w:pPr>
      <w:r w:rsidRPr="00A235B4">
        <w:rPr>
          <w:rFonts w:ascii="Times New Roman" w:hAnsi="Times New Roman" w:cs="Times New Roman"/>
          <w:sz w:val="28"/>
          <w:szCs w:val="28"/>
        </w:rPr>
        <w:t>РОЗДІЛ 4. РЕЗУЛЬТАТИ РОБОТИ</w:t>
      </w:r>
      <w:r w:rsidR="009D35C6">
        <w:rPr>
          <w:rFonts w:ascii="Times New Roman" w:hAnsi="Times New Roman" w:cs="Times New Roman"/>
          <w:sz w:val="28"/>
          <w:szCs w:val="28"/>
        </w:rPr>
        <w:t>………………………………………….</w:t>
      </w:r>
      <w:r w:rsidR="009D2EEB">
        <w:rPr>
          <w:rFonts w:ascii="Times New Roman" w:hAnsi="Times New Roman" w:cs="Times New Roman"/>
          <w:sz w:val="28"/>
          <w:szCs w:val="28"/>
          <w:lang w:val="ru-RU"/>
        </w:rPr>
        <w:t>5</w:t>
      </w:r>
      <w:r w:rsidR="001E7C42">
        <w:rPr>
          <w:rFonts w:ascii="Times New Roman" w:hAnsi="Times New Roman" w:cs="Times New Roman"/>
          <w:sz w:val="28"/>
          <w:szCs w:val="28"/>
          <w:lang w:val="ru-RU"/>
        </w:rPr>
        <w:t>5</w:t>
      </w:r>
    </w:p>
    <w:p w:rsidR="00161BEC" w:rsidRPr="00A235B4" w:rsidRDefault="00161BEC" w:rsidP="00DF02FD">
      <w:pPr>
        <w:pStyle w:val="a8"/>
        <w:widowControl w:val="0"/>
        <w:spacing w:after="0" w:line="360" w:lineRule="auto"/>
        <w:ind w:left="703" w:firstLine="6"/>
        <w:jc w:val="both"/>
        <w:rPr>
          <w:rFonts w:ascii="Times New Roman" w:hAnsi="Times New Roman" w:cs="Times New Roman"/>
          <w:sz w:val="28"/>
          <w:szCs w:val="28"/>
        </w:rPr>
      </w:pPr>
      <w:r w:rsidRPr="00A235B4">
        <w:rPr>
          <w:rFonts w:ascii="Times New Roman" w:hAnsi="Times New Roman" w:cs="Times New Roman"/>
          <w:sz w:val="28"/>
          <w:szCs w:val="28"/>
        </w:rPr>
        <w:t>4.1 Перевірка роботи коригуючого модуля</w:t>
      </w:r>
      <w:r w:rsidR="009D35C6">
        <w:rPr>
          <w:rFonts w:ascii="Times New Roman" w:hAnsi="Times New Roman" w:cs="Times New Roman"/>
          <w:sz w:val="28"/>
          <w:szCs w:val="28"/>
        </w:rPr>
        <w:t>…………………………..</w:t>
      </w:r>
      <w:r w:rsidR="009D2EEB">
        <w:rPr>
          <w:rFonts w:ascii="Times New Roman" w:hAnsi="Times New Roman" w:cs="Times New Roman"/>
          <w:sz w:val="28"/>
          <w:szCs w:val="28"/>
          <w:lang w:val="ru-RU"/>
        </w:rPr>
        <w:t>5</w:t>
      </w:r>
      <w:r w:rsidR="001E7C42">
        <w:rPr>
          <w:rFonts w:ascii="Times New Roman" w:hAnsi="Times New Roman" w:cs="Times New Roman"/>
          <w:sz w:val="28"/>
          <w:szCs w:val="28"/>
          <w:lang w:val="ru-RU"/>
        </w:rPr>
        <w:t>5</w:t>
      </w:r>
      <w:r w:rsidRPr="00A235B4">
        <w:rPr>
          <w:rFonts w:ascii="Times New Roman" w:hAnsi="Times New Roman" w:cs="Times New Roman"/>
          <w:sz w:val="28"/>
          <w:szCs w:val="28"/>
        </w:rPr>
        <w:t xml:space="preserve"> </w:t>
      </w:r>
    </w:p>
    <w:p w:rsidR="00161BEC" w:rsidRPr="009D2EEB" w:rsidRDefault="00161BEC" w:rsidP="00DF02FD">
      <w:pPr>
        <w:pStyle w:val="a8"/>
        <w:widowControl w:val="0"/>
        <w:spacing w:after="0" w:line="360" w:lineRule="auto"/>
        <w:ind w:left="703" w:firstLine="6"/>
        <w:jc w:val="both"/>
        <w:rPr>
          <w:rFonts w:ascii="Times New Roman" w:hAnsi="Times New Roman" w:cs="Times New Roman"/>
          <w:sz w:val="28"/>
          <w:szCs w:val="28"/>
        </w:rPr>
      </w:pPr>
      <w:r w:rsidRPr="00A235B4">
        <w:rPr>
          <w:rFonts w:ascii="Times New Roman" w:hAnsi="Times New Roman" w:cs="Times New Roman"/>
          <w:sz w:val="28"/>
          <w:szCs w:val="28"/>
        </w:rPr>
        <w:t>Висновки до розділу 4</w:t>
      </w:r>
      <w:r w:rsidR="009D35C6">
        <w:rPr>
          <w:rFonts w:ascii="Times New Roman" w:hAnsi="Times New Roman" w:cs="Times New Roman"/>
          <w:sz w:val="28"/>
          <w:szCs w:val="28"/>
          <w:lang w:val="ru-RU"/>
        </w:rPr>
        <w:t>…………………………………………………..</w:t>
      </w:r>
      <w:r w:rsidR="009D2EEB" w:rsidRPr="009D35C6">
        <w:rPr>
          <w:rFonts w:ascii="Times New Roman" w:hAnsi="Times New Roman" w:cs="Times New Roman"/>
          <w:sz w:val="28"/>
          <w:szCs w:val="28"/>
          <w:lang w:val="ru-RU"/>
        </w:rPr>
        <w:t>5</w:t>
      </w:r>
      <w:r w:rsidR="001E7C42">
        <w:rPr>
          <w:rFonts w:ascii="Times New Roman" w:hAnsi="Times New Roman" w:cs="Times New Roman"/>
          <w:sz w:val="28"/>
          <w:szCs w:val="28"/>
        </w:rPr>
        <w:t>8</w:t>
      </w:r>
    </w:p>
    <w:p w:rsidR="00161BEC" w:rsidRPr="009D35C6" w:rsidRDefault="00161BEC" w:rsidP="00DF02FD">
      <w:pPr>
        <w:pStyle w:val="a8"/>
        <w:widowControl w:val="0"/>
        <w:spacing w:after="0" w:line="360" w:lineRule="auto"/>
        <w:ind w:left="703" w:hanging="704"/>
        <w:jc w:val="both"/>
        <w:rPr>
          <w:rFonts w:ascii="Times New Roman" w:hAnsi="Times New Roman" w:cs="Times New Roman"/>
          <w:sz w:val="28"/>
          <w:szCs w:val="28"/>
        </w:rPr>
      </w:pPr>
      <w:r w:rsidRPr="00A235B4">
        <w:rPr>
          <w:rFonts w:ascii="Times New Roman" w:hAnsi="Times New Roman" w:cs="Times New Roman"/>
          <w:sz w:val="28"/>
          <w:szCs w:val="28"/>
        </w:rPr>
        <w:t>РОЗДІЛ 5. СТАРТАП ПРОЕКТ</w:t>
      </w:r>
      <w:r w:rsidR="009D35C6">
        <w:rPr>
          <w:rFonts w:ascii="Times New Roman" w:hAnsi="Times New Roman" w:cs="Times New Roman"/>
          <w:sz w:val="28"/>
          <w:szCs w:val="28"/>
        </w:rPr>
        <w:t>………………………………………………</w:t>
      </w:r>
      <w:r w:rsidR="009D2EEB" w:rsidRPr="009D35C6">
        <w:rPr>
          <w:rFonts w:ascii="Times New Roman" w:hAnsi="Times New Roman" w:cs="Times New Roman"/>
          <w:sz w:val="28"/>
          <w:szCs w:val="28"/>
        </w:rPr>
        <w:t>5</w:t>
      </w:r>
      <w:r w:rsidR="001E7C42" w:rsidRPr="009D35C6">
        <w:rPr>
          <w:rFonts w:ascii="Times New Roman" w:hAnsi="Times New Roman" w:cs="Times New Roman"/>
          <w:sz w:val="28"/>
          <w:szCs w:val="28"/>
        </w:rPr>
        <w:t>9</w:t>
      </w:r>
    </w:p>
    <w:p w:rsidR="00A23AB4" w:rsidRPr="009D35C6" w:rsidRDefault="009D2EEB" w:rsidP="009D2EEB">
      <w:pPr>
        <w:pStyle w:val="a8"/>
        <w:widowControl w:val="0"/>
        <w:spacing w:after="0" w:line="360" w:lineRule="auto"/>
        <w:ind w:left="703" w:firstLine="6"/>
        <w:jc w:val="both"/>
        <w:rPr>
          <w:rFonts w:ascii="Times New Roman" w:eastAsia="Cambria" w:hAnsi="Times New Roman" w:cs="Times New Roman"/>
          <w:bCs/>
          <w:sz w:val="28"/>
          <w:szCs w:val="28"/>
        </w:rPr>
      </w:pPr>
      <w:r w:rsidRPr="009D35C6">
        <w:rPr>
          <w:rFonts w:ascii="Times New Roman" w:eastAsia="Cambria" w:hAnsi="Times New Roman" w:cs="Times New Roman"/>
          <w:bCs/>
          <w:sz w:val="28"/>
          <w:szCs w:val="28"/>
        </w:rPr>
        <w:t xml:space="preserve">5.1 </w:t>
      </w:r>
      <w:r w:rsidR="00A23AB4" w:rsidRPr="00A235B4">
        <w:rPr>
          <w:rFonts w:ascii="Times New Roman" w:eastAsia="Cambria" w:hAnsi="Times New Roman" w:cs="Times New Roman"/>
          <w:bCs/>
          <w:sz w:val="28"/>
          <w:szCs w:val="28"/>
        </w:rPr>
        <w:t>Опис ідеї проекту</w:t>
      </w:r>
      <w:r w:rsidR="009D35C6">
        <w:rPr>
          <w:rFonts w:ascii="Times New Roman" w:eastAsia="Cambria" w:hAnsi="Times New Roman" w:cs="Times New Roman"/>
          <w:bCs/>
          <w:sz w:val="28"/>
          <w:szCs w:val="28"/>
        </w:rPr>
        <w:t>……………………………………………………</w:t>
      </w:r>
      <w:r>
        <w:rPr>
          <w:rFonts w:ascii="Times New Roman" w:eastAsia="Cambria" w:hAnsi="Times New Roman" w:cs="Times New Roman"/>
          <w:bCs/>
          <w:sz w:val="28"/>
          <w:szCs w:val="28"/>
        </w:rPr>
        <w:t>5</w:t>
      </w:r>
      <w:r w:rsidR="001E7C42">
        <w:rPr>
          <w:rFonts w:ascii="Times New Roman" w:eastAsia="Cambria" w:hAnsi="Times New Roman" w:cs="Times New Roman"/>
          <w:bCs/>
          <w:sz w:val="28"/>
          <w:szCs w:val="28"/>
        </w:rPr>
        <w:t>9</w:t>
      </w:r>
    </w:p>
    <w:p w:rsidR="009D2EEB" w:rsidRPr="009D35C6" w:rsidRDefault="009D2EEB" w:rsidP="009D2EEB">
      <w:pPr>
        <w:pStyle w:val="a8"/>
        <w:widowControl w:val="0"/>
        <w:spacing w:after="0" w:line="360" w:lineRule="auto"/>
        <w:ind w:left="703" w:firstLine="6"/>
        <w:jc w:val="both"/>
        <w:rPr>
          <w:rFonts w:ascii="Times New Roman" w:eastAsia="Bookman Old Style" w:hAnsi="Times New Roman" w:cs="Times New Roman"/>
          <w:sz w:val="28"/>
          <w:szCs w:val="28"/>
        </w:rPr>
      </w:pPr>
      <w:r w:rsidRPr="009D35C6">
        <w:rPr>
          <w:rFonts w:ascii="Times New Roman" w:eastAsia="Bookman Old Style" w:hAnsi="Times New Roman" w:cs="Times New Roman"/>
          <w:sz w:val="28"/>
          <w:szCs w:val="28"/>
        </w:rPr>
        <w:t xml:space="preserve">5.2 </w:t>
      </w:r>
      <w:r w:rsidRPr="00A235B4">
        <w:rPr>
          <w:rFonts w:ascii="Times New Roman" w:eastAsia="Bookman Old Style" w:hAnsi="Times New Roman" w:cs="Times New Roman"/>
          <w:sz w:val="28"/>
          <w:szCs w:val="28"/>
        </w:rPr>
        <w:t>Аналіз потенційних техніко-економічних переваг ідеї</w:t>
      </w:r>
      <w:r w:rsidR="009D35C6">
        <w:rPr>
          <w:rFonts w:ascii="Times New Roman" w:eastAsia="Bookman Old Style" w:hAnsi="Times New Roman" w:cs="Times New Roman"/>
          <w:sz w:val="28"/>
          <w:szCs w:val="28"/>
        </w:rPr>
        <w:t>……………</w:t>
      </w:r>
      <w:r>
        <w:rPr>
          <w:rFonts w:ascii="Times New Roman" w:eastAsia="Bookman Old Style" w:hAnsi="Times New Roman" w:cs="Times New Roman"/>
          <w:sz w:val="28"/>
          <w:szCs w:val="28"/>
        </w:rPr>
        <w:t>5</w:t>
      </w:r>
      <w:r w:rsidR="001E7C42">
        <w:rPr>
          <w:rFonts w:ascii="Times New Roman" w:eastAsia="Bookman Old Style" w:hAnsi="Times New Roman" w:cs="Times New Roman"/>
          <w:sz w:val="28"/>
          <w:szCs w:val="28"/>
        </w:rPr>
        <w:t>9</w:t>
      </w:r>
    </w:p>
    <w:p w:rsidR="009D2EEB" w:rsidRPr="005433D4" w:rsidRDefault="009D2EEB" w:rsidP="00B7072F">
      <w:pPr>
        <w:pStyle w:val="a8"/>
        <w:numPr>
          <w:ilvl w:val="1"/>
          <w:numId w:val="19"/>
        </w:numPr>
        <w:tabs>
          <w:tab w:val="left" w:pos="0"/>
        </w:tabs>
        <w:spacing w:after="0" w:line="360" w:lineRule="auto"/>
        <w:ind w:left="1134" w:hanging="425"/>
        <w:jc w:val="both"/>
        <w:rPr>
          <w:rFonts w:ascii="Times New Roman" w:eastAsia="Cambria" w:hAnsi="Times New Roman" w:cs="Times New Roman"/>
          <w:bCs/>
          <w:sz w:val="28"/>
          <w:szCs w:val="28"/>
        </w:rPr>
      </w:pPr>
      <w:r w:rsidRPr="005433D4">
        <w:rPr>
          <w:rFonts w:ascii="Times New Roman" w:eastAsia="Cambria" w:hAnsi="Times New Roman" w:cs="Times New Roman"/>
          <w:bCs/>
          <w:sz w:val="28"/>
          <w:szCs w:val="28"/>
        </w:rPr>
        <w:lastRenderedPageBreak/>
        <w:t>Технологічний аудит ідеї проекту</w:t>
      </w:r>
      <w:r w:rsidR="009D35C6">
        <w:rPr>
          <w:rFonts w:ascii="Times New Roman" w:eastAsia="Cambria" w:hAnsi="Times New Roman" w:cs="Times New Roman"/>
          <w:bCs/>
          <w:sz w:val="28"/>
          <w:szCs w:val="28"/>
        </w:rPr>
        <w:t>………………………………….</w:t>
      </w:r>
      <w:r w:rsidR="001E7C42">
        <w:rPr>
          <w:rFonts w:ascii="Times New Roman" w:eastAsia="Cambria" w:hAnsi="Times New Roman" w:cs="Times New Roman"/>
          <w:bCs/>
          <w:sz w:val="28"/>
          <w:szCs w:val="28"/>
        </w:rPr>
        <w:t>60</w:t>
      </w:r>
    </w:p>
    <w:p w:rsidR="009D2EEB" w:rsidRPr="009D2EEB" w:rsidRDefault="009D2EEB" w:rsidP="00B7072F">
      <w:pPr>
        <w:pStyle w:val="a8"/>
        <w:widowControl w:val="0"/>
        <w:numPr>
          <w:ilvl w:val="1"/>
          <w:numId w:val="19"/>
        </w:numPr>
        <w:spacing w:after="0" w:line="360" w:lineRule="auto"/>
        <w:ind w:left="1134" w:hanging="425"/>
        <w:jc w:val="both"/>
        <w:rPr>
          <w:rFonts w:ascii="Times New Roman" w:eastAsia="Cambria" w:hAnsi="Times New Roman" w:cs="Times New Roman"/>
          <w:bCs/>
          <w:sz w:val="28"/>
          <w:szCs w:val="28"/>
          <w:lang w:val="ru-RU"/>
        </w:rPr>
      </w:pPr>
      <w:r w:rsidRPr="005433D4">
        <w:rPr>
          <w:rFonts w:ascii="Times New Roman" w:eastAsia="Cambria" w:hAnsi="Times New Roman" w:cs="Times New Roman"/>
          <w:bCs/>
          <w:sz w:val="28"/>
          <w:szCs w:val="28"/>
        </w:rPr>
        <w:t xml:space="preserve">Аналіз ринкових можливостей запуску </w:t>
      </w:r>
      <w:proofErr w:type="spellStart"/>
      <w:r w:rsidRPr="005433D4">
        <w:rPr>
          <w:rFonts w:ascii="Times New Roman" w:eastAsia="Cambria" w:hAnsi="Times New Roman" w:cs="Times New Roman"/>
          <w:bCs/>
          <w:sz w:val="28"/>
          <w:szCs w:val="28"/>
        </w:rPr>
        <w:t>стартап­проекту</w:t>
      </w:r>
      <w:proofErr w:type="spellEnd"/>
      <w:r w:rsidR="009D35C6">
        <w:rPr>
          <w:rFonts w:ascii="Times New Roman" w:eastAsia="Cambria" w:hAnsi="Times New Roman" w:cs="Times New Roman"/>
          <w:bCs/>
          <w:sz w:val="28"/>
          <w:szCs w:val="28"/>
        </w:rPr>
        <w:t>…………</w:t>
      </w:r>
      <w:r w:rsidR="001E7C42">
        <w:rPr>
          <w:rFonts w:ascii="Times New Roman" w:eastAsia="Cambria" w:hAnsi="Times New Roman" w:cs="Times New Roman"/>
          <w:bCs/>
          <w:sz w:val="28"/>
          <w:szCs w:val="28"/>
        </w:rPr>
        <w:t>61</w:t>
      </w:r>
    </w:p>
    <w:p w:rsidR="009D2EEB" w:rsidRPr="009D2EEB" w:rsidRDefault="009D2EEB" w:rsidP="00B7072F">
      <w:pPr>
        <w:pStyle w:val="a8"/>
        <w:widowControl w:val="0"/>
        <w:numPr>
          <w:ilvl w:val="1"/>
          <w:numId w:val="19"/>
        </w:numPr>
        <w:spacing w:after="0" w:line="360" w:lineRule="auto"/>
        <w:ind w:left="1134" w:hanging="425"/>
        <w:jc w:val="both"/>
        <w:rPr>
          <w:rFonts w:ascii="Times New Roman" w:hAnsi="Times New Roman" w:cs="Times New Roman"/>
          <w:sz w:val="28"/>
          <w:szCs w:val="28"/>
          <w:lang w:val="ru-RU"/>
        </w:rPr>
      </w:pPr>
      <w:r w:rsidRPr="00A235B4">
        <w:rPr>
          <w:rFonts w:ascii="Times New Roman" w:eastAsia="Cambria" w:hAnsi="Times New Roman" w:cs="Times New Roman"/>
          <w:bCs/>
          <w:sz w:val="28"/>
          <w:szCs w:val="28"/>
        </w:rPr>
        <w:t>Розроблення ринкової стратегії проекту</w:t>
      </w:r>
      <w:r w:rsidR="009D35C6">
        <w:rPr>
          <w:rFonts w:ascii="Times New Roman" w:eastAsia="Cambria" w:hAnsi="Times New Roman" w:cs="Times New Roman"/>
          <w:bCs/>
          <w:sz w:val="28"/>
          <w:szCs w:val="28"/>
        </w:rPr>
        <w:t>…………………………..</w:t>
      </w:r>
      <w:r>
        <w:rPr>
          <w:rFonts w:ascii="Times New Roman" w:eastAsia="Cambria" w:hAnsi="Times New Roman" w:cs="Times New Roman"/>
          <w:bCs/>
          <w:sz w:val="28"/>
          <w:szCs w:val="28"/>
        </w:rPr>
        <w:t>63</w:t>
      </w:r>
    </w:p>
    <w:p w:rsidR="009D2EEB" w:rsidRPr="009D2EEB" w:rsidRDefault="009D2EEB" w:rsidP="00B7072F">
      <w:pPr>
        <w:pStyle w:val="a8"/>
        <w:widowControl w:val="0"/>
        <w:numPr>
          <w:ilvl w:val="1"/>
          <w:numId w:val="19"/>
        </w:numPr>
        <w:spacing w:after="0" w:line="360" w:lineRule="auto"/>
        <w:ind w:left="1134" w:hanging="425"/>
        <w:jc w:val="both"/>
        <w:rPr>
          <w:rFonts w:ascii="Times New Roman" w:hAnsi="Times New Roman" w:cs="Times New Roman"/>
          <w:sz w:val="28"/>
          <w:szCs w:val="28"/>
          <w:lang w:val="ru-RU"/>
        </w:rPr>
      </w:pPr>
      <w:r w:rsidRPr="00A235B4">
        <w:rPr>
          <w:rFonts w:ascii="Times New Roman" w:eastAsia="Cambria" w:hAnsi="Times New Roman" w:cs="Times New Roman"/>
          <w:bCs/>
          <w:sz w:val="28"/>
          <w:szCs w:val="28"/>
        </w:rPr>
        <w:t xml:space="preserve">Розроблення маркетингової програми </w:t>
      </w:r>
      <w:proofErr w:type="spellStart"/>
      <w:r w:rsidRPr="00A235B4">
        <w:rPr>
          <w:rFonts w:ascii="Times New Roman" w:eastAsia="Cambria" w:hAnsi="Times New Roman" w:cs="Times New Roman"/>
          <w:bCs/>
          <w:sz w:val="28"/>
          <w:szCs w:val="28"/>
        </w:rPr>
        <w:t>стартап­проекту</w:t>
      </w:r>
      <w:proofErr w:type="spellEnd"/>
      <w:r w:rsidR="009D35C6">
        <w:rPr>
          <w:rFonts w:ascii="Times New Roman" w:eastAsia="Cambria" w:hAnsi="Times New Roman" w:cs="Times New Roman"/>
          <w:bCs/>
          <w:sz w:val="28"/>
          <w:szCs w:val="28"/>
        </w:rPr>
        <w:t>…………</w:t>
      </w:r>
      <w:r>
        <w:rPr>
          <w:rFonts w:ascii="Times New Roman" w:eastAsia="Cambria" w:hAnsi="Times New Roman" w:cs="Times New Roman"/>
          <w:bCs/>
          <w:sz w:val="28"/>
          <w:szCs w:val="28"/>
        </w:rPr>
        <w:t>65</w:t>
      </w:r>
    </w:p>
    <w:p w:rsidR="009D2EEB" w:rsidRPr="009D2EEB" w:rsidRDefault="009D2EEB" w:rsidP="009D2EEB">
      <w:pPr>
        <w:widowControl w:val="0"/>
        <w:spacing w:after="0" w:line="360" w:lineRule="auto"/>
        <w:ind w:left="709"/>
        <w:jc w:val="both"/>
        <w:rPr>
          <w:rFonts w:ascii="Times New Roman" w:hAnsi="Times New Roman" w:cs="Times New Roman"/>
          <w:sz w:val="28"/>
          <w:szCs w:val="28"/>
        </w:rPr>
      </w:pPr>
      <w:r>
        <w:rPr>
          <w:rFonts w:ascii="Times New Roman" w:hAnsi="Times New Roman" w:cs="Times New Roman"/>
          <w:sz w:val="28"/>
          <w:szCs w:val="28"/>
        </w:rPr>
        <w:t>Висновки до розділу 5</w:t>
      </w:r>
      <w:r w:rsidR="009D35C6">
        <w:rPr>
          <w:rFonts w:ascii="Times New Roman" w:hAnsi="Times New Roman" w:cs="Times New Roman"/>
          <w:sz w:val="28"/>
          <w:szCs w:val="28"/>
        </w:rPr>
        <w:t>…………………………………………………..</w:t>
      </w:r>
      <w:r>
        <w:rPr>
          <w:rFonts w:ascii="Times New Roman" w:hAnsi="Times New Roman" w:cs="Times New Roman"/>
          <w:sz w:val="28"/>
          <w:szCs w:val="28"/>
        </w:rPr>
        <w:t>66</w:t>
      </w:r>
    </w:p>
    <w:p w:rsidR="00161BEC" w:rsidRPr="00A235B4" w:rsidRDefault="00161BEC" w:rsidP="00DF02FD">
      <w:pPr>
        <w:pStyle w:val="a8"/>
        <w:widowControl w:val="0"/>
        <w:spacing w:after="0" w:line="360" w:lineRule="auto"/>
        <w:ind w:left="703" w:hanging="704"/>
        <w:jc w:val="both"/>
        <w:rPr>
          <w:rFonts w:ascii="Times New Roman" w:hAnsi="Times New Roman" w:cs="Times New Roman"/>
          <w:sz w:val="28"/>
          <w:szCs w:val="28"/>
        </w:rPr>
      </w:pPr>
      <w:r w:rsidRPr="00A235B4">
        <w:rPr>
          <w:rFonts w:ascii="Times New Roman" w:hAnsi="Times New Roman" w:cs="Times New Roman"/>
          <w:sz w:val="28"/>
          <w:szCs w:val="28"/>
        </w:rPr>
        <w:t>ВИСНОВОК</w:t>
      </w:r>
      <w:r w:rsidR="009D35C6">
        <w:rPr>
          <w:rFonts w:ascii="Times New Roman" w:hAnsi="Times New Roman" w:cs="Times New Roman"/>
          <w:sz w:val="28"/>
          <w:szCs w:val="28"/>
        </w:rPr>
        <w:t>…………………………………………………………………….</w:t>
      </w:r>
      <w:r w:rsidR="009D2EEB">
        <w:rPr>
          <w:rFonts w:ascii="Times New Roman" w:hAnsi="Times New Roman" w:cs="Times New Roman"/>
          <w:sz w:val="28"/>
          <w:szCs w:val="28"/>
        </w:rPr>
        <w:t>67</w:t>
      </w:r>
    </w:p>
    <w:p w:rsidR="00161BEC" w:rsidRPr="00A235B4" w:rsidRDefault="00161BEC" w:rsidP="00DF02FD">
      <w:pPr>
        <w:pStyle w:val="a8"/>
        <w:widowControl w:val="0"/>
        <w:spacing w:after="0" w:line="360" w:lineRule="auto"/>
        <w:ind w:left="703" w:hanging="704"/>
        <w:jc w:val="both"/>
        <w:rPr>
          <w:rFonts w:ascii="Times New Roman" w:hAnsi="Times New Roman" w:cs="Times New Roman"/>
          <w:sz w:val="28"/>
          <w:szCs w:val="28"/>
        </w:rPr>
      </w:pPr>
      <w:r w:rsidRPr="00A235B4">
        <w:rPr>
          <w:rFonts w:ascii="Times New Roman" w:hAnsi="Times New Roman" w:cs="Times New Roman"/>
          <w:sz w:val="28"/>
          <w:szCs w:val="28"/>
        </w:rPr>
        <w:t>СПИСОК ВИКОРИСТАНИХ ДЖЕРЕЛ</w:t>
      </w:r>
      <w:r w:rsidR="009D35C6">
        <w:rPr>
          <w:rFonts w:ascii="Times New Roman" w:hAnsi="Times New Roman" w:cs="Times New Roman"/>
          <w:sz w:val="28"/>
          <w:szCs w:val="28"/>
        </w:rPr>
        <w:t>……………………………………..</w:t>
      </w:r>
      <w:r w:rsidR="009D2EEB">
        <w:rPr>
          <w:rFonts w:ascii="Times New Roman" w:hAnsi="Times New Roman" w:cs="Times New Roman"/>
          <w:sz w:val="28"/>
          <w:szCs w:val="28"/>
        </w:rPr>
        <w:t>68</w:t>
      </w:r>
    </w:p>
    <w:p w:rsidR="00161BEC" w:rsidRPr="00A235B4" w:rsidRDefault="00161BEC" w:rsidP="00DF02FD">
      <w:pPr>
        <w:widowControl w:val="0"/>
        <w:rPr>
          <w:rFonts w:ascii="Times New Roman" w:hAnsi="Times New Roman" w:cs="Times New Roman"/>
          <w:sz w:val="28"/>
          <w:szCs w:val="28"/>
        </w:rPr>
      </w:pPr>
    </w:p>
    <w:p w:rsidR="00161BEC" w:rsidRPr="00A235B4" w:rsidRDefault="00161BEC" w:rsidP="00DF02FD">
      <w:pPr>
        <w:widowControl w:val="0"/>
        <w:rPr>
          <w:rFonts w:ascii="Times New Roman" w:hAnsi="Times New Roman" w:cs="Times New Roman"/>
          <w:sz w:val="28"/>
          <w:szCs w:val="28"/>
        </w:rPr>
      </w:pPr>
      <w:r w:rsidRPr="00A235B4">
        <w:rPr>
          <w:rFonts w:ascii="Times New Roman" w:hAnsi="Times New Roman" w:cs="Times New Roman"/>
          <w:sz w:val="28"/>
          <w:szCs w:val="28"/>
        </w:rPr>
        <w:br w:type="page"/>
      </w:r>
    </w:p>
    <w:p w:rsidR="00161BEC" w:rsidRPr="00A235B4" w:rsidRDefault="00161BEC" w:rsidP="00DF02FD">
      <w:pPr>
        <w:widowControl w:val="0"/>
        <w:jc w:val="center"/>
        <w:rPr>
          <w:rFonts w:ascii="Times New Roman" w:hAnsi="Times New Roman" w:cs="Times New Roman"/>
          <w:sz w:val="28"/>
          <w:szCs w:val="28"/>
        </w:rPr>
      </w:pPr>
      <w:r w:rsidRPr="00A235B4">
        <w:rPr>
          <w:rFonts w:ascii="Times New Roman" w:hAnsi="Times New Roman" w:cs="Times New Roman"/>
          <w:sz w:val="28"/>
          <w:szCs w:val="28"/>
        </w:rPr>
        <w:lastRenderedPageBreak/>
        <w:t>СПИСОК УМОВНИХ СКОРОЧЕНЬ</w:t>
      </w:r>
    </w:p>
    <w:p w:rsidR="00161BEC" w:rsidRPr="00A235B4" w:rsidRDefault="00161BEC" w:rsidP="00DF02FD">
      <w:pPr>
        <w:widowControl w:val="0"/>
        <w:jc w:val="both"/>
        <w:rPr>
          <w:rFonts w:ascii="Times New Roman" w:hAnsi="Times New Roman" w:cs="Times New Roman"/>
          <w:sz w:val="28"/>
          <w:szCs w:val="28"/>
          <w:lang w:val="ru-RU"/>
        </w:rPr>
      </w:pPr>
    </w:p>
    <w:p w:rsidR="00161BEC" w:rsidRPr="00A235B4" w:rsidRDefault="00161BEC" w:rsidP="00DF02FD">
      <w:pPr>
        <w:widowControl w:val="0"/>
        <w:jc w:val="both"/>
        <w:rPr>
          <w:rFonts w:ascii="Times New Roman" w:hAnsi="Times New Roman" w:cs="Times New Roman"/>
          <w:sz w:val="28"/>
          <w:szCs w:val="28"/>
          <w:lang w:val="ru-RU"/>
        </w:rPr>
      </w:pPr>
    </w:p>
    <w:p w:rsidR="00161BEC" w:rsidRPr="00A235B4" w:rsidRDefault="00161BEC" w:rsidP="00DF02FD">
      <w:pPr>
        <w:widowControl w:val="0"/>
        <w:jc w:val="both"/>
        <w:rPr>
          <w:rFonts w:ascii="Times New Roman" w:hAnsi="Times New Roman" w:cs="Times New Roman"/>
          <w:sz w:val="28"/>
          <w:szCs w:val="28"/>
        </w:rPr>
      </w:pPr>
      <w:r w:rsidRPr="00A235B4">
        <w:rPr>
          <w:rFonts w:ascii="Times New Roman" w:hAnsi="Times New Roman" w:cs="Times New Roman"/>
          <w:sz w:val="28"/>
          <w:szCs w:val="28"/>
        </w:rPr>
        <w:t xml:space="preserve">ЕКМО – </w:t>
      </w:r>
      <w:proofErr w:type="spellStart"/>
      <w:r w:rsidRPr="00A235B4">
        <w:rPr>
          <w:rFonts w:ascii="Times New Roman" w:hAnsi="Times New Roman" w:cs="Times New Roman"/>
          <w:sz w:val="28"/>
          <w:szCs w:val="28"/>
        </w:rPr>
        <w:t>екстракорпоральна</w:t>
      </w:r>
      <w:proofErr w:type="spellEnd"/>
      <w:r w:rsidRPr="00A235B4">
        <w:rPr>
          <w:rFonts w:ascii="Times New Roman" w:hAnsi="Times New Roman" w:cs="Times New Roman"/>
          <w:sz w:val="28"/>
          <w:szCs w:val="28"/>
        </w:rPr>
        <w:t xml:space="preserve"> мембранна </w:t>
      </w:r>
      <w:proofErr w:type="spellStart"/>
      <w:r w:rsidRPr="00A235B4">
        <w:rPr>
          <w:rFonts w:ascii="Times New Roman" w:hAnsi="Times New Roman" w:cs="Times New Roman"/>
          <w:sz w:val="28"/>
          <w:szCs w:val="28"/>
        </w:rPr>
        <w:t>оксигенація</w:t>
      </w:r>
      <w:proofErr w:type="spellEnd"/>
    </w:p>
    <w:p w:rsidR="00161BEC" w:rsidRPr="00A235B4" w:rsidRDefault="00161BEC" w:rsidP="00DF02FD">
      <w:pPr>
        <w:widowControl w:val="0"/>
        <w:rPr>
          <w:rFonts w:ascii="Times New Roman" w:hAnsi="Times New Roman" w:cs="Times New Roman"/>
          <w:sz w:val="28"/>
          <w:szCs w:val="28"/>
        </w:rPr>
      </w:pPr>
      <w:proofErr w:type="spellStart"/>
      <w:r w:rsidRPr="00A235B4">
        <w:rPr>
          <w:rFonts w:ascii="Times New Roman" w:hAnsi="Times New Roman" w:cs="Times New Roman"/>
          <w:sz w:val="28"/>
          <w:szCs w:val="28"/>
          <w:lang w:val="en-US"/>
        </w:rPr>
        <w:t>SpO</w:t>
      </w:r>
      <w:proofErr w:type="spellEnd"/>
      <w:r w:rsidRPr="00A235B4">
        <w:rPr>
          <w:rFonts w:ascii="Times New Roman" w:hAnsi="Times New Roman" w:cs="Times New Roman"/>
          <w:sz w:val="28"/>
          <w:szCs w:val="28"/>
          <w:vertAlign w:val="subscript"/>
          <w:lang w:val="ru-RU"/>
        </w:rPr>
        <w:t>2</w:t>
      </w:r>
      <w:r w:rsidRPr="00A235B4">
        <w:rPr>
          <w:rFonts w:ascii="Times New Roman" w:hAnsi="Times New Roman" w:cs="Times New Roman"/>
          <w:sz w:val="28"/>
          <w:szCs w:val="28"/>
        </w:rPr>
        <w:t xml:space="preserve"> – насичення крові киснем (сатурація)</w:t>
      </w:r>
    </w:p>
    <w:p w:rsidR="00161BEC" w:rsidRPr="00A235B4" w:rsidRDefault="00161BEC" w:rsidP="00DF02FD">
      <w:pPr>
        <w:widowControl w:val="0"/>
        <w:jc w:val="both"/>
        <w:rPr>
          <w:rFonts w:ascii="Times New Roman" w:hAnsi="Times New Roman" w:cs="Times New Roman"/>
          <w:sz w:val="28"/>
          <w:szCs w:val="28"/>
        </w:rPr>
      </w:pPr>
      <w:r w:rsidRPr="00A235B4">
        <w:rPr>
          <w:rFonts w:ascii="Times New Roman" w:hAnsi="Times New Roman" w:cs="Times New Roman"/>
          <w:sz w:val="28"/>
          <w:szCs w:val="28"/>
          <w:lang w:val="en-US"/>
        </w:rPr>
        <w:t>PO</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 парціальний тиск кисню</w:t>
      </w:r>
    </w:p>
    <w:p w:rsidR="00161BEC" w:rsidRPr="00A235B4" w:rsidRDefault="00161BEC" w:rsidP="00DF02FD">
      <w:pPr>
        <w:widowControl w:val="0"/>
        <w:rPr>
          <w:rFonts w:ascii="Times New Roman" w:hAnsi="Times New Roman" w:cs="Times New Roman"/>
          <w:sz w:val="28"/>
          <w:szCs w:val="28"/>
        </w:rPr>
      </w:pPr>
      <w:r w:rsidRPr="00A235B4">
        <w:rPr>
          <w:rFonts w:ascii="Times New Roman" w:hAnsi="Times New Roman" w:cs="Times New Roman"/>
          <w:sz w:val="28"/>
          <w:szCs w:val="28"/>
          <w:lang w:val="en-US"/>
        </w:rPr>
        <w:t>PCO</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 парціальний тиск вуглекислого газу</w:t>
      </w:r>
    </w:p>
    <w:p w:rsidR="00161BEC" w:rsidRPr="00A235B4" w:rsidRDefault="00161BEC" w:rsidP="00DF02FD">
      <w:pPr>
        <w:widowControl w:val="0"/>
        <w:rPr>
          <w:rFonts w:ascii="Times New Roman" w:hAnsi="Times New Roman" w:cs="Times New Roman"/>
          <w:sz w:val="28"/>
          <w:szCs w:val="28"/>
        </w:rPr>
      </w:pPr>
      <w:r w:rsidRPr="00A235B4">
        <w:rPr>
          <w:rFonts w:ascii="Times New Roman" w:hAnsi="Times New Roman" w:cs="Times New Roman"/>
          <w:sz w:val="28"/>
          <w:szCs w:val="28"/>
        </w:rPr>
        <w:br w:type="page"/>
      </w:r>
    </w:p>
    <w:p w:rsidR="00161BEC" w:rsidRPr="00A235B4" w:rsidRDefault="00161BEC" w:rsidP="00DF02FD">
      <w:pPr>
        <w:widowControl w:val="0"/>
        <w:jc w:val="center"/>
        <w:rPr>
          <w:rFonts w:ascii="Times New Roman" w:hAnsi="Times New Roman" w:cs="Times New Roman"/>
          <w:sz w:val="28"/>
          <w:szCs w:val="28"/>
        </w:rPr>
      </w:pPr>
      <w:r w:rsidRPr="00A235B4">
        <w:rPr>
          <w:rFonts w:ascii="Times New Roman" w:hAnsi="Times New Roman" w:cs="Times New Roman"/>
          <w:sz w:val="28"/>
          <w:szCs w:val="28"/>
        </w:rPr>
        <w:lastRenderedPageBreak/>
        <w:t>ВСТУП</w:t>
      </w:r>
    </w:p>
    <w:p w:rsidR="00161BEC" w:rsidRPr="00A235B4" w:rsidRDefault="00161BEC" w:rsidP="00DF02FD">
      <w:pPr>
        <w:widowControl w:val="0"/>
        <w:jc w:val="center"/>
        <w:rPr>
          <w:rFonts w:ascii="Times New Roman" w:hAnsi="Times New Roman" w:cs="Times New Roman"/>
          <w:sz w:val="28"/>
          <w:szCs w:val="28"/>
        </w:rPr>
      </w:pPr>
    </w:p>
    <w:p w:rsidR="00161BEC" w:rsidRPr="00A235B4" w:rsidRDefault="00161BEC" w:rsidP="00DF02FD">
      <w:pPr>
        <w:widowControl w:val="0"/>
        <w:jc w:val="center"/>
        <w:rPr>
          <w:rFonts w:ascii="Times New Roman" w:hAnsi="Times New Roman" w:cs="Times New Roman"/>
          <w:sz w:val="28"/>
          <w:szCs w:val="28"/>
        </w:rPr>
      </w:pP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Зарубіжний досвід проведення ЕКМО передбачає виділення цілодобової служби так званих </w:t>
      </w:r>
      <w:proofErr w:type="spellStart"/>
      <w:r w:rsidRPr="00A235B4">
        <w:rPr>
          <w:rFonts w:ascii="Times New Roman" w:hAnsi="Times New Roman" w:cs="Times New Roman"/>
          <w:sz w:val="28"/>
          <w:szCs w:val="28"/>
        </w:rPr>
        <w:t>кардіотехніків</w:t>
      </w:r>
      <w:proofErr w:type="spellEnd"/>
      <w:r w:rsidRPr="00A235B4">
        <w:rPr>
          <w:rFonts w:ascii="Times New Roman" w:hAnsi="Times New Roman" w:cs="Times New Roman"/>
          <w:sz w:val="28"/>
          <w:szCs w:val="28"/>
        </w:rPr>
        <w:t xml:space="preserve">, які, крім </w:t>
      </w:r>
      <w:proofErr w:type="spellStart"/>
      <w:r w:rsidRPr="00A235B4">
        <w:rPr>
          <w:rFonts w:ascii="Times New Roman" w:hAnsi="Times New Roman" w:cs="Times New Roman"/>
          <w:sz w:val="28"/>
          <w:szCs w:val="28"/>
        </w:rPr>
        <w:t>перфузіологічного</w:t>
      </w:r>
      <w:proofErr w:type="spellEnd"/>
      <w:r w:rsidRPr="00A235B4">
        <w:rPr>
          <w:rFonts w:ascii="Times New Roman" w:hAnsi="Times New Roman" w:cs="Times New Roman"/>
          <w:sz w:val="28"/>
          <w:szCs w:val="28"/>
        </w:rPr>
        <w:t xml:space="preserve"> забезпечення кардіохірургічних операцій, беруть участь в підключенні ЕКМО і подальшому моніторингу проведення процедури. </w:t>
      </w:r>
      <w:proofErr w:type="spellStart"/>
      <w:r w:rsidRPr="00A235B4">
        <w:rPr>
          <w:rFonts w:ascii="Times New Roman" w:hAnsi="Times New Roman" w:cs="Times New Roman"/>
          <w:sz w:val="28"/>
          <w:szCs w:val="28"/>
        </w:rPr>
        <w:t>Кардіотехніки</w:t>
      </w:r>
      <w:proofErr w:type="spellEnd"/>
      <w:r w:rsidRPr="00A235B4">
        <w:rPr>
          <w:rFonts w:ascii="Times New Roman" w:hAnsi="Times New Roman" w:cs="Times New Roman"/>
          <w:sz w:val="28"/>
          <w:szCs w:val="28"/>
        </w:rPr>
        <w:t xml:space="preserve"> займаються підготовкою апаратури, заповненням контуру, установкою датчиків і управлінням продуктивністю. </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Завдання центрального підключення покладається на серцево-судинних хірургів, периферичного - на фахівців відділення реанімації. Добовий моніторинг ЕКМО здійснюють лікарі і </w:t>
      </w:r>
      <w:proofErr w:type="spellStart"/>
      <w:r w:rsidRPr="00A235B4">
        <w:rPr>
          <w:rFonts w:ascii="Times New Roman" w:hAnsi="Times New Roman" w:cs="Times New Roman"/>
          <w:sz w:val="28"/>
          <w:szCs w:val="28"/>
        </w:rPr>
        <w:t>кардіотехніки</w:t>
      </w:r>
      <w:proofErr w:type="spellEnd"/>
      <w:r w:rsidRPr="00A235B4">
        <w:rPr>
          <w:rFonts w:ascii="Times New Roman" w:hAnsi="Times New Roman" w:cs="Times New Roman"/>
          <w:sz w:val="28"/>
          <w:szCs w:val="28"/>
        </w:rPr>
        <w:t xml:space="preserve"> чергової служби.</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В Україні подібних служб не існує і тому завдання моніторингу стану пацієнтів під час ЕКМО лягає на чергових реаніматологів. Брак досвіду роботи з обладнанням нерідко стає причиною недостатньої адекватності проведення перфузії, що може стати загрозою здоров’ю та життю пацієнтів.</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Актуальність: точність показань систем контролю газового складу крові з часом знижується, що негативно впливає на адекватність проведення перфузії, тому виникає потреба верифікації даних систем в реальному часі.  </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Мета роботи: підвищення точності подачі кисню в апарат ЕКМО шляхом введення коригуючого модуля.</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Для досягнення мети було поставлено ряд задач:</w:t>
      </w:r>
    </w:p>
    <w:p w:rsidR="00161BEC" w:rsidRPr="00A235B4" w:rsidRDefault="00161BEC" w:rsidP="00B7072F">
      <w:pPr>
        <w:pStyle w:val="a8"/>
        <w:widowControl w:val="0"/>
        <w:numPr>
          <w:ilvl w:val="0"/>
          <w:numId w:val="10"/>
        </w:numPr>
        <w:spacing w:after="0" w:line="360" w:lineRule="auto"/>
        <w:ind w:left="1134" w:hanging="425"/>
        <w:jc w:val="both"/>
        <w:rPr>
          <w:rFonts w:ascii="Times New Roman" w:hAnsi="Times New Roman" w:cs="Times New Roman"/>
          <w:sz w:val="28"/>
          <w:szCs w:val="28"/>
        </w:rPr>
      </w:pPr>
      <w:r w:rsidRPr="00A235B4">
        <w:rPr>
          <w:rFonts w:ascii="Times New Roman" w:hAnsi="Times New Roman" w:cs="Times New Roman"/>
          <w:sz w:val="28"/>
          <w:szCs w:val="28"/>
        </w:rPr>
        <w:t>аналіз літературних джерел на предмет існуючих рішень;</w:t>
      </w:r>
    </w:p>
    <w:p w:rsidR="00161BEC" w:rsidRPr="00A235B4" w:rsidRDefault="00161BEC" w:rsidP="00B7072F">
      <w:pPr>
        <w:pStyle w:val="a8"/>
        <w:widowControl w:val="0"/>
        <w:numPr>
          <w:ilvl w:val="0"/>
          <w:numId w:val="10"/>
        </w:numPr>
        <w:spacing w:after="0" w:line="360" w:lineRule="auto"/>
        <w:ind w:left="1134" w:hanging="425"/>
        <w:jc w:val="both"/>
        <w:rPr>
          <w:rFonts w:ascii="Times New Roman" w:hAnsi="Times New Roman" w:cs="Times New Roman"/>
          <w:sz w:val="28"/>
          <w:szCs w:val="28"/>
        </w:rPr>
      </w:pPr>
      <w:r w:rsidRPr="00A235B4">
        <w:rPr>
          <w:rFonts w:ascii="Times New Roman" w:hAnsi="Times New Roman" w:cs="Times New Roman"/>
          <w:sz w:val="28"/>
          <w:szCs w:val="28"/>
        </w:rPr>
        <w:t>розробка алгоритму верифікації системи контролю газового складу крові;</w:t>
      </w:r>
    </w:p>
    <w:p w:rsidR="00161BEC" w:rsidRPr="00A235B4" w:rsidRDefault="00161BEC" w:rsidP="00B7072F">
      <w:pPr>
        <w:pStyle w:val="a8"/>
        <w:widowControl w:val="0"/>
        <w:numPr>
          <w:ilvl w:val="0"/>
          <w:numId w:val="10"/>
        </w:numPr>
        <w:spacing w:after="0" w:line="360" w:lineRule="auto"/>
        <w:ind w:left="1134" w:hanging="425"/>
        <w:jc w:val="both"/>
        <w:rPr>
          <w:rFonts w:ascii="Times New Roman" w:hAnsi="Times New Roman" w:cs="Times New Roman"/>
          <w:sz w:val="28"/>
          <w:szCs w:val="28"/>
        </w:rPr>
      </w:pPr>
      <w:r w:rsidRPr="00A235B4">
        <w:rPr>
          <w:rFonts w:ascii="Times New Roman" w:hAnsi="Times New Roman" w:cs="Times New Roman"/>
          <w:sz w:val="28"/>
          <w:szCs w:val="28"/>
        </w:rPr>
        <w:t>створення програмного забезпечення прототипу системи;</w:t>
      </w:r>
    </w:p>
    <w:p w:rsidR="00161BEC" w:rsidRPr="00A235B4" w:rsidRDefault="00161BEC" w:rsidP="00B7072F">
      <w:pPr>
        <w:pStyle w:val="a8"/>
        <w:widowControl w:val="0"/>
        <w:numPr>
          <w:ilvl w:val="0"/>
          <w:numId w:val="10"/>
        </w:numPr>
        <w:spacing w:after="0" w:line="360" w:lineRule="auto"/>
        <w:ind w:left="1134" w:hanging="425"/>
        <w:jc w:val="both"/>
        <w:rPr>
          <w:rFonts w:ascii="Times New Roman" w:hAnsi="Times New Roman" w:cs="Times New Roman"/>
          <w:sz w:val="28"/>
          <w:szCs w:val="28"/>
        </w:rPr>
      </w:pPr>
      <w:r w:rsidRPr="00A235B4">
        <w:rPr>
          <w:rFonts w:ascii="Times New Roman" w:hAnsi="Times New Roman" w:cs="Times New Roman"/>
          <w:sz w:val="28"/>
          <w:szCs w:val="28"/>
        </w:rPr>
        <w:t>створення лабораторного макету системи;</w:t>
      </w:r>
    </w:p>
    <w:p w:rsidR="00161BEC" w:rsidRPr="00A235B4" w:rsidRDefault="00161BEC" w:rsidP="00B7072F">
      <w:pPr>
        <w:pStyle w:val="a8"/>
        <w:widowControl w:val="0"/>
        <w:numPr>
          <w:ilvl w:val="0"/>
          <w:numId w:val="10"/>
        </w:numPr>
        <w:spacing w:after="0" w:line="360" w:lineRule="auto"/>
        <w:ind w:left="1134" w:hanging="425"/>
        <w:jc w:val="both"/>
        <w:rPr>
          <w:rFonts w:ascii="Times New Roman" w:hAnsi="Times New Roman" w:cs="Times New Roman"/>
          <w:sz w:val="28"/>
          <w:szCs w:val="28"/>
        </w:rPr>
      </w:pPr>
      <w:r w:rsidRPr="00A235B4">
        <w:rPr>
          <w:rFonts w:ascii="Times New Roman" w:hAnsi="Times New Roman" w:cs="Times New Roman"/>
          <w:sz w:val="28"/>
          <w:szCs w:val="28"/>
        </w:rPr>
        <w:t>верифікація датчика насичення крові киснем.</w:t>
      </w:r>
    </w:p>
    <w:p w:rsidR="00161BEC" w:rsidRPr="00A235B4" w:rsidRDefault="00161BEC" w:rsidP="00DF02FD">
      <w:pPr>
        <w:pStyle w:val="2"/>
        <w:widowControl w:val="0"/>
        <w:spacing w:before="0"/>
        <w:rPr>
          <w:szCs w:val="28"/>
        </w:rPr>
      </w:pPr>
      <w:bookmarkStart w:id="1" w:name="_Toc481686155"/>
      <w:bookmarkStart w:id="2" w:name="_Toc481686416"/>
      <w:bookmarkStart w:id="3" w:name="_Toc481686492"/>
      <w:bookmarkStart w:id="4" w:name="_Toc481687520"/>
      <w:r w:rsidRPr="00A235B4">
        <w:rPr>
          <w:szCs w:val="28"/>
        </w:rPr>
        <w:lastRenderedPageBreak/>
        <w:t>РОЗДІЛ 1</w:t>
      </w:r>
      <w:bookmarkStart w:id="5" w:name="_Toc481686156"/>
      <w:bookmarkEnd w:id="1"/>
      <w:r w:rsidRPr="00A235B4">
        <w:rPr>
          <w:szCs w:val="28"/>
        </w:rPr>
        <w:br/>
      </w:r>
      <w:bookmarkEnd w:id="2"/>
      <w:bookmarkEnd w:id="3"/>
      <w:bookmarkEnd w:id="4"/>
      <w:bookmarkEnd w:id="5"/>
      <w:r w:rsidRPr="00A235B4">
        <w:rPr>
          <w:szCs w:val="28"/>
        </w:rPr>
        <w:t>ОГЛЯД ЛІТЕРАТУРНИХ ДЖЕРЕЛ</w:t>
      </w:r>
    </w:p>
    <w:p w:rsidR="00161BEC" w:rsidRPr="00A235B4" w:rsidRDefault="00161BEC" w:rsidP="00B7072F">
      <w:pPr>
        <w:pStyle w:val="2"/>
        <w:widowControl w:val="0"/>
        <w:numPr>
          <w:ilvl w:val="1"/>
          <w:numId w:val="20"/>
        </w:numPr>
        <w:spacing w:before="0" w:line="360" w:lineRule="auto"/>
        <w:jc w:val="left"/>
        <w:rPr>
          <w:szCs w:val="28"/>
        </w:rPr>
      </w:pPr>
      <w:r w:rsidRPr="00A235B4">
        <w:rPr>
          <w:szCs w:val="28"/>
        </w:rPr>
        <w:t>Обладнання для проведення ЕКМО</w:t>
      </w:r>
    </w:p>
    <w:p w:rsidR="00161BEC" w:rsidRPr="00A235B4" w:rsidRDefault="00161BEC" w:rsidP="00DF02FD">
      <w:pPr>
        <w:widowControl w:val="0"/>
        <w:rPr>
          <w:lang w:val="en-US"/>
        </w:rPr>
      </w:pPr>
    </w:p>
    <w:p w:rsidR="00161BEC" w:rsidRPr="00A235B4" w:rsidRDefault="00161BEC" w:rsidP="00DF02FD">
      <w:pPr>
        <w:widowControl w:val="0"/>
        <w:rPr>
          <w:lang w:val="en-US"/>
        </w:rPr>
      </w:pP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Апаратура для виконання ЕКМО (з відповідними оксигенаторами і центрифужними головками) представлена наступними виробниками: Stockert, </w:t>
      </w:r>
      <w:r w:rsidRPr="00A235B4">
        <w:rPr>
          <w:rFonts w:ascii="Times New Roman" w:hAnsi="Times New Roman" w:cs="Times New Roman"/>
          <w:sz w:val="28"/>
          <w:szCs w:val="28"/>
          <w:lang w:val="en-US"/>
        </w:rPr>
        <w:t>Maquet</w:t>
      </w:r>
      <w:r w:rsidRPr="00A235B4">
        <w:rPr>
          <w:rFonts w:ascii="Times New Roman" w:hAnsi="Times New Roman" w:cs="Times New Roman"/>
          <w:sz w:val="28"/>
          <w:szCs w:val="28"/>
        </w:rPr>
        <w:t xml:space="preserve"> і Medos. </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Апарат фірми Stockert (рис. 1.1) по суті є апаратом штучного кровообігу і його основним завданням є проведення відносно короткотривалих перфузій під час хірургічного втручання. Однак, він має можливість заміни артеріального роликового насоса на центрифужний, який при довготривалих перфузіях створює набагато менший гемоліз, тобто значно менше руйнує еритроцити. </w:t>
      </w:r>
    </w:p>
    <w:p w:rsidR="00161BEC" w:rsidRPr="00A235B4" w:rsidRDefault="00161BEC" w:rsidP="00DF02FD">
      <w:pPr>
        <w:widowControl w:val="0"/>
        <w:spacing w:after="0" w:line="360" w:lineRule="auto"/>
        <w:jc w:val="center"/>
        <w:rPr>
          <w:rFonts w:ascii="Times New Roman" w:hAnsi="Times New Roman" w:cs="Times New Roman"/>
          <w:sz w:val="28"/>
          <w:szCs w:val="28"/>
        </w:rPr>
      </w:pPr>
      <w:r w:rsidRPr="00A235B4">
        <w:rPr>
          <w:noProof/>
        </w:rPr>
        <w:drawing>
          <wp:inline distT="0" distB="0" distL="0" distR="0" wp14:anchorId="5EB75B7C" wp14:editId="3B3D8CCC">
            <wp:extent cx="2771775" cy="2886075"/>
            <wp:effectExtent l="0" t="0" r="0" b="0"/>
            <wp:docPr id="3" name="Рисунок 3" descr="https://files.ub.ua/ist/?w=350&amp;r=3&amp;f=/board/board/11/229196_133770_14476694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iles.ub.ua/ist/?w=350&amp;r=3&amp;f=/board/board/11/229196_133770_1447669467.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71775" cy="2886075"/>
                    </a:xfrm>
                    <a:prstGeom prst="rect">
                      <a:avLst/>
                    </a:prstGeom>
                    <a:noFill/>
                    <a:ln>
                      <a:noFill/>
                    </a:ln>
                  </pic:spPr>
                </pic:pic>
              </a:graphicData>
            </a:graphic>
          </wp:inline>
        </w:drawing>
      </w:r>
    </w:p>
    <w:p w:rsidR="00D6672C" w:rsidRPr="00A235B4" w:rsidRDefault="00161BEC" w:rsidP="00DF02FD">
      <w:pPr>
        <w:widowControl w:val="0"/>
        <w:spacing w:after="0" w:line="360" w:lineRule="auto"/>
        <w:jc w:val="center"/>
        <w:rPr>
          <w:rFonts w:ascii="Times New Roman" w:hAnsi="Times New Roman" w:cs="Times New Roman"/>
          <w:sz w:val="28"/>
          <w:szCs w:val="28"/>
        </w:rPr>
      </w:pPr>
      <w:r w:rsidRPr="00A235B4">
        <w:rPr>
          <w:rFonts w:ascii="Times New Roman" w:hAnsi="Times New Roman" w:cs="Times New Roman"/>
          <w:sz w:val="28"/>
          <w:szCs w:val="28"/>
        </w:rPr>
        <w:t>Рисунок 1.1 – Апарат штучного кровообігу Stockert S3</w:t>
      </w:r>
    </w:p>
    <w:p w:rsidR="00D6672C" w:rsidRPr="00A235B4" w:rsidRDefault="00161BEC"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 xml:space="preserve">Апарат компанії </w:t>
      </w:r>
      <w:r w:rsidRPr="00A235B4">
        <w:rPr>
          <w:rFonts w:ascii="Times New Roman" w:hAnsi="Times New Roman" w:cs="Times New Roman"/>
          <w:sz w:val="28"/>
          <w:szCs w:val="28"/>
          <w:lang w:val="en-US"/>
        </w:rPr>
        <w:t>Medos</w:t>
      </w:r>
      <w:r w:rsidRPr="00A235B4">
        <w:rPr>
          <w:rFonts w:ascii="Times New Roman" w:hAnsi="Times New Roman" w:cs="Times New Roman"/>
          <w:sz w:val="28"/>
          <w:szCs w:val="28"/>
        </w:rPr>
        <w:t xml:space="preserve"> (рис. 1.2) має більш вузьке призначення, а саме проведення процедури екстракорпоральної мембранної оксигенації, тому він оснащений відповідними центрифужним насосом і оксигенатором, призначеними для проведення ЕКМО.  </w:t>
      </w:r>
    </w:p>
    <w:p w:rsidR="00161BEC" w:rsidRPr="00A235B4" w:rsidRDefault="00161BEC"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 xml:space="preserve">Найбільш поширеними є апарати компанії </w:t>
      </w:r>
      <w:r w:rsidRPr="00A235B4">
        <w:rPr>
          <w:rFonts w:ascii="Times New Roman" w:hAnsi="Times New Roman" w:cs="Times New Roman"/>
          <w:sz w:val="28"/>
          <w:szCs w:val="28"/>
          <w:lang w:val="en-US"/>
        </w:rPr>
        <w:t>Maquet</w:t>
      </w:r>
      <w:r w:rsidRPr="00A235B4">
        <w:rPr>
          <w:rFonts w:ascii="Times New Roman" w:hAnsi="Times New Roman" w:cs="Times New Roman"/>
          <w:sz w:val="28"/>
          <w:szCs w:val="28"/>
        </w:rPr>
        <w:t xml:space="preserve">. Дана компанія у </w:t>
      </w:r>
      <w:r w:rsidRPr="00A235B4">
        <w:rPr>
          <w:rFonts w:ascii="Times New Roman" w:hAnsi="Times New Roman" w:cs="Times New Roman"/>
          <w:sz w:val="28"/>
          <w:szCs w:val="28"/>
        </w:rPr>
        <w:lastRenderedPageBreak/>
        <w:t xml:space="preserve">своїй лінійці має 2 апарати для проведення ЕКМО: </w:t>
      </w:r>
      <w:r w:rsidRPr="00A235B4">
        <w:rPr>
          <w:rFonts w:ascii="Times New Roman" w:hAnsi="Times New Roman" w:cs="Times New Roman"/>
          <w:sz w:val="28"/>
          <w:szCs w:val="28"/>
          <w:lang w:val="en-US"/>
        </w:rPr>
        <w:t>Maquet</w:t>
      </w:r>
      <w:r w:rsidRPr="00A235B4">
        <w:rPr>
          <w:rFonts w:ascii="Times New Roman" w:hAnsi="Times New Roman" w:cs="Times New Roman"/>
          <w:sz w:val="28"/>
          <w:szCs w:val="28"/>
        </w:rPr>
        <w:t xml:space="preserve"> </w:t>
      </w:r>
      <w:r w:rsidRPr="00A235B4">
        <w:rPr>
          <w:rFonts w:ascii="Times New Roman" w:hAnsi="Times New Roman" w:cs="Times New Roman"/>
          <w:sz w:val="28"/>
          <w:szCs w:val="28"/>
          <w:lang w:val="en-US"/>
        </w:rPr>
        <w:t>Rotaflow</w:t>
      </w:r>
      <w:r w:rsidRPr="00A235B4">
        <w:rPr>
          <w:rFonts w:ascii="Times New Roman" w:hAnsi="Times New Roman" w:cs="Times New Roman"/>
          <w:sz w:val="28"/>
          <w:szCs w:val="28"/>
        </w:rPr>
        <w:t xml:space="preserve"> (рис. 1.2) та </w:t>
      </w:r>
      <w:r w:rsidRPr="00A235B4">
        <w:rPr>
          <w:rFonts w:ascii="Times New Roman" w:hAnsi="Times New Roman" w:cs="Times New Roman"/>
          <w:sz w:val="28"/>
          <w:szCs w:val="28"/>
          <w:lang w:val="en-US"/>
        </w:rPr>
        <w:t>Maquet</w:t>
      </w:r>
      <w:r w:rsidRPr="00A235B4">
        <w:rPr>
          <w:rFonts w:ascii="Times New Roman" w:hAnsi="Times New Roman" w:cs="Times New Roman"/>
          <w:sz w:val="28"/>
          <w:szCs w:val="28"/>
        </w:rPr>
        <w:t xml:space="preserve">  Cardiohelp-i.</w:t>
      </w:r>
    </w:p>
    <w:p w:rsidR="00161BEC" w:rsidRPr="003064D9" w:rsidRDefault="00161BEC" w:rsidP="00DF02FD">
      <w:pPr>
        <w:widowControl w:val="0"/>
        <w:spacing w:after="0" w:line="360" w:lineRule="auto"/>
        <w:ind w:firstLine="708"/>
        <w:jc w:val="both"/>
        <w:rPr>
          <w:rFonts w:ascii="Times New Roman" w:hAnsi="Times New Roman" w:cs="Times New Roman"/>
          <w:sz w:val="28"/>
          <w:szCs w:val="28"/>
          <w:lang w:val="en-US" w:eastAsia="ru-RU"/>
        </w:rPr>
      </w:pPr>
      <w:r w:rsidRPr="00A235B4">
        <w:rPr>
          <w:rFonts w:ascii="Times New Roman" w:hAnsi="Times New Roman" w:cs="Times New Roman"/>
          <w:sz w:val="28"/>
          <w:szCs w:val="28"/>
          <w:lang w:eastAsia="ru-RU"/>
        </w:rPr>
        <w:t>Центрифужний насос ROTAFLOW являє собою систему, що складається з модуля, куди інтегровані блоки моніторингу, електромагнітного приводу і екстреного (ручного) приводу. Управління відбувається за допомогою поворотної ручки, що управляє швидкістю і потоком. Відображення відповідної інформації-цифри потоку або оборотів в хвилину, режими роботи, індикація роботи датчика потоку і захисту від повітряної емболії, управління цими реакціями відбувається за допомогою кнопок з панелі модуля. Відмінною особливістю є те, що датчик потоку і повітряної емболії інтегрований в електромагнітний привід. Моніторинг тиску і температури ведеться з зовнішніх приладів. Апарат має живлення як від мережі змінного струму, так і від власної вбудованої батареї протягом 90 хвилин.</w:t>
      </w:r>
      <w:r w:rsidR="003064D9" w:rsidRPr="003064D9">
        <w:rPr>
          <w:rFonts w:ascii="Times New Roman" w:hAnsi="Times New Roman" w:cs="Times New Roman"/>
          <w:sz w:val="28"/>
          <w:szCs w:val="28"/>
          <w:lang w:eastAsia="ru-RU"/>
        </w:rPr>
        <w:t xml:space="preserve"> [</w:t>
      </w:r>
      <w:r w:rsidR="003064D9">
        <w:rPr>
          <w:rFonts w:ascii="Times New Roman" w:hAnsi="Times New Roman" w:cs="Times New Roman"/>
          <w:sz w:val="28"/>
          <w:szCs w:val="28"/>
          <w:lang w:val="en-US" w:eastAsia="ru-RU"/>
        </w:rPr>
        <w:t>1]</w:t>
      </w:r>
    </w:p>
    <w:p w:rsidR="00161BEC" w:rsidRPr="00A235B4" w:rsidRDefault="00161BEC" w:rsidP="00DF02FD">
      <w:pPr>
        <w:pStyle w:val="4"/>
        <w:widowControl w:val="0"/>
        <w:ind w:firstLine="0"/>
        <w:jc w:val="center"/>
      </w:pPr>
      <w:r w:rsidRPr="00A235B4">
        <w:rPr>
          <w:noProof/>
          <w:lang w:eastAsia="uk-UA"/>
        </w:rPr>
        <w:drawing>
          <wp:inline distT="0" distB="0" distL="0" distR="0" wp14:anchorId="434F4567" wp14:editId="53264B58">
            <wp:extent cx="2343150" cy="3066951"/>
            <wp:effectExtent l="0" t="0" r="0" b="635"/>
            <wp:docPr id="11" name="Рисунок 11" descr="http://www.bimk-cardio.ru/images/stories/virtuemart/product/rotafl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imk-cardio.ru/images/stories/virtuemart/product/rotaflow.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58099" cy="3086518"/>
                    </a:xfrm>
                    <a:prstGeom prst="rect">
                      <a:avLst/>
                    </a:prstGeom>
                    <a:noFill/>
                    <a:ln>
                      <a:noFill/>
                    </a:ln>
                  </pic:spPr>
                </pic:pic>
              </a:graphicData>
            </a:graphic>
          </wp:inline>
        </w:drawing>
      </w:r>
    </w:p>
    <w:p w:rsidR="00161BEC" w:rsidRPr="00A235B4" w:rsidRDefault="00161BEC" w:rsidP="00DF02FD">
      <w:pPr>
        <w:widowControl w:val="0"/>
        <w:spacing w:after="0" w:line="360" w:lineRule="auto"/>
        <w:ind w:firstLine="708"/>
        <w:jc w:val="center"/>
        <w:rPr>
          <w:rFonts w:ascii="Times New Roman" w:hAnsi="Times New Roman" w:cs="Times New Roman"/>
          <w:sz w:val="28"/>
          <w:szCs w:val="28"/>
        </w:rPr>
      </w:pPr>
      <w:r w:rsidRPr="00A235B4">
        <w:rPr>
          <w:rFonts w:ascii="Times New Roman" w:hAnsi="Times New Roman" w:cs="Times New Roman"/>
          <w:sz w:val="28"/>
          <w:szCs w:val="28"/>
        </w:rPr>
        <w:t xml:space="preserve">Рисунок 1.2 – Апарат для проведення ЕКМО </w:t>
      </w:r>
      <w:r w:rsidRPr="00A235B4">
        <w:rPr>
          <w:rFonts w:ascii="Times New Roman" w:hAnsi="Times New Roman" w:cs="Times New Roman"/>
          <w:sz w:val="28"/>
          <w:szCs w:val="28"/>
          <w:lang w:val="en-US"/>
        </w:rPr>
        <w:t>Maquet</w:t>
      </w:r>
      <w:r w:rsidRPr="00A235B4">
        <w:rPr>
          <w:rFonts w:ascii="Times New Roman" w:hAnsi="Times New Roman" w:cs="Times New Roman"/>
          <w:sz w:val="28"/>
          <w:szCs w:val="28"/>
        </w:rPr>
        <w:t xml:space="preserve"> </w:t>
      </w:r>
      <w:r w:rsidRPr="00A235B4">
        <w:rPr>
          <w:rFonts w:ascii="Times New Roman" w:hAnsi="Times New Roman" w:cs="Times New Roman"/>
          <w:sz w:val="28"/>
          <w:szCs w:val="28"/>
          <w:lang w:val="en-US"/>
        </w:rPr>
        <w:t>Rotaflow</w:t>
      </w:r>
      <w:r w:rsidRPr="00A235B4">
        <w:rPr>
          <w:rFonts w:ascii="Times New Roman" w:hAnsi="Times New Roman" w:cs="Times New Roman"/>
          <w:sz w:val="28"/>
          <w:szCs w:val="28"/>
        </w:rPr>
        <w:t xml:space="preserve"> </w:t>
      </w:r>
    </w:p>
    <w:p w:rsidR="00161BEC" w:rsidRPr="003064D9" w:rsidRDefault="00161BEC" w:rsidP="00DF02FD">
      <w:pPr>
        <w:pStyle w:val="aa"/>
        <w:widowControl w:val="0"/>
        <w:spacing w:before="0" w:beforeAutospacing="0" w:after="0" w:afterAutospacing="0" w:line="360" w:lineRule="auto"/>
        <w:ind w:firstLine="567"/>
        <w:jc w:val="both"/>
        <w:rPr>
          <w:sz w:val="28"/>
          <w:szCs w:val="28"/>
          <w:lang w:val="en-US"/>
        </w:rPr>
      </w:pPr>
      <w:r w:rsidRPr="00A235B4">
        <w:rPr>
          <w:sz w:val="28"/>
          <w:szCs w:val="28"/>
        </w:rPr>
        <w:t xml:space="preserve">Один силовий кабель приводу - три функції: унікальна конструкція приводу насоса ROTAFLOW включає також функції визначення швидкості потоку і детекції повітряних бульбашок, об'єднані в одному вдосконаленому модулі. Точне вимірювання величини кровотоку проводиться на виході </w:t>
      </w:r>
      <w:r w:rsidRPr="00A235B4">
        <w:rPr>
          <w:sz w:val="28"/>
          <w:szCs w:val="28"/>
        </w:rPr>
        <w:lastRenderedPageBreak/>
        <w:t>насоса із застосуванням ультразвукового методу вимірювання часу проходження.</w:t>
      </w:r>
      <w:r w:rsidR="003064D9" w:rsidRPr="003064D9">
        <w:rPr>
          <w:sz w:val="28"/>
          <w:szCs w:val="28"/>
          <w:lang w:val="ru-RU"/>
        </w:rPr>
        <w:t xml:space="preserve"> [</w:t>
      </w:r>
      <w:r w:rsidR="003064D9">
        <w:rPr>
          <w:sz w:val="28"/>
          <w:szCs w:val="28"/>
          <w:lang w:val="en-US"/>
        </w:rPr>
        <w:t>1]</w:t>
      </w:r>
    </w:p>
    <w:p w:rsidR="00161BEC" w:rsidRPr="003064D9" w:rsidRDefault="00161BEC" w:rsidP="00DF02FD">
      <w:pPr>
        <w:pStyle w:val="aa"/>
        <w:widowControl w:val="0"/>
        <w:spacing w:before="0" w:beforeAutospacing="0" w:after="0" w:afterAutospacing="0" w:line="360" w:lineRule="auto"/>
        <w:ind w:firstLine="567"/>
        <w:rPr>
          <w:sz w:val="28"/>
          <w:szCs w:val="28"/>
          <w:lang w:val="en-US"/>
        </w:rPr>
      </w:pPr>
      <w:r w:rsidRPr="00A235B4">
        <w:rPr>
          <w:sz w:val="28"/>
          <w:szCs w:val="28"/>
        </w:rPr>
        <w:t xml:space="preserve">Таблиця 1.1 - Технічні характеристики консолі </w:t>
      </w:r>
      <w:proofErr w:type="spellStart"/>
      <w:r w:rsidRPr="00A235B4">
        <w:rPr>
          <w:sz w:val="28"/>
          <w:szCs w:val="28"/>
        </w:rPr>
        <w:t>Rotaflow</w:t>
      </w:r>
      <w:proofErr w:type="spellEnd"/>
      <w:r w:rsidR="003064D9">
        <w:rPr>
          <w:sz w:val="28"/>
          <w:szCs w:val="28"/>
          <w:lang w:val="en-US"/>
        </w:rPr>
        <w:t xml:space="preserve"> [1]</w:t>
      </w:r>
    </w:p>
    <w:tbl>
      <w:tblPr>
        <w:tblStyle w:val="af2"/>
        <w:tblW w:w="0" w:type="auto"/>
        <w:tblLook w:val="04A0" w:firstRow="1" w:lastRow="0" w:firstColumn="1" w:lastColumn="0" w:noHBand="0" w:noVBand="1"/>
      </w:tblPr>
      <w:tblGrid>
        <w:gridCol w:w="4780"/>
        <w:gridCol w:w="4790"/>
      </w:tblGrid>
      <w:tr w:rsidR="00161BEC" w:rsidRPr="00A235B4" w:rsidTr="00BF0DA8">
        <w:tc>
          <w:tcPr>
            <w:tcW w:w="4927" w:type="dxa"/>
          </w:tcPr>
          <w:p w:rsidR="00161BEC" w:rsidRPr="00A235B4" w:rsidRDefault="00161BEC" w:rsidP="00DF02FD">
            <w:pPr>
              <w:pStyle w:val="aa"/>
              <w:widowControl w:val="0"/>
              <w:spacing w:before="0" w:beforeAutospacing="0" w:after="0" w:afterAutospacing="0" w:line="360" w:lineRule="auto"/>
              <w:ind w:firstLine="567"/>
            </w:pPr>
            <w:r w:rsidRPr="00A235B4">
              <w:t>Швидкість обертання, об./хв.</w:t>
            </w:r>
          </w:p>
        </w:tc>
        <w:tc>
          <w:tcPr>
            <w:tcW w:w="4928" w:type="dxa"/>
          </w:tcPr>
          <w:p w:rsidR="00161BEC" w:rsidRPr="00A235B4" w:rsidRDefault="00161BEC" w:rsidP="00DF02FD">
            <w:pPr>
              <w:pStyle w:val="aa"/>
              <w:widowControl w:val="0"/>
              <w:spacing w:before="0" w:beforeAutospacing="0" w:after="0" w:afterAutospacing="0" w:line="360" w:lineRule="auto"/>
              <w:ind w:firstLine="567"/>
            </w:pPr>
            <w:r w:rsidRPr="00A235B4">
              <w:t>0-5000 об./хв.</w:t>
            </w:r>
          </w:p>
        </w:tc>
      </w:tr>
      <w:tr w:rsidR="00161BEC" w:rsidRPr="00A235B4" w:rsidTr="00BF0DA8">
        <w:tc>
          <w:tcPr>
            <w:tcW w:w="4927" w:type="dxa"/>
          </w:tcPr>
          <w:p w:rsidR="00161BEC" w:rsidRPr="00A235B4" w:rsidRDefault="00161BEC" w:rsidP="00DF02FD">
            <w:pPr>
              <w:pStyle w:val="aa"/>
              <w:widowControl w:val="0"/>
              <w:spacing w:before="0" w:beforeAutospacing="0" w:after="0" w:afterAutospacing="0" w:line="360" w:lineRule="auto"/>
              <w:ind w:firstLine="567"/>
            </w:pPr>
            <w:r w:rsidRPr="00A235B4">
              <w:t>Точність індикації потоку</w:t>
            </w:r>
          </w:p>
        </w:tc>
        <w:tc>
          <w:tcPr>
            <w:tcW w:w="4928" w:type="dxa"/>
          </w:tcPr>
          <w:p w:rsidR="00161BEC" w:rsidRPr="00A235B4" w:rsidRDefault="00161BEC" w:rsidP="00DF02FD">
            <w:pPr>
              <w:pStyle w:val="aa"/>
              <w:widowControl w:val="0"/>
              <w:spacing w:before="0" w:beforeAutospacing="0" w:after="0" w:afterAutospacing="0" w:line="360" w:lineRule="auto"/>
              <w:ind w:firstLine="567"/>
            </w:pPr>
            <w:r w:rsidRPr="00A235B4">
              <w:t>0.1 об./хв.</w:t>
            </w:r>
          </w:p>
        </w:tc>
      </w:tr>
      <w:tr w:rsidR="00161BEC" w:rsidRPr="00A235B4" w:rsidTr="00BF0DA8">
        <w:tc>
          <w:tcPr>
            <w:tcW w:w="4927" w:type="dxa"/>
          </w:tcPr>
          <w:p w:rsidR="00161BEC" w:rsidRPr="00A235B4" w:rsidRDefault="00161BEC" w:rsidP="00DF02FD">
            <w:pPr>
              <w:pStyle w:val="aa"/>
              <w:widowControl w:val="0"/>
              <w:spacing w:before="0" w:beforeAutospacing="0" w:after="0" w:afterAutospacing="0" w:line="360" w:lineRule="auto"/>
              <w:ind w:firstLine="567"/>
            </w:pPr>
            <w:r w:rsidRPr="00A235B4">
              <w:t>Швидкість прокачки розчину</w:t>
            </w:r>
          </w:p>
        </w:tc>
        <w:tc>
          <w:tcPr>
            <w:tcW w:w="4928" w:type="dxa"/>
          </w:tcPr>
          <w:p w:rsidR="00161BEC" w:rsidRPr="00A235B4" w:rsidRDefault="00161BEC" w:rsidP="00DF02FD">
            <w:pPr>
              <w:pStyle w:val="aa"/>
              <w:widowControl w:val="0"/>
              <w:spacing w:before="0" w:beforeAutospacing="0" w:after="0" w:afterAutospacing="0" w:line="360" w:lineRule="auto"/>
              <w:ind w:firstLine="567"/>
            </w:pPr>
            <w:r w:rsidRPr="00A235B4">
              <w:t xml:space="preserve">0-9.9 л/хв. </w:t>
            </w:r>
          </w:p>
        </w:tc>
      </w:tr>
      <w:tr w:rsidR="00161BEC" w:rsidRPr="00A235B4" w:rsidTr="00BF0DA8">
        <w:tc>
          <w:tcPr>
            <w:tcW w:w="4927" w:type="dxa"/>
          </w:tcPr>
          <w:p w:rsidR="00161BEC" w:rsidRPr="00A235B4" w:rsidRDefault="00161BEC" w:rsidP="00DF02FD">
            <w:pPr>
              <w:pStyle w:val="aa"/>
              <w:widowControl w:val="0"/>
              <w:spacing w:before="0" w:beforeAutospacing="0" w:after="0" w:afterAutospacing="0" w:line="360" w:lineRule="auto"/>
              <w:ind w:firstLine="567"/>
              <w:rPr>
                <w:lang w:val="ru-RU"/>
              </w:rPr>
            </w:pPr>
            <w:r w:rsidRPr="00A235B4">
              <w:t>Габарити</w:t>
            </w:r>
          </w:p>
        </w:tc>
        <w:tc>
          <w:tcPr>
            <w:tcW w:w="4928" w:type="dxa"/>
          </w:tcPr>
          <w:p w:rsidR="00161BEC" w:rsidRPr="00A235B4" w:rsidRDefault="00161BEC" w:rsidP="00DF02FD">
            <w:pPr>
              <w:pStyle w:val="aa"/>
              <w:widowControl w:val="0"/>
              <w:spacing w:before="0" w:beforeAutospacing="0" w:after="0" w:afterAutospacing="0" w:line="360" w:lineRule="auto"/>
              <w:ind w:firstLine="567"/>
              <w:rPr>
                <w:lang w:val="ru-RU"/>
              </w:rPr>
            </w:pPr>
            <w:r w:rsidRPr="00A235B4">
              <w:t xml:space="preserve">180x380x240 мм </w:t>
            </w:r>
          </w:p>
        </w:tc>
      </w:tr>
      <w:tr w:rsidR="00161BEC" w:rsidRPr="00A235B4" w:rsidTr="00BF0DA8">
        <w:tc>
          <w:tcPr>
            <w:tcW w:w="4927" w:type="dxa"/>
          </w:tcPr>
          <w:p w:rsidR="00161BEC" w:rsidRPr="00A235B4" w:rsidRDefault="00161BEC" w:rsidP="00DF02FD">
            <w:pPr>
              <w:pStyle w:val="aa"/>
              <w:widowControl w:val="0"/>
              <w:spacing w:before="0" w:beforeAutospacing="0" w:after="0" w:afterAutospacing="0" w:line="360" w:lineRule="auto"/>
              <w:ind w:firstLine="567"/>
              <w:rPr>
                <w:lang w:val="ru-RU"/>
              </w:rPr>
            </w:pPr>
            <w:r w:rsidRPr="00A235B4">
              <w:t xml:space="preserve">Вага </w:t>
            </w:r>
          </w:p>
        </w:tc>
        <w:tc>
          <w:tcPr>
            <w:tcW w:w="4928" w:type="dxa"/>
          </w:tcPr>
          <w:p w:rsidR="00161BEC" w:rsidRPr="00A235B4" w:rsidRDefault="00161BEC" w:rsidP="00DF02FD">
            <w:pPr>
              <w:pStyle w:val="aa"/>
              <w:widowControl w:val="0"/>
              <w:spacing w:before="0" w:beforeAutospacing="0" w:after="0" w:afterAutospacing="0" w:line="360" w:lineRule="auto"/>
              <w:ind w:firstLine="567"/>
              <w:rPr>
                <w:lang w:val="ru-RU"/>
              </w:rPr>
            </w:pPr>
            <w:r w:rsidRPr="00A235B4">
              <w:t xml:space="preserve">15 кг </w:t>
            </w:r>
          </w:p>
        </w:tc>
      </w:tr>
    </w:tbl>
    <w:p w:rsidR="00161BEC" w:rsidRPr="00322E82" w:rsidRDefault="00161BEC" w:rsidP="00DF02FD">
      <w:pPr>
        <w:pStyle w:val="aa"/>
        <w:widowControl w:val="0"/>
        <w:spacing w:before="0" w:beforeAutospacing="0" w:after="0" w:afterAutospacing="0" w:line="360" w:lineRule="auto"/>
        <w:ind w:firstLine="567"/>
        <w:rPr>
          <w:sz w:val="28"/>
          <w:szCs w:val="28"/>
          <w:lang w:val="ru-RU"/>
        </w:rPr>
      </w:pPr>
      <w:r w:rsidRPr="00A235B4">
        <w:rPr>
          <w:sz w:val="28"/>
          <w:szCs w:val="28"/>
        </w:rPr>
        <w:t xml:space="preserve">Таблиця1. 2 - Технічні характеристики </w:t>
      </w:r>
      <w:proofErr w:type="spellStart"/>
      <w:r w:rsidRPr="00A235B4">
        <w:rPr>
          <w:sz w:val="28"/>
          <w:szCs w:val="28"/>
        </w:rPr>
        <w:t>центрифужного</w:t>
      </w:r>
      <w:proofErr w:type="spellEnd"/>
      <w:r w:rsidRPr="00A235B4">
        <w:rPr>
          <w:sz w:val="28"/>
          <w:szCs w:val="28"/>
        </w:rPr>
        <w:t xml:space="preserve"> насосу </w:t>
      </w:r>
      <w:r w:rsidRPr="00A235B4">
        <w:rPr>
          <w:sz w:val="28"/>
          <w:szCs w:val="28"/>
          <w:lang w:val="en-US"/>
        </w:rPr>
        <w:t>R</w:t>
      </w:r>
      <w:proofErr w:type="spellStart"/>
      <w:r w:rsidRPr="00A235B4">
        <w:rPr>
          <w:sz w:val="28"/>
          <w:szCs w:val="28"/>
        </w:rPr>
        <w:t>otaflow</w:t>
      </w:r>
      <w:proofErr w:type="spellEnd"/>
    </w:p>
    <w:tbl>
      <w:tblPr>
        <w:tblStyle w:val="af2"/>
        <w:tblW w:w="0" w:type="auto"/>
        <w:tblLook w:val="04A0" w:firstRow="1" w:lastRow="0" w:firstColumn="1" w:lastColumn="0" w:noHBand="0" w:noVBand="1"/>
      </w:tblPr>
      <w:tblGrid>
        <w:gridCol w:w="4802"/>
        <w:gridCol w:w="4768"/>
      </w:tblGrid>
      <w:tr w:rsidR="00161BEC" w:rsidRPr="00A235B4" w:rsidTr="00BF0DA8">
        <w:tc>
          <w:tcPr>
            <w:tcW w:w="4927" w:type="dxa"/>
          </w:tcPr>
          <w:p w:rsidR="00161BEC" w:rsidRPr="00A235B4" w:rsidRDefault="00161BEC" w:rsidP="00DF02FD">
            <w:pPr>
              <w:pStyle w:val="aa"/>
              <w:widowControl w:val="0"/>
              <w:spacing w:before="0" w:beforeAutospacing="0" w:after="0" w:afterAutospacing="0" w:line="360" w:lineRule="auto"/>
              <w:ind w:firstLine="567"/>
            </w:pPr>
            <w:r w:rsidRPr="00A235B4">
              <w:t>Початковий об’єм заповнення</w:t>
            </w:r>
          </w:p>
        </w:tc>
        <w:tc>
          <w:tcPr>
            <w:tcW w:w="4928" w:type="dxa"/>
          </w:tcPr>
          <w:p w:rsidR="00161BEC" w:rsidRPr="00A235B4" w:rsidRDefault="00161BEC" w:rsidP="00DF02FD">
            <w:pPr>
              <w:pStyle w:val="aa"/>
              <w:widowControl w:val="0"/>
              <w:spacing w:before="0" w:beforeAutospacing="0" w:after="0" w:afterAutospacing="0" w:line="360" w:lineRule="auto"/>
              <w:ind w:firstLine="567"/>
              <w:rPr>
                <w:lang w:val="ru-RU"/>
              </w:rPr>
            </w:pPr>
            <w:r w:rsidRPr="00A235B4">
              <w:t xml:space="preserve">32 мл </w:t>
            </w:r>
          </w:p>
        </w:tc>
      </w:tr>
      <w:tr w:rsidR="00161BEC" w:rsidRPr="00A235B4" w:rsidTr="00BF0DA8">
        <w:tc>
          <w:tcPr>
            <w:tcW w:w="4927" w:type="dxa"/>
          </w:tcPr>
          <w:p w:rsidR="00161BEC" w:rsidRPr="00A235B4" w:rsidRDefault="00161BEC" w:rsidP="00DF02FD">
            <w:pPr>
              <w:pStyle w:val="aa"/>
              <w:widowControl w:val="0"/>
              <w:spacing w:before="0" w:beforeAutospacing="0" w:after="0" w:afterAutospacing="0" w:line="360" w:lineRule="auto"/>
              <w:ind w:firstLine="567"/>
              <w:rPr>
                <w:lang w:val="ru-RU"/>
              </w:rPr>
            </w:pPr>
            <w:r w:rsidRPr="00A235B4">
              <w:t>Поверхня</w:t>
            </w:r>
          </w:p>
        </w:tc>
        <w:tc>
          <w:tcPr>
            <w:tcW w:w="4928" w:type="dxa"/>
          </w:tcPr>
          <w:p w:rsidR="00161BEC" w:rsidRPr="00A235B4" w:rsidRDefault="00161BEC" w:rsidP="00DF02FD">
            <w:pPr>
              <w:pStyle w:val="aa"/>
              <w:widowControl w:val="0"/>
              <w:spacing w:before="0" w:beforeAutospacing="0" w:after="0" w:afterAutospacing="0" w:line="360" w:lineRule="auto"/>
              <w:ind w:firstLine="567"/>
              <w:rPr>
                <w:lang w:val="ru-RU"/>
              </w:rPr>
            </w:pPr>
            <w:r w:rsidRPr="00A235B4">
              <w:t xml:space="preserve">190 см2 </w:t>
            </w:r>
          </w:p>
        </w:tc>
      </w:tr>
      <w:tr w:rsidR="00161BEC" w:rsidRPr="00A235B4" w:rsidTr="00BF0DA8">
        <w:tc>
          <w:tcPr>
            <w:tcW w:w="4927" w:type="dxa"/>
          </w:tcPr>
          <w:p w:rsidR="00161BEC" w:rsidRPr="00A235B4" w:rsidRDefault="00161BEC" w:rsidP="00DF02FD">
            <w:pPr>
              <w:pStyle w:val="aa"/>
              <w:widowControl w:val="0"/>
              <w:spacing w:before="0" w:beforeAutospacing="0" w:after="0" w:afterAutospacing="0" w:line="360" w:lineRule="auto"/>
              <w:ind w:firstLine="567"/>
              <w:rPr>
                <w:lang w:val="ru-RU"/>
              </w:rPr>
            </w:pPr>
            <w:r w:rsidRPr="00A235B4">
              <w:t>Діаметр ротора</w:t>
            </w:r>
          </w:p>
        </w:tc>
        <w:tc>
          <w:tcPr>
            <w:tcW w:w="4928" w:type="dxa"/>
          </w:tcPr>
          <w:p w:rsidR="00161BEC" w:rsidRPr="00A235B4" w:rsidRDefault="00161BEC" w:rsidP="00DF02FD">
            <w:pPr>
              <w:pStyle w:val="aa"/>
              <w:widowControl w:val="0"/>
              <w:spacing w:before="0" w:beforeAutospacing="0" w:after="0" w:afterAutospacing="0" w:line="360" w:lineRule="auto"/>
              <w:ind w:firstLine="567"/>
              <w:rPr>
                <w:lang w:val="ru-RU"/>
              </w:rPr>
            </w:pPr>
            <w:r w:rsidRPr="00A235B4">
              <w:t xml:space="preserve">50 мм </w:t>
            </w:r>
          </w:p>
        </w:tc>
      </w:tr>
      <w:tr w:rsidR="00161BEC" w:rsidRPr="00A235B4" w:rsidTr="00BF0DA8">
        <w:tc>
          <w:tcPr>
            <w:tcW w:w="4927" w:type="dxa"/>
          </w:tcPr>
          <w:p w:rsidR="00161BEC" w:rsidRPr="00A235B4" w:rsidRDefault="00161BEC" w:rsidP="00DF02FD">
            <w:pPr>
              <w:pStyle w:val="aa"/>
              <w:widowControl w:val="0"/>
              <w:spacing w:before="0" w:beforeAutospacing="0" w:after="0" w:afterAutospacing="0" w:line="360" w:lineRule="auto"/>
              <w:ind w:firstLine="567"/>
              <w:rPr>
                <w:lang w:val="ru-RU"/>
              </w:rPr>
            </w:pPr>
            <w:r w:rsidRPr="00A235B4">
              <w:t>Ефективність</w:t>
            </w:r>
          </w:p>
        </w:tc>
        <w:tc>
          <w:tcPr>
            <w:tcW w:w="4928" w:type="dxa"/>
          </w:tcPr>
          <w:p w:rsidR="00161BEC" w:rsidRPr="00A235B4" w:rsidRDefault="00161BEC" w:rsidP="00DF02FD">
            <w:pPr>
              <w:pStyle w:val="aa"/>
              <w:widowControl w:val="0"/>
              <w:spacing w:before="0" w:beforeAutospacing="0" w:after="0" w:afterAutospacing="0" w:line="360" w:lineRule="auto"/>
              <w:ind w:firstLine="567"/>
              <w:rPr>
                <w:lang w:val="ru-RU"/>
              </w:rPr>
            </w:pPr>
            <w:r w:rsidRPr="00A235B4">
              <w:t xml:space="preserve">0.30 </w:t>
            </w:r>
          </w:p>
        </w:tc>
      </w:tr>
      <w:tr w:rsidR="00161BEC" w:rsidRPr="00A235B4" w:rsidTr="00BF0DA8">
        <w:tc>
          <w:tcPr>
            <w:tcW w:w="4927" w:type="dxa"/>
          </w:tcPr>
          <w:p w:rsidR="00161BEC" w:rsidRPr="00A235B4" w:rsidRDefault="00161BEC" w:rsidP="00DF02FD">
            <w:pPr>
              <w:pStyle w:val="aa"/>
              <w:widowControl w:val="0"/>
              <w:spacing w:before="0" w:beforeAutospacing="0" w:after="0" w:afterAutospacing="0" w:line="360" w:lineRule="auto"/>
              <w:ind w:firstLine="567"/>
              <w:rPr>
                <w:lang w:val="ru-RU"/>
              </w:rPr>
            </w:pPr>
            <w:r w:rsidRPr="00A235B4">
              <w:t>Швидкість прокачки розчину</w:t>
            </w:r>
          </w:p>
        </w:tc>
        <w:tc>
          <w:tcPr>
            <w:tcW w:w="4928" w:type="dxa"/>
          </w:tcPr>
          <w:p w:rsidR="00161BEC" w:rsidRPr="00A235B4" w:rsidRDefault="00161BEC" w:rsidP="00DF02FD">
            <w:pPr>
              <w:pStyle w:val="aa"/>
              <w:widowControl w:val="0"/>
              <w:spacing w:before="0" w:beforeAutospacing="0" w:after="0" w:afterAutospacing="0" w:line="360" w:lineRule="auto"/>
              <w:ind w:firstLine="567"/>
              <w:rPr>
                <w:lang w:val="ru-RU"/>
              </w:rPr>
            </w:pPr>
            <w:r w:rsidRPr="00A235B4">
              <w:t xml:space="preserve">0-10 л/хв. </w:t>
            </w:r>
          </w:p>
        </w:tc>
      </w:tr>
      <w:tr w:rsidR="00161BEC" w:rsidRPr="00A235B4" w:rsidTr="00BF0DA8">
        <w:tc>
          <w:tcPr>
            <w:tcW w:w="4927" w:type="dxa"/>
          </w:tcPr>
          <w:p w:rsidR="00161BEC" w:rsidRPr="00A235B4" w:rsidRDefault="00161BEC" w:rsidP="00DF02FD">
            <w:pPr>
              <w:pStyle w:val="aa"/>
              <w:widowControl w:val="0"/>
              <w:spacing w:before="0" w:beforeAutospacing="0" w:after="0" w:afterAutospacing="0" w:line="360" w:lineRule="auto"/>
              <w:ind w:firstLine="567"/>
              <w:rPr>
                <w:lang w:val="ru-RU"/>
              </w:rPr>
            </w:pPr>
            <w:r w:rsidRPr="00A235B4">
              <w:t>Конектори</w:t>
            </w:r>
          </w:p>
        </w:tc>
        <w:tc>
          <w:tcPr>
            <w:tcW w:w="4928" w:type="dxa"/>
          </w:tcPr>
          <w:p w:rsidR="00161BEC" w:rsidRPr="00A235B4" w:rsidRDefault="00161BEC" w:rsidP="00DF02FD">
            <w:pPr>
              <w:pStyle w:val="aa"/>
              <w:widowControl w:val="0"/>
              <w:spacing w:before="0" w:beforeAutospacing="0" w:after="0" w:afterAutospacing="0" w:line="360" w:lineRule="auto"/>
              <w:ind w:firstLine="567"/>
              <w:rPr>
                <w:lang w:val="ru-RU"/>
              </w:rPr>
            </w:pPr>
            <w:r w:rsidRPr="00A235B4">
              <w:t>3/8"</w:t>
            </w:r>
          </w:p>
        </w:tc>
      </w:tr>
    </w:tbl>
    <w:p w:rsidR="00161BEC" w:rsidRPr="003064D9" w:rsidRDefault="00161BEC" w:rsidP="00DF02FD">
      <w:pPr>
        <w:widowControl w:val="0"/>
        <w:spacing w:after="0" w:line="360" w:lineRule="auto"/>
        <w:jc w:val="both"/>
        <w:rPr>
          <w:rFonts w:ascii="Times New Roman" w:hAnsi="Times New Roman" w:cs="Times New Roman"/>
          <w:sz w:val="28"/>
          <w:szCs w:val="28"/>
          <w:lang w:val="en-US"/>
        </w:rPr>
      </w:pPr>
      <w:r w:rsidRPr="00A235B4">
        <w:rPr>
          <w:rFonts w:ascii="Times New Roman" w:hAnsi="Times New Roman" w:cs="Times New Roman"/>
          <w:sz w:val="28"/>
          <w:szCs w:val="28"/>
        </w:rPr>
        <w:tab/>
        <w:t>Апарат Cardiohelp-i</w:t>
      </w:r>
      <w:r w:rsidR="00D6672C" w:rsidRPr="00A235B4">
        <w:rPr>
          <w:rFonts w:ascii="Times New Roman" w:hAnsi="Times New Roman" w:cs="Times New Roman"/>
          <w:sz w:val="28"/>
          <w:szCs w:val="28"/>
        </w:rPr>
        <w:t xml:space="preserve"> (рис. 1.3)</w:t>
      </w:r>
      <w:r w:rsidRPr="00A235B4">
        <w:rPr>
          <w:rFonts w:ascii="Times New Roman" w:hAnsi="Times New Roman" w:cs="Times New Roman"/>
          <w:sz w:val="28"/>
          <w:szCs w:val="28"/>
        </w:rPr>
        <w:t xml:space="preserve"> являє собою єдиний корпус, куди інтегрований електромагнітний центрифужний привід, блоки моніторингу температури, тиску, захисту від повітряної емболії, параметрів крові онлайн. Управління ведеться як за допомогою кнопок, так і з екрана </w:t>
      </w:r>
      <w:proofErr w:type="spellStart"/>
      <w:r w:rsidRPr="00A235B4">
        <w:rPr>
          <w:rFonts w:ascii="Times New Roman" w:hAnsi="Times New Roman" w:cs="Times New Roman"/>
          <w:sz w:val="28"/>
          <w:szCs w:val="28"/>
        </w:rPr>
        <w:t>тач-скрін</w:t>
      </w:r>
      <w:proofErr w:type="spellEnd"/>
      <w:r w:rsidRPr="00A235B4">
        <w:rPr>
          <w:rFonts w:ascii="Times New Roman" w:hAnsi="Times New Roman" w:cs="Times New Roman"/>
          <w:sz w:val="28"/>
          <w:szCs w:val="28"/>
        </w:rPr>
        <w:t>.</w:t>
      </w:r>
      <w:r w:rsidR="003064D9" w:rsidRPr="003064D9">
        <w:rPr>
          <w:rFonts w:ascii="Times New Roman" w:hAnsi="Times New Roman" w:cs="Times New Roman"/>
          <w:sz w:val="28"/>
          <w:szCs w:val="28"/>
          <w:lang w:val="ru-RU"/>
        </w:rPr>
        <w:t xml:space="preserve"> [</w:t>
      </w:r>
      <w:r w:rsidR="003064D9">
        <w:rPr>
          <w:rFonts w:ascii="Times New Roman" w:hAnsi="Times New Roman" w:cs="Times New Roman"/>
          <w:sz w:val="28"/>
          <w:szCs w:val="28"/>
          <w:lang w:val="en-US"/>
        </w:rPr>
        <w:t>2]</w:t>
      </w:r>
    </w:p>
    <w:p w:rsidR="00D6672C" w:rsidRPr="00A235B4" w:rsidRDefault="00D6672C" w:rsidP="00DF02FD">
      <w:pPr>
        <w:widowControl w:val="0"/>
        <w:spacing w:after="0" w:line="360" w:lineRule="auto"/>
        <w:jc w:val="center"/>
        <w:rPr>
          <w:rFonts w:ascii="Times New Roman" w:hAnsi="Times New Roman" w:cs="Times New Roman"/>
          <w:sz w:val="28"/>
          <w:szCs w:val="28"/>
        </w:rPr>
      </w:pPr>
      <w:r w:rsidRPr="00A235B4">
        <w:rPr>
          <w:noProof/>
        </w:rPr>
        <w:drawing>
          <wp:inline distT="0" distB="0" distL="0" distR="0" wp14:anchorId="7F256161" wp14:editId="5815D473">
            <wp:extent cx="2809875" cy="2809875"/>
            <wp:effectExtent l="0" t="0" r="9525" b="9525"/>
            <wp:docPr id="4" name="Рисунок 4" descr="http://www.bimk-cardio.ru/images/stories/virtuemart/product/cardiohelp_blau_8934-a4-300-g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imk-cardio.ru/images/stories/virtuemart/product/cardiohelp_blau_8934-a4-300-gg.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09875" cy="2809875"/>
                    </a:xfrm>
                    <a:prstGeom prst="rect">
                      <a:avLst/>
                    </a:prstGeom>
                    <a:noFill/>
                    <a:ln>
                      <a:noFill/>
                    </a:ln>
                  </pic:spPr>
                </pic:pic>
              </a:graphicData>
            </a:graphic>
          </wp:inline>
        </w:drawing>
      </w:r>
    </w:p>
    <w:p w:rsidR="00D6672C" w:rsidRPr="003064D9" w:rsidRDefault="00D6672C" w:rsidP="00DF02FD">
      <w:pPr>
        <w:widowControl w:val="0"/>
        <w:spacing w:after="0" w:line="360" w:lineRule="auto"/>
        <w:jc w:val="center"/>
        <w:rPr>
          <w:rFonts w:ascii="Times New Roman" w:hAnsi="Times New Roman" w:cs="Times New Roman"/>
          <w:sz w:val="28"/>
          <w:szCs w:val="28"/>
        </w:rPr>
      </w:pPr>
      <w:r w:rsidRPr="00A235B4">
        <w:rPr>
          <w:rFonts w:ascii="Times New Roman" w:hAnsi="Times New Roman" w:cs="Times New Roman"/>
          <w:sz w:val="28"/>
          <w:szCs w:val="28"/>
        </w:rPr>
        <w:t xml:space="preserve">Рисунок 1.3 – Апарат для проведення ЕКМО </w:t>
      </w:r>
      <w:proofErr w:type="spellStart"/>
      <w:r w:rsidRPr="00A235B4">
        <w:rPr>
          <w:rFonts w:ascii="Times New Roman" w:hAnsi="Times New Roman" w:cs="Times New Roman"/>
          <w:sz w:val="28"/>
          <w:szCs w:val="28"/>
          <w:lang w:val="en-US"/>
        </w:rPr>
        <w:t>Maquet</w:t>
      </w:r>
      <w:proofErr w:type="spellEnd"/>
      <w:r w:rsidRPr="00A235B4">
        <w:rPr>
          <w:rFonts w:ascii="Times New Roman" w:hAnsi="Times New Roman" w:cs="Times New Roman"/>
          <w:sz w:val="28"/>
          <w:szCs w:val="28"/>
        </w:rPr>
        <w:t xml:space="preserve"> Cardiohelp-</w:t>
      </w:r>
      <w:r w:rsidR="003064D9">
        <w:rPr>
          <w:rFonts w:ascii="Times New Roman" w:hAnsi="Times New Roman" w:cs="Times New Roman"/>
          <w:sz w:val="28"/>
          <w:szCs w:val="28"/>
        </w:rPr>
        <w:t>I</w:t>
      </w:r>
      <w:r w:rsidR="003064D9" w:rsidRPr="003064D9">
        <w:rPr>
          <w:rFonts w:ascii="Times New Roman" w:hAnsi="Times New Roman" w:cs="Times New Roman"/>
          <w:sz w:val="28"/>
          <w:szCs w:val="28"/>
        </w:rPr>
        <w:t xml:space="preserve"> [2]</w:t>
      </w:r>
    </w:p>
    <w:p w:rsidR="00D6672C" w:rsidRPr="00322E82" w:rsidRDefault="00467650" w:rsidP="00DF02FD">
      <w:pPr>
        <w:widowControl w:val="0"/>
        <w:spacing w:after="0" w:line="360" w:lineRule="auto"/>
        <w:ind w:firstLine="709"/>
        <w:jc w:val="both"/>
        <w:rPr>
          <w:rFonts w:ascii="Times New Roman" w:hAnsi="Times New Roman" w:cs="Times New Roman"/>
          <w:sz w:val="28"/>
          <w:szCs w:val="28"/>
        </w:rPr>
      </w:pPr>
      <w:proofErr w:type="spellStart"/>
      <w:proofErr w:type="gramStart"/>
      <w:r w:rsidRPr="00A235B4">
        <w:rPr>
          <w:rFonts w:ascii="Times New Roman" w:hAnsi="Times New Roman" w:cs="Times New Roman"/>
          <w:sz w:val="28"/>
          <w:szCs w:val="28"/>
          <w:lang w:val="en-US"/>
        </w:rPr>
        <w:t>Maquet</w:t>
      </w:r>
      <w:proofErr w:type="spellEnd"/>
      <w:r w:rsidRPr="00A235B4">
        <w:rPr>
          <w:rFonts w:ascii="Times New Roman" w:hAnsi="Times New Roman" w:cs="Times New Roman"/>
          <w:sz w:val="28"/>
          <w:szCs w:val="28"/>
        </w:rPr>
        <w:t xml:space="preserve"> Cardiohelp-i – найкомпактніший і найлегший у світі гібрид </w:t>
      </w:r>
      <w:r w:rsidRPr="00A235B4">
        <w:rPr>
          <w:rFonts w:ascii="Times New Roman" w:hAnsi="Times New Roman" w:cs="Times New Roman"/>
          <w:sz w:val="28"/>
          <w:szCs w:val="28"/>
        </w:rPr>
        <w:lastRenderedPageBreak/>
        <w:t>апарату штучного кровообігу і оксигенатора, який бере на себе функції серця і (або) легень для їх підтримки.</w:t>
      </w:r>
      <w:proofErr w:type="gramEnd"/>
      <w:r w:rsidR="003064D9" w:rsidRPr="003064D9">
        <w:rPr>
          <w:rFonts w:ascii="Times New Roman" w:hAnsi="Times New Roman" w:cs="Times New Roman"/>
          <w:sz w:val="28"/>
          <w:szCs w:val="28"/>
        </w:rPr>
        <w:t xml:space="preserve"> [</w:t>
      </w:r>
      <w:r w:rsidR="003064D9" w:rsidRPr="00322E82">
        <w:rPr>
          <w:rFonts w:ascii="Times New Roman" w:hAnsi="Times New Roman" w:cs="Times New Roman"/>
          <w:sz w:val="28"/>
          <w:szCs w:val="28"/>
        </w:rPr>
        <w:t>2]</w:t>
      </w:r>
    </w:p>
    <w:p w:rsidR="00467650" w:rsidRPr="00A235B4" w:rsidRDefault="00467650"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 xml:space="preserve">В ДУ НІССХ ім. М.М. Амосова для проведення екстракорпоральної мембранної оксигенації активно використовується апарат </w:t>
      </w:r>
      <w:r w:rsidRPr="00A235B4">
        <w:rPr>
          <w:rFonts w:ascii="Times New Roman" w:hAnsi="Times New Roman" w:cs="Times New Roman"/>
          <w:sz w:val="28"/>
          <w:szCs w:val="28"/>
          <w:lang w:val="en-US"/>
        </w:rPr>
        <w:t>Maquet</w:t>
      </w:r>
      <w:r w:rsidRPr="00A235B4">
        <w:rPr>
          <w:rFonts w:ascii="Times New Roman" w:hAnsi="Times New Roman" w:cs="Times New Roman"/>
          <w:sz w:val="28"/>
          <w:szCs w:val="28"/>
        </w:rPr>
        <w:t xml:space="preserve"> </w:t>
      </w:r>
      <w:r w:rsidRPr="00A235B4">
        <w:rPr>
          <w:rFonts w:ascii="Times New Roman" w:hAnsi="Times New Roman" w:cs="Times New Roman"/>
          <w:sz w:val="28"/>
          <w:szCs w:val="28"/>
          <w:lang w:val="en-US"/>
        </w:rPr>
        <w:t>Rotaflow</w:t>
      </w:r>
      <w:r w:rsidRPr="00A235B4">
        <w:rPr>
          <w:rFonts w:ascii="Times New Roman" w:hAnsi="Times New Roman" w:cs="Times New Roman"/>
          <w:sz w:val="28"/>
          <w:szCs w:val="28"/>
        </w:rPr>
        <w:t>.</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Всі сучасні апарати ЕКМО названих виробни</w:t>
      </w:r>
      <w:r w:rsidR="00467650" w:rsidRPr="00A235B4">
        <w:rPr>
          <w:rFonts w:ascii="Times New Roman" w:hAnsi="Times New Roman" w:cs="Times New Roman"/>
          <w:sz w:val="28"/>
          <w:szCs w:val="28"/>
        </w:rPr>
        <w:t>ків є високоточними та мають</w:t>
      </w:r>
      <w:r w:rsidRPr="00A235B4">
        <w:rPr>
          <w:rFonts w:ascii="Times New Roman" w:hAnsi="Times New Roman" w:cs="Times New Roman"/>
          <w:sz w:val="28"/>
          <w:szCs w:val="28"/>
        </w:rPr>
        <w:t xml:space="preserve"> необхідні системи для запобігання виникнення загрози здоров’ю та життю пацієнта:</w:t>
      </w:r>
    </w:p>
    <w:p w:rsidR="00161BEC" w:rsidRPr="00A235B4" w:rsidRDefault="00161BEC" w:rsidP="00B7072F">
      <w:pPr>
        <w:pStyle w:val="a8"/>
        <w:widowControl w:val="0"/>
        <w:numPr>
          <w:ilvl w:val="0"/>
          <w:numId w:val="1"/>
        </w:numPr>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датчик потоку/бульбашок;</w:t>
      </w:r>
    </w:p>
    <w:p w:rsidR="00161BEC" w:rsidRPr="00A235B4" w:rsidRDefault="00161BEC" w:rsidP="00B7072F">
      <w:pPr>
        <w:pStyle w:val="a8"/>
        <w:widowControl w:val="0"/>
        <w:numPr>
          <w:ilvl w:val="0"/>
          <w:numId w:val="1"/>
        </w:numPr>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екстрений ручний привід;</w:t>
      </w:r>
    </w:p>
    <w:p w:rsidR="00161BEC" w:rsidRPr="00A235B4" w:rsidRDefault="00161BEC" w:rsidP="00B7072F">
      <w:pPr>
        <w:pStyle w:val="a8"/>
        <w:widowControl w:val="0"/>
        <w:numPr>
          <w:ilvl w:val="0"/>
          <w:numId w:val="1"/>
        </w:numPr>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можливість підключення до системи лікарняного сповіщення;</w:t>
      </w:r>
    </w:p>
    <w:p w:rsidR="00161BEC" w:rsidRPr="00A235B4" w:rsidRDefault="00161BEC" w:rsidP="00B7072F">
      <w:pPr>
        <w:pStyle w:val="a8"/>
        <w:widowControl w:val="0"/>
        <w:numPr>
          <w:ilvl w:val="0"/>
          <w:numId w:val="1"/>
        </w:numPr>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інтегрований іоно - літієвий акумулятор, здатний забезпечити автономну роботу апарату протягом 90 хвилин.</w:t>
      </w:r>
    </w:p>
    <w:p w:rsidR="00643CD0" w:rsidRPr="00A235B4" w:rsidRDefault="00161BEC"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 xml:space="preserve">Однак жоден із представлених на ринку апаратів ЕКМО не </w:t>
      </w:r>
      <w:r w:rsidR="00467650" w:rsidRPr="00A235B4">
        <w:rPr>
          <w:rFonts w:ascii="Times New Roman" w:hAnsi="Times New Roman" w:cs="Times New Roman"/>
          <w:sz w:val="28"/>
          <w:szCs w:val="28"/>
        </w:rPr>
        <w:t xml:space="preserve">здатен запобігти </w:t>
      </w:r>
      <w:r w:rsidR="00D551D6" w:rsidRPr="00A235B4">
        <w:rPr>
          <w:rFonts w:ascii="Times New Roman" w:hAnsi="Times New Roman" w:cs="Times New Roman"/>
          <w:sz w:val="28"/>
          <w:szCs w:val="28"/>
        </w:rPr>
        <w:t xml:space="preserve">виникненню гемолізу та гемодилюції, що негативно впливають на показання інтегрованих в апарати ЕКМО датчиків парціального тиску газів та сатурації. </w:t>
      </w:r>
      <w:r w:rsidR="00643CD0" w:rsidRPr="00A235B4">
        <w:rPr>
          <w:rFonts w:ascii="Times New Roman" w:hAnsi="Times New Roman" w:cs="Times New Roman"/>
          <w:sz w:val="28"/>
          <w:szCs w:val="28"/>
        </w:rPr>
        <w:t>Показники цих датчиків є важливим фактором для забезпечення адекватності перфузії під час екстракорпоральної мембранної оксигенації.</w:t>
      </w:r>
    </w:p>
    <w:p w:rsidR="00161BEC" w:rsidRPr="00A235B4" w:rsidRDefault="00643CD0"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 xml:space="preserve"> </w:t>
      </w:r>
    </w:p>
    <w:p w:rsidR="00643CD0" w:rsidRPr="00A235B4" w:rsidRDefault="00643CD0" w:rsidP="00DF02FD">
      <w:pPr>
        <w:widowControl w:val="0"/>
        <w:spacing w:after="0" w:line="360" w:lineRule="auto"/>
        <w:ind w:firstLine="708"/>
        <w:jc w:val="both"/>
        <w:rPr>
          <w:rFonts w:ascii="Times New Roman" w:hAnsi="Times New Roman" w:cs="Times New Roman"/>
          <w:sz w:val="28"/>
          <w:szCs w:val="28"/>
        </w:rPr>
      </w:pPr>
    </w:p>
    <w:p w:rsidR="00643CD0" w:rsidRPr="00A235B4" w:rsidRDefault="00643CD0"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1.2 Методи контролю газового складу крові</w:t>
      </w:r>
    </w:p>
    <w:p w:rsidR="00161BEC" w:rsidRPr="00A235B4" w:rsidRDefault="00161BEC" w:rsidP="00DF02FD">
      <w:pPr>
        <w:widowControl w:val="0"/>
        <w:spacing w:after="0" w:line="360" w:lineRule="auto"/>
        <w:ind w:firstLine="708"/>
        <w:jc w:val="center"/>
        <w:rPr>
          <w:rFonts w:ascii="Times New Roman" w:hAnsi="Times New Roman" w:cs="Times New Roman"/>
          <w:sz w:val="28"/>
          <w:szCs w:val="28"/>
        </w:rPr>
      </w:pPr>
    </w:p>
    <w:p w:rsidR="002603D5" w:rsidRPr="00A235B4" w:rsidRDefault="002603D5" w:rsidP="00DF02FD">
      <w:pPr>
        <w:widowControl w:val="0"/>
        <w:spacing w:after="0" w:line="360" w:lineRule="auto"/>
        <w:ind w:firstLine="708"/>
        <w:jc w:val="center"/>
        <w:rPr>
          <w:rFonts w:ascii="Times New Roman" w:hAnsi="Times New Roman" w:cs="Times New Roman"/>
          <w:sz w:val="28"/>
          <w:szCs w:val="28"/>
        </w:rPr>
      </w:pPr>
    </w:p>
    <w:p w:rsidR="00161BEC" w:rsidRPr="00A235B4" w:rsidRDefault="00643CD0"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На сьогоднішній день к</w:t>
      </w:r>
      <w:r w:rsidR="00161BEC" w:rsidRPr="00A235B4">
        <w:rPr>
          <w:rFonts w:ascii="Times New Roman" w:hAnsi="Times New Roman" w:cs="Times New Roman"/>
          <w:sz w:val="28"/>
          <w:szCs w:val="28"/>
        </w:rPr>
        <w:t xml:space="preserve">онтроль газового складу крові під час довготривалої перфузії відбувається двома методами: </w:t>
      </w:r>
    </w:p>
    <w:p w:rsidR="00161BEC" w:rsidRPr="00A235B4" w:rsidRDefault="00161BEC" w:rsidP="00B7072F">
      <w:pPr>
        <w:pStyle w:val="a8"/>
        <w:widowControl w:val="0"/>
        <w:numPr>
          <w:ilvl w:val="0"/>
          <w:numId w:val="8"/>
        </w:numPr>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за допомогою лабораторних досліджень зразків артеріальної та венозної крові пацієнта;</w:t>
      </w:r>
    </w:p>
    <w:p w:rsidR="00161BEC" w:rsidRPr="00A235B4" w:rsidRDefault="00161BEC" w:rsidP="00B7072F">
      <w:pPr>
        <w:pStyle w:val="a8"/>
        <w:widowControl w:val="0"/>
        <w:numPr>
          <w:ilvl w:val="0"/>
          <w:numId w:val="8"/>
        </w:numPr>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за допомогою вимірювань/розрахунків параметрів крові в реальному часі.</w:t>
      </w:r>
    </w:p>
    <w:p w:rsidR="002603D5" w:rsidRPr="00A235B4" w:rsidRDefault="00161BEC"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 xml:space="preserve">Обидва методи мають похибку, однак, метод лабораторного </w:t>
      </w:r>
      <w:r w:rsidRPr="00A235B4">
        <w:rPr>
          <w:rFonts w:ascii="Times New Roman" w:hAnsi="Times New Roman" w:cs="Times New Roman"/>
          <w:sz w:val="28"/>
          <w:szCs w:val="28"/>
        </w:rPr>
        <w:lastRenderedPageBreak/>
        <w:t xml:space="preserve">дослідження є більш точним. </w:t>
      </w:r>
      <w:r w:rsidR="00643CD0" w:rsidRPr="00A235B4">
        <w:rPr>
          <w:rFonts w:ascii="Times New Roman" w:hAnsi="Times New Roman" w:cs="Times New Roman"/>
          <w:sz w:val="28"/>
          <w:szCs w:val="28"/>
        </w:rPr>
        <w:t xml:space="preserve">Проте він потребує набагато дорожчого обладнання і зменшує об'єм заповнення оксигенатора, що відповідно </w:t>
      </w:r>
      <w:r w:rsidR="002603D5" w:rsidRPr="00A235B4">
        <w:rPr>
          <w:rFonts w:ascii="Times New Roman" w:hAnsi="Times New Roman" w:cs="Times New Roman"/>
          <w:sz w:val="28"/>
          <w:szCs w:val="28"/>
        </w:rPr>
        <w:t xml:space="preserve">збільшує потребу в донорській еритроцитарній масі. </w:t>
      </w:r>
    </w:p>
    <w:p w:rsidR="002603D5" w:rsidRPr="00A235B4" w:rsidRDefault="002603D5" w:rsidP="00DF02FD">
      <w:pPr>
        <w:widowControl w:val="0"/>
        <w:spacing w:after="0" w:line="360" w:lineRule="auto"/>
        <w:jc w:val="center"/>
        <w:rPr>
          <w:rFonts w:ascii="Times New Roman" w:hAnsi="Times New Roman" w:cs="Times New Roman"/>
          <w:sz w:val="28"/>
          <w:szCs w:val="28"/>
        </w:rPr>
      </w:pPr>
      <w:r w:rsidRPr="00A235B4">
        <w:rPr>
          <w:noProof/>
        </w:rPr>
        <w:drawing>
          <wp:inline distT="0" distB="0" distL="0" distR="0" wp14:anchorId="5884368A" wp14:editId="632D2226">
            <wp:extent cx="2381250" cy="3211802"/>
            <wp:effectExtent l="0" t="0" r="0" b="8255"/>
            <wp:docPr id="7" name="Рисунок 7" descr="Результат пошуку зображень за запитом &quot;гематологічний аналізатор&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Результат пошуку зображень за запитом &quot;гематологічний аналізатор&quo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384107" cy="3215656"/>
                    </a:xfrm>
                    <a:prstGeom prst="rect">
                      <a:avLst/>
                    </a:prstGeom>
                    <a:noFill/>
                    <a:ln>
                      <a:noFill/>
                    </a:ln>
                  </pic:spPr>
                </pic:pic>
              </a:graphicData>
            </a:graphic>
          </wp:inline>
        </w:drawing>
      </w:r>
    </w:p>
    <w:p w:rsidR="002603D5" w:rsidRPr="00322E82" w:rsidRDefault="002603D5" w:rsidP="00DF02FD">
      <w:pPr>
        <w:pStyle w:val="1"/>
        <w:widowControl w:val="0"/>
        <w:shd w:val="clear" w:color="auto" w:fill="FFFFFF"/>
        <w:spacing w:before="0" w:after="0" w:line="360" w:lineRule="auto"/>
        <w:textAlignment w:val="baseline"/>
        <w:rPr>
          <w:lang w:val="ru-RU"/>
        </w:rPr>
      </w:pPr>
      <w:r w:rsidRPr="00A235B4">
        <w:t>Рисунок 1.4 – Гематологічний аналізатор КТ 6300</w:t>
      </w:r>
      <w:r w:rsidR="003064D9" w:rsidRPr="00322E82">
        <w:rPr>
          <w:lang w:val="ru-RU"/>
        </w:rPr>
        <w:t xml:space="preserve"> [3]</w:t>
      </w:r>
    </w:p>
    <w:p w:rsidR="00CD3ACF" w:rsidRPr="003064D9" w:rsidRDefault="00CD3ACF" w:rsidP="00DF02FD">
      <w:pPr>
        <w:widowControl w:val="0"/>
        <w:spacing w:after="0" w:line="360" w:lineRule="auto"/>
        <w:jc w:val="both"/>
        <w:rPr>
          <w:rFonts w:ascii="Times New Roman" w:hAnsi="Times New Roman" w:cs="Times New Roman"/>
          <w:sz w:val="28"/>
          <w:szCs w:val="28"/>
          <w:lang w:val="ru-RU" w:eastAsia="ru-RU"/>
        </w:rPr>
      </w:pPr>
      <w:r w:rsidRPr="00A235B4">
        <w:rPr>
          <w:rFonts w:ascii="Times New Roman" w:hAnsi="Times New Roman" w:cs="Times New Roman"/>
          <w:sz w:val="28"/>
          <w:szCs w:val="28"/>
          <w:lang w:eastAsia="ru-RU"/>
        </w:rPr>
        <w:tab/>
        <w:t>Аналізатор гематологічний - прилад (комплекс обладнання), призначений для проведення кількісних досліджень клітин крові в клініко-діагностичних лабораторіях. Може бути автоматичним або напівавтоматичним.</w:t>
      </w:r>
      <w:r w:rsidR="003064D9" w:rsidRPr="003064D9">
        <w:rPr>
          <w:rFonts w:ascii="Times New Roman" w:hAnsi="Times New Roman" w:cs="Times New Roman"/>
          <w:sz w:val="28"/>
          <w:szCs w:val="28"/>
          <w:lang w:val="ru-RU" w:eastAsia="ru-RU"/>
        </w:rPr>
        <w:t xml:space="preserve"> [3]</w:t>
      </w:r>
    </w:p>
    <w:p w:rsidR="00CD3ACF" w:rsidRPr="003064D9" w:rsidRDefault="00CD3ACF" w:rsidP="00DF02FD">
      <w:pPr>
        <w:widowControl w:val="0"/>
        <w:spacing w:after="0" w:line="360" w:lineRule="auto"/>
        <w:ind w:firstLine="708"/>
        <w:jc w:val="both"/>
        <w:rPr>
          <w:rFonts w:ascii="Times New Roman" w:hAnsi="Times New Roman" w:cs="Times New Roman"/>
          <w:sz w:val="28"/>
          <w:szCs w:val="28"/>
          <w:lang w:val="ru-RU" w:eastAsia="ru-RU"/>
        </w:rPr>
      </w:pPr>
      <w:r w:rsidRPr="00A235B4">
        <w:rPr>
          <w:rFonts w:ascii="Times New Roman" w:hAnsi="Times New Roman" w:cs="Times New Roman"/>
          <w:sz w:val="28"/>
          <w:szCs w:val="28"/>
          <w:lang w:eastAsia="ru-RU"/>
        </w:rPr>
        <w:t>Напівавтоматичний гематологічний аналізатор від автоматичного відрізняється тим, що процес розведення проби крові здійснюється окремим приладом - ділютером. Після приготування розведення цільної крові оператор повинен перенести розведену пробу в модуль вимірювання.</w:t>
      </w:r>
      <w:r w:rsidR="00104FA9" w:rsidRPr="00A235B4">
        <w:rPr>
          <w:rFonts w:ascii="Times New Roman" w:hAnsi="Times New Roman" w:cs="Times New Roman"/>
          <w:sz w:val="28"/>
          <w:szCs w:val="28"/>
          <w:lang w:eastAsia="ru-RU"/>
        </w:rPr>
        <w:t xml:space="preserve"> </w:t>
      </w:r>
      <w:r w:rsidRPr="00A235B4">
        <w:rPr>
          <w:rFonts w:ascii="Times New Roman" w:hAnsi="Times New Roman" w:cs="Times New Roman"/>
          <w:sz w:val="28"/>
          <w:szCs w:val="28"/>
          <w:lang w:eastAsia="ru-RU"/>
        </w:rPr>
        <w:t>В даний час напівавтоматичні аналізатори практично не випускаються.</w:t>
      </w:r>
      <w:r w:rsidR="003064D9" w:rsidRPr="003064D9">
        <w:rPr>
          <w:rFonts w:ascii="Times New Roman" w:hAnsi="Times New Roman" w:cs="Times New Roman"/>
          <w:sz w:val="28"/>
          <w:szCs w:val="28"/>
          <w:lang w:val="ru-RU" w:eastAsia="ru-RU"/>
        </w:rPr>
        <w:t xml:space="preserve"> [3]</w:t>
      </w:r>
    </w:p>
    <w:p w:rsidR="00104FA9" w:rsidRPr="003064D9" w:rsidRDefault="00CD3ACF" w:rsidP="00DF02FD">
      <w:pPr>
        <w:widowControl w:val="0"/>
        <w:spacing w:after="0" w:line="360" w:lineRule="auto"/>
        <w:ind w:firstLine="708"/>
        <w:jc w:val="both"/>
        <w:rPr>
          <w:rFonts w:ascii="Times New Roman" w:hAnsi="Times New Roman" w:cs="Times New Roman"/>
          <w:sz w:val="28"/>
          <w:szCs w:val="28"/>
          <w:lang w:val="ru-RU" w:eastAsia="ru-RU"/>
        </w:rPr>
      </w:pPr>
      <w:r w:rsidRPr="00A235B4">
        <w:rPr>
          <w:rFonts w:ascii="Times New Roman" w:hAnsi="Times New Roman" w:cs="Times New Roman"/>
          <w:sz w:val="28"/>
          <w:szCs w:val="28"/>
          <w:lang w:eastAsia="ru-RU"/>
        </w:rPr>
        <w:t>Автоматичний гематологічний аналізатор являє собою повністю автоматизований прилад, в якому весь аналітичний процес виконується автоматично.</w:t>
      </w:r>
      <w:r w:rsidR="003064D9" w:rsidRPr="003064D9">
        <w:rPr>
          <w:rFonts w:ascii="Times New Roman" w:hAnsi="Times New Roman" w:cs="Times New Roman"/>
          <w:sz w:val="28"/>
          <w:szCs w:val="28"/>
          <w:lang w:val="ru-RU" w:eastAsia="ru-RU"/>
        </w:rPr>
        <w:t xml:space="preserve"> [3]</w:t>
      </w:r>
    </w:p>
    <w:p w:rsidR="00CD3ACF" w:rsidRPr="00322E82" w:rsidRDefault="00CD3ACF" w:rsidP="00DF02FD">
      <w:pPr>
        <w:widowControl w:val="0"/>
        <w:spacing w:after="0" w:line="360" w:lineRule="auto"/>
        <w:ind w:firstLine="708"/>
        <w:jc w:val="both"/>
        <w:rPr>
          <w:rFonts w:ascii="Times New Roman" w:hAnsi="Times New Roman" w:cs="Times New Roman"/>
          <w:sz w:val="28"/>
          <w:szCs w:val="28"/>
          <w:lang w:val="ru-RU" w:eastAsia="ru-RU"/>
        </w:rPr>
      </w:pPr>
      <w:r w:rsidRPr="00A235B4">
        <w:rPr>
          <w:rFonts w:ascii="Times New Roman" w:hAnsi="Times New Roman" w:cs="Times New Roman"/>
          <w:sz w:val="28"/>
          <w:szCs w:val="28"/>
          <w:lang w:eastAsia="ru-RU"/>
        </w:rPr>
        <w:t xml:space="preserve">Сучасні автоматичні аналізатори здатні обробляти десятки зразків (від 60 до 120) на годину, з відповідною специфікації точністю і </w:t>
      </w:r>
      <w:r w:rsidRPr="00A235B4">
        <w:rPr>
          <w:rFonts w:ascii="Times New Roman" w:hAnsi="Times New Roman" w:cs="Times New Roman"/>
          <w:sz w:val="28"/>
          <w:szCs w:val="28"/>
          <w:lang w:eastAsia="ru-RU"/>
        </w:rPr>
        <w:lastRenderedPageBreak/>
        <w:t xml:space="preserve">відтворюваністю, а також зберігати результати тестів у вбудованій пам'яті та, при необхідності, роздруковувати їх на вбудованому </w:t>
      </w:r>
      <w:proofErr w:type="spellStart"/>
      <w:r w:rsidRPr="00A235B4">
        <w:rPr>
          <w:rFonts w:ascii="Times New Roman" w:hAnsi="Times New Roman" w:cs="Times New Roman"/>
          <w:sz w:val="28"/>
          <w:szCs w:val="28"/>
          <w:lang w:eastAsia="ru-RU"/>
        </w:rPr>
        <w:t>термопри</w:t>
      </w:r>
      <w:r w:rsidR="00104FA9" w:rsidRPr="00A235B4">
        <w:rPr>
          <w:rFonts w:ascii="Times New Roman" w:hAnsi="Times New Roman" w:cs="Times New Roman"/>
          <w:sz w:val="28"/>
          <w:szCs w:val="28"/>
          <w:lang w:eastAsia="ru-RU"/>
        </w:rPr>
        <w:t>нтері</w:t>
      </w:r>
      <w:proofErr w:type="spellEnd"/>
      <w:r w:rsidR="00104FA9" w:rsidRPr="00A235B4">
        <w:rPr>
          <w:rFonts w:ascii="Times New Roman" w:hAnsi="Times New Roman" w:cs="Times New Roman"/>
          <w:sz w:val="28"/>
          <w:szCs w:val="28"/>
          <w:lang w:eastAsia="ru-RU"/>
        </w:rPr>
        <w:t xml:space="preserve"> або зовнішньому принтері.</w:t>
      </w:r>
      <w:r w:rsidR="003064D9" w:rsidRPr="003064D9">
        <w:rPr>
          <w:rFonts w:ascii="Times New Roman" w:hAnsi="Times New Roman" w:cs="Times New Roman"/>
          <w:sz w:val="28"/>
          <w:szCs w:val="28"/>
          <w:lang w:val="ru-RU" w:eastAsia="ru-RU"/>
        </w:rPr>
        <w:t xml:space="preserve"> [</w:t>
      </w:r>
      <w:r w:rsidR="003064D9" w:rsidRPr="00322E82">
        <w:rPr>
          <w:rFonts w:ascii="Times New Roman" w:hAnsi="Times New Roman" w:cs="Times New Roman"/>
          <w:sz w:val="28"/>
          <w:szCs w:val="28"/>
          <w:lang w:val="ru-RU" w:eastAsia="ru-RU"/>
        </w:rPr>
        <w:t>2]</w:t>
      </w:r>
    </w:p>
    <w:p w:rsidR="00161BEC" w:rsidRPr="00A235B4" w:rsidRDefault="00596BDF"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Незважаючи на високу точність аналізу</w:t>
      </w:r>
      <w:r w:rsidR="00161BEC" w:rsidRPr="00A235B4">
        <w:rPr>
          <w:rFonts w:ascii="Times New Roman" w:hAnsi="Times New Roman" w:cs="Times New Roman"/>
          <w:sz w:val="28"/>
          <w:szCs w:val="28"/>
        </w:rPr>
        <w:t xml:space="preserve"> параметрів крові лабораторним методом</w:t>
      </w:r>
      <w:r w:rsidRPr="00A235B4">
        <w:rPr>
          <w:rFonts w:ascii="Times New Roman" w:hAnsi="Times New Roman" w:cs="Times New Roman"/>
          <w:sz w:val="28"/>
          <w:szCs w:val="28"/>
        </w:rPr>
        <w:t>, він потребує</w:t>
      </w:r>
      <w:r w:rsidR="00161BEC" w:rsidRPr="00A235B4">
        <w:rPr>
          <w:rFonts w:ascii="Times New Roman" w:hAnsi="Times New Roman" w:cs="Times New Roman"/>
          <w:sz w:val="28"/>
          <w:szCs w:val="28"/>
        </w:rPr>
        <w:t xml:space="preserve"> більше часу і на момент отримання результатів вони не відображають реальної клінічної картини.</w:t>
      </w:r>
    </w:p>
    <w:p w:rsidR="00161BEC" w:rsidRPr="00A235B4" w:rsidRDefault="00161BEC"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Метод отримання параметрів крові в реальному часі поступається в точності, але є більш актуальним.</w:t>
      </w:r>
      <w:r w:rsidR="00596BDF" w:rsidRPr="00A235B4">
        <w:rPr>
          <w:rFonts w:ascii="Times New Roman" w:hAnsi="Times New Roman" w:cs="Times New Roman"/>
          <w:sz w:val="28"/>
          <w:szCs w:val="28"/>
        </w:rPr>
        <w:t xml:space="preserve"> Саме через це більшість зарубіжних клінік використовує оптичні </w:t>
      </w:r>
      <w:r w:rsidR="00CD3ACF" w:rsidRPr="00A235B4">
        <w:rPr>
          <w:rFonts w:ascii="Times New Roman" w:hAnsi="Times New Roman" w:cs="Times New Roman"/>
          <w:sz w:val="28"/>
          <w:szCs w:val="28"/>
        </w:rPr>
        <w:t>системи контролю газового складу крові.</w:t>
      </w:r>
      <w:r w:rsidRPr="00A235B4">
        <w:rPr>
          <w:rFonts w:ascii="Times New Roman" w:hAnsi="Times New Roman" w:cs="Times New Roman"/>
          <w:sz w:val="28"/>
          <w:szCs w:val="28"/>
        </w:rPr>
        <w:t xml:space="preserve">  </w:t>
      </w:r>
    </w:p>
    <w:p w:rsidR="00161BEC" w:rsidRPr="00A235B4" w:rsidRDefault="00161BEC" w:rsidP="00DF02FD">
      <w:pPr>
        <w:widowControl w:val="0"/>
        <w:spacing w:after="0" w:line="360" w:lineRule="auto"/>
        <w:ind w:firstLine="708"/>
        <w:jc w:val="both"/>
        <w:rPr>
          <w:rFonts w:ascii="Times New Roman" w:hAnsi="Times New Roman" w:cs="Times New Roman"/>
          <w:sz w:val="28"/>
          <w:szCs w:val="28"/>
        </w:rPr>
      </w:pPr>
    </w:p>
    <w:p w:rsidR="00161BEC" w:rsidRPr="00A235B4" w:rsidRDefault="00161BEC" w:rsidP="00DF02FD">
      <w:pPr>
        <w:widowControl w:val="0"/>
        <w:spacing w:after="0" w:line="360" w:lineRule="auto"/>
        <w:ind w:firstLine="708"/>
        <w:jc w:val="both"/>
        <w:rPr>
          <w:rFonts w:ascii="Times New Roman" w:hAnsi="Times New Roman" w:cs="Times New Roman"/>
          <w:sz w:val="28"/>
          <w:szCs w:val="28"/>
        </w:rPr>
      </w:pPr>
    </w:p>
    <w:p w:rsidR="00161BEC" w:rsidRPr="0022462D" w:rsidRDefault="00161BEC" w:rsidP="00B7072F">
      <w:pPr>
        <w:pStyle w:val="a8"/>
        <w:widowControl w:val="0"/>
        <w:numPr>
          <w:ilvl w:val="1"/>
          <w:numId w:val="17"/>
        </w:numPr>
        <w:spacing w:after="0" w:line="360" w:lineRule="auto"/>
        <w:jc w:val="both"/>
        <w:rPr>
          <w:rFonts w:ascii="Times New Roman" w:hAnsi="Times New Roman" w:cs="Times New Roman"/>
          <w:sz w:val="28"/>
          <w:szCs w:val="28"/>
        </w:rPr>
      </w:pPr>
      <w:r w:rsidRPr="0022462D">
        <w:rPr>
          <w:rFonts w:ascii="Times New Roman" w:hAnsi="Times New Roman" w:cs="Times New Roman"/>
          <w:sz w:val="28"/>
          <w:szCs w:val="28"/>
        </w:rPr>
        <w:t>Аналіз існуючих рішень</w:t>
      </w:r>
    </w:p>
    <w:p w:rsidR="00161BEC" w:rsidRPr="00A235B4" w:rsidRDefault="00161BEC" w:rsidP="00DF02FD">
      <w:pPr>
        <w:pStyle w:val="a8"/>
        <w:widowControl w:val="0"/>
        <w:spacing w:after="0" w:line="360" w:lineRule="auto"/>
        <w:ind w:left="1129"/>
        <w:jc w:val="both"/>
        <w:rPr>
          <w:rFonts w:ascii="Times New Roman" w:hAnsi="Times New Roman" w:cs="Times New Roman"/>
          <w:sz w:val="28"/>
          <w:szCs w:val="28"/>
        </w:rPr>
      </w:pPr>
    </w:p>
    <w:p w:rsidR="00161BEC" w:rsidRPr="00A235B4" w:rsidRDefault="00161BEC" w:rsidP="00DF02FD">
      <w:pPr>
        <w:pStyle w:val="a8"/>
        <w:widowControl w:val="0"/>
        <w:spacing w:after="0" w:line="360" w:lineRule="auto"/>
        <w:ind w:left="1129"/>
        <w:jc w:val="both"/>
        <w:rPr>
          <w:rFonts w:ascii="Times New Roman" w:hAnsi="Times New Roman" w:cs="Times New Roman"/>
          <w:sz w:val="28"/>
          <w:szCs w:val="28"/>
        </w:rPr>
      </w:pPr>
    </w:p>
    <w:p w:rsidR="00161BEC" w:rsidRPr="00A235B4" w:rsidRDefault="00161BEC"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 xml:space="preserve">Для моніторингу/розрахунків параметрів крові в режимі реального часу використовується система </w:t>
      </w:r>
      <w:r w:rsidRPr="00A235B4">
        <w:rPr>
          <w:rFonts w:ascii="Times New Roman" w:hAnsi="Times New Roman" w:cs="Times New Roman"/>
          <w:sz w:val="28"/>
          <w:szCs w:val="28"/>
          <w:lang w:val="en-US"/>
        </w:rPr>
        <w:t>CDI</w:t>
      </w:r>
      <w:r w:rsidR="0022462D">
        <w:rPr>
          <w:rFonts w:ascii="Times New Roman" w:hAnsi="Times New Roman" w:cs="Times New Roman"/>
          <w:sz w:val="28"/>
          <w:szCs w:val="28"/>
        </w:rPr>
        <w:t xml:space="preserve"> 500 (рис. 1.5</w:t>
      </w:r>
      <w:r w:rsidRPr="00A235B4">
        <w:rPr>
          <w:rFonts w:ascii="Times New Roman" w:hAnsi="Times New Roman" w:cs="Times New Roman"/>
          <w:sz w:val="28"/>
          <w:szCs w:val="28"/>
        </w:rPr>
        <w:t>).</w:t>
      </w:r>
    </w:p>
    <w:p w:rsidR="00161BEC" w:rsidRPr="00A235B4" w:rsidRDefault="00161BEC" w:rsidP="00DF02FD">
      <w:pPr>
        <w:widowControl w:val="0"/>
        <w:spacing w:after="0" w:line="360" w:lineRule="auto"/>
        <w:jc w:val="center"/>
        <w:rPr>
          <w:rFonts w:ascii="Times New Roman" w:hAnsi="Times New Roman" w:cs="Times New Roman"/>
          <w:sz w:val="28"/>
          <w:szCs w:val="28"/>
        </w:rPr>
      </w:pPr>
      <w:r w:rsidRPr="00A235B4">
        <w:rPr>
          <w:noProof/>
        </w:rPr>
        <w:drawing>
          <wp:inline distT="0" distB="0" distL="0" distR="0" wp14:anchorId="5583F9B9" wp14:editId="431019F4">
            <wp:extent cx="3086100" cy="3086100"/>
            <wp:effectExtent l="0" t="0" r="0" b="0"/>
            <wp:docPr id="19" name="Рисунок 19" descr="http://nda.ru/media/k2/galleries/919/500AHCTS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da.ru/media/k2/galleries/919/500AHCTSET.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86100" cy="3086100"/>
                    </a:xfrm>
                    <a:prstGeom prst="rect">
                      <a:avLst/>
                    </a:prstGeom>
                    <a:noFill/>
                    <a:ln>
                      <a:noFill/>
                    </a:ln>
                  </pic:spPr>
                </pic:pic>
              </a:graphicData>
            </a:graphic>
          </wp:inline>
        </w:drawing>
      </w:r>
    </w:p>
    <w:p w:rsidR="00161BEC" w:rsidRPr="003064D9" w:rsidRDefault="0022462D" w:rsidP="00DF02FD">
      <w:pPr>
        <w:widowControl w:val="0"/>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Рисунок 1.5</w:t>
      </w:r>
      <w:r w:rsidR="00161BEC" w:rsidRPr="00A235B4">
        <w:rPr>
          <w:rFonts w:ascii="Times New Roman" w:hAnsi="Times New Roman" w:cs="Times New Roman"/>
          <w:sz w:val="28"/>
          <w:szCs w:val="28"/>
        </w:rPr>
        <w:t xml:space="preserve"> – Система моніторингу параметрів крові </w:t>
      </w:r>
      <w:r w:rsidR="00161BEC" w:rsidRPr="00A235B4">
        <w:rPr>
          <w:rFonts w:ascii="Times New Roman" w:hAnsi="Times New Roman" w:cs="Times New Roman"/>
          <w:sz w:val="28"/>
          <w:szCs w:val="28"/>
          <w:lang w:val="en-US"/>
        </w:rPr>
        <w:t>Terumo</w:t>
      </w:r>
      <w:r w:rsidR="00161BEC" w:rsidRPr="00A235B4">
        <w:rPr>
          <w:rFonts w:ascii="Times New Roman" w:hAnsi="Times New Roman" w:cs="Times New Roman"/>
          <w:sz w:val="28"/>
          <w:szCs w:val="28"/>
        </w:rPr>
        <w:t xml:space="preserve"> </w:t>
      </w:r>
      <w:r w:rsidR="00161BEC" w:rsidRPr="00A235B4">
        <w:rPr>
          <w:rFonts w:ascii="Times New Roman" w:hAnsi="Times New Roman" w:cs="Times New Roman"/>
          <w:sz w:val="28"/>
          <w:szCs w:val="28"/>
          <w:lang w:val="en-US"/>
        </w:rPr>
        <w:t>CDI</w:t>
      </w:r>
      <w:r w:rsidR="00161BEC" w:rsidRPr="00A235B4">
        <w:rPr>
          <w:rFonts w:ascii="Times New Roman" w:hAnsi="Times New Roman" w:cs="Times New Roman"/>
          <w:sz w:val="28"/>
          <w:szCs w:val="28"/>
        </w:rPr>
        <w:t xml:space="preserve"> 500</w:t>
      </w:r>
      <w:r w:rsidR="003064D9" w:rsidRPr="003064D9">
        <w:rPr>
          <w:rFonts w:ascii="Times New Roman" w:hAnsi="Times New Roman" w:cs="Times New Roman"/>
          <w:sz w:val="28"/>
          <w:szCs w:val="28"/>
          <w:lang w:val="ru-RU"/>
        </w:rPr>
        <w:t xml:space="preserve"> [4]</w:t>
      </w:r>
    </w:p>
    <w:p w:rsidR="00161BEC" w:rsidRPr="00322E82" w:rsidRDefault="00161BEC" w:rsidP="00DF02FD">
      <w:pPr>
        <w:widowControl w:val="0"/>
        <w:spacing w:after="0" w:line="360" w:lineRule="auto"/>
        <w:ind w:firstLine="708"/>
        <w:jc w:val="both"/>
        <w:rPr>
          <w:rFonts w:ascii="Times New Roman" w:hAnsi="Times New Roman" w:cs="Times New Roman"/>
          <w:sz w:val="28"/>
          <w:szCs w:val="28"/>
          <w:lang w:val="ru-RU"/>
        </w:rPr>
      </w:pPr>
      <w:r w:rsidRPr="00A235B4">
        <w:rPr>
          <w:rFonts w:ascii="Times New Roman" w:hAnsi="Times New Roman" w:cs="Times New Roman"/>
          <w:sz w:val="28"/>
          <w:szCs w:val="28"/>
        </w:rPr>
        <w:t xml:space="preserve">Система CDI 500 на основі </w:t>
      </w:r>
      <w:proofErr w:type="spellStart"/>
      <w:r w:rsidRPr="00A235B4">
        <w:rPr>
          <w:rFonts w:ascii="Times New Roman" w:hAnsi="Times New Roman" w:cs="Times New Roman"/>
          <w:sz w:val="28"/>
          <w:szCs w:val="28"/>
        </w:rPr>
        <w:t>оптикофлуоресцентної</w:t>
      </w:r>
      <w:proofErr w:type="spellEnd"/>
      <w:r w:rsidRPr="00A235B4">
        <w:rPr>
          <w:rFonts w:ascii="Times New Roman" w:hAnsi="Times New Roman" w:cs="Times New Roman"/>
          <w:sz w:val="28"/>
          <w:szCs w:val="28"/>
        </w:rPr>
        <w:t xml:space="preserve"> і відбивної технологій безперервно вимірює або розраховує 11 критичних параметрів </w:t>
      </w:r>
      <w:r w:rsidRPr="00A235B4">
        <w:rPr>
          <w:rFonts w:ascii="Times New Roman" w:hAnsi="Times New Roman" w:cs="Times New Roman"/>
          <w:sz w:val="28"/>
          <w:szCs w:val="28"/>
        </w:rPr>
        <w:lastRenderedPageBreak/>
        <w:t>(табл. 1.3) крові під час кардіохірургічної операції. Наявність такої інформації в режимі реального часу є ключовою перевагою в контролі стану пацієнта і дозволяє персоналу негайно реагувати на зміни параметрів крові. Поєднуючи точність вимірювань і швидкість оновлення інформації, система CDI 500 допомагає в прийнятті правильних клінічних рішень.</w:t>
      </w:r>
      <w:r w:rsidR="003064D9" w:rsidRPr="003064D9">
        <w:rPr>
          <w:rFonts w:ascii="Times New Roman" w:hAnsi="Times New Roman" w:cs="Times New Roman"/>
          <w:sz w:val="28"/>
          <w:szCs w:val="28"/>
        </w:rPr>
        <w:t xml:space="preserve"> [</w:t>
      </w:r>
      <w:r w:rsidR="003064D9" w:rsidRPr="00322E82">
        <w:rPr>
          <w:rFonts w:ascii="Times New Roman" w:hAnsi="Times New Roman" w:cs="Times New Roman"/>
          <w:sz w:val="28"/>
          <w:szCs w:val="28"/>
          <w:lang w:val="ru-RU"/>
        </w:rPr>
        <w:t>4]</w:t>
      </w:r>
    </w:p>
    <w:p w:rsidR="00161BEC" w:rsidRPr="003064D9" w:rsidRDefault="00161BEC" w:rsidP="00DF02FD">
      <w:pPr>
        <w:widowControl w:val="0"/>
        <w:spacing w:after="0" w:line="360" w:lineRule="auto"/>
        <w:ind w:firstLine="708"/>
        <w:jc w:val="both"/>
        <w:rPr>
          <w:rFonts w:ascii="Times New Roman" w:hAnsi="Times New Roman" w:cs="Times New Roman"/>
          <w:sz w:val="28"/>
          <w:szCs w:val="28"/>
          <w:lang w:val="en-US"/>
        </w:rPr>
      </w:pPr>
      <w:r w:rsidRPr="00A235B4">
        <w:rPr>
          <w:rFonts w:ascii="Times New Roman" w:hAnsi="Times New Roman" w:cs="Times New Roman"/>
          <w:sz w:val="28"/>
          <w:szCs w:val="28"/>
        </w:rPr>
        <w:t xml:space="preserve">Точність, порівнянна з лабораторними аналізаторами. Клінічні дослідження показують, що система CDI 500 надає такі значення параметрів, які знаходяться в межах допустимої точності для лабораторних аналізаторів. Точність змін пов'язана з перевагами оптичної флуоресцентної технології. Використання </w:t>
      </w:r>
      <w:proofErr w:type="spellStart"/>
      <w:r w:rsidRPr="00A235B4">
        <w:rPr>
          <w:rFonts w:ascii="Times New Roman" w:hAnsi="Times New Roman" w:cs="Times New Roman"/>
          <w:sz w:val="28"/>
          <w:szCs w:val="28"/>
        </w:rPr>
        <w:t>світлодіодів</w:t>
      </w:r>
      <w:proofErr w:type="spellEnd"/>
      <w:r w:rsidRPr="00A235B4">
        <w:rPr>
          <w:rFonts w:ascii="Times New Roman" w:hAnsi="Times New Roman" w:cs="Times New Roman"/>
          <w:sz w:val="28"/>
          <w:szCs w:val="28"/>
        </w:rPr>
        <w:t xml:space="preserve"> (LED) зменшує шум сигналу, ефекти дрейфу і прогрівання. Нові схеми виявлення сигналу дають високу точність його відтворення і виключають потребу в довгих </w:t>
      </w:r>
      <w:proofErr w:type="spellStart"/>
      <w:r w:rsidRPr="00A235B4">
        <w:rPr>
          <w:rFonts w:ascii="Times New Roman" w:hAnsi="Times New Roman" w:cs="Times New Roman"/>
          <w:sz w:val="28"/>
          <w:szCs w:val="28"/>
        </w:rPr>
        <w:t>фіброоптичних</w:t>
      </w:r>
      <w:proofErr w:type="spellEnd"/>
      <w:r w:rsidRPr="00A235B4">
        <w:rPr>
          <w:rFonts w:ascii="Times New Roman" w:hAnsi="Times New Roman" w:cs="Times New Roman"/>
          <w:sz w:val="28"/>
          <w:szCs w:val="28"/>
        </w:rPr>
        <w:t xml:space="preserve"> кабелях, що підвищує надійність системи.</w:t>
      </w:r>
      <w:r w:rsidR="003064D9" w:rsidRPr="003064D9">
        <w:rPr>
          <w:rFonts w:ascii="Times New Roman" w:hAnsi="Times New Roman" w:cs="Times New Roman"/>
          <w:sz w:val="28"/>
          <w:szCs w:val="28"/>
        </w:rPr>
        <w:t xml:space="preserve"> [</w:t>
      </w:r>
      <w:r w:rsidR="003064D9">
        <w:rPr>
          <w:rFonts w:ascii="Times New Roman" w:hAnsi="Times New Roman" w:cs="Times New Roman"/>
          <w:sz w:val="28"/>
          <w:szCs w:val="28"/>
          <w:lang w:val="en-US"/>
        </w:rPr>
        <w:t>4]</w:t>
      </w:r>
    </w:p>
    <w:p w:rsidR="00161BEC" w:rsidRPr="003064D9" w:rsidRDefault="00161BEC" w:rsidP="00DF02FD">
      <w:pPr>
        <w:widowControl w:val="0"/>
        <w:spacing w:after="0" w:line="360" w:lineRule="auto"/>
        <w:ind w:firstLine="708"/>
        <w:jc w:val="both"/>
        <w:rPr>
          <w:rFonts w:ascii="Times New Roman" w:hAnsi="Times New Roman" w:cs="Times New Roman"/>
          <w:sz w:val="28"/>
          <w:szCs w:val="28"/>
          <w:lang w:val="en-US"/>
        </w:rPr>
      </w:pPr>
      <w:r w:rsidRPr="00A235B4">
        <w:rPr>
          <w:rFonts w:ascii="Times New Roman" w:hAnsi="Times New Roman" w:cs="Times New Roman"/>
          <w:sz w:val="28"/>
          <w:szCs w:val="28"/>
        </w:rPr>
        <w:t>Таблиця 1.3 – Характеристики системи CDI 500</w:t>
      </w:r>
      <w:r w:rsidR="003064D9">
        <w:rPr>
          <w:rFonts w:ascii="Times New Roman" w:hAnsi="Times New Roman" w:cs="Times New Roman"/>
          <w:sz w:val="28"/>
          <w:szCs w:val="28"/>
          <w:lang w:val="en-US"/>
        </w:rPr>
        <w:t xml:space="preserve"> [4]</w:t>
      </w:r>
    </w:p>
    <w:tbl>
      <w:tblPr>
        <w:tblStyle w:val="af2"/>
        <w:tblW w:w="0" w:type="auto"/>
        <w:tblLook w:val="04A0" w:firstRow="1" w:lastRow="0" w:firstColumn="1" w:lastColumn="0" w:noHBand="0" w:noVBand="1"/>
      </w:tblPr>
      <w:tblGrid>
        <w:gridCol w:w="3202"/>
        <w:gridCol w:w="3647"/>
        <w:gridCol w:w="2721"/>
      </w:tblGrid>
      <w:tr w:rsidR="00161BEC" w:rsidRPr="00A235B4" w:rsidTr="00BF0DA8">
        <w:tc>
          <w:tcPr>
            <w:tcW w:w="3285"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rPr>
              <w:t>Параметри</w:t>
            </w:r>
          </w:p>
        </w:tc>
        <w:tc>
          <w:tcPr>
            <w:tcW w:w="3769"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rPr>
              <w:t>Робочі діапазони системи</w:t>
            </w:r>
          </w:p>
        </w:tc>
        <w:tc>
          <w:tcPr>
            <w:tcW w:w="2801"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rPr>
              <w:t>Точність</w:t>
            </w:r>
          </w:p>
        </w:tc>
      </w:tr>
      <w:tr w:rsidR="00161BEC" w:rsidRPr="00A235B4" w:rsidTr="00BF0DA8">
        <w:tc>
          <w:tcPr>
            <w:tcW w:w="3285" w:type="dxa"/>
          </w:tcPr>
          <w:p w:rsidR="00161BEC" w:rsidRPr="00A235B4" w:rsidRDefault="00161BEC" w:rsidP="00DF02FD">
            <w:pPr>
              <w:widowControl w:val="0"/>
              <w:spacing w:before="120"/>
              <w:jc w:val="center"/>
              <w:rPr>
                <w:rFonts w:ascii="Times New Roman" w:hAnsi="Times New Roman" w:cs="Times New Roman"/>
                <w:sz w:val="24"/>
                <w:szCs w:val="24"/>
              </w:rPr>
            </w:pPr>
            <w:proofErr w:type="spellStart"/>
            <w:r w:rsidRPr="00A235B4">
              <w:rPr>
                <w:rFonts w:ascii="Times New Roman" w:hAnsi="Times New Roman" w:cs="Times New Roman"/>
                <w:sz w:val="24"/>
                <w:szCs w:val="24"/>
                <w:shd w:val="clear" w:color="auto" w:fill="FFFFFF"/>
              </w:rPr>
              <w:t>pH</w:t>
            </w:r>
            <w:proofErr w:type="spellEnd"/>
          </w:p>
        </w:tc>
        <w:tc>
          <w:tcPr>
            <w:tcW w:w="3769"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Style w:val="font5"/>
                <w:rFonts w:ascii="Times New Roman" w:hAnsi="Times New Roman" w:cs="Times New Roman"/>
                <w:sz w:val="24"/>
                <w:szCs w:val="24"/>
              </w:rPr>
              <w:t>от 6,8 до 8,0</w:t>
            </w:r>
          </w:p>
        </w:tc>
        <w:tc>
          <w:tcPr>
            <w:tcW w:w="2801"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Style w:val="font5"/>
                <w:rFonts w:ascii="Times New Roman" w:hAnsi="Times New Roman" w:cs="Times New Roman"/>
                <w:sz w:val="24"/>
                <w:szCs w:val="24"/>
              </w:rPr>
              <w:t>0.01</w:t>
            </w:r>
          </w:p>
        </w:tc>
      </w:tr>
      <w:tr w:rsidR="00161BEC" w:rsidRPr="00A235B4" w:rsidTr="00BF0DA8">
        <w:tc>
          <w:tcPr>
            <w:tcW w:w="3285"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Style w:val="font5"/>
                <w:rFonts w:ascii="Times New Roman" w:hAnsi="Times New Roman" w:cs="Times New Roman"/>
                <w:sz w:val="24"/>
                <w:szCs w:val="24"/>
              </w:rPr>
              <w:t>pCO</w:t>
            </w:r>
            <w:r w:rsidRPr="00A235B4">
              <w:rPr>
                <w:rStyle w:val="font6"/>
                <w:rFonts w:ascii="Times New Roman" w:hAnsi="Times New Roman" w:cs="Times New Roman"/>
                <w:sz w:val="24"/>
                <w:szCs w:val="24"/>
                <w:vertAlign w:val="subscript"/>
              </w:rPr>
              <w:t>2</w:t>
            </w:r>
          </w:p>
        </w:tc>
        <w:tc>
          <w:tcPr>
            <w:tcW w:w="3769"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shd w:val="clear" w:color="auto" w:fill="FFFFFF"/>
              </w:rPr>
              <w:t xml:space="preserve">от 10 до 80 мм </w:t>
            </w:r>
            <w:proofErr w:type="spellStart"/>
            <w:r w:rsidRPr="00A235B4">
              <w:rPr>
                <w:rFonts w:ascii="Times New Roman" w:hAnsi="Times New Roman" w:cs="Times New Roman"/>
                <w:sz w:val="24"/>
                <w:szCs w:val="24"/>
                <w:shd w:val="clear" w:color="auto" w:fill="FFFFFF"/>
              </w:rPr>
              <w:t>рт.ст</w:t>
            </w:r>
            <w:proofErr w:type="spellEnd"/>
            <w:r w:rsidRPr="00A235B4">
              <w:rPr>
                <w:rFonts w:ascii="Times New Roman" w:hAnsi="Times New Roman" w:cs="Times New Roman"/>
                <w:sz w:val="24"/>
                <w:szCs w:val="24"/>
                <w:shd w:val="clear" w:color="auto" w:fill="FFFFFF"/>
              </w:rPr>
              <w:t xml:space="preserve">. (от 1 до 11 </w:t>
            </w:r>
            <w:proofErr w:type="spellStart"/>
            <w:r w:rsidRPr="00A235B4">
              <w:rPr>
                <w:rFonts w:ascii="Times New Roman" w:hAnsi="Times New Roman" w:cs="Times New Roman"/>
                <w:sz w:val="24"/>
                <w:szCs w:val="24"/>
                <w:shd w:val="clear" w:color="auto" w:fill="FFFFFF"/>
              </w:rPr>
              <w:t>кПа</w:t>
            </w:r>
            <w:proofErr w:type="spellEnd"/>
            <w:r w:rsidRPr="00A235B4">
              <w:rPr>
                <w:rFonts w:ascii="Times New Roman" w:hAnsi="Times New Roman" w:cs="Times New Roman"/>
                <w:sz w:val="24"/>
                <w:szCs w:val="24"/>
                <w:shd w:val="clear" w:color="auto" w:fill="FFFFFF"/>
              </w:rPr>
              <w:t>)</w:t>
            </w:r>
          </w:p>
        </w:tc>
        <w:tc>
          <w:tcPr>
            <w:tcW w:w="2801"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Style w:val="font5"/>
                <w:rFonts w:ascii="Times New Roman" w:hAnsi="Times New Roman" w:cs="Times New Roman"/>
                <w:sz w:val="24"/>
                <w:szCs w:val="24"/>
              </w:rPr>
              <w:t xml:space="preserve">1 мм </w:t>
            </w:r>
            <w:proofErr w:type="spellStart"/>
            <w:r w:rsidRPr="00A235B4">
              <w:rPr>
                <w:rStyle w:val="font5"/>
                <w:rFonts w:ascii="Times New Roman" w:hAnsi="Times New Roman" w:cs="Times New Roman"/>
                <w:sz w:val="24"/>
                <w:szCs w:val="24"/>
              </w:rPr>
              <w:t>рт.ст</w:t>
            </w:r>
            <w:proofErr w:type="spellEnd"/>
            <w:r w:rsidRPr="00A235B4">
              <w:rPr>
                <w:rStyle w:val="font5"/>
                <w:rFonts w:ascii="Times New Roman" w:hAnsi="Times New Roman" w:cs="Times New Roman"/>
                <w:sz w:val="24"/>
                <w:szCs w:val="24"/>
              </w:rPr>
              <w:t xml:space="preserve">. (0,1 </w:t>
            </w:r>
            <w:proofErr w:type="spellStart"/>
            <w:r w:rsidRPr="00A235B4">
              <w:rPr>
                <w:rStyle w:val="font5"/>
                <w:rFonts w:ascii="Times New Roman" w:hAnsi="Times New Roman" w:cs="Times New Roman"/>
                <w:sz w:val="24"/>
                <w:szCs w:val="24"/>
              </w:rPr>
              <w:t>кПа</w:t>
            </w:r>
            <w:proofErr w:type="spellEnd"/>
            <w:r w:rsidRPr="00A235B4">
              <w:rPr>
                <w:rStyle w:val="font5"/>
                <w:rFonts w:ascii="Times New Roman" w:hAnsi="Times New Roman" w:cs="Times New Roman"/>
                <w:sz w:val="24"/>
                <w:szCs w:val="24"/>
              </w:rPr>
              <w:t>)</w:t>
            </w:r>
          </w:p>
        </w:tc>
      </w:tr>
      <w:tr w:rsidR="00161BEC" w:rsidRPr="00A235B4" w:rsidTr="00BF0DA8">
        <w:tc>
          <w:tcPr>
            <w:tcW w:w="3285"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Style w:val="font5"/>
                <w:rFonts w:ascii="Times New Roman" w:hAnsi="Times New Roman" w:cs="Times New Roman"/>
                <w:sz w:val="24"/>
                <w:szCs w:val="24"/>
                <w:shd w:val="clear" w:color="auto" w:fill="FFFFFF"/>
              </w:rPr>
              <w:t>pO</w:t>
            </w:r>
            <w:r w:rsidRPr="00A235B4">
              <w:rPr>
                <w:rStyle w:val="font6"/>
                <w:rFonts w:ascii="Times New Roman" w:hAnsi="Times New Roman" w:cs="Times New Roman"/>
                <w:sz w:val="24"/>
                <w:szCs w:val="24"/>
                <w:shd w:val="clear" w:color="auto" w:fill="FFFFFF"/>
                <w:vertAlign w:val="subscript"/>
              </w:rPr>
              <w:t>2</w:t>
            </w:r>
          </w:p>
        </w:tc>
        <w:tc>
          <w:tcPr>
            <w:tcW w:w="3769"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shd w:val="clear" w:color="auto" w:fill="FFFFFF"/>
              </w:rPr>
              <w:t xml:space="preserve">от 10 до 500 мм </w:t>
            </w:r>
            <w:proofErr w:type="spellStart"/>
            <w:r w:rsidRPr="00A235B4">
              <w:rPr>
                <w:rFonts w:ascii="Times New Roman" w:hAnsi="Times New Roman" w:cs="Times New Roman"/>
                <w:sz w:val="24"/>
                <w:szCs w:val="24"/>
                <w:shd w:val="clear" w:color="auto" w:fill="FFFFFF"/>
              </w:rPr>
              <w:t>рт.ст</w:t>
            </w:r>
            <w:proofErr w:type="spellEnd"/>
            <w:r w:rsidRPr="00A235B4">
              <w:rPr>
                <w:rFonts w:ascii="Times New Roman" w:hAnsi="Times New Roman" w:cs="Times New Roman"/>
                <w:sz w:val="24"/>
                <w:szCs w:val="24"/>
                <w:shd w:val="clear" w:color="auto" w:fill="FFFFFF"/>
              </w:rPr>
              <w:t xml:space="preserve">. (от 1 до 67 </w:t>
            </w:r>
            <w:proofErr w:type="spellStart"/>
            <w:r w:rsidRPr="00A235B4">
              <w:rPr>
                <w:rFonts w:ascii="Times New Roman" w:hAnsi="Times New Roman" w:cs="Times New Roman"/>
                <w:sz w:val="24"/>
                <w:szCs w:val="24"/>
                <w:shd w:val="clear" w:color="auto" w:fill="FFFFFF"/>
              </w:rPr>
              <w:t>кПа</w:t>
            </w:r>
            <w:proofErr w:type="spellEnd"/>
            <w:r w:rsidRPr="00A235B4">
              <w:rPr>
                <w:rFonts w:ascii="Times New Roman" w:hAnsi="Times New Roman" w:cs="Times New Roman"/>
                <w:sz w:val="24"/>
                <w:szCs w:val="24"/>
                <w:shd w:val="clear" w:color="auto" w:fill="FFFFFF"/>
              </w:rPr>
              <w:t>)</w:t>
            </w:r>
          </w:p>
        </w:tc>
        <w:tc>
          <w:tcPr>
            <w:tcW w:w="2801"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Style w:val="font5"/>
                <w:rFonts w:ascii="Times New Roman" w:hAnsi="Times New Roman" w:cs="Times New Roman"/>
                <w:sz w:val="24"/>
                <w:szCs w:val="24"/>
              </w:rPr>
              <w:t xml:space="preserve">1 мм </w:t>
            </w:r>
            <w:proofErr w:type="spellStart"/>
            <w:r w:rsidRPr="00A235B4">
              <w:rPr>
                <w:rStyle w:val="font5"/>
                <w:rFonts w:ascii="Times New Roman" w:hAnsi="Times New Roman" w:cs="Times New Roman"/>
                <w:sz w:val="24"/>
                <w:szCs w:val="24"/>
              </w:rPr>
              <w:t>рт.ст</w:t>
            </w:r>
            <w:proofErr w:type="spellEnd"/>
            <w:r w:rsidRPr="00A235B4">
              <w:rPr>
                <w:rStyle w:val="font5"/>
                <w:rFonts w:ascii="Times New Roman" w:hAnsi="Times New Roman" w:cs="Times New Roman"/>
                <w:sz w:val="24"/>
                <w:szCs w:val="24"/>
              </w:rPr>
              <w:t xml:space="preserve">. (0,1 </w:t>
            </w:r>
            <w:proofErr w:type="spellStart"/>
            <w:r w:rsidRPr="00A235B4">
              <w:rPr>
                <w:rStyle w:val="font5"/>
                <w:rFonts w:ascii="Times New Roman" w:hAnsi="Times New Roman" w:cs="Times New Roman"/>
                <w:sz w:val="24"/>
                <w:szCs w:val="24"/>
              </w:rPr>
              <w:t>кПа</w:t>
            </w:r>
            <w:proofErr w:type="spellEnd"/>
            <w:r w:rsidRPr="00A235B4">
              <w:rPr>
                <w:rStyle w:val="font5"/>
                <w:rFonts w:ascii="Times New Roman" w:hAnsi="Times New Roman" w:cs="Times New Roman"/>
                <w:sz w:val="24"/>
                <w:szCs w:val="24"/>
              </w:rPr>
              <w:t>)</w:t>
            </w:r>
          </w:p>
        </w:tc>
      </w:tr>
      <w:tr w:rsidR="00161BEC" w:rsidRPr="00A235B4" w:rsidTr="00BF0DA8">
        <w:tc>
          <w:tcPr>
            <w:tcW w:w="3285"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Style w:val="font7"/>
                <w:rFonts w:ascii="Times New Roman" w:hAnsi="Times New Roman" w:cs="Times New Roman"/>
                <w:sz w:val="24"/>
                <w:szCs w:val="24"/>
                <w:shd w:val="clear" w:color="auto" w:fill="FFFFFF"/>
                <w:vertAlign w:val="subscript"/>
              </w:rPr>
              <w:t>K</w:t>
            </w:r>
            <w:r w:rsidRPr="00A235B4">
              <w:rPr>
                <w:rStyle w:val="font8"/>
                <w:rFonts w:ascii="Times New Roman" w:hAnsi="Times New Roman" w:cs="Times New Roman"/>
                <w:sz w:val="24"/>
                <w:szCs w:val="24"/>
                <w:shd w:val="clear" w:color="auto" w:fill="FFFFFF"/>
              </w:rPr>
              <w:t>+</w:t>
            </w:r>
          </w:p>
        </w:tc>
        <w:tc>
          <w:tcPr>
            <w:tcW w:w="3769"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shd w:val="clear" w:color="auto" w:fill="FFFFFF"/>
              </w:rPr>
              <w:t xml:space="preserve">от 1,0 до 8,0 </w:t>
            </w:r>
            <w:proofErr w:type="spellStart"/>
            <w:r w:rsidRPr="00A235B4">
              <w:rPr>
                <w:rFonts w:ascii="Times New Roman" w:hAnsi="Times New Roman" w:cs="Times New Roman"/>
                <w:sz w:val="24"/>
                <w:szCs w:val="24"/>
                <w:shd w:val="clear" w:color="auto" w:fill="FFFFFF"/>
              </w:rPr>
              <w:t>ммоль</w:t>
            </w:r>
            <w:proofErr w:type="spellEnd"/>
            <w:r w:rsidRPr="00A235B4">
              <w:rPr>
                <w:rFonts w:ascii="Times New Roman" w:hAnsi="Times New Roman" w:cs="Times New Roman"/>
                <w:sz w:val="24"/>
                <w:szCs w:val="24"/>
                <w:shd w:val="clear" w:color="auto" w:fill="FFFFFF"/>
              </w:rPr>
              <w:t>/л</w:t>
            </w:r>
          </w:p>
        </w:tc>
        <w:tc>
          <w:tcPr>
            <w:tcW w:w="2801"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Style w:val="font5"/>
                <w:rFonts w:ascii="Times New Roman" w:hAnsi="Times New Roman" w:cs="Times New Roman"/>
                <w:sz w:val="24"/>
                <w:szCs w:val="24"/>
              </w:rPr>
              <w:t xml:space="preserve">0.1 </w:t>
            </w:r>
            <w:proofErr w:type="spellStart"/>
            <w:r w:rsidRPr="00A235B4">
              <w:rPr>
                <w:rStyle w:val="font5"/>
                <w:rFonts w:ascii="Times New Roman" w:hAnsi="Times New Roman" w:cs="Times New Roman"/>
                <w:sz w:val="24"/>
                <w:szCs w:val="24"/>
              </w:rPr>
              <w:t>ммоль</w:t>
            </w:r>
            <w:proofErr w:type="spellEnd"/>
            <w:r w:rsidRPr="00A235B4">
              <w:rPr>
                <w:rStyle w:val="font5"/>
                <w:rFonts w:ascii="Times New Roman" w:hAnsi="Times New Roman" w:cs="Times New Roman"/>
                <w:sz w:val="24"/>
                <w:szCs w:val="24"/>
              </w:rPr>
              <w:t>/л</w:t>
            </w:r>
          </w:p>
        </w:tc>
      </w:tr>
      <w:tr w:rsidR="00161BEC" w:rsidRPr="00A235B4" w:rsidTr="00BF0DA8">
        <w:tc>
          <w:tcPr>
            <w:tcW w:w="3285"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shd w:val="clear" w:color="auto" w:fill="FFFFFF"/>
              </w:rPr>
              <w:t>Температура</w:t>
            </w:r>
          </w:p>
        </w:tc>
        <w:tc>
          <w:tcPr>
            <w:tcW w:w="3769"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shd w:val="clear" w:color="auto" w:fill="FFFFFF"/>
              </w:rPr>
              <w:t>от 10° до 45° Цельсія</w:t>
            </w:r>
          </w:p>
        </w:tc>
        <w:tc>
          <w:tcPr>
            <w:tcW w:w="2801"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Style w:val="font5"/>
                <w:rFonts w:ascii="Times New Roman" w:hAnsi="Times New Roman" w:cs="Times New Roman"/>
                <w:sz w:val="24"/>
                <w:szCs w:val="24"/>
              </w:rPr>
              <w:t>1° Цельсія</w:t>
            </w:r>
          </w:p>
        </w:tc>
      </w:tr>
      <w:tr w:rsidR="00161BEC" w:rsidRPr="00A235B4" w:rsidTr="00BF0DA8">
        <w:tc>
          <w:tcPr>
            <w:tcW w:w="3285"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rPr>
              <w:t xml:space="preserve">Насичення киснем </w:t>
            </w:r>
            <w:r w:rsidRPr="00A235B4">
              <w:rPr>
                <w:rStyle w:val="font5"/>
                <w:rFonts w:ascii="Times New Roman" w:hAnsi="Times New Roman" w:cs="Times New Roman"/>
                <w:sz w:val="24"/>
                <w:szCs w:val="24"/>
                <w:shd w:val="clear" w:color="auto" w:fill="FFFFFF"/>
              </w:rPr>
              <w:t>(SO</w:t>
            </w:r>
            <w:r w:rsidRPr="00A235B4">
              <w:rPr>
                <w:rStyle w:val="font6"/>
                <w:rFonts w:ascii="Times New Roman" w:hAnsi="Times New Roman" w:cs="Times New Roman"/>
                <w:sz w:val="24"/>
                <w:szCs w:val="24"/>
                <w:shd w:val="clear" w:color="auto" w:fill="FFFFFF"/>
                <w:vertAlign w:val="subscript"/>
              </w:rPr>
              <w:t>2</w:t>
            </w:r>
            <w:r w:rsidRPr="00A235B4">
              <w:rPr>
                <w:rStyle w:val="font5"/>
                <w:rFonts w:ascii="Times New Roman" w:hAnsi="Times New Roman" w:cs="Times New Roman"/>
                <w:sz w:val="24"/>
                <w:szCs w:val="24"/>
                <w:shd w:val="clear" w:color="auto" w:fill="FFFFFF"/>
              </w:rPr>
              <w:t>)</w:t>
            </w:r>
          </w:p>
        </w:tc>
        <w:tc>
          <w:tcPr>
            <w:tcW w:w="3769"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shd w:val="clear" w:color="auto" w:fill="FFFFFF"/>
              </w:rPr>
              <w:t>от 60% до 100%</w:t>
            </w:r>
          </w:p>
        </w:tc>
        <w:tc>
          <w:tcPr>
            <w:tcW w:w="2801"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rPr>
              <w:t>1%</w:t>
            </w:r>
          </w:p>
        </w:tc>
      </w:tr>
      <w:tr w:rsidR="00161BEC" w:rsidRPr="00A235B4" w:rsidTr="00BF0DA8">
        <w:tc>
          <w:tcPr>
            <w:tcW w:w="3285"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shd w:val="clear" w:color="auto" w:fill="FFFFFF"/>
              </w:rPr>
              <w:t>Гематокрит (</w:t>
            </w:r>
            <w:proofErr w:type="spellStart"/>
            <w:r w:rsidRPr="00A235B4">
              <w:rPr>
                <w:rFonts w:ascii="Times New Roman" w:hAnsi="Times New Roman" w:cs="Times New Roman"/>
                <w:sz w:val="24"/>
                <w:szCs w:val="24"/>
                <w:shd w:val="clear" w:color="auto" w:fill="FFFFFF"/>
              </w:rPr>
              <w:t>Hct</w:t>
            </w:r>
            <w:proofErr w:type="spellEnd"/>
            <w:r w:rsidRPr="00A235B4">
              <w:rPr>
                <w:rFonts w:ascii="Times New Roman" w:hAnsi="Times New Roman" w:cs="Times New Roman"/>
                <w:sz w:val="24"/>
                <w:szCs w:val="24"/>
                <w:shd w:val="clear" w:color="auto" w:fill="FFFFFF"/>
              </w:rPr>
              <w:t>)</w:t>
            </w:r>
          </w:p>
        </w:tc>
        <w:tc>
          <w:tcPr>
            <w:tcW w:w="3769"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shd w:val="clear" w:color="auto" w:fill="FFFFFF"/>
              </w:rPr>
              <w:t>от 15% до 45%</w:t>
            </w:r>
          </w:p>
        </w:tc>
        <w:tc>
          <w:tcPr>
            <w:tcW w:w="2801"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rPr>
              <w:t>1%</w:t>
            </w:r>
          </w:p>
        </w:tc>
      </w:tr>
      <w:tr w:rsidR="00161BEC" w:rsidRPr="00A235B4" w:rsidTr="00BF0DA8">
        <w:tc>
          <w:tcPr>
            <w:tcW w:w="3285"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rPr>
              <w:t xml:space="preserve">Загальний гемоглобін </w:t>
            </w:r>
            <w:r w:rsidRPr="00A235B4">
              <w:rPr>
                <w:rFonts w:ascii="Times New Roman" w:hAnsi="Times New Roman" w:cs="Times New Roman"/>
                <w:sz w:val="24"/>
                <w:szCs w:val="24"/>
                <w:shd w:val="clear" w:color="auto" w:fill="FFFFFF"/>
              </w:rPr>
              <w:t>(</w:t>
            </w:r>
            <w:proofErr w:type="spellStart"/>
            <w:r w:rsidRPr="00A235B4">
              <w:rPr>
                <w:rFonts w:ascii="Times New Roman" w:hAnsi="Times New Roman" w:cs="Times New Roman"/>
                <w:sz w:val="24"/>
                <w:szCs w:val="24"/>
                <w:shd w:val="clear" w:color="auto" w:fill="FFFFFF"/>
              </w:rPr>
              <w:t>Hgb</w:t>
            </w:r>
            <w:proofErr w:type="spellEnd"/>
            <w:r w:rsidRPr="00A235B4">
              <w:rPr>
                <w:rFonts w:ascii="Times New Roman" w:hAnsi="Times New Roman" w:cs="Times New Roman"/>
                <w:sz w:val="24"/>
                <w:szCs w:val="24"/>
                <w:shd w:val="clear" w:color="auto" w:fill="FFFFFF"/>
              </w:rPr>
              <w:t>)</w:t>
            </w:r>
          </w:p>
        </w:tc>
        <w:tc>
          <w:tcPr>
            <w:tcW w:w="3769"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shd w:val="clear" w:color="auto" w:fill="FFFFFF"/>
              </w:rPr>
              <w:t>от 5 до 15 г/</w:t>
            </w:r>
            <w:proofErr w:type="spellStart"/>
            <w:r w:rsidRPr="00A235B4">
              <w:rPr>
                <w:rFonts w:ascii="Times New Roman" w:hAnsi="Times New Roman" w:cs="Times New Roman"/>
                <w:sz w:val="24"/>
                <w:szCs w:val="24"/>
                <w:shd w:val="clear" w:color="auto" w:fill="FFFFFF"/>
              </w:rPr>
              <w:t>дл</w:t>
            </w:r>
            <w:proofErr w:type="spellEnd"/>
          </w:p>
        </w:tc>
        <w:tc>
          <w:tcPr>
            <w:tcW w:w="2801"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Style w:val="font5"/>
                <w:rFonts w:ascii="Times New Roman" w:hAnsi="Times New Roman" w:cs="Times New Roman"/>
                <w:sz w:val="24"/>
                <w:szCs w:val="24"/>
              </w:rPr>
              <w:t>0,1 г/</w:t>
            </w:r>
            <w:proofErr w:type="spellStart"/>
            <w:r w:rsidRPr="00A235B4">
              <w:rPr>
                <w:rStyle w:val="font5"/>
                <w:rFonts w:ascii="Times New Roman" w:hAnsi="Times New Roman" w:cs="Times New Roman"/>
                <w:sz w:val="24"/>
                <w:szCs w:val="24"/>
              </w:rPr>
              <w:t>дл</w:t>
            </w:r>
            <w:proofErr w:type="spellEnd"/>
          </w:p>
        </w:tc>
      </w:tr>
      <w:tr w:rsidR="00161BEC" w:rsidRPr="00A235B4" w:rsidTr="00BF0DA8">
        <w:tc>
          <w:tcPr>
            <w:tcW w:w="3285"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rPr>
              <w:t xml:space="preserve">Витрати кисню </w:t>
            </w:r>
            <w:r w:rsidRPr="00A235B4">
              <w:rPr>
                <w:rStyle w:val="font5"/>
                <w:rFonts w:ascii="Times New Roman" w:hAnsi="Times New Roman" w:cs="Times New Roman"/>
                <w:sz w:val="24"/>
                <w:szCs w:val="24"/>
                <w:shd w:val="clear" w:color="auto" w:fill="FFFFFF"/>
              </w:rPr>
              <w:t>(VO</w:t>
            </w:r>
            <w:r w:rsidRPr="00A235B4">
              <w:rPr>
                <w:rStyle w:val="font6"/>
                <w:rFonts w:ascii="Times New Roman" w:hAnsi="Times New Roman" w:cs="Times New Roman"/>
                <w:sz w:val="24"/>
                <w:szCs w:val="24"/>
                <w:shd w:val="clear" w:color="auto" w:fill="FFFFFF"/>
                <w:vertAlign w:val="subscript"/>
              </w:rPr>
              <w:t>2</w:t>
            </w:r>
            <w:r w:rsidRPr="00A235B4">
              <w:rPr>
                <w:rStyle w:val="font5"/>
                <w:rFonts w:ascii="Times New Roman" w:hAnsi="Times New Roman" w:cs="Times New Roman"/>
                <w:sz w:val="24"/>
                <w:szCs w:val="24"/>
                <w:shd w:val="clear" w:color="auto" w:fill="FFFFFF"/>
              </w:rPr>
              <w:t>)</w:t>
            </w:r>
          </w:p>
        </w:tc>
        <w:tc>
          <w:tcPr>
            <w:tcW w:w="3769"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shd w:val="clear" w:color="auto" w:fill="FFFFFF"/>
              </w:rPr>
              <w:t>от 10 до 400 мл/хв</w:t>
            </w:r>
          </w:p>
        </w:tc>
        <w:tc>
          <w:tcPr>
            <w:tcW w:w="2801"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Style w:val="font5"/>
                <w:rFonts w:ascii="Times New Roman" w:hAnsi="Times New Roman" w:cs="Times New Roman"/>
                <w:sz w:val="24"/>
                <w:szCs w:val="24"/>
              </w:rPr>
              <w:t>1 мл/хв</w:t>
            </w:r>
          </w:p>
        </w:tc>
      </w:tr>
      <w:tr w:rsidR="00161BEC" w:rsidRPr="00A235B4" w:rsidTr="00BF0DA8">
        <w:tc>
          <w:tcPr>
            <w:tcW w:w="3285"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shd w:val="clear" w:color="auto" w:fill="FFFFFF"/>
              </w:rPr>
              <w:t>BE</w:t>
            </w:r>
          </w:p>
        </w:tc>
        <w:tc>
          <w:tcPr>
            <w:tcW w:w="3769"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shd w:val="clear" w:color="auto" w:fill="FFFFFF"/>
              </w:rPr>
              <w:t xml:space="preserve">от -25 до 25 </w:t>
            </w:r>
            <w:proofErr w:type="spellStart"/>
            <w:r w:rsidRPr="00A235B4">
              <w:rPr>
                <w:rFonts w:ascii="Times New Roman" w:hAnsi="Times New Roman" w:cs="Times New Roman"/>
                <w:sz w:val="24"/>
                <w:szCs w:val="24"/>
                <w:shd w:val="clear" w:color="auto" w:fill="FFFFFF"/>
              </w:rPr>
              <w:t>мэк</w:t>
            </w:r>
            <w:proofErr w:type="spellEnd"/>
            <w:r w:rsidRPr="00A235B4">
              <w:rPr>
                <w:rFonts w:ascii="Times New Roman" w:hAnsi="Times New Roman" w:cs="Times New Roman"/>
                <w:sz w:val="24"/>
                <w:szCs w:val="24"/>
                <w:shd w:val="clear" w:color="auto" w:fill="FFFFFF"/>
              </w:rPr>
              <w:t>/л</w:t>
            </w:r>
          </w:p>
        </w:tc>
        <w:tc>
          <w:tcPr>
            <w:tcW w:w="2801"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Style w:val="font5"/>
                <w:rFonts w:ascii="Times New Roman" w:hAnsi="Times New Roman" w:cs="Times New Roman"/>
                <w:sz w:val="24"/>
                <w:szCs w:val="24"/>
              </w:rPr>
              <w:t xml:space="preserve">1 </w:t>
            </w:r>
            <w:proofErr w:type="spellStart"/>
            <w:r w:rsidRPr="00A235B4">
              <w:rPr>
                <w:rStyle w:val="font5"/>
                <w:rFonts w:ascii="Times New Roman" w:hAnsi="Times New Roman" w:cs="Times New Roman"/>
                <w:sz w:val="24"/>
                <w:szCs w:val="24"/>
              </w:rPr>
              <w:t>мэк</w:t>
            </w:r>
            <w:proofErr w:type="spellEnd"/>
            <w:r w:rsidRPr="00A235B4">
              <w:rPr>
                <w:rStyle w:val="font5"/>
                <w:rFonts w:ascii="Times New Roman" w:hAnsi="Times New Roman" w:cs="Times New Roman"/>
                <w:sz w:val="24"/>
                <w:szCs w:val="24"/>
              </w:rPr>
              <w:t>/л</w:t>
            </w:r>
          </w:p>
        </w:tc>
      </w:tr>
      <w:tr w:rsidR="00161BEC" w:rsidRPr="00A235B4" w:rsidTr="00BF0DA8">
        <w:tc>
          <w:tcPr>
            <w:tcW w:w="3285"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Style w:val="font5"/>
                <w:rFonts w:ascii="Times New Roman" w:hAnsi="Times New Roman" w:cs="Times New Roman"/>
                <w:sz w:val="24"/>
                <w:szCs w:val="24"/>
                <w:shd w:val="clear" w:color="auto" w:fill="FFFFFF"/>
              </w:rPr>
              <w:t>HCO</w:t>
            </w:r>
            <w:r w:rsidRPr="00A235B4">
              <w:rPr>
                <w:rStyle w:val="font6"/>
                <w:rFonts w:ascii="Times New Roman" w:hAnsi="Times New Roman" w:cs="Times New Roman"/>
                <w:sz w:val="24"/>
                <w:szCs w:val="24"/>
                <w:shd w:val="clear" w:color="auto" w:fill="FFFFFF"/>
                <w:vertAlign w:val="subscript"/>
              </w:rPr>
              <w:t>3</w:t>
            </w:r>
          </w:p>
        </w:tc>
        <w:tc>
          <w:tcPr>
            <w:tcW w:w="3769"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shd w:val="clear" w:color="auto" w:fill="FFFFFF"/>
              </w:rPr>
              <w:t xml:space="preserve">от 0 до 50 </w:t>
            </w:r>
            <w:proofErr w:type="spellStart"/>
            <w:r w:rsidRPr="00A235B4">
              <w:rPr>
                <w:rFonts w:ascii="Times New Roman" w:hAnsi="Times New Roman" w:cs="Times New Roman"/>
                <w:sz w:val="24"/>
                <w:szCs w:val="24"/>
                <w:shd w:val="clear" w:color="auto" w:fill="FFFFFF"/>
              </w:rPr>
              <w:t>мэк</w:t>
            </w:r>
            <w:proofErr w:type="spellEnd"/>
            <w:r w:rsidRPr="00A235B4">
              <w:rPr>
                <w:rFonts w:ascii="Times New Roman" w:hAnsi="Times New Roman" w:cs="Times New Roman"/>
                <w:sz w:val="24"/>
                <w:szCs w:val="24"/>
                <w:shd w:val="clear" w:color="auto" w:fill="FFFFFF"/>
              </w:rPr>
              <w:t>/л</w:t>
            </w:r>
          </w:p>
        </w:tc>
        <w:tc>
          <w:tcPr>
            <w:tcW w:w="2801"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Style w:val="font5"/>
                <w:rFonts w:ascii="Times New Roman" w:hAnsi="Times New Roman" w:cs="Times New Roman"/>
                <w:sz w:val="24"/>
                <w:szCs w:val="24"/>
              </w:rPr>
              <w:t xml:space="preserve">1 </w:t>
            </w:r>
            <w:proofErr w:type="spellStart"/>
            <w:r w:rsidRPr="00A235B4">
              <w:rPr>
                <w:rStyle w:val="font5"/>
                <w:rFonts w:ascii="Times New Roman" w:hAnsi="Times New Roman" w:cs="Times New Roman"/>
                <w:sz w:val="24"/>
                <w:szCs w:val="24"/>
              </w:rPr>
              <w:t>мэк</w:t>
            </w:r>
            <w:proofErr w:type="spellEnd"/>
            <w:r w:rsidRPr="00A235B4">
              <w:rPr>
                <w:rStyle w:val="font5"/>
                <w:rFonts w:ascii="Times New Roman" w:hAnsi="Times New Roman" w:cs="Times New Roman"/>
                <w:sz w:val="24"/>
                <w:szCs w:val="24"/>
              </w:rPr>
              <w:t>/л</w:t>
            </w:r>
          </w:p>
        </w:tc>
      </w:tr>
      <w:tr w:rsidR="00161BEC" w:rsidRPr="00A235B4" w:rsidTr="00BF0DA8">
        <w:tc>
          <w:tcPr>
            <w:tcW w:w="3285"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rPr>
              <w:t>Об</w:t>
            </w:r>
            <w:r w:rsidRPr="00A235B4">
              <w:rPr>
                <w:rFonts w:ascii="Times New Roman" w:hAnsi="Times New Roman" w:cs="Times New Roman"/>
                <w:sz w:val="24"/>
                <w:szCs w:val="24"/>
                <w:lang w:val="en-US"/>
              </w:rPr>
              <w:t>’</w:t>
            </w:r>
            <w:r w:rsidRPr="00A235B4">
              <w:rPr>
                <w:rFonts w:ascii="Times New Roman" w:hAnsi="Times New Roman" w:cs="Times New Roman"/>
                <w:sz w:val="24"/>
                <w:szCs w:val="24"/>
              </w:rPr>
              <w:t>ємна швидкість кровотоку</w:t>
            </w:r>
          </w:p>
        </w:tc>
        <w:tc>
          <w:tcPr>
            <w:tcW w:w="3769"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Fonts w:ascii="Times New Roman" w:hAnsi="Times New Roman" w:cs="Times New Roman"/>
                <w:sz w:val="24"/>
                <w:szCs w:val="24"/>
                <w:shd w:val="clear" w:color="auto" w:fill="FFFFFF"/>
              </w:rPr>
              <w:t>от 0 до 9,9 л/хв</w:t>
            </w:r>
          </w:p>
        </w:tc>
        <w:tc>
          <w:tcPr>
            <w:tcW w:w="2801" w:type="dxa"/>
          </w:tcPr>
          <w:p w:rsidR="00161BEC" w:rsidRPr="00A235B4" w:rsidRDefault="00161BEC" w:rsidP="00DF02FD">
            <w:pPr>
              <w:widowControl w:val="0"/>
              <w:spacing w:before="120"/>
              <w:jc w:val="center"/>
              <w:rPr>
                <w:rFonts w:ascii="Times New Roman" w:hAnsi="Times New Roman" w:cs="Times New Roman"/>
                <w:sz w:val="24"/>
                <w:szCs w:val="24"/>
              </w:rPr>
            </w:pPr>
            <w:r w:rsidRPr="00A235B4">
              <w:rPr>
                <w:rStyle w:val="font5"/>
                <w:rFonts w:ascii="Times New Roman" w:hAnsi="Times New Roman" w:cs="Times New Roman"/>
                <w:sz w:val="24"/>
                <w:szCs w:val="24"/>
              </w:rPr>
              <w:t>0,1 л/хв</w:t>
            </w:r>
          </w:p>
        </w:tc>
      </w:tr>
    </w:tbl>
    <w:p w:rsidR="00161BEC" w:rsidRPr="00A235B4" w:rsidRDefault="00161BEC"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 xml:space="preserve">Дана система досить високу точність при короткотривалих перфузіях (не більше 10 годин), але при збільшенні часу використання її точність зменшується, особливо це помітно на таких параметрах як парціальний тиск </w:t>
      </w:r>
      <w:r w:rsidRPr="00A235B4">
        <w:rPr>
          <w:rFonts w:ascii="Times New Roman" w:hAnsi="Times New Roman" w:cs="Times New Roman"/>
          <w:sz w:val="28"/>
          <w:szCs w:val="28"/>
        </w:rPr>
        <w:lastRenderedPageBreak/>
        <w:t>кисню та вуглекислого газу в крові і насичення крові киснем. Ці параметри є одними з найважливіших під час ЕКМО, оскільки, вони є динамічними і безпосередньо впливають на адекватність перфузії. Тому контроль точності  даних параметрів потребує особливої уваги.</w:t>
      </w:r>
    </w:p>
    <w:p w:rsidR="00161BEC" w:rsidRPr="00A235B4" w:rsidRDefault="00161BEC" w:rsidP="00DF02FD">
      <w:pPr>
        <w:widowControl w:val="0"/>
        <w:spacing w:after="0" w:line="360" w:lineRule="auto"/>
        <w:ind w:firstLine="708"/>
        <w:jc w:val="both"/>
        <w:rPr>
          <w:rFonts w:ascii="Times New Roman" w:hAnsi="Times New Roman" w:cs="Times New Roman"/>
          <w:sz w:val="28"/>
          <w:szCs w:val="28"/>
        </w:rPr>
      </w:pPr>
    </w:p>
    <w:p w:rsidR="00805B2B" w:rsidRPr="00A235B4" w:rsidRDefault="00805B2B" w:rsidP="00DF02FD">
      <w:pPr>
        <w:widowControl w:val="0"/>
        <w:spacing w:after="0" w:line="360" w:lineRule="auto"/>
        <w:ind w:firstLine="708"/>
        <w:jc w:val="both"/>
        <w:rPr>
          <w:rFonts w:ascii="Times New Roman" w:hAnsi="Times New Roman" w:cs="Times New Roman"/>
          <w:sz w:val="28"/>
          <w:szCs w:val="28"/>
        </w:rPr>
      </w:pPr>
    </w:p>
    <w:p w:rsidR="00161BEC" w:rsidRPr="00591480" w:rsidRDefault="00974E99" w:rsidP="00B7072F">
      <w:pPr>
        <w:pStyle w:val="a8"/>
        <w:widowControl w:val="0"/>
        <w:numPr>
          <w:ilvl w:val="1"/>
          <w:numId w:val="17"/>
        </w:numPr>
        <w:spacing w:after="0" w:line="360" w:lineRule="auto"/>
        <w:jc w:val="both"/>
        <w:rPr>
          <w:rFonts w:ascii="Times New Roman" w:hAnsi="Times New Roman" w:cs="Times New Roman"/>
          <w:sz w:val="28"/>
          <w:szCs w:val="28"/>
        </w:rPr>
      </w:pPr>
      <w:r w:rsidRPr="00591480">
        <w:rPr>
          <w:rFonts w:ascii="Times New Roman" w:hAnsi="Times New Roman" w:cs="Times New Roman"/>
          <w:sz w:val="28"/>
          <w:szCs w:val="28"/>
        </w:rPr>
        <w:t>Загальні принципи клінічного моніторингу</w:t>
      </w:r>
    </w:p>
    <w:p w:rsidR="00805B2B" w:rsidRPr="00A235B4" w:rsidRDefault="00805B2B" w:rsidP="00DF02FD">
      <w:pPr>
        <w:pStyle w:val="a8"/>
        <w:widowControl w:val="0"/>
        <w:spacing w:after="0" w:line="360" w:lineRule="auto"/>
        <w:ind w:left="1129"/>
        <w:jc w:val="both"/>
        <w:rPr>
          <w:rFonts w:ascii="Times New Roman" w:hAnsi="Times New Roman" w:cs="Times New Roman"/>
          <w:sz w:val="28"/>
          <w:szCs w:val="28"/>
        </w:rPr>
      </w:pPr>
    </w:p>
    <w:p w:rsidR="009B23A7" w:rsidRPr="00A235B4" w:rsidRDefault="009B23A7" w:rsidP="00DF02FD">
      <w:pPr>
        <w:pStyle w:val="a8"/>
        <w:widowControl w:val="0"/>
        <w:spacing w:after="0" w:line="360" w:lineRule="auto"/>
        <w:ind w:left="1129"/>
        <w:jc w:val="both"/>
        <w:rPr>
          <w:rFonts w:ascii="Times New Roman" w:hAnsi="Times New Roman" w:cs="Times New Roman"/>
          <w:sz w:val="28"/>
          <w:szCs w:val="28"/>
        </w:rPr>
      </w:pPr>
    </w:p>
    <w:p w:rsidR="00805B2B" w:rsidRPr="00322E82" w:rsidRDefault="00805B2B" w:rsidP="00DF02FD">
      <w:pPr>
        <w:pStyle w:val="a8"/>
        <w:widowControl w:val="0"/>
        <w:spacing w:after="0" w:line="360" w:lineRule="auto"/>
        <w:ind w:left="0" w:firstLine="709"/>
        <w:jc w:val="both"/>
        <w:rPr>
          <w:rFonts w:ascii="Times New Roman" w:hAnsi="Times New Roman" w:cs="Times New Roman"/>
          <w:sz w:val="28"/>
          <w:szCs w:val="28"/>
          <w:lang w:val="ru-RU"/>
        </w:rPr>
      </w:pPr>
      <w:r w:rsidRPr="00A235B4">
        <w:rPr>
          <w:rFonts w:ascii="Times New Roman" w:hAnsi="Times New Roman" w:cs="Times New Roman"/>
          <w:sz w:val="28"/>
          <w:szCs w:val="28"/>
        </w:rPr>
        <w:t>Ефективність сучасних медичних технологій тісно пов'язана з удосконаленням методів і інструментальних засобів об'єктивного контролю стану пацієнтів в процесі лікування.</w:t>
      </w:r>
      <w:r w:rsidR="003064D9" w:rsidRPr="003064D9">
        <w:rPr>
          <w:rFonts w:ascii="Times New Roman" w:hAnsi="Times New Roman" w:cs="Times New Roman"/>
          <w:sz w:val="28"/>
          <w:szCs w:val="28"/>
          <w:lang w:val="ru-RU"/>
        </w:rPr>
        <w:t xml:space="preserve"> [</w:t>
      </w:r>
      <w:r w:rsidR="003064D9" w:rsidRPr="00322E82">
        <w:rPr>
          <w:rFonts w:ascii="Times New Roman" w:hAnsi="Times New Roman" w:cs="Times New Roman"/>
          <w:sz w:val="28"/>
          <w:szCs w:val="28"/>
          <w:lang w:val="ru-RU"/>
        </w:rPr>
        <w:t>5]</w:t>
      </w:r>
    </w:p>
    <w:p w:rsidR="00805B2B" w:rsidRPr="00322E82" w:rsidRDefault="00805B2B" w:rsidP="00DF02FD">
      <w:pPr>
        <w:pStyle w:val="a8"/>
        <w:widowControl w:val="0"/>
        <w:spacing w:after="0" w:line="360" w:lineRule="auto"/>
        <w:ind w:left="0" w:firstLine="709"/>
        <w:jc w:val="both"/>
        <w:rPr>
          <w:rFonts w:ascii="Times New Roman" w:hAnsi="Times New Roman" w:cs="Times New Roman"/>
          <w:sz w:val="28"/>
          <w:szCs w:val="28"/>
        </w:rPr>
      </w:pPr>
      <w:r w:rsidRPr="00A235B4">
        <w:rPr>
          <w:rFonts w:ascii="Times New Roman" w:hAnsi="Times New Roman" w:cs="Times New Roman"/>
          <w:sz w:val="28"/>
          <w:szCs w:val="28"/>
        </w:rPr>
        <w:t>У медицині критичних станів проблема безперервного контролю діагностичної інформації займає особливе місце, тому що в цій галузі медицини стеження за поточним станом пацієнта може мати життєво важливе значення. Побудова інструментальних засобів діагностики стану пацієнтів заснована на реєстрації фізіологічних даних і їх подальшій оцінці з метою визначення показників, що характеризують роботу найважливіших систем організму.</w:t>
      </w:r>
      <w:r w:rsidR="003064D9" w:rsidRPr="003064D9">
        <w:rPr>
          <w:rFonts w:ascii="Times New Roman" w:hAnsi="Times New Roman" w:cs="Times New Roman"/>
          <w:sz w:val="28"/>
          <w:szCs w:val="28"/>
        </w:rPr>
        <w:t xml:space="preserve"> [</w:t>
      </w:r>
      <w:r w:rsidR="003064D9" w:rsidRPr="00322E82">
        <w:rPr>
          <w:rFonts w:ascii="Times New Roman" w:hAnsi="Times New Roman" w:cs="Times New Roman"/>
          <w:sz w:val="28"/>
          <w:szCs w:val="28"/>
        </w:rPr>
        <w:t>5]</w:t>
      </w:r>
    </w:p>
    <w:p w:rsidR="00805B2B" w:rsidRPr="00322E82" w:rsidRDefault="00805B2B" w:rsidP="00DF02FD">
      <w:pPr>
        <w:pStyle w:val="a8"/>
        <w:widowControl w:val="0"/>
        <w:spacing w:after="0" w:line="360" w:lineRule="auto"/>
        <w:ind w:left="0" w:firstLine="709"/>
        <w:jc w:val="both"/>
        <w:rPr>
          <w:rFonts w:ascii="Times New Roman" w:hAnsi="Times New Roman" w:cs="Times New Roman"/>
          <w:sz w:val="28"/>
          <w:szCs w:val="28"/>
        </w:rPr>
      </w:pPr>
      <w:r w:rsidRPr="00A235B4">
        <w:rPr>
          <w:rFonts w:ascii="Times New Roman" w:hAnsi="Times New Roman" w:cs="Times New Roman"/>
          <w:sz w:val="28"/>
          <w:szCs w:val="28"/>
        </w:rPr>
        <w:t>Одними з перших технічних засобів, що використовуються для цієї мети, стали найпростіші пристрої - ртутний термометр для визначення температури тіла і звукопідсилювальна трубка для прослуховування шумів серця і дихання, що застосовуються до теперішнього часу. Розвиток техніки, поява електроніки і мікроелектроніки, призвели до створення високочутливих методів реєстрації біологічних сигналів і ефективних засобів їх обробки для отримання діагностичної інформації.</w:t>
      </w:r>
      <w:r w:rsidR="003064D9" w:rsidRPr="003064D9">
        <w:rPr>
          <w:rFonts w:ascii="Times New Roman" w:hAnsi="Times New Roman" w:cs="Times New Roman"/>
          <w:sz w:val="28"/>
          <w:szCs w:val="28"/>
        </w:rPr>
        <w:t xml:space="preserve"> [</w:t>
      </w:r>
      <w:r w:rsidR="003064D9" w:rsidRPr="00322E82">
        <w:rPr>
          <w:rFonts w:ascii="Times New Roman" w:hAnsi="Times New Roman" w:cs="Times New Roman"/>
          <w:sz w:val="28"/>
          <w:szCs w:val="28"/>
        </w:rPr>
        <w:t>5,6]</w:t>
      </w:r>
    </w:p>
    <w:p w:rsidR="00805B2B" w:rsidRPr="00322E82" w:rsidRDefault="00805B2B" w:rsidP="00DF02FD">
      <w:pPr>
        <w:pStyle w:val="a8"/>
        <w:widowControl w:val="0"/>
        <w:spacing w:after="0" w:line="360" w:lineRule="auto"/>
        <w:ind w:left="0" w:firstLine="709"/>
        <w:jc w:val="both"/>
        <w:rPr>
          <w:rFonts w:ascii="Times New Roman" w:hAnsi="Times New Roman" w:cs="Times New Roman"/>
          <w:sz w:val="28"/>
          <w:szCs w:val="28"/>
          <w:lang w:val="ru-RU"/>
        </w:rPr>
      </w:pPr>
      <w:r w:rsidRPr="00A235B4">
        <w:rPr>
          <w:rFonts w:ascii="Times New Roman" w:hAnsi="Times New Roman" w:cs="Times New Roman"/>
          <w:sz w:val="28"/>
          <w:szCs w:val="28"/>
        </w:rPr>
        <w:t xml:space="preserve">Біологічні сигнали являють собою різноманітні за характером (електричні, механічні, хімічні, і ін.) прояви діяльності фізіологічних систем організму. Визначення параметрів і характеристик біологічних сигналів і їх </w:t>
      </w:r>
      <w:r w:rsidRPr="00A235B4">
        <w:rPr>
          <w:rFonts w:ascii="Times New Roman" w:hAnsi="Times New Roman" w:cs="Times New Roman"/>
          <w:sz w:val="28"/>
          <w:szCs w:val="28"/>
        </w:rPr>
        <w:lastRenderedPageBreak/>
        <w:t>оцінка доповнює клінічну картину захворювання об'єктивною діагностичною інформацією, що дозволяє прогнозувати розвиток стану пацієнта.</w:t>
      </w:r>
      <w:r w:rsidR="003064D9" w:rsidRPr="003064D9">
        <w:rPr>
          <w:rFonts w:ascii="Times New Roman" w:hAnsi="Times New Roman" w:cs="Times New Roman"/>
          <w:sz w:val="28"/>
          <w:szCs w:val="28"/>
        </w:rPr>
        <w:t xml:space="preserve"> [</w:t>
      </w:r>
      <w:r w:rsidR="003064D9" w:rsidRPr="00322E82">
        <w:rPr>
          <w:rFonts w:ascii="Times New Roman" w:hAnsi="Times New Roman" w:cs="Times New Roman"/>
          <w:sz w:val="28"/>
          <w:szCs w:val="28"/>
          <w:lang w:val="ru-RU"/>
        </w:rPr>
        <w:t>5,6]</w:t>
      </w:r>
    </w:p>
    <w:p w:rsidR="00805B2B" w:rsidRPr="00322E82" w:rsidRDefault="00805B2B" w:rsidP="00DF02FD">
      <w:pPr>
        <w:pStyle w:val="a8"/>
        <w:widowControl w:val="0"/>
        <w:spacing w:after="0" w:line="360" w:lineRule="auto"/>
        <w:ind w:left="0" w:firstLine="709"/>
        <w:jc w:val="both"/>
        <w:rPr>
          <w:rFonts w:ascii="Times New Roman" w:hAnsi="Times New Roman" w:cs="Times New Roman"/>
          <w:sz w:val="28"/>
          <w:szCs w:val="28"/>
        </w:rPr>
      </w:pPr>
      <w:r w:rsidRPr="00A235B4">
        <w:rPr>
          <w:rFonts w:ascii="Times New Roman" w:hAnsi="Times New Roman" w:cs="Times New Roman"/>
          <w:sz w:val="28"/>
          <w:szCs w:val="28"/>
        </w:rPr>
        <w:t>Одним з основних методів медицини критичних станів є клінічний моніторинг (від лат. Monitor-застережливий), що передбачає безперервний контроль стану пацієнта на основі реєстрації біологічних сигналів і оцінки діагностичних показників організму з метою виявлення відхилення показників від норми, попередження небезпек і ускладнень, що виникають в процесі лікування.</w:t>
      </w:r>
      <w:r w:rsidR="003064D9" w:rsidRPr="003064D9">
        <w:rPr>
          <w:rFonts w:ascii="Times New Roman" w:hAnsi="Times New Roman" w:cs="Times New Roman"/>
          <w:sz w:val="28"/>
          <w:szCs w:val="28"/>
        </w:rPr>
        <w:t xml:space="preserve"> [</w:t>
      </w:r>
      <w:r w:rsidR="003064D9" w:rsidRPr="00322E82">
        <w:rPr>
          <w:rFonts w:ascii="Times New Roman" w:hAnsi="Times New Roman" w:cs="Times New Roman"/>
          <w:sz w:val="28"/>
          <w:szCs w:val="28"/>
        </w:rPr>
        <w:t>7,8,9]</w:t>
      </w:r>
    </w:p>
    <w:p w:rsidR="00805B2B" w:rsidRPr="003064D9" w:rsidRDefault="00805B2B" w:rsidP="00DF02FD">
      <w:pPr>
        <w:pStyle w:val="a8"/>
        <w:widowControl w:val="0"/>
        <w:spacing w:after="0" w:line="360" w:lineRule="auto"/>
        <w:ind w:left="0" w:firstLine="709"/>
        <w:jc w:val="both"/>
        <w:rPr>
          <w:rFonts w:ascii="Times New Roman" w:hAnsi="Times New Roman" w:cs="Times New Roman"/>
          <w:sz w:val="28"/>
          <w:szCs w:val="28"/>
        </w:rPr>
      </w:pPr>
      <w:r w:rsidRPr="00A235B4">
        <w:rPr>
          <w:rFonts w:ascii="Times New Roman" w:hAnsi="Times New Roman" w:cs="Times New Roman"/>
          <w:sz w:val="28"/>
          <w:szCs w:val="28"/>
        </w:rPr>
        <w:t>Методи дослідження фізіологічних процесів, які використовуються в апаратурі клінічного моніторингу, повинні забезпечувати безперервність реєстрації біологічних сигналів в реальному масштабі часу в поєднанні з високою діагностичною цінністю показників, одержуваних у результаті обробки сигналів. Цим вимогам задовольняє ряд методів отримання фізіологічної інформації, які широко використовуються в медицині для цілей функціональної діагностики. Найбільш важливими з них є методи контролю показників серцево-судинної системи, ЦНС, функції зовнішнього дихання.</w:t>
      </w:r>
      <w:r w:rsidR="003064D9" w:rsidRPr="003064D9">
        <w:rPr>
          <w:rFonts w:ascii="Times New Roman" w:hAnsi="Times New Roman" w:cs="Times New Roman"/>
          <w:sz w:val="28"/>
          <w:szCs w:val="28"/>
        </w:rPr>
        <w:t>[7]</w:t>
      </w:r>
    </w:p>
    <w:p w:rsidR="00805B2B" w:rsidRPr="00A235B4" w:rsidRDefault="00805B2B" w:rsidP="00DF02FD">
      <w:pPr>
        <w:pStyle w:val="a8"/>
        <w:widowControl w:val="0"/>
        <w:spacing w:after="0" w:line="360" w:lineRule="auto"/>
        <w:ind w:left="708"/>
        <w:jc w:val="both"/>
        <w:rPr>
          <w:rFonts w:ascii="Times New Roman" w:hAnsi="Times New Roman" w:cs="Times New Roman"/>
          <w:sz w:val="28"/>
          <w:szCs w:val="28"/>
        </w:rPr>
      </w:pPr>
    </w:p>
    <w:p w:rsidR="00805B2B" w:rsidRPr="00A235B4" w:rsidRDefault="00805B2B" w:rsidP="00DF02FD">
      <w:pPr>
        <w:pStyle w:val="a8"/>
        <w:widowControl w:val="0"/>
        <w:spacing w:after="0" w:line="360" w:lineRule="auto"/>
        <w:ind w:left="708"/>
        <w:jc w:val="both"/>
        <w:rPr>
          <w:rFonts w:ascii="Times New Roman" w:hAnsi="Times New Roman" w:cs="Times New Roman"/>
          <w:sz w:val="28"/>
          <w:szCs w:val="28"/>
        </w:rPr>
      </w:pPr>
    </w:p>
    <w:p w:rsidR="00161BEC" w:rsidRPr="00A235B4" w:rsidRDefault="00161BEC"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1.</w:t>
      </w:r>
      <w:r w:rsidR="00591480">
        <w:rPr>
          <w:rFonts w:ascii="Times New Roman" w:hAnsi="Times New Roman" w:cs="Times New Roman"/>
          <w:sz w:val="28"/>
          <w:szCs w:val="28"/>
        </w:rPr>
        <w:t>4</w:t>
      </w:r>
      <w:r w:rsidR="00974E99" w:rsidRPr="00A235B4">
        <w:rPr>
          <w:rFonts w:ascii="Times New Roman" w:hAnsi="Times New Roman" w:cs="Times New Roman"/>
          <w:sz w:val="28"/>
          <w:szCs w:val="28"/>
        </w:rPr>
        <w:t>.1</w:t>
      </w:r>
      <w:r w:rsidRPr="00A235B4">
        <w:rPr>
          <w:rFonts w:ascii="Times New Roman" w:hAnsi="Times New Roman" w:cs="Times New Roman"/>
          <w:sz w:val="28"/>
          <w:szCs w:val="28"/>
        </w:rPr>
        <w:t xml:space="preserve"> Моніторинг стану пацієнта при ЕКМО</w:t>
      </w:r>
    </w:p>
    <w:p w:rsidR="00161BEC" w:rsidRPr="003064D9" w:rsidRDefault="00161BEC" w:rsidP="00DF02FD">
      <w:pPr>
        <w:widowControl w:val="0"/>
        <w:spacing w:after="0" w:line="360" w:lineRule="auto"/>
        <w:ind w:firstLine="708"/>
        <w:jc w:val="both"/>
        <w:rPr>
          <w:rFonts w:ascii="Times New Roman" w:hAnsi="Times New Roman" w:cs="Times New Roman"/>
          <w:sz w:val="28"/>
          <w:szCs w:val="28"/>
        </w:rPr>
      </w:pPr>
    </w:p>
    <w:p w:rsidR="00161BEC" w:rsidRPr="003064D9" w:rsidRDefault="00161BEC" w:rsidP="00DF02FD">
      <w:pPr>
        <w:widowControl w:val="0"/>
        <w:spacing w:after="0" w:line="360" w:lineRule="auto"/>
        <w:ind w:firstLine="708"/>
        <w:jc w:val="both"/>
        <w:rPr>
          <w:rFonts w:ascii="Times New Roman" w:hAnsi="Times New Roman" w:cs="Times New Roman"/>
          <w:sz w:val="28"/>
          <w:szCs w:val="28"/>
        </w:rPr>
      </w:pPr>
    </w:p>
    <w:p w:rsidR="00161BEC" w:rsidRPr="00322E82" w:rsidRDefault="00161BEC" w:rsidP="00DF02FD">
      <w:pPr>
        <w:widowControl w:val="0"/>
        <w:spacing w:after="0" w:line="360" w:lineRule="auto"/>
        <w:ind w:firstLine="708"/>
        <w:jc w:val="both"/>
        <w:rPr>
          <w:rFonts w:ascii="Times New Roman" w:hAnsi="Times New Roman" w:cs="Times New Roman"/>
          <w:sz w:val="28"/>
          <w:szCs w:val="28"/>
        </w:rPr>
      </w:pPr>
      <w:proofErr w:type="spellStart"/>
      <w:r w:rsidRPr="00A235B4">
        <w:rPr>
          <w:rFonts w:ascii="Times New Roman" w:hAnsi="Times New Roman" w:cs="Times New Roman"/>
          <w:sz w:val="28"/>
          <w:szCs w:val="28"/>
        </w:rPr>
        <w:t>Екстракорпоральна</w:t>
      </w:r>
      <w:proofErr w:type="spellEnd"/>
      <w:r w:rsidRPr="00A235B4">
        <w:rPr>
          <w:rFonts w:ascii="Times New Roman" w:hAnsi="Times New Roman" w:cs="Times New Roman"/>
          <w:sz w:val="28"/>
          <w:szCs w:val="28"/>
        </w:rPr>
        <w:t xml:space="preserve"> мембранна </w:t>
      </w:r>
      <w:proofErr w:type="spellStart"/>
      <w:r w:rsidRPr="00A235B4">
        <w:rPr>
          <w:rFonts w:ascii="Times New Roman" w:hAnsi="Times New Roman" w:cs="Times New Roman"/>
          <w:sz w:val="28"/>
          <w:szCs w:val="28"/>
        </w:rPr>
        <w:t>оксигенація</w:t>
      </w:r>
      <w:proofErr w:type="spellEnd"/>
      <w:r w:rsidRPr="00A235B4">
        <w:rPr>
          <w:rFonts w:ascii="Times New Roman" w:hAnsi="Times New Roman" w:cs="Times New Roman"/>
          <w:sz w:val="28"/>
          <w:szCs w:val="28"/>
        </w:rPr>
        <w:t xml:space="preserve"> - процедура продовженого екстракорпорального кровообігу, що застосовується у пацієнтів з гостро розвинутою і потенційно оборотною респіраторною, серцевою або кардіореспіраторною недостатністю, яка не відповідає на стандартну терапію.</w:t>
      </w:r>
      <w:r w:rsidR="003064D9" w:rsidRPr="003064D9">
        <w:rPr>
          <w:rFonts w:ascii="Times New Roman" w:hAnsi="Times New Roman" w:cs="Times New Roman"/>
          <w:sz w:val="28"/>
          <w:szCs w:val="28"/>
        </w:rPr>
        <w:t xml:space="preserve"> [</w:t>
      </w:r>
      <w:r w:rsidR="003064D9" w:rsidRPr="00322E82">
        <w:rPr>
          <w:rFonts w:ascii="Times New Roman" w:hAnsi="Times New Roman" w:cs="Times New Roman"/>
          <w:sz w:val="28"/>
          <w:szCs w:val="28"/>
        </w:rPr>
        <w:t>10]</w:t>
      </w:r>
    </w:p>
    <w:p w:rsidR="00161BEC" w:rsidRPr="00322E82" w:rsidRDefault="00161BEC" w:rsidP="00DF02FD">
      <w:pPr>
        <w:widowControl w:val="0"/>
        <w:spacing w:after="0" w:line="360" w:lineRule="auto"/>
        <w:ind w:firstLine="708"/>
        <w:jc w:val="both"/>
        <w:rPr>
          <w:rFonts w:ascii="Times New Roman" w:hAnsi="Times New Roman" w:cs="Times New Roman"/>
          <w:sz w:val="28"/>
          <w:szCs w:val="28"/>
          <w:lang w:val="ru-RU"/>
        </w:rPr>
      </w:pPr>
      <w:r w:rsidRPr="00A235B4">
        <w:rPr>
          <w:rFonts w:ascii="Times New Roman" w:hAnsi="Times New Roman" w:cs="Times New Roman"/>
          <w:sz w:val="28"/>
          <w:szCs w:val="28"/>
        </w:rPr>
        <w:t xml:space="preserve">Як правило, крім стандартного моніторного стеження за гемодинамікою, параметрами дихання і електролітним гомеостазом, особливу увагу звертають на рівень в плазмі лактату, трансмембранний </w:t>
      </w:r>
      <w:r w:rsidRPr="00A235B4">
        <w:rPr>
          <w:rFonts w:ascii="Times New Roman" w:hAnsi="Times New Roman" w:cs="Times New Roman"/>
          <w:sz w:val="28"/>
          <w:szCs w:val="28"/>
        </w:rPr>
        <w:lastRenderedPageBreak/>
        <w:t>градієнт кисню між венозною і артеріалізованою кров'ю контуру ЕКМО, і час активованого згортання крові. Частота відбору проб крові при «звичайному» перебігу захворювання становить не менше 4 разів на добу. Критеріями успішності або правильності проведення ЕКМО є позитивна динаміка вмісту лактату, нормалізація артеріовенозної різниці по кисню та інших параметрів гомеостазу, а також зниження інотропної підтримки. У деяких хворих для підтримки нормотермії використовували теплорегулюючий пристрій (гіпотерм). Терміни проведення ЕКМО різні: за спостереженнями вони склали від 3 до 23 діб. Відлучення від ЕКМО в клініці проводиться ступінчасто і залежить від способу і цілей, які вирішувалися з її допомогою. В цілому тактика відлучення при вено-артеріальній  ЕКМО схожа з відходом від штучного кровообігу у час кардіохірургічної операції.</w:t>
      </w:r>
      <w:r w:rsidR="003064D9" w:rsidRPr="003064D9">
        <w:rPr>
          <w:rFonts w:ascii="Times New Roman" w:hAnsi="Times New Roman" w:cs="Times New Roman"/>
          <w:sz w:val="28"/>
          <w:szCs w:val="28"/>
          <w:lang w:val="ru-RU"/>
        </w:rPr>
        <w:t xml:space="preserve"> [</w:t>
      </w:r>
      <w:r w:rsidR="003064D9" w:rsidRPr="00322E82">
        <w:rPr>
          <w:rFonts w:ascii="Times New Roman" w:hAnsi="Times New Roman" w:cs="Times New Roman"/>
          <w:sz w:val="28"/>
          <w:szCs w:val="28"/>
          <w:lang w:val="ru-RU"/>
        </w:rPr>
        <w:t>10]</w:t>
      </w:r>
    </w:p>
    <w:p w:rsidR="00161BEC" w:rsidRPr="003064D9" w:rsidRDefault="00161BEC" w:rsidP="00DF02FD">
      <w:pPr>
        <w:widowControl w:val="0"/>
        <w:spacing w:after="0" w:line="360" w:lineRule="auto"/>
        <w:ind w:firstLine="708"/>
        <w:jc w:val="both"/>
        <w:rPr>
          <w:rFonts w:ascii="Times New Roman" w:hAnsi="Times New Roman" w:cs="Times New Roman"/>
          <w:sz w:val="28"/>
          <w:szCs w:val="28"/>
          <w:lang w:val="en-US"/>
        </w:rPr>
      </w:pPr>
      <w:r w:rsidRPr="00A235B4">
        <w:rPr>
          <w:rFonts w:ascii="Times New Roman" w:hAnsi="Times New Roman" w:cs="Times New Roman"/>
          <w:sz w:val="28"/>
          <w:szCs w:val="28"/>
        </w:rPr>
        <w:t>В даний час ЕКМО є єдиним методом, що гарантує забезпечення підтримки життєдіяльності серця і легенів протягом тривалого часу, що є вкрай необхідним, наприклад, для трансплантації серця і легенів, підтримки пацієнта при ускладненнях грипу Н1N1, розвитку респіраторного дистрес-синдрому, зупинці серця, рефрактерній до реанімаційних заходів, а також при транспортуванні в спеціалізовані клініки в будь-якій точці світу. На цей момент, ЕКМО є єдиним методом для поліпшення прогнозу виживання у пацієнта з важкими серцевими і (або) легеневими ускладненнями.</w:t>
      </w:r>
      <w:r w:rsidR="003064D9" w:rsidRPr="003064D9">
        <w:rPr>
          <w:rFonts w:ascii="Times New Roman" w:hAnsi="Times New Roman" w:cs="Times New Roman"/>
          <w:sz w:val="28"/>
          <w:szCs w:val="28"/>
          <w:lang w:val="ru-RU"/>
        </w:rPr>
        <w:t xml:space="preserve"> [</w:t>
      </w:r>
      <w:r w:rsidR="003064D9">
        <w:rPr>
          <w:rFonts w:ascii="Times New Roman" w:hAnsi="Times New Roman" w:cs="Times New Roman"/>
          <w:sz w:val="28"/>
          <w:szCs w:val="28"/>
          <w:lang w:val="en-US"/>
        </w:rPr>
        <w:t>11]</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Показання для ЕКМО</w:t>
      </w:r>
      <w:r w:rsidR="000E044D" w:rsidRPr="00A235B4">
        <w:rPr>
          <w:rFonts w:ascii="Times New Roman" w:hAnsi="Times New Roman" w:cs="Times New Roman"/>
          <w:sz w:val="28"/>
          <w:szCs w:val="28"/>
        </w:rPr>
        <w:t>:</w:t>
      </w:r>
    </w:p>
    <w:p w:rsidR="00161BEC" w:rsidRPr="00A235B4" w:rsidRDefault="00161BEC" w:rsidP="00B7072F">
      <w:pPr>
        <w:pStyle w:val="a8"/>
        <w:widowControl w:val="0"/>
        <w:numPr>
          <w:ilvl w:val="1"/>
          <w:numId w:val="12"/>
        </w:numPr>
        <w:spacing w:after="0" w:line="360" w:lineRule="auto"/>
        <w:ind w:left="709" w:firstLine="0"/>
        <w:jc w:val="both"/>
        <w:rPr>
          <w:rFonts w:ascii="Times New Roman" w:hAnsi="Times New Roman" w:cs="Times New Roman"/>
          <w:sz w:val="28"/>
          <w:szCs w:val="28"/>
        </w:rPr>
      </w:pPr>
      <w:r w:rsidRPr="00A235B4">
        <w:rPr>
          <w:rFonts w:ascii="Times New Roman" w:hAnsi="Times New Roman" w:cs="Times New Roman"/>
          <w:sz w:val="28"/>
          <w:szCs w:val="28"/>
        </w:rPr>
        <w:t xml:space="preserve">Респіраторні. У дітей і дорослих недостатність функції легень при максимальній респіраторної підтримки </w:t>
      </w:r>
      <w:r w:rsidRPr="00A235B4">
        <w:rPr>
          <w:rFonts w:ascii="Times New Roman" w:hAnsi="Times New Roman" w:cs="Times New Roman"/>
          <w:sz w:val="28"/>
          <w:szCs w:val="28"/>
          <w:shd w:val="clear" w:color="auto" w:fill="FFFFFF"/>
        </w:rPr>
        <w:t>FiO</w:t>
      </w:r>
      <w:r w:rsidRPr="00A235B4">
        <w:rPr>
          <w:rFonts w:ascii="Times New Roman" w:hAnsi="Times New Roman" w:cs="Times New Roman"/>
          <w:sz w:val="28"/>
          <w:szCs w:val="28"/>
          <w:shd w:val="clear" w:color="auto" w:fill="FFFFFF"/>
          <w:vertAlign w:val="subscript"/>
        </w:rPr>
        <w:t>2</w:t>
      </w:r>
      <w:r w:rsidRPr="00A235B4">
        <w:rPr>
          <w:rFonts w:ascii="Times New Roman" w:hAnsi="Times New Roman" w:cs="Times New Roman"/>
          <w:sz w:val="28"/>
          <w:szCs w:val="28"/>
          <w:shd w:val="clear" w:color="auto" w:fill="FFFFFF"/>
        </w:rPr>
        <w:t>=1,0 P</w:t>
      </w:r>
      <w:r w:rsidRPr="00A235B4">
        <w:rPr>
          <w:rFonts w:ascii="Times New Roman" w:hAnsi="Times New Roman" w:cs="Times New Roman"/>
          <w:sz w:val="28"/>
          <w:szCs w:val="28"/>
          <w:shd w:val="clear" w:color="auto" w:fill="FFFFFF"/>
          <w:vertAlign w:val="subscript"/>
        </w:rPr>
        <w:t>insp</w:t>
      </w:r>
      <w:r w:rsidRPr="00A235B4">
        <w:rPr>
          <w:rFonts w:ascii="Times New Roman" w:hAnsi="Times New Roman" w:cs="Times New Roman"/>
          <w:sz w:val="28"/>
          <w:szCs w:val="28"/>
          <w:shd w:val="clear" w:color="auto" w:fill="FFFFFF"/>
        </w:rPr>
        <w:t>=35cm H</w:t>
      </w:r>
      <w:r w:rsidRPr="00A235B4">
        <w:rPr>
          <w:rFonts w:ascii="Times New Roman" w:hAnsi="Times New Roman" w:cs="Times New Roman"/>
          <w:sz w:val="28"/>
          <w:szCs w:val="28"/>
          <w:shd w:val="clear" w:color="auto" w:fill="FFFFFF"/>
          <w:vertAlign w:val="subscript"/>
        </w:rPr>
        <w:t>2</w:t>
      </w:r>
      <w:r w:rsidRPr="00A235B4">
        <w:rPr>
          <w:rFonts w:ascii="Times New Roman" w:hAnsi="Times New Roman" w:cs="Times New Roman"/>
          <w:sz w:val="28"/>
          <w:szCs w:val="28"/>
          <w:shd w:val="clear" w:color="auto" w:fill="FFFFFF"/>
        </w:rPr>
        <w:t>O</w:t>
      </w:r>
      <w:r w:rsidR="000E044D" w:rsidRPr="00A235B4">
        <w:rPr>
          <w:rFonts w:ascii="Times New Roman" w:hAnsi="Times New Roman" w:cs="Times New Roman"/>
          <w:sz w:val="28"/>
          <w:szCs w:val="28"/>
        </w:rPr>
        <w:t>;</w:t>
      </w:r>
    </w:p>
    <w:p w:rsidR="00161BEC" w:rsidRPr="00A235B4" w:rsidRDefault="000E044D" w:rsidP="00B7072F">
      <w:pPr>
        <w:pStyle w:val="a8"/>
        <w:widowControl w:val="0"/>
        <w:numPr>
          <w:ilvl w:val="1"/>
          <w:numId w:val="12"/>
        </w:numPr>
        <w:spacing w:after="0" w:line="360" w:lineRule="auto"/>
        <w:ind w:left="709" w:firstLine="0"/>
        <w:jc w:val="both"/>
        <w:rPr>
          <w:rFonts w:ascii="Times New Roman" w:hAnsi="Times New Roman" w:cs="Times New Roman"/>
          <w:sz w:val="28"/>
          <w:szCs w:val="28"/>
        </w:rPr>
      </w:pPr>
      <w:r w:rsidRPr="00A235B4">
        <w:rPr>
          <w:rFonts w:ascii="Times New Roman" w:hAnsi="Times New Roman" w:cs="Times New Roman"/>
          <w:sz w:val="28"/>
          <w:szCs w:val="28"/>
        </w:rPr>
        <w:t>к</w:t>
      </w:r>
      <w:r w:rsidR="00161BEC" w:rsidRPr="00A235B4">
        <w:rPr>
          <w:rFonts w:ascii="Times New Roman" w:hAnsi="Times New Roman" w:cs="Times New Roman"/>
          <w:sz w:val="28"/>
          <w:szCs w:val="28"/>
        </w:rPr>
        <w:t>ардіальні, як додаток до</w:t>
      </w:r>
      <w:r w:rsidRPr="00A235B4">
        <w:rPr>
          <w:rFonts w:ascii="Times New Roman" w:hAnsi="Times New Roman" w:cs="Times New Roman"/>
          <w:sz w:val="28"/>
          <w:szCs w:val="28"/>
        </w:rPr>
        <w:t xml:space="preserve"> серцево - легеневої реанімації;</w:t>
      </w:r>
    </w:p>
    <w:p w:rsidR="009B23A7" w:rsidRPr="00A235B4" w:rsidRDefault="009B23A7" w:rsidP="00B7072F">
      <w:pPr>
        <w:pStyle w:val="a8"/>
        <w:widowControl w:val="0"/>
        <w:numPr>
          <w:ilvl w:val="1"/>
          <w:numId w:val="12"/>
        </w:numPr>
        <w:spacing w:after="0" w:line="360" w:lineRule="auto"/>
        <w:ind w:left="709" w:firstLine="0"/>
        <w:jc w:val="both"/>
        <w:rPr>
          <w:rFonts w:ascii="Times New Roman" w:hAnsi="Times New Roman" w:cs="Times New Roman"/>
          <w:sz w:val="28"/>
          <w:szCs w:val="28"/>
        </w:rPr>
      </w:pPr>
      <w:r w:rsidRPr="00A235B4">
        <w:rPr>
          <w:rFonts w:ascii="Times New Roman" w:hAnsi="Times New Roman" w:cs="Times New Roman"/>
          <w:sz w:val="28"/>
          <w:szCs w:val="28"/>
        </w:rPr>
        <w:t>зупинка кровообігу по будь-якої причини з відповіддю на СЛР, але з нестабільною гемодинамікою і без відповіді на СЛР з прямим масажем протягом 5 хвилин;</w:t>
      </w:r>
    </w:p>
    <w:p w:rsidR="00161BEC" w:rsidRPr="00A235B4" w:rsidRDefault="000E044D" w:rsidP="00B7072F">
      <w:pPr>
        <w:pStyle w:val="a8"/>
        <w:widowControl w:val="0"/>
        <w:numPr>
          <w:ilvl w:val="1"/>
          <w:numId w:val="12"/>
        </w:numPr>
        <w:spacing w:after="0" w:line="360" w:lineRule="auto"/>
        <w:ind w:left="709" w:firstLine="0"/>
        <w:jc w:val="both"/>
        <w:rPr>
          <w:rFonts w:ascii="Times New Roman" w:hAnsi="Times New Roman" w:cs="Times New Roman"/>
          <w:sz w:val="28"/>
          <w:szCs w:val="28"/>
        </w:rPr>
      </w:pPr>
      <w:r w:rsidRPr="00A235B4">
        <w:rPr>
          <w:rFonts w:ascii="Times New Roman" w:hAnsi="Times New Roman" w:cs="Times New Roman"/>
          <w:sz w:val="28"/>
          <w:szCs w:val="28"/>
        </w:rPr>
        <w:t>к</w:t>
      </w:r>
      <w:r w:rsidR="00161BEC" w:rsidRPr="00A235B4">
        <w:rPr>
          <w:rFonts w:ascii="Times New Roman" w:hAnsi="Times New Roman" w:cs="Times New Roman"/>
          <w:sz w:val="28"/>
          <w:szCs w:val="28"/>
        </w:rPr>
        <w:t>ардіогенний шок (СІ &lt;2 л / хв / м2);</w:t>
      </w:r>
    </w:p>
    <w:p w:rsidR="00161BEC" w:rsidRPr="00A235B4" w:rsidRDefault="000E044D" w:rsidP="00B7072F">
      <w:pPr>
        <w:pStyle w:val="a8"/>
        <w:widowControl w:val="0"/>
        <w:numPr>
          <w:ilvl w:val="1"/>
          <w:numId w:val="12"/>
        </w:numPr>
        <w:spacing w:after="0" w:line="360" w:lineRule="auto"/>
        <w:ind w:left="709" w:firstLine="0"/>
        <w:jc w:val="both"/>
        <w:rPr>
          <w:rFonts w:ascii="Times New Roman" w:hAnsi="Times New Roman" w:cs="Times New Roman"/>
          <w:sz w:val="28"/>
          <w:szCs w:val="28"/>
        </w:rPr>
      </w:pPr>
      <w:r w:rsidRPr="00A235B4">
        <w:rPr>
          <w:rFonts w:ascii="Times New Roman" w:hAnsi="Times New Roman" w:cs="Times New Roman"/>
          <w:sz w:val="28"/>
          <w:szCs w:val="28"/>
        </w:rPr>
        <w:t>г</w:t>
      </w:r>
      <w:r w:rsidR="00161BEC" w:rsidRPr="00A235B4">
        <w:rPr>
          <w:rFonts w:ascii="Times New Roman" w:hAnsi="Times New Roman" w:cs="Times New Roman"/>
          <w:sz w:val="28"/>
          <w:szCs w:val="28"/>
        </w:rPr>
        <w:t>іпотензія САД &lt;90 mmHg (дорослі);</w:t>
      </w:r>
    </w:p>
    <w:p w:rsidR="00161BEC" w:rsidRPr="00A235B4" w:rsidRDefault="000E044D" w:rsidP="00B7072F">
      <w:pPr>
        <w:pStyle w:val="a8"/>
        <w:widowControl w:val="0"/>
        <w:numPr>
          <w:ilvl w:val="1"/>
          <w:numId w:val="12"/>
        </w:numPr>
        <w:spacing w:after="0" w:line="360" w:lineRule="auto"/>
        <w:ind w:left="709" w:firstLine="0"/>
        <w:jc w:val="both"/>
        <w:rPr>
          <w:rFonts w:ascii="Times New Roman" w:hAnsi="Times New Roman" w:cs="Times New Roman"/>
          <w:sz w:val="28"/>
          <w:szCs w:val="28"/>
        </w:rPr>
      </w:pPr>
      <w:r w:rsidRPr="00A235B4">
        <w:rPr>
          <w:rFonts w:ascii="Times New Roman" w:hAnsi="Times New Roman" w:cs="Times New Roman"/>
          <w:sz w:val="28"/>
          <w:szCs w:val="28"/>
        </w:rPr>
        <w:lastRenderedPageBreak/>
        <w:t>н</w:t>
      </w:r>
      <w:r w:rsidR="00161BEC" w:rsidRPr="00A235B4">
        <w:rPr>
          <w:rFonts w:ascii="Times New Roman" w:hAnsi="Times New Roman" w:cs="Times New Roman"/>
          <w:sz w:val="28"/>
          <w:szCs w:val="28"/>
        </w:rPr>
        <w:t xml:space="preserve">евідлучення </w:t>
      </w:r>
      <w:r w:rsidR="003064D9">
        <w:rPr>
          <w:rFonts w:ascii="Times New Roman" w:hAnsi="Times New Roman" w:cs="Times New Roman"/>
          <w:sz w:val="28"/>
          <w:szCs w:val="28"/>
        </w:rPr>
        <w:t>від апарату штучного кровообігу</w:t>
      </w:r>
      <w:r w:rsidR="003064D9" w:rsidRPr="003064D9">
        <w:rPr>
          <w:rFonts w:ascii="Times New Roman" w:hAnsi="Times New Roman" w:cs="Times New Roman"/>
          <w:sz w:val="28"/>
          <w:szCs w:val="28"/>
        </w:rPr>
        <w:t xml:space="preserve">. </w:t>
      </w:r>
      <w:r w:rsidR="003064D9">
        <w:rPr>
          <w:rFonts w:ascii="Times New Roman" w:hAnsi="Times New Roman" w:cs="Times New Roman"/>
          <w:sz w:val="28"/>
          <w:szCs w:val="28"/>
          <w:lang w:val="en-US"/>
        </w:rPr>
        <w:t>[12]</w:t>
      </w:r>
    </w:p>
    <w:p w:rsidR="00161BEC" w:rsidRPr="00A235B4" w:rsidRDefault="00161BEC" w:rsidP="00DF02FD">
      <w:pPr>
        <w:widowControl w:val="0"/>
        <w:spacing w:after="0" w:line="360" w:lineRule="auto"/>
        <w:ind w:left="708"/>
        <w:jc w:val="both"/>
        <w:rPr>
          <w:rFonts w:ascii="Times New Roman" w:hAnsi="Times New Roman" w:cs="Times New Roman"/>
          <w:sz w:val="28"/>
          <w:szCs w:val="28"/>
        </w:rPr>
      </w:pPr>
      <w:r w:rsidRPr="00A235B4">
        <w:rPr>
          <w:rFonts w:ascii="Times New Roman" w:hAnsi="Times New Roman" w:cs="Times New Roman"/>
          <w:sz w:val="28"/>
          <w:szCs w:val="28"/>
        </w:rPr>
        <w:t>Протипоказання для ЕКМО</w:t>
      </w:r>
      <w:r w:rsidR="000E044D" w:rsidRPr="00A235B4">
        <w:rPr>
          <w:rFonts w:ascii="Times New Roman" w:hAnsi="Times New Roman" w:cs="Times New Roman"/>
          <w:sz w:val="28"/>
          <w:szCs w:val="28"/>
        </w:rPr>
        <w:t>:</w:t>
      </w:r>
    </w:p>
    <w:p w:rsidR="00161BEC" w:rsidRPr="00A235B4" w:rsidRDefault="00161BEC" w:rsidP="00B7072F">
      <w:pPr>
        <w:pStyle w:val="a8"/>
        <w:widowControl w:val="0"/>
        <w:numPr>
          <w:ilvl w:val="0"/>
          <w:numId w:val="3"/>
        </w:numPr>
        <w:spacing w:after="0" w:line="360" w:lineRule="auto"/>
        <w:ind w:left="1134" w:hanging="425"/>
        <w:jc w:val="both"/>
        <w:rPr>
          <w:rFonts w:ascii="Times New Roman" w:hAnsi="Times New Roman" w:cs="Times New Roman"/>
          <w:sz w:val="28"/>
          <w:szCs w:val="28"/>
        </w:rPr>
      </w:pPr>
      <w:r w:rsidRPr="00A235B4">
        <w:rPr>
          <w:rFonts w:ascii="Times New Roman" w:hAnsi="Times New Roman" w:cs="Times New Roman"/>
          <w:sz w:val="28"/>
          <w:szCs w:val="28"/>
        </w:rPr>
        <w:t>Абсолютні:</w:t>
      </w:r>
    </w:p>
    <w:p w:rsidR="00161BEC" w:rsidRPr="00A235B4" w:rsidRDefault="00B563B2" w:rsidP="00B7072F">
      <w:pPr>
        <w:pStyle w:val="a8"/>
        <w:widowControl w:val="0"/>
        <w:numPr>
          <w:ilvl w:val="0"/>
          <w:numId w:val="4"/>
        </w:numPr>
        <w:spacing w:after="0" w:line="360" w:lineRule="auto"/>
        <w:ind w:left="1134" w:firstLine="0"/>
        <w:jc w:val="both"/>
        <w:rPr>
          <w:rFonts w:ascii="Times New Roman" w:hAnsi="Times New Roman" w:cs="Times New Roman"/>
          <w:sz w:val="28"/>
          <w:szCs w:val="28"/>
        </w:rPr>
      </w:pPr>
      <w:r w:rsidRPr="00A235B4">
        <w:rPr>
          <w:rFonts w:ascii="Times New Roman" w:hAnsi="Times New Roman" w:cs="Times New Roman"/>
          <w:sz w:val="28"/>
          <w:szCs w:val="28"/>
        </w:rPr>
        <w:t>п</w:t>
      </w:r>
      <w:r w:rsidR="00161BEC" w:rsidRPr="00A235B4">
        <w:rPr>
          <w:rFonts w:ascii="Times New Roman" w:hAnsi="Times New Roman" w:cs="Times New Roman"/>
          <w:sz w:val="28"/>
          <w:szCs w:val="28"/>
        </w:rPr>
        <w:t>ротипоказана антикоагуляція (коагулопатія або тромбоцитопенія);</w:t>
      </w:r>
    </w:p>
    <w:p w:rsidR="00161BEC" w:rsidRPr="00A235B4" w:rsidRDefault="00B563B2" w:rsidP="00B7072F">
      <w:pPr>
        <w:pStyle w:val="a8"/>
        <w:widowControl w:val="0"/>
        <w:numPr>
          <w:ilvl w:val="0"/>
          <w:numId w:val="4"/>
        </w:numPr>
        <w:spacing w:after="0" w:line="360" w:lineRule="auto"/>
        <w:ind w:left="1134" w:firstLine="0"/>
        <w:jc w:val="both"/>
        <w:rPr>
          <w:rFonts w:ascii="Times New Roman" w:hAnsi="Times New Roman" w:cs="Times New Roman"/>
          <w:sz w:val="28"/>
          <w:szCs w:val="28"/>
        </w:rPr>
      </w:pPr>
      <w:r w:rsidRPr="00A235B4">
        <w:rPr>
          <w:rFonts w:ascii="Times New Roman" w:hAnsi="Times New Roman" w:cs="Times New Roman"/>
          <w:sz w:val="28"/>
          <w:szCs w:val="28"/>
        </w:rPr>
        <w:t>т</w:t>
      </w:r>
      <w:r w:rsidR="00161BEC" w:rsidRPr="00A235B4">
        <w:rPr>
          <w:rFonts w:ascii="Times New Roman" w:hAnsi="Times New Roman" w:cs="Times New Roman"/>
          <w:sz w:val="28"/>
          <w:szCs w:val="28"/>
        </w:rPr>
        <w:t>ермінальний стан;</w:t>
      </w:r>
    </w:p>
    <w:p w:rsidR="00161BEC" w:rsidRPr="00A235B4" w:rsidRDefault="00161BEC" w:rsidP="00B7072F">
      <w:pPr>
        <w:pStyle w:val="a8"/>
        <w:widowControl w:val="0"/>
        <w:numPr>
          <w:ilvl w:val="0"/>
          <w:numId w:val="4"/>
        </w:numPr>
        <w:spacing w:after="0" w:line="360" w:lineRule="auto"/>
        <w:ind w:left="1134" w:firstLine="0"/>
        <w:jc w:val="both"/>
        <w:rPr>
          <w:rFonts w:ascii="Times New Roman" w:hAnsi="Times New Roman" w:cs="Times New Roman"/>
          <w:sz w:val="28"/>
          <w:szCs w:val="28"/>
        </w:rPr>
      </w:pPr>
      <w:r w:rsidRPr="00A235B4">
        <w:rPr>
          <w:rFonts w:ascii="Times New Roman" w:hAnsi="Times New Roman" w:cs="Times New Roman"/>
          <w:sz w:val="28"/>
          <w:szCs w:val="28"/>
        </w:rPr>
        <w:t>PaO</w:t>
      </w:r>
      <w:r w:rsidRPr="00A235B4">
        <w:rPr>
          <w:rFonts w:ascii="Times New Roman" w:hAnsi="Times New Roman" w:cs="Times New Roman"/>
          <w:sz w:val="28"/>
          <w:szCs w:val="28"/>
          <w:shd w:val="clear" w:color="auto" w:fill="FFFFFF"/>
          <w:vertAlign w:val="subscript"/>
        </w:rPr>
        <w:t>2</w:t>
      </w:r>
      <w:r w:rsidRPr="00A235B4">
        <w:rPr>
          <w:rFonts w:ascii="Times New Roman" w:hAnsi="Times New Roman" w:cs="Times New Roman"/>
          <w:sz w:val="28"/>
          <w:szCs w:val="28"/>
        </w:rPr>
        <w:t xml:space="preserve"> / FiO</w:t>
      </w:r>
      <w:r w:rsidRPr="00A235B4">
        <w:rPr>
          <w:rFonts w:ascii="Times New Roman" w:hAnsi="Times New Roman" w:cs="Times New Roman"/>
          <w:sz w:val="28"/>
          <w:szCs w:val="28"/>
          <w:shd w:val="clear" w:color="auto" w:fill="FFFFFF"/>
          <w:vertAlign w:val="subscript"/>
        </w:rPr>
        <w:t>2</w:t>
      </w:r>
      <w:r w:rsidRPr="00A235B4">
        <w:rPr>
          <w:rFonts w:ascii="Times New Roman" w:hAnsi="Times New Roman" w:cs="Times New Roman"/>
          <w:sz w:val="28"/>
          <w:szCs w:val="28"/>
        </w:rPr>
        <w:t xml:space="preserve"> &lt;100 при&gt; 5дн;</w:t>
      </w:r>
    </w:p>
    <w:p w:rsidR="00161BEC" w:rsidRPr="00A235B4" w:rsidRDefault="00B563B2" w:rsidP="00B7072F">
      <w:pPr>
        <w:pStyle w:val="a8"/>
        <w:widowControl w:val="0"/>
        <w:numPr>
          <w:ilvl w:val="0"/>
          <w:numId w:val="4"/>
        </w:numPr>
        <w:spacing w:after="0" w:line="360" w:lineRule="auto"/>
        <w:ind w:left="1134" w:firstLine="0"/>
        <w:jc w:val="both"/>
        <w:rPr>
          <w:rFonts w:ascii="Times New Roman" w:hAnsi="Times New Roman" w:cs="Times New Roman"/>
          <w:sz w:val="28"/>
          <w:szCs w:val="28"/>
        </w:rPr>
      </w:pPr>
      <w:r w:rsidRPr="00A235B4">
        <w:rPr>
          <w:rFonts w:ascii="Times New Roman" w:hAnsi="Times New Roman" w:cs="Times New Roman"/>
          <w:sz w:val="28"/>
          <w:szCs w:val="28"/>
        </w:rPr>
        <w:t>р</w:t>
      </w:r>
      <w:r w:rsidR="00161BEC" w:rsidRPr="00A235B4">
        <w:rPr>
          <w:rFonts w:ascii="Times New Roman" w:hAnsi="Times New Roman" w:cs="Times New Roman"/>
          <w:sz w:val="28"/>
          <w:szCs w:val="28"/>
        </w:rPr>
        <w:t>еконтрольований метаболічний ацидоз;</w:t>
      </w:r>
    </w:p>
    <w:p w:rsidR="00161BEC" w:rsidRPr="00A235B4" w:rsidRDefault="00B563B2" w:rsidP="00B7072F">
      <w:pPr>
        <w:pStyle w:val="a8"/>
        <w:widowControl w:val="0"/>
        <w:numPr>
          <w:ilvl w:val="0"/>
          <w:numId w:val="4"/>
        </w:numPr>
        <w:spacing w:after="0" w:line="360" w:lineRule="auto"/>
        <w:ind w:left="1134" w:firstLine="0"/>
        <w:jc w:val="both"/>
        <w:rPr>
          <w:rFonts w:ascii="Times New Roman" w:hAnsi="Times New Roman" w:cs="Times New Roman"/>
          <w:sz w:val="28"/>
          <w:szCs w:val="28"/>
        </w:rPr>
      </w:pPr>
      <w:r w:rsidRPr="00A235B4">
        <w:rPr>
          <w:rFonts w:ascii="Times New Roman" w:hAnsi="Times New Roman" w:cs="Times New Roman"/>
          <w:sz w:val="28"/>
          <w:szCs w:val="28"/>
        </w:rPr>
        <w:t>в</w:t>
      </w:r>
      <w:r w:rsidR="00161BEC" w:rsidRPr="00A235B4">
        <w:rPr>
          <w:rFonts w:ascii="Times New Roman" w:hAnsi="Times New Roman" w:cs="Times New Roman"/>
          <w:sz w:val="28"/>
          <w:szCs w:val="28"/>
        </w:rPr>
        <w:t>ажкі ушкодження ЦНС.</w:t>
      </w:r>
      <w:r w:rsidR="003064D9">
        <w:rPr>
          <w:rFonts w:ascii="Times New Roman" w:hAnsi="Times New Roman" w:cs="Times New Roman"/>
          <w:sz w:val="28"/>
          <w:szCs w:val="28"/>
          <w:lang w:val="en-US"/>
        </w:rPr>
        <w:t xml:space="preserve"> [12]</w:t>
      </w:r>
    </w:p>
    <w:p w:rsidR="00161BEC" w:rsidRPr="00A235B4" w:rsidRDefault="00161BEC" w:rsidP="00B7072F">
      <w:pPr>
        <w:pStyle w:val="a8"/>
        <w:widowControl w:val="0"/>
        <w:numPr>
          <w:ilvl w:val="0"/>
          <w:numId w:val="3"/>
        </w:numPr>
        <w:spacing w:after="0" w:line="360" w:lineRule="auto"/>
        <w:ind w:left="1134" w:hanging="425"/>
        <w:jc w:val="both"/>
        <w:rPr>
          <w:rFonts w:ascii="Times New Roman" w:hAnsi="Times New Roman" w:cs="Times New Roman"/>
          <w:sz w:val="28"/>
          <w:szCs w:val="28"/>
        </w:rPr>
      </w:pPr>
      <w:r w:rsidRPr="00A235B4">
        <w:rPr>
          <w:rFonts w:ascii="Times New Roman" w:hAnsi="Times New Roman" w:cs="Times New Roman"/>
          <w:sz w:val="28"/>
          <w:szCs w:val="28"/>
        </w:rPr>
        <w:t>Відносні:</w:t>
      </w:r>
    </w:p>
    <w:p w:rsidR="00161BEC" w:rsidRPr="00A235B4" w:rsidRDefault="00161BEC" w:rsidP="00B7072F">
      <w:pPr>
        <w:pStyle w:val="a8"/>
        <w:widowControl w:val="0"/>
        <w:numPr>
          <w:ilvl w:val="0"/>
          <w:numId w:val="5"/>
        </w:numPr>
        <w:spacing w:after="0" w:line="360" w:lineRule="auto"/>
        <w:ind w:left="1134" w:firstLine="0"/>
        <w:jc w:val="both"/>
        <w:rPr>
          <w:rFonts w:ascii="Times New Roman" w:hAnsi="Times New Roman" w:cs="Times New Roman"/>
          <w:sz w:val="28"/>
          <w:szCs w:val="28"/>
        </w:rPr>
      </w:pPr>
      <w:r w:rsidRPr="00A235B4">
        <w:rPr>
          <w:rFonts w:ascii="Times New Roman" w:hAnsi="Times New Roman" w:cs="Times New Roman"/>
          <w:sz w:val="28"/>
          <w:szCs w:val="28"/>
        </w:rPr>
        <w:t>ШВЛ більше 5-7 днів;</w:t>
      </w:r>
    </w:p>
    <w:p w:rsidR="00161BEC" w:rsidRPr="00A235B4" w:rsidRDefault="00B563B2" w:rsidP="00B7072F">
      <w:pPr>
        <w:pStyle w:val="a8"/>
        <w:widowControl w:val="0"/>
        <w:numPr>
          <w:ilvl w:val="0"/>
          <w:numId w:val="5"/>
        </w:numPr>
        <w:spacing w:after="0" w:line="360" w:lineRule="auto"/>
        <w:ind w:left="1134" w:firstLine="0"/>
        <w:jc w:val="both"/>
        <w:rPr>
          <w:rFonts w:ascii="Times New Roman" w:hAnsi="Times New Roman" w:cs="Times New Roman"/>
          <w:sz w:val="28"/>
          <w:szCs w:val="28"/>
        </w:rPr>
      </w:pPr>
      <w:r w:rsidRPr="00A235B4">
        <w:rPr>
          <w:rFonts w:ascii="Times New Roman" w:hAnsi="Times New Roman" w:cs="Times New Roman"/>
          <w:sz w:val="28"/>
          <w:szCs w:val="28"/>
        </w:rPr>
        <w:t>в</w:t>
      </w:r>
      <w:r w:rsidR="00161BEC" w:rsidRPr="00A235B4">
        <w:rPr>
          <w:rFonts w:ascii="Times New Roman" w:hAnsi="Times New Roman" w:cs="Times New Roman"/>
          <w:sz w:val="28"/>
          <w:szCs w:val="28"/>
        </w:rPr>
        <w:t>ажка легенева гіпертензія СрДЛА&gt; 45mmHg або&gt; 75% від системного АТ;</w:t>
      </w:r>
    </w:p>
    <w:p w:rsidR="00161BEC" w:rsidRPr="00A235B4" w:rsidRDefault="00161BEC" w:rsidP="00B7072F">
      <w:pPr>
        <w:pStyle w:val="a8"/>
        <w:widowControl w:val="0"/>
        <w:numPr>
          <w:ilvl w:val="0"/>
          <w:numId w:val="5"/>
        </w:numPr>
        <w:spacing w:after="0" w:line="360" w:lineRule="auto"/>
        <w:ind w:left="1134" w:firstLine="0"/>
        <w:jc w:val="both"/>
        <w:rPr>
          <w:rFonts w:ascii="Times New Roman" w:hAnsi="Times New Roman" w:cs="Times New Roman"/>
          <w:sz w:val="28"/>
          <w:szCs w:val="28"/>
        </w:rPr>
      </w:pPr>
      <w:r w:rsidRPr="00A235B4">
        <w:rPr>
          <w:rFonts w:ascii="Times New Roman" w:hAnsi="Times New Roman" w:cs="Times New Roman"/>
          <w:sz w:val="28"/>
          <w:szCs w:val="28"/>
        </w:rPr>
        <w:t>зупинка серця;</w:t>
      </w:r>
    </w:p>
    <w:p w:rsidR="00161BEC" w:rsidRPr="00A235B4" w:rsidRDefault="00B563B2" w:rsidP="00B7072F">
      <w:pPr>
        <w:pStyle w:val="a8"/>
        <w:widowControl w:val="0"/>
        <w:numPr>
          <w:ilvl w:val="0"/>
          <w:numId w:val="5"/>
        </w:numPr>
        <w:spacing w:after="0" w:line="360" w:lineRule="auto"/>
        <w:ind w:left="1134" w:firstLine="0"/>
        <w:jc w:val="both"/>
        <w:rPr>
          <w:rFonts w:ascii="Times New Roman" w:hAnsi="Times New Roman" w:cs="Times New Roman"/>
          <w:sz w:val="28"/>
          <w:szCs w:val="28"/>
        </w:rPr>
      </w:pPr>
      <w:r w:rsidRPr="00A235B4">
        <w:rPr>
          <w:rFonts w:ascii="Times New Roman" w:hAnsi="Times New Roman" w:cs="Times New Roman"/>
          <w:sz w:val="28"/>
          <w:szCs w:val="28"/>
        </w:rPr>
        <w:t>і</w:t>
      </w:r>
      <w:r w:rsidR="00161BEC" w:rsidRPr="00A235B4">
        <w:rPr>
          <w:rFonts w:ascii="Times New Roman" w:hAnsi="Times New Roman" w:cs="Times New Roman"/>
          <w:sz w:val="28"/>
          <w:szCs w:val="28"/>
        </w:rPr>
        <w:t>муносупресія;</w:t>
      </w:r>
    </w:p>
    <w:p w:rsidR="00161BEC" w:rsidRPr="00A235B4" w:rsidRDefault="00B563B2" w:rsidP="00B7072F">
      <w:pPr>
        <w:pStyle w:val="a8"/>
        <w:widowControl w:val="0"/>
        <w:numPr>
          <w:ilvl w:val="0"/>
          <w:numId w:val="5"/>
        </w:numPr>
        <w:spacing w:after="0" w:line="360" w:lineRule="auto"/>
        <w:ind w:left="1134" w:firstLine="0"/>
        <w:jc w:val="both"/>
        <w:rPr>
          <w:rFonts w:ascii="Times New Roman" w:hAnsi="Times New Roman" w:cs="Times New Roman"/>
          <w:sz w:val="28"/>
          <w:szCs w:val="28"/>
        </w:rPr>
      </w:pPr>
      <w:r w:rsidRPr="00A235B4">
        <w:rPr>
          <w:rFonts w:ascii="Times New Roman" w:hAnsi="Times New Roman" w:cs="Times New Roman"/>
          <w:sz w:val="28"/>
          <w:szCs w:val="28"/>
        </w:rPr>
        <w:t>в</w:t>
      </w:r>
      <w:r w:rsidR="00161BEC" w:rsidRPr="00A235B4">
        <w:rPr>
          <w:rFonts w:ascii="Times New Roman" w:hAnsi="Times New Roman" w:cs="Times New Roman"/>
          <w:sz w:val="28"/>
          <w:szCs w:val="28"/>
        </w:rPr>
        <w:t>ік &gt; 80 років;</w:t>
      </w:r>
    </w:p>
    <w:p w:rsidR="00161BEC" w:rsidRPr="00A235B4" w:rsidRDefault="00B563B2" w:rsidP="00B7072F">
      <w:pPr>
        <w:pStyle w:val="a8"/>
        <w:widowControl w:val="0"/>
        <w:numPr>
          <w:ilvl w:val="0"/>
          <w:numId w:val="5"/>
        </w:numPr>
        <w:spacing w:after="0" w:line="360" w:lineRule="auto"/>
        <w:ind w:left="1134" w:firstLine="0"/>
        <w:jc w:val="both"/>
        <w:rPr>
          <w:rFonts w:ascii="Times New Roman" w:hAnsi="Times New Roman" w:cs="Times New Roman"/>
          <w:sz w:val="28"/>
          <w:szCs w:val="28"/>
        </w:rPr>
      </w:pPr>
      <w:proofErr w:type="spellStart"/>
      <w:r w:rsidRPr="00A235B4">
        <w:rPr>
          <w:rFonts w:ascii="Times New Roman" w:hAnsi="Times New Roman" w:cs="Times New Roman"/>
          <w:sz w:val="28"/>
          <w:szCs w:val="28"/>
        </w:rPr>
        <w:t>п</w:t>
      </w:r>
      <w:r w:rsidR="00161BEC" w:rsidRPr="00A235B4">
        <w:rPr>
          <w:rFonts w:ascii="Times New Roman" w:hAnsi="Times New Roman" w:cs="Times New Roman"/>
          <w:sz w:val="28"/>
          <w:szCs w:val="28"/>
        </w:rPr>
        <w:t>оліорганна</w:t>
      </w:r>
      <w:proofErr w:type="spellEnd"/>
      <w:r w:rsidR="00161BEC" w:rsidRPr="00A235B4">
        <w:rPr>
          <w:rFonts w:ascii="Times New Roman" w:hAnsi="Times New Roman" w:cs="Times New Roman"/>
          <w:sz w:val="28"/>
          <w:szCs w:val="28"/>
        </w:rPr>
        <w:t xml:space="preserve"> недостатність&gt; 2 систем.</w:t>
      </w:r>
      <w:r w:rsidR="003064D9">
        <w:rPr>
          <w:rFonts w:ascii="Times New Roman" w:hAnsi="Times New Roman" w:cs="Times New Roman"/>
          <w:sz w:val="28"/>
          <w:szCs w:val="28"/>
          <w:lang w:val="en-US"/>
        </w:rPr>
        <w:t xml:space="preserve"> [12]</w:t>
      </w:r>
    </w:p>
    <w:p w:rsidR="00161BEC" w:rsidRPr="00A235B4" w:rsidRDefault="00161BEC" w:rsidP="00DF02FD">
      <w:pPr>
        <w:widowControl w:val="0"/>
        <w:spacing w:after="0" w:line="360" w:lineRule="auto"/>
        <w:ind w:firstLine="709"/>
        <w:rPr>
          <w:rFonts w:ascii="Times New Roman" w:hAnsi="Times New Roman" w:cs="Times New Roman"/>
          <w:sz w:val="28"/>
          <w:szCs w:val="28"/>
        </w:rPr>
      </w:pPr>
      <w:r w:rsidRPr="00A235B4">
        <w:rPr>
          <w:rFonts w:ascii="Times New Roman" w:hAnsi="Times New Roman" w:cs="Times New Roman"/>
          <w:sz w:val="28"/>
          <w:szCs w:val="28"/>
        </w:rPr>
        <w:t>Вимоги до проведення процедури / втручання:</w:t>
      </w:r>
    </w:p>
    <w:p w:rsidR="00161BEC" w:rsidRPr="00A235B4" w:rsidRDefault="00161BEC" w:rsidP="00B7072F">
      <w:pPr>
        <w:pStyle w:val="a8"/>
        <w:widowControl w:val="0"/>
        <w:numPr>
          <w:ilvl w:val="0"/>
          <w:numId w:val="6"/>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рішення про виконання імплантація ЕКМО має прийматися спільно командою фахівців, що включає кардіолога / кардіохірурга, кардіоанестезіолога і перфузіолога;</w:t>
      </w:r>
    </w:p>
    <w:p w:rsidR="00161BEC" w:rsidRPr="00A235B4" w:rsidRDefault="00161BEC" w:rsidP="00B7072F">
      <w:pPr>
        <w:pStyle w:val="a8"/>
        <w:widowControl w:val="0"/>
        <w:numPr>
          <w:ilvl w:val="0"/>
          <w:numId w:val="6"/>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імплантація ЕКМО здійснюється фахівцями, що пройшли відповідну спеціалізацію і мають сертифікат для роботи з пацієнтами даного профілю;</w:t>
      </w:r>
    </w:p>
    <w:p w:rsidR="00161BEC" w:rsidRPr="00A235B4" w:rsidRDefault="00161BEC" w:rsidP="00B7072F">
      <w:pPr>
        <w:pStyle w:val="a8"/>
        <w:widowControl w:val="0"/>
        <w:numPr>
          <w:ilvl w:val="0"/>
          <w:numId w:val="6"/>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проведення процедури ЕКМО здійснюється у відділеннях інтенсивної терапії, реанімації, операційних залах і як додатковий метод до СЛР в не медичних установах фахівцями ЕКМО.</w:t>
      </w:r>
      <w:r w:rsidR="003064D9" w:rsidRPr="003064D9">
        <w:rPr>
          <w:rFonts w:ascii="Times New Roman" w:hAnsi="Times New Roman" w:cs="Times New Roman"/>
          <w:sz w:val="28"/>
          <w:szCs w:val="28"/>
        </w:rPr>
        <w:t xml:space="preserve"> [</w:t>
      </w:r>
      <w:r w:rsidR="003064D9">
        <w:rPr>
          <w:rFonts w:ascii="Times New Roman" w:hAnsi="Times New Roman" w:cs="Times New Roman"/>
          <w:sz w:val="28"/>
          <w:szCs w:val="28"/>
          <w:lang w:val="en-US"/>
        </w:rPr>
        <w:t>7]</w:t>
      </w:r>
    </w:p>
    <w:p w:rsidR="00161BEC" w:rsidRPr="00A235B4" w:rsidRDefault="00161BEC" w:rsidP="00DF02FD">
      <w:pPr>
        <w:widowControl w:val="0"/>
        <w:spacing w:after="0" w:line="360" w:lineRule="auto"/>
        <w:ind w:firstLine="709"/>
        <w:rPr>
          <w:rFonts w:ascii="Times New Roman" w:hAnsi="Times New Roman" w:cs="Times New Roman"/>
          <w:sz w:val="28"/>
          <w:szCs w:val="28"/>
        </w:rPr>
      </w:pPr>
      <w:r w:rsidRPr="00A235B4">
        <w:rPr>
          <w:rFonts w:ascii="Times New Roman" w:hAnsi="Times New Roman" w:cs="Times New Roman"/>
          <w:sz w:val="28"/>
          <w:szCs w:val="28"/>
        </w:rPr>
        <w:t>Вимоги до оснащення витратними матеріалами для проведення процедури ЕКМО:</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lastRenderedPageBreak/>
        <w:t>апарат для екстракорпоральної мембранної оксигенації (ЕКМО);</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центрифужний насос і система магістралей;</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канюлі для канюляції центральних або периферичних судин від 8Fr до 29Fr;</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оксигенатор;</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газовий змішувач;</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датчики-детектори повітряних бульбашок, тиску, потоку;</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теплообмінник (ТРП);</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апарат для гемодіалізу та гемодіафільтрації;</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апарат для внутрішньоаортальної балонної контрапульсації;</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апарат ультразвукової діагностики експертного класу з доплером;</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комп'ютерний томограф;</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ангіограф;</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система для очищення і аутотрансфузії крові;</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апарат рентгенівський стаціонарний;</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мобільна рентгенографічних система;</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тромбоеластографія;</w:t>
      </w:r>
    </w:p>
    <w:p w:rsidR="00161BEC" w:rsidRPr="00A235B4" w:rsidRDefault="00161BEC" w:rsidP="00B7072F">
      <w:pPr>
        <w:pStyle w:val="a8"/>
        <w:widowControl w:val="0"/>
        <w:numPr>
          <w:ilvl w:val="0"/>
          <w:numId w:val="7"/>
        </w:numPr>
        <w:spacing w:after="0" w:line="360" w:lineRule="auto"/>
        <w:ind w:left="1134" w:firstLine="0"/>
        <w:rPr>
          <w:rFonts w:ascii="Times New Roman" w:hAnsi="Times New Roman" w:cs="Times New Roman"/>
          <w:sz w:val="28"/>
          <w:szCs w:val="28"/>
        </w:rPr>
      </w:pPr>
      <w:r w:rsidRPr="00A235B4">
        <w:rPr>
          <w:rFonts w:ascii="Times New Roman" w:hAnsi="Times New Roman" w:cs="Times New Roman"/>
          <w:sz w:val="28"/>
          <w:szCs w:val="28"/>
        </w:rPr>
        <w:t>апарат для вимірювання активованого часу згортання.</w:t>
      </w:r>
      <w:r w:rsidR="003064D9" w:rsidRPr="003064D9">
        <w:rPr>
          <w:rFonts w:ascii="Times New Roman" w:hAnsi="Times New Roman" w:cs="Times New Roman"/>
          <w:sz w:val="28"/>
          <w:szCs w:val="28"/>
          <w:lang w:val="ru-RU"/>
        </w:rPr>
        <w:t xml:space="preserve"> [</w:t>
      </w:r>
      <w:r w:rsidR="003064D9">
        <w:rPr>
          <w:rFonts w:ascii="Times New Roman" w:hAnsi="Times New Roman" w:cs="Times New Roman"/>
          <w:sz w:val="28"/>
          <w:szCs w:val="28"/>
          <w:lang w:val="en-US"/>
        </w:rPr>
        <w:t>7,13,14]</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Пацієнти, що знаходяться на ЕКМО, потребують підвищеної уваги та цілодобового контролю з боку медичного персоналу. Окрім того, додатково виникає необхідність вдосконалення технічного забезпечення для більш якісного надання медичних послуг. </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Апарат ЕКМО надає підтримку життєдіяльності пацієнта протягом тривалого часу, тому його точність та безпека роботи виходять на перший план. Система моніторингу параметрів крові </w:t>
      </w:r>
      <w:r w:rsidRPr="00A235B4">
        <w:rPr>
          <w:rFonts w:ascii="Times New Roman" w:hAnsi="Times New Roman" w:cs="Times New Roman"/>
          <w:sz w:val="28"/>
          <w:szCs w:val="28"/>
          <w:lang w:val="en-US"/>
        </w:rPr>
        <w:t>Terumo</w:t>
      </w:r>
      <w:r w:rsidRPr="00A235B4">
        <w:rPr>
          <w:rFonts w:ascii="Times New Roman" w:hAnsi="Times New Roman" w:cs="Times New Roman"/>
          <w:sz w:val="28"/>
          <w:szCs w:val="28"/>
        </w:rPr>
        <w:t xml:space="preserve"> </w:t>
      </w:r>
      <w:r w:rsidRPr="00A235B4">
        <w:rPr>
          <w:rFonts w:ascii="Times New Roman" w:hAnsi="Times New Roman" w:cs="Times New Roman"/>
          <w:sz w:val="28"/>
          <w:szCs w:val="28"/>
          <w:lang w:val="en-US"/>
        </w:rPr>
        <w:t>CDI</w:t>
      </w:r>
      <w:r w:rsidRPr="00A235B4">
        <w:rPr>
          <w:rFonts w:ascii="Times New Roman" w:hAnsi="Times New Roman" w:cs="Times New Roman"/>
          <w:sz w:val="28"/>
          <w:szCs w:val="28"/>
        </w:rPr>
        <w:t xml:space="preserve"> 500 є високоточним обладнанням лише при короткотривалих перфузіях, але використовується і під час ЕКМО, саме через це дана система потребує доопрацювання.</w:t>
      </w:r>
    </w:p>
    <w:p w:rsidR="00161BEC" w:rsidRPr="00A235B4" w:rsidRDefault="00161BEC" w:rsidP="00DF02FD">
      <w:pPr>
        <w:widowControl w:val="0"/>
        <w:spacing w:after="0" w:line="360" w:lineRule="auto"/>
        <w:jc w:val="both"/>
        <w:rPr>
          <w:rFonts w:ascii="Times New Roman" w:hAnsi="Times New Roman" w:cs="Times New Roman"/>
          <w:sz w:val="28"/>
          <w:szCs w:val="28"/>
          <w:lang w:val="ru-RU"/>
        </w:rPr>
      </w:pPr>
    </w:p>
    <w:p w:rsidR="00161BEC" w:rsidRPr="00A235B4" w:rsidRDefault="00161BEC" w:rsidP="00DF02FD">
      <w:pPr>
        <w:widowControl w:val="0"/>
        <w:spacing w:after="0" w:line="360" w:lineRule="auto"/>
        <w:jc w:val="both"/>
        <w:rPr>
          <w:rFonts w:ascii="Times New Roman" w:hAnsi="Times New Roman" w:cs="Times New Roman"/>
          <w:sz w:val="28"/>
          <w:szCs w:val="28"/>
          <w:lang w:val="ru-RU"/>
        </w:rPr>
      </w:pPr>
    </w:p>
    <w:p w:rsidR="00161BEC" w:rsidRPr="00591480" w:rsidRDefault="00161BEC" w:rsidP="00B7072F">
      <w:pPr>
        <w:pStyle w:val="a8"/>
        <w:widowControl w:val="0"/>
        <w:numPr>
          <w:ilvl w:val="1"/>
          <w:numId w:val="17"/>
        </w:numPr>
        <w:spacing w:after="0" w:line="360" w:lineRule="auto"/>
        <w:jc w:val="both"/>
        <w:rPr>
          <w:rFonts w:ascii="Times New Roman" w:hAnsi="Times New Roman" w:cs="Times New Roman"/>
          <w:sz w:val="28"/>
          <w:szCs w:val="28"/>
        </w:rPr>
      </w:pPr>
      <w:r w:rsidRPr="00591480">
        <w:rPr>
          <w:rFonts w:ascii="Times New Roman" w:hAnsi="Times New Roman" w:cs="Times New Roman"/>
          <w:sz w:val="28"/>
          <w:szCs w:val="28"/>
          <w:lang w:val="ru-RU"/>
        </w:rPr>
        <w:lastRenderedPageBreak/>
        <w:t xml:space="preserve"> </w:t>
      </w:r>
      <w:r w:rsidRPr="00591480">
        <w:rPr>
          <w:rFonts w:ascii="Times New Roman" w:hAnsi="Times New Roman" w:cs="Times New Roman"/>
          <w:sz w:val="28"/>
          <w:szCs w:val="28"/>
        </w:rPr>
        <w:t>Діагностичні показники газообміну і газів крові</w:t>
      </w:r>
    </w:p>
    <w:p w:rsidR="00161BEC" w:rsidRPr="00A235B4" w:rsidRDefault="00161BEC" w:rsidP="00DF02FD">
      <w:pPr>
        <w:pStyle w:val="a8"/>
        <w:widowControl w:val="0"/>
        <w:spacing w:after="0" w:line="360" w:lineRule="auto"/>
        <w:ind w:left="0" w:firstLine="1128"/>
        <w:jc w:val="both"/>
        <w:rPr>
          <w:rFonts w:ascii="Times New Roman" w:hAnsi="Times New Roman" w:cs="Times New Roman"/>
          <w:sz w:val="28"/>
          <w:szCs w:val="28"/>
          <w:lang w:val="ru-RU"/>
        </w:rPr>
      </w:pPr>
    </w:p>
    <w:p w:rsidR="00161BEC" w:rsidRPr="00A235B4" w:rsidRDefault="00161BEC" w:rsidP="00DF02FD">
      <w:pPr>
        <w:pStyle w:val="a8"/>
        <w:widowControl w:val="0"/>
        <w:spacing w:after="0" w:line="360" w:lineRule="auto"/>
        <w:ind w:left="0" w:firstLine="1128"/>
        <w:jc w:val="both"/>
        <w:rPr>
          <w:rFonts w:ascii="Times New Roman" w:hAnsi="Times New Roman" w:cs="Times New Roman"/>
          <w:sz w:val="28"/>
          <w:szCs w:val="28"/>
          <w:lang w:val="ru-RU"/>
        </w:rPr>
      </w:pPr>
    </w:p>
    <w:p w:rsidR="00161BEC" w:rsidRPr="003064D9" w:rsidRDefault="00161BEC" w:rsidP="00DF02FD">
      <w:pPr>
        <w:pStyle w:val="a8"/>
        <w:widowControl w:val="0"/>
        <w:spacing w:after="0" w:line="360" w:lineRule="auto"/>
        <w:ind w:left="0" w:firstLine="709"/>
        <w:jc w:val="both"/>
        <w:rPr>
          <w:rFonts w:ascii="Times New Roman" w:hAnsi="Times New Roman" w:cs="Times New Roman"/>
          <w:sz w:val="28"/>
          <w:szCs w:val="28"/>
        </w:rPr>
      </w:pPr>
      <w:r w:rsidRPr="00A235B4">
        <w:rPr>
          <w:rFonts w:ascii="Times New Roman" w:hAnsi="Times New Roman" w:cs="Times New Roman"/>
          <w:sz w:val="28"/>
          <w:szCs w:val="28"/>
        </w:rPr>
        <w:t>Клінічний моніторинг газів крові включає контроль фізіологічних параметрів, що відображають вміст кисню і вуглекислого газу в крові. В якості реєструємих діагностичних показників використовуються величини парціального тиску кисню і вуглекислого газу в крові, а також ступінь насичення гемоглобіну крові киснем в артеріальній або змішаній венозній крові.</w:t>
      </w:r>
      <w:r w:rsidR="003064D9" w:rsidRPr="003064D9">
        <w:rPr>
          <w:rFonts w:ascii="Times New Roman" w:hAnsi="Times New Roman" w:cs="Times New Roman"/>
          <w:sz w:val="28"/>
          <w:szCs w:val="28"/>
        </w:rPr>
        <w:t xml:space="preserve"> [14]</w:t>
      </w:r>
    </w:p>
    <w:p w:rsidR="00161BEC" w:rsidRPr="00322E82" w:rsidRDefault="00161BEC" w:rsidP="00DF02FD">
      <w:pPr>
        <w:pStyle w:val="a8"/>
        <w:widowControl w:val="0"/>
        <w:spacing w:after="0" w:line="360" w:lineRule="auto"/>
        <w:ind w:left="0" w:firstLine="709"/>
        <w:jc w:val="both"/>
        <w:rPr>
          <w:rFonts w:ascii="Times New Roman" w:hAnsi="Times New Roman" w:cs="Times New Roman"/>
          <w:sz w:val="28"/>
          <w:szCs w:val="28"/>
          <w:lang w:val="ru-RU"/>
        </w:rPr>
      </w:pPr>
      <w:r w:rsidRPr="00A235B4">
        <w:rPr>
          <w:rFonts w:ascii="Times New Roman" w:hAnsi="Times New Roman" w:cs="Times New Roman"/>
          <w:sz w:val="28"/>
          <w:szCs w:val="28"/>
        </w:rPr>
        <w:t>Величина парціального тиску кисню в крові (РО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визначається величиною парціального тиску кисню в повітрі, що знаходиться в зіткненні з кров'ю, при якому між киснем повітря і киснем, розчиненим у крові, встановлюється рівновага. Значення РО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характеризує здатність крові розчиняти в собі ту чи іншу кількість кисню, тобто відображає процес засвоєння кисню в легенях.</w:t>
      </w:r>
      <w:r w:rsidR="003064D9" w:rsidRPr="003064D9">
        <w:rPr>
          <w:rFonts w:ascii="Times New Roman" w:hAnsi="Times New Roman" w:cs="Times New Roman"/>
          <w:sz w:val="28"/>
          <w:szCs w:val="28"/>
        </w:rPr>
        <w:t xml:space="preserve"> </w:t>
      </w:r>
      <w:r w:rsidR="003064D9" w:rsidRPr="00322E82">
        <w:rPr>
          <w:rFonts w:ascii="Times New Roman" w:hAnsi="Times New Roman" w:cs="Times New Roman"/>
          <w:sz w:val="28"/>
          <w:szCs w:val="28"/>
          <w:lang w:val="ru-RU"/>
        </w:rPr>
        <w:t>[14]</w:t>
      </w:r>
    </w:p>
    <w:p w:rsidR="00161BEC" w:rsidRPr="003064D9" w:rsidRDefault="00161BEC" w:rsidP="00DF02FD">
      <w:pPr>
        <w:pStyle w:val="a8"/>
        <w:widowControl w:val="0"/>
        <w:spacing w:after="0" w:line="360" w:lineRule="auto"/>
        <w:ind w:left="0" w:firstLine="709"/>
        <w:jc w:val="both"/>
        <w:rPr>
          <w:rFonts w:ascii="Times New Roman" w:hAnsi="Times New Roman" w:cs="Times New Roman"/>
          <w:sz w:val="28"/>
          <w:szCs w:val="28"/>
          <w:lang w:val="ru-RU"/>
        </w:rPr>
      </w:pPr>
      <w:r w:rsidRPr="00A235B4">
        <w:rPr>
          <w:rFonts w:ascii="Times New Roman" w:hAnsi="Times New Roman" w:cs="Times New Roman"/>
          <w:sz w:val="28"/>
          <w:szCs w:val="28"/>
        </w:rPr>
        <w:t>Величина РО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вимірюється в одиницях тиску, найчастіше в мм </w:t>
      </w:r>
      <w:proofErr w:type="spellStart"/>
      <w:r w:rsidRPr="00A235B4">
        <w:rPr>
          <w:rFonts w:ascii="Times New Roman" w:hAnsi="Times New Roman" w:cs="Times New Roman"/>
          <w:sz w:val="28"/>
          <w:szCs w:val="28"/>
        </w:rPr>
        <w:t>рт.ст</w:t>
      </w:r>
      <w:proofErr w:type="spellEnd"/>
      <w:r w:rsidRPr="00A235B4">
        <w:rPr>
          <w:rFonts w:ascii="Times New Roman" w:hAnsi="Times New Roman" w:cs="Times New Roman"/>
          <w:sz w:val="28"/>
          <w:szCs w:val="28"/>
        </w:rPr>
        <w:t>., аналогічно величині парціального тиску газу. Парціальний тиск кисню в повітрі визначається величиною барометричного тиску повітря і фракційною концентрацією кисню в сухому повітрі.</w:t>
      </w:r>
      <w:r w:rsidR="003064D9" w:rsidRPr="003064D9">
        <w:rPr>
          <w:rFonts w:ascii="Times New Roman" w:hAnsi="Times New Roman" w:cs="Times New Roman"/>
          <w:sz w:val="28"/>
          <w:szCs w:val="28"/>
          <w:lang w:val="ru-RU"/>
        </w:rPr>
        <w:t xml:space="preserve"> [14,15]</w:t>
      </w:r>
    </w:p>
    <w:p w:rsidR="00161BEC" w:rsidRPr="00322E82" w:rsidRDefault="00161BEC" w:rsidP="00DF02FD">
      <w:pPr>
        <w:pStyle w:val="a8"/>
        <w:widowControl w:val="0"/>
        <w:spacing w:after="0" w:line="360" w:lineRule="auto"/>
        <w:ind w:left="0" w:firstLine="709"/>
        <w:jc w:val="both"/>
        <w:rPr>
          <w:rFonts w:ascii="Times New Roman" w:hAnsi="Times New Roman" w:cs="Times New Roman"/>
          <w:sz w:val="28"/>
          <w:szCs w:val="28"/>
          <w:lang w:val="ru-RU"/>
        </w:rPr>
      </w:pPr>
      <w:r w:rsidRPr="00A235B4">
        <w:rPr>
          <w:rFonts w:ascii="Times New Roman" w:hAnsi="Times New Roman" w:cs="Times New Roman"/>
          <w:sz w:val="28"/>
          <w:szCs w:val="28"/>
        </w:rPr>
        <w:t xml:space="preserve">Так, якщо при нормальному атмосферному тиску повітря 760 мм </w:t>
      </w:r>
      <w:proofErr w:type="spellStart"/>
      <w:r w:rsidRPr="00A235B4">
        <w:rPr>
          <w:rFonts w:ascii="Times New Roman" w:hAnsi="Times New Roman" w:cs="Times New Roman"/>
          <w:sz w:val="28"/>
          <w:szCs w:val="28"/>
        </w:rPr>
        <w:t>рт.ст</w:t>
      </w:r>
      <w:proofErr w:type="spellEnd"/>
      <w:r w:rsidRPr="00A235B4">
        <w:rPr>
          <w:rFonts w:ascii="Times New Roman" w:hAnsi="Times New Roman" w:cs="Times New Roman"/>
          <w:sz w:val="28"/>
          <w:szCs w:val="28"/>
        </w:rPr>
        <w:t xml:space="preserve">. частка кисню в повітрі становить 21%, то парціальний тиск кисню у вдихуваному повітрі дорівнює 150 мм </w:t>
      </w:r>
      <w:proofErr w:type="spellStart"/>
      <w:r w:rsidRPr="00A235B4">
        <w:rPr>
          <w:rFonts w:ascii="Times New Roman" w:hAnsi="Times New Roman" w:cs="Times New Roman"/>
          <w:sz w:val="28"/>
          <w:szCs w:val="28"/>
        </w:rPr>
        <w:t>рт.ст</w:t>
      </w:r>
      <w:proofErr w:type="spellEnd"/>
      <w:r w:rsidRPr="00A235B4">
        <w:rPr>
          <w:rFonts w:ascii="Times New Roman" w:hAnsi="Times New Roman" w:cs="Times New Roman"/>
          <w:sz w:val="28"/>
          <w:szCs w:val="28"/>
        </w:rPr>
        <w:t xml:space="preserve">. (з атмосферного тиску додатково віднімається тиск водяної пари, що дорівнює при температурі тіла 370С - 47 мм </w:t>
      </w:r>
      <w:proofErr w:type="spellStart"/>
      <w:r w:rsidRPr="00A235B4">
        <w:rPr>
          <w:rFonts w:ascii="Times New Roman" w:hAnsi="Times New Roman" w:cs="Times New Roman"/>
          <w:sz w:val="28"/>
          <w:szCs w:val="28"/>
        </w:rPr>
        <w:t>рт.ст</w:t>
      </w:r>
      <w:proofErr w:type="spellEnd"/>
      <w:r w:rsidRPr="00A235B4">
        <w:rPr>
          <w:rFonts w:ascii="Times New Roman" w:hAnsi="Times New Roman" w:cs="Times New Roman"/>
          <w:sz w:val="28"/>
          <w:szCs w:val="28"/>
        </w:rPr>
        <w:t>.).</w:t>
      </w:r>
      <w:r w:rsidR="003064D9" w:rsidRPr="003064D9">
        <w:rPr>
          <w:rFonts w:ascii="Times New Roman" w:hAnsi="Times New Roman" w:cs="Times New Roman"/>
          <w:sz w:val="28"/>
          <w:szCs w:val="28"/>
          <w:lang w:val="ru-RU"/>
        </w:rPr>
        <w:t xml:space="preserve"> [</w:t>
      </w:r>
      <w:r w:rsidR="003064D9" w:rsidRPr="00322E82">
        <w:rPr>
          <w:rFonts w:ascii="Times New Roman" w:hAnsi="Times New Roman" w:cs="Times New Roman"/>
          <w:sz w:val="28"/>
          <w:szCs w:val="28"/>
          <w:lang w:val="ru-RU"/>
        </w:rPr>
        <w:t>14,16]</w:t>
      </w:r>
    </w:p>
    <w:p w:rsidR="00161BEC" w:rsidRPr="003064D9" w:rsidRDefault="00161BEC" w:rsidP="00DF02FD">
      <w:pPr>
        <w:pStyle w:val="a8"/>
        <w:widowControl w:val="0"/>
        <w:spacing w:after="0" w:line="360" w:lineRule="auto"/>
        <w:ind w:left="0" w:firstLine="709"/>
        <w:jc w:val="both"/>
        <w:rPr>
          <w:rFonts w:ascii="Times New Roman" w:hAnsi="Times New Roman" w:cs="Times New Roman"/>
          <w:sz w:val="28"/>
          <w:szCs w:val="28"/>
          <w:lang w:val="ru-RU"/>
        </w:rPr>
      </w:pPr>
      <w:r w:rsidRPr="00A235B4">
        <w:rPr>
          <w:rFonts w:ascii="Times New Roman" w:hAnsi="Times New Roman" w:cs="Times New Roman"/>
          <w:sz w:val="28"/>
          <w:szCs w:val="28"/>
        </w:rPr>
        <w:t>Венозна кров має величину РО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значно нижче, ніж парціальний тиск кисню в альвеолярному повітрі, тому при проходженні крові через легені вона </w:t>
      </w:r>
      <w:proofErr w:type="spellStart"/>
      <w:r w:rsidRPr="00A235B4">
        <w:rPr>
          <w:rFonts w:ascii="Times New Roman" w:hAnsi="Times New Roman" w:cs="Times New Roman"/>
          <w:sz w:val="28"/>
          <w:szCs w:val="28"/>
        </w:rPr>
        <w:t>оксигенується</w:t>
      </w:r>
      <w:proofErr w:type="spellEnd"/>
      <w:r w:rsidRPr="00A235B4">
        <w:rPr>
          <w:rFonts w:ascii="Times New Roman" w:hAnsi="Times New Roman" w:cs="Times New Roman"/>
          <w:sz w:val="28"/>
          <w:szCs w:val="28"/>
        </w:rPr>
        <w:t>, тобто насичується киснем. Артеріальна кров має діапазон "нормальних" значень РО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від 70 до 116 мм </w:t>
      </w:r>
      <w:proofErr w:type="spellStart"/>
      <w:r w:rsidRPr="00A235B4">
        <w:rPr>
          <w:rFonts w:ascii="Times New Roman" w:hAnsi="Times New Roman" w:cs="Times New Roman"/>
          <w:sz w:val="28"/>
          <w:szCs w:val="28"/>
        </w:rPr>
        <w:t>рт.ст</w:t>
      </w:r>
      <w:proofErr w:type="spellEnd"/>
      <w:r w:rsidRPr="00A235B4">
        <w:rPr>
          <w:rFonts w:ascii="Times New Roman" w:hAnsi="Times New Roman" w:cs="Times New Roman"/>
          <w:sz w:val="28"/>
          <w:szCs w:val="28"/>
        </w:rPr>
        <w:t>.</w:t>
      </w:r>
      <w:r w:rsidR="003064D9" w:rsidRPr="003064D9">
        <w:rPr>
          <w:rFonts w:ascii="Times New Roman" w:hAnsi="Times New Roman" w:cs="Times New Roman"/>
          <w:sz w:val="28"/>
          <w:szCs w:val="28"/>
          <w:lang w:val="ru-RU"/>
        </w:rPr>
        <w:t xml:space="preserve"> [14,16]</w:t>
      </w:r>
    </w:p>
    <w:p w:rsidR="00161BEC" w:rsidRPr="00A235B4" w:rsidRDefault="00161BEC" w:rsidP="00DF02FD">
      <w:pPr>
        <w:pStyle w:val="aa"/>
        <w:widowControl w:val="0"/>
        <w:spacing w:before="0" w:beforeAutospacing="0" w:after="0" w:afterAutospacing="0" w:line="360" w:lineRule="auto"/>
        <w:ind w:firstLine="708"/>
        <w:rPr>
          <w:sz w:val="28"/>
          <w:szCs w:val="28"/>
        </w:rPr>
      </w:pPr>
      <w:r w:rsidRPr="00A235B4">
        <w:rPr>
          <w:sz w:val="28"/>
          <w:szCs w:val="28"/>
        </w:rPr>
        <w:t xml:space="preserve">Кисень в крові переноситься в основному еритроцитами, вступаючи в </w:t>
      </w:r>
      <w:r w:rsidRPr="00A235B4">
        <w:rPr>
          <w:sz w:val="28"/>
          <w:szCs w:val="28"/>
        </w:rPr>
        <w:lastRenderedPageBreak/>
        <w:t>хімічний зв'язок з гемоглобіном (</w:t>
      </w:r>
      <w:proofErr w:type="spellStart"/>
      <w:r w:rsidRPr="00A235B4">
        <w:rPr>
          <w:sz w:val="28"/>
          <w:szCs w:val="28"/>
        </w:rPr>
        <w:t>Hb</w:t>
      </w:r>
      <w:proofErr w:type="spellEnd"/>
      <w:r w:rsidRPr="00A235B4">
        <w:rPr>
          <w:sz w:val="28"/>
          <w:szCs w:val="28"/>
        </w:rPr>
        <w:t xml:space="preserve">). З'єднуючись з гемоглобіном, кисень утворює легко </w:t>
      </w:r>
      <w:proofErr w:type="spellStart"/>
      <w:r w:rsidRPr="00A235B4">
        <w:rPr>
          <w:sz w:val="28"/>
          <w:szCs w:val="28"/>
        </w:rPr>
        <w:t>дисоціююче</w:t>
      </w:r>
      <w:proofErr w:type="spellEnd"/>
      <w:r w:rsidRPr="00A235B4">
        <w:rPr>
          <w:sz w:val="28"/>
          <w:szCs w:val="28"/>
        </w:rPr>
        <w:t xml:space="preserve"> з'єднання оксигемоглобін ( НbО</w:t>
      </w:r>
      <w:r w:rsidRPr="00A235B4">
        <w:rPr>
          <w:sz w:val="28"/>
          <w:szCs w:val="28"/>
          <w:vertAlign w:val="subscript"/>
        </w:rPr>
        <w:t>2</w:t>
      </w:r>
      <w:r w:rsidRPr="00A235B4">
        <w:rPr>
          <w:sz w:val="28"/>
          <w:szCs w:val="28"/>
        </w:rPr>
        <w:t> ):</w:t>
      </w:r>
    </w:p>
    <w:p w:rsidR="00161BEC" w:rsidRPr="00A235B4" w:rsidRDefault="00161BEC" w:rsidP="00DF02FD">
      <w:pPr>
        <w:pStyle w:val="aa"/>
        <w:widowControl w:val="0"/>
        <w:tabs>
          <w:tab w:val="left" w:pos="6521"/>
        </w:tabs>
        <w:spacing w:before="0" w:beforeAutospacing="0" w:after="0" w:afterAutospacing="0" w:line="360" w:lineRule="auto"/>
        <w:jc w:val="right"/>
        <w:rPr>
          <w:sz w:val="28"/>
          <w:szCs w:val="28"/>
        </w:rPr>
      </w:pPr>
      <w:r w:rsidRPr="00A235B4">
        <w:rPr>
          <w:sz w:val="28"/>
          <w:szCs w:val="28"/>
        </w:rPr>
        <w:t>О</w:t>
      </w:r>
      <w:r w:rsidRPr="00A235B4">
        <w:rPr>
          <w:sz w:val="28"/>
          <w:szCs w:val="28"/>
          <w:vertAlign w:val="subscript"/>
        </w:rPr>
        <w:t>2 </w:t>
      </w:r>
      <w:r w:rsidRPr="00A235B4">
        <w:rPr>
          <w:sz w:val="28"/>
          <w:szCs w:val="28"/>
        </w:rPr>
        <w:t xml:space="preserve">+ </w:t>
      </w:r>
      <w:proofErr w:type="spellStart"/>
      <w:r w:rsidRPr="00A235B4">
        <w:rPr>
          <w:sz w:val="28"/>
          <w:szCs w:val="28"/>
        </w:rPr>
        <w:t>Нb</w:t>
      </w:r>
      <w:proofErr w:type="spellEnd"/>
      <w:r w:rsidRPr="00A235B4">
        <w:rPr>
          <w:sz w:val="28"/>
          <w:szCs w:val="28"/>
        </w:rPr>
        <w:t xml:space="preserve"> &lt;=&gt; НbО</w:t>
      </w:r>
      <w:r w:rsidRPr="00A235B4">
        <w:rPr>
          <w:sz w:val="28"/>
          <w:szCs w:val="28"/>
          <w:vertAlign w:val="subscript"/>
        </w:rPr>
        <w:t>2</w:t>
      </w:r>
      <w:r w:rsidR="00DF02FD" w:rsidRPr="00A235B4">
        <w:rPr>
          <w:sz w:val="28"/>
          <w:szCs w:val="28"/>
        </w:rPr>
        <w:t xml:space="preserve">                                             (1)</w:t>
      </w:r>
    </w:p>
    <w:p w:rsidR="00161BEC" w:rsidRPr="003064D9" w:rsidRDefault="00161BEC" w:rsidP="00DF02FD">
      <w:pPr>
        <w:widowControl w:val="0"/>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ab/>
        <w:t>Окислення гемоглобіну визначається напругою розчиненого в крові кисню і характеризується кривою дисоціації НbО</w:t>
      </w:r>
      <w:r w:rsidRPr="00A235B4">
        <w:rPr>
          <w:rFonts w:ascii="Times New Roman" w:hAnsi="Times New Roman" w:cs="Times New Roman"/>
          <w:sz w:val="28"/>
          <w:szCs w:val="28"/>
          <w:vertAlign w:val="subscript"/>
        </w:rPr>
        <w:t>2</w:t>
      </w:r>
      <w:r w:rsidR="00591480">
        <w:rPr>
          <w:rFonts w:ascii="Times New Roman" w:hAnsi="Times New Roman" w:cs="Times New Roman"/>
          <w:sz w:val="28"/>
          <w:szCs w:val="28"/>
        </w:rPr>
        <w:t xml:space="preserve"> (рисунок 1.6</w:t>
      </w:r>
      <w:r w:rsidRPr="00A235B4">
        <w:rPr>
          <w:rFonts w:ascii="Times New Roman" w:hAnsi="Times New Roman" w:cs="Times New Roman"/>
          <w:sz w:val="28"/>
          <w:szCs w:val="28"/>
        </w:rPr>
        <w:t>), що представляє собою залежність величини ступеня насичення гемоглобіну крові киснем (SаО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від РО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w:t>
      </w:r>
      <w:r w:rsidR="003064D9" w:rsidRPr="003064D9">
        <w:rPr>
          <w:rFonts w:ascii="Times New Roman" w:hAnsi="Times New Roman" w:cs="Times New Roman"/>
          <w:sz w:val="28"/>
          <w:szCs w:val="28"/>
        </w:rPr>
        <w:t xml:space="preserve"> [16]</w:t>
      </w:r>
    </w:p>
    <w:p w:rsidR="00161BEC" w:rsidRPr="003064D9" w:rsidRDefault="00161BEC" w:rsidP="00DF02FD">
      <w:pPr>
        <w:widowControl w:val="0"/>
        <w:spacing w:after="0" w:line="360" w:lineRule="auto"/>
        <w:ind w:firstLine="708"/>
        <w:jc w:val="both"/>
        <w:rPr>
          <w:rFonts w:ascii="Times New Roman" w:hAnsi="Times New Roman" w:cs="Times New Roman"/>
          <w:sz w:val="28"/>
          <w:szCs w:val="28"/>
          <w:lang w:val="en-US"/>
        </w:rPr>
      </w:pPr>
      <w:r w:rsidRPr="00A235B4">
        <w:rPr>
          <w:rFonts w:ascii="Times New Roman" w:hAnsi="Times New Roman" w:cs="Times New Roman"/>
          <w:sz w:val="28"/>
          <w:szCs w:val="28"/>
        </w:rPr>
        <w:t>Верхня частина кривої, що відповідає нормальному насиченню артеріальної крові киснем (&gt; 95%), показує здатність гемоглобіну зв'язувати велику кількість 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при значних коливаннях РО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наприклад, при змінах парціального тиску кисню у вдихуваному повітрі, що зустрічається при інгаляції газовою сумішшю бідною киснем.</w:t>
      </w:r>
      <w:r w:rsidR="003064D9" w:rsidRPr="003064D9">
        <w:rPr>
          <w:rFonts w:ascii="Times New Roman" w:hAnsi="Times New Roman" w:cs="Times New Roman"/>
          <w:sz w:val="28"/>
          <w:szCs w:val="28"/>
        </w:rPr>
        <w:t xml:space="preserve"> [</w:t>
      </w:r>
      <w:r w:rsidR="003064D9">
        <w:rPr>
          <w:rFonts w:ascii="Times New Roman" w:hAnsi="Times New Roman" w:cs="Times New Roman"/>
          <w:sz w:val="28"/>
          <w:szCs w:val="28"/>
          <w:lang w:val="en-US"/>
        </w:rPr>
        <w:t>16]</w:t>
      </w:r>
    </w:p>
    <w:p w:rsidR="00161BEC" w:rsidRPr="00A235B4" w:rsidRDefault="00161BEC" w:rsidP="00DF02FD">
      <w:pPr>
        <w:widowControl w:val="0"/>
        <w:spacing w:after="0" w:line="360" w:lineRule="auto"/>
        <w:jc w:val="center"/>
        <w:rPr>
          <w:rFonts w:ascii="Times New Roman" w:hAnsi="Times New Roman" w:cs="Times New Roman"/>
          <w:sz w:val="28"/>
          <w:szCs w:val="28"/>
        </w:rPr>
      </w:pPr>
      <w:r w:rsidRPr="00A235B4">
        <w:rPr>
          <w:noProof/>
        </w:rPr>
        <w:drawing>
          <wp:inline distT="0" distB="0" distL="0" distR="0" wp14:anchorId="5BC0871F" wp14:editId="040C962B">
            <wp:extent cx="5678507" cy="3019425"/>
            <wp:effectExtent l="0" t="0" r="0" b="0"/>
            <wp:docPr id="20" name="Рисунок 20" descr="http://eliman.ru/Lit/AMCM/Image50.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eliman.ru/Lit/AMCM/Image50.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78507" cy="3019425"/>
                    </a:xfrm>
                    <a:prstGeom prst="rect">
                      <a:avLst/>
                    </a:prstGeom>
                    <a:noFill/>
                    <a:ln>
                      <a:noFill/>
                    </a:ln>
                  </pic:spPr>
                </pic:pic>
              </a:graphicData>
            </a:graphic>
          </wp:inline>
        </w:drawing>
      </w:r>
    </w:p>
    <w:p w:rsidR="00161BEC" w:rsidRPr="00A235B4" w:rsidRDefault="00591480" w:rsidP="00DF02FD">
      <w:pPr>
        <w:widowControl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1.6</w:t>
      </w:r>
      <w:r w:rsidR="00161BEC" w:rsidRPr="00A235B4">
        <w:rPr>
          <w:rFonts w:ascii="Times New Roman" w:hAnsi="Times New Roman" w:cs="Times New Roman"/>
          <w:sz w:val="28"/>
          <w:szCs w:val="28"/>
        </w:rPr>
        <w:t xml:space="preserve"> - Криві дисоціації оксигемоглобіну</w:t>
      </w:r>
    </w:p>
    <w:p w:rsidR="00161BEC" w:rsidRPr="00322E82" w:rsidRDefault="00161BEC" w:rsidP="00DF02FD">
      <w:pPr>
        <w:widowControl w:val="0"/>
        <w:spacing w:after="0" w:line="360" w:lineRule="auto"/>
        <w:jc w:val="both"/>
        <w:rPr>
          <w:rFonts w:ascii="Times New Roman" w:hAnsi="Times New Roman" w:cs="Times New Roman"/>
          <w:sz w:val="28"/>
          <w:szCs w:val="28"/>
          <w:lang w:val="ru-RU"/>
        </w:rPr>
      </w:pPr>
      <w:r w:rsidRPr="00A235B4">
        <w:rPr>
          <w:rFonts w:ascii="Times New Roman" w:hAnsi="Times New Roman" w:cs="Times New Roman"/>
          <w:sz w:val="28"/>
          <w:szCs w:val="28"/>
        </w:rPr>
        <w:tab/>
        <w:t>При РО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&lt;40 </w:t>
      </w:r>
      <w:proofErr w:type="spellStart"/>
      <w:r w:rsidRPr="00A235B4">
        <w:rPr>
          <w:rFonts w:ascii="Times New Roman" w:hAnsi="Times New Roman" w:cs="Times New Roman"/>
          <w:sz w:val="28"/>
          <w:szCs w:val="28"/>
        </w:rPr>
        <w:t>мм.рт.ст</w:t>
      </w:r>
      <w:proofErr w:type="spellEnd"/>
      <w:r w:rsidRPr="00A235B4">
        <w:rPr>
          <w:rFonts w:ascii="Times New Roman" w:hAnsi="Times New Roman" w:cs="Times New Roman"/>
          <w:sz w:val="28"/>
          <w:szCs w:val="28"/>
        </w:rPr>
        <w:t>. здатність гемоглобіну зв'язувати 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різко падає. В цьому випадку дисоціація полегшується, що характерно для процесів в тканинах організму, що активно споживають 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У капілярах це явище посилюється через збільшення парціального тиску СО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що ще більш полегшує віддачу 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тканинам.</w:t>
      </w:r>
      <w:r w:rsidR="003064D9" w:rsidRPr="003064D9">
        <w:rPr>
          <w:rFonts w:ascii="Times New Roman" w:hAnsi="Times New Roman" w:cs="Times New Roman"/>
          <w:sz w:val="28"/>
          <w:szCs w:val="28"/>
          <w:lang w:val="ru-RU"/>
        </w:rPr>
        <w:t xml:space="preserve"> [</w:t>
      </w:r>
      <w:r w:rsidR="003064D9" w:rsidRPr="00322E82">
        <w:rPr>
          <w:rFonts w:ascii="Times New Roman" w:hAnsi="Times New Roman" w:cs="Times New Roman"/>
          <w:sz w:val="28"/>
          <w:szCs w:val="28"/>
          <w:lang w:val="ru-RU"/>
        </w:rPr>
        <w:t>16]</w:t>
      </w:r>
    </w:p>
    <w:p w:rsidR="00161BEC" w:rsidRPr="00D41328" w:rsidRDefault="00161BEC" w:rsidP="00DF02FD">
      <w:pPr>
        <w:widowControl w:val="0"/>
        <w:spacing w:after="0" w:line="360" w:lineRule="auto"/>
        <w:jc w:val="both"/>
        <w:rPr>
          <w:rFonts w:ascii="Times New Roman" w:hAnsi="Times New Roman" w:cs="Times New Roman"/>
          <w:sz w:val="28"/>
          <w:szCs w:val="28"/>
          <w:lang w:val="ru-RU"/>
        </w:rPr>
      </w:pPr>
      <w:r w:rsidRPr="00A235B4">
        <w:rPr>
          <w:rFonts w:ascii="Times New Roman" w:hAnsi="Times New Roman" w:cs="Times New Roman"/>
          <w:sz w:val="28"/>
          <w:szCs w:val="28"/>
        </w:rPr>
        <w:tab/>
        <w:t>Величина парціального тиску вуглекислого газу РСО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в крові </w:t>
      </w:r>
      <w:r w:rsidRPr="00A235B4">
        <w:rPr>
          <w:rFonts w:ascii="Times New Roman" w:hAnsi="Times New Roman" w:cs="Times New Roman"/>
          <w:sz w:val="28"/>
          <w:szCs w:val="28"/>
        </w:rPr>
        <w:lastRenderedPageBreak/>
        <w:t>характеризує процес виведення з організму СО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РСО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обчислюється аналогічно величині РО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в тих же одиницях, найчастіше в мм </w:t>
      </w:r>
      <w:proofErr w:type="spellStart"/>
      <w:r w:rsidRPr="00A235B4">
        <w:rPr>
          <w:rFonts w:ascii="Times New Roman" w:hAnsi="Times New Roman" w:cs="Times New Roman"/>
          <w:sz w:val="28"/>
          <w:szCs w:val="28"/>
        </w:rPr>
        <w:t>рт.ст</w:t>
      </w:r>
      <w:proofErr w:type="spellEnd"/>
      <w:r w:rsidRPr="00A235B4">
        <w:rPr>
          <w:rFonts w:ascii="Times New Roman" w:hAnsi="Times New Roman" w:cs="Times New Roman"/>
          <w:sz w:val="28"/>
          <w:szCs w:val="28"/>
        </w:rPr>
        <w:t>. Діапазон "норми" для РСО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становить від 35 до 45 мм </w:t>
      </w:r>
      <w:proofErr w:type="spellStart"/>
      <w:r w:rsidRPr="00A235B4">
        <w:rPr>
          <w:rFonts w:ascii="Times New Roman" w:hAnsi="Times New Roman" w:cs="Times New Roman"/>
          <w:sz w:val="28"/>
          <w:szCs w:val="28"/>
        </w:rPr>
        <w:t>рт.ст</w:t>
      </w:r>
      <w:proofErr w:type="spellEnd"/>
      <w:r w:rsidRPr="00A235B4">
        <w:rPr>
          <w:rFonts w:ascii="Times New Roman" w:hAnsi="Times New Roman" w:cs="Times New Roman"/>
          <w:sz w:val="28"/>
          <w:szCs w:val="28"/>
        </w:rPr>
        <w:t>.</w:t>
      </w:r>
      <w:r w:rsidR="003064D9">
        <w:rPr>
          <w:rFonts w:ascii="Times New Roman" w:hAnsi="Times New Roman" w:cs="Times New Roman"/>
          <w:sz w:val="28"/>
          <w:szCs w:val="28"/>
          <w:lang w:val="ru-RU"/>
        </w:rPr>
        <w:t xml:space="preserve"> [</w:t>
      </w:r>
      <w:r w:rsidR="003064D9" w:rsidRPr="00D41328">
        <w:rPr>
          <w:rFonts w:ascii="Times New Roman" w:hAnsi="Times New Roman" w:cs="Times New Roman"/>
          <w:sz w:val="28"/>
          <w:szCs w:val="28"/>
          <w:lang w:val="ru-RU"/>
        </w:rPr>
        <w:t>15,16]</w:t>
      </w:r>
    </w:p>
    <w:p w:rsidR="00161BEC" w:rsidRPr="00322E82" w:rsidRDefault="00161BEC" w:rsidP="00DF02FD">
      <w:pPr>
        <w:widowControl w:val="0"/>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ab/>
        <w:t>Важливою характеристикою оксигенації крові, яка широко використовується в системах клінічного моніторингу, є величина ступеня насичення гемоглобіну крові киснем - SаО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(сатурація крові киснем). Визначення даного параметра має деякі особливості, пов'язані з тим, що кров дорослої людини крім відновленого гемоглобіну і оксигемоглобіну містить принаймні ще два види гемоглобіну, які не беруть участі в транспорті кисню: метгемоглобін (</w:t>
      </w:r>
      <w:proofErr w:type="spellStart"/>
      <w:r w:rsidRPr="00A235B4">
        <w:rPr>
          <w:rFonts w:ascii="Times New Roman" w:hAnsi="Times New Roman" w:cs="Times New Roman"/>
          <w:sz w:val="28"/>
          <w:szCs w:val="28"/>
        </w:rPr>
        <w:t>MetНb</w:t>
      </w:r>
      <w:proofErr w:type="spellEnd"/>
      <w:r w:rsidRPr="00A235B4">
        <w:rPr>
          <w:rFonts w:ascii="Times New Roman" w:hAnsi="Times New Roman" w:cs="Times New Roman"/>
          <w:sz w:val="28"/>
          <w:szCs w:val="28"/>
        </w:rPr>
        <w:t xml:space="preserve">) і </w:t>
      </w:r>
      <w:proofErr w:type="spellStart"/>
      <w:r w:rsidRPr="00A235B4">
        <w:rPr>
          <w:rFonts w:ascii="Times New Roman" w:hAnsi="Times New Roman" w:cs="Times New Roman"/>
          <w:sz w:val="28"/>
          <w:szCs w:val="28"/>
        </w:rPr>
        <w:t>карбоксигемоглобін</w:t>
      </w:r>
      <w:proofErr w:type="spellEnd"/>
      <w:r w:rsidRPr="00A235B4">
        <w:rPr>
          <w:rFonts w:ascii="Times New Roman" w:hAnsi="Times New Roman" w:cs="Times New Roman"/>
          <w:sz w:val="28"/>
          <w:szCs w:val="28"/>
        </w:rPr>
        <w:t xml:space="preserve"> (</w:t>
      </w:r>
      <w:proofErr w:type="spellStart"/>
      <w:r w:rsidRPr="00A235B4">
        <w:rPr>
          <w:rFonts w:ascii="Times New Roman" w:hAnsi="Times New Roman" w:cs="Times New Roman"/>
          <w:sz w:val="28"/>
          <w:szCs w:val="28"/>
        </w:rPr>
        <w:t>СОНb</w:t>
      </w:r>
      <w:proofErr w:type="spellEnd"/>
      <w:r w:rsidRPr="00A235B4">
        <w:rPr>
          <w:rFonts w:ascii="Times New Roman" w:hAnsi="Times New Roman" w:cs="Times New Roman"/>
          <w:sz w:val="28"/>
          <w:szCs w:val="28"/>
        </w:rPr>
        <w:t xml:space="preserve">). Виключаючи патологічні стани, ці фракції містяться в крові в досить низьких концентраціях: </w:t>
      </w:r>
      <w:proofErr w:type="spellStart"/>
      <w:r w:rsidRPr="00A235B4">
        <w:rPr>
          <w:rFonts w:ascii="Times New Roman" w:hAnsi="Times New Roman" w:cs="Times New Roman"/>
          <w:sz w:val="28"/>
          <w:szCs w:val="28"/>
        </w:rPr>
        <w:t>МеtНb</w:t>
      </w:r>
      <w:proofErr w:type="spellEnd"/>
      <w:r w:rsidRPr="00A235B4">
        <w:rPr>
          <w:rFonts w:ascii="Times New Roman" w:hAnsi="Times New Roman" w:cs="Times New Roman"/>
          <w:sz w:val="28"/>
          <w:szCs w:val="28"/>
        </w:rPr>
        <w:t xml:space="preserve"> - 0,2 ... 0,6%, </w:t>
      </w:r>
      <w:proofErr w:type="spellStart"/>
      <w:r w:rsidRPr="00A235B4">
        <w:rPr>
          <w:rFonts w:ascii="Times New Roman" w:hAnsi="Times New Roman" w:cs="Times New Roman"/>
          <w:sz w:val="28"/>
          <w:szCs w:val="28"/>
        </w:rPr>
        <w:t>СОНb</w:t>
      </w:r>
      <w:proofErr w:type="spellEnd"/>
      <w:r w:rsidRPr="00A235B4">
        <w:rPr>
          <w:rFonts w:ascii="Times New Roman" w:hAnsi="Times New Roman" w:cs="Times New Roman"/>
          <w:sz w:val="28"/>
          <w:szCs w:val="28"/>
        </w:rPr>
        <w:t xml:space="preserve"> - 0 ... 0,8% (для некурящих осіб).</w:t>
      </w:r>
      <w:r w:rsidR="00D41328" w:rsidRPr="00322E82">
        <w:rPr>
          <w:rFonts w:ascii="Times New Roman" w:hAnsi="Times New Roman" w:cs="Times New Roman"/>
          <w:sz w:val="28"/>
          <w:szCs w:val="28"/>
        </w:rPr>
        <w:t xml:space="preserve"> [16]</w:t>
      </w:r>
    </w:p>
    <w:p w:rsidR="00161BEC" w:rsidRPr="00A235B4" w:rsidRDefault="00161BEC" w:rsidP="00DF02FD">
      <w:pPr>
        <w:widowControl w:val="0"/>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ab/>
        <w:t xml:space="preserve">Існують методики оцінки газів крові нечутливі до змісту </w:t>
      </w:r>
      <w:proofErr w:type="spellStart"/>
      <w:r w:rsidRPr="00A235B4">
        <w:rPr>
          <w:rFonts w:ascii="Times New Roman" w:hAnsi="Times New Roman" w:cs="Times New Roman"/>
          <w:sz w:val="28"/>
          <w:szCs w:val="28"/>
        </w:rPr>
        <w:t>дисфункціональних</w:t>
      </w:r>
      <w:proofErr w:type="spellEnd"/>
      <w:r w:rsidRPr="00A235B4">
        <w:rPr>
          <w:rFonts w:ascii="Times New Roman" w:hAnsi="Times New Roman" w:cs="Times New Roman"/>
          <w:sz w:val="28"/>
          <w:szCs w:val="28"/>
        </w:rPr>
        <w:t xml:space="preserve"> фракцій. В цьому випадку визначається величина так званої функціональної сатурації крові киснем:</w:t>
      </w:r>
    </w:p>
    <w:p w:rsidR="00161BEC" w:rsidRPr="00A235B4" w:rsidRDefault="00161BEC" w:rsidP="00DF02FD">
      <w:pPr>
        <w:widowControl w:val="0"/>
        <w:spacing w:after="0" w:line="360" w:lineRule="auto"/>
        <w:jc w:val="right"/>
        <w:rPr>
          <w:rFonts w:ascii="Times New Roman" w:hAnsi="Times New Roman" w:cs="Times New Roman"/>
          <w:sz w:val="28"/>
          <w:szCs w:val="28"/>
          <w:shd w:val="clear" w:color="auto" w:fill="FFFFFF"/>
        </w:rPr>
      </w:pPr>
      <w:r w:rsidRPr="00A235B4">
        <w:rPr>
          <w:rFonts w:ascii="Times New Roman" w:hAnsi="Times New Roman" w:cs="Times New Roman"/>
          <w:sz w:val="28"/>
          <w:szCs w:val="28"/>
          <w:shd w:val="clear" w:color="auto" w:fill="FFFFFF"/>
        </w:rPr>
        <w:t>SаО</w:t>
      </w:r>
      <w:r w:rsidRPr="00A235B4">
        <w:rPr>
          <w:rFonts w:ascii="Times New Roman" w:hAnsi="Times New Roman" w:cs="Times New Roman"/>
          <w:sz w:val="28"/>
          <w:szCs w:val="28"/>
          <w:shd w:val="clear" w:color="auto" w:fill="FFFFFF"/>
          <w:vertAlign w:val="subscript"/>
        </w:rPr>
        <w:t>2</w:t>
      </w:r>
      <w:r w:rsidRPr="00A235B4">
        <w:rPr>
          <w:rFonts w:ascii="Times New Roman" w:hAnsi="Times New Roman" w:cs="Times New Roman"/>
          <w:sz w:val="28"/>
          <w:szCs w:val="28"/>
          <w:shd w:val="clear" w:color="auto" w:fill="FFFFFF"/>
        </w:rPr>
        <w:t> </w:t>
      </w:r>
      <w:r w:rsidRPr="00A235B4">
        <w:rPr>
          <w:rFonts w:ascii="Times New Roman" w:hAnsi="Times New Roman" w:cs="Times New Roman"/>
          <w:sz w:val="28"/>
          <w:szCs w:val="28"/>
          <w:shd w:val="clear" w:color="auto" w:fill="FFFFFF"/>
          <w:vertAlign w:val="subscript"/>
        </w:rPr>
        <w:t>фун</w:t>
      </w:r>
      <w:r w:rsidRPr="00A235B4">
        <w:rPr>
          <w:rFonts w:ascii="Times New Roman" w:hAnsi="Times New Roman" w:cs="Times New Roman"/>
          <w:sz w:val="28"/>
          <w:szCs w:val="28"/>
          <w:shd w:val="clear" w:color="auto" w:fill="FFFFFF"/>
        </w:rPr>
        <w:t> = ( [ НbО</w:t>
      </w:r>
      <w:r w:rsidRPr="00A235B4">
        <w:rPr>
          <w:rFonts w:ascii="Times New Roman" w:hAnsi="Times New Roman" w:cs="Times New Roman"/>
          <w:sz w:val="28"/>
          <w:szCs w:val="28"/>
          <w:shd w:val="clear" w:color="auto" w:fill="FFFFFF"/>
          <w:vertAlign w:val="subscript"/>
        </w:rPr>
        <w:t>2 </w:t>
      </w:r>
      <w:r w:rsidRPr="00A235B4">
        <w:rPr>
          <w:rFonts w:ascii="Times New Roman" w:hAnsi="Times New Roman" w:cs="Times New Roman"/>
          <w:sz w:val="28"/>
          <w:szCs w:val="28"/>
          <w:shd w:val="clear" w:color="auto" w:fill="FFFFFF"/>
        </w:rPr>
        <w:t>] / ( [ НbО</w:t>
      </w:r>
      <w:r w:rsidRPr="00A235B4">
        <w:rPr>
          <w:rFonts w:ascii="Times New Roman" w:hAnsi="Times New Roman" w:cs="Times New Roman"/>
          <w:sz w:val="28"/>
          <w:szCs w:val="28"/>
          <w:shd w:val="clear" w:color="auto" w:fill="FFFFFF"/>
          <w:vertAlign w:val="subscript"/>
        </w:rPr>
        <w:t>2 </w:t>
      </w:r>
      <w:r w:rsidRPr="00A235B4">
        <w:rPr>
          <w:rFonts w:ascii="Times New Roman" w:hAnsi="Times New Roman" w:cs="Times New Roman"/>
          <w:sz w:val="28"/>
          <w:szCs w:val="28"/>
          <w:shd w:val="clear" w:color="auto" w:fill="FFFFFF"/>
        </w:rPr>
        <w:t xml:space="preserve">]+ [ </w:t>
      </w:r>
      <w:proofErr w:type="spellStart"/>
      <w:r w:rsidRPr="00A235B4">
        <w:rPr>
          <w:rFonts w:ascii="Times New Roman" w:hAnsi="Times New Roman" w:cs="Times New Roman"/>
          <w:sz w:val="28"/>
          <w:szCs w:val="28"/>
          <w:shd w:val="clear" w:color="auto" w:fill="FFFFFF"/>
        </w:rPr>
        <w:t>Нb</w:t>
      </w:r>
      <w:proofErr w:type="spellEnd"/>
      <w:r w:rsidRPr="00A235B4">
        <w:rPr>
          <w:rFonts w:ascii="Times New Roman" w:hAnsi="Times New Roman" w:cs="Times New Roman"/>
          <w:sz w:val="28"/>
          <w:szCs w:val="28"/>
          <w:shd w:val="clear" w:color="auto" w:fill="FFFFFF"/>
        </w:rPr>
        <w:t>] ))100 %,</w:t>
      </w:r>
      <w:r w:rsidR="00DF02FD" w:rsidRPr="00A235B4">
        <w:rPr>
          <w:rFonts w:ascii="Times New Roman" w:hAnsi="Times New Roman" w:cs="Times New Roman"/>
          <w:sz w:val="28"/>
          <w:szCs w:val="28"/>
          <w:shd w:val="clear" w:color="auto" w:fill="FFFFFF"/>
        </w:rPr>
        <w:t xml:space="preserve">                    (2)</w:t>
      </w:r>
    </w:p>
    <w:p w:rsidR="00161BEC" w:rsidRPr="00322E82" w:rsidRDefault="00161BEC" w:rsidP="00DF02FD">
      <w:pPr>
        <w:widowControl w:val="0"/>
        <w:spacing w:after="0" w:line="360" w:lineRule="auto"/>
        <w:jc w:val="both"/>
        <w:rPr>
          <w:rFonts w:ascii="Times New Roman" w:hAnsi="Times New Roman" w:cs="Times New Roman"/>
          <w:sz w:val="28"/>
          <w:szCs w:val="28"/>
          <w:lang w:val="ru-RU"/>
        </w:rPr>
      </w:pPr>
      <w:r w:rsidRPr="00A235B4">
        <w:rPr>
          <w:rFonts w:ascii="Times New Roman" w:hAnsi="Times New Roman" w:cs="Times New Roman"/>
          <w:sz w:val="28"/>
          <w:szCs w:val="28"/>
        </w:rPr>
        <w:t>де [...] - концентрація відповідної речовини.</w:t>
      </w:r>
      <w:r w:rsidR="00D41328" w:rsidRPr="00322E82">
        <w:rPr>
          <w:rFonts w:ascii="Times New Roman" w:hAnsi="Times New Roman" w:cs="Times New Roman"/>
          <w:sz w:val="28"/>
          <w:szCs w:val="28"/>
          <w:lang w:val="ru-RU"/>
        </w:rPr>
        <w:t xml:space="preserve"> [7]</w:t>
      </w:r>
    </w:p>
    <w:p w:rsidR="00161BEC" w:rsidRPr="00A235B4" w:rsidRDefault="00161BEC" w:rsidP="00DF02FD">
      <w:pPr>
        <w:widowControl w:val="0"/>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ab/>
        <w:t>У розрахунку величини SаО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не беруться до уваги фракції гемоглобіну, що не беруть участь у транспорті кисню.</w:t>
      </w:r>
    </w:p>
    <w:p w:rsidR="00161BEC" w:rsidRPr="00A235B4" w:rsidRDefault="00161BEC"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Більш точні дані про сатурацію крові дають методики вимірювань</w:t>
      </w:r>
      <w:r w:rsidR="00D41328" w:rsidRPr="00D41328">
        <w:rPr>
          <w:rFonts w:ascii="Times New Roman" w:hAnsi="Times New Roman" w:cs="Times New Roman"/>
          <w:sz w:val="28"/>
          <w:szCs w:val="28"/>
        </w:rPr>
        <w:t xml:space="preserve"> [7]</w:t>
      </w:r>
      <w:r w:rsidRPr="00A235B4">
        <w:rPr>
          <w:rFonts w:ascii="Times New Roman" w:hAnsi="Times New Roman" w:cs="Times New Roman"/>
          <w:sz w:val="28"/>
          <w:szCs w:val="28"/>
        </w:rPr>
        <w:t>, що визначають так звану фракційну сатурацію крові киснем:</w:t>
      </w:r>
    </w:p>
    <w:p w:rsidR="00161BEC" w:rsidRPr="00A235B4" w:rsidRDefault="00161BEC" w:rsidP="00DF02FD">
      <w:pPr>
        <w:widowControl w:val="0"/>
        <w:spacing w:after="0" w:line="360" w:lineRule="auto"/>
        <w:ind w:firstLine="709"/>
        <w:jc w:val="right"/>
        <w:rPr>
          <w:rFonts w:ascii="Times New Roman" w:hAnsi="Times New Roman" w:cs="Times New Roman"/>
          <w:sz w:val="28"/>
          <w:szCs w:val="28"/>
          <w:shd w:val="clear" w:color="auto" w:fill="FFFFFF"/>
        </w:rPr>
      </w:pPr>
      <w:r w:rsidRPr="00A235B4">
        <w:rPr>
          <w:rFonts w:ascii="Times New Roman" w:hAnsi="Times New Roman" w:cs="Times New Roman"/>
          <w:sz w:val="28"/>
          <w:szCs w:val="28"/>
          <w:shd w:val="clear" w:color="auto" w:fill="FFFFFF"/>
        </w:rPr>
        <w:t>SаО</w:t>
      </w:r>
      <w:r w:rsidRPr="00A235B4">
        <w:rPr>
          <w:rFonts w:ascii="Times New Roman" w:hAnsi="Times New Roman" w:cs="Times New Roman"/>
          <w:sz w:val="28"/>
          <w:szCs w:val="28"/>
          <w:shd w:val="clear" w:color="auto" w:fill="FFFFFF"/>
          <w:vertAlign w:val="subscript"/>
        </w:rPr>
        <w:t>2фр</w:t>
      </w:r>
      <w:r w:rsidRPr="00A235B4">
        <w:rPr>
          <w:rFonts w:ascii="Times New Roman" w:hAnsi="Times New Roman" w:cs="Times New Roman"/>
          <w:sz w:val="28"/>
          <w:szCs w:val="28"/>
          <w:shd w:val="clear" w:color="auto" w:fill="FFFFFF"/>
        </w:rPr>
        <w:t> = ([НbО</w:t>
      </w:r>
      <w:r w:rsidRPr="00A235B4">
        <w:rPr>
          <w:rFonts w:ascii="Times New Roman" w:hAnsi="Times New Roman" w:cs="Times New Roman"/>
          <w:sz w:val="28"/>
          <w:szCs w:val="28"/>
          <w:shd w:val="clear" w:color="auto" w:fill="FFFFFF"/>
          <w:vertAlign w:val="subscript"/>
        </w:rPr>
        <w:t>2</w:t>
      </w:r>
      <w:r w:rsidRPr="00A235B4">
        <w:rPr>
          <w:rFonts w:ascii="Times New Roman" w:hAnsi="Times New Roman" w:cs="Times New Roman"/>
          <w:sz w:val="28"/>
          <w:szCs w:val="28"/>
          <w:shd w:val="clear" w:color="auto" w:fill="FFFFFF"/>
        </w:rPr>
        <w:t>] / [НbО</w:t>
      </w:r>
      <w:r w:rsidRPr="00A235B4">
        <w:rPr>
          <w:rFonts w:ascii="Times New Roman" w:hAnsi="Times New Roman" w:cs="Times New Roman"/>
          <w:sz w:val="28"/>
          <w:szCs w:val="28"/>
          <w:shd w:val="clear" w:color="auto" w:fill="FFFFFF"/>
          <w:vertAlign w:val="subscript"/>
        </w:rPr>
        <w:t>2</w:t>
      </w:r>
      <w:r w:rsidRPr="00A235B4">
        <w:rPr>
          <w:rFonts w:ascii="Times New Roman" w:hAnsi="Times New Roman" w:cs="Times New Roman"/>
          <w:sz w:val="28"/>
          <w:szCs w:val="28"/>
          <w:shd w:val="clear" w:color="auto" w:fill="FFFFFF"/>
        </w:rPr>
        <w:t>]+[</w:t>
      </w:r>
      <w:proofErr w:type="spellStart"/>
      <w:r w:rsidRPr="00A235B4">
        <w:rPr>
          <w:rFonts w:ascii="Times New Roman" w:hAnsi="Times New Roman" w:cs="Times New Roman"/>
          <w:sz w:val="28"/>
          <w:szCs w:val="28"/>
          <w:shd w:val="clear" w:color="auto" w:fill="FFFFFF"/>
        </w:rPr>
        <w:t>Нb</w:t>
      </w:r>
      <w:proofErr w:type="spellEnd"/>
      <w:r w:rsidRPr="00A235B4">
        <w:rPr>
          <w:rFonts w:ascii="Times New Roman" w:hAnsi="Times New Roman" w:cs="Times New Roman"/>
          <w:sz w:val="28"/>
          <w:szCs w:val="28"/>
          <w:shd w:val="clear" w:color="auto" w:fill="FFFFFF"/>
        </w:rPr>
        <w:t>]+[</w:t>
      </w:r>
      <w:proofErr w:type="spellStart"/>
      <w:r w:rsidRPr="00A235B4">
        <w:rPr>
          <w:rFonts w:ascii="Times New Roman" w:hAnsi="Times New Roman" w:cs="Times New Roman"/>
          <w:sz w:val="28"/>
          <w:szCs w:val="28"/>
          <w:shd w:val="clear" w:color="auto" w:fill="FFFFFF"/>
        </w:rPr>
        <w:t>СОНb</w:t>
      </w:r>
      <w:proofErr w:type="spellEnd"/>
      <w:r w:rsidRPr="00A235B4">
        <w:rPr>
          <w:rFonts w:ascii="Times New Roman" w:hAnsi="Times New Roman" w:cs="Times New Roman"/>
          <w:sz w:val="28"/>
          <w:szCs w:val="28"/>
          <w:shd w:val="clear" w:color="auto" w:fill="FFFFFF"/>
        </w:rPr>
        <w:t>]+[</w:t>
      </w:r>
      <w:proofErr w:type="spellStart"/>
      <w:r w:rsidRPr="00A235B4">
        <w:rPr>
          <w:rFonts w:ascii="Times New Roman" w:hAnsi="Times New Roman" w:cs="Times New Roman"/>
          <w:sz w:val="28"/>
          <w:szCs w:val="28"/>
          <w:shd w:val="clear" w:color="auto" w:fill="FFFFFF"/>
        </w:rPr>
        <w:t>МеtНb</w:t>
      </w:r>
      <w:proofErr w:type="spellEnd"/>
      <w:r w:rsidRPr="00A235B4">
        <w:rPr>
          <w:rFonts w:ascii="Times New Roman" w:hAnsi="Times New Roman" w:cs="Times New Roman"/>
          <w:sz w:val="28"/>
          <w:szCs w:val="28"/>
          <w:shd w:val="clear" w:color="auto" w:fill="FFFFFF"/>
        </w:rPr>
        <w:t>]))100%.</w:t>
      </w:r>
      <w:r w:rsidR="00DF02FD" w:rsidRPr="00A235B4">
        <w:rPr>
          <w:rFonts w:ascii="Times New Roman" w:hAnsi="Times New Roman" w:cs="Times New Roman"/>
          <w:sz w:val="28"/>
          <w:szCs w:val="28"/>
          <w:shd w:val="clear" w:color="auto" w:fill="FFFFFF"/>
        </w:rPr>
        <w:t xml:space="preserve">            (3)</w:t>
      </w:r>
    </w:p>
    <w:p w:rsidR="00161BEC" w:rsidRPr="00D41328" w:rsidRDefault="00161BEC" w:rsidP="00DF02FD">
      <w:pPr>
        <w:widowControl w:val="0"/>
        <w:spacing w:after="0" w:line="360" w:lineRule="auto"/>
        <w:ind w:firstLine="708"/>
        <w:jc w:val="both"/>
        <w:rPr>
          <w:rFonts w:ascii="Times New Roman" w:hAnsi="Times New Roman" w:cs="Times New Roman"/>
          <w:sz w:val="28"/>
          <w:szCs w:val="28"/>
          <w:lang w:val="ru-RU"/>
        </w:rPr>
      </w:pPr>
      <w:r w:rsidRPr="00A235B4">
        <w:rPr>
          <w:rFonts w:ascii="Times New Roman" w:hAnsi="Times New Roman" w:cs="Times New Roman"/>
          <w:sz w:val="28"/>
          <w:szCs w:val="28"/>
        </w:rPr>
        <w:t xml:space="preserve">Слід зазначити, що при різкому збільшенні частки </w:t>
      </w:r>
      <w:proofErr w:type="spellStart"/>
      <w:r w:rsidRPr="00A235B4">
        <w:rPr>
          <w:rFonts w:ascii="Times New Roman" w:hAnsi="Times New Roman" w:cs="Times New Roman"/>
          <w:sz w:val="28"/>
          <w:szCs w:val="28"/>
        </w:rPr>
        <w:t>дисфункціональних</w:t>
      </w:r>
      <w:proofErr w:type="spellEnd"/>
      <w:r w:rsidRPr="00A235B4">
        <w:rPr>
          <w:rFonts w:ascii="Times New Roman" w:hAnsi="Times New Roman" w:cs="Times New Roman"/>
          <w:sz w:val="28"/>
          <w:szCs w:val="28"/>
        </w:rPr>
        <w:t xml:space="preserve"> фракцій гемоглобіну, наприклад, при отруєннях чадним газом, методики визначення функціональної сатурації дають результати, які суперечать зі значеннями фракційної сатурації. У цьому випадку використання даних функціональної сатурації призводить до помилкового уявлення про ступінь </w:t>
      </w:r>
      <w:proofErr w:type="spellStart"/>
      <w:r w:rsidRPr="00A235B4">
        <w:rPr>
          <w:rFonts w:ascii="Times New Roman" w:hAnsi="Times New Roman" w:cs="Times New Roman"/>
          <w:sz w:val="28"/>
          <w:szCs w:val="28"/>
        </w:rPr>
        <w:t>оксигенації</w:t>
      </w:r>
      <w:proofErr w:type="spellEnd"/>
      <w:r w:rsidRPr="00A235B4">
        <w:rPr>
          <w:rFonts w:ascii="Times New Roman" w:hAnsi="Times New Roman" w:cs="Times New Roman"/>
          <w:sz w:val="28"/>
          <w:szCs w:val="28"/>
        </w:rPr>
        <w:t xml:space="preserve"> крові.</w:t>
      </w:r>
      <w:r w:rsidR="00D41328" w:rsidRPr="00D41328">
        <w:rPr>
          <w:rFonts w:ascii="Times New Roman" w:hAnsi="Times New Roman" w:cs="Times New Roman"/>
          <w:sz w:val="28"/>
          <w:szCs w:val="28"/>
          <w:lang w:val="ru-RU"/>
        </w:rPr>
        <w:t xml:space="preserve"> [7,15]</w:t>
      </w:r>
    </w:p>
    <w:p w:rsidR="00161BEC" w:rsidRPr="00322E82" w:rsidRDefault="00161BEC" w:rsidP="00DF02FD">
      <w:pPr>
        <w:widowControl w:val="0"/>
        <w:spacing w:after="0" w:line="360" w:lineRule="auto"/>
        <w:ind w:firstLine="708"/>
        <w:jc w:val="both"/>
        <w:rPr>
          <w:rFonts w:ascii="Times New Roman" w:hAnsi="Times New Roman" w:cs="Times New Roman"/>
          <w:sz w:val="28"/>
          <w:szCs w:val="28"/>
          <w:lang w:val="ru-RU"/>
        </w:rPr>
      </w:pPr>
      <w:r w:rsidRPr="00A235B4">
        <w:rPr>
          <w:rFonts w:ascii="Times New Roman" w:hAnsi="Times New Roman" w:cs="Times New Roman"/>
          <w:sz w:val="28"/>
          <w:szCs w:val="28"/>
        </w:rPr>
        <w:lastRenderedPageBreak/>
        <w:t>У анестезіологічному моніторингу найбільший інтерес при аналізі складу дихальної газової суміші представляє визначення вмісту СО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в повітрі, що видихається.</w:t>
      </w:r>
      <w:r w:rsidR="00D41328" w:rsidRPr="00D41328">
        <w:rPr>
          <w:rFonts w:ascii="Times New Roman" w:hAnsi="Times New Roman" w:cs="Times New Roman"/>
          <w:sz w:val="28"/>
          <w:szCs w:val="28"/>
          <w:lang w:val="ru-RU"/>
        </w:rPr>
        <w:t xml:space="preserve"> [</w:t>
      </w:r>
      <w:r w:rsidR="00D41328" w:rsidRPr="00322E82">
        <w:rPr>
          <w:rFonts w:ascii="Times New Roman" w:hAnsi="Times New Roman" w:cs="Times New Roman"/>
          <w:sz w:val="28"/>
          <w:szCs w:val="28"/>
          <w:lang w:val="ru-RU"/>
        </w:rPr>
        <w:t>16]</w:t>
      </w:r>
    </w:p>
    <w:p w:rsidR="00161BEC" w:rsidRPr="00322E82" w:rsidRDefault="00161BEC"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 xml:space="preserve">З цією метою використовується метод </w:t>
      </w:r>
      <w:proofErr w:type="spellStart"/>
      <w:r w:rsidRPr="00A235B4">
        <w:rPr>
          <w:rFonts w:ascii="Times New Roman" w:hAnsi="Times New Roman" w:cs="Times New Roman"/>
          <w:sz w:val="28"/>
          <w:szCs w:val="28"/>
        </w:rPr>
        <w:t>капнометрії</w:t>
      </w:r>
      <w:proofErr w:type="spellEnd"/>
      <w:r w:rsidRPr="00A235B4">
        <w:rPr>
          <w:rFonts w:ascii="Times New Roman" w:hAnsi="Times New Roman" w:cs="Times New Roman"/>
          <w:sz w:val="28"/>
          <w:szCs w:val="28"/>
        </w:rPr>
        <w:t>, що дозволяє в реальному масштабі часу вести вимір величини парціального тиску СО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(або значення об'ємної концентрації) в момент закінчення видиху - PETСО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Значення вмісту СО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в повітрі, що видихається в цей момент часу відповідає величині PСО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артеріальної крові. Тому слідкуюче вимірювання PETСО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що досягається набагато простішими технічними засобами ніж PСО</w:t>
      </w:r>
      <w:r w:rsidRPr="00A235B4">
        <w:rPr>
          <w:rFonts w:ascii="Times New Roman" w:hAnsi="Times New Roman" w:cs="Times New Roman"/>
          <w:sz w:val="28"/>
          <w:szCs w:val="28"/>
          <w:vertAlign w:val="subscript"/>
        </w:rPr>
        <w:t xml:space="preserve">2 </w:t>
      </w:r>
      <w:r w:rsidRPr="00A235B4">
        <w:rPr>
          <w:rFonts w:ascii="Times New Roman" w:hAnsi="Times New Roman" w:cs="Times New Roman"/>
          <w:sz w:val="28"/>
          <w:szCs w:val="28"/>
        </w:rPr>
        <w:t>артеріальної крові, має високу діагностичну цінність для респіраторного моніторингу.</w:t>
      </w:r>
      <w:r w:rsidR="00D41328" w:rsidRPr="00D41328">
        <w:rPr>
          <w:rFonts w:ascii="Times New Roman" w:hAnsi="Times New Roman" w:cs="Times New Roman"/>
          <w:sz w:val="28"/>
          <w:szCs w:val="28"/>
        </w:rPr>
        <w:t xml:space="preserve"> [</w:t>
      </w:r>
      <w:r w:rsidR="00D41328" w:rsidRPr="00322E82">
        <w:rPr>
          <w:rFonts w:ascii="Times New Roman" w:hAnsi="Times New Roman" w:cs="Times New Roman"/>
          <w:sz w:val="28"/>
          <w:szCs w:val="28"/>
        </w:rPr>
        <w:t>16]</w:t>
      </w:r>
    </w:p>
    <w:p w:rsidR="00161BEC" w:rsidRPr="00D41328" w:rsidRDefault="00161BEC" w:rsidP="00DF02FD">
      <w:pPr>
        <w:widowControl w:val="0"/>
        <w:spacing w:after="0" w:line="360" w:lineRule="auto"/>
        <w:ind w:firstLine="708"/>
        <w:jc w:val="both"/>
        <w:rPr>
          <w:rFonts w:ascii="Times New Roman" w:hAnsi="Times New Roman" w:cs="Times New Roman"/>
          <w:sz w:val="28"/>
          <w:szCs w:val="28"/>
          <w:lang w:val="en-US"/>
        </w:rPr>
      </w:pPr>
      <w:r w:rsidRPr="00A235B4">
        <w:rPr>
          <w:rFonts w:ascii="Times New Roman" w:hAnsi="Times New Roman" w:cs="Times New Roman"/>
          <w:sz w:val="28"/>
          <w:szCs w:val="28"/>
        </w:rPr>
        <w:t xml:space="preserve">Важливу діагностичну інформацію дає аналіз, </w:t>
      </w:r>
      <w:proofErr w:type="spellStart"/>
      <w:r w:rsidRPr="00A235B4">
        <w:rPr>
          <w:rFonts w:ascii="Times New Roman" w:hAnsi="Times New Roman" w:cs="Times New Roman"/>
          <w:sz w:val="28"/>
          <w:szCs w:val="28"/>
        </w:rPr>
        <w:t>реєструємої</w:t>
      </w:r>
      <w:proofErr w:type="spellEnd"/>
      <w:r w:rsidRPr="00A235B4">
        <w:rPr>
          <w:rFonts w:ascii="Times New Roman" w:hAnsi="Times New Roman" w:cs="Times New Roman"/>
          <w:sz w:val="28"/>
          <w:szCs w:val="28"/>
        </w:rPr>
        <w:t xml:space="preserve"> в реальному масштабі часу, фізіологічної кривої - </w:t>
      </w:r>
      <w:proofErr w:type="spellStart"/>
      <w:r w:rsidRPr="00A235B4">
        <w:rPr>
          <w:rFonts w:ascii="Times New Roman" w:hAnsi="Times New Roman" w:cs="Times New Roman"/>
          <w:sz w:val="28"/>
          <w:szCs w:val="28"/>
        </w:rPr>
        <w:t>капнограми</w:t>
      </w:r>
      <w:proofErr w:type="spellEnd"/>
      <w:r w:rsidRPr="00A235B4">
        <w:rPr>
          <w:rFonts w:ascii="Times New Roman" w:hAnsi="Times New Roman" w:cs="Times New Roman"/>
          <w:sz w:val="28"/>
          <w:szCs w:val="28"/>
        </w:rPr>
        <w:t>. Ця крива являє собою залежність поточного значення PСО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в часі. </w:t>
      </w:r>
      <w:proofErr w:type="spellStart"/>
      <w:r w:rsidRPr="00A235B4">
        <w:rPr>
          <w:rFonts w:ascii="Times New Roman" w:hAnsi="Times New Roman" w:cs="Times New Roman"/>
          <w:sz w:val="28"/>
          <w:szCs w:val="28"/>
        </w:rPr>
        <w:t>Капнограма</w:t>
      </w:r>
      <w:proofErr w:type="spellEnd"/>
      <w:r w:rsidRPr="00A235B4">
        <w:rPr>
          <w:rFonts w:ascii="Times New Roman" w:hAnsi="Times New Roman" w:cs="Times New Roman"/>
          <w:sz w:val="28"/>
          <w:szCs w:val="28"/>
        </w:rPr>
        <w:t xml:space="preserve"> зазвичай відображається на графічному дисплеї моніторного приладу, що дозволяє визначити параметри дихання і візуально оцінити динаміку процесу дихання.</w:t>
      </w:r>
      <w:r w:rsidR="00D41328" w:rsidRPr="00D41328">
        <w:rPr>
          <w:rFonts w:ascii="Times New Roman" w:hAnsi="Times New Roman" w:cs="Times New Roman"/>
          <w:sz w:val="28"/>
          <w:szCs w:val="28"/>
        </w:rPr>
        <w:t xml:space="preserve"> [</w:t>
      </w:r>
      <w:r w:rsidR="00D41328">
        <w:rPr>
          <w:rFonts w:ascii="Times New Roman" w:hAnsi="Times New Roman" w:cs="Times New Roman"/>
          <w:sz w:val="28"/>
          <w:szCs w:val="28"/>
          <w:lang w:val="en-US"/>
        </w:rPr>
        <w:t>16]</w:t>
      </w:r>
    </w:p>
    <w:p w:rsidR="00161BEC" w:rsidRPr="00A235B4" w:rsidRDefault="00161BEC" w:rsidP="00DF02FD">
      <w:pPr>
        <w:widowControl w:val="0"/>
        <w:spacing w:after="0" w:line="360" w:lineRule="auto"/>
        <w:ind w:firstLine="708"/>
        <w:jc w:val="both"/>
        <w:rPr>
          <w:rFonts w:ascii="Times New Roman" w:hAnsi="Times New Roman" w:cs="Times New Roman"/>
          <w:sz w:val="28"/>
          <w:szCs w:val="28"/>
        </w:rPr>
      </w:pPr>
    </w:p>
    <w:p w:rsidR="00161BEC" w:rsidRPr="00A235B4" w:rsidRDefault="00161BEC" w:rsidP="00DF02FD">
      <w:pPr>
        <w:widowControl w:val="0"/>
        <w:spacing w:after="0" w:line="360" w:lineRule="auto"/>
        <w:ind w:firstLine="708"/>
        <w:jc w:val="both"/>
        <w:rPr>
          <w:rFonts w:ascii="Times New Roman" w:hAnsi="Times New Roman" w:cs="Times New Roman"/>
          <w:sz w:val="28"/>
          <w:szCs w:val="28"/>
        </w:rPr>
      </w:pPr>
    </w:p>
    <w:p w:rsidR="00161BEC" w:rsidRPr="00A235B4" w:rsidRDefault="00161BEC" w:rsidP="00B7072F">
      <w:pPr>
        <w:pStyle w:val="a8"/>
        <w:widowControl w:val="0"/>
        <w:numPr>
          <w:ilvl w:val="1"/>
          <w:numId w:val="17"/>
        </w:numPr>
        <w:spacing w:after="0" w:line="360" w:lineRule="auto"/>
        <w:ind w:left="1134" w:hanging="425"/>
        <w:jc w:val="both"/>
        <w:rPr>
          <w:rFonts w:ascii="Times New Roman" w:hAnsi="Times New Roman" w:cs="Times New Roman"/>
          <w:sz w:val="28"/>
          <w:szCs w:val="28"/>
        </w:rPr>
      </w:pPr>
      <w:r w:rsidRPr="00A235B4">
        <w:rPr>
          <w:rFonts w:ascii="Times New Roman" w:hAnsi="Times New Roman" w:cs="Times New Roman"/>
          <w:sz w:val="28"/>
          <w:szCs w:val="28"/>
        </w:rPr>
        <w:t>Моніторинг ступеня насичення гемоглобіну крові киснем</w:t>
      </w:r>
    </w:p>
    <w:p w:rsidR="00DF02FD" w:rsidRPr="00A235B4" w:rsidRDefault="00DF02FD" w:rsidP="00DF02FD">
      <w:pPr>
        <w:widowControl w:val="0"/>
        <w:spacing w:after="0" w:line="360" w:lineRule="auto"/>
        <w:jc w:val="both"/>
        <w:rPr>
          <w:rFonts w:ascii="Times New Roman" w:hAnsi="Times New Roman" w:cs="Times New Roman"/>
          <w:sz w:val="28"/>
          <w:szCs w:val="28"/>
        </w:rPr>
      </w:pPr>
    </w:p>
    <w:p w:rsidR="00DF02FD" w:rsidRPr="00A235B4" w:rsidRDefault="00DF02FD" w:rsidP="00DF02FD">
      <w:pPr>
        <w:widowControl w:val="0"/>
        <w:spacing w:after="0" w:line="360" w:lineRule="auto"/>
        <w:jc w:val="both"/>
        <w:rPr>
          <w:rFonts w:ascii="Times New Roman" w:hAnsi="Times New Roman" w:cs="Times New Roman"/>
          <w:sz w:val="28"/>
          <w:szCs w:val="28"/>
        </w:rPr>
      </w:pPr>
    </w:p>
    <w:p w:rsidR="00161BEC" w:rsidRPr="00D41328"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У дослідженні оксигенації крові широко використовується методика спектрофотометрії, яка полягає у вимірюванні поглинання світла, що пройшло через пробу крові в різних спектральних діапазонах.</w:t>
      </w:r>
      <w:r w:rsidR="00D41328" w:rsidRPr="00D41328">
        <w:rPr>
          <w:rFonts w:ascii="Times New Roman" w:hAnsi="Times New Roman" w:cs="Times New Roman"/>
          <w:sz w:val="28"/>
          <w:szCs w:val="28"/>
        </w:rPr>
        <w:t xml:space="preserve"> [14]</w:t>
      </w:r>
    </w:p>
    <w:p w:rsidR="00161BEC" w:rsidRPr="00D41328" w:rsidRDefault="00161BEC" w:rsidP="00DF02FD">
      <w:pPr>
        <w:widowControl w:val="0"/>
        <w:spacing w:after="0" w:line="360" w:lineRule="auto"/>
        <w:ind w:firstLine="709"/>
        <w:jc w:val="both"/>
        <w:rPr>
          <w:rFonts w:ascii="Times New Roman" w:hAnsi="Times New Roman" w:cs="Times New Roman"/>
          <w:sz w:val="28"/>
          <w:szCs w:val="28"/>
          <w:lang w:val="en-US"/>
        </w:rPr>
      </w:pPr>
      <w:r w:rsidRPr="00A235B4">
        <w:rPr>
          <w:rFonts w:ascii="Times New Roman" w:hAnsi="Times New Roman" w:cs="Times New Roman"/>
          <w:sz w:val="28"/>
          <w:szCs w:val="28"/>
        </w:rPr>
        <w:t xml:space="preserve">Кількісна спектрофотометрія крові заснована на використанні закону </w:t>
      </w:r>
      <w:proofErr w:type="spellStart"/>
      <w:r w:rsidRPr="00A235B4">
        <w:rPr>
          <w:rFonts w:ascii="Times New Roman" w:hAnsi="Times New Roman" w:cs="Times New Roman"/>
          <w:sz w:val="28"/>
          <w:szCs w:val="28"/>
        </w:rPr>
        <w:t>Вееr-Lambert</w:t>
      </w:r>
      <w:proofErr w:type="spellEnd"/>
      <w:r w:rsidRPr="00A235B4">
        <w:rPr>
          <w:rFonts w:ascii="Times New Roman" w:hAnsi="Times New Roman" w:cs="Times New Roman"/>
          <w:sz w:val="28"/>
          <w:szCs w:val="28"/>
        </w:rPr>
        <w:t xml:space="preserve"> (B-L) для розчинів, який пов'язує інтенсивність падаючого (</w:t>
      </w:r>
      <w:proofErr w:type="spellStart"/>
      <w:r w:rsidRPr="00A235B4">
        <w:rPr>
          <w:rFonts w:ascii="Times New Roman" w:hAnsi="Times New Roman" w:cs="Times New Roman"/>
          <w:sz w:val="28"/>
          <w:szCs w:val="28"/>
        </w:rPr>
        <w:t>I</w:t>
      </w:r>
      <w:r w:rsidRPr="00A235B4">
        <w:rPr>
          <w:rFonts w:ascii="Times New Roman" w:hAnsi="Times New Roman" w:cs="Times New Roman"/>
          <w:sz w:val="28"/>
          <w:szCs w:val="28"/>
          <w:vertAlign w:val="subscript"/>
        </w:rPr>
        <w:t>пад</w:t>
      </w:r>
      <w:proofErr w:type="spellEnd"/>
      <w:r w:rsidRPr="00A235B4">
        <w:rPr>
          <w:rFonts w:ascii="Times New Roman" w:hAnsi="Times New Roman" w:cs="Times New Roman"/>
          <w:sz w:val="28"/>
          <w:szCs w:val="28"/>
        </w:rPr>
        <w:t>) і інтенсивність проходить (</w:t>
      </w:r>
      <w:proofErr w:type="spellStart"/>
      <w:r w:rsidRPr="00A235B4">
        <w:rPr>
          <w:rFonts w:ascii="Times New Roman" w:hAnsi="Times New Roman" w:cs="Times New Roman"/>
          <w:sz w:val="28"/>
          <w:szCs w:val="28"/>
        </w:rPr>
        <w:t>І</w:t>
      </w:r>
      <w:r w:rsidRPr="00A235B4">
        <w:rPr>
          <w:rFonts w:ascii="Times New Roman" w:hAnsi="Times New Roman" w:cs="Times New Roman"/>
          <w:sz w:val="28"/>
          <w:szCs w:val="28"/>
          <w:vertAlign w:val="subscript"/>
        </w:rPr>
        <w:t>пр</w:t>
      </w:r>
      <w:proofErr w:type="spellEnd"/>
      <w:r w:rsidRPr="00A235B4">
        <w:rPr>
          <w:rFonts w:ascii="Times New Roman" w:hAnsi="Times New Roman" w:cs="Times New Roman"/>
          <w:sz w:val="28"/>
          <w:szCs w:val="28"/>
        </w:rPr>
        <w:t>) крізь досліджу</w:t>
      </w:r>
      <w:r w:rsidR="00591480">
        <w:rPr>
          <w:rFonts w:ascii="Times New Roman" w:hAnsi="Times New Roman" w:cs="Times New Roman"/>
          <w:sz w:val="28"/>
          <w:szCs w:val="28"/>
        </w:rPr>
        <w:t>вану пробу світла (рисунок 1.7</w:t>
      </w:r>
      <w:r w:rsidRPr="00A235B4">
        <w:rPr>
          <w:rFonts w:ascii="Times New Roman" w:hAnsi="Times New Roman" w:cs="Times New Roman"/>
          <w:sz w:val="28"/>
          <w:szCs w:val="28"/>
        </w:rPr>
        <w:t>).</w:t>
      </w:r>
      <w:r w:rsidR="00D41328" w:rsidRPr="00D41328">
        <w:rPr>
          <w:rFonts w:ascii="Times New Roman" w:hAnsi="Times New Roman" w:cs="Times New Roman"/>
          <w:sz w:val="28"/>
          <w:szCs w:val="28"/>
        </w:rPr>
        <w:t xml:space="preserve"> </w:t>
      </w:r>
      <w:r w:rsidR="00D41328">
        <w:rPr>
          <w:rFonts w:ascii="Times New Roman" w:hAnsi="Times New Roman" w:cs="Times New Roman"/>
          <w:sz w:val="28"/>
          <w:szCs w:val="28"/>
          <w:lang w:val="en-US"/>
        </w:rPr>
        <w:t>[15]</w:t>
      </w:r>
    </w:p>
    <w:p w:rsidR="00161BEC" w:rsidRPr="00A235B4" w:rsidRDefault="00161BEC" w:rsidP="00DF02FD">
      <w:pPr>
        <w:widowControl w:val="0"/>
        <w:spacing w:after="0" w:line="360" w:lineRule="auto"/>
        <w:jc w:val="center"/>
        <w:rPr>
          <w:rFonts w:ascii="Times New Roman" w:hAnsi="Times New Roman" w:cs="Times New Roman"/>
          <w:sz w:val="28"/>
          <w:szCs w:val="28"/>
        </w:rPr>
      </w:pPr>
      <w:r w:rsidRPr="00A235B4">
        <w:rPr>
          <w:noProof/>
        </w:rPr>
        <w:lastRenderedPageBreak/>
        <w:drawing>
          <wp:inline distT="0" distB="0" distL="0" distR="0" wp14:anchorId="71E9A44B" wp14:editId="2B50C5B0">
            <wp:extent cx="2833079" cy="2105025"/>
            <wp:effectExtent l="0" t="0" r="0" b="0"/>
            <wp:docPr id="22" name="Рисунок 22" descr="http://eliman.ru/Lit/AMCM/Image5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eliman.ru/Lit/AMCM/Image51.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33079" cy="2105025"/>
                    </a:xfrm>
                    <a:prstGeom prst="rect">
                      <a:avLst/>
                    </a:prstGeom>
                    <a:noFill/>
                    <a:ln>
                      <a:noFill/>
                    </a:ln>
                  </pic:spPr>
                </pic:pic>
              </a:graphicData>
            </a:graphic>
          </wp:inline>
        </w:drawing>
      </w:r>
    </w:p>
    <w:p w:rsidR="00161BEC" w:rsidRPr="00A235B4" w:rsidRDefault="00591480" w:rsidP="00DF02FD">
      <w:pPr>
        <w:widowControl w:val="0"/>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1.7</w:t>
      </w:r>
      <w:r w:rsidR="00161BEC" w:rsidRPr="00A235B4">
        <w:rPr>
          <w:rFonts w:ascii="Times New Roman" w:hAnsi="Times New Roman" w:cs="Times New Roman"/>
          <w:sz w:val="28"/>
          <w:szCs w:val="28"/>
        </w:rPr>
        <w:t xml:space="preserve"> – До закону </w:t>
      </w:r>
      <w:proofErr w:type="spellStart"/>
      <w:r w:rsidR="00161BEC" w:rsidRPr="00A235B4">
        <w:rPr>
          <w:rFonts w:ascii="Times New Roman" w:hAnsi="Times New Roman" w:cs="Times New Roman"/>
          <w:sz w:val="28"/>
          <w:szCs w:val="28"/>
        </w:rPr>
        <w:t>Вееr-Lambert</w:t>
      </w:r>
      <w:proofErr w:type="spellEnd"/>
    </w:p>
    <w:p w:rsidR="00161BEC" w:rsidRPr="00A235B4" w:rsidRDefault="00161BEC" w:rsidP="00DF02FD">
      <w:pPr>
        <w:widowControl w:val="0"/>
        <w:spacing w:after="0" w:line="360" w:lineRule="auto"/>
        <w:jc w:val="right"/>
        <w:rPr>
          <w:rFonts w:ascii="Times New Roman" w:hAnsi="Times New Roman" w:cs="Times New Roman"/>
          <w:sz w:val="28"/>
          <w:szCs w:val="28"/>
        </w:rPr>
      </w:pPr>
      <w:proofErr w:type="spellStart"/>
      <w:r w:rsidRPr="00A235B4">
        <w:rPr>
          <w:rFonts w:ascii="Times New Roman" w:hAnsi="Times New Roman" w:cs="Times New Roman"/>
          <w:sz w:val="28"/>
          <w:szCs w:val="28"/>
        </w:rPr>
        <w:t>І</w:t>
      </w:r>
      <w:r w:rsidRPr="00A235B4">
        <w:rPr>
          <w:rFonts w:ascii="Times New Roman" w:hAnsi="Times New Roman" w:cs="Times New Roman"/>
          <w:sz w:val="28"/>
          <w:szCs w:val="28"/>
          <w:vertAlign w:val="subscript"/>
        </w:rPr>
        <w:t>пр</w:t>
      </w:r>
      <w:proofErr w:type="spellEnd"/>
      <w:r w:rsidRPr="00A235B4">
        <w:rPr>
          <w:rFonts w:ascii="Times New Roman" w:hAnsi="Times New Roman" w:cs="Times New Roman"/>
          <w:sz w:val="28"/>
          <w:szCs w:val="28"/>
        </w:rPr>
        <w:t xml:space="preserve"> = </w:t>
      </w:r>
      <w:proofErr w:type="spellStart"/>
      <w:r w:rsidRPr="00A235B4">
        <w:rPr>
          <w:rFonts w:ascii="Times New Roman" w:hAnsi="Times New Roman" w:cs="Times New Roman"/>
          <w:sz w:val="28"/>
          <w:szCs w:val="28"/>
        </w:rPr>
        <w:t>I</w:t>
      </w:r>
      <w:r w:rsidRPr="00A235B4">
        <w:rPr>
          <w:rFonts w:ascii="Times New Roman" w:hAnsi="Times New Roman" w:cs="Times New Roman"/>
          <w:sz w:val="28"/>
          <w:szCs w:val="28"/>
          <w:vertAlign w:val="subscript"/>
        </w:rPr>
        <w:t>пад</w:t>
      </w:r>
      <w:proofErr w:type="spellEnd"/>
      <w:r w:rsidRPr="00A235B4">
        <w:rPr>
          <w:rFonts w:ascii="Times New Roman" w:hAnsi="Times New Roman" w:cs="Times New Roman"/>
          <w:sz w:val="28"/>
          <w:szCs w:val="28"/>
        </w:rPr>
        <w:t xml:space="preserve"> </w:t>
      </w:r>
      <w:proofErr w:type="spellStart"/>
      <w:r w:rsidRPr="00A235B4">
        <w:rPr>
          <w:rFonts w:ascii="Times New Roman" w:hAnsi="Times New Roman" w:cs="Times New Roman"/>
          <w:sz w:val="28"/>
          <w:szCs w:val="28"/>
        </w:rPr>
        <w:t>ехр</w:t>
      </w:r>
      <w:proofErr w:type="spellEnd"/>
      <w:r w:rsidRPr="00A235B4">
        <w:rPr>
          <w:rFonts w:ascii="Times New Roman" w:hAnsi="Times New Roman" w:cs="Times New Roman"/>
          <w:sz w:val="28"/>
          <w:szCs w:val="28"/>
        </w:rPr>
        <w:t xml:space="preserve"> (- А),</w:t>
      </w:r>
      <w:r w:rsidR="00DF02FD" w:rsidRPr="00A235B4">
        <w:rPr>
          <w:rFonts w:ascii="Times New Roman" w:hAnsi="Times New Roman" w:cs="Times New Roman"/>
          <w:sz w:val="28"/>
          <w:szCs w:val="28"/>
        </w:rPr>
        <w:tab/>
      </w:r>
      <w:r w:rsidR="00DF02FD" w:rsidRPr="00A235B4">
        <w:rPr>
          <w:rFonts w:ascii="Times New Roman" w:hAnsi="Times New Roman" w:cs="Times New Roman"/>
          <w:sz w:val="28"/>
          <w:szCs w:val="28"/>
        </w:rPr>
        <w:tab/>
      </w:r>
      <w:r w:rsidR="00DF02FD" w:rsidRPr="00A235B4">
        <w:rPr>
          <w:rFonts w:ascii="Times New Roman" w:hAnsi="Times New Roman" w:cs="Times New Roman"/>
          <w:sz w:val="28"/>
          <w:szCs w:val="28"/>
        </w:rPr>
        <w:tab/>
      </w:r>
      <w:r w:rsidR="00DF02FD" w:rsidRPr="00A235B4">
        <w:rPr>
          <w:rFonts w:ascii="Times New Roman" w:hAnsi="Times New Roman" w:cs="Times New Roman"/>
          <w:sz w:val="28"/>
          <w:szCs w:val="28"/>
        </w:rPr>
        <w:tab/>
      </w:r>
      <w:r w:rsidR="00DF02FD" w:rsidRPr="00A235B4">
        <w:rPr>
          <w:rFonts w:ascii="Times New Roman" w:hAnsi="Times New Roman" w:cs="Times New Roman"/>
          <w:sz w:val="28"/>
          <w:szCs w:val="28"/>
        </w:rPr>
        <w:tab/>
        <w:t xml:space="preserve">      (4)</w:t>
      </w:r>
    </w:p>
    <w:p w:rsidR="00161BEC" w:rsidRPr="00A235B4" w:rsidRDefault="00161BEC" w:rsidP="00DF02FD">
      <w:pPr>
        <w:widowControl w:val="0"/>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де А = k [З] d - величина абсорбції (поглинання);</w:t>
      </w:r>
    </w:p>
    <w:p w:rsidR="00161BEC" w:rsidRPr="00322E82" w:rsidRDefault="00161BEC" w:rsidP="00DF02FD">
      <w:pPr>
        <w:widowControl w:val="0"/>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 xml:space="preserve">тут k - коефіцієнт молярної </w:t>
      </w:r>
      <w:proofErr w:type="spellStart"/>
      <w:r w:rsidRPr="00A235B4">
        <w:rPr>
          <w:rFonts w:ascii="Times New Roman" w:hAnsi="Times New Roman" w:cs="Times New Roman"/>
          <w:sz w:val="28"/>
          <w:szCs w:val="28"/>
        </w:rPr>
        <w:t>екстинкції</w:t>
      </w:r>
      <w:proofErr w:type="spellEnd"/>
      <w:r w:rsidRPr="00A235B4">
        <w:rPr>
          <w:rFonts w:ascii="Times New Roman" w:hAnsi="Times New Roman" w:cs="Times New Roman"/>
          <w:sz w:val="28"/>
          <w:szCs w:val="28"/>
        </w:rPr>
        <w:t>, постійний для кожної речовини і довжини хвилі падаючого світла, [C] - концентрація поглинає світло речовини, d - товщина шару поглинаючої речовини.</w:t>
      </w:r>
      <w:r w:rsidR="00D41328" w:rsidRPr="00D41328">
        <w:rPr>
          <w:rFonts w:ascii="Times New Roman" w:hAnsi="Times New Roman" w:cs="Times New Roman"/>
          <w:sz w:val="28"/>
          <w:szCs w:val="28"/>
        </w:rPr>
        <w:t xml:space="preserve"> [</w:t>
      </w:r>
      <w:r w:rsidR="00D41328" w:rsidRPr="00322E82">
        <w:rPr>
          <w:rFonts w:ascii="Times New Roman" w:hAnsi="Times New Roman" w:cs="Times New Roman"/>
          <w:sz w:val="28"/>
          <w:szCs w:val="28"/>
        </w:rPr>
        <w:t>15]</w:t>
      </w:r>
    </w:p>
    <w:p w:rsidR="00161BEC" w:rsidRPr="00322E82" w:rsidRDefault="00161BEC" w:rsidP="00DF02FD">
      <w:pPr>
        <w:widowControl w:val="0"/>
        <w:spacing w:after="0" w:line="360" w:lineRule="auto"/>
        <w:jc w:val="both"/>
        <w:rPr>
          <w:rFonts w:ascii="Times New Roman" w:hAnsi="Times New Roman" w:cs="Times New Roman"/>
          <w:sz w:val="28"/>
          <w:szCs w:val="28"/>
          <w:lang w:val="ru-RU"/>
        </w:rPr>
      </w:pPr>
      <w:r w:rsidRPr="00A235B4">
        <w:rPr>
          <w:rFonts w:ascii="Times New Roman" w:hAnsi="Times New Roman" w:cs="Times New Roman"/>
          <w:sz w:val="28"/>
          <w:szCs w:val="28"/>
        </w:rPr>
        <w:tab/>
        <w:t xml:space="preserve">Поглинання світла для постійної товщини шару досліджуваної речовини, що визначається, наприклад, розміром вимірювальної кюветки, залежить від коефіцієнта </w:t>
      </w:r>
      <w:proofErr w:type="spellStart"/>
      <w:r w:rsidRPr="00A235B4">
        <w:rPr>
          <w:rFonts w:ascii="Times New Roman" w:hAnsi="Times New Roman" w:cs="Times New Roman"/>
          <w:sz w:val="28"/>
          <w:szCs w:val="28"/>
        </w:rPr>
        <w:t>екстинкції</w:t>
      </w:r>
      <w:proofErr w:type="spellEnd"/>
      <w:r w:rsidRPr="00A235B4">
        <w:rPr>
          <w:rFonts w:ascii="Times New Roman" w:hAnsi="Times New Roman" w:cs="Times New Roman"/>
          <w:sz w:val="28"/>
          <w:szCs w:val="28"/>
        </w:rPr>
        <w:t xml:space="preserve"> і пропорційно концентрації поглинаючої речовини. Залежність коефіцієнта </w:t>
      </w:r>
      <w:proofErr w:type="spellStart"/>
      <w:r w:rsidRPr="00A235B4">
        <w:rPr>
          <w:rFonts w:ascii="Times New Roman" w:hAnsi="Times New Roman" w:cs="Times New Roman"/>
          <w:sz w:val="28"/>
          <w:szCs w:val="28"/>
        </w:rPr>
        <w:t>екстинкції</w:t>
      </w:r>
      <w:proofErr w:type="spellEnd"/>
      <w:r w:rsidRPr="00A235B4">
        <w:rPr>
          <w:rFonts w:ascii="Times New Roman" w:hAnsi="Times New Roman" w:cs="Times New Roman"/>
          <w:sz w:val="28"/>
          <w:szCs w:val="28"/>
        </w:rPr>
        <w:t xml:space="preserve"> від довжини хвилі падаючого світла утворює спектр поглинання речовини.</w:t>
      </w:r>
      <w:r w:rsidR="00D41328" w:rsidRPr="00D41328">
        <w:rPr>
          <w:rFonts w:ascii="Times New Roman" w:hAnsi="Times New Roman" w:cs="Times New Roman"/>
          <w:sz w:val="28"/>
          <w:szCs w:val="28"/>
        </w:rPr>
        <w:t xml:space="preserve"> [</w:t>
      </w:r>
      <w:r w:rsidR="00D41328" w:rsidRPr="00322E82">
        <w:rPr>
          <w:rFonts w:ascii="Times New Roman" w:hAnsi="Times New Roman" w:cs="Times New Roman"/>
          <w:sz w:val="28"/>
          <w:szCs w:val="28"/>
          <w:lang w:val="ru-RU"/>
        </w:rPr>
        <w:t>13,16]</w:t>
      </w:r>
    </w:p>
    <w:p w:rsidR="00161BEC" w:rsidRPr="00A235B4" w:rsidRDefault="00161BEC" w:rsidP="00DF02FD">
      <w:pPr>
        <w:widowControl w:val="0"/>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ab/>
        <w:t xml:space="preserve">Для n-компонентних розчинів сумарна абсорбція </w:t>
      </w:r>
      <w:proofErr w:type="spellStart"/>
      <w:r w:rsidRPr="00A235B4">
        <w:rPr>
          <w:rFonts w:ascii="Times New Roman" w:hAnsi="Times New Roman" w:cs="Times New Roman"/>
          <w:sz w:val="28"/>
          <w:szCs w:val="28"/>
        </w:rPr>
        <w:t>А</w:t>
      </w:r>
      <w:r w:rsidRPr="00A235B4">
        <w:rPr>
          <w:rFonts w:ascii="Times New Roman" w:hAnsi="Times New Roman" w:cs="Times New Roman"/>
          <w:sz w:val="28"/>
          <w:szCs w:val="28"/>
          <w:vertAlign w:val="subscript"/>
        </w:rPr>
        <w:t>j</w:t>
      </w:r>
      <w:proofErr w:type="spellEnd"/>
      <w:r w:rsidRPr="00A235B4">
        <w:rPr>
          <w:rFonts w:ascii="Times New Roman" w:hAnsi="Times New Roman" w:cs="Times New Roman"/>
          <w:sz w:val="28"/>
          <w:szCs w:val="28"/>
        </w:rPr>
        <w:t xml:space="preserve">, виміряна на довжині хвилі випромінювання </w:t>
      </w:r>
      <w:proofErr w:type="spellStart"/>
      <w:r w:rsidRPr="00A235B4">
        <w:rPr>
          <w:rFonts w:ascii="Times New Roman" w:hAnsi="Times New Roman" w:cs="Times New Roman"/>
          <w:sz w:val="28"/>
          <w:szCs w:val="28"/>
        </w:rPr>
        <w:t>l</w:t>
      </w:r>
      <w:r w:rsidRPr="00A235B4">
        <w:rPr>
          <w:rFonts w:ascii="Times New Roman" w:hAnsi="Times New Roman" w:cs="Times New Roman"/>
          <w:sz w:val="28"/>
          <w:szCs w:val="28"/>
          <w:vertAlign w:val="subscript"/>
        </w:rPr>
        <w:t>j</w:t>
      </w:r>
      <w:proofErr w:type="spellEnd"/>
      <w:r w:rsidRPr="00A235B4">
        <w:rPr>
          <w:rFonts w:ascii="Times New Roman" w:hAnsi="Times New Roman" w:cs="Times New Roman"/>
          <w:sz w:val="28"/>
          <w:szCs w:val="28"/>
        </w:rPr>
        <w:t xml:space="preserve"> може бути представлена у вигляді</w:t>
      </w:r>
    </w:p>
    <w:p w:rsidR="00161BEC" w:rsidRPr="00A235B4" w:rsidRDefault="00161BEC" w:rsidP="00D41F58">
      <w:pPr>
        <w:widowControl w:val="0"/>
        <w:spacing w:after="0" w:line="360" w:lineRule="auto"/>
        <w:jc w:val="right"/>
        <w:rPr>
          <w:rFonts w:ascii="Times New Roman" w:hAnsi="Times New Roman" w:cs="Times New Roman"/>
          <w:sz w:val="28"/>
          <w:szCs w:val="28"/>
        </w:rPr>
      </w:pPr>
      <w:r w:rsidRPr="00A235B4">
        <w:rPr>
          <w:noProof/>
        </w:rPr>
        <w:drawing>
          <wp:inline distT="0" distB="0" distL="0" distR="0" wp14:anchorId="54BCAEC1" wp14:editId="6588F655">
            <wp:extent cx="1905000" cy="571500"/>
            <wp:effectExtent l="0" t="0" r="0" b="0"/>
            <wp:docPr id="23" name="Рисунок 23" descr="http://eliman.ru/Lit/AMCM/Formul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eliman.ru/Lit/AMCM/Formul4.GIF"/>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05000" cy="571500"/>
                    </a:xfrm>
                    <a:prstGeom prst="rect">
                      <a:avLst/>
                    </a:prstGeom>
                    <a:noFill/>
                    <a:ln>
                      <a:noFill/>
                    </a:ln>
                  </pic:spPr>
                </pic:pic>
              </a:graphicData>
            </a:graphic>
          </wp:inline>
        </w:drawing>
      </w:r>
      <w:r w:rsidR="00D41F58" w:rsidRPr="00A235B4">
        <w:rPr>
          <w:rFonts w:ascii="Times New Roman" w:hAnsi="Times New Roman" w:cs="Times New Roman"/>
          <w:sz w:val="28"/>
          <w:szCs w:val="28"/>
        </w:rPr>
        <w:t xml:space="preserve">                                     </w:t>
      </w:r>
      <w:r w:rsidR="00DF02FD" w:rsidRPr="00A235B4">
        <w:rPr>
          <w:rFonts w:ascii="Times New Roman" w:hAnsi="Times New Roman" w:cs="Times New Roman"/>
          <w:sz w:val="28"/>
          <w:szCs w:val="28"/>
        </w:rPr>
        <w:t>(</w:t>
      </w:r>
      <w:r w:rsidR="00D41F58" w:rsidRPr="00A235B4">
        <w:rPr>
          <w:rFonts w:ascii="Times New Roman" w:hAnsi="Times New Roman" w:cs="Times New Roman"/>
          <w:sz w:val="28"/>
          <w:szCs w:val="28"/>
        </w:rPr>
        <w:t>5</w:t>
      </w:r>
      <w:r w:rsidR="00DF02FD" w:rsidRPr="00A235B4">
        <w:rPr>
          <w:rFonts w:ascii="Times New Roman" w:hAnsi="Times New Roman" w:cs="Times New Roman"/>
          <w:sz w:val="28"/>
          <w:szCs w:val="28"/>
        </w:rPr>
        <w:t>)</w:t>
      </w:r>
    </w:p>
    <w:p w:rsidR="00161BEC" w:rsidRPr="00D41328" w:rsidRDefault="00161BEC" w:rsidP="00DF02FD">
      <w:pPr>
        <w:widowControl w:val="0"/>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ab/>
        <w:t>Цей вираз дозволяє визначити концентрації речовин-компонентів розчину [</w:t>
      </w:r>
      <w:proofErr w:type="spellStart"/>
      <w:r w:rsidRPr="00A235B4">
        <w:rPr>
          <w:rFonts w:ascii="Times New Roman" w:hAnsi="Times New Roman" w:cs="Times New Roman"/>
          <w:sz w:val="28"/>
          <w:szCs w:val="28"/>
        </w:rPr>
        <w:t>С</w:t>
      </w:r>
      <w:r w:rsidRPr="00A235B4">
        <w:rPr>
          <w:rFonts w:ascii="Times New Roman" w:hAnsi="Times New Roman" w:cs="Times New Roman"/>
          <w:sz w:val="28"/>
          <w:szCs w:val="28"/>
          <w:vertAlign w:val="subscript"/>
        </w:rPr>
        <w:t>i</w:t>
      </w:r>
      <w:proofErr w:type="spellEnd"/>
      <w:r w:rsidRPr="00A235B4">
        <w:rPr>
          <w:rFonts w:ascii="Times New Roman" w:hAnsi="Times New Roman" w:cs="Times New Roman"/>
          <w:sz w:val="28"/>
          <w:szCs w:val="28"/>
        </w:rPr>
        <w:t xml:space="preserve">], вимірюючи величину абсорбції на різних довжинах хвиль світла, для яких коефіцієнти </w:t>
      </w:r>
      <w:proofErr w:type="spellStart"/>
      <w:r w:rsidRPr="00A235B4">
        <w:rPr>
          <w:rFonts w:ascii="Times New Roman" w:hAnsi="Times New Roman" w:cs="Times New Roman"/>
          <w:sz w:val="28"/>
          <w:szCs w:val="28"/>
        </w:rPr>
        <w:t>екстинкції</w:t>
      </w:r>
      <w:proofErr w:type="spellEnd"/>
      <w:r w:rsidRPr="00A235B4">
        <w:rPr>
          <w:rFonts w:ascii="Times New Roman" w:hAnsi="Times New Roman" w:cs="Times New Roman"/>
          <w:sz w:val="28"/>
          <w:szCs w:val="28"/>
        </w:rPr>
        <w:t xml:space="preserve"> досліджуваних речовин відомі. В цьому випадку вираз для сумарної абсорбції дає систему рівнянь (j = [1, m], де m - кількість використовуваних у вимірах довжин хвиль світла), що має рішення при m&gt; n.</w:t>
      </w:r>
      <w:r w:rsidR="00D41328" w:rsidRPr="00D41328">
        <w:rPr>
          <w:rFonts w:ascii="Times New Roman" w:hAnsi="Times New Roman" w:cs="Times New Roman"/>
          <w:sz w:val="28"/>
          <w:szCs w:val="28"/>
        </w:rPr>
        <w:t xml:space="preserve"> [13,16]</w:t>
      </w:r>
    </w:p>
    <w:p w:rsidR="00161BEC" w:rsidRPr="00D41328" w:rsidRDefault="00161BEC" w:rsidP="00DF02FD">
      <w:pPr>
        <w:widowControl w:val="0"/>
        <w:spacing w:after="0" w:line="360" w:lineRule="auto"/>
        <w:jc w:val="both"/>
        <w:rPr>
          <w:rFonts w:ascii="Times New Roman" w:hAnsi="Times New Roman" w:cs="Times New Roman"/>
          <w:sz w:val="28"/>
          <w:szCs w:val="28"/>
          <w:lang w:val="en-US"/>
        </w:rPr>
      </w:pPr>
      <w:r w:rsidRPr="00A235B4">
        <w:rPr>
          <w:rFonts w:ascii="Times New Roman" w:hAnsi="Times New Roman" w:cs="Times New Roman"/>
          <w:sz w:val="28"/>
          <w:szCs w:val="28"/>
        </w:rPr>
        <w:tab/>
        <w:t xml:space="preserve">Дослідження оптичних властивостей крові з метою визначення ступеня </w:t>
      </w:r>
      <w:r w:rsidRPr="00A235B4">
        <w:rPr>
          <w:rFonts w:ascii="Times New Roman" w:hAnsi="Times New Roman" w:cs="Times New Roman"/>
          <w:sz w:val="28"/>
          <w:szCs w:val="28"/>
        </w:rPr>
        <w:lastRenderedPageBreak/>
        <w:t>її оксигенації показує, що кожна форма гемоглобіну має свій власни</w:t>
      </w:r>
      <w:r w:rsidR="00591480">
        <w:rPr>
          <w:rFonts w:ascii="Times New Roman" w:hAnsi="Times New Roman" w:cs="Times New Roman"/>
          <w:sz w:val="28"/>
          <w:szCs w:val="28"/>
        </w:rPr>
        <w:t>й спектр поглинання (рисунок 1.8</w:t>
      </w:r>
      <w:r w:rsidRPr="00A235B4">
        <w:rPr>
          <w:rFonts w:ascii="Times New Roman" w:hAnsi="Times New Roman" w:cs="Times New Roman"/>
          <w:sz w:val="28"/>
          <w:szCs w:val="28"/>
        </w:rPr>
        <w:t>). Так, НbО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має мінімум поглинання в червоній частині спектра, де поглинання скороченої </w:t>
      </w:r>
      <w:proofErr w:type="spellStart"/>
      <w:r w:rsidRPr="00A235B4">
        <w:rPr>
          <w:rFonts w:ascii="Times New Roman" w:hAnsi="Times New Roman" w:cs="Times New Roman"/>
          <w:sz w:val="28"/>
          <w:szCs w:val="28"/>
        </w:rPr>
        <w:t>Нb</w:t>
      </w:r>
      <w:proofErr w:type="spellEnd"/>
      <w:r w:rsidRPr="00A235B4">
        <w:rPr>
          <w:rFonts w:ascii="Times New Roman" w:hAnsi="Times New Roman" w:cs="Times New Roman"/>
          <w:sz w:val="28"/>
          <w:szCs w:val="28"/>
        </w:rPr>
        <w:t xml:space="preserve"> вище; в інфрачервоній (ІЧ) частини спектра поглинання НbО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стає трохи вище поглинання </w:t>
      </w:r>
      <w:proofErr w:type="spellStart"/>
      <w:r w:rsidRPr="00A235B4">
        <w:rPr>
          <w:rFonts w:ascii="Times New Roman" w:hAnsi="Times New Roman" w:cs="Times New Roman"/>
          <w:sz w:val="28"/>
          <w:szCs w:val="28"/>
        </w:rPr>
        <w:t>Нb</w:t>
      </w:r>
      <w:proofErr w:type="spellEnd"/>
      <w:r w:rsidRPr="00A235B4">
        <w:rPr>
          <w:rFonts w:ascii="Times New Roman" w:hAnsi="Times New Roman" w:cs="Times New Roman"/>
          <w:sz w:val="28"/>
          <w:szCs w:val="28"/>
        </w:rPr>
        <w:t xml:space="preserve">. </w:t>
      </w:r>
      <w:proofErr w:type="spellStart"/>
      <w:r w:rsidRPr="00A235B4">
        <w:rPr>
          <w:rFonts w:ascii="Times New Roman" w:hAnsi="Times New Roman" w:cs="Times New Roman"/>
          <w:sz w:val="28"/>
          <w:szCs w:val="28"/>
        </w:rPr>
        <w:t>СОНb</w:t>
      </w:r>
      <w:proofErr w:type="spellEnd"/>
      <w:r w:rsidRPr="00A235B4">
        <w:rPr>
          <w:rFonts w:ascii="Times New Roman" w:hAnsi="Times New Roman" w:cs="Times New Roman"/>
          <w:sz w:val="28"/>
          <w:szCs w:val="28"/>
        </w:rPr>
        <w:t xml:space="preserve"> має різко падаючу залежність поглинання і в ІК області його поглинання незначне. </w:t>
      </w:r>
      <w:proofErr w:type="spellStart"/>
      <w:r w:rsidRPr="00A235B4">
        <w:rPr>
          <w:rFonts w:ascii="Times New Roman" w:hAnsi="Times New Roman" w:cs="Times New Roman"/>
          <w:sz w:val="28"/>
          <w:szCs w:val="28"/>
        </w:rPr>
        <w:t>МеtНb</w:t>
      </w:r>
      <w:proofErr w:type="spellEnd"/>
      <w:r w:rsidRPr="00A235B4">
        <w:rPr>
          <w:rFonts w:ascii="Times New Roman" w:hAnsi="Times New Roman" w:cs="Times New Roman"/>
          <w:sz w:val="28"/>
          <w:szCs w:val="28"/>
        </w:rPr>
        <w:t xml:space="preserve"> має більш складну залежність поглинання від довжини хвилі випромінювання, проте можна виділити характерні ділянки спектра, де оптичні властивості </w:t>
      </w:r>
      <w:proofErr w:type="spellStart"/>
      <w:r w:rsidRPr="00A235B4">
        <w:rPr>
          <w:rFonts w:ascii="Times New Roman" w:hAnsi="Times New Roman" w:cs="Times New Roman"/>
          <w:sz w:val="28"/>
          <w:szCs w:val="28"/>
        </w:rPr>
        <w:t>МеtНb</w:t>
      </w:r>
      <w:proofErr w:type="spellEnd"/>
      <w:r w:rsidRPr="00A235B4">
        <w:rPr>
          <w:rFonts w:ascii="Times New Roman" w:hAnsi="Times New Roman" w:cs="Times New Roman"/>
          <w:sz w:val="28"/>
          <w:szCs w:val="28"/>
        </w:rPr>
        <w:t xml:space="preserve"> істотно відрізняються від властивостей інших форм гемоглобіну.</w:t>
      </w:r>
      <w:r w:rsidR="00D41328" w:rsidRPr="00D41328">
        <w:rPr>
          <w:rFonts w:ascii="Times New Roman" w:hAnsi="Times New Roman" w:cs="Times New Roman"/>
          <w:sz w:val="28"/>
          <w:szCs w:val="28"/>
        </w:rPr>
        <w:t xml:space="preserve"> </w:t>
      </w:r>
      <w:r w:rsidR="00D41328">
        <w:rPr>
          <w:rFonts w:ascii="Times New Roman" w:hAnsi="Times New Roman" w:cs="Times New Roman"/>
          <w:sz w:val="28"/>
          <w:szCs w:val="28"/>
          <w:lang w:val="en-US"/>
        </w:rPr>
        <w:t>[7]</w:t>
      </w:r>
    </w:p>
    <w:p w:rsidR="00161BEC" w:rsidRPr="00A235B4" w:rsidRDefault="00161BEC" w:rsidP="00DF02FD">
      <w:pPr>
        <w:widowControl w:val="0"/>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ab/>
      </w:r>
      <w:r w:rsidRPr="00A235B4">
        <w:rPr>
          <w:noProof/>
        </w:rPr>
        <w:drawing>
          <wp:inline distT="0" distB="0" distL="0" distR="0" wp14:anchorId="525EFB03" wp14:editId="20D07DA8">
            <wp:extent cx="5391150" cy="3943350"/>
            <wp:effectExtent l="0" t="0" r="0" b="0"/>
            <wp:docPr id="13" name="Рисунок 13" descr="http://eliman.ru/Lit/AMCM/Image5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eliman.ru/Lit/AMCM/Image52.g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91150" cy="3943350"/>
                    </a:xfrm>
                    <a:prstGeom prst="rect">
                      <a:avLst/>
                    </a:prstGeom>
                    <a:noFill/>
                    <a:ln>
                      <a:noFill/>
                    </a:ln>
                  </pic:spPr>
                </pic:pic>
              </a:graphicData>
            </a:graphic>
          </wp:inline>
        </w:drawing>
      </w:r>
    </w:p>
    <w:p w:rsidR="00161BEC" w:rsidRPr="00D41328" w:rsidRDefault="00591480" w:rsidP="00DF02FD">
      <w:pPr>
        <w:widowControl w:val="0"/>
        <w:spacing w:after="0" w:line="360" w:lineRule="auto"/>
        <w:ind w:firstLine="708"/>
        <w:jc w:val="center"/>
        <w:rPr>
          <w:rFonts w:ascii="Times New Roman" w:hAnsi="Times New Roman" w:cs="Times New Roman"/>
          <w:sz w:val="28"/>
          <w:szCs w:val="28"/>
        </w:rPr>
      </w:pPr>
      <w:r>
        <w:rPr>
          <w:rFonts w:ascii="Times New Roman" w:hAnsi="Times New Roman" w:cs="Times New Roman"/>
          <w:sz w:val="28"/>
          <w:szCs w:val="28"/>
        </w:rPr>
        <w:t>Рисунок 1.8</w:t>
      </w:r>
      <w:r w:rsidR="00161BEC" w:rsidRPr="00A235B4">
        <w:rPr>
          <w:rFonts w:ascii="Times New Roman" w:hAnsi="Times New Roman" w:cs="Times New Roman"/>
          <w:sz w:val="28"/>
          <w:szCs w:val="28"/>
        </w:rPr>
        <w:t xml:space="preserve"> – Залежність поглинання світла від довжини хвилі випромінювання для різних форм гемоглобіну</w:t>
      </w:r>
      <w:r w:rsidR="00D41328" w:rsidRPr="00D41328">
        <w:rPr>
          <w:rFonts w:ascii="Times New Roman" w:hAnsi="Times New Roman" w:cs="Times New Roman"/>
          <w:sz w:val="28"/>
          <w:szCs w:val="28"/>
        </w:rPr>
        <w:t xml:space="preserve"> [7]</w:t>
      </w:r>
    </w:p>
    <w:p w:rsidR="00161BEC" w:rsidRPr="00322E82" w:rsidRDefault="00161BEC"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Для вимірювання концентрації всіх чотирьох форм гемоглобіну необхідно провести вимірювання поглинання світла, хоча б на чотирьох довжинах хвиль.</w:t>
      </w:r>
      <w:r w:rsidR="00D41328" w:rsidRPr="00D41328">
        <w:rPr>
          <w:rFonts w:ascii="Times New Roman" w:hAnsi="Times New Roman" w:cs="Times New Roman"/>
          <w:sz w:val="28"/>
          <w:szCs w:val="28"/>
        </w:rPr>
        <w:t xml:space="preserve"> [</w:t>
      </w:r>
      <w:r w:rsidR="00D41328" w:rsidRPr="00322E82">
        <w:rPr>
          <w:rFonts w:ascii="Times New Roman" w:hAnsi="Times New Roman" w:cs="Times New Roman"/>
          <w:sz w:val="28"/>
          <w:szCs w:val="28"/>
        </w:rPr>
        <w:t>7]</w:t>
      </w:r>
    </w:p>
    <w:p w:rsidR="00161BEC" w:rsidRPr="00D41328" w:rsidRDefault="00161BEC"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 xml:space="preserve">Для цілей клінічної </w:t>
      </w:r>
      <w:proofErr w:type="spellStart"/>
      <w:r w:rsidRPr="00A235B4">
        <w:rPr>
          <w:rFonts w:ascii="Times New Roman" w:hAnsi="Times New Roman" w:cs="Times New Roman"/>
          <w:sz w:val="28"/>
          <w:szCs w:val="28"/>
        </w:rPr>
        <w:t>оксиметрії</w:t>
      </w:r>
      <w:proofErr w:type="spellEnd"/>
      <w:r w:rsidRPr="00A235B4">
        <w:rPr>
          <w:rFonts w:ascii="Times New Roman" w:hAnsi="Times New Roman" w:cs="Times New Roman"/>
          <w:sz w:val="28"/>
          <w:szCs w:val="28"/>
        </w:rPr>
        <w:t xml:space="preserve"> можна припустити, що концентрація фракцій </w:t>
      </w:r>
      <w:proofErr w:type="spellStart"/>
      <w:r w:rsidRPr="00A235B4">
        <w:rPr>
          <w:rFonts w:ascii="Times New Roman" w:hAnsi="Times New Roman" w:cs="Times New Roman"/>
          <w:sz w:val="28"/>
          <w:szCs w:val="28"/>
        </w:rPr>
        <w:t>СОНb</w:t>
      </w:r>
      <w:proofErr w:type="spellEnd"/>
      <w:r w:rsidRPr="00A235B4">
        <w:rPr>
          <w:rFonts w:ascii="Times New Roman" w:hAnsi="Times New Roman" w:cs="Times New Roman"/>
          <w:sz w:val="28"/>
          <w:szCs w:val="28"/>
        </w:rPr>
        <w:t xml:space="preserve"> і </w:t>
      </w:r>
      <w:proofErr w:type="spellStart"/>
      <w:r w:rsidRPr="00A235B4">
        <w:rPr>
          <w:rFonts w:ascii="Times New Roman" w:hAnsi="Times New Roman" w:cs="Times New Roman"/>
          <w:sz w:val="28"/>
          <w:szCs w:val="28"/>
        </w:rPr>
        <w:t>МеtНb</w:t>
      </w:r>
      <w:proofErr w:type="spellEnd"/>
      <w:r w:rsidRPr="00A235B4">
        <w:rPr>
          <w:rFonts w:ascii="Times New Roman" w:hAnsi="Times New Roman" w:cs="Times New Roman"/>
          <w:sz w:val="28"/>
          <w:szCs w:val="28"/>
        </w:rPr>
        <w:t xml:space="preserve"> мала в порівнянні з концентрацією НbО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і </w:t>
      </w:r>
      <w:proofErr w:type="spellStart"/>
      <w:r w:rsidRPr="00A235B4">
        <w:rPr>
          <w:rFonts w:ascii="Times New Roman" w:hAnsi="Times New Roman" w:cs="Times New Roman"/>
          <w:sz w:val="28"/>
          <w:szCs w:val="28"/>
        </w:rPr>
        <w:t>Нb</w:t>
      </w:r>
      <w:proofErr w:type="spellEnd"/>
      <w:r w:rsidRPr="00A235B4">
        <w:rPr>
          <w:rFonts w:ascii="Times New Roman" w:hAnsi="Times New Roman" w:cs="Times New Roman"/>
          <w:sz w:val="28"/>
          <w:szCs w:val="28"/>
        </w:rPr>
        <w:t xml:space="preserve">, тоді </w:t>
      </w:r>
      <w:r w:rsidRPr="00A235B4">
        <w:rPr>
          <w:rFonts w:ascii="Times New Roman" w:hAnsi="Times New Roman" w:cs="Times New Roman"/>
          <w:sz w:val="28"/>
          <w:szCs w:val="28"/>
        </w:rPr>
        <w:lastRenderedPageBreak/>
        <w:t>функціональну сатурацію артеріальної крові можна визначити за допомогою вимірювань тільки на двох довжинах хвиль світла.</w:t>
      </w:r>
      <w:r w:rsidR="00D41328">
        <w:rPr>
          <w:rFonts w:ascii="Times New Roman" w:hAnsi="Times New Roman" w:cs="Times New Roman"/>
          <w:sz w:val="28"/>
          <w:szCs w:val="28"/>
        </w:rPr>
        <w:t xml:space="preserve"> </w:t>
      </w:r>
      <w:r w:rsidR="00D41328" w:rsidRPr="00D41328">
        <w:rPr>
          <w:rFonts w:ascii="Times New Roman" w:hAnsi="Times New Roman" w:cs="Times New Roman"/>
          <w:sz w:val="28"/>
          <w:szCs w:val="28"/>
        </w:rPr>
        <w:t>[7]</w:t>
      </w:r>
    </w:p>
    <w:p w:rsidR="00161BEC" w:rsidRPr="00D41328" w:rsidRDefault="00161BEC" w:rsidP="00DF02FD">
      <w:pPr>
        <w:widowControl w:val="0"/>
        <w:spacing w:after="0" w:line="360" w:lineRule="auto"/>
        <w:ind w:firstLine="708"/>
        <w:jc w:val="both"/>
        <w:rPr>
          <w:rFonts w:ascii="Times New Roman" w:hAnsi="Times New Roman" w:cs="Times New Roman"/>
          <w:sz w:val="28"/>
          <w:szCs w:val="28"/>
          <w:lang w:val="ru-RU"/>
        </w:rPr>
      </w:pPr>
      <w:r w:rsidRPr="00A235B4">
        <w:rPr>
          <w:rFonts w:ascii="Times New Roman" w:hAnsi="Times New Roman" w:cs="Times New Roman"/>
          <w:sz w:val="28"/>
          <w:szCs w:val="28"/>
        </w:rPr>
        <w:t xml:space="preserve">Для визначення фракційної сатурації необхідно використовувати чотири довжини хвилі випромінювання, щоб додатково знайти концентрації </w:t>
      </w:r>
      <w:proofErr w:type="spellStart"/>
      <w:r w:rsidRPr="00A235B4">
        <w:rPr>
          <w:rFonts w:ascii="Times New Roman" w:hAnsi="Times New Roman" w:cs="Times New Roman"/>
          <w:sz w:val="28"/>
          <w:szCs w:val="28"/>
        </w:rPr>
        <w:t>МеtНb</w:t>
      </w:r>
      <w:proofErr w:type="spellEnd"/>
      <w:r w:rsidRPr="00A235B4">
        <w:rPr>
          <w:rFonts w:ascii="Times New Roman" w:hAnsi="Times New Roman" w:cs="Times New Roman"/>
          <w:sz w:val="28"/>
          <w:szCs w:val="28"/>
        </w:rPr>
        <w:t xml:space="preserve"> і </w:t>
      </w:r>
      <w:proofErr w:type="spellStart"/>
      <w:r w:rsidRPr="00A235B4">
        <w:rPr>
          <w:rFonts w:ascii="Times New Roman" w:hAnsi="Times New Roman" w:cs="Times New Roman"/>
          <w:sz w:val="28"/>
          <w:szCs w:val="28"/>
        </w:rPr>
        <w:t>СОНb</w:t>
      </w:r>
      <w:proofErr w:type="spellEnd"/>
      <w:r w:rsidRPr="00A235B4">
        <w:rPr>
          <w:rFonts w:ascii="Times New Roman" w:hAnsi="Times New Roman" w:cs="Times New Roman"/>
          <w:sz w:val="28"/>
          <w:szCs w:val="28"/>
        </w:rPr>
        <w:t>.</w:t>
      </w:r>
      <w:r w:rsidR="00D41328" w:rsidRPr="00D41328">
        <w:rPr>
          <w:rFonts w:ascii="Times New Roman" w:hAnsi="Times New Roman" w:cs="Times New Roman"/>
          <w:sz w:val="28"/>
          <w:szCs w:val="28"/>
        </w:rPr>
        <w:t xml:space="preserve"> [</w:t>
      </w:r>
      <w:r w:rsidR="00D41328" w:rsidRPr="00D41328">
        <w:rPr>
          <w:rFonts w:ascii="Times New Roman" w:hAnsi="Times New Roman" w:cs="Times New Roman"/>
          <w:sz w:val="28"/>
          <w:szCs w:val="28"/>
          <w:lang w:val="ru-RU"/>
        </w:rPr>
        <w:t>7]</w:t>
      </w:r>
    </w:p>
    <w:p w:rsidR="00161BEC" w:rsidRPr="00322E82" w:rsidRDefault="00161BEC" w:rsidP="00DF02FD">
      <w:pPr>
        <w:widowControl w:val="0"/>
        <w:spacing w:after="0" w:line="360" w:lineRule="auto"/>
        <w:ind w:firstLine="708"/>
        <w:jc w:val="both"/>
        <w:rPr>
          <w:rFonts w:ascii="Times New Roman" w:hAnsi="Times New Roman" w:cs="Times New Roman"/>
          <w:sz w:val="28"/>
          <w:szCs w:val="28"/>
          <w:lang w:val="ru-RU"/>
        </w:rPr>
      </w:pPr>
      <w:r w:rsidRPr="00A235B4">
        <w:rPr>
          <w:rFonts w:ascii="Times New Roman" w:hAnsi="Times New Roman" w:cs="Times New Roman"/>
          <w:sz w:val="28"/>
          <w:szCs w:val="28"/>
        </w:rPr>
        <w:t xml:space="preserve">Багатопроменева спектрофотометрія проб крові використовується в </w:t>
      </w:r>
      <w:proofErr w:type="spellStart"/>
      <w:r w:rsidRPr="00A235B4">
        <w:rPr>
          <w:rFonts w:ascii="Times New Roman" w:hAnsi="Times New Roman" w:cs="Times New Roman"/>
          <w:sz w:val="28"/>
          <w:szCs w:val="28"/>
        </w:rPr>
        <w:t>кюветній</w:t>
      </w:r>
      <w:proofErr w:type="spellEnd"/>
      <w:r w:rsidRPr="00A235B4">
        <w:rPr>
          <w:rFonts w:ascii="Times New Roman" w:hAnsi="Times New Roman" w:cs="Times New Roman"/>
          <w:sz w:val="28"/>
          <w:szCs w:val="28"/>
        </w:rPr>
        <w:t xml:space="preserve"> </w:t>
      </w:r>
      <w:proofErr w:type="spellStart"/>
      <w:r w:rsidRPr="00A235B4">
        <w:rPr>
          <w:rFonts w:ascii="Times New Roman" w:hAnsi="Times New Roman" w:cs="Times New Roman"/>
          <w:sz w:val="28"/>
          <w:szCs w:val="28"/>
        </w:rPr>
        <w:t>оксиметрії</w:t>
      </w:r>
      <w:proofErr w:type="spellEnd"/>
      <w:r w:rsidRPr="00A235B4">
        <w:rPr>
          <w:rFonts w:ascii="Times New Roman" w:hAnsi="Times New Roman" w:cs="Times New Roman"/>
          <w:sz w:val="28"/>
          <w:szCs w:val="28"/>
        </w:rPr>
        <w:t>, що застосовуються в лабораторній практиці.</w:t>
      </w:r>
      <w:r w:rsidR="00D41328" w:rsidRPr="00D41328">
        <w:rPr>
          <w:rFonts w:ascii="Times New Roman" w:hAnsi="Times New Roman" w:cs="Times New Roman"/>
          <w:sz w:val="28"/>
          <w:szCs w:val="28"/>
          <w:lang w:val="ru-RU"/>
        </w:rPr>
        <w:t xml:space="preserve"> [</w:t>
      </w:r>
      <w:r w:rsidR="00D41328" w:rsidRPr="00322E82">
        <w:rPr>
          <w:rFonts w:ascii="Times New Roman" w:hAnsi="Times New Roman" w:cs="Times New Roman"/>
          <w:sz w:val="28"/>
          <w:szCs w:val="28"/>
          <w:lang w:val="ru-RU"/>
        </w:rPr>
        <w:t>17]</w:t>
      </w:r>
    </w:p>
    <w:p w:rsidR="00161BEC" w:rsidRPr="00322E82" w:rsidRDefault="00161BEC" w:rsidP="00DF02FD">
      <w:pPr>
        <w:widowControl w:val="0"/>
        <w:spacing w:after="0" w:line="360" w:lineRule="auto"/>
        <w:ind w:firstLine="708"/>
        <w:jc w:val="both"/>
        <w:rPr>
          <w:rFonts w:ascii="Times New Roman" w:hAnsi="Times New Roman" w:cs="Times New Roman"/>
          <w:sz w:val="28"/>
          <w:szCs w:val="28"/>
          <w:lang w:val="ru-RU"/>
        </w:rPr>
      </w:pPr>
      <w:r w:rsidRPr="00A235B4">
        <w:rPr>
          <w:rFonts w:ascii="Times New Roman" w:hAnsi="Times New Roman" w:cs="Times New Roman"/>
          <w:sz w:val="28"/>
          <w:szCs w:val="28"/>
        </w:rPr>
        <w:t xml:space="preserve">Спроби безпосереднього використання методики спектрофотометрії для побудови </w:t>
      </w:r>
      <w:proofErr w:type="spellStart"/>
      <w:r w:rsidRPr="00A235B4">
        <w:rPr>
          <w:rFonts w:ascii="Times New Roman" w:hAnsi="Times New Roman" w:cs="Times New Roman"/>
          <w:sz w:val="28"/>
          <w:szCs w:val="28"/>
        </w:rPr>
        <w:t>моніторних</w:t>
      </w:r>
      <w:proofErr w:type="spellEnd"/>
      <w:r w:rsidRPr="00A235B4">
        <w:rPr>
          <w:rFonts w:ascii="Times New Roman" w:hAnsi="Times New Roman" w:cs="Times New Roman"/>
          <w:sz w:val="28"/>
          <w:szCs w:val="28"/>
        </w:rPr>
        <w:t xml:space="preserve"> приладів </w:t>
      </w:r>
      <w:proofErr w:type="spellStart"/>
      <w:r w:rsidRPr="00A235B4">
        <w:rPr>
          <w:rFonts w:ascii="Times New Roman" w:hAnsi="Times New Roman" w:cs="Times New Roman"/>
          <w:sz w:val="28"/>
          <w:szCs w:val="28"/>
        </w:rPr>
        <w:t>неінвазивного</w:t>
      </w:r>
      <w:proofErr w:type="spellEnd"/>
      <w:r w:rsidRPr="00A235B4">
        <w:rPr>
          <w:rFonts w:ascii="Times New Roman" w:hAnsi="Times New Roman" w:cs="Times New Roman"/>
          <w:sz w:val="28"/>
          <w:szCs w:val="28"/>
        </w:rPr>
        <w:t xml:space="preserve"> </w:t>
      </w:r>
      <w:proofErr w:type="spellStart"/>
      <w:r w:rsidRPr="00A235B4">
        <w:rPr>
          <w:rFonts w:ascii="Times New Roman" w:hAnsi="Times New Roman" w:cs="Times New Roman"/>
          <w:sz w:val="28"/>
          <w:szCs w:val="28"/>
        </w:rPr>
        <w:t>черезшкірного</w:t>
      </w:r>
      <w:proofErr w:type="spellEnd"/>
      <w:r w:rsidRPr="00A235B4">
        <w:rPr>
          <w:rFonts w:ascii="Times New Roman" w:hAnsi="Times New Roman" w:cs="Times New Roman"/>
          <w:sz w:val="28"/>
          <w:szCs w:val="28"/>
        </w:rPr>
        <w:t xml:space="preserve"> вимірювання сатурації артеріальної крові киснем не привели до успіху через нестійкість показань таких приладів. Це пов'язано з тим, що при спектрофотометрії тканин, що містять кровоносні судини (наприклад, при просвічуванні вушної раковини), не вдається диференціювати артеріальний і венозний гемоглобін. Сильний вплив на результати вимірювання сатурації абсорбційних властивостей шкіри і підлеглих тканин призводить до необхідності індивідуального калібрування таких приладів для кожного пацієнта.</w:t>
      </w:r>
      <w:r w:rsidR="00D41328" w:rsidRPr="00D41328">
        <w:rPr>
          <w:rFonts w:ascii="Times New Roman" w:hAnsi="Times New Roman" w:cs="Times New Roman"/>
          <w:sz w:val="28"/>
          <w:szCs w:val="28"/>
          <w:lang w:val="ru-RU"/>
        </w:rPr>
        <w:t xml:space="preserve"> [</w:t>
      </w:r>
      <w:r w:rsidR="00D41328" w:rsidRPr="00322E82">
        <w:rPr>
          <w:rFonts w:ascii="Times New Roman" w:hAnsi="Times New Roman" w:cs="Times New Roman"/>
          <w:sz w:val="28"/>
          <w:szCs w:val="28"/>
          <w:lang w:val="ru-RU"/>
        </w:rPr>
        <w:t>17]</w:t>
      </w:r>
    </w:p>
    <w:p w:rsidR="00161BEC" w:rsidRPr="00D41328" w:rsidRDefault="00161BEC" w:rsidP="00DF02FD">
      <w:pPr>
        <w:widowControl w:val="0"/>
        <w:spacing w:after="0" w:line="360" w:lineRule="auto"/>
        <w:ind w:firstLine="708"/>
        <w:jc w:val="both"/>
        <w:rPr>
          <w:rFonts w:ascii="Times New Roman" w:hAnsi="Times New Roman" w:cs="Times New Roman"/>
          <w:sz w:val="28"/>
          <w:szCs w:val="28"/>
          <w:lang w:val="ru-RU"/>
        </w:rPr>
      </w:pPr>
      <w:r w:rsidRPr="00A235B4">
        <w:rPr>
          <w:rFonts w:ascii="Times New Roman" w:hAnsi="Times New Roman" w:cs="Times New Roman"/>
          <w:sz w:val="28"/>
          <w:szCs w:val="28"/>
        </w:rPr>
        <w:t xml:space="preserve">Пряма спектрофотометрія крові використовується в </w:t>
      </w:r>
      <w:proofErr w:type="spellStart"/>
      <w:r w:rsidRPr="00A235B4">
        <w:rPr>
          <w:rFonts w:ascii="Times New Roman" w:hAnsi="Times New Roman" w:cs="Times New Roman"/>
          <w:sz w:val="28"/>
          <w:szCs w:val="28"/>
        </w:rPr>
        <w:t>волоконно-</w:t>
      </w:r>
      <w:proofErr w:type="spellEnd"/>
      <w:r w:rsidRPr="00A235B4">
        <w:rPr>
          <w:rFonts w:ascii="Times New Roman" w:hAnsi="Times New Roman" w:cs="Times New Roman"/>
          <w:sz w:val="28"/>
          <w:szCs w:val="28"/>
        </w:rPr>
        <w:t xml:space="preserve"> оптичних </w:t>
      </w:r>
      <w:proofErr w:type="spellStart"/>
      <w:r w:rsidRPr="00A235B4">
        <w:rPr>
          <w:rFonts w:ascii="Times New Roman" w:hAnsi="Times New Roman" w:cs="Times New Roman"/>
          <w:sz w:val="28"/>
          <w:szCs w:val="28"/>
        </w:rPr>
        <w:t>оксиметрах</w:t>
      </w:r>
      <w:proofErr w:type="spellEnd"/>
      <w:r w:rsidRPr="00A235B4">
        <w:rPr>
          <w:rFonts w:ascii="Times New Roman" w:hAnsi="Times New Roman" w:cs="Times New Roman"/>
          <w:sz w:val="28"/>
          <w:szCs w:val="28"/>
        </w:rPr>
        <w:t>, що застосовуються для оцінки оксигенації венозної крові (SvО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Для цієї мети застосовуються спеціальні катетери підключичної вени або легеневої артерії, що використовуються зазвичай для визначення параметрів </w:t>
      </w:r>
      <w:proofErr w:type="spellStart"/>
      <w:r w:rsidRPr="00A235B4">
        <w:rPr>
          <w:rFonts w:ascii="Times New Roman" w:hAnsi="Times New Roman" w:cs="Times New Roman"/>
          <w:sz w:val="28"/>
          <w:szCs w:val="28"/>
        </w:rPr>
        <w:t>внутрішньосерцевої</w:t>
      </w:r>
      <w:proofErr w:type="spellEnd"/>
      <w:r w:rsidRPr="00A235B4">
        <w:rPr>
          <w:rFonts w:ascii="Times New Roman" w:hAnsi="Times New Roman" w:cs="Times New Roman"/>
          <w:sz w:val="28"/>
          <w:szCs w:val="28"/>
        </w:rPr>
        <w:t xml:space="preserve"> гемодинаміки, додатково містять два ізольованих один від одного оптичних волокна. Робочі кінці волокон з оптичними насадками закріплені на торці катетера, що розміщується в досліджуваній посудині. Протилежні кінці волокон з'єднані з оптоелектронним перетворювачем. Вхід "передавального" волокна підключений до джерела </w:t>
      </w:r>
      <w:proofErr w:type="spellStart"/>
      <w:r w:rsidRPr="00A235B4">
        <w:rPr>
          <w:rFonts w:ascii="Times New Roman" w:hAnsi="Times New Roman" w:cs="Times New Roman"/>
          <w:sz w:val="28"/>
          <w:szCs w:val="28"/>
        </w:rPr>
        <w:t>зондуючого</w:t>
      </w:r>
      <w:proofErr w:type="spellEnd"/>
      <w:r w:rsidRPr="00A235B4">
        <w:rPr>
          <w:rFonts w:ascii="Times New Roman" w:hAnsi="Times New Roman" w:cs="Times New Roman"/>
          <w:sz w:val="28"/>
          <w:szCs w:val="28"/>
        </w:rPr>
        <w:t xml:space="preserve"> випромінювання, вхід "приймального" - до фотоприймача спектрофотометра. Таким чином, на виході фотоприймача утворюється сигнал, пропорційний частці світла, розсіяного від деякого </w:t>
      </w:r>
      <w:r w:rsidRPr="00A235B4">
        <w:rPr>
          <w:rFonts w:ascii="Times New Roman" w:hAnsi="Times New Roman" w:cs="Times New Roman"/>
          <w:sz w:val="28"/>
          <w:szCs w:val="28"/>
        </w:rPr>
        <w:lastRenderedPageBreak/>
        <w:t xml:space="preserve">об'єму крові, що оточує кінчик катетера в судині. Вимірювання проводять на трьох довжинах хвиль 800, 700, 670 </w:t>
      </w:r>
      <w:proofErr w:type="spellStart"/>
      <w:r w:rsidRPr="00A235B4">
        <w:rPr>
          <w:rFonts w:ascii="Times New Roman" w:hAnsi="Times New Roman" w:cs="Times New Roman"/>
          <w:sz w:val="28"/>
          <w:szCs w:val="28"/>
        </w:rPr>
        <w:t>нм</w:t>
      </w:r>
      <w:proofErr w:type="spellEnd"/>
      <w:r w:rsidRPr="00A235B4">
        <w:rPr>
          <w:rFonts w:ascii="Times New Roman" w:hAnsi="Times New Roman" w:cs="Times New Roman"/>
          <w:sz w:val="28"/>
          <w:szCs w:val="28"/>
        </w:rPr>
        <w:t>, що підвищує точність визначення SvО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w:t>
      </w:r>
      <w:r w:rsidR="00D41328" w:rsidRPr="00D41328">
        <w:rPr>
          <w:rFonts w:ascii="Times New Roman" w:hAnsi="Times New Roman" w:cs="Times New Roman"/>
          <w:sz w:val="28"/>
          <w:szCs w:val="28"/>
          <w:lang w:val="ru-RU"/>
        </w:rPr>
        <w:t xml:space="preserve"> [17]</w:t>
      </w:r>
    </w:p>
    <w:p w:rsidR="00161BEC" w:rsidRPr="00322E82" w:rsidRDefault="00161BEC" w:rsidP="00DF02FD">
      <w:pPr>
        <w:widowControl w:val="0"/>
        <w:spacing w:after="0" w:line="360" w:lineRule="auto"/>
        <w:ind w:firstLine="708"/>
        <w:jc w:val="both"/>
        <w:rPr>
          <w:rFonts w:ascii="Times New Roman" w:hAnsi="Times New Roman" w:cs="Times New Roman"/>
          <w:sz w:val="28"/>
          <w:szCs w:val="28"/>
          <w:lang w:val="ru-RU"/>
        </w:rPr>
      </w:pPr>
      <w:r w:rsidRPr="00A235B4">
        <w:rPr>
          <w:rFonts w:ascii="Times New Roman" w:hAnsi="Times New Roman" w:cs="Times New Roman"/>
          <w:sz w:val="28"/>
          <w:szCs w:val="28"/>
        </w:rPr>
        <w:t>Моніторинг SvО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здійснюваний разом з визначенням серцевого викиду методом </w:t>
      </w:r>
      <w:proofErr w:type="spellStart"/>
      <w:r w:rsidRPr="00A235B4">
        <w:rPr>
          <w:rFonts w:ascii="Times New Roman" w:hAnsi="Times New Roman" w:cs="Times New Roman"/>
          <w:sz w:val="28"/>
          <w:szCs w:val="28"/>
        </w:rPr>
        <w:t>термодилюції</w:t>
      </w:r>
      <w:proofErr w:type="spellEnd"/>
      <w:r w:rsidRPr="00A235B4">
        <w:rPr>
          <w:rFonts w:ascii="Times New Roman" w:hAnsi="Times New Roman" w:cs="Times New Roman"/>
          <w:sz w:val="28"/>
          <w:szCs w:val="28"/>
        </w:rPr>
        <w:t>, має високу діагностичну цінність, особливо в грудній хірургії при виборі тактики лікування в післяопераційному періоді.</w:t>
      </w:r>
      <w:r w:rsidR="00D41328" w:rsidRPr="00D41328">
        <w:rPr>
          <w:rFonts w:ascii="Times New Roman" w:hAnsi="Times New Roman" w:cs="Times New Roman"/>
          <w:sz w:val="28"/>
          <w:szCs w:val="28"/>
          <w:lang w:val="ru-RU"/>
        </w:rPr>
        <w:t xml:space="preserve"> [</w:t>
      </w:r>
      <w:r w:rsidR="00D41328" w:rsidRPr="00322E82">
        <w:rPr>
          <w:rFonts w:ascii="Times New Roman" w:hAnsi="Times New Roman" w:cs="Times New Roman"/>
          <w:sz w:val="28"/>
          <w:szCs w:val="28"/>
          <w:lang w:val="ru-RU"/>
        </w:rPr>
        <w:t>17]</w:t>
      </w:r>
    </w:p>
    <w:p w:rsidR="00161BEC" w:rsidRPr="00D41328" w:rsidRDefault="00161BEC" w:rsidP="00DF02FD">
      <w:pPr>
        <w:widowControl w:val="0"/>
        <w:spacing w:after="0" w:line="360" w:lineRule="auto"/>
        <w:ind w:firstLine="708"/>
        <w:jc w:val="both"/>
        <w:rPr>
          <w:rFonts w:ascii="Times New Roman" w:hAnsi="Times New Roman" w:cs="Times New Roman"/>
          <w:sz w:val="28"/>
          <w:szCs w:val="28"/>
        </w:rPr>
      </w:pPr>
      <w:proofErr w:type="spellStart"/>
      <w:r w:rsidRPr="00A235B4">
        <w:rPr>
          <w:rFonts w:ascii="Times New Roman" w:hAnsi="Times New Roman" w:cs="Times New Roman"/>
          <w:sz w:val="28"/>
          <w:szCs w:val="28"/>
        </w:rPr>
        <w:t>Черезшкірна</w:t>
      </w:r>
      <w:proofErr w:type="spellEnd"/>
      <w:r w:rsidRPr="00A235B4">
        <w:rPr>
          <w:rFonts w:ascii="Times New Roman" w:hAnsi="Times New Roman" w:cs="Times New Roman"/>
          <w:sz w:val="28"/>
          <w:szCs w:val="28"/>
        </w:rPr>
        <w:t xml:space="preserve"> спектрофотометрія використовується в церебральних </w:t>
      </w:r>
      <w:proofErr w:type="spellStart"/>
      <w:r w:rsidRPr="00A235B4">
        <w:rPr>
          <w:rFonts w:ascii="Times New Roman" w:hAnsi="Times New Roman" w:cs="Times New Roman"/>
          <w:sz w:val="28"/>
          <w:szCs w:val="28"/>
        </w:rPr>
        <w:t>оксиметрах</w:t>
      </w:r>
      <w:proofErr w:type="spellEnd"/>
      <w:r w:rsidRPr="00A235B4">
        <w:rPr>
          <w:rFonts w:ascii="Times New Roman" w:hAnsi="Times New Roman" w:cs="Times New Roman"/>
          <w:sz w:val="28"/>
          <w:szCs w:val="28"/>
        </w:rPr>
        <w:t xml:space="preserve"> для моніторингу величини регіональної сатурації крові в судинах мозку (rSO</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Згідно з фізіологічними даними, судинне русло кожного регіону мозку на 75% складається з венозних, 20% артеріальних і 5% капілярних судин. Таким чином, значення rSО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одержувані при </w:t>
      </w:r>
      <w:proofErr w:type="spellStart"/>
      <w:r w:rsidRPr="00A235B4">
        <w:rPr>
          <w:rFonts w:ascii="Times New Roman" w:hAnsi="Times New Roman" w:cs="Times New Roman"/>
          <w:sz w:val="28"/>
          <w:szCs w:val="28"/>
        </w:rPr>
        <w:t>черезшкірній</w:t>
      </w:r>
      <w:proofErr w:type="spellEnd"/>
      <w:r w:rsidRPr="00A235B4">
        <w:rPr>
          <w:rFonts w:ascii="Times New Roman" w:hAnsi="Times New Roman" w:cs="Times New Roman"/>
          <w:sz w:val="28"/>
          <w:szCs w:val="28"/>
        </w:rPr>
        <w:t xml:space="preserve"> спектрофотометрії, виявляються усередненими і найбільш близькими до сатурації, </w:t>
      </w:r>
      <w:proofErr w:type="spellStart"/>
      <w:r w:rsidRPr="00A235B4">
        <w:rPr>
          <w:rFonts w:ascii="Times New Roman" w:hAnsi="Times New Roman" w:cs="Times New Roman"/>
          <w:sz w:val="28"/>
          <w:szCs w:val="28"/>
        </w:rPr>
        <w:t>відтікаючої</w:t>
      </w:r>
      <w:proofErr w:type="spellEnd"/>
      <w:r w:rsidRPr="00A235B4">
        <w:rPr>
          <w:rFonts w:ascii="Times New Roman" w:hAnsi="Times New Roman" w:cs="Times New Roman"/>
          <w:sz w:val="28"/>
          <w:szCs w:val="28"/>
        </w:rPr>
        <w:t xml:space="preserve"> від мозку венозної крові.</w:t>
      </w:r>
      <w:r w:rsidR="00D41328" w:rsidRPr="00D41328">
        <w:rPr>
          <w:rFonts w:ascii="Times New Roman" w:hAnsi="Times New Roman" w:cs="Times New Roman"/>
          <w:sz w:val="28"/>
          <w:szCs w:val="28"/>
        </w:rPr>
        <w:t xml:space="preserve"> [17]</w:t>
      </w:r>
    </w:p>
    <w:p w:rsidR="00161BEC" w:rsidRPr="00322E82" w:rsidRDefault="00161BEC" w:rsidP="00DF02FD">
      <w:pPr>
        <w:widowControl w:val="0"/>
        <w:spacing w:after="0" w:line="360" w:lineRule="auto"/>
        <w:ind w:firstLine="708"/>
        <w:jc w:val="both"/>
        <w:rPr>
          <w:rFonts w:ascii="Times New Roman" w:hAnsi="Times New Roman" w:cs="Times New Roman"/>
          <w:sz w:val="28"/>
          <w:szCs w:val="28"/>
          <w:lang w:val="ru-RU"/>
        </w:rPr>
      </w:pPr>
      <w:r w:rsidRPr="00A235B4">
        <w:rPr>
          <w:rFonts w:ascii="Times New Roman" w:hAnsi="Times New Roman" w:cs="Times New Roman"/>
          <w:sz w:val="28"/>
          <w:szCs w:val="28"/>
        </w:rPr>
        <w:t>Величина церебральної rSО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є важливим показником адекватності церебральної оксигенації, так як одним з перших компенсаторних механізмів тканинного дефіциту кисню є посилення його екстракції з плинної крові, що супроводжується швидким зниженням сатурації, </w:t>
      </w:r>
      <w:proofErr w:type="spellStart"/>
      <w:r w:rsidRPr="00A235B4">
        <w:rPr>
          <w:rFonts w:ascii="Times New Roman" w:hAnsi="Times New Roman" w:cs="Times New Roman"/>
          <w:sz w:val="28"/>
          <w:szCs w:val="28"/>
        </w:rPr>
        <w:t>відтікаючої</w:t>
      </w:r>
      <w:proofErr w:type="spellEnd"/>
      <w:r w:rsidRPr="00A235B4">
        <w:rPr>
          <w:rFonts w:ascii="Times New Roman" w:hAnsi="Times New Roman" w:cs="Times New Roman"/>
          <w:sz w:val="28"/>
          <w:szCs w:val="28"/>
        </w:rPr>
        <w:t xml:space="preserve"> венозної крові.</w:t>
      </w:r>
      <w:r w:rsidR="00D41328" w:rsidRPr="00D41328">
        <w:rPr>
          <w:rFonts w:ascii="Times New Roman" w:hAnsi="Times New Roman" w:cs="Times New Roman"/>
          <w:sz w:val="28"/>
          <w:szCs w:val="28"/>
        </w:rPr>
        <w:t xml:space="preserve"> [</w:t>
      </w:r>
      <w:r w:rsidR="00D41328" w:rsidRPr="00322E82">
        <w:rPr>
          <w:rFonts w:ascii="Times New Roman" w:hAnsi="Times New Roman" w:cs="Times New Roman"/>
          <w:sz w:val="28"/>
          <w:szCs w:val="28"/>
          <w:lang w:val="ru-RU"/>
        </w:rPr>
        <w:t>17]</w:t>
      </w:r>
    </w:p>
    <w:p w:rsidR="00161BEC" w:rsidRPr="00322E82" w:rsidRDefault="00161BEC" w:rsidP="00DF02FD">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Для визначення rSО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використовують випромінювання ближньої ІЧ області в діапазоні 650 ... 1100 </w:t>
      </w:r>
      <w:proofErr w:type="spellStart"/>
      <w:r w:rsidRPr="00A235B4">
        <w:rPr>
          <w:rFonts w:ascii="Times New Roman" w:hAnsi="Times New Roman" w:cs="Times New Roman"/>
          <w:sz w:val="28"/>
          <w:szCs w:val="28"/>
        </w:rPr>
        <w:t>Нм</w:t>
      </w:r>
      <w:proofErr w:type="spellEnd"/>
      <w:r w:rsidRPr="00A235B4">
        <w:rPr>
          <w:rFonts w:ascii="Times New Roman" w:hAnsi="Times New Roman" w:cs="Times New Roman"/>
          <w:sz w:val="28"/>
          <w:szCs w:val="28"/>
        </w:rPr>
        <w:t>. ІЧ випромінювання глибоко проходить в тканини, що дозволяє використовувати датчики rSО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що накладаються на шкіру чола пацієнта. Моніторинг церебрального rSО</w:t>
      </w:r>
      <w:r w:rsidRPr="00A235B4">
        <w:rPr>
          <w:rFonts w:ascii="Times New Roman" w:hAnsi="Times New Roman" w:cs="Times New Roman"/>
          <w:sz w:val="28"/>
          <w:szCs w:val="28"/>
          <w:vertAlign w:val="subscript"/>
        </w:rPr>
        <w:t>2</w:t>
      </w:r>
      <w:r w:rsidRPr="00A235B4">
        <w:rPr>
          <w:rFonts w:ascii="Times New Roman" w:hAnsi="Times New Roman" w:cs="Times New Roman"/>
          <w:sz w:val="28"/>
          <w:szCs w:val="28"/>
        </w:rPr>
        <w:t xml:space="preserve"> має важливе значення в кардіохірургії при проведенні екстракорпорального кровообігу в умовах гіпотермії, в нейрохірургії, </w:t>
      </w:r>
      <w:proofErr w:type="spellStart"/>
      <w:r w:rsidRPr="00A235B4">
        <w:rPr>
          <w:rFonts w:ascii="Times New Roman" w:hAnsi="Times New Roman" w:cs="Times New Roman"/>
          <w:sz w:val="28"/>
          <w:szCs w:val="28"/>
        </w:rPr>
        <w:t>трансплантології</w:t>
      </w:r>
      <w:proofErr w:type="spellEnd"/>
      <w:r w:rsidRPr="00A235B4">
        <w:rPr>
          <w:rFonts w:ascii="Times New Roman" w:hAnsi="Times New Roman" w:cs="Times New Roman"/>
          <w:sz w:val="28"/>
          <w:szCs w:val="28"/>
        </w:rPr>
        <w:t>.</w:t>
      </w:r>
      <w:r w:rsidR="00D41328" w:rsidRPr="00D41328">
        <w:rPr>
          <w:rFonts w:ascii="Times New Roman" w:hAnsi="Times New Roman" w:cs="Times New Roman"/>
          <w:sz w:val="28"/>
          <w:szCs w:val="28"/>
        </w:rPr>
        <w:t xml:space="preserve"> [</w:t>
      </w:r>
      <w:r w:rsidR="00D41328" w:rsidRPr="00322E82">
        <w:rPr>
          <w:rFonts w:ascii="Times New Roman" w:hAnsi="Times New Roman" w:cs="Times New Roman"/>
          <w:sz w:val="28"/>
          <w:szCs w:val="28"/>
        </w:rPr>
        <w:t>17]</w:t>
      </w:r>
    </w:p>
    <w:p w:rsidR="00161BEC" w:rsidRPr="00A235B4" w:rsidRDefault="006E55AB" w:rsidP="007D6E44">
      <w:pPr>
        <w:widowControl w:val="0"/>
        <w:spacing w:after="0" w:line="360" w:lineRule="auto"/>
        <w:ind w:firstLine="708"/>
        <w:jc w:val="both"/>
        <w:rPr>
          <w:rFonts w:ascii="Times New Roman" w:hAnsi="Times New Roman" w:cs="Times New Roman"/>
          <w:sz w:val="28"/>
          <w:szCs w:val="28"/>
        </w:rPr>
      </w:pPr>
      <w:r w:rsidRPr="00A235B4">
        <w:rPr>
          <w:rFonts w:ascii="Times New Roman" w:hAnsi="Times New Roman" w:cs="Times New Roman"/>
          <w:sz w:val="28"/>
          <w:szCs w:val="28"/>
        </w:rPr>
        <w:t>Оптичні датчики сатурації</w:t>
      </w:r>
      <w:r w:rsidR="00161BEC" w:rsidRPr="00A235B4">
        <w:rPr>
          <w:rFonts w:ascii="Times New Roman" w:hAnsi="Times New Roman" w:cs="Times New Roman"/>
          <w:sz w:val="28"/>
          <w:szCs w:val="28"/>
        </w:rPr>
        <w:t xml:space="preserve"> використовують метод гасіння флуоресценції і складаються з </w:t>
      </w:r>
      <w:proofErr w:type="spellStart"/>
      <w:r w:rsidR="00161BEC" w:rsidRPr="00A235B4">
        <w:rPr>
          <w:rFonts w:ascii="Times New Roman" w:hAnsi="Times New Roman" w:cs="Times New Roman"/>
          <w:sz w:val="28"/>
          <w:szCs w:val="28"/>
        </w:rPr>
        <w:t>світлодіода</w:t>
      </w:r>
      <w:proofErr w:type="spellEnd"/>
      <w:r w:rsidR="00161BEC" w:rsidRPr="00A235B4">
        <w:rPr>
          <w:rFonts w:ascii="Times New Roman" w:hAnsi="Times New Roman" w:cs="Times New Roman"/>
          <w:sz w:val="28"/>
          <w:szCs w:val="28"/>
        </w:rPr>
        <w:t>, фотодіода і перегородки, покритої проникною для кисню плівкою</w:t>
      </w:r>
      <w:r w:rsidR="00591480">
        <w:rPr>
          <w:rFonts w:ascii="Times New Roman" w:hAnsi="Times New Roman" w:cs="Times New Roman"/>
          <w:sz w:val="28"/>
          <w:szCs w:val="28"/>
        </w:rPr>
        <w:t xml:space="preserve"> (рисунок 1.9</w:t>
      </w:r>
      <w:r w:rsidR="00161BEC" w:rsidRPr="00A235B4">
        <w:rPr>
          <w:rFonts w:ascii="Times New Roman" w:hAnsi="Times New Roman" w:cs="Times New Roman"/>
          <w:sz w:val="28"/>
          <w:szCs w:val="28"/>
        </w:rPr>
        <w:t xml:space="preserve">). Плівка містить молекули маркера, який збуджується </w:t>
      </w:r>
      <w:r w:rsidR="007D6E44" w:rsidRPr="00A235B4">
        <w:rPr>
          <w:rFonts w:ascii="Times New Roman" w:hAnsi="Times New Roman" w:cs="Times New Roman"/>
          <w:sz w:val="28"/>
          <w:szCs w:val="28"/>
        </w:rPr>
        <w:t>синім</w:t>
      </w:r>
      <w:r w:rsidR="00161BEC" w:rsidRPr="00A235B4">
        <w:rPr>
          <w:rFonts w:ascii="Times New Roman" w:hAnsi="Times New Roman" w:cs="Times New Roman"/>
          <w:sz w:val="28"/>
          <w:szCs w:val="28"/>
        </w:rPr>
        <w:t xml:space="preserve"> світлом і випромінює темно-червоне флуоресцентне світло. Молекули кисню приєднуються до молекул маркера і </w:t>
      </w:r>
      <w:r w:rsidR="00161BEC" w:rsidRPr="00A235B4">
        <w:rPr>
          <w:rFonts w:ascii="Times New Roman" w:hAnsi="Times New Roman" w:cs="Times New Roman"/>
          <w:sz w:val="28"/>
          <w:szCs w:val="28"/>
        </w:rPr>
        <w:lastRenderedPageBreak/>
        <w:t xml:space="preserve">послаблюють (гасять) флуоресцентне випромінювання. Потім фотодіод визначає інтенсивність світла, яка відображає </w:t>
      </w:r>
      <w:r w:rsidR="007D6E44" w:rsidRPr="00A235B4">
        <w:rPr>
          <w:rFonts w:ascii="Times New Roman" w:hAnsi="Times New Roman" w:cs="Times New Roman"/>
          <w:sz w:val="28"/>
          <w:szCs w:val="28"/>
        </w:rPr>
        <w:t>кількість</w:t>
      </w:r>
      <w:r w:rsidR="00161BEC" w:rsidRPr="00A235B4">
        <w:rPr>
          <w:rFonts w:ascii="Times New Roman" w:hAnsi="Times New Roman" w:cs="Times New Roman"/>
          <w:sz w:val="28"/>
          <w:szCs w:val="28"/>
        </w:rPr>
        <w:t xml:space="preserve"> кисню в середовищі.</w:t>
      </w:r>
    </w:p>
    <w:p w:rsidR="007D6E44" w:rsidRPr="00A235B4" w:rsidRDefault="007D6E44" w:rsidP="00DF02FD">
      <w:pPr>
        <w:widowControl w:val="0"/>
        <w:spacing w:after="0" w:line="360" w:lineRule="auto"/>
        <w:jc w:val="center"/>
        <w:rPr>
          <w:rFonts w:ascii="Times New Roman" w:hAnsi="Times New Roman" w:cs="Times New Roman"/>
          <w:sz w:val="28"/>
          <w:szCs w:val="28"/>
        </w:rPr>
      </w:pPr>
      <w:r w:rsidRPr="00A235B4">
        <w:rPr>
          <w:noProof/>
        </w:rPr>
        <w:drawing>
          <wp:inline distT="0" distB="0" distL="0" distR="0" wp14:anchorId="79714828" wp14:editId="09EA143B">
            <wp:extent cx="3285302" cy="2181225"/>
            <wp:effectExtent l="0" t="0" r="0" b="0"/>
            <wp:docPr id="17" name="Рисунок 17" descr="https://docplayer.ru/docs-images/68/58275861/images/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docplayer.ru/docs-images/68/58275861/images/2-0.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88765" cy="2183524"/>
                    </a:xfrm>
                    <a:prstGeom prst="rect">
                      <a:avLst/>
                    </a:prstGeom>
                    <a:noFill/>
                    <a:ln>
                      <a:noFill/>
                    </a:ln>
                  </pic:spPr>
                </pic:pic>
              </a:graphicData>
            </a:graphic>
          </wp:inline>
        </w:drawing>
      </w:r>
    </w:p>
    <w:p w:rsidR="007D6E44" w:rsidRPr="00D41328" w:rsidRDefault="007D6E44" w:rsidP="00DF02FD">
      <w:pPr>
        <w:widowControl w:val="0"/>
        <w:spacing w:after="0" w:line="360" w:lineRule="auto"/>
        <w:jc w:val="center"/>
        <w:rPr>
          <w:rFonts w:ascii="Times New Roman" w:hAnsi="Times New Roman" w:cs="Times New Roman"/>
          <w:sz w:val="28"/>
          <w:szCs w:val="28"/>
          <w:lang w:val="ru-RU"/>
        </w:rPr>
      </w:pPr>
      <w:r w:rsidRPr="00A235B4">
        <w:rPr>
          <w:rFonts w:ascii="Times New Roman" w:hAnsi="Times New Roman" w:cs="Times New Roman"/>
          <w:sz w:val="28"/>
          <w:szCs w:val="28"/>
        </w:rPr>
        <w:t>Рисунок</w:t>
      </w:r>
      <w:r w:rsidR="00591480">
        <w:rPr>
          <w:rFonts w:ascii="Times New Roman" w:hAnsi="Times New Roman" w:cs="Times New Roman"/>
          <w:sz w:val="28"/>
          <w:szCs w:val="28"/>
        </w:rPr>
        <w:t xml:space="preserve"> 1.9</w:t>
      </w:r>
      <w:r w:rsidRPr="00A235B4">
        <w:rPr>
          <w:rFonts w:ascii="Times New Roman" w:hAnsi="Times New Roman" w:cs="Times New Roman"/>
          <w:sz w:val="28"/>
          <w:szCs w:val="28"/>
        </w:rPr>
        <w:t xml:space="preserve"> – Конструкція головки вимірювача, основаного на динамічній люмінесценції</w:t>
      </w:r>
      <w:r w:rsidR="00D41328" w:rsidRPr="00D41328">
        <w:rPr>
          <w:rFonts w:ascii="Times New Roman" w:hAnsi="Times New Roman" w:cs="Times New Roman"/>
          <w:sz w:val="28"/>
          <w:szCs w:val="28"/>
          <w:lang w:val="ru-RU"/>
        </w:rPr>
        <w:t xml:space="preserve"> [17]</w:t>
      </w:r>
    </w:p>
    <w:p w:rsidR="007D6E44" w:rsidRPr="00D41328" w:rsidRDefault="007D6E44" w:rsidP="007D6E44">
      <w:pPr>
        <w:widowControl w:val="0"/>
        <w:spacing w:after="0" w:line="360" w:lineRule="auto"/>
        <w:ind w:firstLine="709"/>
        <w:jc w:val="both"/>
        <w:rPr>
          <w:rFonts w:ascii="Times New Roman" w:hAnsi="Times New Roman" w:cs="Times New Roman"/>
          <w:sz w:val="28"/>
          <w:szCs w:val="28"/>
          <w:lang w:val="en-US"/>
        </w:rPr>
      </w:pPr>
      <w:r w:rsidRPr="00A235B4">
        <w:rPr>
          <w:rFonts w:ascii="Times New Roman" w:hAnsi="Times New Roman" w:cs="Times New Roman"/>
          <w:sz w:val="28"/>
          <w:szCs w:val="28"/>
        </w:rPr>
        <w:t xml:space="preserve">Інтенсивність флуоресценції описується алгоритмом </w:t>
      </w:r>
      <w:proofErr w:type="spellStart"/>
      <w:r w:rsidRPr="00A235B4">
        <w:rPr>
          <w:rFonts w:ascii="Times New Roman" w:hAnsi="Times New Roman" w:cs="Times New Roman"/>
          <w:sz w:val="28"/>
          <w:szCs w:val="28"/>
        </w:rPr>
        <w:t>Штерн-Волмера</w:t>
      </w:r>
      <w:proofErr w:type="spellEnd"/>
      <w:r w:rsidRPr="00A235B4">
        <w:rPr>
          <w:rFonts w:ascii="Times New Roman" w:hAnsi="Times New Roman" w:cs="Times New Roman"/>
          <w:sz w:val="28"/>
          <w:szCs w:val="28"/>
        </w:rPr>
        <w:t xml:space="preserve">. Синій </w:t>
      </w:r>
      <w:proofErr w:type="spellStart"/>
      <w:r w:rsidRPr="00A235B4">
        <w:rPr>
          <w:rFonts w:ascii="Times New Roman" w:hAnsi="Times New Roman" w:cs="Times New Roman"/>
          <w:sz w:val="28"/>
          <w:szCs w:val="28"/>
        </w:rPr>
        <w:t>світлодіод</w:t>
      </w:r>
      <w:proofErr w:type="spellEnd"/>
      <w:r w:rsidRPr="00A235B4">
        <w:rPr>
          <w:rFonts w:ascii="Times New Roman" w:hAnsi="Times New Roman" w:cs="Times New Roman"/>
          <w:sz w:val="28"/>
          <w:szCs w:val="28"/>
        </w:rPr>
        <w:t xml:space="preserve"> (зліва) опромінює люмінофор, який починає випромінювати в червоній області спектра. Під дією молекул кисню в середовищі відб</w:t>
      </w:r>
      <w:r w:rsidR="00591480">
        <w:rPr>
          <w:rFonts w:ascii="Times New Roman" w:hAnsi="Times New Roman" w:cs="Times New Roman"/>
          <w:sz w:val="28"/>
          <w:szCs w:val="28"/>
        </w:rPr>
        <w:t>увається спад світіння (рис. 1.10</w:t>
      </w:r>
      <w:r w:rsidRPr="00A235B4">
        <w:rPr>
          <w:rFonts w:ascii="Times New Roman" w:hAnsi="Times New Roman" w:cs="Times New Roman"/>
          <w:sz w:val="28"/>
          <w:szCs w:val="28"/>
        </w:rPr>
        <w:t>).</w:t>
      </w:r>
      <w:r w:rsidR="00D41328" w:rsidRPr="00D41328">
        <w:rPr>
          <w:rFonts w:ascii="Times New Roman" w:hAnsi="Times New Roman" w:cs="Times New Roman"/>
          <w:sz w:val="28"/>
          <w:szCs w:val="28"/>
          <w:lang w:val="ru-RU"/>
        </w:rPr>
        <w:t xml:space="preserve"> [</w:t>
      </w:r>
      <w:r w:rsidR="00D41328">
        <w:rPr>
          <w:rFonts w:ascii="Times New Roman" w:hAnsi="Times New Roman" w:cs="Times New Roman"/>
          <w:sz w:val="28"/>
          <w:szCs w:val="28"/>
          <w:lang w:val="en-US"/>
        </w:rPr>
        <w:t>17]</w:t>
      </w:r>
    </w:p>
    <w:p w:rsidR="007D6E44" w:rsidRPr="00A235B4" w:rsidRDefault="007D6E44" w:rsidP="00DF02FD">
      <w:pPr>
        <w:widowControl w:val="0"/>
        <w:spacing w:after="0" w:line="360" w:lineRule="auto"/>
        <w:jc w:val="center"/>
        <w:rPr>
          <w:rFonts w:ascii="Times New Roman" w:hAnsi="Times New Roman" w:cs="Times New Roman"/>
          <w:sz w:val="28"/>
          <w:szCs w:val="28"/>
        </w:rPr>
      </w:pPr>
      <w:r w:rsidRPr="00A235B4">
        <w:rPr>
          <w:noProof/>
        </w:rPr>
        <w:drawing>
          <wp:inline distT="0" distB="0" distL="0" distR="0" wp14:anchorId="7416CBE9" wp14:editId="2999977E">
            <wp:extent cx="4448175" cy="2588838"/>
            <wp:effectExtent l="0" t="0" r="0" b="2540"/>
            <wp:docPr id="15" name="Рисунок 15" descr="Результат пошуку зображень за запитом &quot;оптический датчик парциального давления кислорода принцип работы&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Результат пошуку зображень за запитом &quot;оптический датчик парциального давления кислорода принцип работы&quo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48175" cy="2588838"/>
                    </a:xfrm>
                    <a:prstGeom prst="rect">
                      <a:avLst/>
                    </a:prstGeom>
                    <a:noFill/>
                    <a:ln>
                      <a:noFill/>
                    </a:ln>
                  </pic:spPr>
                </pic:pic>
              </a:graphicData>
            </a:graphic>
          </wp:inline>
        </w:drawing>
      </w:r>
    </w:p>
    <w:p w:rsidR="007D6E44" w:rsidRPr="00D41328" w:rsidRDefault="007D6E44" w:rsidP="00DF02FD">
      <w:pPr>
        <w:widowControl w:val="0"/>
        <w:spacing w:after="0" w:line="360" w:lineRule="auto"/>
        <w:jc w:val="center"/>
        <w:rPr>
          <w:rFonts w:ascii="Times New Roman" w:hAnsi="Times New Roman" w:cs="Times New Roman"/>
          <w:sz w:val="28"/>
          <w:szCs w:val="28"/>
          <w:lang w:val="ru-RU"/>
        </w:rPr>
      </w:pPr>
      <w:r w:rsidRPr="00A235B4">
        <w:rPr>
          <w:rFonts w:ascii="Times New Roman" w:hAnsi="Times New Roman" w:cs="Times New Roman"/>
          <w:sz w:val="28"/>
          <w:szCs w:val="28"/>
        </w:rPr>
        <w:t>Рисунок</w:t>
      </w:r>
      <w:r w:rsidR="00591480">
        <w:rPr>
          <w:rFonts w:ascii="Times New Roman" w:hAnsi="Times New Roman" w:cs="Times New Roman"/>
          <w:sz w:val="28"/>
          <w:szCs w:val="28"/>
        </w:rPr>
        <w:t xml:space="preserve"> 1.10</w:t>
      </w:r>
      <w:r w:rsidRPr="00A235B4">
        <w:rPr>
          <w:rFonts w:ascii="Times New Roman" w:hAnsi="Times New Roman" w:cs="Times New Roman"/>
          <w:sz w:val="28"/>
          <w:szCs w:val="28"/>
        </w:rPr>
        <w:t xml:space="preserve"> – Графік спаду світіння під впливом кисню, що міститься в середовищі</w:t>
      </w:r>
      <w:r w:rsidR="00D41328" w:rsidRPr="00D41328">
        <w:rPr>
          <w:rFonts w:ascii="Times New Roman" w:hAnsi="Times New Roman" w:cs="Times New Roman"/>
          <w:sz w:val="28"/>
          <w:szCs w:val="28"/>
          <w:lang w:val="ru-RU"/>
        </w:rPr>
        <w:t xml:space="preserve"> [17]</w:t>
      </w:r>
    </w:p>
    <w:p w:rsidR="006E55AB"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ab/>
        <w:t xml:space="preserve">Датчики парціального тиску кисню та вуглекислого газу в крові використовують </w:t>
      </w:r>
      <w:r w:rsidR="006E55AB" w:rsidRPr="00A235B4">
        <w:rPr>
          <w:rFonts w:ascii="Times New Roman" w:hAnsi="Times New Roman" w:cs="Times New Roman"/>
          <w:sz w:val="28"/>
          <w:szCs w:val="28"/>
        </w:rPr>
        <w:t xml:space="preserve">той самий </w:t>
      </w:r>
      <w:r w:rsidRPr="00A235B4">
        <w:rPr>
          <w:rFonts w:ascii="Times New Roman" w:hAnsi="Times New Roman" w:cs="Times New Roman"/>
          <w:sz w:val="28"/>
          <w:szCs w:val="28"/>
        </w:rPr>
        <w:t>метод гасіння флуоресценції</w:t>
      </w:r>
      <w:r w:rsidR="006E55AB" w:rsidRPr="00A235B4">
        <w:rPr>
          <w:rFonts w:ascii="Times New Roman" w:hAnsi="Times New Roman" w:cs="Times New Roman"/>
          <w:sz w:val="28"/>
          <w:szCs w:val="28"/>
        </w:rPr>
        <w:t>, що й датчики сатурації</w:t>
      </w:r>
      <w:r w:rsidRPr="00A235B4">
        <w:rPr>
          <w:rFonts w:ascii="Times New Roman" w:hAnsi="Times New Roman" w:cs="Times New Roman"/>
          <w:sz w:val="28"/>
          <w:szCs w:val="28"/>
        </w:rPr>
        <w:t xml:space="preserve">. Недоліком датчиків цього типу є те, що з часом точність показань </w:t>
      </w:r>
      <w:r w:rsidRPr="00A235B4">
        <w:rPr>
          <w:rFonts w:ascii="Times New Roman" w:hAnsi="Times New Roman" w:cs="Times New Roman"/>
          <w:sz w:val="28"/>
          <w:szCs w:val="28"/>
        </w:rPr>
        <w:lastRenderedPageBreak/>
        <w:t>зменшується і виникає потр</w:t>
      </w:r>
      <w:r w:rsidR="007D6E44" w:rsidRPr="00A235B4">
        <w:rPr>
          <w:rFonts w:ascii="Times New Roman" w:hAnsi="Times New Roman" w:cs="Times New Roman"/>
          <w:sz w:val="28"/>
          <w:szCs w:val="28"/>
        </w:rPr>
        <w:t>еба контролю точності та калібру</w:t>
      </w:r>
      <w:r w:rsidRPr="00A235B4">
        <w:rPr>
          <w:rFonts w:ascii="Times New Roman" w:hAnsi="Times New Roman" w:cs="Times New Roman"/>
          <w:sz w:val="28"/>
          <w:szCs w:val="28"/>
        </w:rPr>
        <w:t>в</w:t>
      </w:r>
      <w:r w:rsidR="007D6E44" w:rsidRPr="00A235B4">
        <w:rPr>
          <w:rFonts w:ascii="Times New Roman" w:hAnsi="Times New Roman" w:cs="Times New Roman"/>
          <w:sz w:val="28"/>
          <w:szCs w:val="28"/>
        </w:rPr>
        <w:t>ання</w:t>
      </w:r>
      <w:r w:rsidRPr="00A235B4">
        <w:rPr>
          <w:rFonts w:ascii="Times New Roman" w:hAnsi="Times New Roman" w:cs="Times New Roman"/>
          <w:sz w:val="28"/>
          <w:szCs w:val="28"/>
        </w:rPr>
        <w:t xml:space="preserve">. </w:t>
      </w:r>
    </w:p>
    <w:p w:rsidR="007D6E44" w:rsidRPr="00A235B4" w:rsidRDefault="00CC1E30"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Причиною зниження точності є старіння </w:t>
      </w:r>
      <w:proofErr w:type="spellStart"/>
      <w:r w:rsidRPr="00A235B4">
        <w:rPr>
          <w:rFonts w:ascii="Times New Roman" w:hAnsi="Times New Roman" w:cs="Times New Roman"/>
          <w:sz w:val="28"/>
          <w:szCs w:val="28"/>
        </w:rPr>
        <w:t>світлодіода</w:t>
      </w:r>
      <w:proofErr w:type="spellEnd"/>
      <w:r w:rsidRPr="00A235B4">
        <w:rPr>
          <w:rFonts w:ascii="Times New Roman" w:hAnsi="Times New Roman" w:cs="Times New Roman"/>
          <w:sz w:val="28"/>
          <w:szCs w:val="28"/>
        </w:rPr>
        <w:t xml:space="preserve"> та фотодіода, тому  деякі сучасні датчики сатурації мають додатково встановлений еталонний </w:t>
      </w:r>
      <w:proofErr w:type="spellStart"/>
      <w:r w:rsidRPr="00A235B4">
        <w:rPr>
          <w:rFonts w:ascii="Times New Roman" w:hAnsi="Times New Roman" w:cs="Times New Roman"/>
          <w:sz w:val="28"/>
          <w:szCs w:val="28"/>
        </w:rPr>
        <w:t>світлодіод</w:t>
      </w:r>
      <w:proofErr w:type="spellEnd"/>
      <w:r w:rsidRPr="00A235B4">
        <w:rPr>
          <w:rFonts w:ascii="Times New Roman" w:hAnsi="Times New Roman" w:cs="Times New Roman"/>
          <w:sz w:val="28"/>
          <w:szCs w:val="28"/>
        </w:rPr>
        <w:t xml:space="preserve"> (рис.</w:t>
      </w:r>
      <w:r w:rsidR="00591480">
        <w:rPr>
          <w:rFonts w:ascii="Times New Roman" w:hAnsi="Times New Roman" w:cs="Times New Roman"/>
          <w:sz w:val="28"/>
          <w:szCs w:val="28"/>
        </w:rPr>
        <w:t xml:space="preserve"> 1.11</w:t>
      </w:r>
      <w:r w:rsidRPr="00A235B4">
        <w:rPr>
          <w:rFonts w:ascii="Times New Roman" w:hAnsi="Times New Roman" w:cs="Times New Roman"/>
          <w:sz w:val="28"/>
          <w:szCs w:val="28"/>
        </w:rPr>
        <w:t>), що збільшує термін експлуатації датчика. Однак дане рішення проблеми є актуальним лише для датчиків насичення крові киснем</w:t>
      </w:r>
      <w:r w:rsidR="00A70156" w:rsidRPr="00A235B4">
        <w:rPr>
          <w:rFonts w:ascii="Times New Roman" w:hAnsi="Times New Roman" w:cs="Times New Roman"/>
          <w:sz w:val="28"/>
          <w:szCs w:val="28"/>
        </w:rPr>
        <w:t xml:space="preserve"> і лише на певний час</w:t>
      </w:r>
      <w:r w:rsidRPr="00A235B4">
        <w:rPr>
          <w:rFonts w:ascii="Times New Roman" w:hAnsi="Times New Roman" w:cs="Times New Roman"/>
          <w:sz w:val="28"/>
          <w:szCs w:val="28"/>
        </w:rPr>
        <w:t xml:space="preserve">. </w:t>
      </w:r>
    </w:p>
    <w:p w:rsidR="006E55AB" w:rsidRPr="00A235B4" w:rsidRDefault="006E55AB" w:rsidP="006E55AB">
      <w:pPr>
        <w:widowControl w:val="0"/>
        <w:spacing w:after="0" w:line="360" w:lineRule="auto"/>
        <w:jc w:val="center"/>
        <w:rPr>
          <w:rFonts w:ascii="Times New Roman" w:hAnsi="Times New Roman" w:cs="Times New Roman"/>
          <w:sz w:val="28"/>
          <w:szCs w:val="28"/>
        </w:rPr>
      </w:pPr>
      <w:r w:rsidRPr="00A235B4">
        <w:rPr>
          <w:rFonts w:ascii="Times New Roman" w:hAnsi="Times New Roman" w:cs="Times New Roman"/>
          <w:noProof/>
          <w:sz w:val="28"/>
          <w:szCs w:val="28"/>
        </w:rPr>
        <w:drawing>
          <wp:inline distT="0" distB="0" distL="0" distR="0" wp14:anchorId="04557B31" wp14:editId="5E63C60A">
            <wp:extent cx="2905125" cy="1936750"/>
            <wp:effectExtent l="0" t="0" r="0" b="6350"/>
            <wp:docPr id="12" name="Рисунок 12" descr="C:\Users\Dmitry\Desktop\Graphic_oxygen_optical measuring principle_with reference 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Dmitry\Desktop\Graphic_oxygen_optical measuring principle_with reference LED.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909474" cy="1939650"/>
                    </a:xfrm>
                    <a:prstGeom prst="rect">
                      <a:avLst/>
                    </a:prstGeom>
                    <a:noFill/>
                    <a:ln>
                      <a:noFill/>
                    </a:ln>
                  </pic:spPr>
                </pic:pic>
              </a:graphicData>
            </a:graphic>
          </wp:inline>
        </w:drawing>
      </w:r>
    </w:p>
    <w:p w:rsidR="006E55AB" w:rsidRPr="00D41328" w:rsidRDefault="006E55AB" w:rsidP="006E55AB">
      <w:pPr>
        <w:widowControl w:val="0"/>
        <w:spacing w:after="0" w:line="360" w:lineRule="auto"/>
        <w:jc w:val="center"/>
        <w:rPr>
          <w:rFonts w:ascii="Times New Roman" w:hAnsi="Times New Roman" w:cs="Times New Roman"/>
          <w:sz w:val="28"/>
          <w:szCs w:val="28"/>
          <w:lang w:val="ru-RU"/>
        </w:rPr>
      </w:pPr>
      <w:r w:rsidRPr="00A235B4">
        <w:rPr>
          <w:rFonts w:ascii="Times New Roman" w:hAnsi="Times New Roman" w:cs="Times New Roman"/>
          <w:sz w:val="28"/>
          <w:szCs w:val="28"/>
        </w:rPr>
        <w:t xml:space="preserve">Рисунок </w:t>
      </w:r>
      <w:r w:rsidR="00591480">
        <w:rPr>
          <w:rFonts w:ascii="Times New Roman" w:hAnsi="Times New Roman" w:cs="Times New Roman"/>
          <w:sz w:val="28"/>
          <w:szCs w:val="28"/>
        </w:rPr>
        <w:t>1.11</w:t>
      </w:r>
      <w:r w:rsidR="00CC1E30" w:rsidRPr="00A235B4">
        <w:rPr>
          <w:rFonts w:ascii="Times New Roman" w:hAnsi="Times New Roman" w:cs="Times New Roman"/>
          <w:sz w:val="28"/>
          <w:szCs w:val="28"/>
        </w:rPr>
        <w:t xml:space="preserve"> – Датчик сатурації з еталонним </w:t>
      </w:r>
      <w:proofErr w:type="spellStart"/>
      <w:r w:rsidR="00CC1E30" w:rsidRPr="00A235B4">
        <w:rPr>
          <w:rFonts w:ascii="Times New Roman" w:hAnsi="Times New Roman" w:cs="Times New Roman"/>
          <w:sz w:val="28"/>
          <w:szCs w:val="28"/>
        </w:rPr>
        <w:t>світлодіодом</w:t>
      </w:r>
      <w:proofErr w:type="spellEnd"/>
      <w:r w:rsidR="00CC1E30" w:rsidRPr="00A235B4">
        <w:rPr>
          <w:rFonts w:ascii="Times New Roman" w:hAnsi="Times New Roman" w:cs="Times New Roman"/>
          <w:sz w:val="28"/>
          <w:szCs w:val="28"/>
        </w:rPr>
        <w:t xml:space="preserve"> </w:t>
      </w:r>
      <w:r w:rsidR="00D41328" w:rsidRPr="00D41328">
        <w:rPr>
          <w:rFonts w:ascii="Times New Roman" w:hAnsi="Times New Roman" w:cs="Times New Roman"/>
          <w:sz w:val="28"/>
          <w:szCs w:val="28"/>
          <w:lang w:val="ru-RU"/>
        </w:rPr>
        <w:t>[17]</w:t>
      </w:r>
    </w:p>
    <w:p w:rsidR="00840FEB" w:rsidRPr="00A235B4" w:rsidRDefault="00840FEB"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Датчики парціального тиску кисню та вуглекислого газу основуються на </w:t>
      </w:r>
      <w:proofErr w:type="spellStart"/>
      <w:r w:rsidRPr="00A235B4">
        <w:rPr>
          <w:rFonts w:ascii="Times New Roman" w:hAnsi="Times New Roman" w:cs="Times New Roman"/>
          <w:sz w:val="28"/>
          <w:szCs w:val="28"/>
        </w:rPr>
        <w:t>амперометричному</w:t>
      </w:r>
      <w:proofErr w:type="spellEnd"/>
      <w:r w:rsidRPr="00A235B4">
        <w:rPr>
          <w:rFonts w:ascii="Times New Roman" w:hAnsi="Times New Roman" w:cs="Times New Roman"/>
          <w:sz w:val="28"/>
          <w:szCs w:val="28"/>
        </w:rPr>
        <w:t xml:space="preserve"> методі.</w:t>
      </w:r>
    </w:p>
    <w:p w:rsidR="00CC1E30" w:rsidRPr="00D41328" w:rsidRDefault="00840FEB" w:rsidP="00DF02FD">
      <w:pPr>
        <w:widowControl w:val="0"/>
        <w:spacing w:after="0" w:line="360" w:lineRule="auto"/>
        <w:ind w:firstLine="709"/>
        <w:jc w:val="both"/>
        <w:rPr>
          <w:rFonts w:ascii="Times New Roman" w:hAnsi="Times New Roman" w:cs="Times New Roman"/>
          <w:sz w:val="28"/>
          <w:szCs w:val="28"/>
          <w:lang w:val="en-US"/>
        </w:rPr>
      </w:pPr>
      <w:proofErr w:type="spellStart"/>
      <w:r w:rsidRPr="00A235B4">
        <w:rPr>
          <w:rFonts w:ascii="Times New Roman" w:hAnsi="Times New Roman" w:cs="Times New Roman"/>
          <w:sz w:val="28"/>
          <w:szCs w:val="28"/>
        </w:rPr>
        <w:t>Амперометричний</w:t>
      </w:r>
      <w:proofErr w:type="spellEnd"/>
      <w:r w:rsidRPr="00A235B4">
        <w:rPr>
          <w:rFonts w:ascii="Times New Roman" w:hAnsi="Times New Roman" w:cs="Times New Roman"/>
          <w:sz w:val="28"/>
          <w:szCs w:val="28"/>
        </w:rPr>
        <w:t xml:space="preserve"> датчик складається з катода і анода. Вони занурені в електролітичну рідину в загальній камері, і на обидва електроди подається напруга постійного струму. Кисень проникає з середовища в електроліт через мембрану і генерує струм на катоді. Анод підтримує роботу системи за допомогою еквівалентної хімічної реакції. Отриманий струм пропорційний парціальному тиску кисню в середовищі. </w:t>
      </w:r>
      <w:r w:rsidR="00D41328">
        <w:rPr>
          <w:rFonts w:ascii="Times New Roman" w:hAnsi="Times New Roman" w:cs="Times New Roman"/>
          <w:sz w:val="28"/>
          <w:szCs w:val="28"/>
          <w:lang w:val="en-US"/>
        </w:rPr>
        <w:t>[17]</w:t>
      </w:r>
    </w:p>
    <w:p w:rsidR="00840FEB" w:rsidRPr="00A235B4" w:rsidRDefault="00840FEB" w:rsidP="00840FEB">
      <w:pPr>
        <w:widowControl w:val="0"/>
        <w:spacing w:after="0" w:line="360" w:lineRule="auto"/>
        <w:jc w:val="center"/>
        <w:rPr>
          <w:rFonts w:ascii="Times New Roman" w:hAnsi="Times New Roman" w:cs="Times New Roman"/>
          <w:sz w:val="28"/>
          <w:szCs w:val="28"/>
        </w:rPr>
      </w:pPr>
      <w:r w:rsidRPr="00A235B4">
        <w:rPr>
          <w:rFonts w:ascii="Times New Roman" w:hAnsi="Times New Roman" w:cs="Times New Roman"/>
          <w:noProof/>
          <w:sz w:val="28"/>
          <w:szCs w:val="28"/>
        </w:rPr>
        <w:drawing>
          <wp:inline distT="0" distB="0" distL="0" distR="0" wp14:anchorId="34B15329" wp14:editId="11D02A75">
            <wp:extent cx="3086100" cy="2057400"/>
            <wp:effectExtent l="0" t="0" r="0" b="0"/>
            <wp:docPr id="25" name="Рисунок 25" descr="C:\Users\Dmitry\Desktop\Graphic_oxygen_amperometric measuring princip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Dmitry\Desktop\Graphic_oxygen_amperometric measuring principle.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86100" cy="2057400"/>
                    </a:xfrm>
                    <a:prstGeom prst="rect">
                      <a:avLst/>
                    </a:prstGeom>
                    <a:noFill/>
                    <a:ln>
                      <a:noFill/>
                    </a:ln>
                  </pic:spPr>
                </pic:pic>
              </a:graphicData>
            </a:graphic>
          </wp:inline>
        </w:drawing>
      </w:r>
    </w:p>
    <w:p w:rsidR="00840FEB" w:rsidRPr="00A235B4" w:rsidRDefault="00840FEB" w:rsidP="00840FEB">
      <w:pPr>
        <w:widowControl w:val="0"/>
        <w:spacing w:after="0" w:line="360" w:lineRule="auto"/>
        <w:jc w:val="center"/>
        <w:rPr>
          <w:rFonts w:ascii="Times New Roman" w:hAnsi="Times New Roman" w:cs="Times New Roman"/>
          <w:sz w:val="28"/>
          <w:szCs w:val="28"/>
        </w:rPr>
      </w:pPr>
      <w:r w:rsidRPr="00A235B4">
        <w:rPr>
          <w:rFonts w:ascii="Times New Roman" w:hAnsi="Times New Roman" w:cs="Times New Roman"/>
          <w:sz w:val="28"/>
          <w:szCs w:val="28"/>
        </w:rPr>
        <w:t>Рисунок</w:t>
      </w:r>
      <w:r w:rsidR="00591480">
        <w:rPr>
          <w:rFonts w:ascii="Times New Roman" w:hAnsi="Times New Roman" w:cs="Times New Roman"/>
          <w:sz w:val="28"/>
          <w:szCs w:val="28"/>
        </w:rPr>
        <w:t xml:space="preserve"> 1.12</w:t>
      </w:r>
      <w:r w:rsidRPr="00A235B4">
        <w:rPr>
          <w:rFonts w:ascii="Times New Roman" w:hAnsi="Times New Roman" w:cs="Times New Roman"/>
          <w:sz w:val="28"/>
          <w:szCs w:val="28"/>
        </w:rPr>
        <w:t xml:space="preserve"> – Будова </w:t>
      </w:r>
      <w:proofErr w:type="spellStart"/>
      <w:r w:rsidRPr="00A235B4">
        <w:rPr>
          <w:rFonts w:ascii="Times New Roman" w:hAnsi="Times New Roman" w:cs="Times New Roman"/>
          <w:sz w:val="28"/>
          <w:szCs w:val="28"/>
        </w:rPr>
        <w:t>амперометричного</w:t>
      </w:r>
      <w:proofErr w:type="spellEnd"/>
      <w:r w:rsidRPr="00A235B4">
        <w:rPr>
          <w:rFonts w:ascii="Times New Roman" w:hAnsi="Times New Roman" w:cs="Times New Roman"/>
          <w:sz w:val="28"/>
          <w:szCs w:val="28"/>
        </w:rPr>
        <w:t xml:space="preserve"> датчика</w:t>
      </w:r>
      <w:r w:rsidR="00D41328" w:rsidRPr="00322E82">
        <w:rPr>
          <w:rFonts w:ascii="Times New Roman" w:hAnsi="Times New Roman" w:cs="Times New Roman"/>
          <w:sz w:val="28"/>
          <w:szCs w:val="28"/>
        </w:rPr>
        <w:t xml:space="preserve"> [17]</w:t>
      </w:r>
      <w:r w:rsidRPr="00A235B4">
        <w:rPr>
          <w:rFonts w:ascii="Times New Roman" w:hAnsi="Times New Roman" w:cs="Times New Roman"/>
          <w:sz w:val="28"/>
          <w:szCs w:val="28"/>
        </w:rPr>
        <w:t xml:space="preserve"> </w:t>
      </w:r>
    </w:p>
    <w:p w:rsidR="003F2BAF" w:rsidRPr="00A235B4" w:rsidRDefault="003F2BAF"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lastRenderedPageBreak/>
        <w:t xml:space="preserve">Проблемою датчиків парціального тиску газів в крові, основаних на </w:t>
      </w:r>
      <w:proofErr w:type="spellStart"/>
      <w:r w:rsidRPr="00A235B4">
        <w:rPr>
          <w:rFonts w:ascii="Times New Roman" w:hAnsi="Times New Roman" w:cs="Times New Roman"/>
          <w:sz w:val="28"/>
          <w:szCs w:val="28"/>
        </w:rPr>
        <w:t>амперометричному</w:t>
      </w:r>
      <w:proofErr w:type="spellEnd"/>
      <w:r w:rsidRPr="00A235B4">
        <w:rPr>
          <w:rFonts w:ascii="Times New Roman" w:hAnsi="Times New Roman" w:cs="Times New Roman"/>
          <w:sz w:val="28"/>
          <w:szCs w:val="28"/>
        </w:rPr>
        <w:t xml:space="preserve"> методі, є старіння електрода і цей процес відбувається значно швидше, ніж зі </w:t>
      </w:r>
      <w:proofErr w:type="spellStart"/>
      <w:r w:rsidRPr="00A235B4">
        <w:rPr>
          <w:rFonts w:ascii="Times New Roman" w:hAnsi="Times New Roman" w:cs="Times New Roman"/>
          <w:sz w:val="28"/>
          <w:szCs w:val="28"/>
        </w:rPr>
        <w:t>світлодіодом</w:t>
      </w:r>
      <w:proofErr w:type="spellEnd"/>
      <w:r w:rsidR="00A70156" w:rsidRPr="00A235B4">
        <w:rPr>
          <w:rFonts w:ascii="Times New Roman" w:hAnsi="Times New Roman" w:cs="Times New Roman"/>
          <w:sz w:val="28"/>
          <w:szCs w:val="28"/>
        </w:rPr>
        <w:t xml:space="preserve"> в датчиках сатурації. Старіння електрода вдалось сповільнити завдяки додатковому його покриттю шаром броміду срібла.</w:t>
      </w:r>
      <w:r w:rsidRPr="00A235B4">
        <w:rPr>
          <w:rFonts w:ascii="Times New Roman" w:hAnsi="Times New Roman" w:cs="Times New Roman"/>
          <w:sz w:val="28"/>
          <w:szCs w:val="28"/>
        </w:rPr>
        <w:t xml:space="preserve"> </w:t>
      </w:r>
      <w:r w:rsidR="00A70156" w:rsidRPr="00A235B4">
        <w:rPr>
          <w:rFonts w:ascii="Times New Roman" w:hAnsi="Times New Roman" w:cs="Times New Roman"/>
          <w:sz w:val="28"/>
          <w:szCs w:val="28"/>
        </w:rPr>
        <w:t>Проте це збільшило похибку показань датчика.</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Вирішенням проблеми може стати</w:t>
      </w:r>
      <w:r w:rsidR="00A70156" w:rsidRPr="00A235B4">
        <w:rPr>
          <w:rFonts w:ascii="Times New Roman" w:hAnsi="Times New Roman" w:cs="Times New Roman"/>
          <w:sz w:val="28"/>
          <w:szCs w:val="28"/>
        </w:rPr>
        <w:t xml:space="preserve"> введення додаткового </w:t>
      </w:r>
      <w:proofErr w:type="spellStart"/>
      <w:r w:rsidR="00A70156" w:rsidRPr="00A235B4">
        <w:rPr>
          <w:rFonts w:ascii="Times New Roman" w:hAnsi="Times New Roman" w:cs="Times New Roman"/>
          <w:sz w:val="28"/>
          <w:szCs w:val="28"/>
        </w:rPr>
        <w:t>верифікаційного</w:t>
      </w:r>
      <w:proofErr w:type="spellEnd"/>
      <w:r w:rsidR="00A70156" w:rsidRPr="00A235B4">
        <w:rPr>
          <w:rFonts w:ascii="Times New Roman" w:hAnsi="Times New Roman" w:cs="Times New Roman"/>
          <w:sz w:val="28"/>
          <w:szCs w:val="28"/>
        </w:rPr>
        <w:t xml:space="preserve"> модуля, який здійснюватиме</w:t>
      </w:r>
      <w:r w:rsidRPr="00A235B4">
        <w:rPr>
          <w:rFonts w:ascii="Times New Roman" w:hAnsi="Times New Roman" w:cs="Times New Roman"/>
          <w:sz w:val="28"/>
          <w:szCs w:val="28"/>
        </w:rPr>
        <w:t xml:space="preserve"> повірк</w:t>
      </w:r>
      <w:r w:rsidR="00A70156" w:rsidRPr="00A235B4">
        <w:rPr>
          <w:rFonts w:ascii="Times New Roman" w:hAnsi="Times New Roman" w:cs="Times New Roman"/>
          <w:sz w:val="28"/>
          <w:szCs w:val="28"/>
        </w:rPr>
        <w:t>у</w:t>
      </w:r>
      <w:r w:rsidRPr="00A235B4">
        <w:rPr>
          <w:rFonts w:ascii="Times New Roman" w:hAnsi="Times New Roman" w:cs="Times New Roman"/>
          <w:sz w:val="28"/>
          <w:szCs w:val="28"/>
        </w:rPr>
        <w:t xml:space="preserve"> датчиків в </w:t>
      </w:r>
      <w:r w:rsidR="00A70156" w:rsidRPr="00A235B4">
        <w:rPr>
          <w:rFonts w:ascii="Times New Roman" w:hAnsi="Times New Roman" w:cs="Times New Roman"/>
          <w:sz w:val="28"/>
          <w:szCs w:val="28"/>
        </w:rPr>
        <w:t>реальному часі.</w:t>
      </w:r>
    </w:p>
    <w:p w:rsidR="00161BEC" w:rsidRPr="00A235B4" w:rsidRDefault="00161BEC" w:rsidP="00DF02FD">
      <w:pPr>
        <w:pStyle w:val="a8"/>
        <w:widowControl w:val="0"/>
        <w:spacing w:after="0" w:line="360" w:lineRule="auto"/>
        <w:ind w:left="924"/>
        <w:jc w:val="both"/>
        <w:rPr>
          <w:rFonts w:ascii="Times New Roman" w:hAnsi="Times New Roman" w:cs="Times New Roman"/>
          <w:sz w:val="28"/>
          <w:szCs w:val="28"/>
        </w:rPr>
      </w:pPr>
    </w:p>
    <w:p w:rsidR="00161BEC" w:rsidRPr="00A235B4" w:rsidRDefault="00161BEC" w:rsidP="00DF02FD">
      <w:pPr>
        <w:pStyle w:val="a8"/>
        <w:widowControl w:val="0"/>
        <w:spacing w:after="0" w:line="360" w:lineRule="auto"/>
        <w:ind w:left="924"/>
        <w:jc w:val="both"/>
        <w:rPr>
          <w:rFonts w:ascii="Times New Roman" w:hAnsi="Times New Roman" w:cs="Times New Roman"/>
          <w:sz w:val="28"/>
          <w:szCs w:val="28"/>
        </w:rPr>
      </w:pPr>
    </w:p>
    <w:p w:rsidR="00161BEC" w:rsidRPr="00A235B4" w:rsidRDefault="00161BEC" w:rsidP="00DF02FD">
      <w:pPr>
        <w:pStyle w:val="a8"/>
        <w:widowControl w:val="0"/>
        <w:spacing w:after="0" w:line="360" w:lineRule="auto"/>
        <w:ind w:left="0" w:firstLine="709"/>
        <w:jc w:val="both"/>
        <w:rPr>
          <w:rFonts w:ascii="Times New Roman" w:hAnsi="Times New Roman" w:cs="Times New Roman"/>
          <w:sz w:val="28"/>
          <w:szCs w:val="28"/>
        </w:rPr>
      </w:pPr>
      <w:r w:rsidRPr="00A235B4">
        <w:rPr>
          <w:rFonts w:ascii="Times New Roman" w:hAnsi="Times New Roman" w:cs="Times New Roman"/>
          <w:sz w:val="28"/>
          <w:szCs w:val="28"/>
        </w:rPr>
        <w:t>Висновок до розділу 1</w:t>
      </w:r>
    </w:p>
    <w:p w:rsidR="00161BEC" w:rsidRPr="00A235B4" w:rsidRDefault="00161BEC" w:rsidP="00DF02FD">
      <w:pPr>
        <w:pStyle w:val="a8"/>
        <w:widowControl w:val="0"/>
        <w:spacing w:after="0" w:line="360" w:lineRule="auto"/>
        <w:ind w:left="924" w:hanging="357"/>
        <w:jc w:val="both"/>
        <w:rPr>
          <w:rFonts w:ascii="Times New Roman" w:hAnsi="Times New Roman" w:cs="Times New Roman"/>
          <w:sz w:val="28"/>
          <w:szCs w:val="28"/>
        </w:rPr>
      </w:pPr>
    </w:p>
    <w:p w:rsidR="00161BEC" w:rsidRPr="00A235B4" w:rsidRDefault="00161BEC" w:rsidP="00DF02FD">
      <w:pPr>
        <w:pStyle w:val="a8"/>
        <w:widowControl w:val="0"/>
        <w:spacing w:after="0" w:line="360" w:lineRule="auto"/>
        <w:ind w:left="924" w:hanging="357"/>
        <w:jc w:val="both"/>
        <w:rPr>
          <w:rFonts w:ascii="Times New Roman" w:hAnsi="Times New Roman" w:cs="Times New Roman"/>
          <w:sz w:val="28"/>
          <w:szCs w:val="28"/>
        </w:rPr>
      </w:pPr>
    </w:p>
    <w:p w:rsidR="00161BEC" w:rsidRPr="00A235B4" w:rsidRDefault="00161BEC" w:rsidP="00DF02FD">
      <w:pPr>
        <w:pStyle w:val="a8"/>
        <w:widowControl w:val="0"/>
        <w:spacing w:after="0" w:line="360" w:lineRule="auto"/>
        <w:ind w:left="0"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Проаналізувавши літературні джерела в області медичної апаратури, а саме апаратів для екстракорпоральної мембранної оксигенації і суміжних з ними систем контролю газового складу крові було підтверджено наявність проблеми зниження точності оптичних датчиків і, як наслідок, зниження ефективності роботи всієї системи. Розібрано причини зниження точності та запропоновано вирішення даної проблеми.  </w:t>
      </w:r>
    </w:p>
    <w:p w:rsidR="00161BEC" w:rsidRPr="00A235B4" w:rsidRDefault="00161BEC" w:rsidP="00DF02FD">
      <w:pPr>
        <w:widowControl w:val="0"/>
        <w:rPr>
          <w:rFonts w:ascii="Times New Roman" w:eastAsia="Times New Roman" w:hAnsi="Times New Roman" w:cs="Times New Roman"/>
          <w:sz w:val="28"/>
          <w:szCs w:val="28"/>
        </w:rPr>
      </w:pPr>
      <w:r w:rsidRPr="00A235B4">
        <w:rPr>
          <w:sz w:val="28"/>
          <w:szCs w:val="28"/>
        </w:rPr>
        <w:br w:type="page"/>
      </w:r>
    </w:p>
    <w:p w:rsidR="00161BEC" w:rsidRPr="00A235B4" w:rsidRDefault="00161BEC" w:rsidP="00DF02FD">
      <w:pPr>
        <w:pStyle w:val="2"/>
        <w:widowControl w:val="0"/>
        <w:spacing w:before="0"/>
        <w:rPr>
          <w:szCs w:val="28"/>
        </w:rPr>
      </w:pPr>
      <w:bookmarkStart w:id="6" w:name="_Toc481686157"/>
      <w:bookmarkStart w:id="7" w:name="_Toc481686417"/>
      <w:bookmarkStart w:id="8" w:name="_Toc481686495"/>
      <w:bookmarkStart w:id="9" w:name="_Toc481687523"/>
      <w:r w:rsidRPr="00A235B4">
        <w:rPr>
          <w:szCs w:val="28"/>
        </w:rPr>
        <w:lastRenderedPageBreak/>
        <w:t>РОЗДІЛ 2</w:t>
      </w:r>
      <w:bookmarkEnd w:id="6"/>
      <w:r w:rsidRPr="00A235B4">
        <w:rPr>
          <w:szCs w:val="28"/>
        </w:rPr>
        <w:t xml:space="preserve"> </w:t>
      </w:r>
      <w:bookmarkStart w:id="10" w:name="_Toc481686158"/>
      <w:r w:rsidRPr="00A235B4">
        <w:rPr>
          <w:szCs w:val="28"/>
        </w:rPr>
        <w:br/>
      </w:r>
      <w:bookmarkEnd w:id="7"/>
      <w:bookmarkEnd w:id="8"/>
      <w:bookmarkEnd w:id="9"/>
      <w:bookmarkEnd w:id="10"/>
      <w:r w:rsidRPr="00A235B4">
        <w:rPr>
          <w:szCs w:val="28"/>
        </w:rPr>
        <w:t>МАТЕРІАЛИ І МЕТОДИ</w:t>
      </w:r>
    </w:p>
    <w:p w:rsidR="00161BEC" w:rsidRPr="00A235B4" w:rsidRDefault="00161BEC" w:rsidP="00DF02FD">
      <w:pPr>
        <w:pStyle w:val="2"/>
        <w:widowControl w:val="0"/>
        <w:spacing w:before="0" w:line="360" w:lineRule="auto"/>
        <w:ind w:firstLine="709"/>
        <w:jc w:val="both"/>
        <w:rPr>
          <w:szCs w:val="28"/>
        </w:rPr>
      </w:pPr>
      <w:bookmarkStart w:id="11" w:name="_Toc481686496"/>
      <w:bookmarkStart w:id="12" w:name="_Toc481687524"/>
      <w:r w:rsidRPr="00A235B4">
        <w:rPr>
          <w:szCs w:val="28"/>
        </w:rPr>
        <w:t xml:space="preserve">2.1 </w:t>
      </w:r>
      <w:bookmarkEnd w:id="11"/>
      <w:bookmarkEnd w:id="12"/>
      <w:r w:rsidRPr="00A235B4">
        <w:rPr>
          <w:szCs w:val="28"/>
        </w:rPr>
        <w:t xml:space="preserve">Вибір компонентів коригуючого модуля  </w:t>
      </w:r>
    </w:p>
    <w:p w:rsidR="00161BEC" w:rsidRPr="00A235B4" w:rsidRDefault="00161BEC" w:rsidP="00DF02FD">
      <w:pPr>
        <w:widowControl w:val="0"/>
        <w:ind w:firstLine="709"/>
      </w:pPr>
    </w:p>
    <w:p w:rsidR="00161BEC" w:rsidRPr="00A235B4" w:rsidRDefault="00161BEC" w:rsidP="00DF02FD">
      <w:pPr>
        <w:widowControl w:val="0"/>
        <w:ind w:firstLine="709"/>
      </w:pP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Коригуючий модуль для регуляції подачі кисню в апарат ЕКМО належить до обладнання 3 класу безпеки, тому має відповідати встановленим діючим законодавством нормам.</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Система має забезпечувати високу точність повірки, тобто похибка не повинна перевищувати ±2% відповідно до діючого законодавства.</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Було прийнято рішення створювати лабораторний макет системи на базі апаратно – обчислювальної платформи </w:t>
      </w:r>
      <w:proofErr w:type="spellStart"/>
      <w:r w:rsidRPr="00A235B4">
        <w:rPr>
          <w:rFonts w:ascii="Times New Roman" w:hAnsi="Times New Roman" w:cs="Times New Roman"/>
          <w:sz w:val="28"/>
          <w:szCs w:val="28"/>
          <w:lang w:val="en-US"/>
        </w:rPr>
        <w:t>Arduino</w:t>
      </w:r>
      <w:proofErr w:type="spellEnd"/>
      <w:r w:rsidRPr="00A235B4">
        <w:rPr>
          <w:rFonts w:ascii="Times New Roman" w:hAnsi="Times New Roman" w:cs="Times New Roman"/>
          <w:sz w:val="28"/>
          <w:szCs w:val="28"/>
        </w:rPr>
        <w:t xml:space="preserve"> </w:t>
      </w:r>
      <w:r w:rsidRPr="00A235B4">
        <w:rPr>
          <w:rFonts w:ascii="Times New Roman" w:hAnsi="Times New Roman" w:cs="Times New Roman"/>
          <w:sz w:val="28"/>
          <w:szCs w:val="28"/>
          <w:lang w:val="en-US"/>
        </w:rPr>
        <w:t>Uno</w:t>
      </w:r>
      <w:r w:rsidRPr="00A235B4">
        <w:rPr>
          <w:rFonts w:ascii="Times New Roman" w:hAnsi="Times New Roman" w:cs="Times New Roman"/>
          <w:sz w:val="28"/>
          <w:szCs w:val="28"/>
        </w:rPr>
        <w:t xml:space="preserve"> (рисунок 2.1), оскільки дана платформа забезпечує достатню точність та має невелику вартість, а на ряду з простотою у використанні - це робить її ідеальним варіантом для розробки лабораторного макету коригуючого модуля.  </w:t>
      </w:r>
    </w:p>
    <w:p w:rsidR="00161BEC" w:rsidRPr="00A235B4" w:rsidRDefault="00161BEC" w:rsidP="00DF02FD">
      <w:pPr>
        <w:widowControl w:val="0"/>
        <w:spacing w:after="0" w:line="360" w:lineRule="auto"/>
        <w:jc w:val="center"/>
        <w:rPr>
          <w:rFonts w:ascii="Times New Roman" w:hAnsi="Times New Roman" w:cs="Times New Roman"/>
          <w:sz w:val="28"/>
          <w:szCs w:val="28"/>
        </w:rPr>
      </w:pPr>
      <w:r w:rsidRPr="00A235B4">
        <w:rPr>
          <w:noProof/>
          <w:sz w:val="28"/>
          <w:szCs w:val="28"/>
        </w:rPr>
        <w:drawing>
          <wp:inline distT="0" distB="0" distL="0" distR="0" wp14:anchorId="79F986D1" wp14:editId="74B60898">
            <wp:extent cx="2979649" cy="2219325"/>
            <wp:effectExtent l="19050" t="0" r="0" b="0"/>
            <wp:docPr id="16" name="Рисунок 2" descr="C:\Users\Дмитрий\Desktop\ArduinoUnoFro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Дмитрий\Desktop\ArduinoUnoFront.jpg"/>
                    <pic:cNvPicPr>
                      <a:picLocks noChangeAspect="1" noChangeArrowheads="1"/>
                    </pic:cNvPicPr>
                  </pic:nvPicPr>
                  <pic:blipFill>
                    <a:blip r:embed="rId23" cstate="print"/>
                    <a:srcRect/>
                    <a:stretch>
                      <a:fillRect/>
                    </a:stretch>
                  </pic:blipFill>
                  <pic:spPr bwMode="auto">
                    <a:xfrm>
                      <a:off x="0" y="0"/>
                      <a:ext cx="2979649" cy="2219325"/>
                    </a:xfrm>
                    <a:prstGeom prst="rect">
                      <a:avLst/>
                    </a:prstGeom>
                    <a:noFill/>
                    <a:ln w="9525">
                      <a:noFill/>
                      <a:miter lim="800000"/>
                      <a:headEnd/>
                      <a:tailEnd/>
                    </a:ln>
                  </pic:spPr>
                </pic:pic>
              </a:graphicData>
            </a:graphic>
          </wp:inline>
        </w:drawing>
      </w:r>
    </w:p>
    <w:p w:rsidR="00161BEC" w:rsidRPr="00D41328" w:rsidRDefault="00161BEC" w:rsidP="00DF02FD">
      <w:pPr>
        <w:pStyle w:val="aa"/>
        <w:widowControl w:val="0"/>
        <w:shd w:val="clear" w:color="auto" w:fill="FFFFFF"/>
        <w:spacing w:before="0" w:beforeAutospacing="0" w:after="0" w:afterAutospacing="0" w:line="360" w:lineRule="auto"/>
        <w:jc w:val="center"/>
        <w:textAlignment w:val="baseline"/>
        <w:rPr>
          <w:sz w:val="28"/>
          <w:szCs w:val="28"/>
          <w:lang w:val="ru-RU"/>
        </w:rPr>
      </w:pPr>
      <w:r w:rsidRPr="00A235B4">
        <w:rPr>
          <w:sz w:val="28"/>
          <w:szCs w:val="28"/>
        </w:rPr>
        <w:t xml:space="preserve">Рисунок </w:t>
      </w:r>
      <w:r w:rsidRPr="00A235B4">
        <w:rPr>
          <w:sz w:val="28"/>
          <w:szCs w:val="28"/>
          <w:lang w:val="ru-RU"/>
        </w:rPr>
        <w:t>2.1</w:t>
      </w:r>
      <w:r w:rsidRPr="00A235B4">
        <w:rPr>
          <w:sz w:val="28"/>
          <w:szCs w:val="28"/>
        </w:rPr>
        <w:t xml:space="preserve"> – Апаратно – обчислювальна платформа </w:t>
      </w:r>
      <w:proofErr w:type="spellStart"/>
      <w:r w:rsidRPr="00A235B4">
        <w:rPr>
          <w:sz w:val="28"/>
          <w:szCs w:val="28"/>
          <w:lang w:val="en-US"/>
        </w:rPr>
        <w:t>Arduino</w:t>
      </w:r>
      <w:proofErr w:type="spellEnd"/>
      <w:r w:rsidRPr="00A235B4">
        <w:rPr>
          <w:sz w:val="28"/>
          <w:szCs w:val="28"/>
          <w:lang w:val="ru-RU"/>
        </w:rPr>
        <w:t xml:space="preserve"> </w:t>
      </w:r>
      <w:r w:rsidRPr="00A235B4">
        <w:rPr>
          <w:sz w:val="28"/>
          <w:szCs w:val="28"/>
          <w:lang w:val="en-US"/>
        </w:rPr>
        <w:t>Uno</w:t>
      </w:r>
      <w:r w:rsidRPr="00A235B4">
        <w:rPr>
          <w:sz w:val="28"/>
          <w:szCs w:val="28"/>
        </w:rPr>
        <w:t xml:space="preserve"> </w:t>
      </w:r>
      <w:r w:rsidR="00D41328" w:rsidRPr="00D41328">
        <w:rPr>
          <w:sz w:val="28"/>
          <w:szCs w:val="28"/>
          <w:lang w:val="ru-RU"/>
        </w:rPr>
        <w:t>[18]</w:t>
      </w:r>
    </w:p>
    <w:p w:rsidR="000772F2" w:rsidRPr="00A235B4" w:rsidRDefault="000772F2" w:rsidP="000772F2">
      <w:pPr>
        <w:pStyle w:val="aa"/>
        <w:widowControl w:val="0"/>
        <w:shd w:val="clear" w:color="auto" w:fill="FFFFFF"/>
        <w:spacing w:before="0" w:beforeAutospacing="0" w:after="0" w:afterAutospacing="0" w:line="360" w:lineRule="auto"/>
        <w:jc w:val="both"/>
        <w:textAlignment w:val="baseline"/>
        <w:rPr>
          <w:sz w:val="28"/>
          <w:szCs w:val="28"/>
        </w:rPr>
      </w:pPr>
      <w:r w:rsidRPr="00A235B4">
        <w:rPr>
          <w:sz w:val="28"/>
          <w:szCs w:val="28"/>
        </w:rPr>
        <w:tab/>
      </w:r>
      <w:proofErr w:type="spellStart"/>
      <w:r w:rsidRPr="00A235B4">
        <w:rPr>
          <w:sz w:val="28"/>
          <w:szCs w:val="28"/>
          <w:lang w:val="en-US"/>
        </w:rPr>
        <w:t>Arduino</w:t>
      </w:r>
      <w:proofErr w:type="spellEnd"/>
      <w:r w:rsidRPr="00A235B4">
        <w:rPr>
          <w:sz w:val="28"/>
          <w:szCs w:val="28"/>
        </w:rPr>
        <w:t xml:space="preserve"> </w:t>
      </w:r>
      <w:r w:rsidRPr="00A235B4">
        <w:rPr>
          <w:sz w:val="28"/>
          <w:szCs w:val="28"/>
          <w:lang w:val="en-US"/>
        </w:rPr>
        <w:t>Uno</w:t>
      </w:r>
      <w:r w:rsidRPr="00A235B4">
        <w:rPr>
          <w:sz w:val="28"/>
          <w:szCs w:val="28"/>
        </w:rPr>
        <w:t xml:space="preserve"> – це відкрита платформа, яка є доволі простою, доступною та має значний потенціал для створення різних систем контролю, оскільки дана платформа побудована на базі мікропроцесора ATmega328. </w:t>
      </w:r>
      <w:proofErr w:type="spellStart"/>
      <w:proofErr w:type="gramStart"/>
      <w:r w:rsidRPr="00A235B4">
        <w:rPr>
          <w:sz w:val="28"/>
          <w:szCs w:val="28"/>
          <w:lang w:val="en-US"/>
        </w:rPr>
        <w:t>Arduino</w:t>
      </w:r>
      <w:proofErr w:type="spellEnd"/>
      <w:r w:rsidRPr="00A235B4">
        <w:rPr>
          <w:sz w:val="28"/>
          <w:szCs w:val="28"/>
          <w:lang w:val="ru-RU"/>
        </w:rPr>
        <w:t xml:space="preserve"> </w:t>
      </w:r>
      <w:r w:rsidRPr="00A235B4">
        <w:rPr>
          <w:sz w:val="28"/>
          <w:szCs w:val="28"/>
          <w:lang w:val="en-US"/>
        </w:rPr>
        <w:t>Uno</w:t>
      </w:r>
      <w:r w:rsidRPr="00A235B4">
        <w:rPr>
          <w:sz w:val="28"/>
          <w:szCs w:val="28"/>
        </w:rPr>
        <w:t xml:space="preserve"> містить як аналогові, так і цифрові входи та виходи (рис. 2.2).</w:t>
      </w:r>
      <w:proofErr w:type="gramEnd"/>
    </w:p>
    <w:p w:rsidR="000772F2" w:rsidRPr="00A235B4" w:rsidRDefault="000772F2" w:rsidP="000772F2">
      <w:pPr>
        <w:pStyle w:val="aa"/>
        <w:widowControl w:val="0"/>
        <w:shd w:val="clear" w:color="auto" w:fill="FFFFFF"/>
        <w:spacing w:before="0" w:beforeAutospacing="0" w:after="0" w:afterAutospacing="0" w:line="360" w:lineRule="auto"/>
        <w:jc w:val="both"/>
        <w:textAlignment w:val="baseline"/>
        <w:rPr>
          <w:sz w:val="28"/>
          <w:szCs w:val="28"/>
        </w:rPr>
      </w:pPr>
      <w:r w:rsidRPr="00A235B4">
        <w:rPr>
          <w:noProof/>
        </w:rPr>
        <w:lastRenderedPageBreak/>
        <w:drawing>
          <wp:inline distT="0" distB="0" distL="0" distR="0" wp14:anchorId="0674950D" wp14:editId="4186C181">
            <wp:extent cx="5939790" cy="4199617"/>
            <wp:effectExtent l="0" t="0" r="3810" b="0"/>
            <wp:docPr id="36" name="Рисунок 36" descr="Плата Arduino Uno R3: схема, описание, подключение устройст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Плата Arduino Uno R3: схема, описание, подключение устройств"/>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39790" cy="4199617"/>
                    </a:xfrm>
                    <a:prstGeom prst="rect">
                      <a:avLst/>
                    </a:prstGeom>
                    <a:noFill/>
                    <a:ln>
                      <a:noFill/>
                    </a:ln>
                  </pic:spPr>
                </pic:pic>
              </a:graphicData>
            </a:graphic>
          </wp:inline>
        </w:drawing>
      </w:r>
    </w:p>
    <w:p w:rsidR="000772F2" w:rsidRPr="00A235B4" w:rsidRDefault="004F6C48" w:rsidP="004F6C48">
      <w:pPr>
        <w:pStyle w:val="aa"/>
        <w:widowControl w:val="0"/>
        <w:shd w:val="clear" w:color="auto" w:fill="FFFFFF"/>
        <w:spacing w:before="0" w:beforeAutospacing="0" w:after="0" w:afterAutospacing="0" w:line="360" w:lineRule="auto"/>
        <w:jc w:val="center"/>
        <w:textAlignment w:val="baseline"/>
        <w:rPr>
          <w:sz w:val="28"/>
          <w:szCs w:val="28"/>
        </w:rPr>
      </w:pPr>
      <w:r w:rsidRPr="00A235B4">
        <w:rPr>
          <w:sz w:val="28"/>
          <w:szCs w:val="28"/>
        </w:rPr>
        <w:t xml:space="preserve">Рисунок 2.2 – </w:t>
      </w:r>
      <w:proofErr w:type="spellStart"/>
      <w:r w:rsidRPr="00A235B4">
        <w:rPr>
          <w:sz w:val="28"/>
          <w:szCs w:val="28"/>
        </w:rPr>
        <w:t>Розпіновка</w:t>
      </w:r>
      <w:proofErr w:type="spellEnd"/>
      <w:r w:rsidRPr="00A235B4">
        <w:rPr>
          <w:sz w:val="28"/>
          <w:szCs w:val="28"/>
        </w:rPr>
        <w:t xml:space="preserve"> плати </w:t>
      </w:r>
      <w:proofErr w:type="spellStart"/>
      <w:r w:rsidRPr="00A235B4">
        <w:rPr>
          <w:sz w:val="28"/>
          <w:szCs w:val="28"/>
          <w:lang w:val="en-US"/>
        </w:rPr>
        <w:t>Arduino</w:t>
      </w:r>
      <w:proofErr w:type="spellEnd"/>
      <w:r w:rsidRPr="00A235B4">
        <w:rPr>
          <w:sz w:val="28"/>
          <w:szCs w:val="28"/>
        </w:rPr>
        <w:t xml:space="preserve"> </w:t>
      </w:r>
      <w:r w:rsidRPr="00A235B4">
        <w:rPr>
          <w:sz w:val="28"/>
          <w:szCs w:val="28"/>
          <w:lang w:val="en-US"/>
        </w:rPr>
        <w:t>Uno</w:t>
      </w:r>
      <w:r w:rsidR="00D41328" w:rsidRPr="00D41328">
        <w:rPr>
          <w:sz w:val="28"/>
          <w:szCs w:val="28"/>
          <w:lang w:val="ru-RU"/>
        </w:rPr>
        <w:t xml:space="preserve"> [19]</w:t>
      </w:r>
    </w:p>
    <w:p w:rsidR="004F6C48" w:rsidRPr="00A235B4" w:rsidRDefault="004F6C48" w:rsidP="004F6C48">
      <w:pPr>
        <w:pStyle w:val="aa"/>
        <w:widowControl w:val="0"/>
        <w:shd w:val="clear" w:color="auto" w:fill="FFFFFF"/>
        <w:spacing w:before="0" w:beforeAutospacing="0" w:after="0" w:afterAutospacing="0" w:line="360" w:lineRule="auto"/>
        <w:jc w:val="both"/>
        <w:textAlignment w:val="baseline"/>
        <w:rPr>
          <w:sz w:val="28"/>
          <w:szCs w:val="28"/>
        </w:rPr>
      </w:pPr>
      <w:r w:rsidRPr="00A235B4">
        <w:rPr>
          <w:sz w:val="28"/>
          <w:szCs w:val="28"/>
        </w:rPr>
        <w:tab/>
        <w:t>Принципова електрична схема плати наведена на рис. 2.3.</w:t>
      </w:r>
    </w:p>
    <w:p w:rsidR="004F6C48" w:rsidRPr="00A235B4" w:rsidRDefault="004F6C48" w:rsidP="004F6C48">
      <w:pPr>
        <w:pStyle w:val="aa"/>
        <w:widowControl w:val="0"/>
        <w:shd w:val="clear" w:color="auto" w:fill="FFFFFF"/>
        <w:spacing w:before="0" w:beforeAutospacing="0" w:after="0" w:afterAutospacing="0" w:line="360" w:lineRule="auto"/>
        <w:jc w:val="both"/>
        <w:textAlignment w:val="baseline"/>
        <w:rPr>
          <w:sz w:val="28"/>
          <w:szCs w:val="28"/>
        </w:rPr>
      </w:pPr>
      <w:r w:rsidRPr="00A235B4">
        <w:rPr>
          <w:noProof/>
        </w:rPr>
        <w:drawing>
          <wp:inline distT="0" distB="0" distL="0" distR="0" wp14:anchorId="69BA4B07" wp14:editId="2ADD2B3A">
            <wp:extent cx="5939790" cy="3335331"/>
            <wp:effectExtent l="0" t="0" r="3810" b="0"/>
            <wp:docPr id="37" name="Рисунок 37" descr="Принципиальная схема ардуи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Принципиальная схема ардуино"/>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39790" cy="3335331"/>
                    </a:xfrm>
                    <a:prstGeom prst="rect">
                      <a:avLst/>
                    </a:prstGeom>
                    <a:noFill/>
                    <a:ln>
                      <a:noFill/>
                    </a:ln>
                  </pic:spPr>
                </pic:pic>
              </a:graphicData>
            </a:graphic>
          </wp:inline>
        </w:drawing>
      </w:r>
    </w:p>
    <w:p w:rsidR="004F6C48" w:rsidRPr="00A235B4" w:rsidRDefault="004F6C48" w:rsidP="004F6C48">
      <w:pPr>
        <w:pStyle w:val="aa"/>
        <w:widowControl w:val="0"/>
        <w:shd w:val="clear" w:color="auto" w:fill="FFFFFF"/>
        <w:spacing w:before="0" w:beforeAutospacing="0" w:after="0" w:afterAutospacing="0" w:line="360" w:lineRule="auto"/>
        <w:jc w:val="center"/>
        <w:textAlignment w:val="baseline"/>
        <w:rPr>
          <w:sz w:val="28"/>
          <w:szCs w:val="28"/>
        </w:rPr>
      </w:pPr>
      <w:r w:rsidRPr="00A235B4">
        <w:rPr>
          <w:sz w:val="28"/>
          <w:szCs w:val="28"/>
        </w:rPr>
        <w:t>Рисунок 2.3 – Принципова електрична схема плати</w:t>
      </w:r>
      <w:r w:rsidRPr="00A235B4">
        <w:rPr>
          <w:sz w:val="28"/>
          <w:szCs w:val="28"/>
          <w:lang w:val="ru-RU"/>
        </w:rPr>
        <w:t xml:space="preserve"> </w:t>
      </w:r>
      <w:proofErr w:type="spellStart"/>
      <w:r w:rsidRPr="00A235B4">
        <w:rPr>
          <w:sz w:val="28"/>
          <w:szCs w:val="28"/>
          <w:lang w:val="en-US"/>
        </w:rPr>
        <w:t>Arduino</w:t>
      </w:r>
      <w:proofErr w:type="spellEnd"/>
      <w:r w:rsidRPr="00A235B4">
        <w:rPr>
          <w:sz w:val="28"/>
          <w:szCs w:val="28"/>
        </w:rPr>
        <w:t xml:space="preserve"> </w:t>
      </w:r>
      <w:r w:rsidRPr="00A235B4">
        <w:rPr>
          <w:sz w:val="28"/>
          <w:szCs w:val="28"/>
          <w:lang w:val="en-US"/>
        </w:rPr>
        <w:t>Uno</w:t>
      </w:r>
      <w:r w:rsidR="00D41328" w:rsidRPr="00D41328">
        <w:rPr>
          <w:sz w:val="28"/>
          <w:szCs w:val="28"/>
          <w:lang w:val="ru-RU"/>
        </w:rPr>
        <w:t xml:space="preserve"> [19]</w:t>
      </w:r>
    </w:p>
    <w:p w:rsidR="004F6C48" w:rsidRPr="00A235B4" w:rsidRDefault="004F6C48" w:rsidP="004F6C48">
      <w:pPr>
        <w:pStyle w:val="aa"/>
        <w:widowControl w:val="0"/>
        <w:shd w:val="clear" w:color="auto" w:fill="FFFFFF"/>
        <w:spacing w:before="0" w:beforeAutospacing="0" w:after="0" w:afterAutospacing="0" w:line="360" w:lineRule="auto"/>
        <w:jc w:val="both"/>
        <w:textAlignment w:val="baseline"/>
        <w:rPr>
          <w:sz w:val="28"/>
          <w:szCs w:val="28"/>
        </w:rPr>
      </w:pPr>
      <w:r w:rsidRPr="00A235B4">
        <w:rPr>
          <w:sz w:val="28"/>
          <w:szCs w:val="28"/>
        </w:rPr>
        <w:t xml:space="preserve">Незважаючи на складність будови даної платформи, її використання не </w:t>
      </w:r>
      <w:r w:rsidRPr="00A235B4">
        <w:rPr>
          <w:sz w:val="28"/>
          <w:szCs w:val="28"/>
        </w:rPr>
        <w:lastRenderedPageBreak/>
        <w:t>викликає труднощів завдяки простій архітектурі входів та виходів (рис. 2.4).</w:t>
      </w:r>
    </w:p>
    <w:p w:rsidR="004F6C48" w:rsidRPr="00A235B4" w:rsidRDefault="004F6C48" w:rsidP="004F6C48">
      <w:pPr>
        <w:pStyle w:val="aa"/>
        <w:widowControl w:val="0"/>
        <w:shd w:val="clear" w:color="auto" w:fill="FFFFFF"/>
        <w:spacing w:before="0" w:beforeAutospacing="0" w:after="0" w:afterAutospacing="0" w:line="360" w:lineRule="auto"/>
        <w:jc w:val="both"/>
        <w:textAlignment w:val="baseline"/>
        <w:rPr>
          <w:sz w:val="28"/>
          <w:szCs w:val="28"/>
        </w:rPr>
      </w:pPr>
      <w:r w:rsidRPr="00A235B4">
        <w:rPr>
          <w:noProof/>
        </w:rPr>
        <w:drawing>
          <wp:inline distT="0" distB="0" distL="0" distR="0" wp14:anchorId="01D02831" wp14:editId="29A2844B">
            <wp:extent cx="5939790" cy="3777291"/>
            <wp:effectExtent l="0" t="0" r="3810" b="0"/>
            <wp:docPr id="43" name="Рисунок 43" descr="Плата Arduino Uno R3: схема, описание, подключение устройст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Плата Arduino Uno R3: схема, описание, подключение устройств"/>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9790" cy="3777291"/>
                    </a:xfrm>
                    <a:prstGeom prst="rect">
                      <a:avLst/>
                    </a:prstGeom>
                    <a:noFill/>
                    <a:ln>
                      <a:noFill/>
                    </a:ln>
                  </pic:spPr>
                </pic:pic>
              </a:graphicData>
            </a:graphic>
          </wp:inline>
        </w:drawing>
      </w:r>
    </w:p>
    <w:p w:rsidR="004F6C48" w:rsidRPr="00A235B4" w:rsidRDefault="004F6C48" w:rsidP="004F6C48">
      <w:pPr>
        <w:pStyle w:val="aa"/>
        <w:widowControl w:val="0"/>
        <w:shd w:val="clear" w:color="auto" w:fill="FFFFFF"/>
        <w:spacing w:before="0" w:beforeAutospacing="0" w:after="0" w:afterAutospacing="0" w:line="360" w:lineRule="auto"/>
        <w:jc w:val="center"/>
        <w:textAlignment w:val="baseline"/>
        <w:rPr>
          <w:sz w:val="28"/>
          <w:szCs w:val="28"/>
        </w:rPr>
      </w:pPr>
      <w:r w:rsidRPr="00A235B4">
        <w:rPr>
          <w:sz w:val="28"/>
          <w:szCs w:val="28"/>
        </w:rPr>
        <w:t xml:space="preserve">Рисунок 2.4 – Елементи плати </w:t>
      </w:r>
      <w:proofErr w:type="spellStart"/>
      <w:r w:rsidRPr="00A235B4">
        <w:rPr>
          <w:sz w:val="28"/>
          <w:szCs w:val="28"/>
          <w:lang w:val="en-US"/>
        </w:rPr>
        <w:t>Arduino</w:t>
      </w:r>
      <w:proofErr w:type="spellEnd"/>
      <w:r w:rsidRPr="00A235B4">
        <w:rPr>
          <w:sz w:val="28"/>
          <w:szCs w:val="28"/>
        </w:rPr>
        <w:t xml:space="preserve"> </w:t>
      </w:r>
      <w:r w:rsidRPr="00A235B4">
        <w:rPr>
          <w:sz w:val="28"/>
          <w:szCs w:val="28"/>
          <w:lang w:val="en-US"/>
        </w:rPr>
        <w:t>Uno</w:t>
      </w:r>
      <w:r w:rsidR="00D41328" w:rsidRPr="00D41328">
        <w:rPr>
          <w:sz w:val="28"/>
          <w:szCs w:val="28"/>
          <w:lang w:val="ru-RU"/>
        </w:rPr>
        <w:t xml:space="preserve"> [19]</w:t>
      </w:r>
    </w:p>
    <w:p w:rsidR="004F6C48" w:rsidRPr="00A235B4" w:rsidRDefault="004F6C48" w:rsidP="004F6C48">
      <w:pPr>
        <w:pStyle w:val="aa"/>
        <w:widowControl w:val="0"/>
        <w:shd w:val="clear" w:color="auto" w:fill="FFFFFF"/>
        <w:spacing w:before="0" w:beforeAutospacing="0" w:after="0" w:afterAutospacing="0" w:line="360" w:lineRule="auto"/>
        <w:jc w:val="both"/>
        <w:textAlignment w:val="baseline"/>
        <w:rPr>
          <w:sz w:val="28"/>
          <w:szCs w:val="28"/>
        </w:rPr>
      </w:pPr>
      <w:r w:rsidRPr="00A235B4">
        <w:rPr>
          <w:sz w:val="28"/>
          <w:szCs w:val="28"/>
        </w:rPr>
        <w:tab/>
        <w:t xml:space="preserve">В табл. 2.1 наведені характеристики платформи </w:t>
      </w:r>
      <w:proofErr w:type="spellStart"/>
      <w:r w:rsidRPr="00A235B4">
        <w:rPr>
          <w:sz w:val="28"/>
          <w:szCs w:val="28"/>
          <w:lang w:val="en-US"/>
        </w:rPr>
        <w:t>Arduino</w:t>
      </w:r>
      <w:proofErr w:type="spellEnd"/>
      <w:r w:rsidRPr="00A235B4">
        <w:rPr>
          <w:sz w:val="28"/>
          <w:szCs w:val="28"/>
        </w:rPr>
        <w:t xml:space="preserve"> </w:t>
      </w:r>
      <w:r w:rsidRPr="00A235B4">
        <w:rPr>
          <w:sz w:val="28"/>
          <w:szCs w:val="28"/>
          <w:lang w:val="en-US"/>
        </w:rPr>
        <w:t>Uno</w:t>
      </w:r>
      <w:r w:rsidRPr="00A235B4">
        <w:rPr>
          <w:sz w:val="28"/>
          <w:szCs w:val="28"/>
        </w:rPr>
        <w:t>.</w:t>
      </w:r>
    </w:p>
    <w:p w:rsidR="00161BEC" w:rsidRPr="00A235B4" w:rsidRDefault="00161BEC" w:rsidP="00DF02FD">
      <w:pPr>
        <w:widowControl w:val="0"/>
        <w:ind w:firstLine="709"/>
        <w:rPr>
          <w:rFonts w:ascii="Times New Roman" w:eastAsia="Times New Roman" w:hAnsi="Times New Roman" w:cs="Times New Roman"/>
          <w:sz w:val="28"/>
          <w:szCs w:val="28"/>
        </w:rPr>
      </w:pPr>
      <w:r w:rsidRPr="00A235B4">
        <w:rPr>
          <w:rFonts w:ascii="Times New Roman" w:hAnsi="Times New Roman" w:cs="Times New Roman"/>
          <w:sz w:val="28"/>
          <w:szCs w:val="28"/>
        </w:rPr>
        <w:t xml:space="preserve">Таблиця 2.1 - Характеристики </w:t>
      </w:r>
      <w:proofErr w:type="spellStart"/>
      <w:r w:rsidRPr="00A235B4">
        <w:rPr>
          <w:rFonts w:ascii="Times New Roman" w:hAnsi="Times New Roman" w:cs="Times New Roman"/>
          <w:sz w:val="28"/>
          <w:szCs w:val="28"/>
          <w:lang w:val="en-US"/>
        </w:rPr>
        <w:t>Arduino</w:t>
      </w:r>
      <w:proofErr w:type="spellEnd"/>
      <w:r w:rsidRPr="00A235B4">
        <w:rPr>
          <w:rFonts w:ascii="Times New Roman" w:hAnsi="Times New Roman" w:cs="Times New Roman"/>
          <w:sz w:val="28"/>
          <w:szCs w:val="28"/>
        </w:rPr>
        <w:t xml:space="preserve"> </w:t>
      </w:r>
      <w:r w:rsidRPr="00A235B4">
        <w:rPr>
          <w:rFonts w:ascii="Times New Roman" w:hAnsi="Times New Roman" w:cs="Times New Roman"/>
          <w:sz w:val="28"/>
          <w:szCs w:val="28"/>
          <w:lang w:val="en-US"/>
        </w:rPr>
        <w:t>Uno</w:t>
      </w:r>
      <w:r w:rsidR="00D41328">
        <w:rPr>
          <w:rFonts w:ascii="Times New Roman" w:hAnsi="Times New Roman" w:cs="Times New Roman"/>
          <w:sz w:val="28"/>
          <w:szCs w:val="28"/>
          <w:lang w:val="en-US"/>
        </w:rPr>
        <w:t xml:space="preserve"> [18]</w:t>
      </w:r>
    </w:p>
    <w:tbl>
      <w:tblPr>
        <w:tblStyle w:val="af2"/>
        <w:tblW w:w="0" w:type="auto"/>
        <w:jc w:val="center"/>
        <w:tblLayout w:type="fixed"/>
        <w:tblLook w:val="04A0" w:firstRow="1" w:lastRow="0" w:firstColumn="1" w:lastColumn="0" w:noHBand="0" w:noVBand="1"/>
      </w:tblPr>
      <w:tblGrid>
        <w:gridCol w:w="4363"/>
        <w:gridCol w:w="4895"/>
      </w:tblGrid>
      <w:tr w:rsidR="00161BEC" w:rsidRPr="00A235B4" w:rsidTr="00BF0DA8">
        <w:trPr>
          <w:trHeight w:val="429"/>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proofErr w:type="spellStart"/>
            <w:r w:rsidRPr="00A235B4">
              <w:rPr>
                <w:rFonts w:ascii="Times New Roman" w:eastAsia="Times New Roman" w:hAnsi="Times New Roman" w:cs="Times New Roman"/>
                <w:sz w:val="24"/>
                <w:szCs w:val="24"/>
              </w:rPr>
              <w:t>Мікроконтролер</w:t>
            </w:r>
            <w:proofErr w:type="spellEnd"/>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ATmega328</w:t>
            </w:r>
          </w:p>
        </w:tc>
      </w:tr>
      <w:tr w:rsidR="00161BEC" w:rsidRPr="00A235B4" w:rsidTr="00BF0DA8">
        <w:trPr>
          <w:trHeight w:val="421"/>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Робоча напруга</w:t>
            </w:r>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5 В</w:t>
            </w:r>
          </w:p>
        </w:tc>
      </w:tr>
      <w:tr w:rsidR="00161BEC" w:rsidRPr="00A235B4" w:rsidTr="00BF0DA8">
        <w:trPr>
          <w:trHeight w:val="413"/>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Вхідна напруга (рекомендована)</w:t>
            </w:r>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7-12 В</w:t>
            </w:r>
          </w:p>
        </w:tc>
      </w:tr>
      <w:tr w:rsidR="00161BEC" w:rsidRPr="00A235B4" w:rsidTr="00BF0DA8">
        <w:trPr>
          <w:trHeight w:val="420"/>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Вхідна напруга (гранична)</w:t>
            </w:r>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6-20 В</w:t>
            </w:r>
          </w:p>
        </w:tc>
      </w:tr>
      <w:tr w:rsidR="00161BEC" w:rsidRPr="00A235B4" w:rsidTr="00BF0DA8">
        <w:trPr>
          <w:trHeight w:val="398"/>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Цифрові входи/виходи</w:t>
            </w:r>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14</w:t>
            </w:r>
          </w:p>
        </w:tc>
      </w:tr>
      <w:tr w:rsidR="00161BEC" w:rsidRPr="00A235B4" w:rsidTr="00BF0DA8">
        <w:trPr>
          <w:trHeight w:val="417"/>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Аналогові входи</w:t>
            </w:r>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6</w:t>
            </w:r>
          </w:p>
        </w:tc>
      </w:tr>
      <w:tr w:rsidR="00161BEC" w:rsidRPr="00A235B4" w:rsidTr="00BF0DA8">
        <w:trPr>
          <w:trHeight w:val="423"/>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Постійний струм через вхід/вихід</w:t>
            </w:r>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40 мА</w:t>
            </w:r>
          </w:p>
        </w:tc>
      </w:tr>
      <w:tr w:rsidR="00161BEC" w:rsidRPr="00A235B4" w:rsidTr="00BF0DA8">
        <w:trPr>
          <w:trHeight w:val="416"/>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Постійний струм для виводу 3.3 В</w:t>
            </w:r>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50 мА</w:t>
            </w:r>
          </w:p>
        </w:tc>
      </w:tr>
      <w:tr w:rsidR="00161BEC" w:rsidRPr="00A235B4" w:rsidTr="00BF0DA8">
        <w:trPr>
          <w:trHeight w:val="691"/>
          <w:jc w:val="center"/>
        </w:trPr>
        <w:tc>
          <w:tcPr>
            <w:tcW w:w="4363" w:type="dxa"/>
          </w:tcPr>
          <w:p w:rsidR="00161BEC" w:rsidRPr="00A235B4" w:rsidRDefault="00161BEC" w:rsidP="00DF02FD">
            <w:pPr>
              <w:pStyle w:val="af0"/>
              <w:widowControl w:val="0"/>
              <w:jc w:val="left"/>
              <w:rPr>
                <w:sz w:val="24"/>
                <w:szCs w:val="24"/>
              </w:rPr>
            </w:pPr>
            <w:r w:rsidRPr="00A235B4">
              <w:rPr>
                <w:sz w:val="24"/>
                <w:szCs w:val="24"/>
              </w:rPr>
              <w:t>Флеш – пам’ять</w:t>
            </w:r>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 xml:space="preserve">32 </w:t>
            </w:r>
            <w:proofErr w:type="spellStart"/>
            <w:r w:rsidRPr="00A235B4">
              <w:rPr>
                <w:rFonts w:ascii="Times New Roman" w:eastAsia="Times New Roman" w:hAnsi="Times New Roman" w:cs="Times New Roman"/>
                <w:sz w:val="24"/>
                <w:szCs w:val="24"/>
              </w:rPr>
              <w:t>Кб</w:t>
            </w:r>
            <w:proofErr w:type="spellEnd"/>
            <w:r w:rsidRPr="00A235B4">
              <w:rPr>
                <w:rFonts w:ascii="Times New Roman" w:eastAsia="Times New Roman" w:hAnsi="Times New Roman" w:cs="Times New Roman"/>
                <w:sz w:val="24"/>
                <w:szCs w:val="24"/>
              </w:rPr>
              <w:t xml:space="preserve"> (ATmega328) з яких  0.5 </w:t>
            </w:r>
            <w:proofErr w:type="spellStart"/>
            <w:r w:rsidRPr="00A235B4">
              <w:rPr>
                <w:rFonts w:ascii="Times New Roman" w:eastAsia="Times New Roman" w:hAnsi="Times New Roman" w:cs="Times New Roman"/>
                <w:sz w:val="24"/>
                <w:szCs w:val="24"/>
              </w:rPr>
              <w:t>Кб</w:t>
            </w:r>
            <w:proofErr w:type="spellEnd"/>
            <w:r w:rsidRPr="00A235B4">
              <w:rPr>
                <w:rFonts w:ascii="Times New Roman" w:eastAsia="Times New Roman" w:hAnsi="Times New Roman" w:cs="Times New Roman"/>
                <w:sz w:val="24"/>
                <w:szCs w:val="24"/>
              </w:rPr>
              <w:t xml:space="preserve"> використовуються для завантажувача</w:t>
            </w:r>
          </w:p>
        </w:tc>
      </w:tr>
      <w:tr w:rsidR="00161BEC" w:rsidRPr="00A235B4" w:rsidTr="00BF0DA8">
        <w:trPr>
          <w:trHeight w:val="432"/>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ОЗУ</w:t>
            </w:r>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 xml:space="preserve">2 </w:t>
            </w:r>
            <w:proofErr w:type="spellStart"/>
            <w:r w:rsidRPr="00A235B4">
              <w:rPr>
                <w:rFonts w:ascii="Times New Roman" w:eastAsia="Times New Roman" w:hAnsi="Times New Roman" w:cs="Times New Roman"/>
                <w:sz w:val="24"/>
                <w:szCs w:val="24"/>
              </w:rPr>
              <w:t>Кб</w:t>
            </w:r>
            <w:proofErr w:type="spellEnd"/>
            <w:r w:rsidRPr="00A235B4">
              <w:rPr>
                <w:rFonts w:ascii="Times New Roman" w:eastAsia="Times New Roman" w:hAnsi="Times New Roman" w:cs="Times New Roman"/>
                <w:sz w:val="24"/>
                <w:szCs w:val="24"/>
              </w:rPr>
              <w:t xml:space="preserve"> (ATmega328)</w:t>
            </w:r>
          </w:p>
        </w:tc>
      </w:tr>
      <w:tr w:rsidR="00161BEC" w:rsidRPr="00A235B4" w:rsidTr="00BF0DA8">
        <w:trPr>
          <w:trHeight w:val="410"/>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EEPROM</w:t>
            </w:r>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 xml:space="preserve">1 </w:t>
            </w:r>
            <w:proofErr w:type="spellStart"/>
            <w:r w:rsidRPr="00A235B4">
              <w:rPr>
                <w:rFonts w:ascii="Times New Roman" w:eastAsia="Times New Roman" w:hAnsi="Times New Roman" w:cs="Times New Roman"/>
                <w:sz w:val="24"/>
                <w:szCs w:val="24"/>
              </w:rPr>
              <w:t>Кб</w:t>
            </w:r>
            <w:proofErr w:type="spellEnd"/>
            <w:r w:rsidRPr="00A235B4">
              <w:rPr>
                <w:rFonts w:ascii="Times New Roman" w:eastAsia="Times New Roman" w:hAnsi="Times New Roman" w:cs="Times New Roman"/>
                <w:sz w:val="24"/>
                <w:szCs w:val="24"/>
              </w:rPr>
              <w:t xml:space="preserve"> (ATmega328)</w:t>
            </w:r>
          </w:p>
        </w:tc>
      </w:tr>
      <w:tr w:rsidR="00161BEC" w:rsidRPr="00A235B4" w:rsidTr="00BF0DA8">
        <w:trPr>
          <w:trHeight w:val="415"/>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Тактова частота</w:t>
            </w:r>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 xml:space="preserve">16 </w:t>
            </w:r>
            <w:proofErr w:type="spellStart"/>
            <w:r w:rsidRPr="00A235B4">
              <w:rPr>
                <w:rFonts w:ascii="Times New Roman" w:eastAsia="Times New Roman" w:hAnsi="Times New Roman" w:cs="Times New Roman"/>
                <w:sz w:val="24"/>
                <w:szCs w:val="24"/>
              </w:rPr>
              <w:t>МГц</w:t>
            </w:r>
            <w:proofErr w:type="spellEnd"/>
          </w:p>
        </w:tc>
      </w:tr>
    </w:tbl>
    <w:p w:rsidR="004F6C48" w:rsidRPr="00A235B4" w:rsidRDefault="004F6C48" w:rsidP="00DF02FD">
      <w:pPr>
        <w:widowControl w:val="0"/>
        <w:spacing w:after="0" w:line="360" w:lineRule="auto"/>
        <w:ind w:firstLine="708"/>
        <w:rPr>
          <w:rFonts w:ascii="Times New Roman" w:hAnsi="Times New Roman" w:cs="Times New Roman"/>
          <w:sz w:val="28"/>
          <w:szCs w:val="28"/>
        </w:rPr>
      </w:pPr>
      <w:r w:rsidRPr="00A235B4">
        <w:rPr>
          <w:rFonts w:ascii="Times New Roman" w:hAnsi="Times New Roman" w:cs="Times New Roman"/>
          <w:sz w:val="28"/>
          <w:szCs w:val="28"/>
        </w:rPr>
        <w:t xml:space="preserve">Однак для створення коригуючого модуля для регуляції подачі кисню </w:t>
      </w:r>
      <w:r w:rsidRPr="00A235B4">
        <w:rPr>
          <w:rFonts w:ascii="Times New Roman" w:hAnsi="Times New Roman" w:cs="Times New Roman"/>
          <w:sz w:val="28"/>
          <w:szCs w:val="28"/>
        </w:rPr>
        <w:lastRenderedPageBreak/>
        <w:t xml:space="preserve">однієї плати не достатньо. </w:t>
      </w:r>
      <w:r w:rsidR="00A67A7F" w:rsidRPr="00A235B4">
        <w:rPr>
          <w:rFonts w:ascii="Times New Roman" w:hAnsi="Times New Roman" w:cs="Times New Roman"/>
          <w:sz w:val="28"/>
          <w:szCs w:val="28"/>
        </w:rPr>
        <w:t>Система має ряд додаткових компонентів.</w:t>
      </w:r>
    </w:p>
    <w:p w:rsidR="00161BEC" w:rsidRPr="00A235B4" w:rsidRDefault="00161BEC" w:rsidP="00DF02FD">
      <w:pPr>
        <w:widowControl w:val="0"/>
        <w:spacing w:after="0" w:line="360" w:lineRule="auto"/>
        <w:ind w:firstLine="708"/>
        <w:rPr>
          <w:rFonts w:ascii="Times New Roman" w:hAnsi="Times New Roman" w:cs="Times New Roman"/>
          <w:sz w:val="28"/>
          <w:szCs w:val="28"/>
        </w:rPr>
      </w:pPr>
      <w:r w:rsidRPr="00A235B4">
        <w:rPr>
          <w:rFonts w:ascii="Times New Roman" w:hAnsi="Times New Roman" w:cs="Times New Roman"/>
          <w:sz w:val="28"/>
          <w:szCs w:val="28"/>
        </w:rPr>
        <w:t>Макет системи включає:</w:t>
      </w:r>
    </w:p>
    <w:p w:rsidR="00161BEC" w:rsidRPr="00A235B4" w:rsidRDefault="00161BEC" w:rsidP="00B7072F">
      <w:pPr>
        <w:pStyle w:val="a8"/>
        <w:widowControl w:val="0"/>
        <w:numPr>
          <w:ilvl w:val="0"/>
          <w:numId w:val="1"/>
        </w:numPr>
        <w:spacing w:after="0" w:line="360" w:lineRule="auto"/>
        <w:ind w:left="1134" w:hanging="425"/>
        <w:rPr>
          <w:rFonts w:ascii="Times New Roman" w:hAnsi="Times New Roman" w:cs="Times New Roman"/>
          <w:sz w:val="28"/>
          <w:szCs w:val="28"/>
        </w:rPr>
      </w:pPr>
      <w:r w:rsidRPr="00A235B4">
        <w:rPr>
          <w:rFonts w:ascii="Times New Roman" w:hAnsi="Times New Roman" w:cs="Times New Roman"/>
          <w:sz w:val="28"/>
          <w:szCs w:val="28"/>
        </w:rPr>
        <w:t xml:space="preserve">апаратно – обчислювальну платформу </w:t>
      </w:r>
      <w:proofErr w:type="spellStart"/>
      <w:r w:rsidRPr="00A235B4">
        <w:rPr>
          <w:rFonts w:ascii="Times New Roman" w:hAnsi="Times New Roman" w:cs="Times New Roman"/>
          <w:sz w:val="28"/>
          <w:szCs w:val="28"/>
          <w:lang w:val="en-US"/>
        </w:rPr>
        <w:t>Arduino</w:t>
      </w:r>
      <w:proofErr w:type="spellEnd"/>
      <w:r w:rsidRPr="00A235B4">
        <w:rPr>
          <w:rFonts w:ascii="Times New Roman" w:hAnsi="Times New Roman" w:cs="Times New Roman"/>
          <w:sz w:val="28"/>
          <w:szCs w:val="28"/>
        </w:rPr>
        <w:t xml:space="preserve"> </w:t>
      </w:r>
      <w:r w:rsidRPr="00A235B4">
        <w:rPr>
          <w:rFonts w:ascii="Times New Roman" w:hAnsi="Times New Roman" w:cs="Times New Roman"/>
          <w:sz w:val="28"/>
          <w:szCs w:val="28"/>
          <w:lang w:val="en-US"/>
        </w:rPr>
        <w:t>Uno</w:t>
      </w:r>
      <w:r w:rsidRPr="00A235B4">
        <w:rPr>
          <w:rFonts w:ascii="Times New Roman" w:hAnsi="Times New Roman" w:cs="Times New Roman"/>
          <w:sz w:val="28"/>
          <w:szCs w:val="28"/>
        </w:rPr>
        <w:t>;</w:t>
      </w:r>
    </w:p>
    <w:p w:rsidR="00161BEC" w:rsidRPr="00A235B4" w:rsidRDefault="00161BEC" w:rsidP="00B7072F">
      <w:pPr>
        <w:pStyle w:val="a8"/>
        <w:widowControl w:val="0"/>
        <w:numPr>
          <w:ilvl w:val="0"/>
          <w:numId w:val="1"/>
        </w:numPr>
        <w:spacing w:after="0" w:line="360" w:lineRule="auto"/>
        <w:ind w:left="1134" w:hanging="425"/>
        <w:rPr>
          <w:rFonts w:ascii="Times New Roman" w:hAnsi="Times New Roman" w:cs="Times New Roman"/>
          <w:sz w:val="28"/>
          <w:szCs w:val="28"/>
        </w:rPr>
      </w:pPr>
      <w:r w:rsidRPr="00A235B4">
        <w:rPr>
          <w:rFonts w:ascii="Times New Roman" w:hAnsi="Times New Roman" w:cs="Times New Roman"/>
          <w:sz w:val="28"/>
          <w:szCs w:val="28"/>
        </w:rPr>
        <w:t xml:space="preserve">генератор імпульсів заданої частоти на базі таймера </w:t>
      </w:r>
      <w:r w:rsidRPr="00A235B4">
        <w:rPr>
          <w:rFonts w:ascii="Times New Roman" w:hAnsi="Times New Roman" w:cs="Times New Roman"/>
          <w:sz w:val="28"/>
          <w:szCs w:val="28"/>
          <w:lang w:val="en-US"/>
        </w:rPr>
        <w:t>NE</w:t>
      </w:r>
      <w:r w:rsidRPr="00A235B4">
        <w:rPr>
          <w:rFonts w:ascii="Times New Roman" w:hAnsi="Times New Roman" w:cs="Times New Roman"/>
          <w:sz w:val="28"/>
          <w:szCs w:val="28"/>
        </w:rPr>
        <w:t>555;</w:t>
      </w:r>
    </w:p>
    <w:p w:rsidR="00161BEC" w:rsidRPr="00A235B4" w:rsidRDefault="00161BEC" w:rsidP="00B7072F">
      <w:pPr>
        <w:pStyle w:val="a8"/>
        <w:widowControl w:val="0"/>
        <w:numPr>
          <w:ilvl w:val="0"/>
          <w:numId w:val="1"/>
        </w:numPr>
        <w:spacing w:after="0" w:line="360" w:lineRule="auto"/>
        <w:ind w:left="1134" w:hanging="425"/>
        <w:rPr>
          <w:rFonts w:ascii="Times New Roman" w:hAnsi="Times New Roman" w:cs="Times New Roman"/>
          <w:sz w:val="28"/>
          <w:szCs w:val="28"/>
        </w:rPr>
      </w:pPr>
      <w:r w:rsidRPr="00A235B4">
        <w:rPr>
          <w:rFonts w:ascii="Times New Roman" w:hAnsi="Times New Roman" w:cs="Times New Roman"/>
          <w:sz w:val="28"/>
          <w:szCs w:val="28"/>
        </w:rPr>
        <w:t>пристрій для автоматичного налаштування частоти генератора, що складається з крокового двигуна та модуля;</w:t>
      </w:r>
    </w:p>
    <w:p w:rsidR="00161BEC" w:rsidRPr="00A235B4" w:rsidRDefault="00161BEC" w:rsidP="00B7072F">
      <w:pPr>
        <w:pStyle w:val="a8"/>
        <w:widowControl w:val="0"/>
        <w:numPr>
          <w:ilvl w:val="0"/>
          <w:numId w:val="1"/>
        </w:numPr>
        <w:spacing w:after="0" w:line="360" w:lineRule="auto"/>
        <w:ind w:left="1134" w:hanging="425"/>
        <w:rPr>
          <w:rFonts w:ascii="Times New Roman" w:hAnsi="Times New Roman" w:cs="Times New Roman"/>
          <w:sz w:val="28"/>
          <w:szCs w:val="28"/>
        </w:rPr>
      </w:pPr>
      <w:r w:rsidRPr="00A235B4">
        <w:rPr>
          <w:rFonts w:ascii="Times New Roman" w:hAnsi="Times New Roman" w:cs="Times New Roman"/>
          <w:sz w:val="28"/>
          <w:szCs w:val="28"/>
        </w:rPr>
        <w:t xml:space="preserve">датчик насичення крові киснем </w:t>
      </w:r>
      <w:r w:rsidRPr="00A235B4">
        <w:rPr>
          <w:rStyle w:val="ac"/>
          <w:rFonts w:ascii="Times New Roman" w:hAnsi="Times New Roman" w:cs="Times New Roman"/>
          <w:b w:val="0"/>
          <w:sz w:val="28"/>
          <w:szCs w:val="28"/>
          <w:shd w:val="clear" w:color="auto" w:fill="FFFFFF"/>
        </w:rPr>
        <w:t>MAX30102</w:t>
      </w:r>
      <w:r w:rsidRPr="00A235B4">
        <w:rPr>
          <w:rFonts w:ascii="Times New Roman" w:hAnsi="Times New Roman" w:cs="Times New Roman"/>
          <w:sz w:val="28"/>
          <w:szCs w:val="28"/>
        </w:rPr>
        <w:t xml:space="preserve"> для повірки.</w:t>
      </w:r>
    </w:p>
    <w:p w:rsidR="00161BEC" w:rsidRPr="00A235B4" w:rsidRDefault="00161BEC" w:rsidP="00DF02FD">
      <w:pPr>
        <w:widowControl w:val="0"/>
        <w:spacing w:after="0" w:line="360" w:lineRule="auto"/>
        <w:ind w:left="709"/>
        <w:rPr>
          <w:rFonts w:ascii="Times New Roman" w:hAnsi="Times New Roman" w:cs="Times New Roman"/>
          <w:sz w:val="28"/>
          <w:szCs w:val="28"/>
        </w:rPr>
      </w:pPr>
    </w:p>
    <w:p w:rsidR="00161BEC" w:rsidRPr="00A235B4" w:rsidRDefault="00161BEC" w:rsidP="00DF02FD">
      <w:pPr>
        <w:widowControl w:val="0"/>
        <w:spacing w:after="0" w:line="360" w:lineRule="auto"/>
        <w:ind w:left="709"/>
        <w:rPr>
          <w:rFonts w:ascii="Times New Roman" w:hAnsi="Times New Roman" w:cs="Times New Roman"/>
          <w:sz w:val="28"/>
          <w:szCs w:val="28"/>
        </w:rPr>
      </w:pPr>
    </w:p>
    <w:p w:rsidR="00161BEC" w:rsidRPr="00591480" w:rsidRDefault="00161BEC" w:rsidP="00B7072F">
      <w:pPr>
        <w:pStyle w:val="a8"/>
        <w:widowControl w:val="0"/>
        <w:numPr>
          <w:ilvl w:val="2"/>
          <w:numId w:val="8"/>
        </w:numPr>
        <w:spacing w:after="0" w:line="360" w:lineRule="auto"/>
        <w:ind w:left="1418" w:hanging="709"/>
        <w:rPr>
          <w:rStyle w:val="ac"/>
          <w:rFonts w:ascii="Times New Roman" w:hAnsi="Times New Roman" w:cs="Times New Roman"/>
          <w:b w:val="0"/>
          <w:sz w:val="28"/>
          <w:szCs w:val="28"/>
          <w:shd w:val="clear" w:color="auto" w:fill="FFFFFF"/>
        </w:rPr>
      </w:pPr>
      <w:r w:rsidRPr="00591480">
        <w:rPr>
          <w:rFonts w:ascii="Times New Roman" w:hAnsi="Times New Roman" w:cs="Times New Roman"/>
          <w:sz w:val="28"/>
          <w:szCs w:val="28"/>
        </w:rPr>
        <w:t xml:space="preserve">Датчик насичення крові киснем </w:t>
      </w:r>
      <w:r w:rsidRPr="00591480">
        <w:rPr>
          <w:rStyle w:val="ac"/>
          <w:rFonts w:ascii="Times New Roman" w:hAnsi="Times New Roman" w:cs="Times New Roman"/>
          <w:b w:val="0"/>
          <w:sz w:val="28"/>
          <w:szCs w:val="28"/>
          <w:shd w:val="clear" w:color="auto" w:fill="FFFFFF"/>
        </w:rPr>
        <w:t>MAX30102</w:t>
      </w:r>
    </w:p>
    <w:p w:rsidR="00161BEC" w:rsidRPr="00A235B4" w:rsidRDefault="00161BEC" w:rsidP="00DF02FD">
      <w:pPr>
        <w:widowControl w:val="0"/>
        <w:spacing w:after="0" w:line="360" w:lineRule="auto"/>
        <w:ind w:left="698"/>
        <w:rPr>
          <w:rFonts w:ascii="Times New Roman" w:hAnsi="Times New Roman" w:cs="Times New Roman"/>
          <w:sz w:val="28"/>
          <w:szCs w:val="28"/>
        </w:rPr>
      </w:pPr>
    </w:p>
    <w:p w:rsidR="00161BEC" w:rsidRPr="00A235B4" w:rsidRDefault="00161BEC" w:rsidP="00DF02FD">
      <w:pPr>
        <w:widowControl w:val="0"/>
        <w:spacing w:after="0" w:line="360" w:lineRule="auto"/>
        <w:ind w:left="698"/>
        <w:rPr>
          <w:rFonts w:ascii="Times New Roman" w:hAnsi="Times New Roman" w:cs="Times New Roman"/>
          <w:sz w:val="28"/>
          <w:szCs w:val="28"/>
        </w:rPr>
      </w:pPr>
    </w:p>
    <w:p w:rsidR="00161BEC" w:rsidRPr="00D41328" w:rsidRDefault="00161BEC" w:rsidP="00DF02FD">
      <w:pPr>
        <w:widowControl w:val="0"/>
        <w:spacing w:after="0" w:line="360" w:lineRule="auto"/>
        <w:ind w:firstLine="698"/>
        <w:jc w:val="both"/>
        <w:rPr>
          <w:rFonts w:ascii="Times New Roman" w:hAnsi="Times New Roman" w:cs="Times New Roman"/>
          <w:sz w:val="28"/>
          <w:szCs w:val="28"/>
          <w:lang w:val="en-US"/>
        </w:rPr>
      </w:pPr>
      <w:r w:rsidRPr="00A235B4">
        <w:rPr>
          <w:rFonts w:ascii="Times New Roman" w:hAnsi="Times New Roman" w:cs="Times New Roman"/>
          <w:sz w:val="28"/>
          <w:szCs w:val="28"/>
        </w:rPr>
        <w:t>Датчик серцевого ритму MAX30102</w:t>
      </w:r>
      <w:r w:rsidR="00C67AA5" w:rsidRPr="00A235B4">
        <w:rPr>
          <w:rFonts w:ascii="Times New Roman" w:hAnsi="Times New Roman" w:cs="Times New Roman"/>
          <w:sz w:val="28"/>
          <w:szCs w:val="28"/>
        </w:rPr>
        <w:t xml:space="preserve"> (рисунок 2.5</w:t>
      </w:r>
      <w:r w:rsidRPr="00A235B4">
        <w:rPr>
          <w:rFonts w:ascii="Times New Roman" w:hAnsi="Times New Roman" w:cs="Times New Roman"/>
          <w:sz w:val="28"/>
          <w:szCs w:val="28"/>
        </w:rPr>
        <w:t xml:space="preserve">)  - інтегральний датчик пульсу і насичення крові киснем. У датчику зібрано оптимізовану оптику, два </w:t>
      </w:r>
      <w:proofErr w:type="spellStart"/>
      <w:r w:rsidRPr="00A235B4">
        <w:rPr>
          <w:rFonts w:ascii="Times New Roman" w:hAnsi="Times New Roman" w:cs="Times New Roman"/>
          <w:sz w:val="28"/>
          <w:szCs w:val="28"/>
        </w:rPr>
        <w:t>світлодіоди</w:t>
      </w:r>
      <w:proofErr w:type="spellEnd"/>
      <w:r w:rsidRPr="00A235B4">
        <w:rPr>
          <w:rFonts w:ascii="Times New Roman" w:hAnsi="Times New Roman" w:cs="Times New Roman"/>
          <w:sz w:val="28"/>
          <w:szCs w:val="28"/>
        </w:rPr>
        <w:t xml:space="preserve">, фотодетектор, високоточний аналоговий підсилювач і перетворювач, цифровий обробник і </w:t>
      </w:r>
      <w:proofErr w:type="spellStart"/>
      <w:r w:rsidRPr="00A235B4">
        <w:rPr>
          <w:rFonts w:ascii="Times New Roman" w:hAnsi="Times New Roman" w:cs="Times New Roman"/>
          <w:sz w:val="28"/>
          <w:szCs w:val="28"/>
        </w:rPr>
        <w:t>інтерфейсний</w:t>
      </w:r>
      <w:proofErr w:type="spellEnd"/>
      <w:r w:rsidRPr="00A235B4">
        <w:rPr>
          <w:rFonts w:ascii="Times New Roman" w:hAnsi="Times New Roman" w:cs="Times New Roman"/>
          <w:sz w:val="28"/>
          <w:szCs w:val="28"/>
        </w:rPr>
        <w:t xml:space="preserve"> модуль. Для підключення датчика до контролера використовується послідовний інтерфейс I2C.</w:t>
      </w:r>
      <w:r w:rsidR="00D41328">
        <w:rPr>
          <w:rFonts w:ascii="Times New Roman" w:hAnsi="Times New Roman" w:cs="Times New Roman"/>
          <w:sz w:val="28"/>
          <w:szCs w:val="28"/>
          <w:lang w:val="en-US"/>
        </w:rPr>
        <w:t xml:space="preserve"> [20]</w:t>
      </w:r>
    </w:p>
    <w:p w:rsidR="00A67A7F" w:rsidRPr="00A235B4" w:rsidRDefault="00A67A7F" w:rsidP="00A67A7F">
      <w:pPr>
        <w:widowControl w:val="0"/>
        <w:shd w:val="clear" w:color="auto" w:fill="FFFFFF"/>
        <w:spacing w:after="0" w:line="360" w:lineRule="auto"/>
        <w:jc w:val="center"/>
        <w:textAlignment w:val="baseline"/>
        <w:rPr>
          <w:rFonts w:ascii="Times New Roman" w:eastAsia="Times New Roman" w:hAnsi="Times New Roman" w:cs="Times New Roman"/>
          <w:sz w:val="28"/>
          <w:szCs w:val="28"/>
        </w:rPr>
      </w:pPr>
      <w:r w:rsidRPr="00A235B4">
        <w:rPr>
          <w:rFonts w:eastAsia="Times New Roman"/>
          <w:noProof/>
        </w:rPr>
        <w:drawing>
          <wp:inline distT="0" distB="0" distL="0" distR="0" wp14:anchorId="5AB9F655" wp14:editId="2B2BF77E">
            <wp:extent cx="2552700" cy="2552700"/>
            <wp:effectExtent l="0" t="0" r="0" b="0"/>
            <wp:docPr id="2" name="Рисунок 2" descr="C:\Users\Dmitry\Desktop\large_adc218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mitry\Desktop\large_adc218_6.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552700" cy="2552700"/>
                    </a:xfrm>
                    <a:prstGeom prst="rect">
                      <a:avLst/>
                    </a:prstGeom>
                    <a:noFill/>
                    <a:ln>
                      <a:noFill/>
                    </a:ln>
                  </pic:spPr>
                </pic:pic>
              </a:graphicData>
            </a:graphic>
          </wp:inline>
        </w:drawing>
      </w:r>
    </w:p>
    <w:p w:rsidR="00A67A7F" w:rsidRPr="00D41328" w:rsidRDefault="00C67AA5" w:rsidP="00A67A7F">
      <w:pPr>
        <w:pStyle w:val="a8"/>
        <w:widowControl w:val="0"/>
        <w:shd w:val="clear" w:color="auto" w:fill="FFFFFF"/>
        <w:spacing w:after="0" w:line="360" w:lineRule="auto"/>
        <w:ind w:left="0"/>
        <w:jc w:val="center"/>
        <w:textAlignment w:val="baseline"/>
        <w:rPr>
          <w:rFonts w:ascii="Times New Roman" w:hAnsi="Times New Roman" w:cs="Times New Roman"/>
          <w:bCs/>
          <w:sz w:val="28"/>
          <w:szCs w:val="28"/>
          <w:shd w:val="clear" w:color="auto" w:fill="FFFFFF"/>
          <w:lang w:val="ru-RU"/>
        </w:rPr>
      </w:pPr>
      <w:r w:rsidRPr="00A235B4">
        <w:rPr>
          <w:rFonts w:ascii="Times New Roman" w:eastAsia="Times New Roman" w:hAnsi="Times New Roman" w:cs="Times New Roman"/>
          <w:sz w:val="28"/>
          <w:szCs w:val="28"/>
        </w:rPr>
        <w:t>Рисунок 2.5</w:t>
      </w:r>
      <w:r w:rsidR="00A67A7F" w:rsidRPr="00A235B4">
        <w:rPr>
          <w:rFonts w:ascii="Times New Roman" w:eastAsia="Times New Roman" w:hAnsi="Times New Roman" w:cs="Times New Roman"/>
          <w:sz w:val="28"/>
          <w:szCs w:val="28"/>
        </w:rPr>
        <w:t xml:space="preserve"> – Датчик насичення крові киснем </w:t>
      </w:r>
      <w:r w:rsidR="00A67A7F" w:rsidRPr="00A235B4">
        <w:rPr>
          <w:rStyle w:val="ac"/>
          <w:rFonts w:ascii="Times New Roman" w:hAnsi="Times New Roman" w:cs="Times New Roman"/>
          <w:b w:val="0"/>
          <w:sz w:val="28"/>
          <w:szCs w:val="28"/>
          <w:shd w:val="clear" w:color="auto" w:fill="FFFFFF"/>
        </w:rPr>
        <w:t>MAX30102</w:t>
      </w:r>
      <w:r w:rsidR="00D41328" w:rsidRPr="00D41328">
        <w:rPr>
          <w:rStyle w:val="ac"/>
          <w:rFonts w:ascii="Times New Roman" w:hAnsi="Times New Roman" w:cs="Times New Roman"/>
          <w:b w:val="0"/>
          <w:sz w:val="28"/>
          <w:szCs w:val="28"/>
          <w:shd w:val="clear" w:color="auto" w:fill="FFFFFF"/>
          <w:lang w:val="ru-RU"/>
        </w:rPr>
        <w:t xml:space="preserve"> [20]</w:t>
      </w:r>
    </w:p>
    <w:p w:rsidR="00161BEC" w:rsidRPr="00D41328" w:rsidRDefault="00161BEC" w:rsidP="00DF02FD">
      <w:pPr>
        <w:widowControl w:val="0"/>
        <w:spacing w:after="0" w:line="360" w:lineRule="auto"/>
        <w:ind w:firstLine="698"/>
        <w:jc w:val="both"/>
        <w:rPr>
          <w:rStyle w:val="ac"/>
          <w:rFonts w:ascii="Times New Roman" w:hAnsi="Times New Roman" w:cs="Times New Roman"/>
          <w:b w:val="0"/>
          <w:bCs w:val="0"/>
          <w:sz w:val="28"/>
          <w:szCs w:val="28"/>
          <w:lang w:val="en-US"/>
        </w:rPr>
      </w:pPr>
      <w:r w:rsidRPr="00A235B4">
        <w:rPr>
          <w:rFonts w:ascii="Times New Roman" w:hAnsi="Times New Roman" w:cs="Times New Roman"/>
          <w:sz w:val="28"/>
          <w:szCs w:val="28"/>
        </w:rPr>
        <w:t xml:space="preserve">У датчику використовується два </w:t>
      </w:r>
      <w:proofErr w:type="spellStart"/>
      <w:r w:rsidRPr="00A235B4">
        <w:rPr>
          <w:rFonts w:ascii="Times New Roman" w:hAnsi="Times New Roman" w:cs="Times New Roman"/>
          <w:sz w:val="28"/>
          <w:szCs w:val="28"/>
        </w:rPr>
        <w:t>світлодіода</w:t>
      </w:r>
      <w:proofErr w:type="spellEnd"/>
      <w:r w:rsidRPr="00A235B4">
        <w:rPr>
          <w:rFonts w:ascii="Times New Roman" w:hAnsi="Times New Roman" w:cs="Times New Roman"/>
          <w:sz w:val="28"/>
          <w:szCs w:val="28"/>
        </w:rPr>
        <w:t xml:space="preserve">: червоного і інфрачервоного спектра. Є можливість керувати як струмом через </w:t>
      </w:r>
      <w:proofErr w:type="spellStart"/>
      <w:r w:rsidRPr="00A235B4">
        <w:rPr>
          <w:rFonts w:ascii="Times New Roman" w:hAnsi="Times New Roman" w:cs="Times New Roman"/>
          <w:sz w:val="28"/>
          <w:szCs w:val="28"/>
        </w:rPr>
        <w:lastRenderedPageBreak/>
        <w:t>світлодіоди</w:t>
      </w:r>
      <w:proofErr w:type="spellEnd"/>
      <w:r w:rsidRPr="00A235B4">
        <w:rPr>
          <w:rFonts w:ascii="Times New Roman" w:hAnsi="Times New Roman" w:cs="Times New Roman"/>
          <w:sz w:val="28"/>
          <w:szCs w:val="28"/>
        </w:rPr>
        <w:t xml:space="preserve"> (від 0мА до 50мА) так і тривалістю імпульсів (від 200мкс до 1,6мс) для забезпечення максимальної точності вимірювань. Характеристики датчика </w:t>
      </w:r>
      <w:r w:rsidR="00591480">
        <w:rPr>
          <w:rStyle w:val="ac"/>
          <w:rFonts w:ascii="Times New Roman" w:hAnsi="Times New Roman" w:cs="Times New Roman"/>
          <w:b w:val="0"/>
          <w:sz w:val="28"/>
          <w:szCs w:val="28"/>
          <w:shd w:val="clear" w:color="auto" w:fill="FFFFFF"/>
        </w:rPr>
        <w:t>MAX30102 наведені в табл. 2.2</w:t>
      </w:r>
      <w:r w:rsidRPr="00A235B4">
        <w:rPr>
          <w:rStyle w:val="ac"/>
          <w:rFonts w:ascii="Times New Roman" w:hAnsi="Times New Roman" w:cs="Times New Roman"/>
          <w:b w:val="0"/>
          <w:sz w:val="28"/>
          <w:szCs w:val="28"/>
          <w:shd w:val="clear" w:color="auto" w:fill="FFFFFF"/>
        </w:rPr>
        <w:t>.</w:t>
      </w:r>
      <w:r w:rsidR="00D41328">
        <w:rPr>
          <w:rStyle w:val="ac"/>
          <w:rFonts w:ascii="Times New Roman" w:hAnsi="Times New Roman" w:cs="Times New Roman"/>
          <w:b w:val="0"/>
          <w:sz w:val="28"/>
          <w:szCs w:val="28"/>
          <w:shd w:val="clear" w:color="auto" w:fill="FFFFFF"/>
          <w:lang w:val="en-US"/>
        </w:rPr>
        <w:t xml:space="preserve"> [21]</w:t>
      </w:r>
    </w:p>
    <w:p w:rsidR="00161BEC" w:rsidRPr="00D41328" w:rsidRDefault="00591480" w:rsidP="00DF02FD">
      <w:pPr>
        <w:widowControl w:val="0"/>
        <w:spacing w:after="0" w:line="360" w:lineRule="auto"/>
        <w:ind w:left="709"/>
        <w:rPr>
          <w:rStyle w:val="ac"/>
          <w:rFonts w:ascii="Times New Roman" w:hAnsi="Times New Roman" w:cs="Times New Roman"/>
          <w:b w:val="0"/>
          <w:sz w:val="28"/>
          <w:szCs w:val="28"/>
          <w:shd w:val="clear" w:color="auto" w:fill="FFFFFF"/>
          <w:lang w:val="en-US"/>
        </w:rPr>
      </w:pPr>
      <w:r>
        <w:rPr>
          <w:rStyle w:val="ac"/>
          <w:rFonts w:ascii="Times New Roman" w:hAnsi="Times New Roman" w:cs="Times New Roman"/>
          <w:b w:val="0"/>
          <w:sz w:val="28"/>
          <w:szCs w:val="28"/>
          <w:shd w:val="clear" w:color="auto" w:fill="FFFFFF"/>
        </w:rPr>
        <w:t>Таблиця 2.2</w:t>
      </w:r>
      <w:r w:rsidR="00161BEC" w:rsidRPr="00A235B4">
        <w:rPr>
          <w:rStyle w:val="ac"/>
          <w:rFonts w:ascii="Times New Roman" w:hAnsi="Times New Roman" w:cs="Times New Roman"/>
          <w:b w:val="0"/>
          <w:sz w:val="28"/>
          <w:szCs w:val="28"/>
          <w:shd w:val="clear" w:color="auto" w:fill="FFFFFF"/>
        </w:rPr>
        <w:t xml:space="preserve"> - </w:t>
      </w:r>
      <w:r w:rsidR="00161BEC" w:rsidRPr="00A235B4">
        <w:rPr>
          <w:rFonts w:ascii="Times New Roman" w:hAnsi="Times New Roman" w:cs="Times New Roman"/>
          <w:sz w:val="28"/>
          <w:szCs w:val="28"/>
        </w:rPr>
        <w:t xml:space="preserve">Характеристики датчика </w:t>
      </w:r>
      <w:r w:rsidR="00161BEC" w:rsidRPr="00A235B4">
        <w:rPr>
          <w:rStyle w:val="ac"/>
          <w:rFonts w:ascii="Times New Roman" w:hAnsi="Times New Roman" w:cs="Times New Roman"/>
          <w:b w:val="0"/>
          <w:sz w:val="28"/>
          <w:szCs w:val="28"/>
          <w:shd w:val="clear" w:color="auto" w:fill="FFFFFF"/>
        </w:rPr>
        <w:t>MAX30102</w:t>
      </w:r>
      <w:r w:rsidR="00D41328">
        <w:rPr>
          <w:rStyle w:val="ac"/>
          <w:rFonts w:ascii="Times New Roman" w:hAnsi="Times New Roman" w:cs="Times New Roman"/>
          <w:b w:val="0"/>
          <w:sz w:val="28"/>
          <w:szCs w:val="28"/>
          <w:shd w:val="clear" w:color="auto" w:fill="FFFFFF"/>
          <w:lang w:val="en-US"/>
        </w:rPr>
        <w:t xml:space="preserve"> [21]</w:t>
      </w:r>
    </w:p>
    <w:tbl>
      <w:tblPr>
        <w:tblStyle w:val="af2"/>
        <w:tblW w:w="0" w:type="auto"/>
        <w:tblInd w:w="108" w:type="dxa"/>
        <w:tblLook w:val="04A0" w:firstRow="1" w:lastRow="0" w:firstColumn="1" w:lastColumn="0" w:noHBand="0" w:noVBand="1"/>
      </w:tblPr>
      <w:tblGrid>
        <w:gridCol w:w="5039"/>
        <w:gridCol w:w="4423"/>
      </w:tblGrid>
      <w:tr w:rsidR="00A235B4" w:rsidRPr="00A235B4" w:rsidTr="00A67A7F">
        <w:tc>
          <w:tcPr>
            <w:tcW w:w="5039" w:type="dxa"/>
          </w:tcPr>
          <w:p w:rsidR="00161BEC" w:rsidRPr="00A235B4" w:rsidRDefault="00161BEC" w:rsidP="00DF02FD">
            <w:pPr>
              <w:widowControl w:val="0"/>
              <w:spacing w:line="360" w:lineRule="auto"/>
              <w:rPr>
                <w:rStyle w:val="ac"/>
                <w:rFonts w:ascii="Times New Roman" w:hAnsi="Times New Roman" w:cs="Times New Roman"/>
                <w:b w:val="0"/>
                <w:sz w:val="24"/>
                <w:szCs w:val="24"/>
                <w:shd w:val="clear" w:color="auto" w:fill="FFFFFF"/>
              </w:rPr>
            </w:pPr>
            <w:r w:rsidRPr="00A235B4">
              <w:rPr>
                <w:rFonts w:ascii="Times New Roman" w:eastAsia="Times New Roman" w:hAnsi="Times New Roman" w:cs="Times New Roman"/>
                <w:sz w:val="24"/>
                <w:szCs w:val="24"/>
              </w:rPr>
              <w:t>Параметр, що вимірюється</w:t>
            </w:r>
          </w:p>
        </w:tc>
        <w:tc>
          <w:tcPr>
            <w:tcW w:w="4423" w:type="dxa"/>
          </w:tcPr>
          <w:p w:rsidR="00161BEC" w:rsidRPr="00A235B4" w:rsidRDefault="00161BEC" w:rsidP="00DF02FD">
            <w:pPr>
              <w:widowControl w:val="0"/>
              <w:spacing w:line="360" w:lineRule="auto"/>
              <w:rPr>
                <w:rStyle w:val="ac"/>
                <w:rFonts w:ascii="Times New Roman" w:hAnsi="Times New Roman" w:cs="Times New Roman"/>
                <w:b w:val="0"/>
                <w:sz w:val="24"/>
                <w:szCs w:val="24"/>
                <w:shd w:val="clear" w:color="auto" w:fill="FFFFFF"/>
              </w:rPr>
            </w:pPr>
            <w:r w:rsidRPr="00A235B4">
              <w:rPr>
                <w:rFonts w:ascii="Times New Roman" w:eastAsia="Times New Roman" w:hAnsi="Times New Roman" w:cs="Times New Roman"/>
                <w:sz w:val="24"/>
                <w:szCs w:val="24"/>
              </w:rPr>
              <w:t>SpO2</w:t>
            </w:r>
          </w:p>
        </w:tc>
      </w:tr>
      <w:tr w:rsidR="00A235B4" w:rsidRPr="00A235B4" w:rsidTr="00A67A7F">
        <w:tc>
          <w:tcPr>
            <w:tcW w:w="5039" w:type="dxa"/>
          </w:tcPr>
          <w:p w:rsidR="00161BEC" w:rsidRPr="00A235B4" w:rsidRDefault="00161BEC" w:rsidP="00DF02FD">
            <w:pPr>
              <w:widowControl w:val="0"/>
              <w:spacing w:line="360" w:lineRule="auto"/>
              <w:rPr>
                <w:rStyle w:val="ac"/>
                <w:rFonts w:ascii="Times New Roman" w:hAnsi="Times New Roman" w:cs="Times New Roman"/>
                <w:b w:val="0"/>
                <w:sz w:val="24"/>
                <w:szCs w:val="24"/>
                <w:shd w:val="clear" w:color="auto" w:fill="FFFFFF"/>
              </w:rPr>
            </w:pPr>
            <w:r w:rsidRPr="00A235B4">
              <w:rPr>
                <w:rFonts w:ascii="Times New Roman" w:eastAsia="Times New Roman" w:hAnsi="Times New Roman" w:cs="Times New Roman"/>
                <w:sz w:val="24"/>
                <w:szCs w:val="24"/>
              </w:rPr>
              <w:t>Напруга живлення</w:t>
            </w:r>
          </w:p>
        </w:tc>
        <w:tc>
          <w:tcPr>
            <w:tcW w:w="4423" w:type="dxa"/>
          </w:tcPr>
          <w:p w:rsidR="00161BEC" w:rsidRPr="00A235B4" w:rsidRDefault="00161BEC" w:rsidP="00DF02FD">
            <w:pPr>
              <w:widowControl w:val="0"/>
              <w:spacing w:line="360" w:lineRule="auto"/>
              <w:rPr>
                <w:rStyle w:val="ac"/>
                <w:rFonts w:ascii="Times New Roman" w:hAnsi="Times New Roman" w:cs="Times New Roman"/>
                <w:b w:val="0"/>
                <w:sz w:val="24"/>
                <w:szCs w:val="24"/>
                <w:shd w:val="clear" w:color="auto" w:fill="FFFFFF"/>
              </w:rPr>
            </w:pPr>
            <w:r w:rsidRPr="00A235B4">
              <w:rPr>
                <w:rFonts w:ascii="Times New Roman" w:eastAsia="Times New Roman" w:hAnsi="Times New Roman" w:cs="Times New Roman"/>
                <w:sz w:val="24"/>
                <w:szCs w:val="24"/>
              </w:rPr>
              <w:t>3,3В (внутрішній стабілізатор на 1,8В)</w:t>
            </w:r>
          </w:p>
        </w:tc>
      </w:tr>
      <w:tr w:rsidR="00A235B4" w:rsidRPr="00A235B4" w:rsidTr="00A67A7F">
        <w:tc>
          <w:tcPr>
            <w:tcW w:w="5039" w:type="dxa"/>
          </w:tcPr>
          <w:p w:rsidR="00161BEC" w:rsidRPr="00A235B4" w:rsidRDefault="00161BEC" w:rsidP="00DF02FD">
            <w:pPr>
              <w:widowControl w:val="0"/>
              <w:spacing w:line="360" w:lineRule="auto"/>
              <w:rPr>
                <w:rStyle w:val="ac"/>
                <w:rFonts w:ascii="Times New Roman" w:hAnsi="Times New Roman" w:cs="Times New Roman"/>
                <w:b w:val="0"/>
                <w:sz w:val="24"/>
                <w:szCs w:val="24"/>
                <w:shd w:val="clear" w:color="auto" w:fill="FFFFFF"/>
              </w:rPr>
            </w:pPr>
            <w:r w:rsidRPr="00A235B4">
              <w:rPr>
                <w:rFonts w:ascii="Times New Roman" w:eastAsia="Times New Roman" w:hAnsi="Times New Roman" w:cs="Times New Roman"/>
                <w:sz w:val="24"/>
                <w:szCs w:val="24"/>
              </w:rPr>
              <w:t>Струм в режимі вимірювання</w:t>
            </w:r>
          </w:p>
        </w:tc>
        <w:tc>
          <w:tcPr>
            <w:tcW w:w="4423" w:type="dxa"/>
          </w:tcPr>
          <w:p w:rsidR="00161BEC" w:rsidRPr="00A235B4" w:rsidRDefault="00161BEC" w:rsidP="00DF02FD">
            <w:pPr>
              <w:widowControl w:val="0"/>
              <w:spacing w:line="360" w:lineRule="auto"/>
              <w:rPr>
                <w:rStyle w:val="ac"/>
                <w:rFonts w:ascii="Times New Roman" w:hAnsi="Times New Roman" w:cs="Times New Roman"/>
                <w:b w:val="0"/>
                <w:sz w:val="24"/>
                <w:szCs w:val="24"/>
                <w:shd w:val="clear" w:color="auto" w:fill="FFFFFF"/>
              </w:rPr>
            </w:pPr>
            <w:r w:rsidRPr="00A235B4">
              <w:rPr>
                <w:rFonts w:ascii="Times New Roman" w:eastAsia="Times New Roman" w:hAnsi="Times New Roman" w:cs="Times New Roman"/>
                <w:sz w:val="24"/>
                <w:szCs w:val="24"/>
              </w:rPr>
              <w:t>1.2 мА</w:t>
            </w:r>
          </w:p>
        </w:tc>
      </w:tr>
      <w:tr w:rsidR="00A235B4" w:rsidRPr="00A235B4" w:rsidTr="00A67A7F">
        <w:tc>
          <w:tcPr>
            <w:tcW w:w="5039" w:type="dxa"/>
          </w:tcPr>
          <w:p w:rsidR="00161BEC" w:rsidRPr="00A235B4" w:rsidRDefault="00161BEC" w:rsidP="00DF02FD">
            <w:pPr>
              <w:widowControl w:val="0"/>
              <w:spacing w:line="360" w:lineRule="auto"/>
              <w:rPr>
                <w:rStyle w:val="ac"/>
                <w:rFonts w:ascii="Times New Roman" w:hAnsi="Times New Roman" w:cs="Times New Roman"/>
                <w:b w:val="0"/>
                <w:sz w:val="24"/>
                <w:szCs w:val="24"/>
                <w:shd w:val="clear" w:color="auto" w:fill="FFFFFF"/>
              </w:rPr>
            </w:pPr>
            <w:r w:rsidRPr="00A235B4">
              <w:rPr>
                <w:rFonts w:ascii="Times New Roman" w:eastAsia="Times New Roman" w:hAnsi="Times New Roman" w:cs="Times New Roman"/>
                <w:sz w:val="24"/>
                <w:szCs w:val="24"/>
              </w:rPr>
              <w:t>Струм в режимі сну</w:t>
            </w:r>
          </w:p>
        </w:tc>
        <w:tc>
          <w:tcPr>
            <w:tcW w:w="4423" w:type="dxa"/>
          </w:tcPr>
          <w:p w:rsidR="00161BEC" w:rsidRPr="00A235B4" w:rsidRDefault="00161BEC" w:rsidP="00DF02FD">
            <w:pPr>
              <w:widowControl w:val="0"/>
              <w:spacing w:line="360" w:lineRule="auto"/>
              <w:rPr>
                <w:rStyle w:val="ac"/>
                <w:rFonts w:ascii="Times New Roman" w:hAnsi="Times New Roman" w:cs="Times New Roman"/>
                <w:b w:val="0"/>
                <w:sz w:val="24"/>
                <w:szCs w:val="24"/>
                <w:shd w:val="clear" w:color="auto" w:fill="FFFFFF"/>
              </w:rPr>
            </w:pPr>
            <w:r w:rsidRPr="00A235B4">
              <w:rPr>
                <w:rFonts w:ascii="Times New Roman" w:eastAsia="Times New Roman" w:hAnsi="Times New Roman" w:cs="Times New Roman"/>
                <w:sz w:val="24"/>
                <w:szCs w:val="24"/>
              </w:rPr>
              <w:t>до 10 мкА</w:t>
            </w:r>
          </w:p>
        </w:tc>
      </w:tr>
      <w:tr w:rsidR="00A235B4" w:rsidRPr="00A235B4" w:rsidTr="00A67A7F">
        <w:tc>
          <w:tcPr>
            <w:tcW w:w="5039" w:type="dxa"/>
          </w:tcPr>
          <w:p w:rsidR="00161BEC" w:rsidRPr="00A235B4" w:rsidRDefault="00161BEC" w:rsidP="00DF02FD">
            <w:pPr>
              <w:widowControl w:val="0"/>
              <w:spacing w:line="360" w:lineRule="auto"/>
              <w:rPr>
                <w:rStyle w:val="ac"/>
                <w:rFonts w:ascii="Times New Roman" w:hAnsi="Times New Roman" w:cs="Times New Roman"/>
                <w:b w:val="0"/>
                <w:sz w:val="24"/>
                <w:szCs w:val="24"/>
                <w:shd w:val="clear" w:color="auto" w:fill="FFFFFF"/>
              </w:rPr>
            </w:pPr>
            <w:r w:rsidRPr="00A235B4">
              <w:rPr>
                <w:rFonts w:ascii="Times New Roman" w:eastAsia="Times New Roman" w:hAnsi="Times New Roman" w:cs="Times New Roman"/>
                <w:sz w:val="24"/>
                <w:szCs w:val="24"/>
              </w:rPr>
              <w:t>Інтерфейс</w:t>
            </w:r>
          </w:p>
        </w:tc>
        <w:tc>
          <w:tcPr>
            <w:tcW w:w="4423" w:type="dxa"/>
          </w:tcPr>
          <w:p w:rsidR="00161BEC" w:rsidRPr="00A235B4" w:rsidRDefault="00161BEC" w:rsidP="00DF02FD">
            <w:pPr>
              <w:widowControl w:val="0"/>
              <w:spacing w:line="360" w:lineRule="auto"/>
              <w:rPr>
                <w:rStyle w:val="ac"/>
                <w:rFonts w:ascii="Times New Roman" w:hAnsi="Times New Roman" w:cs="Times New Roman"/>
                <w:b w:val="0"/>
                <w:sz w:val="24"/>
                <w:szCs w:val="24"/>
                <w:shd w:val="clear" w:color="auto" w:fill="FFFFFF"/>
              </w:rPr>
            </w:pPr>
            <w:r w:rsidRPr="00A235B4">
              <w:rPr>
                <w:rFonts w:ascii="Times New Roman" w:eastAsia="Times New Roman" w:hAnsi="Times New Roman" w:cs="Times New Roman"/>
                <w:sz w:val="24"/>
                <w:szCs w:val="24"/>
              </w:rPr>
              <w:t>I2C</w:t>
            </w:r>
          </w:p>
        </w:tc>
      </w:tr>
      <w:tr w:rsidR="00A235B4" w:rsidRPr="00A235B4" w:rsidTr="00A67A7F">
        <w:tc>
          <w:tcPr>
            <w:tcW w:w="5039" w:type="dxa"/>
          </w:tcPr>
          <w:p w:rsidR="00161BEC" w:rsidRPr="00A235B4" w:rsidRDefault="00161BEC" w:rsidP="00DF02FD">
            <w:pPr>
              <w:widowControl w:val="0"/>
              <w:spacing w:line="360" w:lineRule="auto"/>
              <w:rPr>
                <w:rStyle w:val="ac"/>
                <w:rFonts w:ascii="Times New Roman" w:hAnsi="Times New Roman" w:cs="Times New Roman"/>
                <w:b w:val="0"/>
                <w:sz w:val="24"/>
                <w:szCs w:val="24"/>
                <w:shd w:val="clear" w:color="auto" w:fill="FFFFFF"/>
              </w:rPr>
            </w:pPr>
            <w:r w:rsidRPr="00A235B4">
              <w:rPr>
                <w:rFonts w:ascii="Times New Roman" w:eastAsia="Times New Roman" w:hAnsi="Times New Roman" w:cs="Times New Roman"/>
                <w:sz w:val="24"/>
                <w:szCs w:val="24"/>
              </w:rPr>
              <w:t>Частота інтерфейсу</w:t>
            </w:r>
          </w:p>
        </w:tc>
        <w:tc>
          <w:tcPr>
            <w:tcW w:w="4423" w:type="dxa"/>
          </w:tcPr>
          <w:p w:rsidR="00161BEC" w:rsidRPr="00A235B4" w:rsidRDefault="00161BEC" w:rsidP="00DF02FD">
            <w:pPr>
              <w:widowControl w:val="0"/>
              <w:spacing w:line="360" w:lineRule="auto"/>
              <w:rPr>
                <w:rStyle w:val="ac"/>
                <w:rFonts w:ascii="Times New Roman" w:hAnsi="Times New Roman" w:cs="Times New Roman"/>
                <w:b w:val="0"/>
                <w:sz w:val="24"/>
                <w:szCs w:val="24"/>
                <w:shd w:val="clear" w:color="auto" w:fill="FFFFFF"/>
              </w:rPr>
            </w:pPr>
            <w:r w:rsidRPr="00A235B4">
              <w:rPr>
                <w:rFonts w:ascii="Times New Roman" w:eastAsia="Times New Roman" w:hAnsi="Times New Roman" w:cs="Times New Roman"/>
                <w:sz w:val="24"/>
                <w:szCs w:val="24"/>
              </w:rPr>
              <w:t>1 Гц - 400 кГц</w:t>
            </w:r>
          </w:p>
        </w:tc>
      </w:tr>
      <w:tr w:rsidR="00A235B4" w:rsidRPr="00A235B4" w:rsidTr="00A67A7F">
        <w:tc>
          <w:tcPr>
            <w:tcW w:w="5039" w:type="dxa"/>
          </w:tcPr>
          <w:p w:rsidR="00161BEC" w:rsidRPr="00A235B4" w:rsidRDefault="00161BEC" w:rsidP="00DF02FD">
            <w:pPr>
              <w:widowControl w:val="0"/>
              <w:spacing w:line="360" w:lineRule="auto"/>
              <w:rPr>
                <w:rStyle w:val="ac"/>
                <w:rFonts w:ascii="Times New Roman" w:hAnsi="Times New Roman" w:cs="Times New Roman"/>
                <w:b w:val="0"/>
                <w:sz w:val="24"/>
                <w:szCs w:val="24"/>
                <w:shd w:val="clear" w:color="auto" w:fill="FFFFFF"/>
              </w:rPr>
            </w:pPr>
            <w:r w:rsidRPr="00A235B4">
              <w:rPr>
                <w:rFonts w:ascii="Times New Roman" w:eastAsia="Times New Roman" w:hAnsi="Times New Roman" w:cs="Times New Roman"/>
                <w:sz w:val="24"/>
                <w:szCs w:val="24"/>
              </w:rPr>
              <w:t>Розміри</w:t>
            </w:r>
          </w:p>
        </w:tc>
        <w:tc>
          <w:tcPr>
            <w:tcW w:w="4423" w:type="dxa"/>
          </w:tcPr>
          <w:p w:rsidR="00161BEC" w:rsidRPr="00A235B4" w:rsidRDefault="00161BEC" w:rsidP="00DF02FD">
            <w:pPr>
              <w:widowControl w:val="0"/>
              <w:spacing w:line="360" w:lineRule="auto"/>
              <w:rPr>
                <w:rStyle w:val="ac"/>
                <w:rFonts w:ascii="Times New Roman" w:hAnsi="Times New Roman" w:cs="Times New Roman"/>
                <w:b w:val="0"/>
                <w:sz w:val="24"/>
                <w:szCs w:val="24"/>
                <w:shd w:val="clear" w:color="auto" w:fill="FFFFFF"/>
              </w:rPr>
            </w:pPr>
            <w:r w:rsidRPr="00A235B4">
              <w:rPr>
                <w:rFonts w:ascii="Times New Roman" w:eastAsia="Times New Roman" w:hAnsi="Times New Roman" w:cs="Times New Roman"/>
                <w:sz w:val="24"/>
                <w:szCs w:val="24"/>
              </w:rPr>
              <w:t>18.5 х 14.5 х 3 мм</w:t>
            </w:r>
          </w:p>
        </w:tc>
      </w:tr>
    </w:tbl>
    <w:p w:rsidR="00161BEC" w:rsidRPr="00A235B4" w:rsidRDefault="00591480" w:rsidP="00DF02FD">
      <w:pPr>
        <w:widowControl w:val="0"/>
        <w:shd w:val="clear" w:color="auto" w:fill="FFFFFF"/>
        <w:spacing w:after="0" w:line="360" w:lineRule="auto"/>
        <w:ind w:firstLine="708"/>
        <w:jc w:val="both"/>
        <w:textAlignment w:val="baseline"/>
        <w:rPr>
          <w:rFonts w:ascii="Times New Roman" w:eastAsia="Times New Roman" w:hAnsi="Times New Roman" w:cs="Times New Roman"/>
          <w:sz w:val="28"/>
          <w:szCs w:val="28"/>
        </w:rPr>
      </w:pPr>
      <w:r>
        <w:rPr>
          <w:rFonts w:ascii="Times New Roman" w:eastAsia="Times New Roman" w:hAnsi="Times New Roman" w:cs="Times New Roman"/>
          <w:sz w:val="28"/>
          <w:szCs w:val="28"/>
        </w:rPr>
        <w:t>Як бачимо з табл. 2.2</w:t>
      </w:r>
      <w:r w:rsidR="00161BEC" w:rsidRPr="00A235B4">
        <w:rPr>
          <w:rFonts w:ascii="Times New Roman" w:eastAsia="Times New Roman" w:hAnsi="Times New Roman" w:cs="Times New Roman"/>
          <w:sz w:val="28"/>
          <w:szCs w:val="28"/>
        </w:rPr>
        <w:t xml:space="preserve">, датчик насичення крові киснем працює в діапазоні частот від 1 Гц до 400кГц, тому для адекватної роботи системи генератор системи має працювати у тому самому діапазоні частот. </w:t>
      </w:r>
    </w:p>
    <w:p w:rsidR="00A67A7F" w:rsidRPr="00A235B4" w:rsidRDefault="00C67AA5" w:rsidP="00DF02FD">
      <w:pPr>
        <w:widowControl w:val="0"/>
        <w:shd w:val="clear" w:color="auto" w:fill="FFFFFF"/>
        <w:spacing w:after="0" w:line="360" w:lineRule="auto"/>
        <w:ind w:firstLine="708"/>
        <w:jc w:val="both"/>
        <w:textAlignment w:val="baseline"/>
        <w:rPr>
          <w:rStyle w:val="ac"/>
          <w:rFonts w:ascii="Times New Roman" w:hAnsi="Times New Roman" w:cs="Times New Roman"/>
          <w:b w:val="0"/>
          <w:sz w:val="28"/>
          <w:szCs w:val="28"/>
          <w:shd w:val="clear" w:color="auto" w:fill="FFFFFF"/>
        </w:rPr>
      </w:pPr>
      <w:r w:rsidRPr="00A235B4">
        <w:rPr>
          <w:rFonts w:ascii="Times New Roman" w:eastAsia="Times New Roman" w:hAnsi="Times New Roman" w:cs="Times New Roman"/>
          <w:sz w:val="28"/>
          <w:szCs w:val="28"/>
        </w:rPr>
        <w:t xml:space="preserve">Датчик </w:t>
      </w:r>
      <w:r w:rsidRPr="00A235B4">
        <w:rPr>
          <w:rStyle w:val="ac"/>
          <w:rFonts w:ascii="Times New Roman" w:hAnsi="Times New Roman" w:cs="Times New Roman"/>
          <w:b w:val="0"/>
          <w:sz w:val="28"/>
          <w:szCs w:val="28"/>
          <w:shd w:val="clear" w:color="auto" w:fill="FFFFFF"/>
        </w:rPr>
        <w:t>MAX30102 має просту будову (рис. 2.6) і через це є надійним та дешевим, але при цьому забезпечує достатньо високу точність вимірювань.</w:t>
      </w:r>
    </w:p>
    <w:p w:rsidR="00C67AA5" w:rsidRPr="00A235B4" w:rsidRDefault="00C67AA5" w:rsidP="00C67AA5">
      <w:pPr>
        <w:widowControl w:val="0"/>
        <w:shd w:val="clear" w:color="auto" w:fill="FFFFFF"/>
        <w:spacing w:after="0" w:line="360" w:lineRule="auto"/>
        <w:jc w:val="both"/>
        <w:textAlignment w:val="baseline"/>
        <w:rPr>
          <w:rStyle w:val="ac"/>
          <w:rFonts w:ascii="Times New Roman" w:eastAsia="Times New Roman" w:hAnsi="Times New Roman" w:cs="Times New Roman"/>
          <w:b w:val="0"/>
          <w:bCs w:val="0"/>
          <w:sz w:val="28"/>
          <w:szCs w:val="28"/>
        </w:rPr>
      </w:pPr>
      <w:r w:rsidRPr="00A235B4">
        <w:rPr>
          <w:noProof/>
        </w:rPr>
        <w:drawing>
          <wp:inline distT="0" distB="0" distL="0" distR="0" wp14:anchorId="50C263BB" wp14:editId="4C78D74C">
            <wp:extent cx="5939790" cy="2918972"/>
            <wp:effectExtent l="0" t="0" r="381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939790" cy="2918972"/>
                    </a:xfrm>
                    <a:prstGeom prst="rect">
                      <a:avLst/>
                    </a:prstGeom>
                  </pic:spPr>
                </pic:pic>
              </a:graphicData>
            </a:graphic>
          </wp:inline>
        </w:drawing>
      </w:r>
    </w:p>
    <w:p w:rsidR="00C67AA5" w:rsidRPr="00D41328" w:rsidRDefault="00C67AA5" w:rsidP="00C67AA5">
      <w:pPr>
        <w:widowControl w:val="0"/>
        <w:shd w:val="clear" w:color="auto" w:fill="FFFFFF"/>
        <w:spacing w:after="0" w:line="360" w:lineRule="auto"/>
        <w:jc w:val="center"/>
        <w:textAlignment w:val="baseline"/>
        <w:rPr>
          <w:rStyle w:val="ac"/>
          <w:rFonts w:ascii="Times New Roman" w:eastAsia="Times New Roman" w:hAnsi="Times New Roman" w:cs="Times New Roman"/>
          <w:b w:val="0"/>
          <w:bCs w:val="0"/>
          <w:sz w:val="28"/>
          <w:szCs w:val="28"/>
          <w:lang w:val="ru-RU"/>
        </w:rPr>
      </w:pPr>
      <w:r w:rsidRPr="00A235B4">
        <w:rPr>
          <w:rStyle w:val="ac"/>
          <w:rFonts w:ascii="Times New Roman" w:eastAsia="Times New Roman" w:hAnsi="Times New Roman" w:cs="Times New Roman"/>
          <w:b w:val="0"/>
          <w:bCs w:val="0"/>
          <w:sz w:val="28"/>
          <w:szCs w:val="28"/>
        </w:rPr>
        <w:t>Рисунок 2.6 – Електрична принципова схема датчика</w:t>
      </w:r>
      <w:r w:rsidRPr="00A235B4">
        <w:rPr>
          <w:rFonts w:ascii="Times New Roman" w:eastAsia="Times New Roman" w:hAnsi="Times New Roman" w:cs="Times New Roman"/>
          <w:sz w:val="28"/>
          <w:szCs w:val="28"/>
        </w:rPr>
        <w:t xml:space="preserve"> насичення крові киснем </w:t>
      </w:r>
      <w:r w:rsidRPr="00A235B4">
        <w:rPr>
          <w:rStyle w:val="ac"/>
          <w:rFonts w:ascii="Times New Roman" w:hAnsi="Times New Roman" w:cs="Times New Roman"/>
          <w:b w:val="0"/>
          <w:sz w:val="28"/>
          <w:szCs w:val="28"/>
          <w:shd w:val="clear" w:color="auto" w:fill="FFFFFF"/>
        </w:rPr>
        <w:t>MAX30102</w:t>
      </w:r>
      <w:r w:rsidRPr="00A235B4">
        <w:rPr>
          <w:rStyle w:val="ac"/>
          <w:rFonts w:ascii="Times New Roman" w:eastAsia="Times New Roman" w:hAnsi="Times New Roman" w:cs="Times New Roman"/>
          <w:b w:val="0"/>
          <w:bCs w:val="0"/>
          <w:sz w:val="28"/>
          <w:szCs w:val="28"/>
        </w:rPr>
        <w:t xml:space="preserve"> </w:t>
      </w:r>
      <w:r w:rsidR="00D41328" w:rsidRPr="00D41328">
        <w:rPr>
          <w:rStyle w:val="ac"/>
          <w:rFonts w:ascii="Times New Roman" w:eastAsia="Times New Roman" w:hAnsi="Times New Roman" w:cs="Times New Roman"/>
          <w:b w:val="0"/>
          <w:bCs w:val="0"/>
          <w:sz w:val="28"/>
          <w:szCs w:val="28"/>
          <w:lang w:val="ru-RU"/>
        </w:rPr>
        <w:t>[21]</w:t>
      </w:r>
    </w:p>
    <w:p w:rsidR="00161BEC" w:rsidRPr="00A235B4" w:rsidRDefault="00161BEC" w:rsidP="00DF02FD">
      <w:pPr>
        <w:pStyle w:val="a8"/>
        <w:widowControl w:val="0"/>
        <w:shd w:val="clear" w:color="auto" w:fill="FFFFFF"/>
        <w:spacing w:after="0" w:line="360" w:lineRule="auto"/>
        <w:ind w:left="0"/>
        <w:jc w:val="both"/>
        <w:textAlignment w:val="baseline"/>
        <w:rPr>
          <w:rStyle w:val="ac"/>
          <w:rFonts w:ascii="Times New Roman" w:hAnsi="Times New Roman" w:cs="Times New Roman"/>
          <w:b w:val="0"/>
          <w:sz w:val="28"/>
          <w:szCs w:val="28"/>
          <w:shd w:val="clear" w:color="auto" w:fill="FFFFFF"/>
        </w:rPr>
      </w:pPr>
      <w:r w:rsidRPr="00A235B4">
        <w:rPr>
          <w:rStyle w:val="ac"/>
          <w:rFonts w:ascii="Times New Roman" w:hAnsi="Times New Roman" w:cs="Times New Roman"/>
          <w:b w:val="0"/>
          <w:sz w:val="28"/>
          <w:szCs w:val="28"/>
          <w:shd w:val="clear" w:color="auto" w:fill="FFFFFF"/>
        </w:rPr>
        <w:tab/>
        <w:t>Датчик</w:t>
      </w:r>
      <w:r w:rsidRPr="00A235B4">
        <w:rPr>
          <w:rFonts w:ascii="Times New Roman" w:eastAsia="Times New Roman" w:hAnsi="Times New Roman" w:cs="Times New Roman"/>
          <w:sz w:val="28"/>
          <w:szCs w:val="28"/>
        </w:rPr>
        <w:t xml:space="preserve"> насичення крові киснем </w:t>
      </w:r>
      <w:r w:rsidRPr="00A235B4">
        <w:rPr>
          <w:rStyle w:val="ac"/>
          <w:rFonts w:ascii="Times New Roman" w:hAnsi="Times New Roman" w:cs="Times New Roman"/>
          <w:b w:val="0"/>
          <w:sz w:val="28"/>
          <w:szCs w:val="28"/>
          <w:shd w:val="clear" w:color="auto" w:fill="FFFFFF"/>
        </w:rPr>
        <w:t xml:space="preserve">MAX30102 цілком відповідає поставленій задачі, саме тому в подальшому він буде використовуватись для </w:t>
      </w:r>
      <w:r w:rsidRPr="00A235B4">
        <w:rPr>
          <w:rStyle w:val="ac"/>
          <w:rFonts w:ascii="Times New Roman" w:hAnsi="Times New Roman" w:cs="Times New Roman"/>
          <w:b w:val="0"/>
          <w:sz w:val="28"/>
          <w:szCs w:val="28"/>
          <w:shd w:val="clear" w:color="auto" w:fill="FFFFFF"/>
        </w:rPr>
        <w:lastRenderedPageBreak/>
        <w:t xml:space="preserve">повірки та перевірки </w:t>
      </w:r>
      <w:proofErr w:type="spellStart"/>
      <w:r w:rsidRPr="00A235B4">
        <w:rPr>
          <w:rStyle w:val="ac"/>
          <w:rFonts w:ascii="Times New Roman" w:hAnsi="Times New Roman" w:cs="Times New Roman"/>
          <w:b w:val="0"/>
          <w:sz w:val="28"/>
          <w:szCs w:val="28"/>
          <w:shd w:val="clear" w:color="auto" w:fill="FFFFFF"/>
        </w:rPr>
        <w:t>роботоспроможності</w:t>
      </w:r>
      <w:proofErr w:type="spellEnd"/>
      <w:r w:rsidRPr="00A235B4">
        <w:rPr>
          <w:rStyle w:val="ac"/>
          <w:rFonts w:ascii="Times New Roman" w:hAnsi="Times New Roman" w:cs="Times New Roman"/>
          <w:b w:val="0"/>
          <w:sz w:val="28"/>
          <w:szCs w:val="28"/>
          <w:shd w:val="clear" w:color="auto" w:fill="FFFFFF"/>
        </w:rPr>
        <w:t xml:space="preserve"> лабораторного макету </w:t>
      </w:r>
      <w:proofErr w:type="spellStart"/>
      <w:r w:rsidRPr="00A235B4">
        <w:rPr>
          <w:rStyle w:val="ac"/>
          <w:rFonts w:ascii="Times New Roman" w:hAnsi="Times New Roman" w:cs="Times New Roman"/>
          <w:b w:val="0"/>
          <w:sz w:val="28"/>
          <w:szCs w:val="28"/>
          <w:shd w:val="clear" w:color="auto" w:fill="FFFFFF"/>
        </w:rPr>
        <w:t>коригуючого</w:t>
      </w:r>
      <w:proofErr w:type="spellEnd"/>
      <w:r w:rsidRPr="00A235B4">
        <w:rPr>
          <w:rStyle w:val="ac"/>
          <w:rFonts w:ascii="Times New Roman" w:hAnsi="Times New Roman" w:cs="Times New Roman"/>
          <w:b w:val="0"/>
          <w:sz w:val="28"/>
          <w:szCs w:val="28"/>
          <w:shd w:val="clear" w:color="auto" w:fill="FFFFFF"/>
        </w:rPr>
        <w:t xml:space="preserve"> модуля.</w:t>
      </w:r>
    </w:p>
    <w:p w:rsidR="00161BEC" w:rsidRPr="00A235B4" w:rsidRDefault="00161BEC" w:rsidP="00DF02FD">
      <w:pPr>
        <w:pStyle w:val="a8"/>
        <w:widowControl w:val="0"/>
        <w:shd w:val="clear" w:color="auto" w:fill="FFFFFF"/>
        <w:spacing w:after="0" w:line="360" w:lineRule="auto"/>
        <w:ind w:left="0"/>
        <w:jc w:val="both"/>
        <w:textAlignment w:val="baseline"/>
        <w:rPr>
          <w:rStyle w:val="ac"/>
          <w:rFonts w:ascii="Times New Roman" w:hAnsi="Times New Roman" w:cs="Times New Roman"/>
          <w:b w:val="0"/>
          <w:sz w:val="28"/>
          <w:szCs w:val="28"/>
          <w:shd w:val="clear" w:color="auto" w:fill="FFFFFF"/>
        </w:rPr>
      </w:pPr>
      <w:r w:rsidRPr="00A235B4">
        <w:rPr>
          <w:rStyle w:val="ac"/>
          <w:rFonts w:ascii="Times New Roman" w:hAnsi="Times New Roman" w:cs="Times New Roman"/>
          <w:b w:val="0"/>
          <w:sz w:val="28"/>
          <w:szCs w:val="28"/>
          <w:shd w:val="clear" w:color="auto" w:fill="FFFFFF"/>
        </w:rPr>
        <w:t xml:space="preserve"> </w:t>
      </w:r>
    </w:p>
    <w:p w:rsidR="00161BEC" w:rsidRPr="00A235B4" w:rsidRDefault="00161BEC" w:rsidP="00DF02FD">
      <w:pPr>
        <w:pStyle w:val="a8"/>
        <w:widowControl w:val="0"/>
        <w:shd w:val="clear" w:color="auto" w:fill="FFFFFF"/>
        <w:spacing w:after="0" w:line="360" w:lineRule="auto"/>
        <w:ind w:left="0"/>
        <w:jc w:val="both"/>
        <w:textAlignment w:val="baseline"/>
        <w:rPr>
          <w:rStyle w:val="ac"/>
          <w:rFonts w:ascii="Times New Roman" w:hAnsi="Times New Roman" w:cs="Times New Roman"/>
          <w:b w:val="0"/>
          <w:sz w:val="28"/>
          <w:szCs w:val="28"/>
          <w:shd w:val="clear" w:color="auto" w:fill="FFFFFF"/>
        </w:rPr>
      </w:pPr>
    </w:p>
    <w:p w:rsidR="00161BEC" w:rsidRPr="00A235B4" w:rsidRDefault="00161BEC" w:rsidP="00B7072F">
      <w:pPr>
        <w:pStyle w:val="a8"/>
        <w:widowControl w:val="0"/>
        <w:numPr>
          <w:ilvl w:val="2"/>
          <w:numId w:val="8"/>
        </w:numPr>
        <w:shd w:val="clear" w:color="auto" w:fill="FFFFFF"/>
        <w:spacing w:after="0" w:line="360" w:lineRule="auto"/>
        <w:ind w:left="1418"/>
        <w:textAlignment w:val="baseline"/>
        <w:rPr>
          <w:rFonts w:ascii="Times New Roman" w:hAnsi="Times New Roman" w:cs="Times New Roman"/>
          <w:sz w:val="28"/>
          <w:szCs w:val="28"/>
        </w:rPr>
      </w:pPr>
      <w:r w:rsidRPr="00A235B4">
        <w:rPr>
          <w:rFonts w:ascii="Times New Roman" w:hAnsi="Times New Roman" w:cs="Times New Roman"/>
          <w:sz w:val="28"/>
          <w:szCs w:val="28"/>
        </w:rPr>
        <w:t>Генератор імпульсів заданої частоти</w:t>
      </w:r>
    </w:p>
    <w:p w:rsidR="00161BEC" w:rsidRPr="00A235B4" w:rsidRDefault="00161BEC" w:rsidP="00DF02FD">
      <w:pPr>
        <w:pStyle w:val="a8"/>
        <w:widowControl w:val="0"/>
        <w:shd w:val="clear" w:color="auto" w:fill="FFFFFF"/>
        <w:spacing w:after="0" w:line="360" w:lineRule="auto"/>
        <w:ind w:left="0"/>
        <w:textAlignment w:val="baseline"/>
        <w:rPr>
          <w:rStyle w:val="ac"/>
          <w:rFonts w:ascii="Times New Roman" w:hAnsi="Times New Roman" w:cs="Times New Roman"/>
          <w:b w:val="0"/>
          <w:sz w:val="28"/>
          <w:szCs w:val="28"/>
          <w:shd w:val="clear" w:color="auto" w:fill="FFFFFF"/>
        </w:rPr>
      </w:pPr>
    </w:p>
    <w:p w:rsidR="00161BEC" w:rsidRPr="00A235B4" w:rsidRDefault="00161BEC" w:rsidP="00DF02FD">
      <w:pPr>
        <w:pStyle w:val="a8"/>
        <w:widowControl w:val="0"/>
        <w:shd w:val="clear" w:color="auto" w:fill="FFFFFF"/>
        <w:spacing w:after="0" w:line="360" w:lineRule="auto"/>
        <w:ind w:left="0"/>
        <w:textAlignment w:val="baseline"/>
        <w:rPr>
          <w:rStyle w:val="ac"/>
          <w:rFonts w:ascii="Times New Roman" w:hAnsi="Times New Roman" w:cs="Times New Roman"/>
          <w:b w:val="0"/>
          <w:sz w:val="28"/>
          <w:szCs w:val="28"/>
          <w:shd w:val="clear" w:color="auto" w:fill="FFFFFF"/>
        </w:rPr>
      </w:pPr>
    </w:p>
    <w:p w:rsidR="00161BEC" w:rsidRDefault="00161BEC" w:rsidP="00DF02FD">
      <w:pPr>
        <w:pStyle w:val="a8"/>
        <w:widowControl w:val="0"/>
        <w:shd w:val="clear" w:color="auto" w:fill="FFFFFF"/>
        <w:spacing w:after="0" w:line="360" w:lineRule="auto"/>
        <w:ind w:left="0" w:firstLine="709"/>
        <w:jc w:val="both"/>
        <w:textAlignment w:val="baseline"/>
        <w:rPr>
          <w:rStyle w:val="ac"/>
          <w:rFonts w:ascii="Times New Roman" w:hAnsi="Times New Roman" w:cs="Times New Roman"/>
          <w:b w:val="0"/>
          <w:sz w:val="28"/>
          <w:szCs w:val="28"/>
          <w:shd w:val="clear" w:color="auto" w:fill="FFFFFF"/>
          <w:lang w:val="en-US"/>
        </w:rPr>
      </w:pPr>
      <w:r w:rsidRPr="00A235B4">
        <w:rPr>
          <w:rStyle w:val="ac"/>
          <w:rFonts w:ascii="Times New Roman" w:hAnsi="Times New Roman" w:cs="Times New Roman"/>
          <w:b w:val="0"/>
          <w:sz w:val="28"/>
          <w:szCs w:val="28"/>
          <w:shd w:val="clear" w:color="auto" w:fill="FFFFFF"/>
        </w:rPr>
        <w:t>Модуль генератора імпульсів на мікросхемі NE555</w:t>
      </w:r>
      <w:r w:rsidR="00234217">
        <w:rPr>
          <w:rStyle w:val="ac"/>
          <w:rFonts w:ascii="Times New Roman" w:hAnsi="Times New Roman" w:cs="Times New Roman"/>
          <w:b w:val="0"/>
          <w:sz w:val="28"/>
          <w:szCs w:val="28"/>
          <w:shd w:val="clear" w:color="auto" w:fill="FFFFFF"/>
        </w:rPr>
        <w:t xml:space="preserve"> (рисунок 2.7</w:t>
      </w:r>
      <w:r w:rsidRPr="00A235B4">
        <w:rPr>
          <w:rStyle w:val="ac"/>
          <w:rFonts w:ascii="Times New Roman" w:hAnsi="Times New Roman" w:cs="Times New Roman"/>
          <w:b w:val="0"/>
          <w:sz w:val="28"/>
          <w:szCs w:val="28"/>
          <w:shd w:val="clear" w:color="auto" w:fill="FFFFFF"/>
        </w:rPr>
        <w:t xml:space="preserve">) може використовуватися для регулювання параметрів вихідних імпульсів в широких межах в проектах на </w:t>
      </w:r>
      <w:proofErr w:type="spellStart"/>
      <w:r w:rsidRPr="00A235B4">
        <w:rPr>
          <w:rStyle w:val="ac"/>
          <w:rFonts w:ascii="Times New Roman" w:hAnsi="Times New Roman" w:cs="Times New Roman"/>
          <w:b w:val="0"/>
          <w:sz w:val="28"/>
          <w:szCs w:val="28"/>
          <w:shd w:val="clear" w:color="auto" w:fill="FFFFFF"/>
        </w:rPr>
        <w:t>мікроконтролерах</w:t>
      </w:r>
      <w:proofErr w:type="spellEnd"/>
      <w:r w:rsidRPr="00A235B4">
        <w:rPr>
          <w:rStyle w:val="ac"/>
          <w:rFonts w:ascii="Times New Roman" w:hAnsi="Times New Roman" w:cs="Times New Roman"/>
          <w:b w:val="0"/>
          <w:sz w:val="28"/>
          <w:szCs w:val="28"/>
          <w:shd w:val="clear" w:color="auto" w:fill="FFFFFF"/>
        </w:rPr>
        <w:t xml:space="preserve"> або як генератор, що задає, в налаштуванні і тестуванні різного електронного обладнання. Модуль генерує послідовність прямокутних імпульсів, які визначаються RC ланцюжком.</w:t>
      </w:r>
      <w:r w:rsidR="00D41328">
        <w:rPr>
          <w:rStyle w:val="ac"/>
          <w:rFonts w:ascii="Times New Roman" w:hAnsi="Times New Roman" w:cs="Times New Roman"/>
          <w:b w:val="0"/>
          <w:sz w:val="28"/>
          <w:szCs w:val="28"/>
          <w:shd w:val="clear" w:color="auto" w:fill="FFFFFF"/>
          <w:lang w:val="en-US"/>
        </w:rPr>
        <w:t xml:space="preserve"> [22]</w:t>
      </w:r>
    </w:p>
    <w:p w:rsidR="002A2EB5" w:rsidRPr="00D41328" w:rsidRDefault="002A2EB5" w:rsidP="00DF02FD">
      <w:pPr>
        <w:pStyle w:val="a8"/>
        <w:widowControl w:val="0"/>
        <w:shd w:val="clear" w:color="auto" w:fill="FFFFFF"/>
        <w:spacing w:after="0" w:line="360" w:lineRule="auto"/>
        <w:ind w:left="0" w:firstLine="709"/>
        <w:jc w:val="both"/>
        <w:textAlignment w:val="baseline"/>
        <w:rPr>
          <w:rStyle w:val="ac"/>
          <w:rFonts w:ascii="Times New Roman" w:hAnsi="Times New Roman" w:cs="Times New Roman"/>
          <w:b w:val="0"/>
          <w:sz w:val="28"/>
          <w:szCs w:val="28"/>
          <w:shd w:val="clear" w:color="auto" w:fill="FFFFFF"/>
          <w:lang w:val="en-US"/>
        </w:rPr>
      </w:pPr>
    </w:p>
    <w:p w:rsidR="00161BEC" w:rsidRPr="00A235B4" w:rsidRDefault="00161BEC" w:rsidP="00DF02FD">
      <w:pPr>
        <w:pStyle w:val="a8"/>
        <w:widowControl w:val="0"/>
        <w:shd w:val="clear" w:color="auto" w:fill="FFFFFF"/>
        <w:spacing w:after="0" w:line="360" w:lineRule="auto"/>
        <w:ind w:left="0"/>
        <w:jc w:val="center"/>
        <w:textAlignment w:val="baseline"/>
        <w:rPr>
          <w:rStyle w:val="ac"/>
          <w:rFonts w:ascii="Times New Roman" w:hAnsi="Times New Roman" w:cs="Times New Roman"/>
          <w:b w:val="0"/>
          <w:sz w:val="28"/>
          <w:szCs w:val="28"/>
          <w:shd w:val="clear" w:color="auto" w:fill="FFFFFF"/>
        </w:rPr>
      </w:pPr>
      <w:r w:rsidRPr="00A235B4">
        <w:rPr>
          <w:noProof/>
        </w:rPr>
        <w:drawing>
          <wp:inline distT="0" distB="0" distL="0" distR="0" wp14:anchorId="52E85AB2" wp14:editId="36EC4192">
            <wp:extent cx="3821515" cy="2943006"/>
            <wp:effectExtent l="0" t="0" r="762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3821869" cy="2943279"/>
                    </a:xfrm>
                    <a:prstGeom prst="rect">
                      <a:avLst/>
                    </a:prstGeom>
                  </pic:spPr>
                </pic:pic>
              </a:graphicData>
            </a:graphic>
          </wp:inline>
        </w:drawing>
      </w:r>
    </w:p>
    <w:p w:rsidR="00161BEC" w:rsidRPr="0038088F" w:rsidRDefault="00161BEC" w:rsidP="00DF02FD">
      <w:pPr>
        <w:pStyle w:val="a8"/>
        <w:widowControl w:val="0"/>
        <w:shd w:val="clear" w:color="auto" w:fill="FFFFFF"/>
        <w:spacing w:after="0" w:line="360" w:lineRule="auto"/>
        <w:ind w:left="0"/>
        <w:jc w:val="center"/>
        <w:textAlignment w:val="baseline"/>
        <w:rPr>
          <w:rStyle w:val="ac"/>
          <w:rFonts w:ascii="Times New Roman" w:hAnsi="Times New Roman" w:cs="Times New Roman"/>
          <w:b w:val="0"/>
          <w:sz w:val="28"/>
          <w:szCs w:val="28"/>
          <w:shd w:val="clear" w:color="auto" w:fill="FFFFFF"/>
          <w:lang w:val="ru-RU"/>
        </w:rPr>
      </w:pPr>
      <w:r w:rsidRPr="00A235B4">
        <w:rPr>
          <w:rStyle w:val="ac"/>
          <w:rFonts w:ascii="Times New Roman" w:hAnsi="Times New Roman" w:cs="Times New Roman"/>
          <w:b w:val="0"/>
          <w:sz w:val="28"/>
          <w:szCs w:val="28"/>
          <w:shd w:val="clear" w:color="auto" w:fill="FFFFFF"/>
        </w:rPr>
        <w:t>Рисунок 2.</w:t>
      </w:r>
      <w:r w:rsidR="00234217">
        <w:rPr>
          <w:rStyle w:val="ac"/>
          <w:rFonts w:ascii="Times New Roman" w:hAnsi="Times New Roman" w:cs="Times New Roman"/>
          <w:b w:val="0"/>
          <w:sz w:val="28"/>
          <w:szCs w:val="28"/>
          <w:shd w:val="clear" w:color="auto" w:fill="FFFFFF"/>
        </w:rPr>
        <w:t>7</w:t>
      </w:r>
      <w:r w:rsidRPr="00A235B4">
        <w:rPr>
          <w:rStyle w:val="ac"/>
          <w:rFonts w:ascii="Times New Roman" w:hAnsi="Times New Roman" w:cs="Times New Roman"/>
          <w:b w:val="0"/>
          <w:sz w:val="28"/>
          <w:szCs w:val="28"/>
          <w:shd w:val="clear" w:color="auto" w:fill="FFFFFF"/>
        </w:rPr>
        <w:t xml:space="preserve"> - Модуль генератора імпульсів на мікросхемі NE555</w:t>
      </w:r>
      <w:r w:rsidR="0038088F" w:rsidRPr="0038088F">
        <w:rPr>
          <w:rStyle w:val="ac"/>
          <w:rFonts w:ascii="Times New Roman" w:hAnsi="Times New Roman" w:cs="Times New Roman"/>
          <w:b w:val="0"/>
          <w:sz w:val="28"/>
          <w:szCs w:val="28"/>
          <w:shd w:val="clear" w:color="auto" w:fill="FFFFFF"/>
          <w:lang w:val="ru-RU"/>
        </w:rPr>
        <w:t xml:space="preserve"> [22]</w:t>
      </w:r>
    </w:p>
    <w:p w:rsidR="00571A9C" w:rsidRPr="00A235B4" w:rsidRDefault="00571A9C" w:rsidP="00571A9C">
      <w:pPr>
        <w:pStyle w:val="a8"/>
        <w:widowControl w:val="0"/>
        <w:shd w:val="clear" w:color="auto" w:fill="FFFFFF"/>
        <w:spacing w:after="0" w:line="360" w:lineRule="auto"/>
        <w:ind w:left="0"/>
        <w:jc w:val="both"/>
        <w:textAlignment w:val="baseline"/>
        <w:rPr>
          <w:rStyle w:val="ac"/>
          <w:rFonts w:ascii="Times New Roman" w:hAnsi="Times New Roman" w:cs="Times New Roman"/>
          <w:b w:val="0"/>
          <w:sz w:val="28"/>
          <w:szCs w:val="28"/>
          <w:shd w:val="clear" w:color="auto" w:fill="FFFFFF"/>
        </w:rPr>
      </w:pPr>
      <w:r w:rsidRPr="00A235B4">
        <w:rPr>
          <w:rStyle w:val="ac"/>
          <w:rFonts w:ascii="Times New Roman" w:hAnsi="Times New Roman" w:cs="Times New Roman"/>
          <w:b w:val="0"/>
          <w:sz w:val="28"/>
          <w:szCs w:val="28"/>
          <w:shd w:val="clear" w:color="auto" w:fill="FFFFFF"/>
        </w:rPr>
        <w:tab/>
        <w:t xml:space="preserve">Електрична принципова схема генератора наведена на рис. </w:t>
      </w:r>
      <w:r w:rsidR="00234217">
        <w:rPr>
          <w:rStyle w:val="ac"/>
          <w:rFonts w:ascii="Times New Roman" w:hAnsi="Times New Roman" w:cs="Times New Roman"/>
          <w:b w:val="0"/>
          <w:sz w:val="28"/>
          <w:szCs w:val="28"/>
          <w:shd w:val="clear" w:color="auto" w:fill="FFFFFF"/>
        </w:rPr>
        <w:t>2.8</w:t>
      </w:r>
      <w:r w:rsidRPr="00A235B4">
        <w:rPr>
          <w:rStyle w:val="ac"/>
          <w:rFonts w:ascii="Times New Roman" w:hAnsi="Times New Roman" w:cs="Times New Roman"/>
          <w:b w:val="0"/>
          <w:sz w:val="28"/>
          <w:szCs w:val="28"/>
          <w:shd w:val="clear" w:color="auto" w:fill="FFFFFF"/>
        </w:rPr>
        <w:t>.</w:t>
      </w:r>
    </w:p>
    <w:p w:rsidR="00571A9C" w:rsidRPr="00A235B4" w:rsidRDefault="00571A9C" w:rsidP="00571A9C">
      <w:pPr>
        <w:pStyle w:val="a8"/>
        <w:widowControl w:val="0"/>
        <w:shd w:val="clear" w:color="auto" w:fill="FFFFFF"/>
        <w:spacing w:after="0" w:line="360" w:lineRule="auto"/>
        <w:ind w:left="0"/>
        <w:jc w:val="center"/>
        <w:textAlignment w:val="baseline"/>
        <w:rPr>
          <w:rStyle w:val="ac"/>
          <w:rFonts w:ascii="Times New Roman" w:hAnsi="Times New Roman" w:cs="Times New Roman"/>
          <w:b w:val="0"/>
          <w:sz w:val="28"/>
          <w:szCs w:val="28"/>
          <w:shd w:val="clear" w:color="auto" w:fill="FFFFFF"/>
        </w:rPr>
      </w:pPr>
      <w:r w:rsidRPr="00A235B4">
        <w:rPr>
          <w:noProof/>
        </w:rPr>
        <w:lastRenderedPageBreak/>
        <w:drawing>
          <wp:inline distT="0" distB="0" distL="0" distR="0" wp14:anchorId="209C4EE4" wp14:editId="278B33EE">
            <wp:extent cx="4638675" cy="3124200"/>
            <wp:effectExtent l="0" t="0" r="9525" b="0"/>
            <wp:docPr id="35" name="Рисунок 35" descr="https://arduino.ua/products_pictures/large_NE555-generato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ttps://arduino.ua/products_pictures/large_NE555-generator9.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38675" cy="3124200"/>
                    </a:xfrm>
                    <a:prstGeom prst="rect">
                      <a:avLst/>
                    </a:prstGeom>
                    <a:noFill/>
                    <a:ln>
                      <a:noFill/>
                    </a:ln>
                  </pic:spPr>
                </pic:pic>
              </a:graphicData>
            </a:graphic>
          </wp:inline>
        </w:drawing>
      </w:r>
    </w:p>
    <w:p w:rsidR="00571A9C" w:rsidRPr="0038088F" w:rsidRDefault="00571A9C" w:rsidP="00571A9C">
      <w:pPr>
        <w:pStyle w:val="a8"/>
        <w:widowControl w:val="0"/>
        <w:shd w:val="clear" w:color="auto" w:fill="FFFFFF"/>
        <w:spacing w:after="0" w:line="360" w:lineRule="auto"/>
        <w:ind w:left="0"/>
        <w:jc w:val="center"/>
        <w:textAlignment w:val="baseline"/>
        <w:rPr>
          <w:rStyle w:val="ac"/>
          <w:rFonts w:ascii="Times New Roman" w:hAnsi="Times New Roman" w:cs="Times New Roman"/>
          <w:b w:val="0"/>
          <w:sz w:val="28"/>
          <w:szCs w:val="28"/>
          <w:shd w:val="clear" w:color="auto" w:fill="FFFFFF"/>
          <w:lang w:val="ru-RU"/>
        </w:rPr>
      </w:pPr>
      <w:r w:rsidRPr="00A235B4">
        <w:rPr>
          <w:rStyle w:val="ac"/>
          <w:rFonts w:ascii="Times New Roman" w:hAnsi="Times New Roman" w:cs="Times New Roman"/>
          <w:b w:val="0"/>
          <w:sz w:val="28"/>
          <w:szCs w:val="28"/>
          <w:shd w:val="clear" w:color="auto" w:fill="FFFFFF"/>
        </w:rPr>
        <w:t xml:space="preserve">Рисунок </w:t>
      </w:r>
      <w:r w:rsidR="00234217">
        <w:rPr>
          <w:rStyle w:val="ac"/>
          <w:rFonts w:ascii="Times New Roman" w:hAnsi="Times New Roman" w:cs="Times New Roman"/>
          <w:b w:val="0"/>
          <w:sz w:val="28"/>
          <w:szCs w:val="28"/>
          <w:shd w:val="clear" w:color="auto" w:fill="FFFFFF"/>
        </w:rPr>
        <w:t>2.8</w:t>
      </w:r>
      <w:r w:rsidRPr="00A235B4">
        <w:rPr>
          <w:rStyle w:val="ac"/>
          <w:rFonts w:ascii="Times New Roman" w:hAnsi="Times New Roman" w:cs="Times New Roman"/>
          <w:b w:val="0"/>
          <w:sz w:val="28"/>
          <w:szCs w:val="28"/>
          <w:shd w:val="clear" w:color="auto" w:fill="FFFFFF"/>
        </w:rPr>
        <w:t xml:space="preserve"> – Електрична принципова схема генератора імпульсів на мікросхемі NE555</w:t>
      </w:r>
      <w:r w:rsidR="0038088F" w:rsidRPr="0038088F">
        <w:rPr>
          <w:rStyle w:val="ac"/>
          <w:rFonts w:ascii="Times New Roman" w:hAnsi="Times New Roman" w:cs="Times New Roman"/>
          <w:b w:val="0"/>
          <w:sz w:val="28"/>
          <w:szCs w:val="28"/>
          <w:shd w:val="clear" w:color="auto" w:fill="FFFFFF"/>
          <w:lang w:val="ru-RU"/>
        </w:rPr>
        <w:t xml:space="preserve"> [23]</w:t>
      </w:r>
    </w:p>
    <w:p w:rsidR="00A67A7F" w:rsidRPr="00A235B4" w:rsidRDefault="00161BEC" w:rsidP="00C67AA5">
      <w:pPr>
        <w:pStyle w:val="a8"/>
        <w:widowControl w:val="0"/>
        <w:shd w:val="clear" w:color="auto" w:fill="FFFFFF"/>
        <w:spacing w:after="0" w:line="360" w:lineRule="auto"/>
        <w:ind w:left="1134" w:hanging="425"/>
        <w:jc w:val="both"/>
        <w:textAlignment w:val="baseline"/>
        <w:rPr>
          <w:rFonts w:ascii="Times New Roman" w:eastAsia="Times New Roman" w:hAnsi="Times New Roman" w:cs="Times New Roman"/>
          <w:sz w:val="28"/>
          <w:szCs w:val="28"/>
        </w:rPr>
      </w:pPr>
      <w:r w:rsidRPr="00A235B4">
        <w:rPr>
          <w:rStyle w:val="ac"/>
          <w:rFonts w:ascii="Times New Roman" w:hAnsi="Times New Roman" w:cs="Times New Roman"/>
          <w:b w:val="0"/>
          <w:sz w:val="28"/>
          <w:szCs w:val="28"/>
          <w:shd w:val="clear" w:color="auto" w:fill="FFFFFF"/>
        </w:rPr>
        <w:t>Характеристики генератора імпульсів наведені у табл. 2.</w:t>
      </w:r>
      <w:r w:rsidR="00591480">
        <w:rPr>
          <w:rStyle w:val="ac"/>
          <w:rFonts w:ascii="Times New Roman" w:hAnsi="Times New Roman" w:cs="Times New Roman"/>
          <w:b w:val="0"/>
          <w:sz w:val="28"/>
          <w:szCs w:val="28"/>
          <w:shd w:val="clear" w:color="auto" w:fill="FFFFFF"/>
        </w:rPr>
        <w:t>3</w:t>
      </w:r>
      <w:r w:rsidRPr="00A235B4">
        <w:rPr>
          <w:rStyle w:val="ac"/>
          <w:rFonts w:ascii="Times New Roman" w:hAnsi="Times New Roman" w:cs="Times New Roman"/>
          <w:b w:val="0"/>
          <w:sz w:val="28"/>
          <w:szCs w:val="28"/>
          <w:shd w:val="clear" w:color="auto" w:fill="FFFFFF"/>
        </w:rPr>
        <w:t>.</w:t>
      </w:r>
    </w:p>
    <w:p w:rsidR="00161BEC" w:rsidRPr="0038088F" w:rsidRDefault="00161BEC" w:rsidP="00DF02FD">
      <w:pPr>
        <w:widowControl w:val="0"/>
        <w:spacing w:after="0" w:line="360" w:lineRule="auto"/>
        <w:ind w:firstLine="709"/>
        <w:rPr>
          <w:rFonts w:ascii="Times New Roman" w:eastAsia="Times New Roman" w:hAnsi="Times New Roman" w:cs="Times New Roman"/>
          <w:sz w:val="28"/>
          <w:szCs w:val="28"/>
          <w:lang w:val="en-US"/>
        </w:rPr>
      </w:pPr>
      <w:r w:rsidRPr="00A235B4">
        <w:rPr>
          <w:rFonts w:ascii="Times New Roman" w:hAnsi="Times New Roman" w:cs="Times New Roman"/>
          <w:sz w:val="28"/>
          <w:szCs w:val="28"/>
        </w:rPr>
        <w:t>Таблиця 2.</w:t>
      </w:r>
      <w:r w:rsidR="00591480">
        <w:rPr>
          <w:rFonts w:ascii="Times New Roman" w:hAnsi="Times New Roman" w:cs="Times New Roman"/>
          <w:sz w:val="28"/>
          <w:szCs w:val="28"/>
        </w:rPr>
        <w:t>3</w:t>
      </w:r>
      <w:r w:rsidRPr="00A235B4">
        <w:rPr>
          <w:rFonts w:ascii="Times New Roman" w:hAnsi="Times New Roman" w:cs="Times New Roman"/>
          <w:sz w:val="28"/>
          <w:szCs w:val="28"/>
        </w:rPr>
        <w:t xml:space="preserve"> - Характеристики </w:t>
      </w:r>
      <w:r w:rsidRPr="00A235B4">
        <w:rPr>
          <w:rStyle w:val="ac"/>
          <w:rFonts w:ascii="Times New Roman" w:hAnsi="Times New Roman" w:cs="Times New Roman"/>
          <w:b w:val="0"/>
          <w:sz w:val="28"/>
          <w:szCs w:val="28"/>
          <w:shd w:val="clear" w:color="auto" w:fill="FFFFFF"/>
        </w:rPr>
        <w:t>генератора імпульсів</w:t>
      </w:r>
      <w:r w:rsidR="0038088F">
        <w:rPr>
          <w:rStyle w:val="ac"/>
          <w:rFonts w:ascii="Times New Roman" w:hAnsi="Times New Roman" w:cs="Times New Roman"/>
          <w:b w:val="0"/>
          <w:sz w:val="28"/>
          <w:szCs w:val="28"/>
          <w:shd w:val="clear" w:color="auto" w:fill="FFFFFF"/>
          <w:lang w:val="en-US"/>
        </w:rPr>
        <w:t xml:space="preserve"> [23]</w:t>
      </w:r>
    </w:p>
    <w:tbl>
      <w:tblPr>
        <w:tblStyle w:val="af2"/>
        <w:tblW w:w="0" w:type="auto"/>
        <w:jc w:val="center"/>
        <w:tblLayout w:type="fixed"/>
        <w:tblLook w:val="04A0" w:firstRow="1" w:lastRow="0" w:firstColumn="1" w:lastColumn="0" w:noHBand="0" w:noVBand="1"/>
      </w:tblPr>
      <w:tblGrid>
        <w:gridCol w:w="4363"/>
        <w:gridCol w:w="4895"/>
      </w:tblGrid>
      <w:tr w:rsidR="00161BEC" w:rsidRPr="00A235B4" w:rsidTr="00BF0DA8">
        <w:trPr>
          <w:trHeight w:val="415"/>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Форма імпульсів</w:t>
            </w:r>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прямокутна</w:t>
            </w:r>
          </w:p>
        </w:tc>
      </w:tr>
      <w:tr w:rsidR="00161BEC" w:rsidRPr="00A235B4" w:rsidTr="00BF0DA8">
        <w:trPr>
          <w:trHeight w:val="415"/>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 xml:space="preserve">Регулювання </w:t>
            </w:r>
            <w:proofErr w:type="spellStart"/>
            <w:r w:rsidRPr="00A235B4">
              <w:rPr>
                <w:rFonts w:ascii="Times New Roman" w:eastAsia="Times New Roman" w:hAnsi="Times New Roman" w:cs="Times New Roman"/>
                <w:sz w:val="24"/>
                <w:szCs w:val="24"/>
              </w:rPr>
              <w:t>скважності</w:t>
            </w:r>
            <w:proofErr w:type="spellEnd"/>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hAnsi="Times New Roman" w:cs="Times New Roman"/>
                <w:sz w:val="24"/>
                <w:szCs w:val="24"/>
                <w:shd w:val="clear" w:color="auto" w:fill="FFFFFF"/>
              </w:rPr>
              <w:t>50 - 100%</w:t>
            </w:r>
          </w:p>
        </w:tc>
      </w:tr>
      <w:tr w:rsidR="00161BEC" w:rsidRPr="00A235B4" w:rsidTr="00BF0DA8">
        <w:trPr>
          <w:trHeight w:val="415"/>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Напруга живлення</w:t>
            </w:r>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hAnsi="Times New Roman" w:cs="Times New Roman"/>
                <w:sz w:val="24"/>
                <w:szCs w:val="24"/>
                <w:shd w:val="clear" w:color="auto" w:fill="FFFFFF"/>
              </w:rPr>
              <w:t>5 – 15 В постійного струму</w:t>
            </w:r>
          </w:p>
        </w:tc>
      </w:tr>
      <w:tr w:rsidR="00161BEC" w:rsidRPr="00A235B4" w:rsidTr="00BF0DA8">
        <w:trPr>
          <w:trHeight w:val="415"/>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Вихідний струм</w:t>
            </w:r>
          </w:p>
        </w:tc>
        <w:tc>
          <w:tcPr>
            <w:tcW w:w="4895" w:type="dxa"/>
          </w:tcPr>
          <w:p w:rsidR="00161BEC" w:rsidRPr="00A235B4" w:rsidRDefault="00161BEC" w:rsidP="00DF02FD">
            <w:pPr>
              <w:widowControl w:val="0"/>
              <w:rPr>
                <w:rFonts w:ascii="Times New Roman" w:hAnsi="Times New Roman" w:cs="Times New Roman"/>
                <w:sz w:val="24"/>
                <w:szCs w:val="24"/>
                <w:shd w:val="clear" w:color="auto" w:fill="FFFFFF"/>
              </w:rPr>
            </w:pPr>
            <w:r w:rsidRPr="00A235B4">
              <w:rPr>
                <w:rFonts w:ascii="Times New Roman" w:hAnsi="Times New Roman" w:cs="Times New Roman"/>
                <w:sz w:val="24"/>
                <w:szCs w:val="24"/>
                <w:shd w:val="clear" w:color="auto" w:fill="FFFFFF"/>
              </w:rPr>
              <w:t>100 мА</w:t>
            </w:r>
          </w:p>
        </w:tc>
      </w:tr>
      <w:tr w:rsidR="00161BEC" w:rsidRPr="00A235B4" w:rsidTr="00BF0DA8">
        <w:trPr>
          <w:trHeight w:val="415"/>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Робоча температура</w:t>
            </w:r>
          </w:p>
        </w:tc>
        <w:tc>
          <w:tcPr>
            <w:tcW w:w="4895" w:type="dxa"/>
          </w:tcPr>
          <w:p w:rsidR="00161BEC" w:rsidRPr="00A235B4" w:rsidRDefault="00161BEC" w:rsidP="00DF02FD">
            <w:pPr>
              <w:widowControl w:val="0"/>
              <w:rPr>
                <w:rFonts w:ascii="Times New Roman" w:hAnsi="Times New Roman" w:cs="Times New Roman"/>
                <w:sz w:val="24"/>
                <w:szCs w:val="24"/>
                <w:shd w:val="clear" w:color="auto" w:fill="FFFFFF"/>
              </w:rPr>
            </w:pPr>
            <w:r w:rsidRPr="00A235B4">
              <w:rPr>
                <w:rFonts w:ascii="Times New Roman" w:hAnsi="Times New Roman" w:cs="Times New Roman"/>
                <w:sz w:val="24"/>
                <w:szCs w:val="24"/>
                <w:shd w:val="clear" w:color="auto" w:fill="FFFFFF"/>
              </w:rPr>
              <w:t>0 – 70 °C</w:t>
            </w:r>
          </w:p>
        </w:tc>
      </w:tr>
      <w:tr w:rsidR="00161BEC" w:rsidRPr="00A235B4" w:rsidTr="00BF0DA8">
        <w:trPr>
          <w:trHeight w:val="415"/>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Частота роботи генератора</w:t>
            </w:r>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1 Гц – 200кГц</w:t>
            </w:r>
          </w:p>
        </w:tc>
      </w:tr>
      <w:tr w:rsidR="00161BEC" w:rsidRPr="00A235B4" w:rsidTr="00BF0DA8">
        <w:trPr>
          <w:trHeight w:val="415"/>
          <w:jc w:val="center"/>
        </w:trPr>
        <w:tc>
          <w:tcPr>
            <w:tcW w:w="4363"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eastAsia="Times New Roman" w:hAnsi="Times New Roman" w:cs="Times New Roman"/>
                <w:sz w:val="24"/>
                <w:szCs w:val="24"/>
              </w:rPr>
              <w:t xml:space="preserve">Розміри </w:t>
            </w:r>
          </w:p>
        </w:tc>
        <w:tc>
          <w:tcPr>
            <w:tcW w:w="4895" w:type="dxa"/>
          </w:tcPr>
          <w:p w:rsidR="00161BEC" w:rsidRPr="00A235B4" w:rsidRDefault="00161BEC" w:rsidP="00DF02FD">
            <w:pPr>
              <w:widowControl w:val="0"/>
              <w:rPr>
                <w:rFonts w:ascii="Times New Roman" w:eastAsia="Times New Roman" w:hAnsi="Times New Roman" w:cs="Times New Roman"/>
                <w:sz w:val="24"/>
                <w:szCs w:val="24"/>
              </w:rPr>
            </w:pPr>
            <w:r w:rsidRPr="00A235B4">
              <w:rPr>
                <w:rFonts w:ascii="Times New Roman" w:hAnsi="Times New Roman" w:cs="Times New Roman"/>
                <w:sz w:val="24"/>
                <w:szCs w:val="24"/>
                <w:shd w:val="clear" w:color="auto" w:fill="FFFFFF"/>
              </w:rPr>
              <w:t>31 х 22 х 15 мм</w:t>
            </w:r>
          </w:p>
        </w:tc>
      </w:tr>
    </w:tbl>
    <w:p w:rsidR="00161BEC" w:rsidRPr="00322E82" w:rsidRDefault="00161BEC" w:rsidP="000772F2">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lang w:val="ru-RU"/>
        </w:rPr>
      </w:pPr>
      <w:r w:rsidRPr="00A235B4">
        <w:rPr>
          <w:rFonts w:ascii="Times New Roman" w:eastAsia="Times New Roman" w:hAnsi="Times New Roman" w:cs="Times New Roman"/>
          <w:sz w:val="28"/>
          <w:szCs w:val="28"/>
        </w:rPr>
        <w:t>З таблиці 2</w:t>
      </w:r>
      <w:r w:rsidR="00591480">
        <w:rPr>
          <w:rFonts w:ascii="Times New Roman" w:eastAsia="Times New Roman" w:hAnsi="Times New Roman" w:cs="Times New Roman"/>
          <w:sz w:val="28"/>
          <w:szCs w:val="28"/>
        </w:rPr>
        <w:t>.3</w:t>
      </w:r>
      <w:r w:rsidRPr="00A235B4">
        <w:rPr>
          <w:rFonts w:ascii="Times New Roman" w:eastAsia="Times New Roman" w:hAnsi="Times New Roman" w:cs="Times New Roman"/>
          <w:sz w:val="28"/>
          <w:szCs w:val="28"/>
        </w:rPr>
        <w:t xml:space="preserve"> видно, що частота, яка створюється генератором відповідає частоті роботи перевірочного датчика, тому дані компоненти є сумісними і можуть бути використані для створення лабораторного макету коригуючого модуля для регуляції подачі кисню в апарат ЕКМО. Але також існує різниця верхньої межі частот між генератором та датчиком, тому необхідно перевірити, чи має вплив дана різниця на точність роботи системи.</w:t>
      </w:r>
      <w:r w:rsidR="0038088F" w:rsidRPr="0038088F">
        <w:rPr>
          <w:rFonts w:ascii="Times New Roman" w:eastAsia="Times New Roman" w:hAnsi="Times New Roman" w:cs="Times New Roman"/>
          <w:sz w:val="28"/>
          <w:szCs w:val="28"/>
          <w:lang w:val="ru-RU"/>
        </w:rPr>
        <w:t xml:space="preserve"> </w:t>
      </w:r>
    </w:p>
    <w:p w:rsidR="00161BEC" w:rsidRPr="00A235B4" w:rsidRDefault="00161BEC" w:rsidP="00DF02FD">
      <w:pPr>
        <w:widowControl w:val="0"/>
        <w:shd w:val="clear" w:color="auto" w:fill="FFFFFF"/>
        <w:spacing w:after="0" w:line="360" w:lineRule="auto"/>
        <w:ind w:left="300" w:firstLine="409"/>
        <w:jc w:val="both"/>
        <w:textAlignment w:val="baseline"/>
        <w:rPr>
          <w:rFonts w:ascii="Times New Roman" w:eastAsia="Times New Roman" w:hAnsi="Times New Roman" w:cs="Times New Roman"/>
          <w:sz w:val="28"/>
          <w:szCs w:val="28"/>
        </w:rPr>
      </w:pPr>
    </w:p>
    <w:p w:rsidR="00161BEC" w:rsidRPr="00A235B4" w:rsidRDefault="00161BEC" w:rsidP="00DF02FD">
      <w:pPr>
        <w:widowControl w:val="0"/>
        <w:shd w:val="clear" w:color="auto" w:fill="FFFFFF"/>
        <w:spacing w:after="0" w:line="360" w:lineRule="auto"/>
        <w:ind w:left="300" w:firstLine="409"/>
        <w:jc w:val="both"/>
        <w:textAlignment w:val="baseline"/>
        <w:rPr>
          <w:rFonts w:ascii="Times New Roman" w:eastAsia="Times New Roman" w:hAnsi="Times New Roman" w:cs="Times New Roman"/>
          <w:sz w:val="28"/>
          <w:szCs w:val="28"/>
        </w:rPr>
      </w:pPr>
    </w:p>
    <w:p w:rsidR="00161BEC" w:rsidRPr="00A235B4" w:rsidRDefault="00161BEC" w:rsidP="00B7072F">
      <w:pPr>
        <w:pStyle w:val="1"/>
        <w:widowControl w:val="0"/>
        <w:numPr>
          <w:ilvl w:val="2"/>
          <w:numId w:val="8"/>
        </w:numPr>
        <w:shd w:val="clear" w:color="auto" w:fill="FFFFFF"/>
        <w:spacing w:before="0" w:after="150" w:line="300" w:lineRule="atLeast"/>
        <w:ind w:left="1418"/>
        <w:jc w:val="left"/>
        <w:textAlignment w:val="baseline"/>
        <w:rPr>
          <w:bCs/>
        </w:rPr>
      </w:pPr>
      <w:r w:rsidRPr="00A235B4">
        <w:rPr>
          <w:rFonts w:eastAsia="Times New Roman"/>
          <w:lang w:eastAsia="uk-UA"/>
        </w:rPr>
        <w:lastRenderedPageBreak/>
        <w:t xml:space="preserve">Кроковий двигун </w:t>
      </w:r>
      <w:r w:rsidRPr="00A235B4">
        <w:rPr>
          <w:bCs/>
        </w:rPr>
        <w:t>5V 28BYJ-48</w:t>
      </w:r>
    </w:p>
    <w:p w:rsidR="00161BEC" w:rsidRPr="00A235B4" w:rsidRDefault="00161BEC" w:rsidP="00DF02FD">
      <w:pPr>
        <w:widowControl w:val="0"/>
      </w:pPr>
    </w:p>
    <w:p w:rsidR="00161BEC" w:rsidRPr="00A235B4" w:rsidRDefault="00161BEC" w:rsidP="00DF02FD">
      <w:pPr>
        <w:widowControl w:val="0"/>
      </w:pPr>
    </w:p>
    <w:p w:rsidR="00161BEC" w:rsidRPr="00A235B4" w:rsidRDefault="00161BEC" w:rsidP="00A235B4">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П'ятивольтовий кроковий двигун</w:t>
      </w:r>
      <w:r w:rsidR="00234217">
        <w:rPr>
          <w:rFonts w:ascii="Times New Roman" w:hAnsi="Times New Roman" w:cs="Times New Roman"/>
          <w:sz w:val="28"/>
          <w:szCs w:val="28"/>
        </w:rPr>
        <w:t xml:space="preserve"> (рисунок 2.9</w:t>
      </w:r>
      <w:r w:rsidRPr="00A235B4">
        <w:rPr>
          <w:rFonts w:ascii="Times New Roman" w:hAnsi="Times New Roman" w:cs="Times New Roman"/>
          <w:sz w:val="28"/>
          <w:szCs w:val="28"/>
        </w:rPr>
        <w:t>) 28BYJ-48 5В, використовується в робототехніці, DIY-пристроях, поворотних жалюзі кондиціонерів, невеликих вентиляторах і т.п. Всі технічні параметри відповідають національному електронному стандарту SJ / T10689-95</w:t>
      </w:r>
      <w:r w:rsidR="0038088F" w:rsidRPr="0038088F">
        <w:rPr>
          <w:rFonts w:ascii="Times New Roman" w:hAnsi="Times New Roman" w:cs="Times New Roman"/>
          <w:sz w:val="28"/>
          <w:szCs w:val="28"/>
        </w:rPr>
        <w:t xml:space="preserve"> [24]</w:t>
      </w:r>
      <w:r w:rsidRPr="00A235B4">
        <w:rPr>
          <w:rFonts w:ascii="Times New Roman" w:hAnsi="Times New Roman" w:cs="Times New Roman"/>
          <w:sz w:val="28"/>
          <w:szCs w:val="28"/>
        </w:rPr>
        <w:t>. В системі, що розробляється, даний кроковий двигун відіграє роль одного з елементів керування генератором частоти, який автоматизує роботу коригуючого модуля.</w:t>
      </w:r>
    </w:p>
    <w:p w:rsidR="00161BEC" w:rsidRPr="00A235B4" w:rsidRDefault="00161BEC" w:rsidP="00DF02FD">
      <w:pPr>
        <w:widowControl w:val="0"/>
        <w:jc w:val="center"/>
        <w:rPr>
          <w:rFonts w:ascii="Times New Roman" w:hAnsi="Times New Roman" w:cs="Times New Roman"/>
          <w:sz w:val="28"/>
          <w:szCs w:val="28"/>
        </w:rPr>
      </w:pPr>
      <w:r w:rsidRPr="00A235B4">
        <w:rPr>
          <w:noProof/>
        </w:rPr>
        <w:drawing>
          <wp:inline distT="0" distB="0" distL="0" distR="0" wp14:anchorId="225406A8" wp14:editId="0C9022AB">
            <wp:extent cx="2971800" cy="2228851"/>
            <wp:effectExtent l="0" t="0" r="0" b="0"/>
            <wp:docPr id="26" name="Рисунок 26" descr="https://arduino.ua/products_pictures/large_StepperMotor5V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arduino.ua/products_pictures/large_StepperMotor5V2.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983373" cy="2237531"/>
                    </a:xfrm>
                    <a:prstGeom prst="rect">
                      <a:avLst/>
                    </a:prstGeom>
                    <a:noFill/>
                    <a:ln>
                      <a:noFill/>
                    </a:ln>
                  </pic:spPr>
                </pic:pic>
              </a:graphicData>
            </a:graphic>
          </wp:inline>
        </w:drawing>
      </w:r>
    </w:p>
    <w:p w:rsidR="00161BEC" w:rsidRPr="0038088F" w:rsidRDefault="00161BEC" w:rsidP="00DF02FD">
      <w:pPr>
        <w:pStyle w:val="1"/>
        <w:widowControl w:val="0"/>
        <w:shd w:val="clear" w:color="auto" w:fill="FFFFFF"/>
        <w:spacing w:before="0" w:after="150" w:line="300" w:lineRule="atLeast"/>
        <w:ind w:firstLine="0"/>
        <w:textAlignment w:val="baseline"/>
        <w:rPr>
          <w:bCs/>
          <w:lang w:val="ru-RU"/>
        </w:rPr>
      </w:pPr>
      <w:r w:rsidRPr="00A235B4">
        <w:t>Рисунок 2.</w:t>
      </w:r>
      <w:r w:rsidR="00234217">
        <w:t>9</w:t>
      </w:r>
      <w:r w:rsidRPr="00A235B4">
        <w:t xml:space="preserve"> - </w:t>
      </w:r>
      <w:r w:rsidRPr="00A235B4">
        <w:rPr>
          <w:rFonts w:eastAsia="Times New Roman"/>
          <w:lang w:eastAsia="uk-UA"/>
        </w:rPr>
        <w:t xml:space="preserve">Кроковий двигун </w:t>
      </w:r>
      <w:r w:rsidRPr="00A235B4">
        <w:rPr>
          <w:bCs/>
        </w:rPr>
        <w:t>5V 28BYJ-48</w:t>
      </w:r>
      <w:r w:rsidR="0038088F" w:rsidRPr="0038088F">
        <w:rPr>
          <w:bCs/>
          <w:lang w:val="ru-RU"/>
        </w:rPr>
        <w:t xml:space="preserve"> [24]</w:t>
      </w:r>
    </w:p>
    <w:p w:rsidR="00161BEC" w:rsidRPr="00A235B4" w:rsidRDefault="00161BEC" w:rsidP="00DF02FD">
      <w:pPr>
        <w:widowControl w:val="0"/>
        <w:jc w:val="both"/>
        <w:rPr>
          <w:rFonts w:ascii="Times New Roman" w:hAnsi="Times New Roman" w:cs="Times New Roman"/>
          <w:sz w:val="28"/>
          <w:szCs w:val="28"/>
        </w:rPr>
      </w:pPr>
      <w:r w:rsidRPr="00A235B4">
        <w:rPr>
          <w:rFonts w:ascii="Times New Roman" w:hAnsi="Times New Roman" w:cs="Times New Roman"/>
          <w:sz w:val="28"/>
          <w:szCs w:val="28"/>
        </w:rPr>
        <w:tab/>
        <w:t>Характеристики крокового двигуна наведені в табл. 2.</w:t>
      </w:r>
      <w:r w:rsidR="00591480">
        <w:rPr>
          <w:rFonts w:ascii="Times New Roman" w:hAnsi="Times New Roman" w:cs="Times New Roman"/>
          <w:sz w:val="28"/>
          <w:szCs w:val="28"/>
        </w:rPr>
        <w:t>4</w:t>
      </w:r>
      <w:r w:rsidRPr="00A235B4">
        <w:rPr>
          <w:rFonts w:ascii="Times New Roman" w:hAnsi="Times New Roman" w:cs="Times New Roman"/>
          <w:sz w:val="28"/>
          <w:szCs w:val="28"/>
        </w:rPr>
        <w:t>.</w:t>
      </w:r>
    </w:p>
    <w:p w:rsidR="00161BEC" w:rsidRPr="0038088F" w:rsidRDefault="00591480" w:rsidP="00DF02FD">
      <w:pPr>
        <w:widowControl w:val="0"/>
        <w:jc w:val="both"/>
        <w:rPr>
          <w:rFonts w:ascii="Times New Roman" w:hAnsi="Times New Roman" w:cs="Times New Roman"/>
          <w:bCs/>
          <w:sz w:val="28"/>
          <w:szCs w:val="28"/>
          <w:lang w:val="ru-RU"/>
        </w:rPr>
      </w:pPr>
      <w:r>
        <w:rPr>
          <w:rFonts w:ascii="Times New Roman" w:hAnsi="Times New Roman" w:cs="Times New Roman"/>
          <w:sz w:val="28"/>
          <w:szCs w:val="28"/>
        </w:rPr>
        <w:tab/>
        <w:t>Таблиця 2.4</w:t>
      </w:r>
      <w:r w:rsidR="00161BEC" w:rsidRPr="00A235B4">
        <w:rPr>
          <w:rFonts w:ascii="Times New Roman" w:hAnsi="Times New Roman" w:cs="Times New Roman"/>
          <w:sz w:val="28"/>
          <w:szCs w:val="28"/>
        </w:rPr>
        <w:t xml:space="preserve"> – Характеристики крокового двигуна </w:t>
      </w:r>
      <w:r w:rsidR="00161BEC" w:rsidRPr="00A235B4">
        <w:rPr>
          <w:rFonts w:ascii="Times New Roman" w:hAnsi="Times New Roman" w:cs="Times New Roman"/>
          <w:bCs/>
          <w:sz w:val="28"/>
          <w:szCs w:val="28"/>
        </w:rPr>
        <w:t>5V 28BYJ-48</w:t>
      </w:r>
      <w:r w:rsidR="0038088F" w:rsidRPr="0038088F">
        <w:rPr>
          <w:rFonts w:ascii="Times New Roman" w:hAnsi="Times New Roman" w:cs="Times New Roman"/>
          <w:bCs/>
          <w:sz w:val="28"/>
          <w:szCs w:val="28"/>
          <w:lang w:val="ru-RU"/>
        </w:rPr>
        <w:t xml:space="preserve"> [24]</w:t>
      </w:r>
    </w:p>
    <w:tbl>
      <w:tblPr>
        <w:tblStyle w:val="af2"/>
        <w:tblW w:w="0" w:type="auto"/>
        <w:jc w:val="center"/>
        <w:tblLook w:val="04A0" w:firstRow="1" w:lastRow="0" w:firstColumn="1" w:lastColumn="0" w:noHBand="0" w:noVBand="1"/>
      </w:tblPr>
      <w:tblGrid>
        <w:gridCol w:w="5745"/>
        <w:gridCol w:w="3825"/>
      </w:tblGrid>
      <w:tr w:rsidR="00161BEC" w:rsidRPr="00A235B4" w:rsidTr="00BF0DA8">
        <w:trPr>
          <w:jc w:val="center"/>
        </w:trPr>
        <w:tc>
          <w:tcPr>
            <w:tcW w:w="5920" w:type="dxa"/>
          </w:tcPr>
          <w:p w:rsidR="00161BEC" w:rsidRPr="00A235B4" w:rsidRDefault="00161BEC" w:rsidP="00DF02FD">
            <w:pPr>
              <w:widowControl w:val="0"/>
              <w:rPr>
                <w:rFonts w:ascii="Times New Roman" w:hAnsi="Times New Roman" w:cs="Times New Roman"/>
                <w:sz w:val="24"/>
                <w:szCs w:val="24"/>
              </w:rPr>
            </w:pPr>
            <w:r w:rsidRPr="00A235B4">
              <w:rPr>
                <w:rFonts w:ascii="Times New Roman" w:hAnsi="Times New Roman" w:cs="Times New Roman"/>
                <w:sz w:val="24"/>
                <w:szCs w:val="24"/>
              </w:rPr>
              <w:t>Номінальна напруга живлення</w:t>
            </w:r>
          </w:p>
        </w:tc>
        <w:tc>
          <w:tcPr>
            <w:tcW w:w="3935"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5 Вольт (постійний струм)</w:t>
            </w:r>
          </w:p>
        </w:tc>
      </w:tr>
      <w:tr w:rsidR="00161BEC" w:rsidRPr="00A235B4" w:rsidTr="00BF0DA8">
        <w:trPr>
          <w:jc w:val="center"/>
        </w:trPr>
        <w:tc>
          <w:tcPr>
            <w:tcW w:w="5920"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Кількість фаз</w:t>
            </w:r>
          </w:p>
        </w:tc>
        <w:tc>
          <w:tcPr>
            <w:tcW w:w="3935"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4</w:t>
            </w:r>
          </w:p>
        </w:tc>
      </w:tr>
      <w:tr w:rsidR="00161BEC" w:rsidRPr="00A235B4" w:rsidTr="00BF0DA8">
        <w:trPr>
          <w:jc w:val="center"/>
        </w:trPr>
        <w:tc>
          <w:tcPr>
            <w:tcW w:w="5920"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Кількість кроків</w:t>
            </w:r>
          </w:p>
        </w:tc>
        <w:tc>
          <w:tcPr>
            <w:tcW w:w="3935"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64</w:t>
            </w:r>
          </w:p>
        </w:tc>
      </w:tr>
      <w:tr w:rsidR="00161BEC" w:rsidRPr="00A235B4" w:rsidTr="00BF0DA8">
        <w:trPr>
          <w:jc w:val="center"/>
        </w:trPr>
        <w:tc>
          <w:tcPr>
            <w:tcW w:w="5920"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 xml:space="preserve">Кількість </w:t>
            </w:r>
            <w:proofErr w:type="spellStart"/>
            <w:r w:rsidRPr="00A235B4">
              <w:rPr>
                <w:rFonts w:ascii="Times New Roman" w:hAnsi="Times New Roman" w:cs="Times New Roman"/>
                <w:sz w:val="24"/>
                <w:szCs w:val="24"/>
              </w:rPr>
              <w:t>мікрокроків</w:t>
            </w:r>
            <w:proofErr w:type="spellEnd"/>
          </w:p>
        </w:tc>
        <w:tc>
          <w:tcPr>
            <w:tcW w:w="3935"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4096</w:t>
            </w:r>
          </w:p>
        </w:tc>
      </w:tr>
      <w:tr w:rsidR="00161BEC" w:rsidRPr="00A235B4" w:rsidTr="00BF0DA8">
        <w:trPr>
          <w:jc w:val="center"/>
        </w:trPr>
        <w:tc>
          <w:tcPr>
            <w:tcW w:w="5920"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 xml:space="preserve">Крок </w:t>
            </w:r>
          </w:p>
        </w:tc>
        <w:tc>
          <w:tcPr>
            <w:tcW w:w="3935"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5.625 Градусів</w:t>
            </w:r>
          </w:p>
        </w:tc>
      </w:tr>
      <w:tr w:rsidR="00161BEC" w:rsidRPr="00A235B4" w:rsidTr="00BF0DA8">
        <w:trPr>
          <w:jc w:val="center"/>
        </w:trPr>
        <w:tc>
          <w:tcPr>
            <w:tcW w:w="5920"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Номінальна частота</w:t>
            </w:r>
          </w:p>
        </w:tc>
        <w:tc>
          <w:tcPr>
            <w:tcW w:w="3935"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100 Гц</w:t>
            </w:r>
          </w:p>
        </w:tc>
      </w:tr>
      <w:tr w:rsidR="00161BEC" w:rsidRPr="00A235B4" w:rsidTr="00BF0DA8">
        <w:trPr>
          <w:jc w:val="center"/>
        </w:trPr>
        <w:tc>
          <w:tcPr>
            <w:tcW w:w="5920"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Номінальний опір обмоток (при 25 Градусах)</w:t>
            </w:r>
          </w:p>
        </w:tc>
        <w:tc>
          <w:tcPr>
            <w:tcW w:w="3935"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50 Ом</w:t>
            </w:r>
          </w:p>
        </w:tc>
      </w:tr>
      <w:tr w:rsidR="00161BEC" w:rsidRPr="00A235B4" w:rsidTr="00BF0DA8">
        <w:trPr>
          <w:jc w:val="center"/>
        </w:trPr>
        <w:tc>
          <w:tcPr>
            <w:tcW w:w="5920"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Піковий струм однієї обмотки</w:t>
            </w:r>
          </w:p>
        </w:tc>
        <w:tc>
          <w:tcPr>
            <w:tcW w:w="3935"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320 мА</w:t>
            </w:r>
          </w:p>
        </w:tc>
      </w:tr>
      <w:tr w:rsidR="00161BEC" w:rsidRPr="00A235B4" w:rsidTr="00BF0DA8">
        <w:trPr>
          <w:jc w:val="center"/>
        </w:trPr>
        <w:tc>
          <w:tcPr>
            <w:tcW w:w="5920"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Частота холостого ходу (за год. стрілкою)</w:t>
            </w:r>
          </w:p>
        </w:tc>
        <w:tc>
          <w:tcPr>
            <w:tcW w:w="3935"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600 Гц</w:t>
            </w:r>
          </w:p>
        </w:tc>
      </w:tr>
      <w:tr w:rsidR="00161BEC" w:rsidRPr="00A235B4" w:rsidTr="00BF0DA8">
        <w:trPr>
          <w:jc w:val="center"/>
        </w:trPr>
        <w:tc>
          <w:tcPr>
            <w:tcW w:w="5920"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Частота холостого ходу (проти год. стрілки)</w:t>
            </w:r>
          </w:p>
        </w:tc>
        <w:tc>
          <w:tcPr>
            <w:tcW w:w="3935"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1000 Гц</w:t>
            </w:r>
          </w:p>
        </w:tc>
      </w:tr>
      <w:tr w:rsidR="00161BEC" w:rsidRPr="00A235B4" w:rsidTr="00BF0DA8">
        <w:trPr>
          <w:jc w:val="center"/>
        </w:trPr>
        <w:tc>
          <w:tcPr>
            <w:tcW w:w="5920"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Крутний момент (за год. стрілкою, при частоті 120 Гц)</w:t>
            </w:r>
          </w:p>
        </w:tc>
        <w:tc>
          <w:tcPr>
            <w:tcW w:w="3935"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shd w:val="clear" w:color="auto" w:fill="FFFFFF"/>
              </w:rPr>
              <w:t>34,3 Н/м</w:t>
            </w:r>
          </w:p>
        </w:tc>
      </w:tr>
      <w:tr w:rsidR="00161BEC" w:rsidRPr="00A235B4" w:rsidTr="00BF0DA8">
        <w:trPr>
          <w:jc w:val="center"/>
        </w:trPr>
        <w:tc>
          <w:tcPr>
            <w:tcW w:w="5920"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Крутний момент</w:t>
            </w:r>
          </w:p>
        </w:tc>
        <w:tc>
          <w:tcPr>
            <w:tcW w:w="3935"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shd w:val="clear" w:color="auto" w:fill="FFFFFF"/>
              </w:rPr>
              <w:t>34,3 Н/м</w:t>
            </w:r>
          </w:p>
        </w:tc>
      </w:tr>
      <w:tr w:rsidR="00161BEC" w:rsidRPr="00A235B4" w:rsidTr="00BF0DA8">
        <w:trPr>
          <w:jc w:val="center"/>
        </w:trPr>
        <w:tc>
          <w:tcPr>
            <w:tcW w:w="5920"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lastRenderedPageBreak/>
              <w:t>Момент тертя (опір обертанню)</w:t>
            </w:r>
          </w:p>
        </w:tc>
        <w:tc>
          <w:tcPr>
            <w:tcW w:w="3935"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shd w:val="clear" w:color="auto" w:fill="FFFFFF"/>
              </w:rPr>
              <w:t>600-1200 г/см</w:t>
            </w:r>
          </w:p>
        </w:tc>
      </w:tr>
      <w:tr w:rsidR="00161BEC" w:rsidRPr="00A235B4" w:rsidTr="00BF0DA8">
        <w:trPr>
          <w:jc w:val="center"/>
        </w:trPr>
        <w:tc>
          <w:tcPr>
            <w:tcW w:w="5920"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Номінальна тяга</w:t>
            </w:r>
          </w:p>
        </w:tc>
        <w:tc>
          <w:tcPr>
            <w:tcW w:w="3935"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shd w:val="clear" w:color="auto" w:fill="FFFFFF"/>
              </w:rPr>
              <w:t> 343 г/см</w:t>
            </w:r>
          </w:p>
        </w:tc>
      </w:tr>
      <w:tr w:rsidR="00161BEC" w:rsidRPr="00A235B4" w:rsidTr="00BF0DA8">
        <w:trPr>
          <w:jc w:val="center"/>
        </w:trPr>
        <w:tc>
          <w:tcPr>
            <w:tcW w:w="5920"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Клас електробезпеки</w:t>
            </w:r>
          </w:p>
        </w:tc>
        <w:tc>
          <w:tcPr>
            <w:tcW w:w="3935"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А</w:t>
            </w:r>
          </w:p>
        </w:tc>
      </w:tr>
      <w:tr w:rsidR="00161BEC" w:rsidRPr="00A235B4" w:rsidTr="00BF0DA8">
        <w:trPr>
          <w:jc w:val="center"/>
        </w:trPr>
        <w:tc>
          <w:tcPr>
            <w:tcW w:w="5920"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rPr>
              <w:t>Рівень шуму</w:t>
            </w:r>
          </w:p>
        </w:tc>
        <w:tc>
          <w:tcPr>
            <w:tcW w:w="3935" w:type="dxa"/>
          </w:tcPr>
          <w:p w:rsidR="00161BEC" w:rsidRPr="00A235B4" w:rsidRDefault="00161BEC" w:rsidP="00DF02FD">
            <w:pPr>
              <w:widowControl w:val="0"/>
              <w:jc w:val="both"/>
              <w:rPr>
                <w:rFonts w:ascii="Times New Roman" w:hAnsi="Times New Roman" w:cs="Times New Roman"/>
                <w:sz w:val="24"/>
                <w:szCs w:val="24"/>
              </w:rPr>
            </w:pPr>
            <w:r w:rsidRPr="00A235B4">
              <w:rPr>
                <w:rFonts w:ascii="Times New Roman" w:hAnsi="Times New Roman" w:cs="Times New Roman"/>
                <w:sz w:val="24"/>
                <w:szCs w:val="24"/>
                <w:shd w:val="clear" w:color="auto" w:fill="FFFFFF"/>
              </w:rPr>
              <w:t>&lt;40dB</w:t>
            </w:r>
          </w:p>
        </w:tc>
      </w:tr>
    </w:tbl>
    <w:p w:rsidR="00161BEC" w:rsidRPr="00A235B4" w:rsidRDefault="00161BEC" w:rsidP="00DF02FD">
      <w:pPr>
        <w:pStyle w:val="1"/>
        <w:widowControl w:val="0"/>
        <w:shd w:val="clear" w:color="auto" w:fill="FFFFFF"/>
        <w:spacing w:before="0" w:after="0" w:line="360" w:lineRule="auto"/>
        <w:jc w:val="both"/>
        <w:textAlignment w:val="baseline"/>
      </w:pPr>
      <w:r w:rsidRPr="00A235B4">
        <w:tab/>
        <w:t xml:space="preserve">Кроковий двигун в рамках поставленої задачі використовується в парі з драйвером </w:t>
      </w:r>
      <w:r w:rsidRPr="00A235B4">
        <w:rPr>
          <w:bCs/>
        </w:rPr>
        <w:t>ULN2003</w:t>
      </w:r>
      <w:r w:rsidR="00234217">
        <w:rPr>
          <w:bCs/>
        </w:rPr>
        <w:t xml:space="preserve"> (рис. 2.10)</w:t>
      </w:r>
      <w:r w:rsidRPr="00A235B4">
        <w:rPr>
          <w:bCs/>
        </w:rPr>
        <w:t>, який дозволяє більш точно скорегувати роботу крокового двигуна і тим самим позбутися можливого впливу різниці частот у верхній межі роботи генератора і перевірочного датчика.</w:t>
      </w:r>
    </w:p>
    <w:p w:rsidR="00161BEC" w:rsidRPr="00A235B4" w:rsidRDefault="00161BEC" w:rsidP="00DF02FD">
      <w:pPr>
        <w:widowControl w:val="0"/>
        <w:jc w:val="both"/>
        <w:rPr>
          <w:rFonts w:ascii="Times New Roman" w:hAnsi="Times New Roman" w:cs="Times New Roman"/>
          <w:sz w:val="28"/>
          <w:szCs w:val="28"/>
          <w:lang w:val="ru-RU"/>
        </w:rPr>
      </w:pPr>
    </w:p>
    <w:p w:rsidR="00161BEC" w:rsidRPr="00A235B4" w:rsidRDefault="00161BEC" w:rsidP="00DF02FD">
      <w:pPr>
        <w:widowControl w:val="0"/>
        <w:jc w:val="center"/>
        <w:rPr>
          <w:rFonts w:ascii="Times New Roman" w:hAnsi="Times New Roman" w:cs="Times New Roman"/>
          <w:sz w:val="28"/>
          <w:szCs w:val="28"/>
        </w:rPr>
      </w:pPr>
      <w:r w:rsidRPr="00A235B4">
        <w:rPr>
          <w:noProof/>
        </w:rPr>
        <w:drawing>
          <wp:inline distT="0" distB="0" distL="0" distR="0" wp14:anchorId="108EA01D" wp14:editId="4AA12F88">
            <wp:extent cx="4927483" cy="2667000"/>
            <wp:effectExtent l="0" t="0" r="6985" b="0"/>
            <wp:docPr id="27" name="Рисунок 27" descr="https://arduino.ua/products_pictures/large_ULN2003StepperDrive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arduino.ua/products_pictures/large_ULN2003StepperDriver-2.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933831" cy="2670436"/>
                    </a:xfrm>
                    <a:prstGeom prst="rect">
                      <a:avLst/>
                    </a:prstGeom>
                    <a:noFill/>
                    <a:ln>
                      <a:noFill/>
                    </a:ln>
                  </pic:spPr>
                </pic:pic>
              </a:graphicData>
            </a:graphic>
          </wp:inline>
        </w:drawing>
      </w:r>
    </w:p>
    <w:p w:rsidR="00161BEC" w:rsidRPr="0038088F" w:rsidRDefault="00234217" w:rsidP="00DF02FD">
      <w:pPr>
        <w:widowControl w:val="0"/>
        <w:jc w:val="center"/>
        <w:rPr>
          <w:rFonts w:ascii="Times New Roman" w:hAnsi="Times New Roman" w:cs="Times New Roman"/>
          <w:sz w:val="28"/>
          <w:szCs w:val="28"/>
          <w:lang w:val="ru-RU"/>
        </w:rPr>
      </w:pPr>
      <w:r>
        <w:rPr>
          <w:rFonts w:ascii="Times New Roman" w:hAnsi="Times New Roman" w:cs="Times New Roman"/>
          <w:sz w:val="28"/>
          <w:szCs w:val="28"/>
        </w:rPr>
        <w:t>Рисунок 2.10</w:t>
      </w:r>
      <w:r w:rsidR="00161BEC" w:rsidRPr="00A235B4">
        <w:rPr>
          <w:rFonts w:ascii="Times New Roman" w:hAnsi="Times New Roman" w:cs="Times New Roman"/>
          <w:sz w:val="28"/>
          <w:szCs w:val="28"/>
        </w:rPr>
        <w:t xml:space="preserve"> – Драйвер крокового двигуна </w:t>
      </w:r>
      <w:r w:rsidR="00161BEC" w:rsidRPr="00A235B4">
        <w:rPr>
          <w:rFonts w:ascii="Times New Roman" w:hAnsi="Times New Roman" w:cs="Times New Roman"/>
          <w:bCs/>
          <w:sz w:val="28"/>
          <w:szCs w:val="28"/>
        </w:rPr>
        <w:t>ULN2003</w:t>
      </w:r>
      <w:r w:rsidR="0038088F" w:rsidRPr="0038088F">
        <w:rPr>
          <w:rFonts w:ascii="Times New Roman" w:hAnsi="Times New Roman" w:cs="Times New Roman"/>
          <w:bCs/>
          <w:sz w:val="28"/>
          <w:szCs w:val="28"/>
          <w:lang w:val="ru-RU"/>
        </w:rPr>
        <w:t xml:space="preserve"> [25]</w:t>
      </w:r>
    </w:p>
    <w:p w:rsidR="00161BEC" w:rsidRPr="00A235B4" w:rsidRDefault="00234217" w:rsidP="00DF02FD">
      <w:pPr>
        <w:widowControl w:val="0"/>
        <w:shd w:val="clear" w:color="auto" w:fill="FFFFFF"/>
        <w:spacing w:after="0" w:line="360" w:lineRule="auto"/>
        <w:ind w:left="300" w:firstLine="409"/>
        <w:jc w:val="both"/>
        <w:textAlignment w:val="baseline"/>
        <w:rPr>
          <w:rFonts w:ascii="Times New Roman" w:eastAsia="Times New Roman" w:hAnsi="Times New Roman" w:cs="Times New Roman"/>
          <w:sz w:val="28"/>
          <w:szCs w:val="28"/>
        </w:rPr>
      </w:pPr>
      <w:r>
        <w:rPr>
          <w:rFonts w:ascii="Times New Roman" w:eastAsia="Times New Roman" w:hAnsi="Times New Roman" w:cs="Times New Roman"/>
          <w:sz w:val="28"/>
          <w:szCs w:val="28"/>
        </w:rPr>
        <w:t>На рисунку 2.11</w:t>
      </w:r>
      <w:r w:rsidR="00161BEC" w:rsidRPr="00A235B4">
        <w:rPr>
          <w:rFonts w:ascii="Times New Roman" w:eastAsia="Times New Roman" w:hAnsi="Times New Roman" w:cs="Times New Roman"/>
          <w:sz w:val="28"/>
          <w:szCs w:val="28"/>
        </w:rPr>
        <w:t xml:space="preserve"> наведено електричну схему драйвера крокового двигуна.</w:t>
      </w:r>
    </w:p>
    <w:p w:rsidR="00161BEC" w:rsidRPr="00A235B4" w:rsidRDefault="00161BEC" w:rsidP="00DF02FD">
      <w:pPr>
        <w:widowControl w:val="0"/>
        <w:shd w:val="clear" w:color="auto" w:fill="FFFFFF"/>
        <w:spacing w:after="0" w:line="360" w:lineRule="auto"/>
        <w:jc w:val="center"/>
        <w:textAlignment w:val="baseline"/>
        <w:rPr>
          <w:rFonts w:ascii="Times New Roman" w:eastAsia="Times New Roman" w:hAnsi="Times New Roman" w:cs="Times New Roman"/>
          <w:sz w:val="28"/>
          <w:szCs w:val="28"/>
        </w:rPr>
      </w:pPr>
      <w:r w:rsidRPr="00A235B4">
        <w:rPr>
          <w:noProof/>
        </w:rPr>
        <w:lastRenderedPageBreak/>
        <w:drawing>
          <wp:inline distT="0" distB="0" distL="0" distR="0" wp14:anchorId="24A95AAF" wp14:editId="1008C318">
            <wp:extent cx="4295775" cy="3153749"/>
            <wp:effectExtent l="0" t="0" r="0" b="889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4295775" cy="3153749"/>
                    </a:xfrm>
                    <a:prstGeom prst="rect">
                      <a:avLst/>
                    </a:prstGeom>
                  </pic:spPr>
                </pic:pic>
              </a:graphicData>
            </a:graphic>
          </wp:inline>
        </w:drawing>
      </w:r>
    </w:p>
    <w:p w:rsidR="00161BEC" w:rsidRPr="00625651" w:rsidRDefault="00234217" w:rsidP="00DF02FD">
      <w:pPr>
        <w:widowControl w:val="0"/>
        <w:shd w:val="clear" w:color="auto" w:fill="FFFFFF"/>
        <w:spacing w:after="0" w:line="360" w:lineRule="auto"/>
        <w:jc w:val="center"/>
        <w:textAlignment w:val="baseline"/>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Рисунок 2.11</w:t>
      </w:r>
      <w:r w:rsidR="00161BEC" w:rsidRPr="00A235B4">
        <w:rPr>
          <w:rFonts w:ascii="Times New Roman" w:eastAsia="Times New Roman" w:hAnsi="Times New Roman" w:cs="Times New Roman"/>
          <w:sz w:val="28"/>
          <w:szCs w:val="28"/>
        </w:rPr>
        <w:t xml:space="preserve"> – Електрична схема драйвера крокового двигуна</w:t>
      </w:r>
      <w:r w:rsidR="0038088F" w:rsidRPr="00625651">
        <w:rPr>
          <w:rFonts w:ascii="Times New Roman" w:eastAsia="Times New Roman" w:hAnsi="Times New Roman" w:cs="Times New Roman"/>
          <w:sz w:val="28"/>
          <w:szCs w:val="28"/>
          <w:lang w:val="ru-RU"/>
        </w:rPr>
        <w:t xml:space="preserve"> [25]</w:t>
      </w:r>
    </w:p>
    <w:p w:rsidR="00161BEC" w:rsidRPr="00A235B4" w:rsidRDefault="00161BEC" w:rsidP="00DF02FD">
      <w:pPr>
        <w:widowControl w:val="0"/>
        <w:shd w:val="clear" w:color="auto" w:fill="FFFFFF"/>
        <w:spacing w:after="0" w:line="360" w:lineRule="auto"/>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ab/>
        <w:t xml:space="preserve">Для побудови макету також використовується обертаюча муфта і набір змінних резисторів різного номіналу для підвищення </w:t>
      </w:r>
      <w:proofErr w:type="spellStart"/>
      <w:r w:rsidRPr="00A235B4">
        <w:rPr>
          <w:rFonts w:ascii="Times New Roman" w:eastAsia="Times New Roman" w:hAnsi="Times New Roman" w:cs="Times New Roman"/>
          <w:sz w:val="28"/>
          <w:szCs w:val="28"/>
        </w:rPr>
        <w:t>верифікаційних</w:t>
      </w:r>
      <w:proofErr w:type="spellEnd"/>
      <w:r w:rsidRPr="00A235B4">
        <w:rPr>
          <w:rFonts w:ascii="Times New Roman" w:eastAsia="Times New Roman" w:hAnsi="Times New Roman" w:cs="Times New Roman"/>
          <w:sz w:val="28"/>
          <w:szCs w:val="28"/>
        </w:rPr>
        <w:t xml:space="preserve"> можливостей </w:t>
      </w:r>
      <w:proofErr w:type="spellStart"/>
      <w:r w:rsidRPr="00A235B4">
        <w:rPr>
          <w:rFonts w:ascii="Times New Roman" w:eastAsia="Times New Roman" w:hAnsi="Times New Roman" w:cs="Times New Roman"/>
          <w:sz w:val="28"/>
          <w:szCs w:val="28"/>
        </w:rPr>
        <w:t>коригуючого</w:t>
      </w:r>
      <w:proofErr w:type="spellEnd"/>
      <w:r w:rsidRPr="00A235B4">
        <w:rPr>
          <w:rFonts w:ascii="Times New Roman" w:eastAsia="Times New Roman" w:hAnsi="Times New Roman" w:cs="Times New Roman"/>
          <w:sz w:val="28"/>
          <w:szCs w:val="28"/>
        </w:rPr>
        <w:t xml:space="preserve"> модуля.</w:t>
      </w:r>
    </w:p>
    <w:p w:rsidR="00161BEC" w:rsidRPr="00A235B4" w:rsidRDefault="00161BEC" w:rsidP="00DF02FD">
      <w:pPr>
        <w:widowControl w:val="0"/>
        <w:shd w:val="clear" w:color="auto" w:fill="FFFFFF"/>
        <w:spacing w:after="0" w:line="360" w:lineRule="auto"/>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 xml:space="preserve"> </w:t>
      </w:r>
    </w:p>
    <w:p w:rsidR="00161BEC" w:rsidRPr="00A235B4" w:rsidRDefault="00161BEC" w:rsidP="00DF02FD">
      <w:pPr>
        <w:widowControl w:val="0"/>
        <w:shd w:val="clear" w:color="auto" w:fill="FFFFFF"/>
        <w:spacing w:after="0" w:line="360" w:lineRule="auto"/>
        <w:jc w:val="both"/>
        <w:textAlignment w:val="baseline"/>
        <w:rPr>
          <w:rFonts w:ascii="Times New Roman" w:eastAsia="Times New Roman" w:hAnsi="Times New Roman" w:cs="Times New Roman"/>
          <w:sz w:val="28"/>
          <w:szCs w:val="28"/>
        </w:rPr>
      </w:pPr>
    </w:p>
    <w:p w:rsidR="00161BEC" w:rsidRPr="00A235B4" w:rsidRDefault="00161BEC" w:rsidP="00B7072F">
      <w:pPr>
        <w:pStyle w:val="a8"/>
        <w:widowControl w:val="0"/>
        <w:numPr>
          <w:ilvl w:val="1"/>
          <w:numId w:val="8"/>
        </w:numPr>
        <w:shd w:val="clear" w:color="auto" w:fill="FFFFFF"/>
        <w:spacing w:after="0" w:line="360" w:lineRule="auto"/>
        <w:ind w:left="1276"/>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 xml:space="preserve">Функціональна схема коригуючого модуля </w:t>
      </w:r>
    </w:p>
    <w:p w:rsidR="00161BEC" w:rsidRPr="00A235B4" w:rsidRDefault="00161BEC" w:rsidP="00DF02FD">
      <w:pPr>
        <w:pStyle w:val="a8"/>
        <w:widowControl w:val="0"/>
        <w:shd w:val="clear" w:color="auto" w:fill="FFFFFF"/>
        <w:spacing w:after="0" w:line="360" w:lineRule="auto"/>
        <w:ind w:left="0"/>
        <w:jc w:val="center"/>
        <w:textAlignment w:val="baseline"/>
        <w:rPr>
          <w:rStyle w:val="ac"/>
          <w:rFonts w:ascii="Times New Roman" w:hAnsi="Times New Roman" w:cs="Times New Roman"/>
          <w:b w:val="0"/>
          <w:sz w:val="28"/>
          <w:szCs w:val="28"/>
          <w:shd w:val="clear" w:color="auto" w:fill="FFFFFF"/>
        </w:rPr>
      </w:pPr>
    </w:p>
    <w:p w:rsidR="00161BEC" w:rsidRPr="00A235B4" w:rsidRDefault="00161BEC" w:rsidP="00DF02FD">
      <w:pPr>
        <w:pStyle w:val="a8"/>
        <w:widowControl w:val="0"/>
        <w:shd w:val="clear" w:color="auto" w:fill="FFFFFF"/>
        <w:spacing w:after="0" w:line="360" w:lineRule="auto"/>
        <w:ind w:left="0"/>
        <w:jc w:val="center"/>
        <w:textAlignment w:val="baseline"/>
        <w:rPr>
          <w:rStyle w:val="ac"/>
          <w:rFonts w:ascii="Times New Roman" w:hAnsi="Times New Roman" w:cs="Times New Roman"/>
          <w:b w:val="0"/>
          <w:sz w:val="28"/>
          <w:szCs w:val="28"/>
          <w:shd w:val="clear" w:color="auto" w:fill="FFFFFF"/>
        </w:rPr>
      </w:pPr>
    </w:p>
    <w:p w:rsidR="00161BEC" w:rsidRPr="00A235B4" w:rsidRDefault="00161BEC" w:rsidP="00DF02FD">
      <w:pPr>
        <w:pStyle w:val="a8"/>
        <w:widowControl w:val="0"/>
        <w:shd w:val="clear" w:color="auto" w:fill="FFFFFF"/>
        <w:spacing w:after="0" w:line="360" w:lineRule="auto"/>
        <w:ind w:left="0" w:firstLine="676"/>
        <w:jc w:val="both"/>
        <w:textAlignment w:val="baseline"/>
        <w:rPr>
          <w:rStyle w:val="ac"/>
          <w:rFonts w:ascii="Times New Roman" w:hAnsi="Times New Roman" w:cs="Times New Roman"/>
          <w:b w:val="0"/>
          <w:sz w:val="28"/>
          <w:szCs w:val="28"/>
          <w:shd w:val="clear" w:color="auto" w:fill="FFFFFF"/>
        </w:rPr>
      </w:pPr>
      <w:r w:rsidRPr="00A235B4">
        <w:rPr>
          <w:rStyle w:val="ac"/>
          <w:rFonts w:ascii="Times New Roman" w:hAnsi="Times New Roman" w:cs="Times New Roman"/>
          <w:b w:val="0"/>
          <w:sz w:val="28"/>
          <w:szCs w:val="28"/>
          <w:shd w:val="clear" w:color="auto" w:fill="FFFFFF"/>
        </w:rPr>
        <w:t>Коригуючий модуль є окремим блоком загальної системи, який виконує верифікацію датчиків парціального тиску газів у крові та сатурації у реальному часі, тим самим підвищуючи точність показань.</w:t>
      </w:r>
    </w:p>
    <w:p w:rsidR="00161BEC" w:rsidRPr="00A235B4" w:rsidRDefault="00161BEC" w:rsidP="00DF02FD">
      <w:pPr>
        <w:pStyle w:val="a8"/>
        <w:widowControl w:val="0"/>
        <w:shd w:val="clear" w:color="auto" w:fill="FFFFFF"/>
        <w:spacing w:after="0" w:line="360" w:lineRule="auto"/>
        <w:ind w:left="676"/>
        <w:jc w:val="both"/>
        <w:textAlignment w:val="baseline"/>
        <w:rPr>
          <w:rStyle w:val="ac"/>
          <w:rFonts w:ascii="Times New Roman" w:hAnsi="Times New Roman" w:cs="Times New Roman"/>
          <w:b w:val="0"/>
          <w:sz w:val="28"/>
          <w:szCs w:val="28"/>
          <w:shd w:val="clear" w:color="auto" w:fill="FFFFFF"/>
        </w:rPr>
      </w:pPr>
      <w:r w:rsidRPr="00A235B4">
        <w:rPr>
          <w:rStyle w:val="ac"/>
          <w:rFonts w:ascii="Times New Roman" w:hAnsi="Times New Roman" w:cs="Times New Roman"/>
          <w:b w:val="0"/>
          <w:sz w:val="28"/>
          <w:szCs w:val="28"/>
          <w:shd w:val="clear" w:color="auto" w:fill="FFFFFF"/>
        </w:rPr>
        <w:t>Обрані компоненти системи були зіб</w:t>
      </w:r>
      <w:r w:rsidR="00234217">
        <w:rPr>
          <w:rStyle w:val="ac"/>
          <w:rFonts w:ascii="Times New Roman" w:hAnsi="Times New Roman" w:cs="Times New Roman"/>
          <w:b w:val="0"/>
          <w:sz w:val="28"/>
          <w:szCs w:val="28"/>
          <w:shd w:val="clear" w:color="auto" w:fill="FFFFFF"/>
        </w:rPr>
        <w:t>рані, як показано на рисунку 2.12</w:t>
      </w:r>
      <w:r w:rsidRPr="00A235B4">
        <w:rPr>
          <w:rStyle w:val="ac"/>
          <w:rFonts w:ascii="Times New Roman" w:hAnsi="Times New Roman" w:cs="Times New Roman"/>
          <w:b w:val="0"/>
          <w:sz w:val="28"/>
          <w:szCs w:val="28"/>
          <w:shd w:val="clear" w:color="auto" w:fill="FFFFFF"/>
        </w:rPr>
        <w:t>.</w:t>
      </w:r>
    </w:p>
    <w:p w:rsidR="00161BEC" w:rsidRPr="00A235B4" w:rsidRDefault="00161BEC" w:rsidP="00DF02FD">
      <w:pPr>
        <w:pStyle w:val="a8"/>
        <w:widowControl w:val="0"/>
        <w:shd w:val="clear" w:color="auto" w:fill="FFFFFF"/>
        <w:spacing w:after="0" w:line="360" w:lineRule="auto"/>
        <w:ind w:left="0"/>
        <w:jc w:val="center"/>
        <w:textAlignment w:val="baseline"/>
        <w:rPr>
          <w:rStyle w:val="ac"/>
          <w:rFonts w:ascii="Times New Roman" w:hAnsi="Times New Roman" w:cs="Times New Roman"/>
          <w:b w:val="0"/>
          <w:sz w:val="28"/>
          <w:szCs w:val="28"/>
          <w:shd w:val="clear" w:color="auto" w:fill="FFFFFF"/>
        </w:rPr>
      </w:pPr>
      <w:r w:rsidRPr="00A235B4">
        <w:rPr>
          <w:noProof/>
        </w:rPr>
        <w:lastRenderedPageBreak/>
        <w:drawing>
          <wp:inline distT="0" distB="0" distL="0" distR="0" wp14:anchorId="3B312930" wp14:editId="6805FC7D">
            <wp:extent cx="4664151" cy="21336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4683662" cy="2142525"/>
                    </a:xfrm>
                    <a:prstGeom prst="rect">
                      <a:avLst/>
                    </a:prstGeom>
                  </pic:spPr>
                </pic:pic>
              </a:graphicData>
            </a:graphic>
          </wp:inline>
        </w:drawing>
      </w:r>
    </w:p>
    <w:p w:rsidR="00161BEC" w:rsidRPr="00A235B4" w:rsidRDefault="00234217" w:rsidP="00DF02FD">
      <w:pPr>
        <w:pStyle w:val="a8"/>
        <w:widowControl w:val="0"/>
        <w:shd w:val="clear" w:color="auto" w:fill="FFFFFF"/>
        <w:spacing w:after="0" w:line="360" w:lineRule="auto"/>
        <w:ind w:left="0"/>
        <w:jc w:val="center"/>
        <w:textAlignment w:val="baseline"/>
        <w:rPr>
          <w:rStyle w:val="ac"/>
          <w:rFonts w:ascii="Times New Roman" w:hAnsi="Times New Roman" w:cs="Times New Roman"/>
          <w:b w:val="0"/>
          <w:sz w:val="28"/>
          <w:szCs w:val="28"/>
          <w:shd w:val="clear" w:color="auto" w:fill="FFFFFF"/>
        </w:rPr>
      </w:pPr>
      <w:r>
        <w:rPr>
          <w:rStyle w:val="ac"/>
          <w:rFonts w:ascii="Times New Roman" w:hAnsi="Times New Roman" w:cs="Times New Roman"/>
          <w:b w:val="0"/>
          <w:sz w:val="28"/>
          <w:szCs w:val="28"/>
          <w:shd w:val="clear" w:color="auto" w:fill="FFFFFF"/>
        </w:rPr>
        <w:t>Рисунок 2.12</w:t>
      </w:r>
      <w:r w:rsidR="00161BEC" w:rsidRPr="00A235B4">
        <w:rPr>
          <w:rStyle w:val="ac"/>
          <w:rFonts w:ascii="Times New Roman" w:hAnsi="Times New Roman" w:cs="Times New Roman"/>
          <w:b w:val="0"/>
          <w:sz w:val="28"/>
          <w:szCs w:val="28"/>
          <w:shd w:val="clear" w:color="auto" w:fill="FFFFFF"/>
        </w:rPr>
        <w:t xml:space="preserve"> – Функціональна схема коригуючого модуля</w:t>
      </w:r>
    </w:p>
    <w:p w:rsidR="00161BEC" w:rsidRPr="00A235B4" w:rsidRDefault="00161BEC" w:rsidP="00DF02FD">
      <w:pPr>
        <w:widowControl w:val="0"/>
        <w:shd w:val="clear" w:color="auto" w:fill="FFFFFF"/>
        <w:spacing w:after="0" w:line="360" w:lineRule="auto"/>
        <w:ind w:left="300" w:firstLine="409"/>
        <w:jc w:val="both"/>
        <w:textAlignment w:val="baseline"/>
        <w:rPr>
          <w:rFonts w:ascii="Times New Roman" w:hAnsi="Times New Roman" w:cs="Times New Roman"/>
          <w:bCs/>
          <w:sz w:val="28"/>
          <w:szCs w:val="28"/>
          <w:shd w:val="clear" w:color="auto" w:fill="FFFFFF"/>
        </w:rPr>
      </w:pPr>
      <w:r w:rsidRPr="00A235B4">
        <w:rPr>
          <w:rStyle w:val="ac"/>
          <w:rFonts w:ascii="Times New Roman" w:hAnsi="Times New Roman" w:cs="Times New Roman"/>
          <w:b w:val="0"/>
          <w:sz w:val="28"/>
          <w:szCs w:val="28"/>
          <w:shd w:val="clear" w:color="auto" w:fill="FFFFFF"/>
        </w:rPr>
        <w:t xml:space="preserve">Принцип роботи коригуючого модуля для регуляції подачі кисню в апарат ЕКМО полягає порівнянні частот, отриманих з датчика, з еталонними, тобто </w:t>
      </w:r>
      <w:proofErr w:type="spellStart"/>
      <w:r w:rsidRPr="00A235B4">
        <w:rPr>
          <w:rStyle w:val="ac"/>
          <w:rFonts w:ascii="Times New Roman" w:hAnsi="Times New Roman" w:cs="Times New Roman"/>
          <w:b w:val="0"/>
          <w:sz w:val="28"/>
          <w:szCs w:val="28"/>
          <w:shd w:val="clear" w:color="auto" w:fill="FFFFFF"/>
        </w:rPr>
        <w:t>згенерованими</w:t>
      </w:r>
      <w:proofErr w:type="spellEnd"/>
      <w:r w:rsidRPr="00A235B4">
        <w:rPr>
          <w:rStyle w:val="ac"/>
          <w:rFonts w:ascii="Times New Roman" w:hAnsi="Times New Roman" w:cs="Times New Roman"/>
          <w:b w:val="0"/>
          <w:sz w:val="28"/>
          <w:szCs w:val="28"/>
          <w:shd w:val="clear" w:color="auto" w:fill="FFFFFF"/>
        </w:rPr>
        <w:t xml:space="preserve"> самою системою, та подальших розрахунках похибки показань і відповідної корекції.</w:t>
      </w:r>
    </w:p>
    <w:p w:rsidR="00161BEC" w:rsidRPr="00A235B4" w:rsidRDefault="00161BEC" w:rsidP="00DF02FD">
      <w:pPr>
        <w:widowControl w:val="0"/>
        <w:shd w:val="clear" w:color="auto" w:fill="FFFFFF"/>
        <w:spacing w:after="0" w:line="360" w:lineRule="auto"/>
        <w:jc w:val="center"/>
        <w:textAlignment w:val="baseline"/>
        <w:rPr>
          <w:rStyle w:val="ac"/>
          <w:rFonts w:ascii="Times New Roman" w:hAnsi="Times New Roman" w:cs="Times New Roman"/>
          <w:b w:val="0"/>
          <w:sz w:val="28"/>
          <w:szCs w:val="28"/>
          <w:shd w:val="clear" w:color="auto" w:fill="FFFFFF"/>
        </w:rPr>
      </w:pPr>
      <w:r w:rsidRPr="00A235B4">
        <w:rPr>
          <w:noProof/>
        </w:rPr>
        <w:drawing>
          <wp:inline distT="0" distB="0" distL="0" distR="0" wp14:anchorId="48B43062" wp14:editId="43B10BCC">
            <wp:extent cx="3686175" cy="259247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3686175" cy="2592475"/>
                    </a:xfrm>
                    <a:prstGeom prst="rect">
                      <a:avLst/>
                    </a:prstGeom>
                  </pic:spPr>
                </pic:pic>
              </a:graphicData>
            </a:graphic>
          </wp:inline>
        </w:drawing>
      </w:r>
    </w:p>
    <w:p w:rsidR="00161BEC" w:rsidRPr="00A235B4" w:rsidRDefault="00234217" w:rsidP="00DF02FD">
      <w:pPr>
        <w:widowControl w:val="0"/>
        <w:shd w:val="clear" w:color="auto" w:fill="FFFFFF"/>
        <w:spacing w:after="0" w:line="360" w:lineRule="auto"/>
        <w:jc w:val="center"/>
        <w:textAlignment w:val="baseline"/>
        <w:rPr>
          <w:rStyle w:val="ac"/>
          <w:rFonts w:ascii="Times New Roman" w:hAnsi="Times New Roman" w:cs="Times New Roman"/>
          <w:b w:val="0"/>
          <w:sz w:val="28"/>
          <w:szCs w:val="28"/>
          <w:shd w:val="clear" w:color="auto" w:fill="FFFFFF"/>
        </w:rPr>
      </w:pPr>
      <w:r>
        <w:rPr>
          <w:rStyle w:val="ac"/>
          <w:rFonts w:ascii="Times New Roman" w:hAnsi="Times New Roman" w:cs="Times New Roman"/>
          <w:b w:val="0"/>
          <w:sz w:val="28"/>
          <w:szCs w:val="28"/>
          <w:shd w:val="clear" w:color="auto" w:fill="FFFFFF"/>
        </w:rPr>
        <w:t>Рисунок 2.13</w:t>
      </w:r>
      <w:r w:rsidR="00161BEC" w:rsidRPr="00A235B4">
        <w:rPr>
          <w:rStyle w:val="ac"/>
          <w:rFonts w:ascii="Times New Roman" w:hAnsi="Times New Roman" w:cs="Times New Roman"/>
          <w:b w:val="0"/>
          <w:sz w:val="28"/>
          <w:szCs w:val="28"/>
          <w:shd w:val="clear" w:color="auto" w:fill="FFFFFF"/>
        </w:rPr>
        <w:t xml:space="preserve"> – Загальна функціональна схема </w:t>
      </w:r>
    </w:p>
    <w:p w:rsidR="00EA0755" w:rsidRPr="00A235B4" w:rsidRDefault="00234217" w:rsidP="00DF02FD">
      <w:pPr>
        <w:widowControl w:val="0"/>
        <w:shd w:val="clear" w:color="auto" w:fill="FFFFFF"/>
        <w:spacing w:after="0" w:line="360" w:lineRule="auto"/>
        <w:ind w:left="300" w:firstLine="409"/>
        <w:jc w:val="both"/>
        <w:textAlignment w:val="baseline"/>
        <w:rPr>
          <w:rStyle w:val="ac"/>
          <w:rFonts w:ascii="Times New Roman" w:hAnsi="Times New Roman" w:cs="Times New Roman"/>
          <w:b w:val="0"/>
          <w:sz w:val="28"/>
          <w:szCs w:val="28"/>
          <w:shd w:val="clear" w:color="auto" w:fill="FFFFFF"/>
        </w:rPr>
      </w:pPr>
      <w:r>
        <w:rPr>
          <w:rStyle w:val="ac"/>
          <w:rFonts w:ascii="Times New Roman" w:hAnsi="Times New Roman" w:cs="Times New Roman"/>
          <w:b w:val="0"/>
          <w:sz w:val="28"/>
          <w:szCs w:val="28"/>
          <w:shd w:val="clear" w:color="auto" w:fill="FFFFFF"/>
        </w:rPr>
        <w:t>З рис. 2.13</w:t>
      </w:r>
      <w:r w:rsidR="00161BEC" w:rsidRPr="00A235B4">
        <w:rPr>
          <w:rStyle w:val="ac"/>
          <w:rFonts w:ascii="Times New Roman" w:hAnsi="Times New Roman" w:cs="Times New Roman"/>
          <w:b w:val="0"/>
          <w:sz w:val="28"/>
          <w:szCs w:val="28"/>
          <w:shd w:val="clear" w:color="auto" w:fill="FFFFFF"/>
        </w:rPr>
        <w:t xml:space="preserve"> видно, що </w:t>
      </w:r>
      <w:proofErr w:type="spellStart"/>
      <w:r w:rsidR="00161BEC" w:rsidRPr="00A235B4">
        <w:rPr>
          <w:rStyle w:val="ac"/>
          <w:rFonts w:ascii="Times New Roman" w:hAnsi="Times New Roman" w:cs="Times New Roman"/>
          <w:b w:val="0"/>
          <w:sz w:val="28"/>
          <w:szCs w:val="28"/>
          <w:shd w:val="clear" w:color="auto" w:fill="FFFFFF"/>
        </w:rPr>
        <w:t>коригуючий</w:t>
      </w:r>
      <w:proofErr w:type="spellEnd"/>
      <w:r w:rsidR="00161BEC" w:rsidRPr="00A235B4">
        <w:rPr>
          <w:rStyle w:val="ac"/>
          <w:rFonts w:ascii="Times New Roman" w:hAnsi="Times New Roman" w:cs="Times New Roman"/>
          <w:b w:val="0"/>
          <w:sz w:val="28"/>
          <w:szCs w:val="28"/>
          <w:shd w:val="clear" w:color="auto" w:fill="FFFFFF"/>
        </w:rPr>
        <w:t xml:space="preserve"> модуль є інтегрованою системою для апарата ЕКМО. </w:t>
      </w:r>
      <w:r w:rsidR="00F36767" w:rsidRPr="00A235B4">
        <w:rPr>
          <w:rStyle w:val="ac"/>
          <w:rFonts w:ascii="Times New Roman" w:hAnsi="Times New Roman" w:cs="Times New Roman"/>
          <w:b w:val="0"/>
          <w:sz w:val="28"/>
          <w:szCs w:val="28"/>
          <w:shd w:val="clear" w:color="auto" w:fill="FFFFFF"/>
        </w:rPr>
        <w:t xml:space="preserve">У випадку роботи з системою контролю газового складу крові </w:t>
      </w:r>
      <w:r w:rsidR="00F36767" w:rsidRPr="00A235B4">
        <w:rPr>
          <w:rStyle w:val="ac"/>
          <w:rFonts w:ascii="Times New Roman" w:hAnsi="Times New Roman" w:cs="Times New Roman"/>
          <w:b w:val="0"/>
          <w:sz w:val="28"/>
          <w:szCs w:val="28"/>
          <w:shd w:val="clear" w:color="auto" w:fill="FFFFFF"/>
          <w:lang w:val="en-US"/>
        </w:rPr>
        <w:t>Terumo</w:t>
      </w:r>
      <w:r w:rsidR="00F36767" w:rsidRPr="00A235B4">
        <w:rPr>
          <w:rStyle w:val="ac"/>
          <w:rFonts w:ascii="Times New Roman" w:hAnsi="Times New Roman" w:cs="Times New Roman"/>
          <w:b w:val="0"/>
          <w:sz w:val="28"/>
          <w:szCs w:val="28"/>
          <w:shd w:val="clear" w:color="auto" w:fill="FFFFFF"/>
        </w:rPr>
        <w:t xml:space="preserve"> </w:t>
      </w:r>
      <w:r w:rsidR="00F36767" w:rsidRPr="00A235B4">
        <w:rPr>
          <w:rStyle w:val="ac"/>
          <w:rFonts w:ascii="Times New Roman" w:hAnsi="Times New Roman" w:cs="Times New Roman"/>
          <w:b w:val="0"/>
          <w:sz w:val="28"/>
          <w:szCs w:val="28"/>
          <w:shd w:val="clear" w:color="auto" w:fill="FFFFFF"/>
          <w:lang w:val="en-US"/>
        </w:rPr>
        <w:t>CDI</w:t>
      </w:r>
      <w:r w:rsidR="00F36767" w:rsidRPr="00A235B4">
        <w:rPr>
          <w:rStyle w:val="ac"/>
          <w:rFonts w:ascii="Times New Roman" w:hAnsi="Times New Roman" w:cs="Times New Roman"/>
          <w:b w:val="0"/>
          <w:sz w:val="28"/>
          <w:szCs w:val="28"/>
          <w:shd w:val="clear" w:color="auto" w:fill="FFFFFF"/>
        </w:rPr>
        <w:t xml:space="preserve"> 500, </w:t>
      </w:r>
      <w:r w:rsidR="00EA0755" w:rsidRPr="00A235B4">
        <w:rPr>
          <w:rStyle w:val="ac"/>
          <w:rFonts w:ascii="Times New Roman" w:hAnsi="Times New Roman" w:cs="Times New Roman"/>
          <w:b w:val="0"/>
          <w:sz w:val="28"/>
          <w:szCs w:val="28"/>
          <w:shd w:val="clear" w:color="auto" w:fill="FFFFFF"/>
        </w:rPr>
        <w:t xml:space="preserve">створюваний модуль має бути синхронізований з системою </w:t>
      </w:r>
      <w:r w:rsidR="00EA0755" w:rsidRPr="00A235B4">
        <w:rPr>
          <w:rStyle w:val="ac"/>
          <w:rFonts w:ascii="Times New Roman" w:hAnsi="Times New Roman" w:cs="Times New Roman"/>
          <w:b w:val="0"/>
          <w:sz w:val="28"/>
          <w:szCs w:val="28"/>
          <w:shd w:val="clear" w:color="auto" w:fill="FFFFFF"/>
          <w:lang w:val="en-US"/>
        </w:rPr>
        <w:t>Terumo</w:t>
      </w:r>
      <w:r w:rsidR="00EA0755" w:rsidRPr="00A235B4">
        <w:rPr>
          <w:rStyle w:val="ac"/>
          <w:rFonts w:ascii="Times New Roman" w:hAnsi="Times New Roman" w:cs="Times New Roman"/>
          <w:b w:val="0"/>
          <w:sz w:val="28"/>
          <w:szCs w:val="28"/>
          <w:shd w:val="clear" w:color="auto" w:fill="FFFFFF"/>
        </w:rPr>
        <w:t>, оскільки, дана система використовує власний монітор (рис. 2.</w:t>
      </w:r>
      <w:r>
        <w:rPr>
          <w:rStyle w:val="ac"/>
          <w:rFonts w:ascii="Times New Roman" w:hAnsi="Times New Roman" w:cs="Times New Roman"/>
          <w:b w:val="0"/>
          <w:sz w:val="28"/>
          <w:szCs w:val="28"/>
          <w:shd w:val="clear" w:color="auto" w:fill="FFFFFF"/>
        </w:rPr>
        <w:t>14</w:t>
      </w:r>
      <w:r w:rsidR="00EA0755" w:rsidRPr="00A235B4">
        <w:rPr>
          <w:rStyle w:val="ac"/>
          <w:rFonts w:ascii="Times New Roman" w:hAnsi="Times New Roman" w:cs="Times New Roman"/>
          <w:b w:val="0"/>
          <w:sz w:val="28"/>
          <w:szCs w:val="28"/>
          <w:shd w:val="clear" w:color="auto" w:fill="FFFFFF"/>
        </w:rPr>
        <w:t xml:space="preserve">) для виводу результатів аналізу. </w:t>
      </w:r>
    </w:p>
    <w:p w:rsidR="00EA0755" w:rsidRPr="00A235B4" w:rsidRDefault="00EA0755" w:rsidP="00EA0755">
      <w:pPr>
        <w:widowControl w:val="0"/>
        <w:shd w:val="clear" w:color="auto" w:fill="FFFFFF"/>
        <w:spacing w:after="0" w:line="360" w:lineRule="auto"/>
        <w:jc w:val="center"/>
        <w:textAlignment w:val="baseline"/>
        <w:rPr>
          <w:rStyle w:val="ac"/>
          <w:rFonts w:ascii="Times New Roman" w:hAnsi="Times New Roman" w:cs="Times New Roman"/>
          <w:b w:val="0"/>
          <w:sz w:val="28"/>
          <w:szCs w:val="28"/>
          <w:shd w:val="clear" w:color="auto" w:fill="FFFFFF"/>
        </w:rPr>
      </w:pPr>
      <w:r w:rsidRPr="00A235B4">
        <w:rPr>
          <w:noProof/>
        </w:rPr>
        <w:lastRenderedPageBreak/>
        <w:drawing>
          <wp:inline distT="0" distB="0" distL="0" distR="0" wp14:anchorId="7A1E7609" wp14:editId="7DA32ACE">
            <wp:extent cx="3695700" cy="337185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3695700" cy="3371850"/>
                    </a:xfrm>
                    <a:prstGeom prst="rect">
                      <a:avLst/>
                    </a:prstGeom>
                  </pic:spPr>
                </pic:pic>
              </a:graphicData>
            </a:graphic>
          </wp:inline>
        </w:drawing>
      </w:r>
    </w:p>
    <w:p w:rsidR="00EA0755" w:rsidRPr="00A235B4" w:rsidRDefault="00EA0755" w:rsidP="00EA0755">
      <w:pPr>
        <w:widowControl w:val="0"/>
        <w:shd w:val="clear" w:color="auto" w:fill="FFFFFF"/>
        <w:spacing w:after="0" w:line="360" w:lineRule="auto"/>
        <w:jc w:val="center"/>
        <w:textAlignment w:val="baseline"/>
        <w:rPr>
          <w:rStyle w:val="ac"/>
          <w:rFonts w:ascii="Times New Roman" w:hAnsi="Times New Roman" w:cs="Times New Roman"/>
          <w:b w:val="0"/>
          <w:sz w:val="28"/>
          <w:szCs w:val="28"/>
          <w:shd w:val="clear" w:color="auto" w:fill="FFFFFF"/>
        </w:rPr>
      </w:pPr>
      <w:r w:rsidRPr="00A235B4">
        <w:rPr>
          <w:rStyle w:val="ac"/>
          <w:rFonts w:ascii="Times New Roman" w:hAnsi="Times New Roman" w:cs="Times New Roman"/>
          <w:b w:val="0"/>
          <w:sz w:val="28"/>
          <w:szCs w:val="28"/>
          <w:shd w:val="clear" w:color="auto" w:fill="FFFFFF"/>
        </w:rPr>
        <w:t xml:space="preserve">Рисунок </w:t>
      </w:r>
      <w:r w:rsidR="00234217">
        <w:rPr>
          <w:rStyle w:val="ac"/>
          <w:rFonts w:ascii="Times New Roman" w:hAnsi="Times New Roman" w:cs="Times New Roman"/>
          <w:b w:val="0"/>
          <w:sz w:val="28"/>
          <w:szCs w:val="28"/>
          <w:shd w:val="clear" w:color="auto" w:fill="FFFFFF"/>
        </w:rPr>
        <w:t>2.14</w:t>
      </w:r>
      <w:r w:rsidRPr="00A235B4">
        <w:rPr>
          <w:rStyle w:val="ac"/>
          <w:rFonts w:ascii="Times New Roman" w:hAnsi="Times New Roman" w:cs="Times New Roman"/>
          <w:b w:val="0"/>
          <w:sz w:val="28"/>
          <w:szCs w:val="28"/>
          <w:shd w:val="clear" w:color="auto" w:fill="FFFFFF"/>
        </w:rPr>
        <w:t xml:space="preserve"> – Монітор системи контролю газового складу крові </w:t>
      </w:r>
      <w:r w:rsidR="007A7670" w:rsidRPr="00A235B4">
        <w:rPr>
          <w:rStyle w:val="ac"/>
          <w:rFonts w:ascii="Times New Roman" w:hAnsi="Times New Roman" w:cs="Times New Roman"/>
          <w:b w:val="0"/>
          <w:sz w:val="28"/>
          <w:szCs w:val="28"/>
          <w:shd w:val="clear" w:color="auto" w:fill="FFFFFF"/>
          <w:lang w:val="en-US"/>
        </w:rPr>
        <w:t>Terumo</w:t>
      </w:r>
      <w:r w:rsidR="007A7670" w:rsidRPr="00A235B4">
        <w:rPr>
          <w:rStyle w:val="ac"/>
          <w:rFonts w:ascii="Times New Roman" w:hAnsi="Times New Roman" w:cs="Times New Roman"/>
          <w:b w:val="0"/>
          <w:sz w:val="28"/>
          <w:szCs w:val="28"/>
          <w:shd w:val="clear" w:color="auto" w:fill="FFFFFF"/>
        </w:rPr>
        <w:t xml:space="preserve"> </w:t>
      </w:r>
      <w:r w:rsidR="007A7670" w:rsidRPr="00A235B4">
        <w:rPr>
          <w:rStyle w:val="ac"/>
          <w:rFonts w:ascii="Times New Roman" w:hAnsi="Times New Roman" w:cs="Times New Roman"/>
          <w:b w:val="0"/>
          <w:sz w:val="28"/>
          <w:szCs w:val="28"/>
          <w:shd w:val="clear" w:color="auto" w:fill="FFFFFF"/>
          <w:lang w:val="en-US"/>
        </w:rPr>
        <w:t>CDI</w:t>
      </w:r>
      <w:r w:rsidR="007A7670" w:rsidRPr="00A235B4">
        <w:rPr>
          <w:rStyle w:val="ac"/>
          <w:rFonts w:ascii="Times New Roman" w:hAnsi="Times New Roman" w:cs="Times New Roman"/>
          <w:b w:val="0"/>
          <w:sz w:val="28"/>
          <w:szCs w:val="28"/>
          <w:shd w:val="clear" w:color="auto" w:fill="FFFFFF"/>
        </w:rPr>
        <w:t xml:space="preserve"> 500</w:t>
      </w:r>
    </w:p>
    <w:p w:rsidR="007A7670" w:rsidRPr="00A235B4" w:rsidRDefault="007A7670" w:rsidP="007425A4">
      <w:pPr>
        <w:widowControl w:val="0"/>
        <w:shd w:val="clear" w:color="auto" w:fill="FFFFFF"/>
        <w:spacing w:after="0" w:line="360" w:lineRule="auto"/>
        <w:ind w:firstLine="709"/>
        <w:jc w:val="both"/>
        <w:textAlignment w:val="baseline"/>
        <w:rPr>
          <w:rStyle w:val="ac"/>
          <w:rFonts w:ascii="Times New Roman" w:hAnsi="Times New Roman" w:cs="Times New Roman"/>
          <w:b w:val="0"/>
          <w:sz w:val="28"/>
          <w:szCs w:val="28"/>
          <w:shd w:val="clear" w:color="auto" w:fill="FFFFFF"/>
        </w:rPr>
      </w:pPr>
      <w:r w:rsidRPr="00A235B4">
        <w:rPr>
          <w:rStyle w:val="ac"/>
          <w:rFonts w:ascii="Times New Roman" w:hAnsi="Times New Roman" w:cs="Times New Roman"/>
          <w:b w:val="0"/>
          <w:sz w:val="28"/>
          <w:szCs w:val="28"/>
          <w:shd w:val="clear" w:color="auto" w:fill="FFFFFF"/>
        </w:rPr>
        <w:t xml:space="preserve">Синхронізація роботи монітора та коригуючого модуля має відбуватися на програмному рівні, тобто компанією </w:t>
      </w:r>
      <w:r w:rsidRPr="00A235B4">
        <w:rPr>
          <w:rStyle w:val="ac"/>
          <w:rFonts w:ascii="Times New Roman" w:hAnsi="Times New Roman" w:cs="Times New Roman"/>
          <w:b w:val="0"/>
          <w:sz w:val="28"/>
          <w:szCs w:val="28"/>
          <w:shd w:val="clear" w:color="auto" w:fill="FFFFFF"/>
          <w:lang w:val="en-US"/>
        </w:rPr>
        <w:t>Terumo</w:t>
      </w:r>
      <w:r w:rsidRPr="00A235B4">
        <w:rPr>
          <w:rStyle w:val="ac"/>
          <w:rFonts w:ascii="Times New Roman" w:hAnsi="Times New Roman" w:cs="Times New Roman"/>
          <w:b w:val="0"/>
          <w:sz w:val="28"/>
          <w:szCs w:val="28"/>
          <w:shd w:val="clear" w:color="auto" w:fill="FFFFFF"/>
        </w:rPr>
        <w:t xml:space="preserve">, оскільки дана система напряму опитує датчики, а для верифікації датчиків в реальному часі </w:t>
      </w:r>
      <w:proofErr w:type="spellStart"/>
      <w:r w:rsidRPr="00A235B4">
        <w:rPr>
          <w:rStyle w:val="ac"/>
          <w:rFonts w:ascii="Times New Roman" w:hAnsi="Times New Roman" w:cs="Times New Roman"/>
          <w:b w:val="0"/>
          <w:sz w:val="28"/>
          <w:szCs w:val="28"/>
          <w:shd w:val="clear" w:color="auto" w:fill="FFFFFF"/>
        </w:rPr>
        <w:t>коригуючий</w:t>
      </w:r>
      <w:proofErr w:type="spellEnd"/>
      <w:r w:rsidRPr="00A235B4">
        <w:rPr>
          <w:rStyle w:val="ac"/>
          <w:rFonts w:ascii="Times New Roman" w:hAnsi="Times New Roman" w:cs="Times New Roman"/>
          <w:b w:val="0"/>
          <w:sz w:val="28"/>
          <w:szCs w:val="28"/>
          <w:shd w:val="clear" w:color="auto" w:fill="FFFFFF"/>
        </w:rPr>
        <w:t xml:space="preserve"> модуль має виступати посередником між датчиками та монітором. </w:t>
      </w:r>
    </w:p>
    <w:p w:rsidR="00161BEC" w:rsidRPr="00A235B4" w:rsidRDefault="00161BEC" w:rsidP="007425A4">
      <w:pPr>
        <w:widowControl w:val="0"/>
        <w:shd w:val="clear" w:color="auto" w:fill="FFFFFF"/>
        <w:spacing w:after="0" w:line="360" w:lineRule="auto"/>
        <w:ind w:firstLine="709"/>
        <w:jc w:val="both"/>
        <w:textAlignment w:val="baseline"/>
        <w:rPr>
          <w:rStyle w:val="ac"/>
          <w:rFonts w:ascii="Times New Roman" w:hAnsi="Times New Roman" w:cs="Times New Roman"/>
          <w:b w:val="0"/>
          <w:sz w:val="28"/>
          <w:szCs w:val="28"/>
          <w:shd w:val="clear" w:color="auto" w:fill="FFFFFF"/>
        </w:rPr>
      </w:pPr>
      <w:r w:rsidRPr="00A235B4">
        <w:rPr>
          <w:rStyle w:val="ac"/>
          <w:rFonts w:ascii="Times New Roman" w:hAnsi="Times New Roman" w:cs="Times New Roman"/>
          <w:b w:val="0"/>
          <w:sz w:val="28"/>
          <w:szCs w:val="28"/>
          <w:shd w:val="clear" w:color="auto" w:fill="FFFFFF"/>
        </w:rPr>
        <w:t>Він здійснює контроль показань датчиків та при необхідності коригує їх для забезпечення більш високої точності роботи.</w:t>
      </w:r>
    </w:p>
    <w:p w:rsidR="00161BEC" w:rsidRPr="00A235B4" w:rsidRDefault="00161BEC" w:rsidP="007425A4">
      <w:pPr>
        <w:pStyle w:val="aa"/>
        <w:widowControl w:val="0"/>
        <w:shd w:val="clear" w:color="auto" w:fill="FFFFFF"/>
        <w:spacing w:before="0" w:beforeAutospacing="0" w:after="0" w:afterAutospacing="0" w:line="360" w:lineRule="auto"/>
        <w:ind w:firstLine="709"/>
        <w:jc w:val="both"/>
        <w:textAlignment w:val="baseline"/>
        <w:rPr>
          <w:sz w:val="28"/>
          <w:szCs w:val="28"/>
        </w:rPr>
      </w:pPr>
    </w:p>
    <w:p w:rsidR="00A67A7F" w:rsidRPr="00A235B4" w:rsidRDefault="00A67A7F" w:rsidP="007425A4">
      <w:pPr>
        <w:pStyle w:val="aa"/>
        <w:widowControl w:val="0"/>
        <w:shd w:val="clear" w:color="auto" w:fill="FFFFFF"/>
        <w:spacing w:before="0" w:beforeAutospacing="0" w:after="0" w:afterAutospacing="0" w:line="360" w:lineRule="auto"/>
        <w:ind w:firstLine="709"/>
        <w:jc w:val="both"/>
        <w:textAlignment w:val="baseline"/>
        <w:rPr>
          <w:sz w:val="28"/>
          <w:szCs w:val="28"/>
        </w:rPr>
      </w:pPr>
    </w:p>
    <w:p w:rsidR="00161BEC" w:rsidRPr="00A235B4" w:rsidRDefault="00161BEC" w:rsidP="007425A4">
      <w:pPr>
        <w:pStyle w:val="aa"/>
        <w:widowControl w:val="0"/>
        <w:shd w:val="clear" w:color="auto" w:fill="FFFFFF"/>
        <w:spacing w:before="0" w:beforeAutospacing="0" w:after="0" w:afterAutospacing="0" w:line="360" w:lineRule="auto"/>
        <w:ind w:firstLine="709"/>
        <w:jc w:val="both"/>
        <w:textAlignment w:val="baseline"/>
        <w:rPr>
          <w:sz w:val="28"/>
          <w:szCs w:val="28"/>
        </w:rPr>
      </w:pPr>
      <w:r w:rsidRPr="00A235B4">
        <w:rPr>
          <w:sz w:val="28"/>
          <w:szCs w:val="28"/>
        </w:rPr>
        <w:t>Висновок до розділу 2</w:t>
      </w:r>
    </w:p>
    <w:p w:rsidR="00161BEC" w:rsidRPr="00A235B4" w:rsidRDefault="00161BEC" w:rsidP="007425A4">
      <w:pPr>
        <w:pStyle w:val="aa"/>
        <w:widowControl w:val="0"/>
        <w:shd w:val="clear" w:color="auto" w:fill="FFFFFF"/>
        <w:spacing w:before="0" w:beforeAutospacing="0" w:after="0" w:afterAutospacing="0" w:line="360" w:lineRule="auto"/>
        <w:ind w:firstLine="709"/>
        <w:jc w:val="both"/>
        <w:textAlignment w:val="baseline"/>
        <w:rPr>
          <w:sz w:val="28"/>
          <w:szCs w:val="28"/>
        </w:rPr>
      </w:pPr>
    </w:p>
    <w:p w:rsidR="00161BEC" w:rsidRPr="00A235B4" w:rsidRDefault="00161BEC" w:rsidP="007425A4">
      <w:pPr>
        <w:pStyle w:val="aa"/>
        <w:widowControl w:val="0"/>
        <w:shd w:val="clear" w:color="auto" w:fill="FFFFFF"/>
        <w:spacing w:before="0" w:beforeAutospacing="0" w:after="0" w:afterAutospacing="0" w:line="360" w:lineRule="auto"/>
        <w:ind w:firstLine="709"/>
        <w:jc w:val="both"/>
        <w:textAlignment w:val="baseline"/>
        <w:rPr>
          <w:sz w:val="28"/>
          <w:szCs w:val="28"/>
        </w:rPr>
      </w:pPr>
    </w:p>
    <w:p w:rsidR="00A67A7F" w:rsidRPr="00A235B4" w:rsidRDefault="00161BEC" w:rsidP="007425A4">
      <w:pPr>
        <w:pStyle w:val="aa"/>
        <w:widowControl w:val="0"/>
        <w:shd w:val="clear" w:color="auto" w:fill="FFFFFF"/>
        <w:spacing w:before="0" w:beforeAutospacing="0" w:after="0" w:afterAutospacing="0" w:line="360" w:lineRule="auto"/>
        <w:ind w:firstLine="709"/>
        <w:jc w:val="both"/>
        <w:textAlignment w:val="baseline"/>
        <w:rPr>
          <w:sz w:val="28"/>
          <w:szCs w:val="28"/>
        </w:rPr>
      </w:pPr>
      <w:r w:rsidRPr="00A235B4">
        <w:rPr>
          <w:sz w:val="28"/>
          <w:szCs w:val="28"/>
        </w:rPr>
        <w:t>В даному розділі було проведено підбір компонентів для створення коригуючого модуля, наведено їхні характеристики, обґрунтовано вибір даних компонентів, створено функціональні схеми як самої системи, що розробляється, так і загальної конфігурації в апараті ЕКМО.</w:t>
      </w:r>
    </w:p>
    <w:p w:rsidR="00161BEC" w:rsidRPr="00A235B4" w:rsidRDefault="00161BEC" w:rsidP="00DF02FD">
      <w:pPr>
        <w:widowControl w:val="0"/>
        <w:shd w:val="clear" w:color="auto" w:fill="FFFFFF"/>
        <w:spacing w:after="0" w:line="360" w:lineRule="auto"/>
        <w:ind w:firstLine="692"/>
        <w:jc w:val="center"/>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lastRenderedPageBreak/>
        <w:t>РОЗДІЛ 3</w:t>
      </w:r>
    </w:p>
    <w:p w:rsidR="00161BEC" w:rsidRPr="00A235B4" w:rsidRDefault="00161BEC" w:rsidP="00DF02FD">
      <w:pPr>
        <w:widowControl w:val="0"/>
        <w:shd w:val="clear" w:color="auto" w:fill="FFFFFF"/>
        <w:spacing w:after="0" w:line="360" w:lineRule="auto"/>
        <w:ind w:firstLine="692"/>
        <w:jc w:val="center"/>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НАЛАШТУВАННЯ ТА КАЛІБРУВАННЯ СИСТЕМИ</w:t>
      </w:r>
    </w:p>
    <w:p w:rsidR="00161BEC" w:rsidRPr="00A235B4" w:rsidRDefault="00161BEC" w:rsidP="00DF02FD">
      <w:pPr>
        <w:widowControl w:val="0"/>
        <w:shd w:val="clear" w:color="auto" w:fill="FFFFFF"/>
        <w:spacing w:after="0" w:line="360" w:lineRule="auto"/>
        <w:ind w:firstLine="692"/>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3.1 Визначення похибки частоти дискретизації</w:t>
      </w:r>
    </w:p>
    <w:p w:rsidR="00161BEC" w:rsidRPr="00A235B4" w:rsidRDefault="00161BEC" w:rsidP="00DF02FD">
      <w:pPr>
        <w:widowControl w:val="0"/>
        <w:shd w:val="clear" w:color="auto" w:fill="FFFFFF"/>
        <w:spacing w:after="0" w:line="360" w:lineRule="auto"/>
        <w:ind w:firstLine="692"/>
        <w:jc w:val="both"/>
        <w:textAlignment w:val="baseline"/>
        <w:rPr>
          <w:rFonts w:ascii="Times New Roman" w:eastAsia="Times New Roman" w:hAnsi="Times New Roman" w:cs="Times New Roman"/>
          <w:sz w:val="28"/>
          <w:szCs w:val="28"/>
        </w:rPr>
      </w:pPr>
    </w:p>
    <w:p w:rsidR="00161BEC" w:rsidRPr="00A235B4" w:rsidRDefault="00161BEC" w:rsidP="00DF02FD">
      <w:pPr>
        <w:widowControl w:val="0"/>
        <w:shd w:val="clear" w:color="auto" w:fill="FFFFFF"/>
        <w:spacing w:after="0" w:line="360" w:lineRule="auto"/>
        <w:ind w:firstLine="692"/>
        <w:jc w:val="both"/>
        <w:textAlignment w:val="baseline"/>
        <w:rPr>
          <w:rFonts w:ascii="Times New Roman" w:eastAsia="Times New Roman" w:hAnsi="Times New Roman" w:cs="Times New Roman"/>
          <w:sz w:val="28"/>
          <w:szCs w:val="28"/>
        </w:rPr>
      </w:pPr>
    </w:p>
    <w:p w:rsidR="00161BEC" w:rsidRPr="00A235B4" w:rsidRDefault="00161BEC" w:rsidP="00DF02FD">
      <w:pPr>
        <w:widowControl w:val="0"/>
        <w:shd w:val="clear" w:color="auto" w:fill="FFFFFF"/>
        <w:spacing w:after="0" w:line="360" w:lineRule="auto"/>
        <w:ind w:firstLine="692"/>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Будь-який пристрій, що генерує сигнал, має певну похибку, яка може негативно вплинути на точність роботи системи або пристрою, які використовують даний сигнал. Апарат ЕКМО є високоточним обладнанням 3-го класу безпеки, від якого залежить життя та здоров'я пацієнта. Оскільки апарат ЕКМО заміщує серце та/або легені протягом тривалого часу, то адекватність перфузії стає першочерговою задачею.</w:t>
      </w:r>
    </w:p>
    <w:p w:rsidR="00161BEC" w:rsidRPr="00A235B4" w:rsidRDefault="00161BEC" w:rsidP="00DF02FD">
      <w:pPr>
        <w:widowControl w:val="0"/>
        <w:shd w:val="clear" w:color="auto" w:fill="FFFFFF"/>
        <w:spacing w:after="0" w:line="360" w:lineRule="auto"/>
        <w:ind w:firstLine="692"/>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 xml:space="preserve">Перш за все, для більш точного коригування показань датчиків необхідно визначити діапазон частот, в яких робота генератора є найбільш ефективною, оскільки, частота генератора буде вважатись еталонною. </w:t>
      </w:r>
    </w:p>
    <w:p w:rsidR="00161BEC" w:rsidRPr="00A235B4" w:rsidRDefault="00161BEC" w:rsidP="00DF02FD">
      <w:pPr>
        <w:widowControl w:val="0"/>
        <w:shd w:val="clear" w:color="auto" w:fill="FFFFFF"/>
        <w:spacing w:after="0" w:line="360" w:lineRule="auto"/>
        <w:ind w:firstLine="692"/>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 xml:space="preserve">Емпіричним шляхом було встановлено, що модуль генератора на базі таймера </w:t>
      </w:r>
      <w:r w:rsidRPr="00A235B4">
        <w:rPr>
          <w:rFonts w:ascii="Times New Roman" w:eastAsia="Times New Roman" w:hAnsi="Times New Roman" w:cs="Times New Roman"/>
          <w:sz w:val="28"/>
          <w:szCs w:val="28"/>
          <w:lang w:val="en-US"/>
        </w:rPr>
        <w:t>NE</w:t>
      </w:r>
      <w:r w:rsidRPr="00A235B4">
        <w:rPr>
          <w:rFonts w:ascii="Times New Roman" w:eastAsia="Times New Roman" w:hAnsi="Times New Roman" w:cs="Times New Roman"/>
          <w:sz w:val="28"/>
          <w:szCs w:val="28"/>
        </w:rPr>
        <w:t>555 має похибку частоти дискретизації, яка становить 0,05 – 0,2 Гц в діапазоні частот 30 – 250 Гц (рисунок 2.2). При перевищенні частоти 250 Гц похибка зростає. При роботі на частоті вище 10кГц похибка досягає 10 – 15 Гц, що є неприпустимим для даної системи. Таким чином, робочий діапазон частот становить 30 – 250 Гц. Дана частота і буде використана для калібрування датчика насичення крові киснем.</w:t>
      </w:r>
    </w:p>
    <w:p w:rsidR="00161BEC" w:rsidRPr="00A235B4" w:rsidRDefault="00161BEC" w:rsidP="00A235B4">
      <w:pPr>
        <w:widowControl w:val="0"/>
        <w:shd w:val="clear" w:color="auto" w:fill="FFFFFF"/>
        <w:spacing w:after="0" w:line="360" w:lineRule="auto"/>
        <w:jc w:val="center"/>
        <w:textAlignment w:val="baseline"/>
        <w:rPr>
          <w:rFonts w:ascii="Times New Roman" w:eastAsia="Times New Roman" w:hAnsi="Times New Roman" w:cs="Times New Roman"/>
          <w:sz w:val="28"/>
          <w:szCs w:val="28"/>
        </w:rPr>
      </w:pPr>
      <w:r w:rsidRPr="00A235B4">
        <w:rPr>
          <w:noProof/>
        </w:rPr>
        <w:lastRenderedPageBreak/>
        <w:drawing>
          <wp:inline distT="0" distB="0" distL="0" distR="0" wp14:anchorId="77AE247B" wp14:editId="6EBA886E">
            <wp:extent cx="3543300" cy="408622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3543300" cy="4086225"/>
                    </a:xfrm>
                    <a:prstGeom prst="rect">
                      <a:avLst/>
                    </a:prstGeom>
                  </pic:spPr>
                </pic:pic>
              </a:graphicData>
            </a:graphic>
          </wp:inline>
        </w:drawing>
      </w:r>
    </w:p>
    <w:p w:rsidR="00161BEC" w:rsidRPr="00A235B4" w:rsidRDefault="00161BEC" w:rsidP="00A235B4">
      <w:pPr>
        <w:widowControl w:val="0"/>
        <w:shd w:val="clear" w:color="auto" w:fill="FFFFFF"/>
        <w:spacing w:after="0" w:line="360" w:lineRule="auto"/>
        <w:jc w:val="center"/>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 xml:space="preserve">Рисунок 3.1 – </w:t>
      </w:r>
      <w:proofErr w:type="spellStart"/>
      <w:r w:rsidRPr="00A235B4">
        <w:rPr>
          <w:rFonts w:ascii="Times New Roman" w:eastAsia="Times New Roman" w:hAnsi="Times New Roman" w:cs="Times New Roman"/>
          <w:sz w:val="28"/>
          <w:szCs w:val="28"/>
        </w:rPr>
        <w:t>Калібровочний</w:t>
      </w:r>
      <w:proofErr w:type="spellEnd"/>
      <w:r w:rsidRPr="00A235B4">
        <w:rPr>
          <w:rFonts w:ascii="Times New Roman" w:eastAsia="Times New Roman" w:hAnsi="Times New Roman" w:cs="Times New Roman"/>
          <w:sz w:val="28"/>
          <w:szCs w:val="28"/>
        </w:rPr>
        <w:t xml:space="preserve"> діапазон частот генератора</w:t>
      </w:r>
    </w:p>
    <w:p w:rsidR="00161BEC" w:rsidRPr="00A235B4" w:rsidRDefault="00161BEC" w:rsidP="00A235B4">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 xml:space="preserve">Наступним кроком є визначення похибки датчика. </w:t>
      </w:r>
    </w:p>
    <w:p w:rsidR="00161BEC" w:rsidRPr="00A235B4" w:rsidRDefault="00161BEC" w:rsidP="00A235B4">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 xml:space="preserve">Під час роботи датчик генерує сигнал певної частоти. В даному випадку частота є прямо пропорційною насиченню крові киснем, тобто чим більший рівень сатурації, тим більша частота, </w:t>
      </w:r>
      <w:proofErr w:type="spellStart"/>
      <w:r w:rsidRPr="00A235B4">
        <w:rPr>
          <w:rFonts w:ascii="Times New Roman" w:eastAsia="Times New Roman" w:hAnsi="Times New Roman" w:cs="Times New Roman"/>
          <w:sz w:val="28"/>
          <w:szCs w:val="28"/>
        </w:rPr>
        <w:t>згенерована</w:t>
      </w:r>
      <w:proofErr w:type="spellEnd"/>
      <w:r w:rsidRPr="00A235B4">
        <w:rPr>
          <w:rFonts w:ascii="Times New Roman" w:eastAsia="Times New Roman" w:hAnsi="Times New Roman" w:cs="Times New Roman"/>
          <w:sz w:val="28"/>
          <w:szCs w:val="28"/>
        </w:rPr>
        <w:t xml:space="preserve"> датчиком. </w:t>
      </w:r>
    </w:p>
    <w:p w:rsidR="00161BEC" w:rsidRPr="00A235B4" w:rsidRDefault="00161BEC" w:rsidP="00A235B4">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 xml:space="preserve">Датчик насичення крові киснем </w:t>
      </w:r>
      <w:r w:rsidRPr="00A235B4">
        <w:rPr>
          <w:rStyle w:val="ac"/>
          <w:rFonts w:ascii="Times New Roman" w:hAnsi="Times New Roman" w:cs="Times New Roman"/>
          <w:b w:val="0"/>
          <w:sz w:val="28"/>
          <w:szCs w:val="28"/>
          <w:shd w:val="clear" w:color="auto" w:fill="FFFFFF"/>
        </w:rPr>
        <w:t xml:space="preserve">MAX30102 працює в діапазоні частот від 1 Гц до 400кГц, тому і похибка буде суттєвою. </w:t>
      </w:r>
      <w:r w:rsidRPr="00A235B4">
        <w:rPr>
          <w:rFonts w:ascii="Times New Roman" w:eastAsia="Times New Roman" w:hAnsi="Times New Roman" w:cs="Times New Roman"/>
          <w:sz w:val="28"/>
          <w:szCs w:val="28"/>
        </w:rPr>
        <w:t xml:space="preserve">Ефективний діапазон частот генератора від 30 до 250 Гц, таким чином перевірка датчика відбувається у тому самому діапазоні. </w:t>
      </w:r>
    </w:p>
    <w:p w:rsidR="00161BEC" w:rsidRPr="00A235B4" w:rsidRDefault="00161BEC" w:rsidP="00A235B4">
      <w:pPr>
        <w:widowControl w:val="0"/>
        <w:shd w:val="clear" w:color="auto" w:fill="FFFFFF"/>
        <w:spacing w:after="0" w:line="360" w:lineRule="auto"/>
        <w:jc w:val="center"/>
        <w:textAlignment w:val="baseline"/>
        <w:rPr>
          <w:rFonts w:ascii="Times New Roman" w:eastAsia="Times New Roman" w:hAnsi="Times New Roman" w:cs="Times New Roman"/>
          <w:sz w:val="28"/>
          <w:szCs w:val="28"/>
        </w:rPr>
      </w:pPr>
      <w:r w:rsidRPr="00A235B4">
        <w:rPr>
          <w:noProof/>
        </w:rPr>
        <w:lastRenderedPageBreak/>
        <w:drawing>
          <wp:inline distT="0" distB="0" distL="0" distR="0" wp14:anchorId="0510C6A5" wp14:editId="6FA163F5">
            <wp:extent cx="2571750" cy="4552950"/>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2571750" cy="4552950"/>
                    </a:xfrm>
                    <a:prstGeom prst="rect">
                      <a:avLst/>
                    </a:prstGeom>
                  </pic:spPr>
                </pic:pic>
              </a:graphicData>
            </a:graphic>
          </wp:inline>
        </w:drawing>
      </w:r>
    </w:p>
    <w:p w:rsidR="00161BEC" w:rsidRPr="00A235B4" w:rsidRDefault="00161BEC" w:rsidP="00DF02FD">
      <w:pPr>
        <w:widowControl w:val="0"/>
        <w:shd w:val="clear" w:color="auto" w:fill="FFFFFF"/>
        <w:spacing w:after="0" w:line="360" w:lineRule="auto"/>
        <w:ind w:left="301" w:firstLine="408"/>
        <w:jc w:val="center"/>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Рисунок 3.2 – Похибка дискретизації частот датчика</w:t>
      </w:r>
    </w:p>
    <w:p w:rsidR="00161BEC" w:rsidRPr="00A235B4" w:rsidRDefault="00161BEC" w:rsidP="00DF02FD">
      <w:pPr>
        <w:widowControl w:val="0"/>
        <w:shd w:val="clear" w:color="auto" w:fill="FFFFFF"/>
        <w:spacing w:after="0" w:line="360" w:lineRule="auto"/>
        <w:ind w:left="301" w:firstLine="408"/>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 xml:space="preserve">З рис. 3.2 видно, що похибка в середині </w:t>
      </w:r>
      <w:proofErr w:type="spellStart"/>
      <w:r w:rsidRPr="00A235B4">
        <w:rPr>
          <w:rFonts w:ascii="Times New Roman" w:eastAsia="Times New Roman" w:hAnsi="Times New Roman" w:cs="Times New Roman"/>
          <w:sz w:val="28"/>
          <w:szCs w:val="28"/>
        </w:rPr>
        <w:t>калібровочного</w:t>
      </w:r>
      <w:proofErr w:type="spellEnd"/>
      <w:r w:rsidRPr="00A235B4">
        <w:rPr>
          <w:rFonts w:ascii="Times New Roman" w:eastAsia="Times New Roman" w:hAnsi="Times New Roman" w:cs="Times New Roman"/>
          <w:sz w:val="28"/>
          <w:szCs w:val="28"/>
        </w:rPr>
        <w:t xml:space="preserve"> діапазону склала 0,12 – 0,83 Гц. Середня похибка генератора становить 0,15 Гц, а похибка датчика – 0,71 Гц.</w:t>
      </w:r>
    </w:p>
    <w:p w:rsidR="00161BEC" w:rsidRPr="00A235B4" w:rsidRDefault="00161BEC" w:rsidP="00DF02FD">
      <w:pPr>
        <w:widowControl w:val="0"/>
        <w:shd w:val="clear" w:color="auto" w:fill="FFFFFF"/>
        <w:spacing w:after="0" w:line="360" w:lineRule="auto"/>
        <w:ind w:left="301" w:firstLine="408"/>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Таким чином, можна зробити висновок, що оптичний датчик, ідентичний тим, які використовуються в апаратах ЕКМО, потребує повірки в реальному часі шляхом введення поправочного коефіцієнта.</w:t>
      </w:r>
    </w:p>
    <w:p w:rsidR="00161BEC" w:rsidRPr="00A235B4" w:rsidRDefault="00161BEC" w:rsidP="00DF02FD">
      <w:pPr>
        <w:widowControl w:val="0"/>
        <w:shd w:val="clear" w:color="auto" w:fill="FFFFFF"/>
        <w:spacing w:after="0" w:line="360" w:lineRule="auto"/>
        <w:ind w:left="301" w:firstLine="408"/>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Для розрахунку поправочного коефіцієнта було побудовано графіки залежності частоти від напруги для генератора та датчика (рисунок 3.3)</w:t>
      </w:r>
    </w:p>
    <w:p w:rsidR="00161BEC" w:rsidRPr="00A235B4" w:rsidRDefault="00161BEC" w:rsidP="00DF02FD">
      <w:pPr>
        <w:widowControl w:val="0"/>
        <w:shd w:val="clear" w:color="auto" w:fill="FFFFFF"/>
        <w:spacing w:after="0" w:line="360" w:lineRule="auto"/>
        <w:jc w:val="center"/>
        <w:textAlignment w:val="baseline"/>
        <w:rPr>
          <w:rFonts w:ascii="Times New Roman" w:eastAsia="Times New Roman" w:hAnsi="Times New Roman" w:cs="Times New Roman"/>
          <w:sz w:val="28"/>
          <w:szCs w:val="28"/>
        </w:rPr>
      </w:pPr>
      <w:r w:rsidRPr="00A235B4">
        <w:rPr>
          <w:noProof/>
        </w:rPr>
        <w:lastRenderedPageBreak/>
        <w:drawing>
          <wp:inline distT="0" distB="0" distL="0" distR="0" wp14:anchorId="1D849ACD" wp14:editId="03337A6D">
            <wp:extent cx="5629275" cy="3638550"/>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629275" cy="3638550"/>
                    </a:xfrm>
                    <a:prstGeom prst="rect">
                      <a:avLst/>
                    </a:prstGeom>
                  </pic:spPr>
                </pic:pic>
              </a:graphicData>
            </a:graphic>
          </wp:inline>
        </w:drawing>
      </w:r>
    </w:p>
    <w:p w:rsidR="00161BEC" w:rsidRPr="00A235B4" w:rsidRDefault="00161BEC" w:rsidP="00DF02FD">
      <w:pPr>
        <w:widowControl w:val="0"/>
        <w:shd w:val="clear" w:color="auto" w:fill="FFFFFF"/>
        <w:spacing w:after="0" w:line="360" w:lineRule="auto"/>
        <w:jc w:val="center"/>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Рисунок 3.3 – Порівняльний графік показань датчика та макету</w:t>
      </w:r>
    </w:p>
    <w:p w:rsidR="00161BEC" w:rsidRPr="00A235B4" w:rsidRDefault="00161BEC" w:rsidP="00DF02FD">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 xml:space="preserve">Як бачимо з графіку на рисунку 2.3, сигнал, отриманий з датчика та сигнал з генератора макету системи відрізняються. Частота сигналу генератора є більшою при однаковій напрузі на генераторі та датчику, тому необхідно вводити поправочний коефіцієнт для підвищення точності верифікації. Формула порівняння частот має наступний вигляд: </w:t>
      </w:r>
      <w:r w:rsidRPr="00A235B4">
        <w:rPr>
          <w:rFonts w:ascii="Times New Roman" w:eastAsia="Times New Roman" w:hAnsi="Times New Roman" w:cs="Times New Roman"/>
          <w:sz w:val="28"/>
          <w:szCs w:val="28"/>
          <w:lang w:val="en-US"/>
        </w:rPr>
        <w:t>f</w:t>
      </w:r>
      <w:r w:rsidRPr="00A235B4">
        <w:rPr>
          <w:rFonts w:ascii="Times New Roman" w:eastAsia="Times New Roman" w:hAnsi="Times New Roman" w:cs="Times New Roman"/>
          <w:sz w:val="28"/>
          <w:szCs w:val="28"/>
          <w:vertAlign w:val="subscript"/>
        </w:rPr>
        <w:t>м</w:t>
      </w:r>
      <w:r w:rsidRPr="00A235B4">
        <w:rPr>
          <w:rFonts w:ascii="Times New Roman" w:eastAsia="Times New Roman" w:hAnsi="Times New Roman" w:cs="Times New Roman"/>
          <w:sz w:val="28"/>
          <w:szCs w:val="28"/>
        </w:rPr>
        <w:t xml:space="preserve"> = </w:t>
      </w:r>
      <w:r w:rsidRPr="00A235B4">
        <w:rPr>
          <w:rFonts w:ascii="Times New Roman" w:eastAsia="Times New Roman" w:hAnsi="Times New Roman" w:cs="Times New Roman"/>
          <w:sz w:val="28"/>
          <w:szCs w:val="28"/>
          <w:lang w:val="en-US"/>
        </w:rPr>
        <w:t>k</w:t>
      </w:r>
      <w:r w:rsidRPr="00A235B4">
        <w:rPr>
          <w:rFonts w:ascii="Times New Roman" w:eastAsia="Times New Roman" w:hAnsi="Times New Roman" w:cs="Times New Roman"/>
          <w:sz w:val="28"/>
          <w:szCs w:val="28"/>
        </w:rPr>
        <w:t xml:space="preserve"> * </w:t>
      </w:r>
      <w:r w:rsidRPr="00A235B4">
        <w:rPr>
          <w:rFonts w:ascii="Times New Roman" w:eastAsia="Times New Roman" w:hAnsi="Times New Roman" w:cs="Times New Roman"/>
          <w:sz w:val="28"/>
          <w:szCs w:val="28"/>
          <w:lang w:val="en-US"/>
        </w:rPr>
        <w:t>f</w:t>
      </w:r>
      <w:r w:rsidRPr="00A235B4">
        <w:rPr>
          <w:rFonts w:ascii="Times New Roman" w:eastAsia="Times New Roman" w:hAnsi="Times New Roman" w:cs="Times New Roman"/>
          <w:sz w:val="28"/>
          <w:szCs w:val="28"/>
          <w:vertAlign w:val="subscript"/>
        </w:rPr>
        <w:t>д</w:t>
      </w:r>
      <w:r w:rsidRPr="00A235B4">
        <w:rPr>
          <w:rFonts w:ascii="Times New Roman" w:eastAsia="Times New Roman" w:hAnsi="Times New Roman" w:cs="Times New Roman"/>
          <w:sz w:val="28"/>
          <w:szCs w:val="28"/>
        </w:rPr>
        <w:t>,</w:t>
      </w:r>
    </w:p>
    <w:p w:rsidR="00161BEC" w:rsidRPr="00A235B4" w:rsidRDefault="00161BEC" w:rsidP="00DF02FD">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 xml:space="preserve">де </w:t>
      </w:r>
      <w:r w:rsidRPr="00A235B4">
        <w:rPr>
          <w:rFonts w:ascii="Times New Roman" w:eastAsia="Times New Roman" w:hAnsi="Times New Roman" w:cs="Times New Roman"/>
          <w:sz w:val="28"/>
          <w:szCs w:val="28"/>
          <w:lang w:val="en-US"/>
        </w:rPr>
        <w:t>f</w:t>
      </w:r>
      <w:r w:rsidRPr="00A235B4">
        <w:rPr>
          <w:rFonts w:ascii="Times New Roman" w:eastAsia="Times New Roman" w:hAnsi="Times New Roman" w:cs="Times New Roman"/>
          <w:sz w:val="28"/>
          <w:szCs w:val="28"/>
          <w:vertAlign w:val="subscript"/>
        </w:rPr>
        <w:t>д</w:t>
      </w:r>
      <w:r w:rsidRPr="00A235B4">
        <w:rPr>
          <w:rFonts w:ascii="Times New Roman" w:eastAsia="Times New Roman" w:hAnsi="Times New Roman" w:cs="Times New Roman"/>
          <w:sz w:val="28"/>
          <w:szCs w:val="28"/>
        </w:rPr>
        <w:t xml:space="preserve"> – частота сигналу датчика, </w:t>
      </w:r>
      <w:r w:rsidRPr="00A235B4">
        <w:rPr>
          <w:rFonts w:ascii="Times New Roman" w:eastAsia="Times New Roman" w:hAnsi="Times New Roman" w:cs="Times New Roman"/>
          <w:sz w:val="28"/>
          <w:szCs w:val="28"/>
          <w:lang w:val="en-US"/>
        </w:rPr>
        <w:t>k</w:t>
      </w:r>
      <w:r w:rsidRPr="00A235B4">
        <w:rPr>
          <w:rFonts w:ascii="Times New Roman" w:eastAsia="Times New Roman" w:hAnsi="Times New Roman" w:cs="Times New Roman"/>
          <w:sz w:val="28"/>
          <w:szCs w:val="28"/>
        </w:rPr>
        <w:t xml:space="preserve"> – поправочний коефіцієнт для макету системи, </w:t>
      </w:r>
      <w:r w:rsidRPr="00A235B4">
        <w:rPr>
          <w:rFonts w:ascii="Times New Roman" w:eastAsia="Times New Roman" w:hAnsi="Times New Roman" w:cs="Times New Roman"/>
          <w:sz w:val="28"/>
          <w:szCs w:val="28"/>
          <w:lang w:val="en-US"/>
        </w:rPr>
        <w:t>f</w:t>
      </w:r>
      <w:r w:rsidRPr="00A235B4">
        <w:rPr>
          <w:rFonts w:ascii="Times New Roman" w:eastAsia="Times New Roman" w:hAnsi="Times New Roman" w:cs="Times New Roman"/>
          <w:sz w:val="28"/>
          <w:szCs w:val="28"/>
          <w:vertAlign w:val="subscript"/>
        </w:rPr>
        <w:t>м</w:t>
      </w:r>
      <w:r w:rsidRPr="00A235B4">
        <w:rPr>
          <w:rFonts w:ascii="Times New Roman" w:eastAsia="Times New Roman" w:hAnsi="Times New Roman" w:cs="Times New Roman"/>
          <w:sz w:val="28"/>
          <w:szCs w:val="28"/>
        </w:rPr>
        <w:t xml:space="preserve"> – частота сигналу генератора.</w:t>
      </w:r>
    </w:p>
    <w:p w:rsidR="00161BEC" w:rsidRPr="00A235B4" w:rsidRDefault="00161BEC" w:rsidP="00DF02FD">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 xml:space="preserve">Для даної конфігурації генератор-датчик розбіжність склала +2% в найбільш ефективному діапазоні (30 – 250 Гц), таким чином при використанні датчика </w:t>
      </w:r>
      <w:r w:rsidRPr="00A235B4">
        <w:rPr>
          <w:rStyle w:val="ac"/>
          <w:rFonts w:ascii="Times New Roman" w:hAnsi="Times New Roman" w:cs="Times New Roman"/>
          <w:b w:val="0"/>
          <w:sz w:val="28"/>
          <w:szCs w:val="28"/>
          <w:shd w:val="clear" w:color="auto" w:fill="FFFFFF"/>
        </w:rPr>
        <w:t xml:space="preserve">MAX30102 поправочний коефіцієнт </w:t>
      </w:r>
      <w:r w:rsidRPr="00A235B4">
        <w:rPr>
          <w:rFonts w:ascii="Times New Roman" w:eastAsia="Times New Roman" w:hAnsi="Times New Roman" w:cs="Times New Roman"/>
          <w:sz w:val="28"/>
          <w:szCs w:val="28"/>
          <w:lang w:val="en-US"/>
        </w:rPr>
        <w:t>k</w:t>
      </w:r>
      <w:r w:rsidRPr="00A235B4">
        <w:rPr>
          <w:rFonts w:ascii="Times New Roman" w:eastAsia="Times New Roman" w:hAnsi="Times New Roman" w:cs="Times New Roman"/>
          <w:sz w:val="28"/>
          <w:szCs w:val="28"/>
        </w:rPr>
        <w:t xml:space="preserve"> = 0,98.</w:t>
      </w:r>
    </w:p>
    <w:p w:rsidR="00161BEC" w:rsidRPr="00A235B4" w:rsidRDefault="00161BEC" w:rsidP="00DF02FD">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Введення даного коефіцієнта дає змогу зрівняти показання генератора і датчика та виключити вплив напруги живлення.</w:t>
      </w:r>
    </w:p>
    <w:p w:rsidR="00161BEC" w:rsidRPr="00A235B4" w:rsidRDefault="00161BEC" w:rsidP="00DF02FD">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Оскільки різниця похибки між генератором і датчиком не є постійною величиною в ефективному діапазоні, то верифікацію датчика в режимі реального часу необхідно проводити за алгоритмом, зображеним на рис. 3.4.</w:t>
      </w:r>
    </w:p>
    <w:p w:rsidR="00161BEC" w:rsidRPr="00A235B4" w:rsidRDefault="00161BEC" w:rsidP="00DF02FD">
      <w:pPr>
        <w:widowControl w:val="0"/>
        <w:shd w:val="clear" w:color="auto" w:fill="FFFFFF"/>
        <w:spacing w:after="0" w:line="360" w:lineRule="auto"/>
        <w:jc w:val="center"/>
        <w:textAlignment w:val="baseline"/>
        <w:rPr>
          <w:rFonts w:ascii="Times New Roman" w:eastAsia="Times New Roman" w:hAnsi="Times New Roman" w:cs="Times New Roman"/>
          <w:sz w:val="28"/>
          <w:szCs w:val="28"/>
        </w:rPr>
      </w:pPr>
      <w:r w:rsidRPr="00A235B4">
        <w:rPr>
          <w:noProof/>
        </w:rPr>
        <w:lastRenderedPageBreak/>
        <w:drawing>
          <wp:inline distT="0" distB="0" distL="0" distR="0" wp14:anchorId="68EC53CE" wp14:editId="4D57E61F">
            <wp:extent cx="4533900" cy="36195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4533900" cy="3619500"/>
                    </a:xfrm>
                    <a:prstGeom prst="rect">
                      <a:avLst/>
                    </a:prstGeom>
                  </pic:spPr>
                </pic:pic>
              </a:graphicData>
            </a:graphic>
          </wp:inline>
        </w:drawing>
      </w:r>
    </w:p>
    <w:p w:rsidR="00161BEC" w:rsidRPr="00A235B4" w:rsidRDefault="00161BEC" w:rsidP="00DF02FD">
      <w:pPr>
        <w:widowControl w:val="0"/>
        <w:shd w:val="clear" w:color="auto" w:fill="FFFFFF"/>
        <w:spacing w:after="0" w:line="360" w:lineRule="auto"/>
        <w:jc w:val="center"/>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Рисунок 3.4 – Алгоритм верифікації датчика</w:t>
      </w:r>
    </w:p>
    <w:p w:rsidR="00161BEC" w:rsidRPr="00A235B4" w:rsidRDefault="00161BEC" w:rsidP="00DF02FD">
      <w:pPr>
        <w:widowControl w:val="0"/>
        <w:shd w:val="clear" w:color="auto" w:fill="FFFFFF"/>
        <w:spacing w:after="0" w:line="360" w:lineRule="auto"/>
        <w:ind w:firstLine="709"/>
        <w:jc w:val="both"/>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В нормі у здорової людини рівень SpO</w:t>
      </w:r>
      <w:r w:rsidRPr="00A235B4">
        <w:rPr>
          <w:rFonts w:ascii="Times New Roman" w:eastAsia="Times New Roman" w:hAnsi="Times New Roman" w:cs="Times New Roman"/>
          <w:sz w:val="28"/>
          <w:szCs w:val="28"/>
          <w:vertAlign w:val="subscript"/>
        </w:rPr>
        <w:t>2</w:t>
      </w:r>
      <w:r w:rsidRPr="00A235B4">
        <w:rPr>
          <w:rFonts w:ascii="Times New Roman" w:eastAsia="Times New Roman" w:hAnsi="Times New Roman" w:cs="Times New Roman"/>
          <w:sz w:val="28"/>
          <w:szCs w:val="28"/>
        </w:rPr>
        <w:t xml:space="preserve"> в артеріальній крові складає 95 – 98%, що відповідає 80 – 100 мм </w:t>
      </w:r>
      <w:proofErr w:type="spellStart"/>
      <w:r w:rsidRPr="00A235B4">
        <w:rPr>
          <w:rFonts w:ascii="Times New Roman" w:eastAsia="Times New Roman" w:hAnsi="Times New Roman" w:cs="Times New Roman"/>
          <w:sz w:val="28"/>
          <w:szCs w:val="28"/>
        </w:rPr>
        <w:t>рт</w:t>
      </w:r>
      <w:proofErr w:type="spellEnd"/>
      <w:r w:rsidRPr="00A235B4">
        <w:rPr>
          <w:rFonts w:ascii="Times New Roman" w:eastAsia="Times New Roman" w:hAnsi="Times New Roman" w:cs="Times New Roman"/>
          <w:sz w:val="28"/>
          <w:szCs w:val="28"/>
        </w:rPr>
        <w:t>. ст. (</w:t>
      </w:r>
      <w:proofErr w:type="spellStart"/>
      <w:r w:rsidRPr="00A235B4">
        <w:rPr>
          <w:rFonts w:ascii="Times New Roman" w:eastAsia="Times New Roman" w:hAnsi="Times New Roman" w:cs="Times New Roman"/>
          <w:sz w:val="28"/>
          <w:szCs w:val="28"/>
          <w:lang w:val="en-US"/>
        </w:rPr>
        <w:t>PaO</w:t>
      </w:r>
      <w:proofErr w:type="spellEnd"/>
      <w:r w:rsidRPr="00A235B4">
        <w:rPr>
          <w:rFonts w:ascii="Times New Roman" w:eastAsia="Times New Roman" w:hAnsi="Times New Roman" w:cs="Times New Roman"/>
          <w:sz w:val="28"/>
          <w:szCs w:val="28"/>
          <w:vertAlign w:val="subscript"/>
        </w:rPr>
        <w:t>2</w:t>
      </w:r>
      <w:r w:rsidRPr="00A235B4">
        <w:rPr>
          <w:rFonts w:ascii="Times New Roman" w:eastAsia="Times New Roman" w:hAnsi="Times New Roman" w:cs="Times New Roman"/>
          <w:sz w:val="28"/>
          <w:szCs w:val="28"/>
        </w:rPr>
        <w:t xml:space="preserve">). В апаратах ЕКМО рівень насичення крові киснем досягає 100% при парціальному тиску кисню 150 – 200 мм </w:t>
      </w:r>
      <w:proofErr w:type="spellStart"/>
      <w:r w:rsidRPr="00A235B4">
        <w:rPr>
          <w:rFonts w:ascii="Times New Roman" w:eastAsia="Times New Roman" w:hAnsi="Times New Roman" w:cs="Times New Roman"/>
          <w:sz w:val="28"/>
          <w:szCs w:val="28"/>
        </w:rPr>
        <w:t>рт</w:t>
      </w:r>
      <w:proofErr w:type="spellEnd"/>
      <w:r w:rsidRPr="00A235B4">
        <w:rPr>
          <w:rFonts w:ascii="Times New Roman" w:eastAsia="Times New Roman" w:hAnsi="Times New Roman" w:cs="Times New Roman"/>
          <w:sz w:val="28"/>
          <w:szCs w:val="28"/>
        </w:rPr>
        <w:t xml:space="preserve">. ст. Такий високий рівень </w:t>
      </w:r>
      <w:proofErr w:type="spellStart"/>
      <w:r w:rsidRPr="00A235B4">
        <w:rPr>
          <w:rFonts w:ascii="Times New Roman" w:eastAsia="Times New Roman" w:hAnsi="Times New Roman" w:cs="Times New Roman"/>
          <w:sz w:val="28"/>
          <w:szCs w:val="28"/>
          <w:lang w:val="en-US"/>
        </w:rPr>
        <w:t>PaO</w:t>
      </w:r>
      <w:proofErr w:type="spellEnd"/>
      <w:r w:rsidRPr="00A235B4">
        <w:rPr>
          <w:rFonts w:ascii="Times New Roman" w:eastAsia="Times New Roman" w:hAnsi="Times New Roman" w:cs="Times New Roman"/>
          <w:sz w:val="28"/>
          <w:szCs w:val="28"/>
          <w:vertAlign w:val="subscript"/>
        </w:rPr>
        <w:t xml:space="preserve">2 </w:t>
      </w:r>
      <w:r w:rsidRPr="00A235B4">
        <w:rPr>
          <w:rFonts w:ascii="Times New Roman" w:eastAsia="Times New Roman" w:hAnsi="Times New Roman" w:cs="Times New Roman"/>
          <w:sz w:val="28"/>
          <w:szCs w:val="28"/>
        </w:rPr>
        <w:t xml:space="preserve">пояснюється тим, що при довготривалих перфузіях в тканинах </w:t>
      </w:r>
      <w:proofErr w:type="spellStart"/>
      <w:r w:rsidRPr="00A235B4">
        <w:rPr>
          <w:rFonts w:ascii="Times New Roman" w:eastAsia="Times New Roman" w:hAnsi="Times New Roman" w:cs="Times New Roman"/>
          <w:sz w:val="28"/>
          <w:szCs w:val="28"/>
        </w:rPr>
        <w:t>накоплюється</w:t>
      </w:r>
      <w:proofErr w:type="spellEnd"/>
      <w:r w:rsidRPr="00A235B4">
        <w:rPr>
          <w:rFonts w:ascii="Times New Roman" w:eastAsia="Times New Roman" w:hAnsi="Times New Roman" w:cs="Times New Roman"/>
          <w:sz w:val="28"/>
          <w:szCs w:val="28"/>
        </w:rPr>
        <w:t xml:space="preserve"> рідина, тобто виникає </w:t>
      </w:r>
      <w:proofErr w:type="spellStart"/>
      <w:r w:rsidRPr="00A235B4">
        <w:rPr>
          <w:rFonts w:ascii="Times New Roman" w:eastAsia="Times New Roman" w:hAnsi="Times New Roman" w:cs="Times New Roman"/>
          <w:sz w:val="28"/>
          <w:szCs w:val="28"/>
        </w:rPr>
        <w:t>гемодилюція</w:t>
      </w:r>
      <w:proofErr w:type="spellEnd"/>
      <w:r w:rsidRPr="00A235B4">
        <w:rPr>
          <w:rFonts w:ascii="Times New Roman" w:eastAsia="Times New Roman" w:hAnsi="Times New Roman" w:cs="Times New Roman"/>
          <w:sz w:val="28"/>
          <w:szCs w:val="28"/>
        </w:rPr>
        <w:t xml:space="preserve"> і мінімального парціального тиску кисню 120 мм </w:t>
      </w:r>
      <w:proofErr w:type="spellStart"/>
      <w:r w:rsidRPr="00A235B4">
        <w:rPr>
          <w:rFonts w:ascii="Times New Roman" w:eastAsia="Times New Roman" w:hAnsi="Times New Roman" w:cs="Times New Roman"/>
          <w:sz w:val="28"/>
          <w:szCs w:val="28"/>
        </w:rPr>
        <w:t>рт</w:t>
      </w:r>
      <w:proofErr w:type="spellEnd"/>
      <w:r w:rsidRPr="00A235B4">
        <w:rPr>
          <w:rFonts w:ascii="Times New Roman" w:eastAsia="Times New Roman" w:hAnsi="Times New Roman" w:cs="Times New Roman"/>
          <w:sz w:val="28"/>
          <w:szCs w:val="28"/>
        </w:rPr>
        <w:t xml:space="preserve">. ст., який відповідає сатурації 100%, недостатньо для повного забезпечення киснем всіх органів і тканин. При подальшому збільшенні </w:t>
      </w:r>
      <w:proofErr w:type="spellStart"/>
      <w:r w:rsidRPr="00A235B4">
        <w:rPr>
          <w:rFonts w:ascii="Times New Roman" w:eastAsia="Times New Roman" w:hAnsi="Times New Roman" w:cs="Times New Roman"/>
          <w:sz w:val="28"/>
          <w:szCs w:val="28"/>
          <w:lang w:val="en-US"/>
        </w:rPr>
        <w:t>PaO</w:t>
      </w:r>
      <w:proofErr w:type="spellEnd"/>
      <w:r w:rsidRPr="00A235B4">
        <w:rPr>
          <w:rFonts w:ascii="Times New Roman" w:eastAsia="Times New Roman" w:hAnsi="Times New Roman" w:cs="Times New Roman"/>
          <w:sz w:val="28"/>
          <w:szCs w:val="28"/>
          <w:vertAlign w:val="subscript"/>
        </w:rPr>
        <w:t xml:space="preserve">2 </w:t>
      </w:r>
      <w:r w:rsidRPr="00A235B4">
        <w:rPr>
          <w:rFonts w:ascii="Times New Roman" w:eastAsia="Times New Roman" w:hAnsi="Times New Roman" w:cs="Times New Roman"/>
          <w:sz w:val="28"/>
          <w:szCs w:val="28"/>
        </w:rPr>
        <w:t xml:space="preserve">рівень сатурації не змінюється (рисунок 3.5), тобто з'являється так зване плато насичення.  </w:t>
      </w:r>
    </w:p>
    <w:p w:rsidR="00161BEC" w:rsidRPr="00A235B4" w:rsidRDefault="00161BEC" w:rsidP="00DF02FD">
      <w:pPr>
        <w:widowControl w:val="0"/>
        <w:shd w:val="clear" w:color="auto" w:fill="FFFFFF"/>
        <w:spacing w:after="0" w:line="360" w:lineRule="auto"/>
        <w:jc w:val="center"/>
        <w:textAlignment w:val="baseline"/>
        <w:rPr>
          <w:rFonts w:ascii="Times New Roman" w:eastAsia="Times New Roman" w:hAnsi="Times New Roman" w:cs="Times New Roman"/>
          <w:sz w:val="28"/>
          <w:szCs w:val="28"/>
        </w:rPr>
      </w:pPr>
      <w:r w:rsidRPr="00A235B4">
        <w:rPr>
          <w:noProof/>
        </w:rPr>
        <w:lastRenderedPageBreak/>
        <w:drawing>
          <wp:inline distT="0" distB="0" distL="0" distR="0" wp14:anchorId="40240D67" wp14:editId="4222EF9A">
            <wp:extent cx="5410200" cy="2609850"/>
            <wp:effectExtent l="0" t="0" r="0" b="0"/>
            <wp:docPr id="31" name="Рисунок 31" descr="http://sportwiki.to/images/2/2f/Naglydnay_fiziologiya1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portwiki.to/images/2/2f/Naglydnay_fiziologiya127.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410200" cy="2609850"/>
                    </a:xfrm>
                    <a:prstGeom prst="rect">
                      <a:avLst/>
                    </a:prstGeom>
                    <a:noFill/>
                    <a:ln>
                      <a:noFill/>
                    </a:ln>
                  </pic:spPr>
                </pic:pic>
              </a:graphicData>
            </a:graphic>
          </wp:inline>
        </w:drawing>
      </w:r>
    </w:p>
    <w:p w:rsidR="00161BEC" w:rsidRPr="00A235B4" w:rsidRDefault="00161BEC" w:rsidP="00DF02FD">
      <w:pPr>
        <w:widowControl w:val="0"/>
        <w:shd w:val="clear" w:color="auto" w:fill="FFFFFF"/>
        <w:spacing w:after="0" w:line="360" w:lineRule="auto"/>
        <w:jc w:val="center"/>
        <w:textAlignment w:val="baseline"/>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t>Рисунок 3.5 – Криві дисоціації оксигемоглобіну</w:t>
      </w:r>
    </w:p>
    <w:p w:rsidR="00161BEC" w:rsidRPr="00A235B4" w:rsidRDefault="00161BEC" w:rsidP="00DF02FD">
      <w:pPr>
        <w:pStyle w:val="aa"/>
        <w:widowControl w:val="0"/>
        <w:shd w:val="clear" w:color="auto" w:fill="FFFFFF"/>
        <w:spacing w:before="0" w:beforeAutospacing="0" w:after="0" w:afterAutospacing="0" w:line="360" w:lineRule="auto"/>
        <w:ind w:firstLine="567"/>
        <w:jc w:val="both"/>
        <w:textAlignment w:val="baseline"/>
        <w:rPr>
          <w:sz w:val="28"/>
          <w:szCs w:val="28"/>
        </w:rPr>
      </w:pPr>
      <w:r w:rsidRPr="00A235B4">
        <w:rPr>
          <w:sz w:val="28"/>
          <w:szCs w:val="28"/>
        </w:rPr>
        <w:t xml:space="preserve">Верифікація датчика відбувається при нормальних умовах проведення перфузії, тобто </w:t>
      </w:r>
      <w:r w:rsidRPr="00A235B4">
        <w:rPr>
          <w:sz w:val="28"/>
          <w:szCs w:val="28"/>
          <w:lang w:val="en-US"/>
        </w:rPr>
        <w:t>T</w:t>
      </w:r>
      <w:r w:rsidRPr="00A235B4">
        <w:rPr>
          <w:sz w:val="28"/>
          <w:szCs w:val="28"/>
        </w:rPr>
        <w:t xml:space="preserve"> = 37°</w:t>
      </w:r>
      <w:r w:rsidRPr="00A235B4">
        <w:rPr>
          <w:sz w:val="28"/>
          <w:szCs w:val="28"/>
          <w:lang w:val="en-US"/>
        </w:rPr>
        <w:t>C</w:t>
      </w:r>
      <w:r w:rsidRPr="00A235B4">
        <w:rPr>
          <w:sz w:val="28"/>
          <w:szCs w:val="28"/>
        </w:rPr>
        <w:t xml:space="preserve">, </w:t>
      </w:r>
      <w:r w:rsidRPr="00A235B4">
        <w:rPr>
          <w:sz w:val="28"/>
          <w:szCs w:val="28"/>
          <w:lang w:val="en-US"/>
        </w:rPr>
        <w:t>pH</w:t>
      </w:r>
      <w:r w:rsidRPr="00A235B4">
        <w:rPr>
          <w:sz w:val="28"/>
          <w:szCs w:val="28"/>
        </w:rPr>
        <w:t xml:space="preserve"> = 7,4 і </w:t>
      </w:r>
      <w:r w:rsidRPr="00A235B4">
        <w:rPr>
          <w:sz w:val="28"/>
          <w:szCs w:val="28"/>
          <w:lang w:val="en-US"/>
        </w:rPr>
        <w:t>PCO</w:t>
      </w:r>
      <w:r w:rsidRPr="00A235B4">
        <w:rPr>
          <w:sz w:val="28"/>
          <w:szCs w:val="28"/>
          <w:vertAlign w:val="subscript"/>
        </w:rPr>
        <w:t xml:space="preserve">2 </w:t>
      </w:r>
      <w:r w:rsidRPr="00A235B4">
        <w:rPr>
          <w:sz w:val="28"/>
          <w:szCs w:val="28"/>
        </w:rPr>
        <w:t xml:space="preserve">= 40 мм </w:t>
      </w:r>
      <w:proofErr w:type="spellStart"/>
      <w:r w:rsidRPr="00A235B4">
        <w:rPr>
          <w:sz w:val="28"/>
          <w:szCs w:val="28"/>
        </w:rPr>
        <w:t>рт</w:t>
      </w:r>
      <w:proofErr w:type="spellEnd"/>
      <w:r w:rsidRPr="00A235B4">
        <w:rPr>
          <w:sz w:val="28"/>
          <w:szCs w:val="28"/>
        </w:rPr>
        <w:t>. ст., що відповідає червоній кривій на рис. 3.5.</w:t>
      </w:r>
    </w:p>
    <w:p w:rsidR="00161BEC" w:rsidRPr="00A235B4" w:rsidRDefault="00161BEC" w:rsidP="00DF02FD">
      <w:pPr>
        <w:pStyle w:val="aa"/>
        <w:widowControl w:val="0"/>
        <w:shd w:val="clear" w:color="auto" w:fill="FFFFFF"/>
        <w:spacing w:before="0" w:beforeAutospacing="0" w:after="0" w:afterAutospacing="0" w:line="360" w:lineRule="auto"/>
        <w:ind w:firstLine="567"/>
        <w:jc w:val="both"/>
        <w:textAlignment w:val="baseline"/>
        <w:rPr>
          <w:sz w:val="28"/>
          <w:szCs w:val="28"/>
        </w:rPr>
      </w:pPr>
      <w:r w:rsidRPr="00A235B4">
        <w:rPr>
          <w:sz w:val="28"/>
          <w:szCs w:val="28"/>
        </w:rPr>
        <w:t xml:space="preserve">Оскільки для перевірки </w:t>
      </w:r>
      <w:proofErr w:type="spellStart"/>
      <w:r w:rsidRPr="00A235B4">
        <w:rPr>
          <w:sz w:val="28"/>
          <w:szCs w:val="28"/>
        </w:rPr>
        <w:t>роботоспроможності</w:t>
      </w:r>
      <w:proofErr w:type="spellEnd"/>
      <w:r w:rsidRPr="00A235B4">
        <w:rPr>
          <w:sz w:val="28"/>
          <w:szCs w:val="28"/>
        </w:rPr>
        <w:t xml:space="preserve"> </w:t>
      </w:r>
      <w:proofErr w:type="spellStart"/>
      <w:r w:rsidRPr="00A235B4">
        <w:rPr>
          <w:sz w:val="28"/>
          <w:szCs w:val="28"/>
        </w:rPr>
        <w:t>коригуючого</w:t>
      </w:r>
      <w:proofErr w:type="spellEnd"/>
      <w:r w:rsidRPr="00A235B4">
        <w:rPr>
          <w:sz w:val="28"/>
          <w:szCs w:val="28"/>
        </w:rPr>
        <w:t xml:space="preserve"> модуля було обрано датчик насичення крові киснем, а основною його характеристикою, що використовується в роботі, є частота – значить необхідно створити алгоритм роботи, який буде коригувати частоту.</w:t>
      </w:r>
    </w:p>
    <w:p w:rsidR="00161BEC" w:rsidRPr="00A235B4" w:rsidRDefault="00161BEC" w:rsidP="00DF02FD">
      <w:pPr>
        <w:pStyle w:val="aa"/>
        <w:widowControl w:val="0"/>
        <w:shd w:val="clear" w:color="auto" w:fill="FFFFFF"/>
        <w:spacing w:before="0" w:beforeAutospacing="0" w:after="0" w:afterAutospacing="0" w:line="360" w:lineRule="auto"/>
        <w:ind w:firstLine="567"/>
        <w:jc w:val="both"/>
        <w:textAlignment w:val="baseline"/>
        <w:rPr>
          <w:sz w:val="28"/>
          <w:szCs w:val="28"/>
        </w:rPr>
      </w:pPr>
      <w:r w:rsidRPr="00A235B4">
        <w:rPr>
          <w:sz w:val="28"/>
          <w:szCs w:val="28"/>
        </w:rPr>
        <w:t>Суть алгоритму (рисунок 3.6) полягає у порівнянні частоти, яка відповідає конкретному рівню насичення крові киснем, з еталонним значенням частоти для даного рівня сатурації та її коригування при необхідності.</w:t>
      </w:r>
    </w:p>
    <w:p w:rsidR="00161BEC" w:rsidRPr="00A235B4" w:rsidRDefault="00161BEC" w:rsidP="00DF02FD">
      <w:pPr>
        <w:pStyle w:val="aa"/>
        <w:widowControl w:val="0"/>
        <w:shd w:val="clear" w:color="auto" w:fill="FFFFFF"/>
        <w:spacing w:before="0" w:beforeAutospacing="0" w:after="0" w:afterAutospacing="0" w:line="360" w:lineRule="auto"/>
        <w:jc w:val="center"/>
        <w:textAlignment w:val="baseline"/>
        <w:rPr>
          <w:sz w:val="28"/>
          <w:szCs w:val="28"/>
        </w:rPr>
      </w:pPr>
      <w:r w:rsidRPr="00A235B4">
        <w:rPr>
          <w:noProof/>
        </w:rPr>
        <w:lastRenderedPageBreak/>
        <w:drawing>
          <wp:inline distT="0" distB="0" distL="0" distR="0" wp14:anchorId="514EAFDA" wp14:editId="52BD0DEB">
            <wp:extent cx="4610100" cy="448627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4610100" cy="4486275"/>
                    </a:xfrm>
                    <a:prstGeom prst="rect">
                      <a:avLst/>
                    </a:prstGeom>
                  </pic:spPr>
                </pic:pic>
              </a:graphicData>
            </a:graphic>
          </wp:inline>
        </w:drawing>
      </w:r>
    </w:p>
    <w:p w:rsidR="00161BEC" w:rsidRPr="00A235B4" w:rsidRDefault="00161BEC" w:rsidP="00DF02FD">
      <w:pPr>
        <w:pStyle w:val="aa"/>
        <w:widowControl w:val="0"/>
        <w:shd w:val="clear" w:color="auto" w:fill="FFFFFF"/>
        <w:spacing w:before="0" w:beforeAutospacing="0" w:after="0" w:afterAutospacing="0" w:line="360" w:lineRule="auto"/>
        <w:jc w:val="center"/>
        <w:textAlignment w:val="baseline"/>
        <w:rPr>
          <w:sz w:val="28"/>
          <w:szCs w:val="28"/>
        </w:rPr>
      </w:pPr>
      <w:r w:rsidRPr="00A235B4">
        <w:rPr>
          <w:sz w:val="28"/>
          <w:szCs w:val="28"/>
        </w:rPr>
        <w:t>Рисунок 3.6 – Алгоритм перевірки роботи системи</w:t>
      </w:r>
    </w:p>
    <w:p w:rsidR="00161BEC" w:rsidRPr="00A235B4" w:rsidRDefault="00161BEC" w:rsidP="00DF02FD">
      <w:pPr>
        <w:pStyle w:val="aa"/>
        <w:widowControl w:val="0"/>
        <w:shd w:val="clear" w:color="auto" w:fill="FFFFFF"/>
        <w:spacing w:before="0" w:beforeAutospacing="0" w:after="0" w:afterAutospacing="0" w:line="360" w:lineRule="auto"/>
        <w:ind w:firstLine="709"/>
        <w:jc w:val="both"/>
        <w:textAlignment w:val="baseline"/>
        <w:rPr>
          <w:sz w:val="28"/>
          <w:szCs w:val="28"/>
        </w:rPr>
      </w:pPr>
      <w:r w:rsidRPr="00A235B4">
        <w:rPr>
          <w:sz w:val="28"/>
          <w:szCs w:val="28"/>
        </w:rPr>
        <w:t>Верифікація датчика відбувається наступним чином:</w:t>
      </w:r>
    </w:p>
    <w:p w:rsidR="00161BEC" w:rsidRPr="00A235B4" w:rsidRDefault="00161BEC" w:rsidP="00B7072F">
      <w:pPr>
        <w:pStyle w:val="aa"/>
        <w:widowControl w:val="0"/>
        <w:numPr>
          <w:ilvl w:val="0"/>
          <w:numId w:val="9"/>
        </w:numPr>
        <w:shd w:val="clear" w:color="auto" w:fill="FFFFFF"/>
        <w:spacing w:before="0" w:beforeAutospacing="0" w:after="0" w:afterAutospacing="0" w:line="360" w:lineRule="auto"/>
        <w:jc w:val="both"/>
        <w:textAlignment w:val="baseline"/>
        <w:rPr>
          <w:sz w:val="28"/>
          <w:szCs w:val="28"/>
        </w:rPr>
      </w:pPr>
      <w:proofErr w:type="spellStart"/>
      <w:r w:rsidRPr="00A235B4">
        <w:rPr>
          <w:sz w:val="28"/>
          <w:szCs w:val="28"/>
        </w:rPr>
        <w:t>коригуючий</w:t>
      </w:r>
      <w:proofErr w:type="spellEnd"/>
      <w:r w:rsidRPr="00A235B4">
        <w:rPr>
          <w:sz w:val="28"/>
          <w:szCs w:val="28"/>
        </w:rPr>
        <w:t xml:space="preserve"> модуль отримує сигнал певної частоти з датчика;</w:t>
      </w:r>
    </w:p>
    <w:p w:rsidR="00161BEC" w:rsidRPr="00A235B4" w:rsidRDefault="00161BEC" w:rsidP="00B7072F">
      <w:pPr>
        <w:pStyle w:val="aa"/>
        <w:widowControl w:val="0"/>
        <w:numPr>
          <w:ilvl w:val="0"/>
          <w:numId w:val="9"/>
        </w:numPr>
        <w:shd w:val="clear" w:color="auto" w:fill="FFFFFF"/>
        <w:spacing w:before="0" w:beforeAutospacing="0" w:after="0" w:afterAutospacing="0" w:line="360" w:lineRule="auto"/>
        <w:jc w:val="both"/>
        <w:textAlignment w:val="baseline"/>
        <w:rPr>
          <w:sz w:val="28"/>
          <w:szCs w:val="28"/>
        </w:rPr>
      </w:pPr>
      <w:r w:rsidRPr="00A235B4">
        <w:rPr>
          <w:sz w:val="28"/>
          <w:szCs w:val="28"/>
        </w:rPr>
        <w:t>порівнює значення отриманої частоти з еталонною;</w:t>
      </w:r>
    </w:p>
    <w:p w:rsidR="00161BEC" w:rsidRPr="00A235B4" w:rsidRDefault="00161BEC" w:rsidP="00B7072F">
      <w:pPr>
        <w:pStyle w:val="aa"/>
        <w:widowControl w:val="0"/>
        <w:numPr>
          <w:ilvl w:val="0"/>
          <w:numId w:val="9"/>
        </w:numPr>
        <w:shd w:val="clear" w:color="auto" w:fill="FFFFFF"/>
        <w:spacing w:before="0" w:beforeAutospacing="0" w:after="0" w:afterAutospacing="0" w:line="360" w:lineRule="auto"/>
        <w:jc w:val="both"/>
        <w:textAlignment w:val="baseline"/>
        <w:rPr>
          <w:sz w:val="28"/>
          <w:szCs w:val="28"/>
        </w:rPr>
      </w:pPr>
      <w:r w:rsidRPr="00A235B4">
        <w:rPr>
          <w:sz w:val="28"/>
          <w:szCs w:val="28"/>
        </w:rPr>
        <w:t>у разі необхідності коригує дану частоту з використанням поправочного коефіцієнта і формули, наведеної на рис. 3.6.</w:t>
      </w:r>
    </w:p>
    <w:p w:rsidR="00161BEC" w:rsidRPr="00A235B4" w:rsidRDefault="00161BEC" w:rsidP="00DF02FD">
      <w:pPr>
        <w:pStyle w:val="aa"/>
        <w:widowControl w:val="0"/>
        <w:shd w:val="clear" w:color="auto" w:fill="FFFFFF"/>
        <w:spacing w:before="0" w:beforeAutospacing="0" w:after="0" w:afterAutospacing="0" w:line="360" w:lineRule="auto"/>
        <w:ind w:firstLine="708"/>
        <w:jc w:val="both"/>
        <w:textAlignment w:val="baseline"/>
        <w:rPr>
          <w:sz w:val="28"/>
          <w:szCs w:val="28"/>
        </w:rPr>
      </w:pPr>
      <w:r w:rsidRPr="00A235B4">
        <w:rPr>
          <w:sz w:val="28"/>
          <w:szCs w:val="28"/>
        </w:rPr>
        <w:t>За результатами роботи даного алгоритму було побудовано відповідний графік, зображений на рис. 3.7.</w:t>
      </w:r>
    </w:p>
    <w:p w:rsidR="00161BEC" w:rsidRPr="00A235B4" w:rsidRDefault="00161BEC" w:rsidP="00DF02FD">
      <w:pPr>
        <w:pStyle w:val="aa"/>
        <w:widowControl w:val="0"/>
        <w:shd w:val="clear" w:color="auto" w:fill="FFFFFF"/>
        <w:spacing w:before="0" w:beforeAutospacing="0" w:after="0" w:afterAutospacing="0" w:line="360" w:lineRule="auto"/>
        <w:jc w:val="center"/>
        <w:textAlignment w:val="baseline"/>
        <w:rPr>
          <w:sz w:val="28"/>
          <w:szCs w:val="28"/>
        </w:rPr>
      </w:pPr>
      <w:r w:rsidRPr="00A235B4">
        <w:rPr>
          <w:noProof/>
        </w:rPr>
        <w:lastRenderedPageBreak/>
        <w:drawing>
          <wp:inline distT="0" distB="0" distL="0" distR="0" wp14:anchorId="39CBD467" wp14:editId="5BA039B3">
            <wp:extent cx="4543425" cy="2785277"/>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4543425" cy="2785277"/>
                    </a:xfrm>
                    <a:prstGeom prst="rect">
                      <a:avLst/>
                    </a:prstGeom>
                  </pic:spPr>
                </pic:pic>
              </a:graphicData>
            </a:graphic>
          </wp:inline>
        </w:drawing>
      </w:r>
    </w:p>
    <w:p w:rsidR="00161BEC" w:rsidRPr="00A235B4" w:rsidRDefault="00161BEC" w:rsidP="00DF02FD">
      <w:pPr>
        <w:pStyle w:val="aa"/>
        <w:widowControl w:val="0"/>
        <w:shd w:val="clear" w:color="auto" w:fill="FFFFFF"/>
        <w:spacing w:before="0" w:beforeAutospacing="0" w:after="0" w:afterAutospacing="0" w:line="360" w:lineRule="auto"/>
        <w:jc w:val="center"/>
        <w:textAlignment w:val="baseline"/>
        <w:rPr>
          <w:sz w:val="28"/>
          <w:szCs w:val="28"/>
        </w:rPr>
      </w:pPr>
      <w:r w:rsidRPr="00A235B4">
        <w:rPr>
          <w:sz w:val="28"/>
          <w:szCs w:val="28"/>
        </w:rPr>
        <w:t>Рисунок 3.7 – Графік реакції коригуючого модуля</w:t>
      </w:r>
    </w:p>
    <w:p w:rsidR="00161BEC" w:rsidRPr="00A235B4" w:rsidRDefault="00161BEC" w:rsidP="00DF02FD">
      <w:pPr>
        <w:pStyle w:val="aa"/>
        <w:widowControl w:val="0"/>
        <w:shd w:val="clear" w:color="auto" w:fill="FFFFFF"/>
        <w:spacing w:before="0" w:beforeAutospacing="0" w:after="0" w:afterAutospacing="0" w:line="360" w:lineRule="auto"/>
        <w:ind w:firstLine="708"/>
        <w:jc w:val="both"/>
        <w:textAlignment w:val="baseline"/>
        <w:rPr>
          <w:sz w:val="28"/>
          <w:szCs w:val="28"/>
        </w:rPr>
      </w:pPr>
      <w:r w:rsidRPr="00A235B4">
        <w:rPr>
          <w:sz w:val="28"/>
          <w:szCs w:val="28"/>
        </w:rPr>
        <w:t>Як видно з графіку на рис. 3.7, графіки показань датчика і реакції коригуючого модуля є обернено пропорційними, що свідчить про адекватну реакцію системи на відхилення значень частоти датчика. Таким чином можна зробити висновок, що система працює згідно алгоритму, наведеному на рис. 3.6.</w:t>
      </w:r>
    </w:p>
    <w:p w:rsidR="00161BEC" w:rsidRPr="00A235B4" w:rsidRDefault="00161BEC" w:rsidP="00DF02FD">
      <w:pPr>
        <w:pStyle w:val="aa"/>
        <w:widowControl w:val="0"/>
        <w:shd w:val="clear" w:color="auto" w:fill="FFFFFF"/>
        <w:spacing w:before="0" w:beforeAutospacing="0" w:after="0" w:afterAutospacing="0" w:line="360" w:lineRule="auto"/>
        <w:ind w:firstLine="708"/>
        <w:jc w:val="both"/>
        <w:textAlignment w:val="baseline"/>
        <w:rPr>
          <w:sz w:val="28"/>
          <w:szCs w:val="28"/>
        </w:rPr>
      </w:pPr>
      <w:r w:rsidRPr="00A235B4">
        <w:rPr>
          <w:sz w:val="28"/>
          <w:szCs w:val="28"/>
        </w:rPr>
        <w:t xml:space="preserve">Оскільки  даний </w:t>
      </w:r>
      <w:proofErr w:type="spellStart"/>
      <w:r w:rsidRPr="00A235B4">
        <w:rPr>
          <w:sz w:val="28"/>
          <w:szCs w:val="28"/>
        </w:rPr>
        <w:t>коригуючий</w:t>
      </w:r>
      <w:proofErr w:type="spellEnd"/>
      <w:r w:rsidRPr="00A235B4">
        <w:rPr>
          <w:sz w:val="28"/>
          <w:szCs w:val="28"/>
        </w:rPr>
        <w:t xml:space="preserve"> модуль має комплект резисторів змінного опору, то він може використовуватись для верифікації датчиків, що працюють як в меншому, так і в більшому діапазоні частот.</w:t>
      </w:r>
    </w:p>
    <w:p w:rsidR="00161BEC" w:rsidRPr="00A235B4" w:rsidRDefault="00161BEC" w:rsidP="00DF02FD">
      <w:pPr>
        <w:pStyle w:val="aa"/>
        <w:widowControl w:val="0"/>
        <w:shd w:val="clear" w:color="auto" w:fill="FFFFFF"/>
        <w:spacing w:before="0" w:beforeAutospacing="0" w:after="0" w:afterAutospacing="0" w:line="360" w:lineRule="auto"/>
        <w:ind w:firstLine="708"/>
        <w:jc w:val="both"/>
        <w:textAlignment w:val="baseline"/>
        <w:rPr>
          <w:sz w:val="28"/>
          <w:szCs w:val="28"/>
        </w:rPr>
      </w:pPr>
    </w:p>
    <w:p w:rsidR="00161BEC" w:rsidRPr="00A235B4" w:rsidRDefault="00161BEC" w:rsidP="00DF02FD">
      <w:pPr>
        <w:pStyle w:val="aa"/>
        <w:widowControl w:val="0"/>
        <w:shd w:val="clear" w:color="auto" w:fill="FFFFFF"/>
        <w:spacing w:before="0" w:beforeAutospacing="0" w:after="0" w:afterAutospacing="0" w:line="360" w:lineRule="auto"/>
        <w:ind w:firstLine="709"/>
        <w:jc w:val="both"/>
        <w:textAlignment w:val="baseline"/>
        <w:rPr>
          <w:sz w:val="28"/>
          <w:szCs w:val="28"/>
        </w:rPr>
      </w:pPr>
    </w:p>
    <w:p w:rsidR="00161BEC" w:rsidRPr="00A235B4" w:rsidRDefault="00161BEC" w:rsidP="00DF02FD">
      <w:pPr>
        <w:pStyle w:val="aa"/>
        <w:widowControl w:val="0"/>
        <w:shd w:val="clear" w:color="auto" w:fill="FFFFFF"/>
        <w:spacing w:before="0" w:beforeAutospacing="0" w:after="0" w:afterAutospacing="0" w:line="360" w:lineRule="auto"/>
        <w:ind w:firstLine="709"/>
        <w:jc w:val="both"/>
        <w:textAlignment w:val="baseline"/>
        <w:rPr>
          <w:sz w:val="28"/>
          <w:szCs w:val="28"/>
        </w:rPr>
      </w:pPr>
      <w:r w:rsidRPr="00A235B4">
        <w:rPr>
          <w:sz w:val="28"/>
          <w:szCs w:val="28"/>
        </w:rPr>
        <w:t>Висновок до розділу 3</w:t>
      </w:r>
    </w:p>
    <w:p w:rsidR="00161BEC" w:rsidRPr="00A235B4" w:rsidRDefault="00161BEC" w:rsidP="00DF02FD">
      <w:pPr>
        <w:pStyle w:val="aa"/>
        <w:widowControl w:val="0"/>
        <w:shd w:val="clear" w:color="auto" w:fill="FFFFFF"/>
        <w:spacing w:before="0" w:beforeAutospacing="0" w:after="0" w:afterAutospacing="0" w:line="360" w:lineRule="auto"/>
        <w:ind w:firstLine="567"/>
        <w:jc w:val="both"/>
        <w:textAlignment w:val="baseline"/>
        <w:rPr>
          <w:sz w:val="28"/>
          <w:szCs w:val="28"/>
        </w:rPr>
      </w:pPr>
    </w:p>
    <w:p w:rsidR="00161BEC" w:rsidRPr="00A235B4" w:rsidRDefault="00161BEC" w:rsidP="00DF02FD">
      <w:pPr>
        <w:pStyle w:val="aa"/>
        <w:widowControl w:val="0"/>
        <w:shd w:val="clear" w:color="auto" w:fill="FFFFFF"/>
        <w:spacing w:before="0" w:beforeAutospacing="0" w:after="0" w:afterAutospacing="0" w:line="360" w:lineRule="auto"/>
        <w:ind w:firstLine="567"/>
        <w:jc w:val="both"/>
        <w:textAlignment w:val="baseline"/>
        <w:rPr>
          <w:sz w:val="28"/>
          <w:szCs w:val="28"/>
        </w:rPr>
      </w:pPr>
    </w:p>
    <w:p w:rsidR="00161BEC" w:rsidRPr="00A235B4" w:rsidRDefault="00161BEC" w:rsidP="00DF02FD">
      <w:pPr>
        <w:pStyle w:val="aa"/>
        <w:widowControl w:val="0"/>
        <w:shd w:val="clear" w:color="auto" w:fill="FFFFFF"/>
        <w:spacing w:before="0" w:beforeAutospacing="0" w:after="0" w:afterAutospacing="0" w:line="360" w:lineRule="auto"/>
        <w:ind w:firstLine="709"/>
        <w:jc w:val="both"/>
        <w:textAlignment w:val="baseline"/>
        <w:rPr>
          <w:sz w:val="28"/>
          <w:szCs w:val="28"/>
        </w:rPr>
      </w:pPr>
      <w:r w:rsidRPr="00A235B4">
        <w:rPr>
          <w:sz w:val="28"/>
          <w:szCs w:val="28"/>
        </w:rPr>
        <w:t xml:space="preserve">На даному етапі практичної роботи було здійснено попереднє налаштування коригуючого модуля завдяки спеціально створеним алгоритмам. Визначено апаратні похибки та запропоновано шляхи їх усунення. Наведено графіки, які доводять </w:t>
      </w:r>
      <w:proofErr w:type="spellStart"/>
      <w:r w:rsidRPr="00A235B4">
        <w:rPr>
          <w:sz w:val="28"/>
          <w:szCs w:val="28"/>
        </w:rPr>
        <w:t>роботоспроможність</w:t>
      </w:r>
      <w:proofErr w:type="spellEnd"/>
      <w:r w:rsidRPr="00A235B4">
        <w:rPr>
          <w:sz w:val="28"/>
          <w:szCs w:val="28"/>
        </w:rPr>
        <w:t xml:space="preserve"> системи, що розробляється.  </w:t>
      </w:r>
    </w:p>
    <w:p w:rsidR="00F36767" w:rsidRPr="00A235B4" w:rsidRDefault="00F36767" w:rsidP="00DF02FD">
      <w:pPr>
        <w:pStyle w:val="aa"/>
        <w:widowControl w:val="0"/>
        <w:shd w:val="clear" w:color="auto" w:fill="FFFFFF"/>
        <w:spacing w:before="0" w:beforeAutospacing="0" w:after="0" w:afterAutospacing="0" w:line="360" w:lineRule="auto"/>
        <w:ind w:firstLine="709"/>
        <w:jc w:val="both"/>
        <w:textAlignment w:val="baseline"/>
        <w:rPr>
          <w:sz w:val="28"/>
          <w:szCs w:val="28"/>
        </w:rPr>
      </w:pPr>
    </w:p>
    <w:p w:rsidR="00161BEC" w:rsidRPr="00A235B4" w:rsidRDefault="00161BEC" w:rsidP="00DF02FD">
      <w:pPr>
        <w:widowControl w:val="0"/>
        <w:jc w:val="center"/>
        <w:rPr>
          <w:rFonts w:ascii="Times New Roman" w:eastAsia="Times New Roman" w:hAnsi="Times New Roman" w:cs="Times New Roman"/>
          <w:sz w:val="28"/>
          <w:szCs w:val="28"/>
        </w:rPr>
      </w:pPr>
      <w:r w:rsidRPr="00A235B4">
        <w:rPr>
          <w:rFonts w:ascii="Times New Roman" w:hAnsi="Times New Roman" w:cs="Times New Roman"/>
          <w:sz w:val="28"/>
          <w:szCs w:val="28"/>
        </w:rPr>
        <w:lastRenderedPageBreak/>
        <w:t>РОЗДІЛ 4</w:t>
      </w:r>
      <w:r w:rsidRPr="00A235B4">
        <w:rPr>
          <w:rFonts w:ascii="Times New Roman" w:hAnsi="Times New Roman" w:cs="Times New Roman"/>
          <w:sz w:val="28"/>
          <w:szCs w:val="28"/>
        </w:rPr>
        <w:br/>
        <w:t>РЕЗУЛЬТАТИ РОБОТИ</w:t>
      </w:r>
    </w:p>
    <w:p w:rsidR="00161BEC" w:rsidRPr="00A235B4" w:rsidRDefault="00161BEC" w:rsidP="00DF02FD">
      <w:pPr>
        <w:widowControl w:val="0"/>
        <w:spacing w:after="0" w:line="360" w:lineRule="auto"/>
        <w:ind w:firstLine="709"/>
        <w:rPr>
          <w:rFonts w:ascii="Times New Roman" w:hAnsi="Times New Roman" w:cs="Times New Roman"/>
          <w:sz w:val="28"/>
          <w:szCs w:val="28"/>
        </w:rPr>
      </w:pPr>
      <w:r w:rsidRPr="00A235B4">
        <w:rPr>
          <w:rFonts w:ascii="Times New Roman" w:hAnsi="Times New Roman" w:cs="Times New Roman"/>
          <w:sz w:val="28"/>
          <w:szCs w:val="28"/>
        </w:rPr>
        <w:t>4.1 Перевірка роботи коригуючого модуля</w:t>
      </w:r>
    </w:p>
    <w:p w:rsidR="00161BEC" w:rsidRPr="00A235B4" w:rsidRDefault="00161BEC" w:rsidP="00DF02FD">
      <w:pPr>
        <w:widowControl w:val="0"/>
        <w:spacing w:after="0" w:line="360" w:lineRule="auto"/>
        <w:ind w:firstLine="709"/>
        <w:rPr>
          <w:rFonts w:ascii="Times New Roman" w:hAnsi="Times New Roman" w:cs="Times New Roman"/>
          <w:sz w:val="28"/>
          <w:szCs w:val="28"/>
        </w:rPr>
      </w:pPr>
    </w:p>
    <w:p w:rsidR="00161BEC" w:rsidRPr="00A235B4" w:rsidRDefault="00161BEC" w:rsidP="00DF02FD">
      <w:pPr>
        <w:widowControl w:val="0"/>
        <w:spacing w:after="0" w:line="360" w:lineRule="auto"/>
        <w:ind w:firstLine="709"/>
        <w:rPr>
          <w:rFonts w:ascii="Times New Roman" w:hAnsi="Times New Roman" w:cs="Times New Roman"/>
          <w:sz w:val="28"/>
          <w:szCs w:val="28"/>
        </w:rPr>
      </w:pP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В ході розробки коригуючого модуля було доведено можливість його коректної роботи з датчиком насичення крові киснем, але для адекватної регуляції подачі кисню в апарат ЕКМО окрім сатурації необхідно слідкувати за такими параметрами як парціальний тиск кисню та вуглекислого газу в артеріальній та венозній крові. </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Через відсутність можливості використання датчиків парціального тиску газів виникла необхідність моделювання їхньої роботи. </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Діапазон парціального тиску газів під час екстракорпоральної мембранної оксигенації становить від 30 до 200 мм </w:t>
      </w:r>
      <w:proofErr w:type="spellStart"/>
      <w:r w:rsidRPr="00A235B4">
        <w:rPr>
          <w:rFonts w:ascii="Times New Roman" w:hAnsi="Times New Roman" w:cs="Times New Roman"/>
          <w:sz w:val="28"/>
          <w:szCs w:val="28"/>
        </w:rPr>
        <w:t>рт</w:t>
      </w:r>
      <w:proofErr w:type="spellEnd"/>
      <w:r w:rsidRPr="00A235B4">
        <w:rPr>
          <w:rFonts w:ascii="Times New Roman" w:hAnsi="Times New Roman" w:cs="Times New Roman"/>
          <w:sz w:val="28"/>
          <w:szCs w:val="28"/>
        </w:rPr>
        <w:t xml:space="preserve">. ст. для артеріальної крові. Для венозної крові діапазон значно вужчий (від 35 до 50 мм </w:t>
      </w:r>
      <w:proofErr w:type="spellStart"/>
      <w:r w:rsidRPr="00A235B4">
        <w:rPr>
          <w:rFonts w:ascii="Times New Roman" w:hAnsi="Times New Roman" w:cs="Times New Roman"/>
          <w:sz w:val="28"/>
          <w:szCs w:val="28"/>
        </w:rPr>
        <w:t>рт</w:t>
      </w:r>
      <w:proofErr w:type="spellEnd"/>
      <w:r w:rsidRPr="00A235B4">
        <w:rPr>
          <w:rFonts w:ascii="Times New Roman" w:hAnsi="Times New Roman" w:cs="Times New Roman"/>
          <w:sz w:val="28"/>
          <w:szCs w:val="28"/>
        </w:rPr>
        <w:t xml:space="preserve">. ст.). Тобто обидва діапазони парціального тиску газів ідентичні ефективному діапазону частот коригуючого модуля (30 – 250 Гц). </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При використанні даного співвідношення залежність між частотою і парціальним тиском виходить лінійною і прямо пропорційною (рис. 4.1).</w:t>
      </w:r>
    </w:p>
    <w:p w:rsidR="00161BEC" w:rsidRPr="00A235B4" w:rsidRDefault="00161BEC" w:rsidP="00DF02FD">
      <w:pPr>
        <w:widowControl w:val="0"/>
        <w:spacing w:after="0" w:line="360" w:lineRule="auto"/>
        <w:jc w:val="center"/>
        <w:rPr>
          <w:rFonts w:ascii="Times New Roman" w:hAnsi="Times New Roman" w:cs="Times New Roman"/>
          <w:sz w:val="28"/>
          <w:szCs w:val="28"/>
        </w:rPr>
      </w:pPr>
      <w:r w:rsidRPr="00A235B4">
        <w:rPr>
          <w:noProof/>
        </w:rPr>
        <w:drawing>
          <wp:inline distT="0" distB="0" distL="0" distR="0" wp14:anchorId="2CD27067" wp14:editId="202EFA3C">
            <wp:extent cx="3777721" cy="2297469"/>
            <wp:effectExtent l="0" t="0" r="0" b="762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3806374" cy="2314894"/>
                    </a:xfrm>
                    <a:prstGeom prst="rect">
                      <a:avLst/>
                    </a:prstGeom>
                  </pic:spPr>
                </pic:pic>
              </a:graphicData>
            </a:graphic>
          </wp:inline>
        </w:drawing>
      </w:r>
    </w:p>
    <w:p w:rsidR="00161BEC" w:rsidRPr="00A235B4" w:rsidRDefault="00161BEC" w:rsidP="00DF02FD">
      <w:pPr>
        <w:widowControl w:val="0"/>
        <w:spacing w:after="0" w:line="360" w:lineRule="auto"/>
        <w:jc w:val="center"/>
        <w:rPr>
          <w:rFonts w:ascii="Times New Roman" w:hAnsi="Times New Roman" w:cs="Times New Roman"/>
          <w:sz w:val="28"/>
          <w:szCs w:val="28"/>
        </w:rPr>
      </w:pPr>
      <w:r w:rsidRPr="00A235B4">
        <w:rPr>
          <w:rFonts w:ascii="Times New Roman" w:hAnsi="Times New Roman" w:cs="Times New Roman"/>
          <w:sz w:val="28"/>
          <w:szCs w:val="28"/>
        </w:rPr>
        <w:t>Рисунок 4.1 – Графік залежності між частотою і парціальним тиском</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Таким чином було прийнято рішення використовувати датчик </w:t>
      </w:r>
      <w:r w:rsidRPr="00A235B4">
        <w:rPr>
          <w:rFonts w:ascii="Times New Roman" w:hAnsi="Times New Roman" w:cs="Times New Roman"/>
          <w:sz w:val="28"/>
          <w:szCs w:val="28"/>
        </w:rPr>
        <w:lastRenderedPageBreak/>
        <w:t>насичення крові киснем у діапазоні частот від 30 до 250 Гц і тим самим змоделювати роботу датчиків парціального тиску газів у крові. Відповідні графіки наведені на рис. 4.2.</w:t>
      </w:r>
    </w:p>
    <w:p w:rsidR="00161BEC" w:rsidRPr="00A235B4" w:rsidRDefault="00161BEC" w:rsidP="00DF02FD">
      <w:pPr>
        <w:widowControl w:val="0"/>
        <w:spacing w:after="0" w:line="360" w:lineRule="auto"/>
        <w:rPr>
          <w:rFonts w:ascii="Times New Roman" w:hAnsi="Times New Roman" w:cs="Times New Roman"/>
          <w:sz w:val="28"/>
          <w:szCs w:val="28"/>
        </w:rPr>
      </w:pPr>
      <w:r w:rsidRPr="00A235B4">
        <w:rPr>
          <w:noProof/>
        </w:rPr>
        <w:drawing>
          <wp:inline distT="0" distB="0" distL="0" distR="0" wp14:anchorId="454288F8" wp14:editId="248D5C46">
            <wp:extent cx="5940425" cy="2712137"/>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5940425" cy="2712137"/>
                    </a:xfrm>
                    <a:prstGeom prst="rect">
                      <a:avLst/>
                    </a:prstGeom>
                  </pic:spPr>
                </pic:pic>
              </a:graphicData>
            </a:graphic>
          </wp:inline>
        </w:drawing>
      </w:r>
    </w:p>
    <w:p w:rsidR="00161BEC" w:rsidRPr="00A235B4" w:rsidRDefault="00161BEC" w:rsidP="00DF02FD">
      <w:pPr>
        <w:widowControl w:val="0"/>
        <w:spacing w:after="0" w:line="360" w:lineRule="auto"/>
        <w:jc w:val="center"/>
        <w:rPr>
          <w:rFonts w:ascii="Times New Roman" w:hAnsi="Times New Roman" w:cs="Times New Roman"/>
          <w:sz w:val="28"/>
          <w:szCs w:val="28"/>
        </w:rPr>
      </w:pPr>
      <w:r w:rsidRPr="00A235B4">
        <w:rPr>
          <w:rFonts w:ascii="Times New Roman" w:hAnsi="Times New Roman" w:cs="Times New Roman"/>
          <w:sz w:val="28"/>
          <w:szCs w:val="28"/>
        </w:rPr>
        <w:t xml:space="preserve">Рисунок 4.2 – Графіки реакції коригуючого модуля </w:t>
      </w:r>
    </w:p>
    <w:p w:rsidR="00161BEC" w:rsidRPr="00A235B4" w:rsidRDefault="00161BEC" w:rsidP="00DF02FD">
      <w:pPr>
        <w:widowControl w:val="0"/>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ab/>
        <w:t xml:space="preserve">З графіків на рис. 4.2 видно, що система реагує на показання датчика і вносить в них необхідні зміни, однак даний </w:t>
      </w:r>
      <w:proofErr w:type="spellStart"/>
      <w:r w:rsidRPr="00A235B4">
        <w:rPr>
          <w:rFonts w:ascii="Times New Roman" w:hAnsi="Times New Roman" w:cs="Times New Roman"/>
          <w:sz w:val="28"/>
          <w:szCs w:val="28"/>
        </w:rPr>
        <w:t>коригуючий</w:t>
      </w:r>
      <w:proofErr w:type="spellEnd"/>
      <w:r w:rsidRPr="00A235B4">
        <w:rPr>
          <w:rFonts w:ascii="Times New Roman" w:hAnsi="Times New Roman" w:cs="Times New Roman"/>
          <w:sz w:val="28"/>
          <w:szCs w:val="28"/>
        </w:rPr>
        <w:t xml:space="preserve"> модуль потребує калібрування, оскільки така різка зміна частоти не забезпечить адекватну роботу всієї системи.</w:t>
      </w:r>
    </w:p>
    <w:p w:rsidR="00161BEC" w:rsidRPr="00A235B4" w:rsidRDefault="00161BEC" w:rsidP="00DF02FD">
      <w:pPr>
        <w:widowControl w:val="0"/>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ab/>
        <w:t xml:space="preserve">Калібрування коригуючого модуля було виконано шляхом більш точного налаштування </w:t>
      </w:r>
      <w:proofErr w:type="spellStart"/>
      <w:r w:rsidRPr="00A235B4">
        <w:rPr>
          <w:rFonts w:ascii="Times New Roman" w:hAnsi="Times New Roman" w:cs="Times New Roman"/>
          <w:sz w:val="28"/>
          <w:szCs w:val="28"/>
        </w:rPr>
        <w:t>скважності</w:t>
      </w:r>
      <w:proofErr w:type="spellEnd"/>
      <w:r w:rsidRPr="00A235B4">
        <w:rPr>
          <w:rFonts w:ascii="Times New Roman" w:hAnsi="Times New Roman" w:cs="Times New Roman"/>
          <w:sz w:val="28"/>
          <w:szCs w:val="28"/>
        </w:rPr>
        <w:t xml:space="preserve"> генератора і зменшенням часу затримки між відкоригованими сигналами. Це дало змогу багатократно збільшити точність роботи системи і її плавність. Результати калібрування наведено на рис. 4.3.</w:t>
      </w:r>
    </w:p>
    <w:p w:rsidR="00F36767" w:rsidRPr="00A235B4" w:rsidRDefault="00F36767" w:rsidP="00DF02FD">
      <w:pPr>
        <w:widowControl w:val="0"/>
        <w:spacing w:after="0" w:line="360" w:lineRule="auto"/>
        <w:jc w:val="both"/>
        <w:rPr>
          <w:rFonts w:ascii="Times New Roman" w:hAnsi="Times New Roman" w:cs="Times New Roman"/>
          <w:sz w:val="28"/>
          <w:szCs w:val="28"/>
        </w:rPr>
      </w:pPr>
    </w:p>
    <w:p w:rsidR="00161BEC" w:rsidRPr="00A235B4" w:rsidRDefault="00161BEC" w:rsidP="00DF02FD">
      <w:pPr>
        <w:widowControl w:val="0"/>
        <w:spacing w:after="0" w:line="360" w:lineRule="auto"/>
        <w:jc w:val="both"/>
        <w:rPr>
          <w:rFonts w:ascii="Times New Roman" w:hAnsi="Times New Roman" w:cs="Times New Roman"/>
          <w:sz w:val="28"/>
          <w:szCs w:val="28"/>
        </w:rPr>
      </w:pPr>
      <w:r w:rsidRPr="00A235B4">
        <w:rPr>
          <w:noProof/>
        </w:rPr>
        <w:lastRenderedPageBreak/>
        <w:drawing>
          <wp:inline distT="0" distB="0" distL="0" distR="0" wp14:anchorId="5E19BC86" wp14:editId="1C624B61">
            <wp:extent cx="5940425" cy="273166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940425" cy="2731660"/>
                    </a:xfrm>
                    <a:prstGeom prst="rect">
                      <a:avLst/>
                    </a:prstGeom>
                  </pic:spPr>
                </pic:pic>
              </a:graphicData>
            </a:graphic>
          </wp:inline>
        </w:drawing>
      </w:r>
    </w:p>
    <w:p w:rsidR="00161BEC" w:rsidRPr="00A235B4" w:rsidRDefault="00161BEC" w:rsidP="00DF02FD">
      <w:pPr>
        <w:widowControl w:val="0"/>
        <w:spacing w:after="0" w:line="360" w:lineRule="auto"/>
        <w:jc w:val="center"/>
        <w:rPr>
          <w:rFonts w:ascii="Times New Roman" w:hAnsi="Times New Roman" w:cs="Times New Roman"/>
          <w:sz w:val="28"/>
          <w:szCs w:val="28"/>
        </w:rPr>
      </w:pPr>
      <w:r w:rsidRPr="00A235B4">
        <w:rPr>
          <w:rFonts w:ascii="Times New Roman" w:hAnsi="Times New Roman" w:cs="Times New Roman"/>
          <w:sz w:val="28"/>
          <w:szCs w:val="28"/>
        </w:rPr>
        <w:t>Рисунок 4.3 – Графіки реакції коригуючого модуля після калібрування</w:t>
      </w:r>
    </w:p>
    <w:p w:rsidR="00161BEC" w:rsidRPr="00A235B4" w:rsidRDefault="00161BEC" w:rsidP="00DF02FD">
      <w:pPr>
        <w:widowControl w:val="0"/>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ab/>
        <w:t>Як видно з графіків на рис. 4.3, після більш тонкого налаштування коригуючого модуля ефективність його роботи суттєво зросла.</w:t>
      </w:r>
    </w:p>
    <w:p w:rsidR="00161BEC" w:rsidRPr="00A235B4" w:rsidRDefault="00161BEC" w:rsidP="00DF02FD">
      <w:pPr>
        <w:widowControl w:val="0"/>
        <w:spacing w:after="0" w:line="360" w:lineRule="auto"/>
        <w:jc w:val="both"/>
        <w:rPr>
          <w:rFonts w:ascii="Times New Roman" w:hAnsi="Times New Roman" w:cs="Times New Roman"/>
          <w:sz w:val="28"/>
          <w:szCs w:val="28"/>
        </w:rPr>
      </w:pPr>
      <w:r w:rsidRPr="00A235B4">
        <w:rPr>
          <w:rFonts w:ascii="Times New Roman" w:hAnsi="Times New Roman" w:cs="Times New Roman"/>
          <w:sz w:val="28"/>
          <w:szCs w:val="28"/>
        </w:rPr>
        <w:tab/>
        <w:t>Лабораторний макет створюваної системи наведено на рис. 4.4.</w:t>
      </w:r>
    </w:p>
    <w:p w:rsidR="00161BEC" w:rsidRPr="00A235B4" w:rsidRDefault="00161BEC" w:rsidP="00DF02FD">
      <w:pPr>
        <w:widowControl w:val="0"/>
        <w:spacing w:after="0" w:line="360" w:lineRule="auto"/>
        <w:jc w:val="center"/>
        <w:rPr>
          <w:rFonts w:ascii="Times New Roman" w:hAnsi="Times New Roman" w:cs="Times New Roman"/>
          <w:sz w:val="28"/>
          <w:szCs w:val="28"/>
        </w:rPr>
      </w:pPr>
      <w:r w:rsidRPr="00A235B4">
        <w:rPr>
          <w:noProof/>
        </w:rPr>
        <w:drawing>
          <wp:inline distT="0" distB="0" distL="0" distR="0" wp14:anchorId="01F294E5" wp14:editId="5246C1B3">
            <wp:extent cx="5295900" cy="2638425"/>
            <wp:effectExtent l="0" t="0" r="0" b="9525"/>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295900" cy="2638425"/>
                    </a:xfrm>
                    <a:prstGeom prst="rect">
                      <a:avLst/>
                    </a:prstGeom>
                  </pic:spPr>
                </pic:pic>
              </a:graphicData>
            </a:graphic>
          </wp:inline>
        </w:drawing>
      </w:r>
    </w:p>
    <w:p w:rsidR="00161BEC" w:rsidRPr="00A235B4" w:rsidRDefault="00161BEC" w:rsidP="00DF02FD">
      <w:pPr>
        <w:widowControl w:val="0"/>
        <w:spacing w:after="0" w:line="360" w:lineRule="auto"/>
        <w:jc w:val="center"/>
        <w:rPr>
          <w:rFonts w:ascii="Times New Roman" w:hAnsi="Times New Roman" w:cs="Times New Roman"/>
          <w:sz w:val="28"/>
          <w:szCs w:val="28"/>
        </w:rPr>
      </w:pPr>
      <w:r w:rsidRPr="00A235B4">
        <w:rPr>
          <w:rFonts w:ascii="Times New Roman" w:hAnsi="Times New Roman" w:cs="Times New Roman"/>
          <w:sz w:val="28"/>
          <w:szCs w:val="28"/>
        </w:rPr>
        <w:t xml:space="preserve">Рисунок 4.4 – Вигляд макету: 1 – апаратно – обчислювальна платформа </w:t>
      </w:r>
      <w:proofErr w:type="spellStart"/>
      <w:r w:rsidRPr="00A235B4">
        <w:rPr>
          <w:rFonts w:ascii="Times New Roman" w:hAnsi="Times New Roman" w:cs="Times New Roman"/>
          <w:sz w:val="28"/>
          <w:szCs w:val="28"/>
          <w:lang w:val="en-US"/>
        </w:rPr>
        <w:t>Arduino</w:t>
      </w:r>
      <w:proofErr w:type="spellEnd"/>
      <w:r w:rsidRPr="00A235B4">
        <w:rPr>
          <w:rFonts w:ascii="Times New Roman" w:hAnsi="Times New Roman" w:cs="Times New Roman"/>
          <w:sz w:val="28"/>
          <w:szCs w:val="28"/>
        </w:rPr>
        <w:t xml:space="preserve"> </w:t>
      </w:r>
      <w:r w:rsidRPr="00A235B4">
        <w:rPr>
          <w:rFonts w:ascii="Times New Roman" w:hAnsi="Times New Roman" w:cs="Times New Roman"/>
          <w:sz w:val="28"/>
          <w:szCs w:val="28"/>
          <w:lang w:val="en-US"/>
        </w:rPr>
        <w:t>Uno</w:t>
      </w:r>
      <w:r w:rsidRPr="00A235B4">
        <w:rPr>
          <w:rFonts w:ascii="Times New Roman" w:hAnsi="Times New Roman" w:cs="Times New Roman"/>
          <w:sz w:val="28"/>
          <w:szCs w:val="28"/>
        </w:rPr>
        <w:t xml:space="preserve">, 2 – модуль крокового двигуна, 3 – генератор імпульсів, 4- змінний резистор, 5 – кроковий двигун </w:t>
      </w: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Лабораторний макет </w:t>
      </w:r>
      <w:proofErr w:type="spellStart"/>
      <w:r w:rsidRPr="00A235B4">
        <w:rPr>
          <w:rFonts w:ascii="Times New Roman" w:hAnsi="Times New Roman" w:cs="Times New Roman"/>
          <w:sz w:val="28"/>
          <w:szCs w:val="28"/>
        </w:rPr>
        <w:t>коригуючого</w:t>
      </w:r>
      <w:proofErr w:type="spellEnd"/>
      <w:r w:rsidRPr="00A235B4">
        <w:rPr>
          <w:rFonts w:ascii="Times New Roman" w:hAnsi="Times New Roman" w:cs="Times New Roman"/>
          <w:sz w:val="28"/>
          <w:szCs w:val="28"/>
        </w:rPr>
        <w:t xml:space="preserve"> модуля було створено на базі апаратно – обчислювальної платформи </w:t>
      </w:r>
      <w:proofErr w:type="spellStart"/>
      <w:r w:rsidRPr="00A235B4">
        <w:rPr>
          <w:rFonts w:ascii="Times New Roman" w:hAnsi="Times New Roman" w:cs="Times New Roman"/>
          <w:sz w:val="28"/>
          <w:szCs w:val="28"/>
          <w:lang w:val="en-US"/>
        </w:rPr>
        <w:t>Arduino</w:t>
      </w:r>
      <w:proofErr w:type="spellEnd"/>
      <w:r w:rsidRPr="00A235B4">
        <w:rPr>
          <w:rFonts w:ascii="Times New Roman" w:hAnsi="Times New Roman" w:cs="Times New Roman"/>
          <w:sz w:val="28"/>
          <w:szCs w:val="28"/>
        </w:rPr>
        <w:t xml:space="preserve"> </w:t>
      </w:r>
      <w:r w:rsidRPr="00A235B4">
        <w:rPr>
          <w:rFonts w:ascii="Times New Roman" w:hAnsi="Times New Roman" w:cs="Times New Roman"/>
          <w:sz w:val="28"/>
          <w:szCs w:val="28"/>
          <w:lang w:val="en-US"/>
        </w:rPr>
        <w:t>Uno</w:t>
      </w:r>
      <w:r w:rsidRPr="00A235B4">
        <w:rPr>
          <w:rFonts w:ascii="Times New Roman" w:hAnsi="Times New Roman" w:cs="Times New Roman"/>
          <w:sz w:val="28"/>
          <w:szCs w:val="28"/>
        </w:rPr>
        <w:t xml:space="preserve"> з використанням модуля генератора імпульсів на базі таймера </w:t>
      </w:r>
      <w:r w:rsidRPr="00A235B4">
        <w:rPr>
          <w:rFonts w:ascii="Times New Roman" w:hAnsi="Times New Roman" w:cs="Times New Roman"/>
          <w:sz w:val="28"/>
          <w:szCs w:val="28"/>
          <w:lang w:val="en-US"/>
        </w:rPr>
        <w:t>NE</w:t>
      </w:r>
      <w:r w:rsidRPr="00A235B4">
        <w:rPr>
          <w:rFonts w:ascii="Times New Roman" w:hAnsi="Times New Roman" w:cs="Times New Roman"/>
          <w:sz w:val="28"/>
          <w:szCs w:val="28"/>
        </w:rPr>
        <w:t xml:space="preserve">555, змінного резистора, крокового двигуна та відповідного йому модуля. </w:t>
      </w:r>
    </w:p>
    <w:p w:rsidR="00F36767" w:rsidRPr="00A235B4" w:rsidRDefault="00F36767"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lastRenderedPageBreak/>
        <w:t xml:space="preserve">Під час перевірки дана система показала дуже непогані результати в плані підвищення точності показань давача, враховуючи той факт, що для створення </w:t>
      </w:r>
      <w:proofErr w:type="spellStart"/>
      <w:r w:rsidRPr="00A235B4">
        <w:rPr>
          <w:rFonts w:ascii="Times New Roman" w:hAnsi="Times New Roman" w:cs="Times New Roman"/>
          <w:sz w:val="28"/>
          <w:szCs w:val="28"/>
        </w:rPr>
        <w:t>коригуючого</w:t>
      </w:r>
      <w:proofErr w:type="spellEnd"/>
      <w:r w:rsidRPr="00A235B4">
        <w:rPr>
          <w:rFonts w:ascii="Times New Roman" w:hAnsi="Times New Roman" w:cs="Times New Roman"/>
          <w:sz w:val="28"/>
          <w:szCs w:val="28"/>
        </w:rPr>
        <w:t xml:space="preserve"> модуля використовувалась апаратно – обчислювальна платформа </w:t>
      </w:r>
      <w:proofErr w:type="spellStart"/>
      <w:r w:rsidRPr="00A235B4">
        <w:rPr>
          <w:rFonts w:ascii="Times New Roman" w:hAnsi="Times New Roman" w:cs="Times New Roman"/>
          <w:sz w:val="28"/>
          <w:szCs w:val="28"/>
          <w:lang w:val="en-US"/>
        </w:rPr>
        <w:t>Arduino</w:t>
      </w:r>
      <w:proofErr w:type="spellEnd"/>
      <w:r w:rsidRPr="00A235B4">
        <w:rPr>
          <w:rFonts w:ascii="Times New Roman" w:hAnsi="Times New Roman" w:cs="Times New Roman"/>
          <w:sz w:val="28"/>
          <w:szCs w:val="28"/>
        </w:rPr>
        <w:t xml:space="preserve"> </w:t>
      </w:r>
      <w:r w:rsidRPr="00A235B4">
        <w:rPr>
          <w:rFonts w:ascii="Times New Roman" w:hAnsi="Times New Roman" w:cs="Times New Roman"/>
          <w:sz w:val="28"/>
          <w:szCs w:val="28"/>
          <w:lang w:val="en-US"/>
        </w:rPr>
        <w:t>Uno</w:t>
      </w:r>
      <w:r w:rsidRPr="00A235B4">
        <w:rPr>
          <w:rFonts w:ascii="Times New Roman" w:hAnsi="Times New Roman" w:cs="Times New Roman"/>
          <w:sz w:val="28"/>
          <w:szCs w:val="28"/>
        </w:rPr>
        <w:t xml:space="preserve"> та суміжні з нею компоненти. При виборі більш технологічних комплектуючих можна досягти ще більшої точності.</w:t>
      </w:r>
    </w:p>
    <w:p w:rsidR="00F36767" w:rsidRPr="00A235B4" w:rsidRDefault="00F36767" w:rsidP="00DF02FD">
      <w:pPr>
        <w:widowControl w:val="0"/>
        <w:spacing w:after="0" w:line="360" w:lineRule="auto"/>
        <w:ind w:firstLine="709"/>
        <w:jc w:val="both"/>
        <w:rPr>
          <w:rFonts w:ascii="Times New Roman" w:hAnsi="Times New Roman" w:cs="Times New Roman"/>
          <w:noProof/>
          <w:sz w:val="28"/>
          <w:szCs w:val="28"/>
        </w:rPr>
      </w:pPr>
    </w:p>
    <w:p w:rsidR="00BF0DA8" w:rsidRPr="003064D9" w:rsidRDefault="00BF0DA8" w:rsidP="00DF02FD">
      <w:pPr>
        <w:widowControl w:val="0"/>
        <w:spacing w:after="0" w:line="360" w:lineRule="auto"/>
        <w:ind w:firstLine="709"/>
        <w:rPr>
          <w:rFonts w:ascii="Times New Roman" w:hAnsi="Times New Roman" w:cs="Times New Roman"/>
          <w:sz w:val="28"/>
          <w:szCs w:val="28"/>
          <w:lang w:val="ru-RU"/>
        </w:rPr>
      </w:pPr>
    </w:p>
    <w:p w:rsidR="00161BEC" w:rsidRPr="00A235B4" w:rsidRDefault="00161BEC" w:rsidP="00DF02FD">
      <w:pPr>
        <w:widowControl w:val="0"/>
        <w:spacing w:after="0" w:line="360" w:lineRule="auto"/>
        <w:ind w:firstLine="709"/>
        <w:rPr>
          <w:rFonts w:ascii="Times New Roman" w:hAnsi="Times New Roman" w:cs="Times New Roman"/>
          <w:sz w:val="28"/>
          <w:szCs w:val="28"/>
        </w:rPr>
      </w:pPr>
      <w:r w:rsidRPr="00A235B4">
        <w:rPr>
          <w:rFonts w:ascii="Times New Roman" w:hAnsi="Times New Roman" w:cs="Times New Roman"/>
          <w:sz w:val="28"/>
          <w:szCs w:val="28"/>
        </w:rPr>
        <w:t>Висновки до розділу 4</w:t>
      </w:r>
    </w:p>
    <w:p w:rsidR="00161BEC" w:rsidRPr="00A235B4" w:rsidRDefault="00161BEC" w:rsidP="00DF02FD">
      <w:pPr>
        <w:widowControl w:val="0"/>
        <w:spacing w:after="0" w:line="360" w:lineRule="auto"/>
        <w:ind w:firstLine="567"/>
        <w:rPr>
          <w:rFonts w:ascii="Times New Roman" w:hAnsi="Times New Roman" w:cs="Times New Roman"/>
          <w:sz w:val="28"/>
          <w:szCs w:val="28"/>
        </w:rPr>
      </w:pPr>
    </w:p>
    <w:p w:rsidR="00161BEC" w:rsidRPr="00A235B4" w:rsidRDefault="00161BEC" w:rsidP="00DF02FD">
      <w:pPr>
        <w:widowControl w:val="0"/>
        <w:spacing w:after="0" w:line="360" w:lineRule="auto"/>
        <w:ind w:firstLine="567"/>
        <w:rPr>
          <w:rFonts w:ascii="Times New Roman" w:hAnsi="Times New Roman" w:cs="Times New Roman"/>
          <w:sz w:val="28"/>
          <w:szCs w:val="28"/>
        </w:rPr>
      </w:pPr>
    </w:p>
    <w:p w:rsidR="00161BEC" w:rsidRPr="00A235B4" w:rsidRDefault="00161BEC" w:rsidP="00DF02FD">
      <w:pPr>
        <w:widowControl w:val="0"/>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У даному розділі магістерської дисертації було </w:t>
      </w:r>
      <w:proofErr w:type="spellStart"/>
      <w:r w:rsidRPr="00A235B4">
        <w:rPr>
          <w:rFonts w:ascii="Times New Roman" w:hAnsi="Times New Roman" w:cs="Times New Roman"/>
          <w:sz w:val="28"/>
          <w:szCs w:val="28"/>
        </w:rPr>
        <w:t>змодельовано</w:t>
      </w:r>
      <w:proofErr w:type="spellEnd"/>
      <w:r w:rsidRPr="00A235B4">
        <w:rPr>
          <w:rFonts w:ascii="Times New Roman" w:hAnsi="Times New Roman" w:cs="Times New Roman"/>
          <w:sz w:val="28"/>
          <w:szCs w:val="28"/>
        </w:rPr>
        <w:t xml:space="preserve"> роботу датчиків парціального тиску кисню та вуглекислого газу в крові, перевірено роботу коригуючого модуля з даними моделями та побудовано відповідні графіки. Також було виявлено причини некоректної роботи системи і визначено шляхи вирішення даної проблеми. Було здійснено калібрування генератора імпульсів та змінено режим його роботи, що дозволило вирішити проблему грубого коригування частоти. Наведено відповідні графіки, які доводять суттєве підвищення точності та плавності роботи коригуючого модуля. Створено прототип на базі апаратно – обчислювальної платформи  </w:t>
      </w:r>
      <w:proofErr w:type="spellStart"/>
      <w:r w:rsidRPr="00A235B4">
        <w:rPr>
          <w:rFonts w:ascii="Times New Roman" w:hAnsi="Times New Roman" w:cs="Times New Roman"/>
          <w:sz w:val="28"/>
          <w:szCs w:val="28"/>
          <w:lang w:val="en-US"/>
        </w:rPr>
        <w:t>Arduino</w:t>
      </w:r>
      <w:proofErr w:type="spellEnd"/>
      <w:r w:rsidRPr="00A235B4">
        <w:rPr>
          <w:rFonts w:ascii="Times New Roman" w:hAnsi="Times New Roman" w:cs="Times New Roman"/>
          <w:sz w:val="28"/>
          <w:szCs w:val="28"/>
        </w:rPr>
        <w:t xml:space="preserve"> </w:t>
      </w:r>
      <w:r w:rsidRPr="00A235B4">
        <w:rPr>
          <w:rFonts w:ascii="Times New Roman" w:hAnsi="Times New Roman" w:cs="Times New Roman"/>
          <w:sz w:val="28"/>
          <w:szCs w:val="28"/>
          <w:lang w:val="en-US"/>
        </w:rPr>
        <w:t>Uno</w:t>
      </w:r>
      <w:r w:rsidRPr="00A235B4">
        <w:rPr>
          <w:rFonts w:ascii="Times New Roman" w:hAnsi="Times New Roman" w:cs="Times New Roman"/>
          <w:sz w:val="28"/>
          <w:szCs w:val="28"/>
        </w:rPr>
        <w:t>.</w:t>
      </w:r>
    </w:p>
    <w:p w:rsidR="00161BEC" w:rsidRPr="00A235B4" w:rsidRDefault="00161BEC" w:rsidP="00DF02FD">
      <w:pPr>
        <w:widowControl w:val="0"/>
        <w:rPr>
          <w:rFonts w:ascii="Times New Roman" w:hAnsi="Times New Roman" w:cs="Times New Roman"/>
          <w:sz w:val="28"/>
          <w:szCs w:val="28"/>
        </w:rPr>
      </w:pPr>
      <w:r w:rsidRPr="00A235B4">
        <w:rPr>
          <w:sz w:val="28"/>
          <w:szCs w:val="28"/>
        </w:rPr>
        <w:br w:type="page"/>
      </w:r>
    </w:p>
    <w:p w:rsidR="00BF0DA8" w:rsidRPr="00A235B4" w:rsidRDefault="00BF0DA8" w:rsidP="007A0886">
      <w:pPr>
        <w:tabs>
          <w:tab w:val="left" w:pos="0"/>
        </w:tabs>
        <w:spacing w:after="0" w:line="360" w:lineRule="auto"/>
        <w:jc w:val="center"/>
        <w:rPr>
          <w:rFonts w:ascii="Times New Roman" w:eastAsia="Cambria" w:hAnsi="Times New Roman" w:cs="Times New Roman"/>
          <w:bCs/>
          <w:sz w:val="28"/>
          <w:szCs w:val="28"/>
        </w:rPr>
      </w:pPr>
      <w:r w:rsidRPr="00A235B4">
        <w:rPr>
          <w:rFonts w:ascii="Times New Roman" w:eastAsia="Cambria" w:hAnsi="Times New Roman" w:cs="Times New Roman"/>
          <w:bCs/>
          <w:sz w:val="28"/>
          <w:szCs w:val="28"/>
        </w:rPr>
        <w:lastRenderedPageBreak/>
        <w:t>РОЗДІЛ 5</w:t>
      </w:r>
    </w:p>
    <w:p w:rsidR="00BF0DA8" w:rsidRPr="00A235B4" w:rsidRDefault="00BF0DA8" w:rsidP="007A0886">
      <w:pPr>
        <w:tabs>
          <w:tab w:val="left" w:pos="0"/>
        </w:tabs>
        <w:spacing w:after="0" w:line="360" w:lineRule="auto"/>
        <w:jc w:val="center"/>
        <w:rPr>
          <w:rFonts w:ascii="Times New Roman" w:eastAsia="Cambria" w:hAnsi="Times New Roman" w:cs="Times New Roman"/>
          <w:bCs/>
          <w:sz w:val="28"/>
          <w:szCs w:val="28"/>
        </w:rPr>
      </w:pPr>
      <w:r w:rsidRPr="00A235B4">
        <w:rPr>
          <w:rFonts w:ascii="Times New Roman" w:eastAsia="Cambria" w:hAnsi="Times New Roman" w:cs="Times New Roman"/>
          <w:bCs/>
          <w:sz w:val="28"/>
          <w:szCs w:val="28"/>
        </w:rPr>
        <w:t>СТАРТАП ПРОЕКТ</w:t>
      </w:r>
    </w:p>
    <w:p w:rsidR="00BF0DA8" w:rsidRPr="00A235B4" w:rsidRDefault="007A0886" w:rsidP="007A0886">
      <w:pPr>
        <w:tabs>
          <w:tab w:val="left" w:pos="0"/>
        </w:tabs>
        <w:spacing w:after="0" w:line="360" w:lineRule="auto"/>
        <w:ind w:firstLine="709"/>
        <w:jc w:val="both"/>
        <w:rPr>
          <w:rFonts w:ascii="Times New Roman" w:eastAsia="Cambria" w:hAnsi="Times New Roman" w:cs="Times New Roman"/>
          <w:bCs/>
          <w:sz w:val="28"/>
          <w:szCs w:val="28"/>
        </w:rPr>
      </w:pPr>
      <w:r w:rsidRPr="00A235B4">
        <w:rPr>
          <w:rFonts w:ascii="Times New Roman" w:eastAsia="Cambria" w:hAnsi="Times New Roman" w:cs="Times New Roman"/>
          <w:bCs/>
          <w:sz w:val="28"/>
          <w:szCs w:val="28"/>
        </w:rPr>
        <w:t xml:space="preserve">5.1 </w:t>
      </w:r>
      <w:r w:rsidR="00BF0DA8" w:rsidRPr="00A235B4">
        <w:rPr>
          <w:rFonts w:ascii="Times New Roman" w:eastAsia="Cambria" w:hAnsi="Times New Roman" w:cs="Times New Roman"/>
          <w:bCs/>
          <w:sz w:val="28"/>
          <w:szCs w:val="28"/>
        </w:rPr>
        <w:t>О</w:t>
      </w:r>
      <w:r w:rsidRPr="00A235B4">
        <w:rPr>
          <w:rFonts w:ascii="Times New Roman" w:eastAsia="Cambria" w:hAnsi="Times New Roman" w:cs="Times New Roman"/>
          <w:bCs/>
          <w:sz w:val="28"/>
          <w:szCs w:val="28"/>
        </w:rPr>
        <w:t>пис ідеї проекту</w:t>
      </w:r>
    </w:p>
    <w:p w:rsidR="00BF0DA8" w:rsidRPr="00A235B4" w:rsidRDefault="00BF0DA8" w:rsidP="007A0886">
      <w:pPr>
        <w:tabs>
          <w:tab w:val="left" w:pos="0"/>
        </w:tabs>
        <w:spacing w:after="0" w:line="360" w:lineRule="auto"/>
        <w:ind w:firstLine="709"/>
        <w:jc w:val="both"/>
        <w:rPr>
          <w:rFonts w:ascii="Times New Roman" w:eastAsia="Cambria" w:hAnsi="Times New Roman" w:cs="Times New Roman"/>
          <w:bCs/>
          <w:sz w:val="28"/>
          <w:szCs w:val="28"/>
        </w:rPr>
      </w:pP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Основною ідеєю </w:t>
      </w:r>
      <w:proofErr w:type="spellStart"/>
      <w:r w:rsidRPr="00A235B4">
        <w:rPr>
          <w:rFonts w:ascii="Times New Roman" w:hAnsi="Times New Roman" w:cs="Times New Roman"/>
          <w:sz w:val="28"/>
          <w:szCs w:val="28"/>
        </w:rPr>
        <w:t>стартап</w:t>
      </w:r>
      <w:proofErr w:type="spellEnd"/>
      <w:r w:rsidRPr="00A235B4">
        <w:rPr>
          <w:rFonts w:ascii="Times New Roman" w:hAnsi="Times New Roman" w:cs="Times New Roman"/>
          <w:sz w:val="28"/>
          <w:szCs w:val="28"/>
        </w:rPr>
        <w:t xml:space="preserve"> проекту є створення </w:t>
      </w:r>
      <w:r w:rsidR="007A0886" w:rsidRPr="00A235B4">
        <w:rPr>
          <w:rFonts w:ascii="Times New Roman" w:hAnsi="Times New Roman" w:cs="Times New Roman"/>
          <w:sz w:val="28"/>
          <w:szCs w:val="28"/>
        </w:rPr>
        <w:t>коригуючого модуля для регуляції подачі кисню в апарат ЕКМО на основі зворотного зв'язку</w:t>
      </w:r>
      <w:r w:rsidRPr="00A235B4">
        <w:rPr>
          <w:rFonts w:ascii="Times New Roman" w:hAnsi="Times New Roman" w:cs="Times New Roman"/>
          <w:sz w:val="28"/>
          <w:szCs w:val="28"/>
        </w:rPr>
        <w:t>.</w:t>
      </w: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Можливість застосування таких систем буде у будь-якого кардіохірургічного центру.</w:t>
      </w: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На сьогоднішній день відкритих рішень такого типу немає, оскільки алгоритм роботи системи є досить складним</w:t>
      </w:r>
      <w:r w:rsidR="007A0886" w:rsidRPr="00A235B4">
        <w:rPr>
          <w:rFonts w:ascii="Times New Roman" w:hAnsi="Times New Roman" w:cs="Times New Roman"/>
          <w:sz w:val="28"/>
          <w:szCs w:val="28"/>
        </w:rPr>
        <w:t xml:space="preserve"> і потребує урахування особливостей систем контролю газового складу крові різних виробників</w:t>
      </w:r>
      <w:r w:rsidRPr="00A235B4">
        <w:rPr>
          <w:rFonts w:ascii="Times New Roman" w:hAnsi="Times New Roman" w:cs="Times New Roman"/>
          <w:sz w:val="28"/>
          <w:szCs w:val="28"/>
        </w:rPr>
        <w:t>.</w:t>
      </w: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Реалізація такої системи розглядається для виробництва апаратів </w:t>
      </w:r>
      <w:r w:rsidR="007A0886" w:rsidRPr="00A235B4">
        <w:rPr>
          <w:rFonts w:ascii="Times New Roman" w:hAnsi="Times New Roman" w:cs="Times New Roman"/>
          <w:sz w:val="28"/>
          <w:szCs w:val="28"/>
        </w:rPr>
        <w:t>ЕКМО</w:t>
      </w:r>
      <w:r w:rsidRPr="00A235B4">
        <w:rPr>
          <w:rFonts w:ascii="Times New Roman" w:hAnsi="Times New Roman" w:cs="Times New Roman"/>
          <w:sz w:val="28"/>
          <w:szCs w:val="28"/>
        </w:rPr>
        <w:t>, оскільки комерційними даними підприємств ми не володіємо буде розглянуто лише на прикладі відкритих даних, які можуть нас цікавити. Проте інтегрувати дане рішення з комерційними даними – достатньо просто.</w:t>
      </w:r>
    </w:p>
    <w:p w:rsidR="00BF0DA8" w:rsidRPr="00A235B4" w:rsidRDefault="007A0886"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eastAsia="Calibri" w:hAnsi="Times New Roman" w:cs="Times New Roman"/>
          <w:bCs/>
          <w:iCs/>
          <w:sz w:val="28"/>
          <w:szCs w:val="28"/>
        </w:rPr>
        <w:t xml:space="preserve">Таблиця 5.1 – </w:t>
      </w:r>
      <w:r w:rsidR="00BF0DA8" w:rsidRPr="00A235B4">
        <w:rPr>
          <w:rFonts w:ascii="Times New Roman" w:eastAsia="Calibri" w:hAnsi="Times New Roman" w:cs="Times New Roman"/>
          <w:bCs/>
          <w:iCs/>
          <w:sz w:val="28"/>
          <w:szCs w:val="28"/>
        </w:rPr>
        <w:t xml:space="preserve">Опис ідеї </w:t>
      </w:r>
      <w:proofErr w:type="spellStart"/>
      <w:r w:rsidR="00BF0DA8" w:rsidRPr="00A235B4">
        <w:rPr>
          <w:rFonts w:ascii="Times New Roman" w:eastAsia="Calibri" w:hAnsi="Times New Roman" w:cs="Times New Roman"/>
          <w:bCs/>
          <w:iCs/>
          <w:sz w:val="28"/>
          <w:szCs w:val="28"/>
        </w:rPr>
        <w:t>стартап</w:t>
      </w:r>
      <w:r w:rsidR="00BF0DA8" w:rsidRPr="00A235B4">
        <w:rPr>
          <w:rFonts w:ascii="Cambria Math" w:eastAsia="Calibri" w:hAnsi="Cambria Math" w:cs="Cambria Math"/>
          <w:bCs/>
          <w:iCs/>
          <w:sz w:val="28"/>
          <w:szCs w:val="28"/>
        </w:rPr>
        <w:t>‐</w:t>
      </w:r>
      <w:r w:rsidR="00BF0DA8" w:rsidRPr="00A235B4">
        <w:rPr>
          <w:rFonts w:ascii="Times New Roman" w:eastAsia="Calibri" w:hAnsi="Times New Roman" w:cs="Times New Roman"/>
          <w:bCs/>
          <w:iCs/>
          <w:sz w:val="28"/>
          <w:szCs w:val="28"/>
        </w:rPr>
        <w:t>проекту</w:t>
      </w:r>
      <w:proofErr w:type="spellEnd"/>
    </w:p>
    <w:tbl>
      <w:tblPr>
        <w:tblStyle w:val="af2"/>
        <w:tblW w:w="0" w:type="auto"/>
        <w:tblInd w:w="108" w:type="dxa"/>
        <w:tblLook w:val="04A0" w:firstRow="1" w:lastRow="0" w:firstColumn="1" w:lastColumn="0" w:noHBand="0" w:noVBand="1"/>
      </w:tblPr>
      <w:tblGrid>
        <w:gridCol w:w="3082"/>
        <w:gridCol w:w="3192"/>
        <w:gridCol w:w="3082"/>
      </w:tblGrid>
      <w:tr w:rsidR="00A235B4" w:rsidRPr="00A235B4" w:rsidTr="00A14F5D">
        <w:tc>
          <w:tcPr>
            <w:tcW w:w="3082"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Зміст ідеї</w:t>
            </w:r>
          </w:p>
        </w:tc>
        <w:tc>
          <w:tcPr>
            <w:tcW w:w="3192" w:type="dxa"/>
          </w:tcPr>
          <w:p w:rsidR="00BF0DA8" w:rsidRPr="00A235B4" w:rsidRDefault="00BF0DA8" w:rsidP="007A0886">
            <w:pPr>
              <w:tabs>
                <w:tab w:val="left" w:pos="0"/>
              </w:tabs>
              <w:rPr>
                <w:rFonts w:ascii="Times New Roman" w:hAnsi="Times New Roman" w:cs="Times New Roman"/>
                <w:sz w:val="24"/>
                <w:szCs w:val="24"/>
              </w:rPr>
            </w:pPr>
            <w:r w:rsidRPr="00A235B4">
              <w:rPr>
                <w:rFonts w:ascii="Times New Roman" w:hAnsi="Times New Roman" w:cs="Times New Roman"/>
                <w:sz w:val="24"/>
                <w:szCs w:val="24"/>
              </w:rPr>
              <w:t>Напрямки застосування</w:t>
            </w:r>
          </w:p>
        </w:tc>
        <w:tc>
          <w:tcPr>
            <w:tcW w:w="3082"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Вигоди для користувача</w:t>
            </w:r>
          </w:p>
        </w:tc>
      </w:tr>
      <w:tr w:rsidR="00A235B4" w:rsidRPr="00A235B4" w:rsidTr="00A14F5D">
        <w:tc>
          <w:tcPr>
            <w:tcW w:w="3082" w:type="dxa"/>
            <w:vMerge w:val="restart"/>
          </w:tcPr>
          <w:p w:rsidR="00BF0DA8" w:rsidRPr="00A235B4" w:rsidRDefault="007A0886"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Коригуючий модуль для регуляції подачі кисню в апарат ЕКМО на основі зворотного зв'язку</w:t>
            </w:r>
          </w:p>
        </w:tc>
        <w:tc>
          <w:tcPr>
            <w:tcW w:w="3192" w:type="dxa"/>
            <w:vMerge w:val="restart"/>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Якість надання медичних послуг</w:t>
            </w:r>
          </w:p>
        </w:tc>
        <w:tc>
          <w:tcPr>
            <w:tcW w:w="3082"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Економія коштів клініки</w:t>
            </w:r>
          </w:p>
        </w:tc>
      </w:tr>
      <w:tr w:rsidR="00A235B4" w:rsidRPr="00A235B4" w:rsidTr="00A14F5D">
        <w:tc>
          <w:tcPr>
            <w:tcW w:w="3082" w:type="dxa"/>
            <w:vMerge/>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3192" w:type="dxa"/>
            <w:vMerge/>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3082" w:type="dxa"/>
          </w:tcPr>
          <w:p w:rsidR="00BF0DA8" w:rsidRPr="00A235B4" w:rsidRDefault="00BF0DA8" w:rsidP="007A0886">
            <w:pPr>
              <w:tabs>
                <w:tab w:val="left" w:pos="0"/>
              </w:tabs>
              <w:rPr>
                <w:rFonts w:ascii="Times New Roman" w:hAnsi="Times New Roman" w:cs="Times New Roman"/>
                <w:sz w:val="24"/>
                <w:szCs w:val="24"/>
              </w:rPr>
            </w:pPr>
            <w:r w:rsidRPr="00A235B4">
              <w:rPr>
                <w:rFonts w:ascii="Times New Roman" w:hAnsi="Times New Roman" w:cs="Times New Roman"/>
                <w:sz w:val="24"/>
                <w:szCs w:val="24"/>
              </w:rPr>
              <w:t>Підвищення якості проведення перфузії</w:t>
            </w:r>
          </w:p>
        </w:tc>
      </w:tr>
    </w:tbl>
    <w:p w:rsidR="00BF0DA8" w:rsidRPr="00A235B4" w:rsidRDefault="007A0886"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 </w:t>
      </w:r>
      <w:r w:rsidR="00846642" w:rsidRPr="00A235B4">
        <w:rPr>
          <w:rFonts w:ascii="Times New Roman" w:hAnsi="Times New Roman" w:cs="Times New Roman"/>
          <w:sz w:val="28"/>
          <w:szCs w:val="28"/>
        </w:rPr>
        <w:t>Даний товар вирішує відразу дві проблеми клінік: підвищує якість надання медичних послуг та економить ресурси, зменшуючи потребу в донорській крові.</w:t>
      </w:r>
    </w:p>
    <w:p w:rsidR="007A0886" w:rsidRPr="00A235B4" w:rsidRDefault="007A0886" w:rsidP="007A0886">
      <w:pPr>
        <w:tabs>
          <w:tab w:val="left" w:pos="0"/>
        </w:tabs>
        <w:spacing w:after="0" w:line="360" w:lineRule="auto"/>
        <w:ind w:firstLine="709"/>
        <w:jc w:val="both"/>
        <w:rPr>
          <w:rFonts w:ascii="Times New Roman" w:hAnsi="Times New Roman" w:cs="Times New Roman"/>
          <w:sz w:val="28"/>
          <w:szCs w:val="28"/>
        </w:rPr>
      </w:pPr>
    </w:p>
    <w:p w:rsidR="00BF0DA8" w:rsidRPr="00A235B4" w:rsidRDefault="007A0886" w:rsidP="007A0886">
      <w:pPr>
        <w:tabs>
          <w:tab w:val="left" w:pos="0"/>
        </w:tabs>
        <w:spacing w:after="0" w:line="360" w:lineRule="auto"/>
        <w:ind w:firstLine="709"/>
        <w:jc w:val="both"/>
        <w:rPr>
          <w:rFonts w:ascii="Times New Roman" w:eastAsia="Bookman Old Style" w:hAnsi="Times New Roman" w:cs="Times New Roman"/>
          <w:sz w:val="28"/>
          <w:szCs w:val="28"/>
        </w:rPr>
      </w:pPr>
      <w:r w:rsidRPr="00A235B4">
        <w:rPr>
          <w:rFonts w:ascii="Times New Roman" w:eastAsia="Bookman Old Style" w:hAnsi="Times New Roman" w:cs="Times New Roman"/>
          <w:sz w:val="28"/>
          <w:szCs w:val="28"/>
        </w:rPr>
        <w:t>5.2 Аналіз потенційних техніко-економічних переваг ідеї</w:t>
      </w: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p>
    <w:p w:rsidR="007A0886" w:rsidRPr="00A235B4" w:rsidRDefault="007A0886" w:rsidP="007A0886">
      <w:pPr>
        <w:tabs>
          <w:tab w:val="left" w:pos="0"/>
        </w:tabs>
        <w:spacing w:after="0" w:line="360" w:lineRule="auto"/>
        <w:ind w:firstLine="709"/>
        <w:jc w:val="both"/>
        <w:rPr>
          <w:rFonts w:ascii="Times New Roman" w:hAnsi="Times New Roman" w:cs="Times New Roman"/>
          <w:sz w:val="28"/>
          <w:szCs w:val="28"/>
        </w:rPr>
      </w:pPr>
    </w:p>
    <w:p w:rsidR="00BF0DA8" w:rsidRPr="00625651" w:rsidRDefault="00BF0DA8" w:rsidP="00F36767">
      <w:pPr>
        <w:widowControl w:val="0"/>
        <w:tabs>
          <w:tab w:val="left" w:pos="0"/>
        </w:tabs>
        <w:spacing w:after="0" w:line="360" w:lineRule="auto"/>
        <w:ind w:firstLine="709"/>
        <w:jc w:val="both"/>
        <w:rPr>
          <w:rFonts w:ascii="Times New Roman" w:hAnsi="Times New Roman" w:cs="Times New Roman"/>
          <w:sz w:val="28"/>
          <w:szCs w:val="28"/>
          <w:lang w:val="ru-RU"/>
        </w:rPr>
      </w:pPr>
      <w:r w:rsidRPr="00A235B4">
        <w:rPr>
          <w:rFonts w:ascii="Times New Roman" w:hAnsi="Times New Roman" w:cs="Times New Roman"/>
          <w:sz w:val="28"/>
          <w:szCs w:val="28"/>
        </w:rPr>
        <w:t xml:space="preserve">Визначимо перелік слабких (W), сильних (S) та нейтральних характеристик (N) та властивостей ідеї проекту для є формування його конкурентоспроможності. Для цього використаємо стандарту таблицю для </w:t>
      </w:r>
      <w:r w:rsidRPr="00A235B4">
        <w:rPr>
          <w:rFonts w:ascii="Times New Roman" w:hAnsi="Times New Roman" w:cs="Times New Roman"/>
          <w:sz w:val="28"/>
          <w:szCs w:val="28"/>
        </w:rPr>
        <w:lastRenderedPageBreak/>
        <w:t>типового WSN аналізу.</w:t>
      </w:r>
      <w:r w:rsidR="00625651" w:rsidRPr="00625651">
        <w:rPr>
          <w:rFonts w:ascii="Times New Roman" w:hAnsi="Times New Roman" w:cs="Times New Roman"/>
          <w:sz w:val="28"/>
          <w:szCs w:val="28"/>
          <w:lang w:val="ru-RU"/>
        </w:rPr>
        <w:t xml:space="preserve"> [26]</w:t>
      </w:r>
    </w:p>
    <w:p w:rsidR="00BF0DA8" w:rsidRPr="00625651" w:rsidRDefault="007A0886" w:rsidP="007A0886">
      <w:pPr>
        <w:tabs>
          <w:tab w:val="left" w:pos="0"/>
        </w:tabs>
        <w:spacing w:after="0" w:line="360" w:lineRule="auto"/>
        <w:ind w:firstLine="709"/>
        <w:jc w:val="both"/>
        <w:rPr>
          <w:rFonts w:ascii="Times New Roman" w:hAnsi="Times New Roman" w:cs="Times New Roman"/>
          <w:sz w:val="28"/>
          <w:szCs w:val="28"/>
          <w:lang w:val="ru-RU"/>
        </w:rPr>
      </w:pPr>
      <w:r w:rsidRPr="00A235B4">
        <w:rPr>
          <w:rFonts w:ascii="Times New Roman" w:eastAsia="Calibri" w:hAnsi="Times New Roman" w:cs="Times New Roman"/>
          <w:bCs/>
          <w:iCs/>
          <w:sz w:val="28"/>
          <w:szCs w:val="28"/>
        </w:rPr>
        <w:t xml:space="preserve">Таблиця 5.2 – </w:t>
      </w:r>
      <w:r w:rsidR="00BF0DA8" w:rsidRPr="00A235B4">
        <w:rPr>
          <w:rFonts w:ascii="Times New Roman" w:eastAsia="Calibri" w:hAnsi="Times New Roman" w:cs="Times New Roman"/>
          <w:bCs/>
          <w:iCs/>
          <w:sz w:val="28"/>
          <w:szCs w:val="28"/>
        </w:rPr>
        <w:t>Визначення сильних, слабких та нейтральних характеристик ідеї проекту</w:t>
      </w:r>
      <w:r w:rsidR="00625651" w:rsidRPr="00625651">
        <w:rPr>
          <w:rFonts w:ascii="Times New Roman" w:eastAsia="Calibri" w:hAnsi="Times New Roman" w:cs="Times New Roman"/>
          <w:bCs/>
          <w:iCs/>
          <w:sz w:val="28"/>
          <w:szCs w:val="28"/>
          <w:lang w:val="ru-RU"/>
        </w:rPr>
        <w:t xml:space="preserve"> </w:t>
      </w:r>
    </w:p>
    <w:tbl>
      <w:tblPr>
        <w:tblStyle w:val="af2"/>
        <w:tblW w:w="0" w:type="auto"/>
        <w:tblInd w:w="108" w:type="dxa"/>
        <w:tblLayout w:type="fixed"/>
        <w:tblLook w:val="04A0" w:firstRow="1" w:lastRow="0" w:firstColumn="1" w:lastColumn="0" w:noHBand="0" w:noVBand="1"/>
      </w:tblPr>
      <w:tblGrid>
        <w:gridCol w:w="432"/>
        <w:gridCol w:w="1844"/>
        <w:gridCol w:w="941"/>
        <w:gridCol w:w="999"/>
        <w:gridCol w:w="999"/>
        <w:gridCol w:w="999"/>
        <w:gridCol w:w="1103"/>
        <w:gridCol w:w="1111"/>
        <w:gridCol w:w="928"/>
      </w:tblGrid>
      <w:tr w:rsidR="00A235B4" w:rsidRPr="00A235B4" w:rsidTr="00A14F5D">
        <w:trPr>
          <w:trHeight w:val="540"/>
        </w:trPr>
        <w:tc>
          <w:tcPr>
            <w:tcW w:w="432" w:type="dxa"/>
            <w:vMerge w:val="restart"/>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w:t>
            </w:r>
          </w:p>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п/</w:t>
            </w:r>
            <w:proofErr w:type="spellStart"/>
            <w:r w:rsidRPr="00A235B4">
              <w:rPr>
                <w:rFonts w:ascii="Times New Roman" w:hAnsi="Times New Roman" w:cs="Times New Roman"/>
                <w:sz w:val="24"/>
                <w:szCs w:val="24"/>
              </w:rPr>
              <w:t>п</w:t>
            </w:r>
            <w:proofErr w:type="spellEnd"/>
          </w:p>
        </w:tc>
        <w:tc>
          <w:tcPr>
            <w:tcW w:w="1844" w:type="dxa"/>
            <w:vMerge w:val="restart"/>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Техніко-економічні характеристики ідеї</w:t>
            </w:r>
          </w:p>
        </w:tc>
        <w:tc>
          <w:tcPr>
            <w:tcW w:w="3938" w:type="dxa"/>
            <w:gridSpan w:val="4"/>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(потенційні) товари/концепції конкурентів</w:t>
            </w:r>
          </w:p>
        </w:tc>
        <w:tc>
          <w:tcPr>
            <w:tcW w:w="1103" w:type="dxa"/>
            <w:vMerge w:val="restart"/>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W (слабка сторона)</w:t>
            </w:r>
          </w:p>
        </w:tc>
        <w:tc>
          <w:tcPr>
            <w:tcW w:w="1111" w:type="dxa"/>
            <w:vMerge w:val="restart"/>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 xml:space="preserve">N (нейтрал </w:t>
            </w:r>
            <w:proofErr w:type="spellStart"/>
            <w:r w:rsidRPr="00A235B4">
              <w:rPr>
                <w:rFonts w:ascii="Times New Roman" w:hAnsi="Times New Roman" w:cs="Times New Roman"/>
                <w:sz w:val="24"/>
                <w:szCs w:val="24"/>
              </w:rPr>
              <w:t>ьна</w:t>
            </w:r>
            <w:proofErr w:type="spellEnd"/>
            <w:r w:rsidRPr="00A235B4">
              <w:rPr>
                <w:rFonts w:ascii="Times New Roman" w:hAnsi="Times New Roman" w:cs="Times New Roman"/>
                <w:sz w:val="24"/>
                <w:szCs w:val="24"/>
              </w:rPr>
              <w:t xml:space="preserve"> сторона)</w:t>
            </w:r>
          </w:p>
        </w:tc>
        <w:tc>
          <w:tcPr>
            <w:tcW w:w="928" w:type="dxa"/>
            <w:vMerge w:val="restart"/>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S (сильна сторона )</w:t>
            </w:r>
          </w:p>
        </w:tc>
      </w:tr>
      <w:tr w:rsidR="00A235B4" w:rsidRPr="00A235B4" w:rsidTr="00A14F5D">
        <w:trPr>
          <w:trHeight w:val="540"/>
        </w:trPr>
        <w:tc>
          <w:tcPr>
            <w:tcW w:w="432" w:type="dxa"/>
            <w:vMerge/>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1844" w:type="dxa"/>
            <w:vMerge/>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41"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Мій проект</w:t>
            </w:r>
          </w:p>
        </w:tc>
        <w:tc>
          <w:tcPr>
            <w:tcW w:w="999"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 xml:space="preserve">Конкур </w:t>
            </w:r>
            <w:proofErr w:type="spellStart"/>
            <w:r w:rsidRPr="00A235B4">
              <w:rPr>
                <w:rFonts w:ascii="Times New Roman" w:hAnsi="Times New Roman" w:cs="Times New Roman"/>
                <w:sz w:val="24"/>
                <w:szCs w:val="24"/>
              </w:rPr>
              <w:t>ент</w:t>
            </w:r>
            <w:proofErr w:type="spellEnd"/>
            <w:r w:rsidRPr="00A235B4">
              <w:rPr>
                <w:rFonts w:ascii="Times New Roman" w:hAnsi="Times New Roman" w:cs="Times New Roman"/>
                <w:sz w:val="24"/>
                <w:szCs w:val="24"/>
              </w:rPr>
              <w:t xml:space="preserve"> 1</w:t>
            </w:r>
          </w:p>
        </w:tc>
        <w:tc>
          <w:tcPr>
            <w:tcW w:w="999"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 xml:space="preserve">Конкур </w:t>
            </w:r>
            <w:proofErr w:type="spellStart"/>
            <w:r w:rsidRPr="00A235B4">
              <w:rPr>
                <w:rFonts w:ascii="Times New Roman" w:hAnsi="Times New Roman" w:cs="Times New Roman"/>
                <w:sz w:val="24"/>
                <w:szCs w:val="24"/>
              </w:rPr>
              <w:t>ент</w:t>
            </w:r>
            <w:proofErr w:type="spellEnd"/>
            <w:r w:rsidRPr="00A235B4">
              <w:rPr>
                <w:rFonts w:ascii="Times New Roman" w:hAnsi="Times New Roman" w:cs="Times New Roman"/>
                <w:sz w:val="24"/>
                <w:szCs w:val="24"/>
              </w:rPr>
              <w:t xml:space="preserve"> 2</w:t>
            </w:r>
          </w:p>
        </w:tc>
        <w:tc>
          <w:tcPr>
            <w:tcW w:w="999"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 xml:space="preserve">Конкур </w:t>
            </w:r>
            <w:proofErr w:type="spellStart"/>
            <w:r w:rsidRPr="00A235B4">
              <w:rPr>
                <w:rFonts w:ascii="Times New Roman" w:hAnsi="Times New Roman" w:cs="Times New Roman"/>
                <w:sz w:val="24"/>
                <w:szCs w:val="24"/>
              </w:rPr>
              <w:t>ент</w:t>
            </w:r>
            <w:proofErr w:type="spellEnd"/>
            <w:r w:rsidRPr="00A235B4">
              <w:rPr>
                <w:rFonts w:ascii="Times New Roman" w:hAnsi="Times New Roman" w:cs="Times New Roman"/>
                <w:sz w:val="24"/>
                <w:szCs w:val="24"/>
              </w:rPr>
              <w:t xml:space="preserve"> 3</w:t>
            </w:r>
          </w:p>
        </w:tc>
        <w:tc>
          <w:tcPr>
            <w:tcW w:w="1103" w:type="dxa"/>
            <w:vMerge/>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1111" w:type="dxa"/>
            <w:vMerge/>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28" w:type="dxa"/>
            <w:vMerge/>
          </w:tcPr>
          <w:p w:rsidR="00BF0DA8" w:rsidRPr="00A235B4" w:rsidRDefault="00BF0DA8" w:rsidP="007A0886">
            <w:pPr>
              <w:tabs>
                <w:tab w:val="left" w:pos="0"/>
              </w:tabs>
              <w:ind w:firstLine="709"/>
              <w:jc w:val="both"/>
              <w:rPr>
                <w:rFonts w:ascii="Times New Roman" w:hAnsi="Times New Roman" w:cs="Times New Roman"/>
                <w:sz w:val="24"/>
                <w:szCs w:val="24"/>
              </w:rPr>
            </w:pPr>
          </w:p>
        </w:tc>
      </w:tr>
      <w:tr w:rsidR="00A235B4" w:rsidRPr="00A235B4" w:rsidTr="00A14F5D">
        <w:tc>
          <w:tcPr>
            <w:tcW w:w="432"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1</w:t>
            </w:r>
            <w:r w:rsidR="00BF0DA8" w:rsidRPr="00A235B4">
              <w:rPr>
                <w:rFonts w:ascii="Times New Roman" w:hAnsi="Times New Roman" w:cs="Times New Roman"/>
                <w:sz w:val="24"/>
                <w:szCs w:val="24"/>
              </w:rPr>
              <w:t>1</w:t>
            </w:r>
          </w:p>
        </w:tc>
        <w:tc>
          <w:tcPr>
            <w:tcW w:w="1844"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Зменшення впливу людського фактору</w:t>
            </w:r>
          </w:p>
        </w:tc>
        <w:tc>
          <w:tcPr>
            <w:tcW w:w="941"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1103"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1111"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28"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w:t>
            </w:r>
          </w:p>
        </w:tc>
      </w:tr>
      <w:tr w:rsidR="00A235B4" w:rsidRPr="00A235B4" w:rsidTr="00A14F5D">
        <w:tc>
          <w:tcPr>
            <w:tcW w:w="432"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2</w:t>
            </w:r>
            <w:r w:rsidR="00BF0DA8" w:rsidRPr="00A235B4">
              <w:rPr>
                <w:rFonts w:ascii="Times New Roman" w:hAnsi="Times New Roman" w:cs="Times New Roman"/>
                <w:sz w:val="24"/>
                <w:szCs w:val="24"/>
              </w:rPr>
              <w:t>2</w:t>
            </w:r>
          </w:p>
        </w:tc>
        <w:tc>
          <w:tcPr>
            <w:tcW w:w="1844"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Якість проведення перфузії</w:t>
            </w:r>
          </w:p>
        </w:tc>
        <w:tc>
          <w:tcPr>
            <w:tcW w:w="941"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1103"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1111"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28"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w:t>
            </w:r>
          </w:p>
        </w:tc>
      </w:tr>
      <w:tr w:rsidR="00A235B4" w:rsidRPr="00A235B4" w:rsidTr="00A14F5D">
        <w:tc>
          <w:tcPr>
            <w:tcW w:w="432"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3</w:t>
            </w:r>
            <w:r w:rsidR="00BF0DA8" w:rsidRPr="00A235B4">
              <w:rPr>
                <w:rFonts w:ascii="Times New Roman" w:hAnsi="Times New Roman" w:cs="Times New Roman"/>
                <w:sz w:val="24"/>
                <w:szCs w:val="24"/>
              </w:rPr>
              <w:t>3</w:t>
            </w:r>
          </w:p>
        </w:tc>
        <w:tc>
          <w:tcPr>
            <w:tcW w:w="1844"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Простота у використанні</w:t>
            </w:r>
          </w:p>
        </w:tc>
        <w:tc>
          <w:tcPr>
            <w:tcW w:w="941"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1103"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1111"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28"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w:t>
            </w:r>
          </w:p>
        </w:tc>
      </w:tr>
      <w:tr w:rsidR="00A235B4" w:rsidRPr="00A235B4" w:rsidTr="00A14F5D">
        <w:tc>
          <w:tcPr>
            <w:tcW w:w="432"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4</w:t>
            </w:r>
            <w:r w:rsidR="00BF0DA8" w:rsidRPr="00A235B4">
              <w:rPr>
                <w:rFonts w:ascii="Times New Roman" w:hAnsi="Times New Roman" w:cs="Times New Roman"/>
                <w:sz w:val="24"/>
                <w:szCs w:val="24"/>
              </w:rPr>
              <w:t>4</w:t>
            </w:r>
          </w:p>
        </w:tc>
        <w:tc>
          <w:tcPr>
            <w:tcW w:w="1844"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Сервісне обслуговування</w:t>
            </w:r>
          </w:p>
        </w:tc>
        <w:tc>
          <w:tcPr>
            <w:tcW w:w="941"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1103"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1111"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w:t>
            </w:r>
          </w:p>
        </w:tc>
        <w:tc>
          <w:tcPr>
            <w:tcW w:w="928" w:type="dxa"/>
          </w:tcPr>
          <w:p w:rsidR="00BF0DA8" w:rsidRPr="00A235B4" w:rsidRDefault="00BF0DA8" w:rsidP="007A0886">
            <w:pPr>
              <w:tabs>
                <w:tab w:val="left" w:pos="0"/>
              </w:tabs>
              <w:ind w:firstLine="709"/>
              <w:jc w:val="both"/>
              <w:rPr>
                <w:rFonts w:ascii="Times New Roman" w:hAnsi="Times New Roman" w:cs="Times New Roman"/>
                <w:sz w:val="24"/>
                <w:szCs w:val="24"/>
              </w:rPr>
            </w:pPr>
          </w:p>
        </w:tc>
      </w:tr>
      <w:tr w:rsidR="00A235B4" w:rsidRPr="00A235B4" w:rsidTr="00A14F5D">
        <w:tc>
          <w:tcPr>
            <w:tcW w:w="432"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5</w:t>
            </w:r>
            <w:r w:rsidR="00BF0DA8" w:rsidRPr="00A235B4">
              <w:rPr>
                <w:rFonts w:ascii="Times New Roman" w:hAnsi="Times New Roman" w:cs="Times New Roman"/>
                <w:sz w:val="24"/>
                <w:szCs w:val="24"/>
              </w:rPr>
              <w:t>5</w:t>
            </w:r>
          </w:p>
        </w:tc>
        <w:tc>
          <w:tcPr>
            <w:tcW w:w="1844"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Надійність системи</w:t>
            </w:r>
          </w:p>
        </w:tc>
        <w:tc>
          <w:tcPr>
            <w:tcW w:w="941"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1103"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1111"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w:t>
            </w:r>
          </w:p>
        </w:tc>
        <w:tc>
          <w:tcPr>
            <w:tcW w:w="928" w:type="dxa"/>
          </w:tcPr>
          <w:p w:rsidR="00BF0DA8" w:rsidRPr="00A235B4" w:rsidRDefault="00BF0DA8" w:rsidP="007A0886">
            <w:pPr>
              <w:tabs>
                <w:tab w:val="left" w:pos="0"/>
              </w:tabs>
              <w:ind w:firstLine="709"/>
              <w:jc w:val="both"/>
              <w:rPr>
                <w:rFonts w:ascii="Times New Roman" w:hAnsi="Times New Roman" w:cs="Times New Roman"/>
                <w:sz w:val="24"/>
                <w:szCs w:val="24"/>
              </w:rPr>
            </w:pPr>
          </w:p>
        </w:tc>
      </w:tr>
      <w:tr w:rsidR="00A235B4" w:rsidRPr="00A235B4" w:rsidTr="00A14F5D">
        <w:tc>
          <w:tcPr>
            <w:tcW w:w="432"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66</w:t>
            </w:r>
          </w:p>
        </w:tc>
        <w:tc>
          <w:tcPr>
            <w:tcW w:w="1844"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Складність системи</w:t>
            </w:r>
          </w:p>
        </w:tc>
        <w:tc>
          <w:tcPr>
            <w:tcW w:w="941"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99"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1103" w:type="dxa"/>
          </w:tcPr>
          <w:p w:rsidR="00BF0DA8" w:rsidRPr="00A235B4" w:rsidRDefault="00BF0DA8" w:rsidP="007A0886">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w:t>
            </w:r>
          </w:p>
        </w:tc>
        <w:tc>
          <w:tcPr>
            <w:tcW w:w="1111" w:type="dxa"/>
          </w:tcPr>
          <w:p w:rsidR="00BF0DA8" w:rsidRPr="00A235B4" w:rsidRDefault="00BF0DA8" w:rsidP="007A0886">
            <w:pPr>
              <w:tabs>
                <w:tab w:val="left" w:pos="0"/>
              </w:tabs>
              <w:ind w:firstLine="709"/>
              <w:jc w:val="both"/>
              <w:rPr>
                <w:rFonts w:ascii="Times New Roman" w:hAnsi="Times New Roman" w:cs="Times New Roman"/>
                <w:sz w:val="24"/>
                <w:szCs w:val="24"/>
              </w:rPr>
            </w:pPr>
          </w:p>
        </w:tc>
        <w:tc>
          <w:tcPr>
            <w:tcW w:w="928" w:type="dxa"/>
          </w:tcPr>
          <w:p w:rsidR="00BF0DA8" w:rsidRPr="00A235B4" w:rsidRDefault="00BF0DA8" w:rsidP="007A0886">
            <w:pPr>
              <w:tabs>
                <w:tab w:val="left" w:pos="0"/>
              </w:tabs>
              <w:ind w:firstLine="709"/>
              <w:jc w:val="both"/>
              <w:rPr>
                <w:rFonts w:ascii="Times New Roman" w:hAnsi="Times New Roman" w:cs="Times New Roman"/>
                <w:sz w:val="24"/>
                <w:szCs w:val="24"/>
              </w:rPr>
            </w:pPr>
          </w:p>
        </w:tc>
      </w:tr>
    </w:tbl>
    <w:p w:rsidR="00BF0DA8" w:rsidRPr="00A235B4" w:rsidRDefault="00BF0DA8" w:rsidP="007A0886">
      <w:pPr>
        <w:tabs>
          <w:tab w:val="left" w:pos="0"/>
        </w:tabs>
        <w:spacing w:after="0" w:line="360" w:lineRule="auto"/>
        <w:ind w:firstLine="709"/>
        <w:jc w:val="both"/>
        <w:rPr>
          <w:rFonts w:ascii="Times New Roman" w:eastAsia="Bookman Old Style" w:hAnsi="Times New Roman" w:cs="Times New Roman"/>
          <w:sz w:val="28"/>
          <w:szCs w:val="28"/>
        </w:rPr>
      </w:pPr>
      <w:r w:rsidRPr="00A235B4">
        <w:rPr>
          <w:rFonts w:ascii="Times New Roman" w:eastAsia="Bookman Old Style" w:hAnsi="Times New Roman" w:cs="Times New Roman"/>
          <w:sz w:val="28"/>
          <w:szCs w:val="28"/>
        </w:rPr>
        <w:t>Визначений перелік слабких, сильних та нейтральних характеристик та властивостей ідеї проекту є підґрунтям для формування його конкурентоспроможності.</w:t>
      </w: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p>
    <w:p w:rsidR="00CF28F5" w:rsidRPr="00A235B4" w:rsidRDefault="00CF28F5" w:rsidP="007A0886">
      <w:pPr>
        <w:tabs>
          <w:tab w:val="left" w:pos="0"/>
        </w:tabs>
        <w:spacing w:after="0" w:line="360" w:lineRule="auto"/>
        <w:ind w:firstLine="709"/>
        <w:jc w:val="both"/>
        <w:rPr>
          <w:rFonts w:ascii="Times New Roman" w:hAnsi="Times New Roman" w:cs="Times New Roman"/>
          <w:sz w:val="28"/>
          <w:szCs w:val="28"/>
        </w:rPr>
      </w:pPr>
    </w:p>
    <w:p w:rsidR="00BF0DA8" w:rsidRPr="00A235B4" w:rsidRDefault="00CF28F5" w:rsidP="007A0886">
      <w:pPr>
        <w:tabs>
          <w:tab w:val="left" w:pos="0"/>
        </w:tabs>
        <w:spacing w:after="0" w:line="360" w:lineRule="auto"/>
        <w:ind w:firstLine="709"/>
        <w:jc w:val="both"/>
        <w:rPr>
          <w:rFonts w:ascii="Times New Roman" w:eastAsia="Cambria" w:hAnsi="Times New Roman" w:cs="Times New Roman"/>
          <w:bCs/>
          <w:sz w:val="28"/>
          <w:szCs w:val="28"/>
        </w:rPr>
      </w:pPr>
      <w:r w:rsidRPr="00A235B4">
        <w:rPr>
          <w:rFonts w:ascii="Times New Roman" w:eastAsia="Cambria" w:hAnsi="Times New Roman" w:cs="Times New Roman"/>
          <w:bCs/>
          <w:sz w:val="28"/>
          <w:szCs w:val="28"/>
        </w:rPr>
        <w:t xml:space="preserve">5.3 </w:t>
      </w:r>
      <w:r w:rsidR="00BF0DA8" w:rsidRPr="00A235B4">
        <w:rPr>
          <w:rFonts w:ascii="Times New Roman" w:eastAsia="Cambria" w:hAnsi="Times New Roman" w:cs="Times New Roman"/>
          <w:bCs/>
          <w:sz w:val="28"/>
          <w:szCs w:val="28"/>
        </w:rPr>
        <w:t>Т</w:t>
      </w:r>
      <w:r w:rsidRPr="00A235B4">
        <w:rPr>
          <w:rFonts w:ascii="Times New Roman" w:eastAsia="Cambria" w:hAnsi="Times New Roman" w:cs="Times New Roman"/>
          <w:bCs/>
          <w:sz w:val="28"/>
          <w:szCs w:val="28"/>
        </w:rPr>
        <w:t>ехнологічний аудит ідеї проекту</w:t>
      </w: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p>
    <w:p w:rsidR="00CF28F5" w:rsidRPr="00A235B4" w:rsidRDefault="00CF28F5" w:rsidP="007A0886">
      <w:pPr>
        <w:tabs>
          <w:tab w:val="left" w:pos="0"/>
        </w:tabs>
        <w:spacing w:after="0" w:line="360" w:lineRule="auto"/>
        <w:ind w:firstLine="709"/>
        <w:jc w:val="both"/>
        <w:rPr>
          <w:rFonts w:ascii="Times New Roman" w:hAnsi="Times New Roman" w:cs="Times New Roman"/>
          <w:sz w:val="28"/>
          <w:szCs w:val="28"/>
        </w:rPr>
      </w:pPr>
    </w:p>
    <w:p w:rsidR="00CF28F5" w:rsidRPr="00625651" w:rsidRDefault="00BF0DA8" w:rsidP="00846642">
      <w:pPr>
        <w:tabs>
          <w:tab w:val="left" w:pos="0"/>
        </w:tabs>
        <w:spacing w:after="0" w:line="360" w:lineRule="auto"/>
        <w:ind w:firstLine="709"/>
        <w:jc w:val="both"/>
        <w:rPr>
          <w:rFonts w:ascii="Times New Roman" w:hAnsi="Times New Roman" w:cs="Times New Roman"/>
          <w:sz w:val="28"/>
          <w:szCs w:val="28"/>
          <w:lang w:val="en-US"/>
        </w:rPr>
      </w:pPr>
      <w:r w:rsidRPr="00A235B4">
        <w:rPr>
          <w:rFonts w:ascii="Times New Roman" w:hAnsi="Times New Roman" w:cs="Times New Roman"/>
          <w:sz w:val="28"/>
          <w:szCs w:val="28"/>
        </w:rPr>
        <w:t xml:space="preserve">Для того, щоб зрозуміти, як реалізувати ідею технічно нам необхідно провести технологічний аудит проекту за стандартними техніками – для початку цього буде достатньо. Основною ідеєю є розробка </w:t>
      </w:r>
      <w:r w:rsidR="00CF28F5" w:rsidRPr="00A235B4">
        <w:rPr>
          <w:rFonts w:ascii="Times New Roman" w:hAnsi="Times New Roman" w:cs="Times New Roman"/>
          <w:sz w:val="28"/>
          <w:szCs w:val="28"/>
        </w:rPr>
        <w:t>коригуючого модуля для регуляції подачі кисню в апарат ЕКМО на основі зворотного зв'язку</w:t>
      </w:r>
      <w:r w:rsidRPr="00A235B4">
        <w:rPr>
          <w:rFonts w:ascii="Times New Roman" w:hAnsi="Times New Roman" w:cs="Times New Roman"/>
          <w:sz w:val="28"/>
          <w:szCs w:val="28"/>
        </w:rPr>
        <w:t>, а тому, будемо шукати схожі технології, які дозволять нам вирішити дану задачу.</w:t>
      </w:r>
      <w:r w:rsidR="00625651" w:rsidRPr="00625651">
        <w:rPr>
          <w:rFonts w:ascii="Times New Roman" w:hAnsi="Times New Roman" w:cs="Times New Roman"/>
          <w:sz w:val="28"/>
          <w:szCs w:val="28"/>
          <w:lang w:val="ru-RU"/>
        </w:rPr>
        <w:t xml:space="preserve"> [</w:t>
      </w:r>
      <w:r w:rsidR="00625651">
        <w:rPr>
          <w:rFonts w:ascii="Times New Roman" w:hAnsi="Times New Roman" w:cs="Times New Roman"/>
          <w:sz w:val="28"/>
          <w:szCs w:val="28"/>
          <w:lang w:val="en-US"/>
        </w:rPr>
        <w:t>27]</w:t>
      </w:r>
    </w:p>
    <w:p w:rsidR="00F36767" w:rsidRPr="00A235B4" w:rsidRDefault="00F36767" w:rsidP="00846642">
      <w:pPr>
        <w:tabs>
          <w:tab w:val="left" w:pos="0"/>
        </w:tabs>
        <w:spacing w:after="0" w:line="360" w:lineRule="auto"/>
        <w:ind w:firstLine="709"/>
        <w:jc w:val="both"/>
        <w:rPr>
          <w:rFonts w:ascii="Times New Roman" w:hAnsi="Times New Roman" w:cs="Times New Roman"/>
          <w:sz w:val="28"/>
          <w:szCs w:val="28"/>
        </w:rPr>
      </w:pPr>
    </w:p>
    <w:p w:rsidR="00BF0DA8" w:rsidRPr="00A235B4" w:rsidRDefault="00CF28F5"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eastAsia="Calibri" w:hAnsi="Times New Roman" w:cs="Times New Roman"/>
          <w:bCs/>
          <w:iCs/>
          <w:sz w:val="28"/>
          <w:szCs w:val="28"/>
        </w:rPr>
        <w:lastRenderedPageBreak/>
        <w:t xml:space="preserve">Таблиця 5.3 – </w:t>
      </w:r>
      <w:r w:rsidR="00BF0DA8" w:rsidRPr="00A235B4">
        <w:rPr>
          <w:rFonts w:ascii="Times New Roman" w:eastAsia="Calibri" w:hAnsi="Times New Roman" w:cs="Times New Roman"/>
          <w:bCs/>
          <w:iCs/>
          <w:sz w:val="28"/>
          <w:szCs w:val="28"/>
        </w:rPr>
        <w:t>Технологічна здійсненність ідеї проекту</w:t>
      </w:r>
    </w:p>
    <w:tbl>
      <w:tblPr>
        <w:tblStyle w:val="af2"/>
        <w:tblW w:w="0" w:type="auto"/>
        <w:tblInd w:w="108" w:type="dxa"/>
        <w:tblLook w:val="04A0" w:firstRow="1" w:lastRow="0" w:firstColumn="1" w:lastColumn="0" w:noHBand="0" w:noVBand="1"/>
      </w:tblPr>
      <w:tblGrid>
        <w:gridCol w:w="558"/>
        <w:gridCol w:w="1799"/>
        <w:gridCol w:w="3234"/>
        <w:gridCol w:w="1945"/>
        <w:gridCol w:w="1820"/>
      </w:tblGrid>
      <w:tr w:rsidR="00A235B4" w:rsidRPr="00A235B4" w:rsidTr="00A14F5D">
        <w:tc>
          <w:tcPr>
            <w:tcW w:w="558"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 xml:space="preserve"> п/</w:t>
            </w:r>
            <w:proofErr w:type="spellStart"/>
            <w:r w:rsidRPr="00A235B4">
              <w:rPr>
                <w:rFonts w:ascii="Times New Roman" w:hAnsi="Times New Roman" w:cs="Times New Roman"/>
                <w:sz w:val="24"/>
                <w:szCs w:val="24"/>
              </w:rPr>
              <w:t>п</w:t>
            </w:r>
            <w:proofErr w:type="spellEnd"/>
          </w:p>
        </w:tc>
        <w:tc>
          <w:tcPr>
            <w:tcW w:w="1799" w:type="dxa"/>
          </w:tcPr>
          <w:p w:rsidR="00BF0DA8" w:rsidRPr="00A235B4" w:rsidRDefault="00BF0DA8" w:rsidP="00CF28F5">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Ідея проекту</w:t>
            </w:r>
          </w:p>
        </w:tc>
        <w:tc>
          <w:tcPr>
            <w:tcW w:w="3234"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Технології реалізації</w:t>
            </w:r>
          </w:p>
        </w:tc>
        <w:tc>
          <w:tcPr>
            <w:tcW w:w="1945" w:type="dxa"/>
          </w:tcPr>
          <w:p w:rsidR="00BF0DA8" w:rsidRPr="00A235B4" w:rsidRDefault="00BF0DA8" w:rsidP="00CF28F5">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Наявність технології</w:t>
            </w:r>
          </w:p>
        </w:tc>
        <w:tc>
          <w:tcPr>
            <w:tcW w:w="1820" w:type="dxa"/>
          </w:tcPr>
          <w:p w:rsidR="00BF0DA8" w:rsidRPr="00A235B4" w:rsidRDefault="00BF0DA8" w:rsidP="00CF28F5">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Доступність технології</w:t>
            </w:r>
          </w:p>
        </w:tc>
      </w:tr>
      <w:tr w:rsidR="00A235B4" w:rsidRPr="00A235B4" w:rsidTr="00A14F5D">
        <w:tc>
          <w:tcPr>
            <w:tcW w:w="558"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1</w:t>
            </w:r>
            <w:r w:rsidR="00BF0DA8" w:rsidRPr="00A235B4">
              <w:rPr>
                <w:rFonts w:ascii="Times New Roman" w:hAnsi="Times New Roman" w:cs="Times New Roman"/>
                <w:sz w:val="24"/>
                <w:szCs w:val="24"/>
              </w:rPr>
              <w:t>1</w:t>
            </w:r>
          </w:p>
        </w:tc>
        <w:tc>
          <w:tcPr>
            <w:tcW w:w="1799" w:type="dxa"/>
          </w:tcPr>
          <w:p w:rsidR="00BF0DA8" w:rsidRPr="00A235B4" w:rsidRDefault="00CF28F5" w:rsidP="00CF28F5">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Контроль газового складу</w:t>
            </w:r>
            <w:r w:rsidR="00BF0DA8" w:rsidRPr="00A235B4">
              <w:rPr>
                <w:rFonts w:ascii="Times New Roman" w:hAnsi="Times New Roman" w:cs="Times New Roman"/>
                <w:sz w:val="24"/>
                <w:szCs w:val="24"/>
              </w:rPr>
              <w:t xml:space="preserve"> крові</w:t>
            </w:r>
          </w:p>
        </w:tc>
        <w:tc>
          <w:tcPr>
            <w:tcW w:w="3234" w:type="dxa"/>
          </w:tcPr>
          <w:p w:rsidR="00BF0DA8" w:rsidRPr="00A235B4" w:rsidRDefault="00CF28F5" w:rsidP="00CF28F5">
            <w:pPr>
              <w:tabs>
                <w:tab w:val="left" w:pos="0"/>
              </w:tabs>
              <w:jc w:val="both"/>
              <w:rPr>
                <w:rFonts w:ascii="Times New Roman" w:hAnsi="Times New Roman" w:cs="Times New Roman"/>
                <w:sz w:val="24"/>
                <w:szCs w:val="24"/>
                <w:lang w:val="ru-RU"/>
              </w:rPr>
            </w:pPr>
            <w:r w:rsidRPr="00A235B4">
              <w:rPr>
                <w:rFonts w:ascii="Times New Roman" w:hAnsi="Times New Roman" w:cs="Times New Roman"/>
                <w:sz w:val="24"/>
                <w:szCs w:val="24"/>
              </w:rPr>
              <w:t xml:space="preserve">Система контролю газового складу крові </w:t>
            </w:r>
            <w:r w:rsidRPr="00A235B4">
              <w:rPr>
                <w:rFonts w:ascii="Times New Roman" w:hAnsi="Times New Roman" w:cs="Times New Roman"/>
                <w:sz w:val="24"/>
                <w:szCs w:val="24"/>
                <w:lang w:val="en-US"/>
              </w:rPr>
              <w:t>Terumo</w:t>
            </w:r>
            <w:r w:rsidRPr="00A235B4">
              <w:rPr>
                <w:rFonts w:ascii="Times New Roman" w:hAnsi="Times New Roman" w:cs="Times New Roman"/>
                <w:sz w:val="24"/>
                <w:szCs w:val="24"/>
                <w:lang w:val="ru-RU"/>
              </w:rPr>
              <w:t xml:space="preserve"> </w:t>
            </w:r>
            <w:r w:rsidRPr="00A235B4">
              <w:rPr>
                <w:rFonts w:ascii="Times New Roman" w:hAnsi="Times New Roman" w:cs="Times New Roman"/>
                <w:sz w:val="24"/>
                <w:szCs w:val="24"/>
                <w:lang w:val="en-US"/>
              </w:rPr>
              <w:t>CDI</w:t>
            </w:r>
            <w:r w:rsidRPr="00A235B4">
              <w:rPr>
                <w:rFonts w:ascii="Times New Roman" w:hAnsi="Times New Roman" w:cs="Times New Roman"/>
                <w:sz w:val="24"/>
                <w:szCs w:val="24"/>
                <w:lang w:val="ru-RU"/>
              </w:rPr>
              <w:t xml:space="preserve"> 500</w:t>
            </w:r>
          </w:p>
        </w:tc>
        <w:tc>
          <w:tcPr>
            <w:tcW w:w="1945" w:type="dxa"/>
          </w:tcPr>
          <w:p w:rsidR="00BF0DA8" w:rsidRPr="00A235B4" w:rsidRDefault="00BF0DA8" w:rsidP="00CF28F5">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Так, необхідне до</w:t>
            </w:r>
            <w:r w:rsidR="00CF28F5" w:rsidRPr="00A235B4">
              <w:rPr>
                <w:rFonts w:ascii="Times New Roman" w:hAnsi="Times New Roman" w:cs="Times New Roman"/>
                <w:sz w:val="24"/>
                <w:szCs w:val="24"/>
              </w:rPr>
              <w:t>о</w:t>
            </w:r>
            <w:r w:rsidRPr="00A235B4">
              <w:rPr>
                <w:rFonts w:ascii="Times New Roman" w:hAnsi="Times New Roman" w:cs="Times New Roman"/>
                <w:sz w:val="24"/>
                <w:szCs w:val="24"/>
              </w:rPr>
              <w:t>працювання</w:t>
            </w:r>
          </w:p>
        </w:tc>
        <w:tc>
          <w:tcPr>
            <w:tcW w:w="1820"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 xml:space="preserve">Так </w:t>
            </w:r>
          </w:p>
        </w:tc>
      </w:tr>
      <w:tr w:rsidR="00A235B4" w:rsidRPr="00A235B4" w:rsidTr="00A14F5D">
        <w:tc>
          <w:tcPr>
            <w:tcW w:w="558"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2</w:t>
            </w:r>
            <w:r w:rsidR="00BF0DA8" w:rsidRPr="00A235B4">
              <w:rPr>
                <w:rFonts w:ascii="Times New Roman" w:hAnsi="Times New Roman" w:cs="Times New Roman"/>
                <w:sz w:val="24"/>
                <w:szCs w:val="24"/>
              </w:rPr>
              <w:t>2</w:t>
            </w:r>
          </w:p>
        </w:tc>
        <w:tc>
          <w:tcPr>
            <w:tcW w:w="1799" w:type="dxa"/>
          </w:tcPr>
          <w:p w:rsidR="00BF0DA8" w:rsidRPr="00A235B4" w:rsidRDefault="00CF28F5" w:rsidP="00CF28F5">
            <w:pPr>
              <w:tabs>
                <w:tab w:val="left" w:pos="0"/>
              </w:tabs>
              <w:jc w:val="both"/>
              <w:rPr>
                <w:rFonts w:ascii="Times New Roman" w:hAnsi="Times New Roman" w:cs="Times New Roman"/>
                <w:sz w:val="24"/>
                <w:szCs w:val="24"/>
                <w:lang w:val="en-US"/>
              </w:rPr>
            </w:pPr>
            <w:r w:rsidRPr="00A235B4">
              <w:rPr>
                <w:rFonts w:ascii="Times New Roman" w:hAnsi="Times New Roman" w:cs="Times New Roman"/>
                <w:sz w:val="24"/>
                <w:szCs w:val="24"/>
              </w:rPr>
              <w:t>Контроль газового складу крові</w:t>
            </w:r>
          </w:p>
        </w:tc>
        <w:tc>
          <w:tcPr>
            <w:tcW w:w="3234" w:type="dxa"/>
          </w:tcPr>
          <w:p w:rsidR="00BF0DA8" w:rsidRPr="00A235B4" w:rsidRDefault="00CF28F5" w:rsidP="00CF28F5">
            <w:pPr>
              <w:tabs>
                <w:tab w:val="left" w:pos="0"/>
              </w:tabs>
              <w:jc w:val="both"/>
              <w:rPr>
                <w:rFonts w:ascii="Times New Roman" w:hAnsi="Times New Roman" w:cs="Times New Roman"/>
                <w:sz w:val="24"/>
                <w:szCs w:val="24"/>
                <w:lang w:val="en-US"/>
              </w:rPr>
            </w:pPr>
            <w:r w:rsidRPr="00A235B4">
              <w:rPr>
                <w:rFonts w:ascii="Times New Roman" w:hAnsi="Times New Roman" w:cs="Times New Roman"/>
                <w:sz w:val="24"/>
                <w:szCs w:val="24"/>
              </w:rPr>
              <w:t xml:space="preserve">Інтегрована система датчиків </w:t>
            </w:r>
            <w:r w:rsidRPr="00A235B4">
              <w:rPr>
                <w:rFonts w:ascii="Times New Roman" w:hAnsi="Times New Roman" w:cs="Times New Roman"/>
                <w:sz w:val="24"/>
                <w:szCs w:val="24"/>
                <w:lang w:val="en-US"/>
              </w:rPr>
              <w:t>Maquet</w:t>
            </w:r>
          </w:p>
        </w:tc>
        <w:tc>
          <w:tcPr>
            <w:tcW w:w="1945" w:type="dxa"/>
          </w:tcPr>
          <w:p w:rsidR="00BF0DA8" w:rsidRPr="00A235B4" w:rsidRDefault="00CF28F5"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Ні</w:t>
            </w:r>
            <w:r w:rsidR="00BF0DA8" w:rsidRPr="00A235B4">
              <w:rPr>
                <w:rFonts w:ascii="Times New Roman" w:hAnsi="Times New Roman" w:cs="Times New Roman"/>
                <w:sz w:val="24"/>
                <w:szCs w:val="24"/>
              </w:rPr>
              <w:t xml:space="preserve"> </w:t>
            </w:r>
          </w:p>
        </w:tc>
        <w:tc>
          <w:tcPr>
            <w:tcW w:w="1820" w:type="dxa"/>
          </w:tcPr>
          <w:p w:rsidR="00BF0DA8" w:rsidRPr="00A235B4" w:rsidRDefault="00CF28F5"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Ні</w:t>
            </w:r>
            <w:r w:rsidR="00BF0DA8" w:rsidRPr="00A235B4">
              <w:rPr>
                <w:rFonts w:ascii="Times New Roman" w:hAnsi="Times New Roman" w:cs="Times New Roman"/>
                <w:sz w:val="24"/>
                <w:szCs w:val="24"/>
              </w:rPr>
              <w:t xml:space="preserve"> </w:t>
            </w:r>
          </w:p>
        </w:tc>
      </w:tr>
    </w:tbl>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Виходячи з проаналізованих даних було обрано технологічне рішення на якому буде базуватись наше рішення: </w:t>
      </w:r>
      <w:r w:rsidR="00CF28F5" w:rsidRPr="00A235B4">
        <w:rPr>
          <w:rFonts w:ascii="Times New Roman" w:hAnsi="Times New Roman" w:cs="Times New Roman"/>
          <w:sz w:val="28"/>
          <w:szCs w:val="28"/>
          <w:lang w:val="en-US"/>
        </w:rPr>
        <w:t>Terumo</w:t>
      </w:r>
      <w:r w:rsidR="00CF28F5" w:rsidRPr="00A235B4">
        <w:rPr>
          <w:rFonts w:ascii="Times New Roman" w:hAnsi="Times New Roman" w:cs="Times New Roman"/>
          <w:sz w:val="28"/>
          <w:szCs w:val="28"/>
        </w:rPr>
        <w:t xml:space="preserve"> </w:t>
      </w:r>
      <w:r w:rsidR="00CF28F5" w:rsidRPr="00A235B4">
        <w:rPr>
          <w:rFonts w:ascii="Times New Roman" w:hAnsi="Times New Roman" w:cs="Times New Roman"/>
          <w:sz w:val="28"/>
          <w:szCs w:val="28"/>
          <w:lang w:val="en-US"/>
        </w:rPr>
        <w:t>CDI</w:t>
      </w:r>
      <w:r w:rsidR="00CF28F5" w:rsidRPr="00A235B4">
        <w:rPr>
          <w:rFonts w:ascii="Times New Roman" w:hAnsi="Times New Roman" w:cs="Times New Roman"/>
          <w:sz w:val="28"/>
          <w:szCs w:val="28"/>
        </w:rPr>
        <w:t xml:space="preserve"> 500</w:t>
      </w:r>
      <w:r w:rsidRPr="00A235B4">
        <w:rPr>
          <w:rFonts w:ascii="Times New Roman" w:hAnsi="Times New Roman" w:cs="Times New Roman"/>
          <w:sz w:val="28"/>
          <w:szCs w:val="28"/>
        </w:rPr>
        <w:t xml:space="preserve">: оскільки воно є доступним, дуже надійним і достатньо гнучким для доробок. </w:t>
      </w:r>
    </w:p>
    <w:p w:rsidR="00BF0DA8" w:rsidRPr="00A235B4" w:rsidRDefault="00CF28F5"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 </w:t>
      </w:r>
    </w:p>
    <w:p w:rsidR="00CF28F5" w:rsidRPr="00A235B4" w:rsidRDefault="00CF28F5" w:rsidP="007A0886">
      <w:pPr>
        <w:tabs>
          <w:tab w:val="left" w:pos="0"/>
        </w:tabs>
        <w:spacing w:after="0" w:line="360" w:lineRule="auto"/>
        <w:ind w:firstLine="709"/>
        <w:jc w:val="both"/>
        <w:rPr>
          <w:rFonts w:ascii="Times New Roman" w:hAnsi="Times New Roman" w:cs="Times New Roman"/>
          <w:sz w:val="28"/>
          <w:szCs w:val="28"/>
        </w:rPr>
      </w:pPr>
    </w:p>
    <w:p w:rsidR="00BF0DA8" w:rsidRPr="001E7C42" w:rsidRDefault="00BF0DA8" w:rsidP="00B7072F">
      <w:pPr>
        <w:pStyle w:val="a8"/>
        <w:numPr>
          <w:ilvl w:val="1"/>
          <w:numId w:val="10"/>
        </w:numPr>
        <w:tabs>
          <w:tab w:val="left" w:pos="0"/>
        </w:tabs>
        <w:spacing w:after="0" w:line="360" w:lineRule="auto"/>
        <w:ind w:left="1134" w:hanging="425"/>
        <w:jc w:val="both"/>
        <w:rPr>
          <w:rFonts w:ascii="Times New Roman" w:eastAsia="Cambria" w:hAnsi="Times New Roman" w:cs="Times New Roman"/>
          <w:bCs/>
          <w:sz w:val="28"/>
          <w:szCs w:val="28"/>
        </w:rPr>
      </w:pPr>
      <w:r w:rsidRPr="001E7C42">
        <w:rPr>
          <w:rFonts w:ascii="Times New Roman" w:eastAsia="Cambria" w:hAnsi="Times New Roman" w:cs="Times New Roman"/>
          <w:bCs/>
          <w:sz w:val="28"/>
          <w:szCs w:val="28"/>
        </w:rPr>
        <w:t>А</w:t>
      </w:r>
      <w:r w:rsidR="00CF28F5" w:rsidRPr="001E7C42">
        <w:rPr>
          <w:rFonts w:ascii="Times New Roman" w:eastAsia="Cambria" w:hAnsi="Times New Roman" w:cs="Times New Roman"/>
          <w:bCs/>
          <w:sz w:val="28"/>
          <w:szCs w:val="28"/>
        </w:rPr>
        <w:t xml:space="preserve">наліз ринкових можливостей запуску </w:t>
      </w:r>
      <w:proofErr w:type="spellStart"/>
      <w:r w:rsidR="00CF28F5" w:rsidRPr="001E7C42">
        <w:rPr>
          <w:rFonts w:ascii="Times New Roman" w:eastAsia="Cambria" w:hAnsi="Times New Roman" w:cs="Times New Roman"/>
          <w:bCs/>
          <w:sz w:val="28"/>
          <w:szCs w:val="28"/>
        </w:rPr>
        <w:t>стартап­проекту</w:t>
      </w:r>
      <w:proofErr w:type="spellEnd"/>
    </w:p>
    <w:p w:rsidR="00BF0DA8" w:rsidRPr="00A235B4" w:rsidRDefault="00BF0DA8" w:rsidP="007A0886">
      <w:pPr>
        <w:tabs>
          <w:tab w:val="left" w:pos="0"/>
        </w:tabs>
        <w:spacing w:after="0" w:line="360" w:lineRule="auto"/>
        <w:ind w:firstLine="709"/>
        <w:jc w:val="both"/>
        <w:rPr>
          <w:rFonts w:ascii="Times New Roman" w:eastAsia="Cambria" w:hAnsi="Times New Roman" w:cs="Times New Roman"/>
          <w:bCs/>
          <w:sz w:val="28"/>
          <w:szCs w:val="28"/>
        </w:rPr>
      </w:pPr>
    </w:p>
    <w:p w:rsidR="00CF28F5" w:rsidRPr="00A235B4" w:rsidRDefault="00CF28F5" w:rsidP="007A0886">
      <w:pPr>
        <w:tabs>
          <w:tab w:val="left" w:pos="0"/>
        </w:tabs>
        <w:spacing w:after="0" w:line="360" w:lineRule="auto"/>
        <w:ind w:firstLine="709"/>
        <w:jc w:val="both"/>
        <w:rPr>
          <w:rFonts w:ascii="Times New Roman" w:eastAsia="Cambria" w:hAnsi="Times New Roman" w:cs="Times New Roman"/>
          <w:bCs/>
          <w:sz w:val="28"/>
          <w:szCs w:val="28"/>
        </w:rPr>
      </w:pPr>
    </w:p>
    <w:p w:rsidR="00BF0DA8" w:rsidRPr="00625651" w:rsidRDefault="00BF0DA8" w:rsidP="007A0886">
      <w:pPr>
        <w:tabs>
          <w:tab w:val="left" w:pos="0"/>
        </w:tabs>
        <w:spacing w:after="0" w:line="360" w:lineRule="auto"/>
        <w:ind w:firstLine="709"/>
        <w:jc w:val="both"/>
        <w:rPr>
          <w:rFonts w:ascii="Times New Roman" w:hAnsi="Times New Roman" w:cs="Times New Roman"/>
          <w:sz w:val="28"/>
          <w:szCs w:val="28"/>
          <w:lang w:val="en-US"/>
        </w:rPr>
      </w:pPr>
      <w:r w:rsidRPr="00A235B4">
        <w:rPr>
          <w:rFonts w:ascii="Times New Roman" w:hAnsi="Times New Roman" w:cs="Times New Roman"/>
          <w:sz w:val="28"/>
          <w:szCs w:val="28"/>
        </w:rPr>
        <w:t xml:space="preserve">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 конкурентів. Визначаємо потенційні групи клієнтів, їх характеристики та формуємо орієнтовний перелік вимог до автоматизованих систем, як товару для кожної групи (табл. </w:t>
      </w:r>
      <w:r w:rsidR="00401762" w:rsidRPr="00A235B4">
        <w:rPr>
          <w:rFonts w:ascii="Times New Roman" w:hAnsi="Times New Roman" w:cs="Times New Roman"/>
          <w:sz w:val="28"/>
          <w:szCs w:val="28"/>
        </w:rPr>
        <w:t>5.</w:t>
      </w:r>
      <w:r w:rsidRPr="00A235B4">
        <w:rPr>
          <w:rFonts w:ascii="Times New Roman" w:hAnsi="Times New Roman" w:cs="Times New Roman"/>
          <w:sz w:val="28"/>
          <w:szCs w:val="28"/>
        </w:rPr>
        <w:t>4).</w:t>
      </w:r>
      <w:r w:rsidR="00625651">
        <w:rPr>
          <w:rFonts w:ascii="Times New Roman" w:hAnsi="Times New Roman" w:cs="Times New Roman"/>
          <w:sz w:val="28"/>
          <w:szCs w:val="28"/>
          <w:lang w:val="en-US"/>
        </w:rPr>
        <w:t xml:space="preserve"> [28]</w:t>
      </w: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eastAsia="Calibri" w:hAnsi="Times New Roman" w:cs="Times New Roman"/>
          <w:bCs/>
          <w:iCs/>
          <w:sz w:val="28"/>
          <w:szCs w:val="28"/>
        </w:rPr>
        <w:t xml:space="preserve">Таблиця </w:t>
      </w:r>
      <w:r w:rsidR="00401762" w:rsidRPr="00A235B4">
        <w:rPr>
          <w:rFonts w:ascii="Times New Roman" w:eastAsia="Calibri" w:hAnsi="Times New Roman" w:cs="Times New Roman"/>
          <w:bCs/>
          <w:iCs/>
          <w:sz w:val="28"/>
          <w:szCs w:val="28"/>
        </w:rPr>
        <w:t>5.</w:t>
      </w:r>
      <w:r w:rsidRPr="00A235B4">
        <w:rPr>
          <w:rFonts w:ascii="Times New Roman" w:eastAsia="Calibri" w:hAnsi="Times New Roman" w:cs="Times New Roman"/>
          <w:bCs/>
          <w:iCs/>
          <w:sz w:val="28"/>
          <w:szCs w:val="28"/>
        </w:rPr>
        <w:t>4</w:t>
      </w:r>
      <w:r w:rsidR="00401762" w:rsidRPr="00A235B4">
        <w:rPr>
          <w:rFonts w:ascii="Times New Roman" w:eastAsia="Calibri" w:hAnsi="Times New Roman" w:cs="Times New Roman"/>
          <w:bCs/>
          <w:iCs/>
          <w:sz w:val="28"/>
          <w:szCs w:val="28"/>
        </w:rPr>
        <w:t xml:space="preserve"> –</w:t>
      </w:r>
      <w:r w:rsidRPr="00A235B4">
        <w:rPr>
          <w:rFonts w:ascii="Times New Roman" w:eastAsia="Calibri" w:hAnsi="Times New Roman" w:cs="Times New Roman"/>
          <w:bCs/>
          <w:iCs/>
          <w:sz w:val="28"/>
          <w:szCs w:val="28"/>
        </w:rPr>
        <w:t xml:space="preserve"> Характеристика потенційних клієнтів </w:t>
      </w:r>
      <w:proofErr w:type="spellStart"/>
      <w:r w:rsidRPr="00A235B4">
        <w:rPr>
          <w:rFonts w:ascii="Times New Roman" w:eastAsia="Calibri" w:hAnsi="Times New Roman" w:cs="Times New Roman"/>
          <w:bCs/>
          <w:iCs/>
          <w:sz w:val="28"/>
          <w:szCs w:val="28"/>
        </w:rPr>
        <w:t>стартап</w:t>
      </w:r>
      <w:proofErr w:type="spellEnd"/>
      <w:r w:rsidRPr="00A235B4">
        <w:rPr>
          <w:rFonts w:ascii="Cambria Math" w:eastAsia="Calibri" w:hAnsi="Cambria Math" w:cs="Cambria Math"/>
          <w:bCs/>
          <w:iCs/>
          <w:sz w:val="28"/>
          <w:szCs w:val="28"/>
        </w:rPr>
        <w:t xml:space="preserve"> </w:t>
      </w:r>
      <w:r w:rsidRPr="00A235B4">
        <w:rPr>
          <w:rFonts w:ascii="Times New Roman" w:eastAsia="Calibri" w:hAnsi="Times New Roman" w:cs="Times New Roman"/>
          <w:bCs/>
          <w:iCs/>
          <w:sz w:val="28"/>
          <w:szCs w:val="28"/>
        </w:rPr>
        <w:t>проекту</w:t>
      </w:r>
    </w:p>
    <w:tbl>
      <w:tblPr>
        <w:tblStyle w:val="af2"/>
        <w:tblW w:w="0" w:type="auto"/>
        <w:tblInd w:w="108" w:type="dxa"/>
        <w:tblLook w:val="04A0" w:firstRow="1" w:lastRow="0" w:firstColumn="1" w:lastColumn="0" w:noHBand="0" w:noVBand="1"/>
      </w:tblPr>
      <w:tblGrid>
        <w:gridCol w:w="549"/>
        <w:gridCol w:w="3131"/>
        <w:gridCol w:w="1967"/>
        <w:gridCol w:w="1909"/>
        <w:gridCol w:w="1800"/>
      </w:tblGrid>
      <w:tr w:rsidR="00A235B4" w:rsidRPr="00A235B4" w:rsidTr="00A14F5D">
        <w:tc>
          <w:tcPr>
            <w:tcW w:w="549"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 п/</w:t>
            </w:r>
            <w:proofErr w:type="spellStart"/>
            <w:r w:rsidRPr="00A235B4">
              <w:rPr>
                <w:rFonts w:ascii="Times New Roman" w:hAnsi="Times New Roman" w:cs="Times New Roman"/>
                <w:sz w:val="24"/>
                <w:szCs w:val="24"/>
              </w:rPr>
              <w:t>п</w:t>
            </w:r>
            <w:proofErr w:type="spellEnd"/>
          </w:p>
        </w:tc>
        <w:tc>
          <w:tcPr>
            <w:tcW w:w="3131"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Потреба, що формує ринок</w:t>
            </w:r>
          </w:p>
        </w:tc>
        <w:tc>
          <w:tcPr>
            <w:tcW w:w="1967"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Цільова аудиторія (цільові сегменти ринку)</w:t>
            </w:r>
          </w:p>
        </w:tc>
        <w:tc>
          <w:tcPr>
            <w:tcW w:w="1909"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Відмінності у поведінці різних потенційних цільових груп клієнтів</w:t>
            </w:r>
          </w:p>
        </w:tc>
        <w:tc>
          <w:tcPr>
            <w:tcW w:w="1800"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Вимоги споживачів до товару</w:t>
            </w:r>
          </w:p>
        </w:tc>
      </w:tr>
      <w:tr w:rsidR="00A235B4" w:rsidRPr="00A235B4" w:rsidTr="00A14F5D">
        <w:tc>
          <w:tcPr>
            <w:tcW w:w="549"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1</w:t>
            </w:r>
            <w:r w:rsidR="00BF0DA8" w:rsidRPr="00A235B4">
              <w:rPr>
                <w:rFonts w:ascii="Times New Roman" w:hAnsi="Times New Roman" w:cs="Times New Roman"/>
                <w:sz w:val="24"/>
                <w:szCs w:val="24"/>
              </w:rPr>
              <w:t>1</w:t>
            </w:r>
          </w:p>
        </w:tc>
        <w:tc>
          <w:tcPr>
            <w:tcW w:w="3131"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Конкуренція між кардіохірургічними клініками</w:t>
            </w:r>
          </w:p>
        </w:tc>
        <w:tc>
          <w:tcPr>
            <w:tcW w:w="1967"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Кардіохірургічні клініки</w:t>
            </w:r>
          </w:p>
        </w:tc>
        <w:tc>
          <w:tcPr>
            <w:tcW w:w="1909"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Боротьба за першість</w:t>
            </w:r>
          </w:p>
        </w:tc>
        <w:tc>
          <w:tcPr>
            <w:tcW w:w="1800"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Підвищення якості перфузії</w:t>
            </w:r>
          </w:p>
        </w:tc>
      </w:tr>
      <w:tr w:rsidR="00A235B4" w:rsidRPr="00A235B4" w:rsidTr="00A14F5D">
        <w:tc>
          <w:tcPr>
            <w:tcW w:w="549"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2</w:t>
            </w:r>
            <w:r w:rsidR="00BF0DA8" w:rsidRPr="00A235B4">
              <w:rPr>
                <w:rFonts w:ascii="Times New Roman" w:hAnsi="Times New Roman" w:cs="Times New Roman"/>
                <w:sz w:val="24"/>
                <w:szCs w:val="24"/>
              </w:rPr>
              <w:t>2</w:t>
            </w:r>
          </w:p>
        </w:tc>
        <w:tc>
          <w:tcPr>
            <w:tcW w:w="3131"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Зростання кількості кардіохірургічних центрів</w:t>
            </w:r>
          </w:p>
        </w:tc>
        <w:tc>
          <w:tcPr>
            <w:tcW w:w="1967"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Кардіохірургічні клініки</w:t>
            </w:r>
          </w:p>
        </w:tc>
        <w:tc>
          <w:tcPr>
            <w:tcW w:w="1909"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Економія на людських ресурсах</w:t>
            </w:r>
          </w:p>
        </w:tc>
        <w:tc>
          <w:tcPr>
            <w:tcW w:w="1800"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Спрощення роботи</w:t>
            </w:r>
          </w:p>
        </w:tc>
      </w:tr>
    </w:tbl>
    <w:p w:rsidR="00BF0DA8" w:rsidRPr="00625651" w:rsidRDefault="00BF0DA8" w:rsidP="007A0886">
      <w:pPr>
        <w:tabs>
          <w:tab w:val="left" w:pos="0"/>
        </w:tabs>
        <w:spacing w:after="0" w:line="360" w:lineRule="auto"/>
        <w:ind w:firstLine="709"/>
        <w:jc w:val="both"/>
        <w:rPr>
          <w:rFonts w:ascii="Times New Roman" w:hAnsi="Times New Roman" w:cs="Times New Roman"/>
          <w:sz w:val="28"/>
          <w:szCs w:val="28"/>
          <w:lang w:val="en-US"/>
        </w:rPr>
      </w:pPr>
      <w:r w:rsidRPr="00A235B4">
        <w:rPr>
          <w:rFonts w:ascii="Times New Roman" w:hAnsi="Times New Roman" w:cs="Times New Roman"/>
          <w:sz w:val="28"/>
          <w:szCs w:val="28"/>
        </w:rPr>
        <w:lastRenderedPageBreak/>
        <w:t xml:space="preserve">Після визначення потенційних груп клієнтів проводиться аналіз ринкового середовища з використання </w:t>
      </w:r>
      <w:proofErr w:type="spellStart"/>
      <w:r w:rsidR="00401762" w:rsidRPr="00A235B4">
        <w:rPr>
          <w:rFonts w:ascii="Times New Roman" w:hAnsi="Times New Roman" w:cs="Times New Roman"/>
          <w:sz w:val="28"/>
          <w:szCs w:val="28"/>
        </w:rPr>
        <w:t>коригуючих</w:t>
      </w:r>
      <w:proofErr w:type="spellEnd"/>
      <w:r w:rsidR="00401762" w:rsidRPr="00A235B4">
        <w:rPr>
          <w:rFonts w:ascii="Times New Roman" w:hAnsi="Times New Roman" w:cs="Times New Roman"/>
          <w:sz w:val="28"/>
          <w:szCs w:val="28"/>
        </w:rPr>
        <w:t xml:space="preserve"> модулів для</w:t>
      </w:r>
      <w:r w:rsidRPr="00A235B4">
        <w:rPr>
          <w:rFonts w:ascii="Times New Roman" w:hAnsi="Times New Roman" w:cs="Times New Roman"/>
          <w:sz w:val="28"/>
          <w:szCs w:val="28"/>
        </w:rPr>
        <w:t xml:space="preserve"> регуляції </w:t>
      </w:r>
      <w:r w:rsidR="00401762" w:rsidRPr="00A235B4">
        <w:rPr>
          <w:rFonts w:ascii="Times New Roman" w:hAnsi="Times New Roman" w:cs="Times New Roman"/>
          <w:sz w:val="28"/>
          <w:szCs w:val="28"/>
        </w:rPr>
        <w:t>подачі кисню в апарат ЕКМО</w:t>
      </w:r>
      <w:r w:rsidRPr="00A235B4">
        <w:rPr>
          <w:rFonts w:ascii="Times New Roman" w:hAnsi="Times New Roman" w:cs="Times New Roman"/>
          <w:sz w:val="28"/>
          <w:szCs w:val="28"/>
        </w:rPr>
        <w:t>. Тому складаємо таблиці факторів, що сприяють ринковому впровадженню проекту, та факторів, що йому перешкоджають (табл. 5</w:t>
      </w:r>
      <w:r w:rsidR="00401762" w:rsidRPr="00A235B4">
        <w:rPr>
          <w:rFonts w:ascii="Times New Roman" w:hAnsi="Times New Roman" w:cs="Times New Roman"/>
          <w:sz w:val="28"/>
          <w:szCs w:val="28"/>
        </w:rPr>
        <w:t>.5</w:t>
      </w:r>
      <w:r w:rsidRPr="00A235B4">
        <w:rPr>
          <w:rFonts w:ascii="Times New Roman" w:hAnsi="Times New Roman" w:cs="Times New Roman"/>
          <w:sz w:val="28"/>
          <w:szCs w:val="28"/>
        </w:rPr>
        <w:t>).</w:t>
      </w:r>
      <w:r w:rsidR="00625651">
        <w:rPr>
          <w:rFonts w:ascii="Times New Roman" w:hAnsi="Times New Roman" w:cs="Times New Roman"/>
          <w:sz w:val="28"/>
          <w:szCs w:val="28"/>
          <w:lang w:val="en-US"/>
        </w:rPr>
        <w:t xml:space="preserve"> [28</w:t>
      </w:r>
      <w:proofErr w:type="gramStart"/>
      <w:r w:rsidR="00625651">
        <w:rPr>
          <w:rFonts w:ascii="Times New Roman" w:hAnsi="Times New Roman" w:cs="Times New Roman"/>
          <w:sz w:val="28"/>
          <w:szCs w:val="28"/>
          <w:lang w:val="en-US"/>
        </w:rPr>
        <w:t>,29</w:t>
      </w:r>
      <w:proofErr w:type="gramEnd"/>
      <w:r w:rsidR="00625651">
        <w:rPr>
          <w:rFonts w:ascii="Times New Roman" w:hAnsi="Times New Roman" w:cs="Times New Roman"/>
          <w:sz w:val="28"/>
          <w:szCs w:val="28"/>
          <w:lang w:val="en-US"/>
        </w:rPr>
        <w:t>]</w:t>
      </w: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eastAsia="Calibri" w:hAnsi="Times New Roman" w:cs="Times New Roman"/>
          <w:bCs/>
          <w:iCs/>
          <w:sz w:val="28"/>
          <w:szCs w:val="28"/>
        </w:rPr>
        <w:t>Таблиця 5.</w:t>
      </w:r>
      <w:r w:rsidR="00401762" w:rsidRPr="00A235B4">
        <w:rPr>
          <w:rFonts w:ascii="Times New Roman" w:eastAsia="Calibri" w:hAnsi="Times New Roman" w:cs="Times New Roman"/>
          <w:bCs/>
          <w:iCs/>
          <w:sz w:val="28"/>
          <w:szCs w:val="28"/>
        </w:rPr>
        <w:t>5 –</w:t>
      </w:r>
      <w:r w:rsidRPr="00A235B4">
        <w:rPr>
          <w:rFonts w:ascii="Times New Roman" w:eastAsia="Calibri" w:hAnsi="Times New Roman" w:cs="Times New Roman"/>
          <w:bCs/>
          <w:iCs/>
          <w:sz w:val="28"/>
          <w:szCs w:val="28"/>
        </w:rPr>
        <w:t xml:space="preserve"> Фактори загроз</w:t>
      </w:r>
    </w:p>
    <w:tbl>
      <w:tblPr>
        <w:tblStyle w:val="af2"/>
        <w:tblW w:w="0" w:type="auto"/>
        <w:tblInd w:w="108" w:type="dxa"/>
        <w:tblLook w:val="04A0" w:firstRow="1" w:lastRow="0" w:firstColumn="1" w:lastColumn="0" w:noHBand="0" w:noVBand="1"/>
      </w:tblPr>
      <w:tblGrid>
        <w:gridCol w:w="558"/>
        <w:gridCol w:w="4041"/>
        <w:gridCol w:w="2448"/>
        <w:gridCol w:w="2309"/>
      </w:tblGrid>
      <w:tr w:rsidR="00A235B4" w:rsidRPr="00A235B4" w:rsidTr="00A14F5D">
        <w:tc>
          <w:tcPr>
            <w:tcW w:w="558"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 п/</w:t>
            </w:r>
            <w:proofErr w:type="spellStart"/>
            <w:r w:rsidRPr="00A235B4">
              <w:rPr>
                <w:rFonts w:ascii="Times New Roman" w:hAnsi="Times New Roman" w:cs="Times New Roman"/>
                <w:sz w:val="24"/>
                <w:szCs w:val="24"/>
              </w:rPr>
              <w:t>п</w:t>
            </w:r>
            <w:proofErr w:type="spellEnd"/>
          </w:p>
        </w:tc>
        <w:tc>
          <w:tcPr>
            <w:tcW w:w="4041" w:type="dxa"/>
          </w:tcPr>
          <w:p w:rsidR="00BF0DA8" w:rsidRPr="00A235B4" w:rsidRDefault="00BF0DA8" w:rsidP="00401762">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Фактор</w:t>
            </w:r>
          </w:p>
        </w:tc>
        <w:tc>
          <w:tcPr>
            <w:tcW w:w="2448" w:type="dxa"/>
          </w:tcPr>
          <w:p w:rsidR="00BF0DA8" w:rsidRPr="00A235B4" w:rsidRDefault="00BF0DA8" w:rsidP="00401762">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Зміст загрози</w:t>
            </w:r>
          </w:p>
        </w:tc>
        <w:tc>
          <w:tcPr>
            <w:tcW w:w="2309" w:type="dxa"/>
          </w:tcPr>
          <w:p w:rsidR="00BF0DA8" w:rsidRPr="00A235B4" w:rsidRDefault="00BF0DA8" w:rsidP="00401762">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Можлива реакція компанії</w:t>
            </w:r>
          </w:p>
        </w:tc>
      </w:tr>
      <w:tr w:rsidR="00A235B4" w:rsidRPr="00A235B4" w:rsidTr="00A14F5D">
        <w:tc>
          <w:tcPr>
            <w:tcW w:w="558"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1</w:t>
            </w:r>
            <w:r w:rsidR="00BF0DA8" w:rsidRPr="00A235B4">
              <w:rPr>
                <w:rFonts w:ascii="Times New Roman" w:hAnsi="Times New Roman" w:cs="Times New Roman"/>
                <w:sz w:val="24"/>
                <w:szCs w:val="24"/>
              </w:rPr>
              <w:t>1</w:t>
            </w:r>
          </w:p>
        </w:tc>
        <w:tc>
          <w:tcPr>
            <w:tcW w:w="4041"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Зростання інфляції</w:t>
            </w:r>
          </w:p>
        </w:tc>
        <w:tc>
          <w:tcPr>
            <w:tcW w:w="2448"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Падіння платоспроможності в тому числі і клінік з якими співпрацюємо</w:t>
            </w:r>
          </w:p>
        </w:tc>
        <w:tc>
          <w:tcPr>
            <w:tcW w:w="2309"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Гнучке ціноутворення, планування</w:t>
            </w:r>
          </w:p>
        </w:tc>
      </w:tr>
    </w:tbl>
    <w:p w:rsidR="00BF0DA8" w:rsidRPr="00625651" w:rsidRDefault="00BF0DA8" w:rsidP="007A0886">
      <w:pPr>
        <w:tabs>
          <w:tab w:val="left" w:pos="0"/>
        </w:tabs>
        <w:spacing w:after="0" w:line="360" w:lineRule="auto"/>
        <w:ind w:firstLine="709"/>
        <w:jc w:val="both"/>
        <w:rPr>
          <w:rFonts w:ascii="Times New Roman" w:hAnsi="Times New Roman" w:cs="Times New Roman"/>
          <w:sz w:val="28"/>
          <w:szCs w:val="28"/>
          <w:lang w:val="en-US"/>
        </w:rPr>
      </w:pPr>
      <w:r w:rsidRPr="00A235B4">
        <w:rPr>
          <w:rFonts w:ascii="Times New Roman" w:hAnsi="Times New Roman" w:cs="Times New Roman"/>
          <w:sz w:val="28"/>
          <w:szCs w:val="28"/>
        </w:rPr>
        <w:t xml:space="preserve">Фінальним етапом ринкового аналізу можливостей впровадження проекту є складання SWOT-аналізу (матриці аналізу сильних та слабких сторін, загроз та можливостей (табл. </w:t>
      </w:r>
      <w:r w:rsidR="00401762" w:rsidRPr="00A235B4">
        <w:rPr>
          <w:rFonts w:ascii="Times New Roman" w:hAnsi="Times New Roman" w:cs="Times New Roman"/>
          <w:sz w:val="28"/>
          <w:szCs w:val="28"/>
        </w:rPr>
        <w:t>5.</w:t>
      </w:r>
      <w:r w:rsidRPr="00A235B4">
        <w:rPr>
          <w:rFonts w:ascii="Times New Roman" w:hAnsi="Times New Roman" w:cs="Times New Roman"/>
          <w:sz w:val="28"/>
          <w:szCs w:val="28"/>
        </w:rPr>
        <w:t>6). 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w:t>
      </w:r>
      <w:r w:rsidR="00625651" w:rsidRPr="00625651">
        <w:rPr>
          <w:rFonts w:ascii="Times New Roman" w:hAnsi="Times New Roman" w:cs="Times New Roman"/>
          <w:sz w:val="28"/>
          <w:szCs w:val="28"/>
        </w:rPr>
        <w:t xml:space="preserve"> [</w:t>
      </w:r>
      <w:r w:rsidR="00625651">
        <w:rPr>
          <w:rFonts w:ascii="Times New Roman" w:hAnsi="Times New Roman" w:cs="Times New Roman"/>
          <w:sz w:val="28"/>
          <w:szCs w:val="28"/>
          <w:lang w:val="en-US"/>
        </w:rPr>
        <w:t>28,29]</w:t>
      </w: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eastAsia="Calibri" w:hAnsi="Times New Roman" w:cs="Times New Roman"/>
          <w:bCs/>
          <w:iCs/>
          <w:sz w:val="28"/>
          <w:szCs w:val="28"/>
        </w:rPr>
        <w:t xml:space="preserve">Таблиця </w:t>
      </w:r>
      <w:r w:rsidR="00401762" w:rsidRPr="00A235B4">
        <w:rPr>
          <w:rFonts w:ascii="Times New Roman" w:eastAsia="Calibri" w:hAnsi="Times New Roman" w:cs="Times New Roman"/>
          <w:bCs/>
          <w:iCs/>
          <w:sz w:val="28"/>
          <w:szCs w:val="28"/>
        </w:rPr>
        <w:t>5.</w:t>
      </w:r>
      <w:r w:rsidRPr="00A235B4">
        <w:rPr>
          <w:rFonts w:ascii="Times New Roman" w:eastAsia="Calibri" w:hAnsi="Times New Roman" w:cs="Times New Roman"/>
          <w:bCs/>
          <w:iCs/>
          <w:sz w:val="28"/>
          <w:szCs w:val="28"/>
        </w:rPr>
        <w:t>6</w:t>
      </w:r>
      <w:r w:rsidR="00401762" w:rsidRPr="00A235B4">
        <w:rPr>
          <w:rFonts w:ascii="Times New Roman" w:eastAsia="Calibri" w:hAnsi="Times New Roman" w:cs="Times New Roman"/>
          <w:bCs/>
          <w:iCs/>
          <w:sz w:val="28"/>
          <w:szCs w:val="28"/>
        </w:rPr>
        <w:t xml:space="preserve"> –</w:t>
      </w:r>
      <w:r w:rsidRPr="00A235B4">
        <w:rPr>
          <w:rFonts w:ascii="Times New Roman" w:eastAsia="Calibri" w:hAnsi="Times New Roman" w:cs="Times New Roman"/>
          <w:bCs/>
          <w:iCs/>
          <w:sz w:val="28"/>
          <w:szCs w:val="28"/>
        </w:rPr>
        <w:t xml:space="preserve"> SWOT</w:t>
      </w:r>
      <w:r w:rsidRPr="00A235B4">
        <w:rPr>
          <w:rFonts w:ascii="Cambria Math" w:eastAsia="Calibri" w:hAnsi="Cambria Math" w:cs="Cambria Math"/>
          <w:bCs/>
          <w:iCs/>
          <w:sz w:val="28"/>
          <w:szCs w:val="28"/>
        </w:rPr>
        <w:t>‐</w:t>
      </w:r>
      <w:r w:rsidRPr="00A235B4">
        <w:rPr>
          <w:rFonts w:ascii="Times New Roman" w:eastAsia="Calibri" w:hAnsi="Times New Roman" w:cs="Times New Roman"/>
          <w:bCs/>
          <w:iCs/>
          <w:sz w:val="28"/>
          <w:szCs w:val="28"/>
        </w:rPr>
        <w:t xml:space="preserve"> аналіз </w:t>
      </w:r>
      <w:proofErr w:type="spellStart"/>
      <w:r w:rsidRPr="00A235B4">
        <w:rPr>
          <w:rFonts w:ascii="Times New Roman" w:eastAsia="Calibri" w:hAnsi="Times New Roman" w:cs="Times New Roman"/>
          <w:bCs/>
          <w:iCs/>
          <w:sz w:val="28"/>
          <w:szCs w:val="28"/>
        </w:rPr>
        <w:t>стартап</w:t>
      </w:r>
      <w:r w:rsidRPr="00A235B4">
        <w:rPr>
          <w:rFonts w:ascii="Cambria Math" w:eastAsia="Calibri" w:hAnsi="Cambria Math" w:cs="Cambria Math"/>
          <w:bCs/>
          <w:iCs/>
          <w:sz w:val="28"/>
          <w:szCs w:val="28"/>
        </w:rPr>
        <w:t>‐</w:t>
      </w:r>
      <w:r w:rsidRPr="00A235B4">
        <w:rPr>
          <w:rFonts w:ascii="Times New Roman" w:eastAsia="Calibri" w:hAnsi="Times New Roman" w:cs="Times New Roman"/>
          <w:bCs/>
          <w:iCs/>
          <w:sz w:val="28"/>
          <w:szCs w:val="28"/>
        </w:rPr>
        <w:t>проекту</w:t>
      </w:r>
      <w:proofErr w:type="spellEnd"/>
    </w:p>
    <w:tbl>
      <w:tblPr>
        <w:tblStyle w:val="af2"/>
        <w:tblW w:w="0" w:type="auto"/>
        <w:tblInd w:w="108" w:type="dxa"/>
        <w:tblLook w:val="04A0" w:firstRow="1" w:lastRow="0" w:firstColumn="1" w:lastColumn="0" w:noHBand="0" w:noVBand="1"/>
      </w:tblPr>
      <w:tblGrid>
        <w:gridCol w:w="4679"/>
        <w:gridCol w:w="4677"/>
      </w:tblGrid>
      <w:tr w:rsidR="00A235B4" w:rsidRPr="00A235B4" w:rsidTr="00A14F5D">
        <w:tc>
          <w:tcPr>
            <w:tcW w:w="4679"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Сильні сторони:</w:t>
            </w:r>
          </w:p>
          <w:p w:rsidR="00BF0DA8" w:rsidRPr="00A235B4" w:rsidRDefault="00BF0DA8" w:rsidP="00B7072F">
            <w:pPr>
              <w:pStyle w:val="a8"/>
              <w:numPr>
                <w:ilvl w:val="0"/>
                <w:numId w:val="14"/>
              </w:numPr>
              <w:tabs>
                <w:tab w:val="left" w:pos="0"/>
              </w:tabs>
              <w:ind w:left="0" w:firstLine="709"/>
              <w:jc w:val="both"/>
              <w:rPr>
                <w:rFonts w:ascii="Times New Roman" w:hAnsi="Times New Roman" w:cs="Times New Roman"/>
                <w:sz w:val="24"/>
                <w:szCs w:val="24"/>
              </w:rPr>
            </w:pPr>
            <w:r w:rsidRPr="00A235B4">
              <w:rPr>
                <w:rFonts w:ascii="Times New Roman" w:hAnsi="Times New Roman" w:cs="Times New Roman"/>
                <w:sz w:val="24"/>
                <w:szCs w:val="24"/>
              </w:rPr>
              <w:t>Зменшення впливу людського фактору</w:t>
            </w:r>
          </w:p>
          <w:p w:rsidR="00BF0DA8" w:rsidRPr="00A235B4" w:rsidRDefault="00BF0DA8" w:rsidP="00B7072F">
            <w:pPr>
              <w:pStyle w:val="a8"/>
              <w:numPr>
                <w:ilvl w:val="0"/>
                <w:numId w:val="14"/>
              </w:numPr>
              <w:tabs>
                <w:tab w:val="left" w:pos="0"/>
              </w:tabs>
              <w:ind w:left="0" w:firstLine="709"/>
              <w:jc w:val="both"/>
              <w:rPr>
                <w:rFonts w:ascii="Times New Roman" w:hAnsi="Times New Roman" w:cs="Times New Roman"/>
                <w:sz w:val="24"/>
                <w:szCs w:val="24"/>
              </w:rPr>
            </w:pPr>
            <w:r w:rsidRPr="00A235B4">
              <w:rPr>
                <w:rFonts w:ascii="Times New Roman" w:hAnsi="Times New Roman" w:cs="Times New Roman"/>
                <w:sz w:val="24"/>
                <w:szCs w:val="24"/>
              </w:rPr>
              <w:t>Якість проведення перфузії</w:t>
            </w:r>
          </w:p>
          <w:p w:rsidR="00BF0DA8" w:rsidRPr="00A235B4" w:rsidRDefault="00BF0DA8" w:rsidP="00B7072F">
            <w:pPr>
              <w:pStyle w:val="a8"/>
              <w:numPr>
                <w:ilvl w:val="0"/>
                <w:numId w:val="14"/>
              </w:numPr>
              <w:tabs>
                <w:tab w:val="left" w:pos="0"/>
              </w:tabs>
              <w:ind w:left="0" w:firstLine="709"/>
              <w:jc w:val="both"/>
              <w:rPr>
                <w:rFonts w:ascii="Times New Roman" w:hAnsi="Times New Roman" w:cs="Times New Roman"/>
                <w:sz w:val="24"/>
                <w:szCs w:val="24"/>
              </w:rPr>
            </w:pPr>
            <w:r w:rsidRPr="00A235B4">
              <w:rPr>
                <w:rFonts w:ascii="Times New Roman" w:hAnsi="Times New Roman" w:cs="Times New Roman"/>
                <w:sz w:val="24"/>
                <w:szCs w:val="24"/>
              </w:rPr>
              <w:t>Простота у використанні</w:t>
            </w:r>
          </w:p>
        </w:tc>
        <w:tc>
          <w:tcPr>
            <w:tcW w:w="4677"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Слабкі сторони:</w:t>
            </w:r>
          </w:p>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Складність алгоритму системи</w:t>
            </w:r>
          </w:p>
        </w:tc>
      </w:tr>
      <w:tr w:rsidR="00A235B4" w:rsidRPr="00A235B4" w:rsidTr="00A14F5D">
        <w:tc>
          <w:tcPr>
            <w:tcW w:w="4679"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Можливості:</w:t>
            </w:r>
          </w:p>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w:t>
            </w:r>
          </w:p>
        </w:tc>
        <w:tc>
          <w:tcPr>
            <w:tcW w:w="4677"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Загрози:</w:t>
            </w:r>
          </w:p>
          <w:p w:rsidR="00BF0DA8" w:rsidRPr="00A235B4" w:rsidRDefault="00BF0DA8" w:rsidP="00B7072F">
            <w:pPr>
              <w:pStyle w:val="a8"/>
              <w:numPr>
                <w:ilvl w:val="0"/>
                <w:numId w:val="13"/>
              </w:numPr>
              <w:tabs>
                <w:tab w:val="left" w:pos="0"/>
              </w:tabs>
              <w:ind w:left="0" w:firstLine="709"/>
              <w:jc w:val="both"/>
              <w:rPr>
                <w:rFonts w:ascii="Times New Roman" w:hAnsi="Times New Roman" w:cs="Times New Roman"/>
                <w:sz w:val="24"/>
                <w:szCs w:val="24"/>
              </w:rPr>
            </w:pPr>
            <w:r w:rsidRPr="00A235B4">
              <w:rPr>
                <w:rFonts w:ascii="Times New Roman" w:hAnsi="Times New Roman" w:cs="Times New Roman"/>
                <w:sz w:val="24"/>
                <w:szCs w:val="24"/>
              </w:rPr>
              <w:t>Зростання інфляції</w:t>
            </w:r>
          </w:p>
        </w:tc>
      </w:tr>
    </w:tbl>
    <w:p w:rsidR="00401762" w:rsidRPr="00625651" w:rsidRDefault="00BF0DA8" w:rsidP="00846642">
      <w:pPr>
        <w:tabs>
          <w:tab w:val="left" w:pos="0"/>
        </w:tabs>
        <w:spacing w:after="0" w:line="360" w:lineRule="auto"/>
        <w:ind w:firstLine="709"/>
        <w:jc w:val="both"/>
        <w:rPr>
          <w:rFonts w:ascii="Times New Roman" w:hAnsi="Times New Roman" w:cs="Times New Roman"/>
          <w:sz w:val="28"/>
          <w:szCs w:val="28"/>
          <w:lang w:val="en-US"/>
        </w:rPr>
      </w:pPr>
      <w:r w:rsidRPr="00A235B4">
        <w:rPr>
          <w:rFonts w:ascii="Times New Roman" w:hAnsi="Times New Roman" w:cs="Times New Roman"/>
          <w:sz w:val="28"/>
          <w:szCs w:val="28"/>
        </w:rPr>
        <w:t xml:space="preserve">На основі SWOT-аналізу розробляються альтернативи ринкової поведінки (перелік заходів) для виведення </w:t>
      </w:r>
      <w:proofErr w:type="spellStart"/>
      <w:r w:rsidRPr="00A235B4">
        <w:rPr>
          <w:rFonts w:ascii="Times New Roman" w:hAnsi="Times New Roman" w:cs="Times New Roman"/>
          <w:sz w:val="28"/>
          <w:szCs w:val="28"/>
        </w:rPr>
        <w:t>стартап</w:t>
      </w:r>
      <w:proofErr w:type="spellEnd"/>
      <w:r w:rsidRPr="00A235B4">
        <w:rPr>
          <w:rFonts w:ascii="Times New Roman" w:hAnsi="Times New Roman" w:cs="Times New Roman"/>
          <w:sz w:val="28"/>
          <w:szCs w:val="28"/>
        </w:rPr>
        <w:t xml:space="preserve"> проекту на ринок та орієнтовний оптимальний час їх ринкової реалізації з огляду на потенційні проекти конкурентів, що можуть бути виведені на ринок. Визначені альтернативи аналізуються (табл. </w:t>
      </w:r>
      <w:r w:rsidR="00401762" w:rsidRPr="00A235B4">
        <w:rPr>
          <w:rFonts w:ascii="Times New Roman" w:hAnsi="Times New Roman" w:cs="Times New Roman"/>
          <w:sz w:val="28"/>
          <w:szCs w:val="28"/>
        </w:rPr>
        <w:t>5.</w:t>
      </w:r>
      <w:r w:rsidRPr="00A235B4">
        <w:rPr>
          <w:rFonts w:ascii="Times New Roman" w:hAnsi="Times New Roman" w:cs="Times New Roman"/>
          <w:sz w:val="28"/>
          <w:szCs w:val="28"/>
        </w:rPr>
        <w:t>7) з точки зору строків та ймовірності отримання ресурсів.</w:t>
      </w:r>
      <w:r w:rsidR="00625651" w:rsidRPr="00322E82">
        <w:rPr>
          <w:rFonts w:ascii="Times New Roman" w:hAnsi="Times New Roman" w:cs="Times New Roman"/>
          <w:sz w:val="28"/>
          <w:szCs w:val="28"/>
          <w:lang w:val="ru-RU"/>
        </w:rPr>
        <w:t xml:space="preserve"> </w:t>
      </w:r>
      <w:r w:rsidR="00625651">
        <w:rPr>
          <w:rFonts w:ascii="Times New Roman" w:hAnsi="Times New Roman" w:cs="Times New Roman"/>
          <w:sz w:val="28"/>
          <w:szCs w:val="28"/>
          <w:lang w:val="en-US"/>
        </w:rPr>
        <w:t>[30]</w:t>
      </w: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eastAsia="Calibri" w:hAnsi="Times New Roman" w:cs="Times New Roman"/>
          <w:bCs/>
          <w:iCs/>
          <w:sz w:val="28"/>
          <w:szCs w:val="28"/>
        </w:rPr>
        <w:lastRenderedPageBreak/>
        <w:t xml:space="preserve">Таблиця </w:t>
      </w:r>
      <w:r w:rsidR="00401762" w:rsidRPr="00A235B4">
        <w:rPr>
          <w:rFonts w:ascii="Times New Roman" w:eastAsia="Calibri" w:hAnsi="Times New Roman" w:cs="Times New Roman"/>
          <w:bCs/>
          <w:iCs/>
          <w:sz w:val="28"/>
          <w:szCs w:val="28"/>
        </w:rPr>
        <w:t>5.7 –</w:t>
      </w:r>
      <w:r w:rsidRPr="00A235B4">
        <w:rPr>
          <w:rFonts w:ascii="Times New Roman" w:eastAsia="Calibri" w:hAnsi="Times New Roman" w:cs="Times New Roman"/>
          <w:bCs/>
          <w:iCs/>
          <w:sz w:val="28"/>
          <w:szCs w:val="28"/>
        </w:rPr>
        <w:t xml:space="preserve"> Альтернативи ринкового впровадження </w:t>
      </w:r>
      <w:proofErr w:type="spellStart"/>
      <w:r w:rsidRPr="00A235B4">
        <w:rPr>
          <w:rFonts w:ascii="Times New Roman" w:eastAsia="Calibri" w:hAnsi="Times New Roman" w:cs="Times New Roman"/>
          <w:bCs/>
          <w:iCs/>
          <w:sz w:val="28"/>
          <w:szCs w:val="28"/>
        </w:rPr>
        <w:t>стартап</w:t>
      </w:r>
      <w:r w:rsidRPr="00A235B4">
        <w:rPr>
          <w:rFonts w:ascii="Cambria Math" w:eastAsia="Calibri" w:hAnsi="Cambria Math" w:cs="Cambria Math"/>
          <w:bCs/>
          <w:iCs/>
          <w:sz w:val="28"/>
          <w:szCs w:val="28"/>
        </w:rPr>
        <w:t>‐</w:t>
      </w:r>
      <w:r w:rsidRPr="00A235B4">
        <w:rPr>
          <w:rFonts w:ascii="Times New Roman" w:eastAsia="Calibri" w:hAnsi="Times New Roman" w:cs="Times New Roman"/>
          <w:bCs/>
          <w:iCs/>
          <w:sz w:val="28"/>
          <w:szCs w:val="28"/>
        </w:rPr>
        <w:t>проекту</w:t>
      </w:r>
      <w:proofErr w:type="spellEnd"/>
    </w:p>
    <w:tbl>
      <w:tblPr>
        <w:tblStyle w:val="af2"/>
        <w:tblW w:w="0" w:type="auto"/>
        <w:tblInd w:w="108" w:type="dxa"/>
        <w:tblLook w:val="04A0" w:firstRow="1" w:lastRow="0" w:firstColumn="1" w:lastColumn="0" w:noHBand="0" w:noVBand="1"/>
      </w:tblPr>
      <w:tblGrid>
        <w:gridCol w:w="559"/>
        <w:gridCol w:w="4107"/>
        <w:gridCol w:w="2406"/>
        <w:gridCol w:w="2284"/>
      </w:tblGrid>
      <w:tr w:rsidR="00A235B4" w:rsidRPr="00A235B4" w:rsidTr="00A14F5D">
        <w:tc>
          <w:tcPr>
            <w:tcW w:w="559"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 п/</w:t>
            </w:r>
            <w:proofErr w:type="spellStart"/>
            <w:r w:rsidRPr="00A235B4">
              <w:rPr>
                <w:rFonts w:ascii="Times New Roman" w:hAnsi="Times New Roman" w:cs="Times New Roman"/>
                <w:sz w:val="24"/>
                <w:szCs w:val="24"/>
              </w:rPr>
              <w:t>п</w:t>
            </w:r>
            <w:proofErr w:type="spellEnd"/>
          </w:p>
        </w:tc>
        <w:tc>
          <w:tcPr>
            <w:tcW w:w="4107" w:type="dxa"/>
          </w:tcPr>
          <w:p w:rsidR="00BF0DA8" w:rsidRPr="00A235B4" w:rsidRDefault="00BF0DA8" w:rsidP="00401762">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Альтернатива (орієнтовний комплекс заходів) ринкової поведінки</w:t>
            </w:r>
          </w:p>
        </w:tc>
        <w:tc>
          <w:tcPr>
            <w:tcW w:w="2406" w:type="dxa"/>
          </w:tcPr>
          <w:p w:rsidR="00BF0DA8" w:rsidRPr="00A235B4" w:rsidRDefault="00BF0DA8" w:rsidP="00401762">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Ймовірність отримання ресурсів</w:t>
            </w:r>
          </w:p>
        </w:tc>
        <w:tc>
          <w:tcPr>
            <w:tcW w:w="2284" w:type="dxa"/>
          </w:tcPr>
          <w:p w:rsidR="00BF0DA8" w:rsidRPr="00A235B4" w:rsidRDefault="00BF0DA8" w:rsidP="00401762">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Строки реалізації</w:t>
            </w:r>
          </w:p>
        </w:tc>
      </w:tr>
      <w:tr w:rsidR="00A235B4" w:rsidRPr="00A235B4" w:rsidTr="00A14F5D">
        <w:tc>
          <w:tcPr>
            <w:tcW w:w="559"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1</w:t>
            </w:r>
            <w:r w:rsidR="00BF0DA8" w:rsidRPr="00A235B4">
              <w:rPr>
                <w:rFonts w:ascii="Times New Roman" w:hAnsi="Times New Roman" w:cs="Times New Roman"/>
                <w:sz w:val="24"/>
                <w:szCs w:val="24"/>
              </w:rPr>
              <w:t>1</w:t>
            </w:r>
          </w:p>
        </w:tc>
        <w:tc>
          <w:tcPr>
            <w:tcW w:w="4107"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 xml:space="preserve">Стратегія нейтралізації ринкових загроз сильними сторонами </w:t>
            </w:r>
            <w:proofErr w:type="spellStart"/>
            <w:r w:rsidRPr="00A235B4">
              <w:rPr>
                <w:rFonts w:ascii="Times New Roman" w:hAnsi="Times New Roman" w:cs="Times New Roman"/>
                <w:sz w:val="24"/>
                <w:szCs w:val="24"/>
              </w:rPr>
              <w:t>стартапу</w:t>
            </w:r>
            <w:proofErr w:type="spellEnd"/>
            <w:r w:rsidRPr="00A235B4">
              <w:rPr>
                <w:rFonts w:ascii="Times New Roman" w:hAnsi="Times New Roman" w:cs="Times New Roman"/>
                <w:sz w:val="24"/>
                <w:szCs w:val="24"/>
              </w:rPr>
              <w:t>.</w:t>
            </w:r>
          </w:p>
        </w:tc>
        <w:tc>
          <w:tcPr>
            <w:tcW w:w="2406"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Висока</w:t>
            </w:r>
          </w:p>
        </w:tc>
        <w:tc>
          <w:tcPr>
            <w:tcW w:w="2284"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1 рік</w:t>
            </w:r>
          </w:p>
        </w:tc>
      </w:tr>
      <w:tr w:rsidR="00A235B4" w:rsidRPr="00A235B4" w:rsidTr="00A14F5D">
        <w:tc>
          <w:tcPr>
            <w:tcW w:w="559"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2</w:t>
            </w:r>
            <w:r w:rsidR="00BF0DA8" w:rsidRPr="00A235B4">
              <w:rPr>
                <w:rFonts w:ascii="Times New Roman" w:hAnsi="Times New Roman" w:cs="Times New Roman"/>
                <w:sz w:val="24"/>
                <w:szCs w:val="24"/>
              </w:rPr>
              <w:t>2</w:t>
            </w:r>
          </w:p>
        </w:tc>
        <w:tc>
          <w:tcPr>
            <w:tcW w:w="4107"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Стратегія підсилення сильних сторін за рахунок ринкових можливостей.</w:t>
            </w:r>
          </w:p>
        </w:tc>
        <w:tc>
          <w:tcPr>
            <w:tcW w:w="2406"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Низька</w:t>
            </w:r>
          </w:p>
        </w:tc>
        <w:tc>
          <w:tcPr>
            <w:tcW w:w="2284"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Не має</w:t>
            </w:r>
          </w:p>
        </w:tc>
      </w:tr>
      <w:tr w:rsidR="00A235B4" w:rsidRPr="00A235B4" w:rsidTr="00A14F5D">
        <w:tc>
          <w:tcPr>
            <w:tcW w:w="559"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3</w:t>
            </w:r>
            <w:r w:rsidR="00BF0DA8" w:rsidRPr="00A235B4">
              <w:rPr>
                <w:rFonts w:ascii="Times New Roman" w:hAnsi="Times New Roman" w:cs="Times New Roman"/>
                <w:sz w:val="24"/>
                <w:szCs w:val="24"/>
              </w:rPr>
              <w:t>3</w:t>
            </w:r>
          </w:p>
        </w:tc>
        <w:tc>
          <w:tcPr>
            <w:tcW w:w="4107"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Стратегія компенсації слабких сторін наявними ринковими можливостями.</w:t>
            </w:r>
          </w:p>
        </w:tc>
        <w:tc>
          <w:tcPr>
            <w:tcW w:w="2406"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Низька</w:t>
            </w:r>
          </w:p>
        </w:tc>
        <w:tc>
          <w:tcPr>
            <w:tcW w:w="2284"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Не має</w:t>
            </w:r>
          </w:p>
        </w:tc>
      </w:tr>
      <w:tr w:rsidR="00A235B4" w:rsidRPr="00A235B4" w:rsidTr="00A14F5D">
        <w:tc>
          <w:tcPr>
            <w:tcW w:w="559"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4</w:t>
            </w:r>
            <w:r w:rsidR="00BF0DA8" w:rsidRPr="00A235B4">
              <w:rPr>
                <w:rFonts w:ascii="Times New Roman" w:hAnsi="Times New Roman" w:cs="Times New Roman"/>
                <w:sz w:val="24"/>
                <w:szCs w:val="24"/>
              </w:rPr>
              <w:t>4</w:t>
            </w:r>
          </w:p>
        </w:tc>
        <w:tc>
          <w:tcPr>
            <w:tcW w:w="4107"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Стратегія виходу з ринку</w:t>
            </w:r>
          </w:p>
        </w:tc>
        <w:tc>
          <w:tcPr>
            <w:tcW w:w="2406"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Низька</w:t>
            </w:r>
          </w:p>
        </w:tc>
        <w:tc>
          <w:tcPr>
            <w:tcW w:w="2284"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Не має</w:t>
            </w:r>
          </w:p>
        </w:tc>
      </w:tr>
    </w:tbl>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Обрано стратегію нейтралізації ринкових загроз сильними сторонами </w:t>
      </w:r>
      <w:proofErr w:type="spellStart"/>
      <w:r w:rsidRPr="00A235B4">
        <w:rPr>
          <w:rFonts w:ascii="Times New Roman" w:hAnsi="Times New Roman" w:cs="Times New Roman"/>
          <w:sz w:val="28"/>
          <w:szCs w:val="28"/>
        </w:rPr>
        <w:t>стартапу</w:t>
      </w:r>
      <w:proofErr w:type="spellEnd"/>
      <w:r w:rsidRPr="00A235B4">
        <w:rPr>
          <w:rFonts w:ascii="Times New Roman" w:hAnsi="Times New Roman" w:cs="Times New Roman"/>
          <w:sz w:val="28"/>
          <w:szCs w:val="28"/>
        </w:rPr>
        <w:t>.</w:t>
      </w: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lang w:val="ru-RU"/>
        </w:rPr>
      </w:pPr>
    </w:p>
    <w:p w:rsidR="00BF0DA8" w:rsidRPr="00A235B4" w:rsidRDefault="00BF0DA8" w:rsidP="00401762">
      <w:pPr>
        <w:tabs>
          <w:tab w:val="left" w:pos="0"/>
        </w:tabs>
        <w:spacing w:after="0" w:line="360" w:lineRule="auto"/>
        <w:jc w:val="both"/>
        <w:rPr>
          <w:rFonts w:ascii="Times New Roman" w:hAnsi="Times New Roman" w:cs="Times New Roman"/>
          <w:sz w:val="28"/>
          <w:szCs w:val="28"/>
          <w:lang w:val="ru-RU"/>
        </w:rPr>
      </w:pPr>
    </w:p>
    <w:p w:rsidR="00BF0DA8" w:rsidRPr="00A235B4" w:rsidRDefault="00401762" w:rsidP="007A0886">
      <w:pPr>
        <w:tabs>
          <w:tab w:val="left" w:pos="0"/>
        </w:tabs>
        <w:spacing w:after="0" w:line="360" w:lineRule="auto"/>
        <w:ind w:firstLine="709"/>
        <w:jc w:val="both"/>
        <w:rPr>
          <w:rFonts w:ascii="Times New Roman" w:eastAsia="Cambria" w:hAnsi="Times New Roman" w:cs="Times New Roman"/>
          <w:bCs/>
          <w:sz w:val="28"/>
          <w:szCs w:val="28"/>
        </w:rPr>
      </w:pPr>
      <w:r w:rsidRPr="00A235B4">
        <w:rPr>
          <w:rFonts w:ascii="Times New Roman" w:eastAsia="Cambria" w:hAnsi="Times New Roman" w:cs="Times New Roman"/>
          <w:bCs/>
          <w:sz w:val="28"/>
          <w:szCs w:val="28"/>
        </w:rPr>
        <w:t xml:space="preserve">5.5 </w:t>
      </w:r>
      <w:r w:rsidR="00BF0DA8" w:rsidRPr="00A235B4">
        <w:rPr>
          <w:rFonts w:ascii="Times New Roman" w:eastAsia="Cambria" w:hAnsi="Times New Roman" w:cs="Times New Roman"/>
          <w:bCs/>
          <w:sz w:val="28"/>
          <w:szCs w:val="28"/>
        </w:rPr>
        <w:t>Р</w:t>
      </w:r>
      <w:r w:rsidRPr="00A235B4">
        <w:rPr>
          <w:rFonts w:ascii="Times New Roman" w:eastAsia="Cambria" w:hAnsi="Times New Roman" w:cs="Times New Roman"/>
          <w:bCs/>
          <w:sz w:val="28"/>
          <w:szCs w:val="28"/>
        </w:rPr>
        <w:t>озроблення ринкової стратегії проекту</w:t>
      </w:r>
    </w:p>
    <w:p w:rsidR="00BF0DA8" w:rsidRPr="00A235B4" w:rsidRDefault="00BF0DA8" w:rsidP="00401762">
      <w:pPr>
        <w:tabs>
          <w:tab w:val="left" w:pos="0"/>
        </w:tabs>
        <w:spacing w:after="0" w:line="360" w:lineRule="auto"/>
        <w:jc w:val="both"/>
        <w:rPr>
          <w:rFonts w:ascii="Times New Roman" w:eastAsia="Cambria" w:hAnsi="Times New Roman" w:cs="Times New Roman"/>
          <w:bCs/>
          <w:sz w:val="28"/>
          <w:szCs w:val="28"/>
        </w:rPr>
      </w:pPr>
    </w:p>
    <w:p w:rsidR="00401762" w:rsidRPr="00A235B4" w:rsidRDefault="00401762" w:rsidP="00401762">
      <w:pPr>
        <w:tabs>
          <w:tab w:val="left" w:pos="0"/>
        </w:tabs>
        <w:spacing w:after="0" w:line="360" w:lineRule="auto"/>
        <w:jc w:val="both"/>
        <w:rPr>
          <w:rFonts w:ascii="Times New Roman" w:eastAsia="Cambria" w:hAnsi="Times New Roman" w:cs="Times New Roman"/>
          <w:bCs/>
          <w:sz w:val="28"/>
          <w:szCs w:val="28"/>
        </w:rPr>
      </w:pP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Розроблення ринкової стратегії (табл. </w:t>
      </w:r>
      <w:r w:rsidR="00401762" w:rsidRPr="00A235B4">
        <w:rPr>
          <w:rFonts w:ascii="Times New Roman" w:hAnsi="Times New Roman" w:cs="Times New Roman"/>
          <w:sz w:val="28"/>
          <w:szCs w:val="28"/>
        </w:rPr>
        <w:t>5.</w:t>
      </w:r>
      <w:r w:rsidRPr="00A235B4">
        <w:rPr>
          <w:rFonts w:ascii="Times New Roman" w:hAnsi="Times New Roman" w:cs="Times New Roman"/>
          <w:sz w:val="28"/>
          <w:szCs w:val="28"/>
        </w:rPr>
        <w:t>8) передбачає визначення стратегії охоплення ринку: опис цільових груп потенційних споживачів.</w:t>
      </w: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eastAsia="Calibri" w:hAnsi="Times New Roman" w:cs="Times New Roman"/>
          <w:bCs/>
          <w:iCs/>
          <w:sz w:val="28"/>
          <w:szCs w:val="28"/>
        </w:rPr>
        <w:t xml:space="preserve">Таблиця </w:t>
      </w:r>
      <w:r w:rsidR="00401762" w:rsidRPr="00A235B4">
        <w:rPr>
          <w:rFonts w:ascii="Times New Roman" w:eastAsia="Calibri" w:hAnsi="Times New Roman" w:cs="Times New Roman"/>
          <w:bCs/>
          <w:iCs/>
          <w:sz w:val="28"/>
          <w:szCs w:val="28"/>
        </w:rPr>
        <w:t>5.</w:t>
      </w:r>
      <w:r w:rsidRPr="00A235B4">
        <w:rPr>
          <w:rFonts w:ascii="Times New Roman" w:eastAsia="Calibri" w:hAnsi="Times New Roman" w:cs="Times New Roman"/>
          <w:bCs/>
          <w:iCs/>
          <w:sz w:val="28"/>
          <w:szCs w:val="28"/>
        </w:rPr>
        <w:t>8</w:t>
      </w:r>
      <w:r w:rsidR="00401762" w:rsidRPr="00A235B4">
        <w:rPr>
          <w:rFonts w:ascii="Times New Roman" w:eastAsia="Calibri" w:hAnsi="Times New Roman" w:cs="Times New Roman"/>
          <w:bCs/>
          <w:iCs/>
          <w:sz w:val="28"/>
          <w:szCs w:val="28"/>
        </w:rPr>
        <w:t xml:space="preserve"> –</w:t>
      </w:r>
      <w:r w:rsidRPr="00A235B4">
        <w:rPr>
          <w:rFonts w:ascii="Times New Roman" w:eastAsia="Calibri" w:hAnsi="Times New Roman" w:cs="Times New Roman"/>
          <w:bCs/>
          <w:iCs/>
          <w:sz w:val="28"/>
          <w:szCs w:val="28"/>
        </w:rPr>
        <w:t xml:space="preserve"> Вибір цільових груп потенційних споживачів</w:t>
      </w:r>
    </w:p>
    <w:tbl>
      <w:tblPr>
        <w:tblStyle w:val="af2"/>
        <w:tblW w:w="0" w:type="auto"/>
        <w:tblInd w:w="108" w:type="dxa"/>
        <w:tblLook w:val="04A0" w:firstRow="1" w:lastRow="0" w:firstColumn="1" w:lastColumn="0" w:noHBand="0" w:noVBand="1"/>
      </w:tblPr>
      <w:tblGrid>
        <w:gridCol w:w="546"/>
        <w:gridCol w:w="2505"/>
        <w:gridCol w:w="1594"/>
        <w:gridCol w:w="1626"/>
        <w:gridCol w:w="1621"/>
        <w:gridCol w:w="1464"/>
      </w:tblGrid>
      <w:tr w:rsidR="00A235B4" w:rsidRPr="00A235B4" w:rsidTr="00A14F5D">
        <w:tc>
          <w:tcPr>
            <w:tcW w:w="546"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 п/</w:t>
            </w:r>
            <w:proofErr w:type="spellStart"/>
            <w:r w:rsidRPr="00A235B4">
              <w:rPr>
                <w:rFonts w:ascii="Times New Roman" w:hAnsi="Times New Roman" w:cs="Times New Roman"/>
                <w:sz w:val="24"/>
                <w:szCs w:val="24"/>
              </w:rPr>
              <w:t>п</w:t>
            </w:r>
            <w:proofErr w:type="spellEnd"/>
          </w:p>
        </w:tc>
        <w:tc>
          <w:tcPr>
            <w:tcW w:w="2505" w:type="dxa"/>
          </w:tcPr>
          <w:p w:rsidR="00BF0DA8" w:rsidRPr="00A235B4" w:rsidRDefault="00BF0DA8" w:rsidP="00401762">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Опис профілю цільової групи</w:t>
            </w:r>
          </w:p>
        </w:tc>
        <w:tc>
          <w:tcPr>
            <w:tcW w:w="1594" w:type="dxa"/>
          </w:tcPr>
          <w:p w:rsidR="00BF0DA8" w:rsidRPr="00A235B4" w:rsidRDefault="00BF0DA8" w:rsidP="00A14F5D">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Готовність споживача прийняти продукт</w:t>
            </w:r>
          </w:p>
        </w:tc>
        <w:tc>
          <w:tcPr>
            <w:tcW w:w="1626" w:type="dxa"/>
          </w:tcPr>
          <w:p w:rsidR="00BF0DA8" w:rsidRPr="00A235B4" w:rsidRDefault="00BF0DA8" w:rsidP="00A14F5D">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Орієнтовний попит</w:t>
            </w:r>
          </w:p>
        </w:tc>
        <w:tc>
          <w:tcPr>
            <w:tcW w:w="1621" w:type="dxa"/>
          </w:tcPr>
          <w:p w:rsidR="00BF0DA8" w:rsidRPr="00A235B4" w:rsidRDefault="00BF0DA8" w:rsidP="00A14F5D">
            <w:pPr>
              <w:tabs>
                <w:tab w:val="left" w:pos="0"/>
              </w:tabs>
              <w:jc w:val="center"/>
              <w:rPr>
                <w:rFonts w:ascii="Times New Roman" w:hAnsi="Times New Roman" w:cs="Times New Roman"/>
                <w:sz w:val="24"/>
                <w:szCs w:val="24"/>
              </w:rPr>
            </w:pPr>
            <w:proofErr w:type="spellStart"/>
            <w:r w:rsidRPr="00A235B4">
              <w:rPr>
                <w:rFonts w:ascii="Times New Roman" w:hAnsi="Times New Roman" w:cs="Times New Roman"/>
                <w:sz w:val="24"/>
                <w:szCs w:val="24"/>
              </w:rPr>
              <w:t>Інтесивність</w:t>
            </w:r>
            <w:proofErr w:type="spellEnd"/>
            <w:r w:rsidRPr="00A235B4">
              <w:rPr>
                <w:rFonts w:ascii="Times New Roman" w:hAnsi="Times New Roman" w:cs="Times New Roman"/>
                <w:sz w:val="24"/>
                <w:szCs w:val="24"/>
              </w:rPr>
              <w:t xml:space="preserve"> конкуренції</w:t>
            </w:r>
          </w:p>
        </w:tc>
        <w:tc>
          <w:tcPr>
            <w:tcW w:w="1464" w:type="dxa"/>
          </w:tcPr>
          <w:p w:rsidR="00BF0DA8" w:rsidRPr="00A235B4" w:rsidRDefault="00BF0DA8" w:rsidP="00A14F5D">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Простота входу у сегмент</w:t>
            </w:r>
          </w:p>
        </w:tc>
      </w:tr>
      <w:tr w:rsidR="00A235B4" w:rsidRPr="00A235B4" w:rsidTr="00A14F5D">
        <w:tc>
          <w:tcPr>
            <w:tcW w:w="546"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1</w:t>
            </w:r>
            <w:r w:rsidR="00BF0DA8" w:rsidRPr="00A235B4">
              <w:rPr>
                <w:rFonts w:ascii="Times New Roman" w:hAnsi="Times New Roman" w:cs="Times New Roman"/>
                <w:sz w:val="24"/>
                <w:szCs w:val="24"/>
              </w:rPr>
              <w:t>1</w:t>
            </w:r>
          </w:p>
        </w:tc>
        <w:tc>
          <w:tcPr>
            <w:tcW w:w="2505" w:type="dxa"/>
          </w:tcPr>
          <w:p w:rsidR="00BF0DA8" w:rsidRPr="00A235B4" w:rsidRDefault="00BF0DA8" w:rsidP="00401762">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Кардіохірургічні клініки</w:t>
            </w:r>
          </w:p>
        </w:tc>
        <w:tc>
          <w:tcPr>
            <w:tcW w:w="1594" w:type="dxa"/>
          </w:tcPr>
          <w:p w:rsidR="00BF0DA8" w:rsidRPr="00A235B4" w:rsidRDefault="00BF0DA8" w:rsidP="00A14F5D">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Готові</w:t>
            </w:r>
          </w:p>
        </w:tc>
        <w:tc>
          <w:tcPr>
            <w:tcW w:w="1626" w:type="dxa"/>
          </w:tcPr>
          <w:p w:rsidR="00BF0DA8" w:rsidRPr="00A235B4" w:rsidRDefault="00BF0DA8" w:rsidP="00A14F5D">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Високий</w:t>
            </w:r>
          </w:p>
        </w:tc>
        <w:tc>
          <w:tcPr>
            <w:tcW w:w="1621" w:type="dxa"/>
          </w:tcPr>
          <w:p w:rsidR="00BF0DA8" w:rsidRPr="00A235B4" w:rsidRDefault="00BF0DA8" w:rsidP="00A14F5D">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Низька</w:t>
            </w:r>
          </w:p>
        </w:tc>
        <w:tc>
          <w:tcPr>
            <w:tcW w:w="1464" w:type="dxa"/>
          </w:tcPr>
          <w:p w:rsidR="00BF0DA8" w:rsidRPr="00A235B4" w:rsidRDefault="00BF0DA8" w:rsidP="00A14F5D">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Низька</w:t>
            </w:r>
          </w:p>
        </w:tc>
      </w:tr>
    </w:tbl>
    <w:p w:rsidR="00BF0DA8" w:rsidRPr="00A235B4" w:rsidRDefault="00BF0DA8" w:rsidP="007A0886">
      <w:pPr>
        <w:tabs>
          <w:tab w:val="left" w:pos="0"/>
          <w:tab w:val="left" w:pos="889"/>
        </w:tabs>
        <w:spacing w:after="0" w:line="360" w:lineRule="auto"/>
        <w:ind w:firstLine="709"/>
        <w:jc w:val="both"/>
        <w:rPr>
          <w:rFonts w:ascii="Times New Roman" w:eastAsia="Bookman Old Style" w:hAnsi="Times New Roman" w:cs="Times New Roman"/>
          <w:b/>
          <w:bCs/>
          <w:sz w:val="28"/>
          <w:szCs w:val="28"/>
        </w:rPr>
      </w:pPr>
      <w:r w:rsidRPr="00A235B4">
        <w:rPr>
          <w:rFonts w:ascii="Times New Roman" w:eastAsia="Bookman Old Style" w:hAnsi="Times New Roman" w:cs="Times New Roman"/>
          <w:sz w:val="28"/>
          <w:szCs w:val="28"/>
        </w:rPr>
        <w:t>Для роботи в обраних сегментах ринку необхідно сформувати</w:t>
      </w:r>
      <w:r w:rsidRPr="00A235B4">
        <w:rPr>
          <w:rFonts w:ascii="Times New Roman" w:eastAsia="Bookman Old Style" w:hAnsi="Times New Roman" w:cs="Times New Roman"/>
          <w:b/>
          <w:bCs/>
          <w:sz w:val="28"/>
          <w:szCs w:val="28"/>
        </w:rPr>
        <w:t xml:space="preserve"> </w:t>
      </w:r>
      <w:r w:rsidRPr="00A235B4">
        <w:rPr>
          <w:rFonts w:ascii="Times New Roman" w:eastAsia="Bookman Old Style" w:hAnsi="Times New Roman" w:cs="Times New Roman"/>
          <w:sz w:val="28"/>
          <w:szCs w:val="28"/>
        </w:rPr>
        <w:t xml:space="preserve">базову стратегію розвитку (табл. </w:t>
      </w:r>
      <w:r w:rsidR="00A14F5D" w:rsidRPr="00A235B4">
        <w:rPr>
          <w:rFonts w:ascii="Times New Roman" w:eastAsia="Bookman Old Style" w:hAnsi="Times New Roman" w:cs="Times New Roman"/>
          <w:sz w:val="28"/>
          <w:szCs w:val="28"/>
        </w:rPr>
        <w:t>5.</w:t>
      </w:r>
      <w:r w:rsidRPr="00A235B4">
        <w:rPr>
          <w:rFonts w:ascii="Times New Roman" w:eastAsia="Bookman Old Style" w:hAnsi="Times New Roman" w:cs="Times New Roman"/>
          <w:sz w:val="28"/>
          <w:szCs w:val="28"/>
        </w:rPr>
        <w:t>9).</w:t>
      </w: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Проаналізувавши потенційну групу споживачів визначено стратегію охоплення ринку. Оскільки компанія працює з одним сегментом, то використовуємо стратегію спеціалізації. Для роботи в даному сегменті ринку сформулюємо базову стратегію розвитку, а саме стратегію концентрованого маркетингу.</w:t>
      </w:r>
    </w:p>
    <w:p w:rsidR="00A14F5D" w:rsidRPr="00A235B4" w:rsidRDefault="00A14F5D" w:rsidP="00A14F5D">
      <w:pPr>
        <w:tabs>
          <w:tab w:val="left" w:pos="0"/>
        </w:tabs>
        <w:spacing w:after="0" w:line="360" w:lineRule="auto"/>
        <w:jc w:val="both"/>
        <w:rPr>
          <w:rFonts w:ascii="Times New Roman" w:hAnsi="Times New Roman" w:cs="Times New Roman"/>
          <w:sz w:val="28"/>
          <w:szCs w:val="28"/>
        </w:rPr>
      </w:pP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eastAsia="Calibri" w:hAnsi="Times New Roman" w:cs="Times New Roman"/>
          <w:bCs/>
          <w:iCs/>
          <w:sz w:val="28"/>
          <w:szCs w:val="28"/>
        </w:rPr>
        <w:lastRenderedPageBreak/>
        <w:t xml:space="preserve">Таблиця </w:t>
      </w:r>
      <w:r w:rsidR="00A14F5D" w:rsidRPr="00A235B4">
        <w:rPr>
          <w:rFonts w:ascii="Times New Roman" w:eastAsia="Calibri" w:hAnsi="Times New Roman" w:cs="Times New Roman"/>
          <w:bCs/>
          <w:iCs/>
          <w:sz w:val="28"/>
          <w:szCs w:val="28"/>
        </w:rPr>
        <w:t>5.</w:t>
      </w:r>
      <w:r w:rsidRPr="00A235B4">
        <w:rPr>
          <w:rFonts w:ascii="Times New Roman" w:eastAsia="Calibri" w:hAnsi="Times New Roman" w:cs="Times New Roman"/>
          <w:bCs/>
          <w:iCs/>
          <w:sz w:val="28"/>
          <w:szCs w:val="28"/>
        </w:rPr>
        <w:t>9</w:t>
      </w:r>
      <w:r w:rsidR="00A14F5D" w:rsidRPr="00A235B4">
        <w:rPr>
          <w:rFonts w:ascii="Times New Roman" w:eastAsia="Calibri" w:hAnsi="Times New Roman" w:cs="Times New Roman"/>
          <w:bCs/>
          <w:iCs/>
          <w:sz w:val="28"/>
          <w:szCs w:val="28"/>
        </w:rPr>
        <w:t xml:space="preserve"> –</w:t>
      </w:r>
      <w:r w:rsidRPr="00A235B4">
        <w:rPr>
          <w:rFonts w:ascii="Times New Roman" w:eastAsia="Calibri" w:hAnsi="Times New Roman" w:cs="Times New Roman"/>
          <w:bCs/>
          <w:iCs/>
          <w:sz w:val="28"/>
          <w:szCs w:val="28"/>
        </w:rPr>
        <w:t xml:space="preserve"> Визначення базової стратегії розвитку</w:t>
      </w:r>
    </w:p>
    <w:tbl>
      <w:tblPr>
        <w:tblStyle w:val="af2"/>
        <w:tblW w:w="9356" w:type="dxa"/>
        <w:tblInd w:w="108" w:type="dxa"/>
        <w:tblLook w:val="04A0" w:firstRow="1" w:lastRow="0" w:firstColumn="1" w:lastColumn="0" w:noHBand="0" w:noVBand="1"/>
      </w:tblPr>
      <w:tblGrid>
        <w:gridCol w:w="555"/>
        <w:gridCol w:w="3145"/>
        <w:gridCol w:w="1906"/>
        <w:gridCol w:w="3750"/>
      </w:tblGrid>
      <w:tr w:rsidR="00A235B4" w:rsidRPr="00A235B4" w:rsidTr="00A14F5D">
        <w:tc>
          <w:tcPr>
            <w:tcW w:w="555"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 п/</w:t>
            </w:r>
            <w:proofErr w:type="spellStart"/>
            <w:r w:rsidRPr="00A235B4">
              <w:rPr>
                <w:rFonts w:ascii="Times New Roman" w:hAnsi="Times New Roman" w:cs="Times New Roman"/>
                <w:sz w:val="24"/>
                <w:szCs w:val="24"/>
              </w:rPr>
              <w:t>п</w:t>
            </w:r>
            <w:proofErr w:type="spellEnd"/>
          </w:p>
        </w:tc>
        <w:tc>
          <w:tcPr>
            <w:tcW w:w="3145" w:type="dxa"/>
          </w:tcPr>
          <w:p w:rsidR="00BF0DA8" w:rsidRPr="00A235B4" w:rsidRDefault="00BF0DA8" w:rsidP="00A14F5D">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Обрана альтернатива розвитку проекту</w:t>
            </w:r>
          </w:p>
        </w:tc>
        <w:tc>
          <w:tcPr>
            <w:tcW w:w="1906" w:type="dxa"/>
          </w:tcPr>
          <w:p w:rsidR="00BF0DA8" w:rsidRPr="00A235B4" w:rsidRDefault="00BF0DA8" w:rsidP="00A14F5D">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Стратегія охоплення ринку</w:t>
            </w:r>
          </w:p>
        </w:tc>
        <w:tc>
          <w:tcPr>
            <w:tcW w:w="3750" w:type="dxa"/>
          </w:tcPr>
          <w:p w:rsidR="00BF0DA8" w:rsidRPr="00A235B4" w:rsidRDefault="00BF0DA8" w:rsidP="00A14F5D">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Ключові конкурентоспроможні позиції відповідно до обраної альтернативи</w:t>
            </w:r>
          </w:p>
        </w:tc>
      </w:tr>
      <w:tr w:rsidR="00A235B4" w:rsidRPr="00A235B4" w:rsidTr="00A14F5D">
        <w:tc>
          <w:tcPr>
            <w:tcW w:w="555"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1</w:t>
            </w:r>
            <w:r w:rsidR="00BF0DA8" w:rsidRPr="00A235B4">
              <w:rPr>
                <w:rFonts w:ascii="Times New Roman" w:hAnsi="Times New Roman" w:cs="Times New Roman"/>
                <w:sz w:val="24"/>
                <w:szCs w:val="24"/>
              </w:rPr>
              <w:t>1</w:t>
            </w:r>
          </w:p>
        </w:tc>
        <w:tc>
          <w:tcPr>
            <w:tcW w:w="3145" w:type="dxa"/>
          </w:tcPr>
          <w:p w:rsidR="00BF0DA8" w:rsidRPr="00A235B4" w:rsidRDefault="00BF0DA8" w:rsidP="00A14F5D">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Стратегія концентрованого маркетингу</w:t>
            </w:r>
          </w:p>
        </w:tc>
        <w:tc>
          <w:tcPr>
            <w:tcW w:w="1906" w:type="dxa"/>
          </w:tcPr>
          <w:p w:rsidR="00BF0DA8" w:rsidRPr="00A235B4" w:rsidRDefault="00BF0DA8" w:rsidP="00A14F5D">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Стратегія спеціалізації</w:t>
            </w:r>
          </w:p>
        </w:tc>
        <w:tc>
          <w:tcPr>
            <w:tcW w:w="3750" w:type="dxa"/>
          </w:tcPr>
          <w:p w:rsidR="00BF0DA8" w:rsidRPr="00A235B4" w:rsidRDefault="00BF0DA8" w:rsidP="00B7072F">
            <w:pPr>
              <w:pStyle w:val="a8"/>
              <w:numPr>
                <w:ilvl w:val="0"/>
                <w:numId w:val="13"/>
              </w:numPr>
              <w:tabs>
                <w:tab w:val="left" w:pos="0"/>
              </w:tabs>
              <w:ind w:left="0" w:firstLine="0"/>
              <w:jc w:val="both"/>
              <w:rPr>
                <w:rFonts w:ascii="Times New Roman" w:hAnsi="Times New Roman" w:cs="Times New Roman"/>
                <w:sz w:val="24"/>
                <w:szCs w:val="24"/>
              </w:rPr>
            </w:pPr>
            <w:r w:rsidRPr="00A235B4">
              <w:rPr>
                <w:rFonts w:ascii="Times New Roman" w:hAnsi="Times New Roman" w:cs="Times New Roman"/>
                <w:sz w:val="24"/>
                <w:szCs w:val="24"/>
              </w:rPr>
              <w:t>відмітні властивості товару і завойована прихильність клієнтів захищають фірму і від товарів-замінників;</w:t>
            </w:r>
          </w:p>
          <w:p w:rsidR="00BF0DA8" w:rsidRPr="00A235B4" w:rsidRDefault="00BF0DA8" w:rsidP="00B7072F">
            <w:pPr>
              <w:pStyle w:val="a8"/>
              <w:numPr>
                <w:ilvl w:val="0"/>
                <w:numId w:val="13"/>
              </w:numPr>
              <w:tabs>
                <w:tab w:val="left" w:pos="0"/>
              </w:tabs>
              <w:ind w:left="0" w:firstLine="0"/>
              <w:jc w:val="both"/>
              <w:rPr>
                <w:rFonts w:ascii="Times New Roman" w:hAnsi="Times New Roman" w:cs="Times New Roman"/>
                <w:sz w:val="24"/>
                <w:szCs w:val="24"/>
              </w:rPr>
            </w:pPr>
            <w:r w:rsidRPr="00A235B4">
              <w:rPr>
                <w:rFonts w:ascii="Times New Roman" w:hAnsi="Times New Roman" w:cs="Times New Roman"/>
                <w:sz w:val="24"/>
                <w:szCs w:val="24"/>
              </w:rPr>
              <w:t>підвищена рентабельність збільшує стійкість до можливого зростання витрат в результаті дій сильного постачальника;</w:t>
            </w:r>
          </w:p>
        </w:tc>
      </w:tr>
    </w:tbl>
    <w:p w:rsidR="00BF0DA8" w:rsidRPr="00322E82" w:rsidRDefault="00BF0DA8" w:rsidP="007A0886">
      <w:pPr>
        <w:tabs>
          <w:tab w:val="left" w:pos="0"/>
        </w:tabs>
        <w:spacing w:after="0" w:line="360" w:lineRule="auto"/>
        <w:ind w:firstLine="709"/>
        <w:jc w:val="both"/>
        <w:rPr>
          <w:rFonts w:ascii="Times New Roman" w:eastAsia="Bookman Old Style" w:hAnsi="Times New Roman" w:cs="Times New Roman"/>
          <w:sz w:val="28"/>
          <w:szCs w:val="28"/>
          <w:lang w:val="ru-RU"/>
        </w:rPr>
      </w:pPr>
      <w:r w:rsidRPr="00A235B4">
        <w:rPr>
          <w:rFonts w:ascii="Times New Roman" w:eastAsia="Bookman Old Style" w:hAnsi="Times New Roman" w:cs="Times New Roman"/>
          <w:bCs/>
          <w:sz w:val="28"/>
          <w:szCs w:val="28"/>
        </w:rPr>
        <w:t>Стратегія спеціалізації</w:t>
      </w:r>
      <w:r w:rsidRPr="00A235B4">
        <w:rPr>
          <w:rFonts w:ascii="Times New Roman" w:eastAsia="Bookman Old Style" w:hAnsi="Times New Roman" w:cs="Times New Roman"/>
          <w:b/>
          <w:bCs/>
          <w:sz w:val="28"/>
          <w:szCs w:val="28"/>
        </w:rPr>
        <w:t xml:space="preserve"> </w:t>
      </w:r>
      <w:r w:rsidRPr="00A235B4">
        <w:rPr>
          <w:rFonts w:ascii="Times New Roman" w:eastAsia="Bookman Old Style" w:hAnsi="Times New Roman" w:cs="Times New Roman"/>
          <w:sz w:val="28"/>
          <w:szCs w:val="28"/>
        </w:rPr>
        <w:t>передбачає концентрацію на потребах</w:t>
      </w:r>
      <w:r w:rsidRPr="00A235B4">
        <w:rPr>
          <w:rFonts w:ascii="Times New Roman" w:eastAsia="Bookman Old Style" w:hAnsi="Times New Roman" w:cs="Times New Roman"/>
          <w:b/>
          <w:bCs/>
          <w:sz w:val="28"/>
          <w:szCs w:val="28"/>
        </w:rPr>
        <w:t xml:space="preserve"> </w:t>
      </w:r>
      <w:r w:rsidRPr="00A235B4">
        <w:rPr>
          <w:rFonts w:ascii="Times New Roman" w:eastAsia="Bookman Old Style" w:hAnsi="Times New Roman" w:cs="Times New Roman"/>
          <w:sz w:val="28"/>
          <w:szCs w:val="28"/>
        </w:rPr>
        <w:t>одного цільового сегменту, без прагнення охопити увесь ринок. Мета тут полягає в задоволенні потреб вибраного цільового сегменту краще , ніж конкуренти. Така стратегія може спиратися як на диференціацію, так і на лідерство по витратах, або і на те, і на інше, але тільки у рамках цільового сегменту. Проте низька ринкова доля у разі невдалої реалізації стратегії може істотно підірвати конкурентоспроможність компанії.</w:t>
      </w:r>
      <w:r w:rsidR="00625651" w:rsidRPr="00625651">
        <w:rPr>
          <w:rFonts w:ascii="Times New Roman" w:eastAsia="Bookman Old Style" w:hAnsi="Times New Roman" w:cs="Times New Roman"/>
          <w:sz w:val="28"/>
          <w:szCs w:val="28"/>
          <w:lang w:val="ru-RU"/>
        </w:rPr>
        <w:t xml:space="preserve"> [</w:t>
      </w:r>
      <w:r w:rsidR="00625651" w:rsidRPr="00322E82">
        <w:rPr>
          <w:rFonts w:ascii="Times New Roman" w:eastAsia="Bookman Old Style" w:hAnsi="Times New Roman" w:cs="Times New Roman"/>
          <w:sz w:val="28"/>
          <w:szCs w:val="28"/>
          <w:lang w:val="ru-RU"/>
        </w:rPr>
        <w:t>31]</w:t>
      </w:r>
    </w:p>
    <w:p w:rsidR="00BF0DA8" w:rsidRPr="00A235B4" w:rsidRDefault="00BF0DA8" w:rsidP="007A0886">
      <w:pPr>
        <w:tabs>
          <w:tab w:val="left" w:pos="0"/>
          <w:tab w:val="left" w:pos="880"/>
        </w:tabs>
        <w:spacing w:after="0" w:line="360" w:lineRule="auto"/>
        <w:ind w:firstLine="709"/>
        <w:jc w:val="both"/>
        <w:rPr>
          <w:rFonts w:ascii="Times New Roman" w:eastAsia="Bookman Old Style" w:hAnsi="Times New Roman" w:cs="Times New Roman"/>
          <w:b/>
          <w:bCs/>
          <w:sz w:val="28"/>
          <w:szCs w:val="28"/>
        </w:rPr>
      </w:pPr>
      <w:r w:rsidRPr="00A235B4">
        <w:rPr>
          <w:rFonts w:ascii="Times New Roman" w:eastAsia="Bookman Old Style" w:hAnsi="Times New Roman" w:cs="Times New Roman"/>
          <w:sz w:val="28"/>
          <w:szCs w:val="28"/>
        </w:rPr>
        <w:t>Наступним кроком є вибір стратегії конкурентної поведінки</w:t>
      </w:r>
      <w:r w:rsidRPr="00A235B4">
        <w:rPr>
          <w:rFonts w:ascii="Times New Roman" w:eastAsia="Bookman Old Style" w:hAnsi="Times New Roman" w:cs="Times New Roman"/>
          <w:b/>
          <w:bCs/>
          <w:sz w:val="28"/>
          <w:szCs w:val="28"/>
        </w:rPr>
        <w:t xml:space="preserve"> </w:t>
      </w:r>
      <w:r w:rsidRPr="00A235B4">
        <w:rPr>
          <w:rFonts w:ascii="Times New Roman" w:eastAsia="Bookman Old Style" w:hAnsi="Times New Roman" w:cs="Times New Roman"/>
          <w:sz w:val="28"/>
          <w:szCs w:val="28"/>
        </w:rPr>
        <w:t xml:space="preserve">(табл. </w:t>
      </w:r>
      <w:r w:rsidR="00A14F5D" w:rsidRPr="00A235B4">
        <w:rPr>
          <w:rFonts w:ascii="Times New Roman" w:eastAsia="Bookman Old Style" w:hAnsi="Times New Roman" w:cs="Times New Roman"/>
          <w:sz w:val="28"/>
          <w:szCs w:val="28"/>
        </w:rPr>
        <w:t>5.</w:t>
      </w:r>
      <w:r w:rsidRPr="00A235B4">
        <w:rPr>
          <w:rFonts w:ascii="Times New Roman" w:eastAsia="Bookman Old Style" w:hAnsi="Times New Roman" w:cs="Times New Roman"/>
          <w:sz w:val="28"/>
          <w:szCs w:val="28"/>
        </w:rPr>
        <w:t>10).</w:t>
      </w: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eastAsia="Calibri" w:hAnsi="Times New Roman" w:cs="Times New Roman"/>
          <w:bCs/>
          <w:iCs/>
          <w:sz w:val="28"/>
          <w:szCs w:val="28"/>
        </w:rPr>
        <w:t xml:space="preserve">Таблиця </w:t>
      </w:r>
      <w:r w:rsidR="00A14F5D" w:rsidRPr="00A235B4">
        <w:rPr>
          <w:rFonts w:ascii="Times New Roman" w:eastAsia="Calibri" w:hAnsi="Times New Roman" w:cs="Times New Roman"/>
          <w:bCs/>
          <w:iCs/>
          <w:sz w:val="28"/>
          <w:szCs w:val="28"/>
        </w:rPr>
        <w:t>5.</w:t>
      </w:r>
      <w:r w:rsidRPr="00A235B4">
        <w:rPr>
          <w:rFonts w:ascii="Times New Roman" w:eastAsia="Calibri" w:hAnsi="Times New Roman" w:cs="Times New Roman"/>
          <w:bCs/>
          <w:iCs/>
          <w:sz w:val="28"/>
          <w:szCs w:val="28"/>
        </w:rPr>
        <w:t>10</w:t>
      </w:r>
      <w:r w:rsidR="00A14F5D" w:rsidRPr="00A235B4">
        <w:rPr>
          <w:rFonts w:ascii="Times New Roman" w:eastAsia="Calibri" w:hAnsi="Times New Roman" w:cs="Times New Roman"/>
          <w:bCs/>
          <w:iCs/>
          <w:sz w:val="28"/>
          <w:szCs w:val="28"/>
        </w:rPr>
        <w:t xml:space="preserve"> –</w:t>
      </w:r>
      <w:r w:rsidRPr="00A235B4">
        <w:rPr>
          <w:rFonts w:ascii="Times New Roman" w:eastAsia="Calibri" w:hAnsi="Times New Roman" w:cs="Times New Roman"/>
          <w:bCs/>
          <w:iCs/>
          <w:sz w:val="28"/>
          <w:szCs w:val="28"/>
        </w:rPr>
        <w:t xml:space="preserve"> Визначення базової стратегії конкурентної поведінки</w:t>
      </w:r>
    </w:p>
    <w:tbl>
      <w:tblPr>
        <w:tblStyle w:val="af2"/>
        <w:tblW w:w="0" w:type="auto"/>
        <w:tblInd w:w="108" w:type="dxa"/>
        <w:tblLook w:val="04A0" w:firstRow="1" w:lastRow="0" w:firstColumn="1" w:lastColumn="0" w:noHBand="0" w:noVBand="1"/>
      </w:tblPr>
      <w:tblGrid>
        <w:gridCol w:w="560"/>
        <w:gridCol w:w="3202"/>
        <w:gridCol w:w="2914"/>
        <w:gridCol w:w="2680"/>
      </w:tblGrid>
      <w:tr w:rsidR="00A235B4" w:rsidRPr="00A235B4" w:rsidTr="00A14F5D">
        <w:tc>
          <w:tcPr>
            <w:tcW w:w="560"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 п/</w:t>
            </w:r>
            <w:proofErr w:type="spellStart"/>
            <w:r w:rsidRPr="00A235B4">
              <w:rPr>
                <w:rFonts w:ascii="Times New Roman" w:hAnsi="Times New Roman" w:cs="Times New Roman"/>
                <w:sz w:val="24"/>
                <w:szCs w:val="24"/>
              </w:rPr>
              <w:t>п</w:t>
            </w:r>
            <w:proofErr w:type="spellEnd"/>
          </w:p>
        </w:tc>
        <w:tc>
          <w:tcPr>
            <w:tcW w:w="3202" w:type="dxa"/>
          </w:tcPr>
          <w:p w:rsidR="00BF0DA8" w:rsidRPr="00A235B4" w:rsidRDefault="00BF0DA8" w:rsidP="00A14F5D">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Чи є товар першопрохідцем на ринку?</w:t>
            </w:r>
          </w:p>
        </w:tc>
        <w:tc>
          <w:tcPr>
            <w:tcW w:w="2914" w:type="dxa"/>
          </w:tcPr>
          <w:p w:rsidR="00BF0DA8" w:rsidRPr="00A235B4" w:rsidRDefault="00BF0DA8" w:rsidP="00A14F5D">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Чи буде компанія шукати нових споживачів, або забирати існуючих у конкурентів?</w:t>
            </w:r>
          </w:p>
        </w:tc>
        <w:tc>
          <w:tcPr>
            <w:tcW w:w="2680" w:type="dxa"/>
          </w:tcPr>
          <w:p w:rsidR="00BF0DA8" w:rsidRPr="00A235B4" w:rsidRDefault="00BF0DA8" w:rsidP="00A14F5D">
            <w:pPr>
              <w:tabs>
                <w:tab w:val="left" w:pos="0"/>
              </w:tabs>
              <w:jc w:val="center"/>
              <w:rPr>
                <w:rFonts w:ascii="Times New Roman" w:hAnsi="Times New Roman" w:cs="Times New Roman"/>
                <w:sz w:val="24"/>
                <w:szCs w:val="24"/>
              </w:rPr>
            </w:pPr>
            <w:r w:rsidRPr="00A235B4">
              <w:rPr>
                <w:rFonts w:ascii="Times New Roman" w:hAnsi="Times New Roman" w:cs="Times New Roman"/>
                <w:sz w:val="24"/>
                <w:szCs w:val="24"/>
              </w:rPr>
              <w:t>Чи буде компанія копіювати основні характеристики товару конкурента, і які?</w:t>
            </w:r>
          </w:p>
        </w:tc>
      </w:tr>
      <w:tr w:rsidR="00A235B4" w:rsidRPr="00A235B4" w:rsidTr="00A14F5D">
        <w:tc>
          <w:tcPr>
            <w:tcW w:w="560" w:type="dxa"/>
          </w:tcPr>
          <w:p w:rsidR="00BF0DA8" w:rsidRPr="00A235B4" w:rsidRDefault="0006477C"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1</w:t>
            </w:r>
            <w:r w:rsidR="00BF0DA8" w:rsidRPr="00A235B4">
              <w:rPr>
                <w:rFonts w:ascii="Times New Roman" w:hAnsi="Times New Roman" w:cs="Times New Roman"/>
                <w:sz w:val="24"/>
                <w:szCs w:val="24"/>
              </w:rPr>
              <w:t>1</w:t>
            </w:r>
          </w:p>
        </w:tc>
        <w:tc>
          <w:tcPr>
            <w:tcW w:w="3202"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 xml:space="preserve">Так </w:t>
            </w:r>
          </w:p>
        </w:tc>
        <w:tc>
          <w:tcPr>
            <w:tcW w:w="2914" w:type="dxa"/>
          </w:tcPr>
          <w:p w:rsidR="00BF0DA8" w:rsidRPr="00A235B4" w:rsidRDefault="00BF0DA8" w:rsidP="00A14F5D">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 xml:space="preserve">Пошук нових споживачів та переманювання існуючих </w:t>
            </w:r>
          </w:p>
        </w:tc>
        <w:tc>
          <w:tcPr>
            <w:tcW w:w="2680" w:type="dxa"/>
          </w:tcPr>
          <w:p w:rsidR="00BF0DA8" w:rsidRPr="00A235B4" w:rsidRDefault="00BF0DA8"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 xml:space="preserve">Ні </w:t>
            </w:r>
          </w:p>
        </w:tc>
      </w:tr>
    </w:tbl>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Базовою стратегією конкурентної поведінки є стратегія лідера.</w:t>
      </w:r>
    </w:p>
    <w:p w:rsidR="00A14F5D" w:rsidRPr="00625651" w:rsidRDefault="00BF0DA8" w:rsidP="004209E2">
      <w:pPr>
        <w:tabs>
          <w:tab w:val="left" w:pos="0"/>
          <w:tab w:val="left" w:pos="889"/>
        </w:tabs>
        <w:spacing w:after="0" w:line="360" w:lineRule="auto"/>
        <w:ind w:firstLine="709"/>
        <w:jc w:val="both"/>
        <w:rPr>
          <w:rFonts w:ascii="Times New Roman" w:eastAsia="Bookman Old Style" w:hAnsi="Times New Roman" w:cs="Times New Roman"/>
          <w:sz w:val="28"/>
          <w:szCs w:val="28"/>
          <w:lang w:val="en-US"/>
        </w:rPr>
      </w:pPr>
      <w:r w:rsidRPr="00A235B4">
        <w:rPr>
          <w:rFonts w:ascii="Times New Roman" w:eastAsia="Bookman Old Style" w:hAnsi="Times New Roman" w:cs="Times New Roman"/>
          <w:sz w:val="28"/>
          <w:szCs w:val="28"/>
        </w:rPr>
        <w:t>На основі вимог споживачів з обраних сегментів до постачальника (</w:t>
      </w:r>
      <w:proofErr w:type="spellStart"/>
      <w:r w:rsidRPr="00A235B4">
        <w:rPr>
          <w:rFonts w:ascii="Times New Roman" w:eastAsia="Bookman Old Style" w:hAnsi="Times New Roman" w:cs="Times New Roman"/>
          <w:sz w:val="28"/>
          <w:szCs w:val="28"/>
        </w:rPr>
        <w:t>стартап</w:t>
      </w:r>
      <w:proofErr w:type="spellEnd"/>
      <w:r w:rsidRPr="00A235B4">
        <w:rPr>
          <w:rFonts w:ascii="Times New Roman" w:eastAsia="Bookman Old Style" w:hAnsi="Times New Roman" w:cs="Times New Roman"/>
          <w:sz w:val="28"/>
          <w:szCs w:val="28"/>
        </w:rPr>
        <w:t xml:space="preserve"> компанії) та до продукту, а також в залежності від обраної базової стратегії розвитку (табл. </w:t>
      </w:r>
      <w:r w:rsidR="00A14F5D" w:rsidRPr="00A235B4">
        <w:rPr>
          <w:rFonts w:ascii="Times New Roman" w:eastAsia="Bookman Old Style" w:hAnsi="Times New Roman" w:cs="Times New Roman"/>
          <w:sz w:val="28"/>
          <w:szCs w:val="28"/>
        </w:rPr>
        <w:t>5.</w:t>
      </w:r>
      <w:r w:rsidRPr="00A235B4">
        <w:rPr>
          <w:rFonts w:ascii="Times New Roman" w:eastAsia="Bookman Old Style" w:hAnsi="Times New Roman" w:cs="Times New Roman"/>
          <w:sz w:val="28"/>
          <w:szCs w:val="28"/>
        </w:rPr>
        <w:t xml:space="preserve">9) та стратегії конкурентної поведінки (табл. </w:t>
      </w:r>
      <w:r w:rsidR="00A14F5D" w:rsidRPr="00A235B4">
        <w:rPr>
          <w:rFonts w:ascii="Times New Roman" w:eastAsia="Bookman Old Style" w:hAnsi="Times New Roman" w:cs="Times New Roman"/>
          <w:sz w:val="28"/>
          <w:szCs w:val="28"/>
        </w:rPr>
        <w:t>5.</w:t>
      </w:r>
      <w:r w:rsidRPr="00A235B4">
        <w:rPr>
          <w:rFonts w:ascii="Times New Roman" w:eastAsia="Bookman Old Style" w:hAnsi="Times New Roman" w:cs="Times New Roman"/>
          <w:sz w:val="28"/>
          <w:szCs w:val="28"/>
        </w:rPr>
        <w:t xml:space="preserve">10) розробляється стратегія позиціонування (табл. </w:t>
      </w:r>
      <w:r w:rsidR="00A14F5D" w:rsidRPr="00A235B4">
        <w:rPr>
          <w:rFonts w:ascii="Times New Roman" w:eastAsia="Bookman Old Style" w:hAnsi="Times New Roman" w:cs="Times New Roman"/>
          <w:sz w:val="28"/>
          <w:szCs w:val="28"/>
        </w:rPr>
        <w:t>5.11),</w:t>
      </w:r>
      <w:r w:rsidRPr="00A235B4">
        <w:rPr>
          <w:rFonts w:ascii="Times New Roman" w:eastAsia="Bookman Old Style" w:hAnsi="Times New Roman" w:cs="Times New Roman"/>
          <w:sz w:val="28"/>
          <w:szCs w:val="28"/>
        </w:rPr>
        <w:t xml:space="preserve"> що полягає у формуванні ринкової позиції (комплексу асоціацій), за яким споживачі мають ідентифікувати торгівельну марку/проект.</w:t>
      </w:r>
      <w:r w:rsidR="00625651" w:rsidRPr="00322E82">
        <w:rPr>
          <w:rFonts w:ascii="Times New Roman" w:eastAsia="Bookman Old Style" w:hAnsi="Times New Roman" w:cs="Times New Roman"/>
          <w:sz w:val="28"/>
          <w:szCs w:val="28"/>
        </w:rPr>
        <w:t xml:space="preserve"> </w:t>
      </w:r>
      <w:r w:rsidR="00625651" w:rsidRPr="00625651">
        <w:rPr>
          <w:rFonts w:ascii="Times New Roman" w:eastAsia="Bookman Old Style" w:hAnsi="Times New Roman" w:cs="Times New Roman"/>
          <w:sz w:val="28"/>
          <w:szCs w:val="28"/>
          <w:lang w:val="ru-RU"/>
        </w:rPr>
        <w:t>[</w:t>
      </w:r>
      <w:r w:rsidR="00625651">
        <w:rPr>
          <w:rFonts w:ascii="Times New Roman" w:eastAsia="Bookman Old Style" w:hAnsi="Times New Roman" w:cs="Times New Roman"/>
          <w:sz w:val="28"/>
          <w:szCs w:val="28"/>
          <w:lang w:val="en-US"/>
        </w:rPr>
        <w:t>32,33]</w:t>
      </w:r>
    </w:p>
    <w:p w:rsidR="00846642" w:rsidRPr="00A235B4" w:rsidRDefault="00846642" w:rsidP="004209E2">
      <w:pPr>
        <w:tabs>
          <w:tab w:val="left" w:pos="0"/>
          <w:tab w:val="left" w:pos="889"/>
        </w:tabs>
        <w:spacing w:after="0" w:line="360" w:lineRule="auto"/>
        <w:ind w:firstLine="709"/>
        <w:jc w:val="both"/>
        <w:rPr>
          <w:rFonts w:ascii="Times New Roman" w:eastAsia="Bookman Old Style" w:hAnsi="Times New Roman" w:cs="Times New Roman"/>
          <w:sz w:val="28"/>
          <w:szCs w:val="28"/>
        </w:rPr>
      </w:pPr>
    </w:p>
    <w:p w:rsidR="00BF0DA8" w:rsidRPr="00A235B4" w:rsidRDefault="00BF0DA8" w:rsidP="007A0886">
      <w:pPr>
        <w:pStyle w:val="a8"/>
        <w:tabs>
          <w:tab w:val="left" w:pos="0"/>
        </w:tabs>
        <w:spacing w:after="0" w:line="360" w:lineRule="auto"/>
        <w:ind w:left="0" w:firstLine="709"/>
        <w:jc w:val="both"/>
        <w:rPr>
          <w:rFonts w:ascii="Times New Roman" w:eastAsia="Calibri" w:hAnsi="Times New Roman" w:cs="Times New Roman"/>
          <w:bCs/>
          <w:iCs/>
          <w:sz w:val="28"/>
          <w:szCs w:val="28"/>
        </w:rPr>
      </w:pPr>
      <w:r w:rsidRPr="00A235B4">
        <w:rPr>
          <w:rFonts w:ascii="Times New Roman" w:eastAsia="Calibri" w:hAnsi="Times New Roman" w:cs="Times New Roman"/>
          <w:bCs/>
          <w:iCs/>
          <w:sz w:val="28"/>
          <w:szCs w:val="28"/>
        </w:rPr>
        <w:lastRenderedPageBreak/>
        <w:t xml:space="preserve">Таблиця </w:t>
      </w:r>
      <w:r w:rsidR="00A14F5D" w:rsidRPr="00A235B4">
        <w:rPr>
          <w:rFonts w:ascii="Times New Roman" w:eastAsia="Calibri" w:hAnsi="Times New Roman" w:cs="Times New Roman"/>
          <w:bCs/>
          <w:iCs/>
          <w:sz w:val="28"/>
          <w:szCs w:val="28"/>
        </w:rPr>
        <w:t>5.</w:t>
      </w:r>
      <w:r w:rsidRPr="00A235B4">
        <w:rPr>
          <w:rFonts w:ascii="Times New Roman" w:eastAsia="Calibri" w:hAnsi="Times New Roman" w:cs="Times New Roman"/>
          <w:bCs/>
          <w:iCs/>
          <w:sz w:val="28"/>
          <w:szCs w:val="28"/>
        </w:rPr>
        <w:t>11</w:t>
      </w:r>
      <w:r w:rsidR="00A14F5D" w:rsidRPr="00A235B4">
        <w:rPr>
          <w:rFonts w:ascii="Times New Roman" w:eastAsia="Calibri" w:hAnsi="Times New Roman" w:cs="Times New Roman"/>
          <w:bCs/>
          <w:iCs/>
          <w:sz w:val="28"/>
          <w:szCs w:val="28"/>
        </w:rPr>
        <w:t xml:space="preserve"> –</w:t>
      </w:r>
      <w:r w:rsidRPr="00A235B4">
        <w:rPr>
          <w:rFonts w:ascii="Times New Roman" w:eastAsia="Calibri" w:hAnsi="Times New Roman" w:cs="Times New Roman"/>
          <w:bCs/>
          <w:iCs/>
          <w:sz w:val="28"/>
          <w:szCs w:val="28"/>
        </w:rPr>
        <w:t xml:space="preserve"> Визначення стратегії позиціонування</w:t>
      </w:r>
    </w:p>
    <w:tbl>
      <w:tblPr>
        <w:tblStyle w:val="af2"/>
        <w:tblW w:w="0" w:type="auto"/>
        <w:tblInd w:w="108" w:type="dxa"/>
        <w:tblLook w:val="04A0" w:firstRow="1" w:lastRow="0" w:firstColumn="1" w:lastColumn="0" w:noHBand="0" w:noVBand="1"/>
      </w:tblPr>
      <w:tblGrid>
        <w:gridCol w:w="2010"/>
        <w:gridCol w:w="1986"/>
        <w:gridCol w:w="2506"/>
        <w:gridCol w:w="2854"/>
      </w:tblGrid>
      <w:tr w:rsidR="00A235B4" w:rsidRPr="00A235B4" w:rsidTr="00A14F5D">
        <w:tc>
          <w:tcPr>
            <w:tcW w:w="2010" w:type="dxa"/>
          </w:tcPr>
          <w:p w:rsidR="00BF0DA8" w:rsidRPr="00A235B4" w:rsidRDefault="00BF0DA8" w:rsidP="00A14F5D">
            <w:pPr>
              <w:pStyle w:val="a8"/>
              <w:tabs>
                <w:tab w:val="left" w:pos="0"/>
              </w:tabs>
              <w:ind w:left="0"/>
              <w:jc w:val="center"/>
              <w:rPr>
                <w:rFonts w:ascii="Times New Roman" w:hAnsi="Times New Roman" w:cs="Times New Roman"/>
                <w:sz w:val="24"/>
                <w:szCs w:val="24"/>
              </w:rPr>
            </w:pPr>
            <w:r w:rsidRPr="00A235B4">
              <w:rPr>
                <w:rFonts w:ascii="Times New Roman" w:hAnsi="Times New Roman" w:cs="Times New Roman"/>
                <w:sz w:val="24"/>
                <w:szCs w:val="24"/>
              </w:rPr>
              <w:t>Вимоги до товару цільової аудиторії</w:t>
            </w:r>
          </w:p>
        </w:tc>
        <w:tc>
          <w:tcPr>
            <w:tcW w:w="1986" w:type="dxa"/>
          </w:tcPr>
          <w:p w:rsidR="00BF0DA8" w:rsidRPr="00A235B4" w:rsidRDefault="00BF0DA8" w:rsidP="00A14F5D">
            <w:pPr>
              <w:pStyle w:val="a8"/>
              <w:tabs>
                <w:tab w:val="left" w:pos="0"/>
              </w:tabs>
              <w:ind w:left="0"/>
              <w:jc w:val="center"/>
              <w:rPr>
                <w:rFonts w:ascii="Times New Roman" w:hAnsi="Times New Roman" w:cs="Times New Roman"/>
                <w:sz w:val="24"/>
                <w:szCs w:val="24"/>
              </w:rPr>
            </w:pPr>
            <w:r w:rsidRPr="00A235B4">
              <w:rPr>
                <w:rFonts w:ascii="Times New Roman" w:hAnsi="Times New Roman" w:cs="Times New Roman"/>
                <w:sz w:val="24"/>
                <w:szCs w:val="24"/>
              </w:rPr>
              <w:t>Базова стратегія розвитку</w:t>
            </w:r>
          </w:p>
        </w:tc>
        <w:tc>
          <w:tcPr>
            <w:tcW w:w="2506" w:type="dxa"/>
          </w:tcPr>
          <w:p w:rsidR="00BF0DA8" w:rsidRPr="00A235B4" w:rsidRDefault="00BF0DA8" w:rsidP="00A14F5D">
            <w:pPr>
              <w:pStyle w:val="a8"/>
              <w:tabs>
                <w:tab w:val="left" w:pos="0"/>
              </w:tabs>
              <w:ind w:left="0"/>
              <w:jc w:val="center"/>
              <w:rPr>
                <w:rFonts w:ascii="Times New Roman" w:hAnsi="Times New Roman" w:cs="Times New Roman"/>
                <w:sz w:val="24"/>
                <w:szCs w:val="24"/>
              </w:rPr>
            </w:pPr>
            <w:r w:rsidRPr="00A235B4">
              <w:rPr>
                <w:rFonts w:ascii="Times New Roman" w:hAnsi="Times New Roman" w:cs="Times New Roman"/>
                <w:sz w:val="24"/>
                <w:szCs w:val="24"/>
              </w:rPr>
              <w:t xml:space="preserve">Ключові конкурентоспроможні позиції власного </w:t>
            </w:r>
            <w:proofErr w:type="spellStart"/>
            <w:r w:rsidRPr="00A235B4">
              <w:rPr>
                <w:rFonts w:ascii="Times New Roman" w:hAnsi="Times New Roman" w:cs="Times New Roman"/>
                <w:sz w:val="24"/>
                <w:szCs w:val="24"/>
              </w:rPr>
              <w:t>стартап</w:t>
            </w:r>
            <w:proofErr w:type="spellEnd"/>
            <w:r w:rsidRPr="00A235B4">
              <w:rPr>
                <w:rFonts w:ascii="Times New Roman" w:hAnsi="Times New Roman" w:cs="Times New Roman"/>
                <w:sz w:val="24"/>
                <w:szCs w:val="24"/>
              </w:rPr>
              <w:t xml:space="preserve"> проекту</w:t>
            </w:r>
          </w:p>
        </w:tc>
        <w:tc>
          <w:tcPr>
            <w:tcW w:w="2854" w:type="dxa"/>
          </w:tcPr>
          <w:p w:rsidR="00BF0DA8" w:rsidRPr="00A235B4" w:rsidRDefault="00BF0DA8" w:rsidP="00A14F5D">
            <w:pPr>
              <w:pStyle w:val="a8"/>
              <w:tabs>
                <w:tab w:val="left" w:pos="0"/>
              </w:tabs>
              <w:ind w:left="0"/>
              <w:jc w:val="center"/>
              <w:rPr>
                <w:rFonts w:ascii="Times New Roman" w:hAnsi="Times New Roman" w:cs="Times New Roman"/>
                <w:sz w:val="24"/>
                <w:szCs w:val="24"/>
              </w:rPr>
            </w:pPr>
            <w:r w:rsidRPr="00A235B4">
              <w:rPr>
                <w:rFonts w:ascii="Times New Roman" w:hAnsi="Times New Roman" w:cs="Times New Roman"/>
                <w:sz w:val="24"/>
                <w:szCs w:val="24"/>
              </w:rPr>
              <w:t>Вибір асоціацій, які мають сформувати комплексну позицію власного проекту (три ключових)</w:t>
            </w:r>
          </w:p>
        </w:tc>
      </w:tr>
      <w:tr w:rsidR="00A235B4" w:rsidRPr="00A235B4" w:rsidTr="00A14F5D">
        <w:trPr>
          <w:trHeight w:val="1261"/>
        </w:trPr>
        <w:tc>
          <w:tcPr>
            <w:tcW w:w="2010" w:type="dxa"/>
          </w:tcPr>
          <w:p w:rsidR="00BF0DA8" w:rsidRPr="00A235B4" w:rsidRDefault="00BF0DA8" w:rsidP="00A14F5D">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Система має бути:</w:t>
            </w:r>
          </w:p>
          <w:p w:rsidR="00BF0DA8" w:rsidRPr="00A235B4" w:rsidRDefault="00BF0DA8" w:rsidP="00B7072F">
            <w:pPr>
              <w:pStyle w:val="a8"/>
              <w:numPr>
                <w:ilvl w:val="0"/>
                <w:numId w:val="13"/>
              </w:numPr>
              <w:tabs>
                <w:tab w:val="left" w:pos="0"/>
              </w:tabs>
              <w:ind w:left="0" w:firstLine="34"/>
              <w:jc w:val="both"/>
              <w:rPr>
                <w:rFonts w:ascii="Times New Roman" w:hAnsi="Times New Roman" w:cs="Times New Roman"/>
                <w:sz w:val="24"/>
                <w:szCs w:val="24"/>
              </w:rPr>
            </w:pPr>
            <w:r w:rsidRPr="00A235B4">
              <w:rPr>
                <w:rFonts w:ascii="Times New Roman" w:hAnsi="Times New Roman" w:cs="Times New Roman"/>
                <w:sz w:val="24"/>
                <w:szCs w:val="24"/>
              </w:rPr>
              <w:t>простою у використанні;</w:t>
            </w:r>
          </w:p>
          <w:p w:rsidR="00BF0DA8" w:rsidRPr="00A235B4" w:rsidRDefault="00BF0DA8" w:rsidP="00B7072F">
            <w:pPr>
              <w:pStyle w:val="a8"/>
              <w:numPr>
                <w:ilvl w:val="0"/>
                <w:numId w:val="13"/>
              </w:numPr>
              <w:tabs>
                <w:tab w:val="left" w:pos="0"/>
              </w:tabs>
              <w:ind w:left="0" w:firstLine="34"/>
              <w:jc w:val="both"/>
              <w:rPr>
                <w:rFonts w:ascii="Times New Roman" w:hAnsi="Times New Roman" w:cs="Times New Roman"/>
                <w:sz w:val="24"/>
                <w:szCs w:val="24"/>
              </w:rPr>
            </w:pPr>
            <w:r w:rsidRPr="00A235B4">
              <w:rPr>
                <w:rFonts w:ascii="Times New Roman" w:hAnsi="Times New Roman" w:cs="Times New Roman"/>
                <w:sz w:val="24"/>
                <w:szCs w:val="24"/>
              </w:rPr>
              <w:t>надійною;</w:t>
            </w:r>
          </w:p>
          <w:p w:rsidR="00BF0DA8" w:rsidRPr="00A235B4" w:rsidRDefault="00BF0DA8" w:rsidP="00B7072F">
            <w:pPr>
              <w:pStyle w:val="a8"/>
              <w:numPr>
                <w:ilvl w:val="0"/>
                <w:numId w:val="13"/>
              </w:numPr>
              <w:tabs>
                <w:tab w:val="left" w:pos="0"/>
              </w:tabs>
              <w:ind w:left="0" w:firstLine="34"/>
              <w:jc w:val="both"/>
              <w:rPr>
                <w:rFonts w:ascii="Times New Roman" w:hAnsi="Times New Roman" w:cs="Times New Roman"/>
                <w:sz w:val="24"/>
                <w:szCs w:val="24"/>
              </w:rPr>
            </w:pPr>
            <w:r w:rsidRPr="00A235B4">
              <w:rPr>
                <w:rFonts w:ascii="Times New Roman" w:hAnsi="Times New Roman" w:cs="Times New Roman"/>
                <w:sz w:val="24"/>
                <w:szCs w:val="24"/>
              </w:rPr>
              <w:t>точною.</w:t>
            </w:r>
          </w:p>
        </w:tc>
        <w:tc>
          <w:tcPr>
            <w:tcW w:w="1986" w:type="dxa"/>
          </w:tcPr>
          <w:p w:rsidR="00BF0DA8" w:rsidRPr="00A235B4" w:rsidRDefault="00BF0DA8" w:rsidP="00A14F5D">
            <w:pPr>
              <w:pStyle w:val="a8"/>
              <w:tabs>
                <w:tab w:val="left" w:pos="0"/>
              </w:tabs>
              <w:ind w:left="0"/>
              <w:jc w:val="both"/>
              <w:rPr>
                <w:rFonts w:ascii="Times New Roman" w:hAnsi="Times New Roman" w:cs="Times New Roman"/>
                <w:sz w:val="24"/>
                <w:szCs w:val="24"/>
              </w:rPr>
            </w:pPr>
            <w:r w:rsidRPr="00A235B4">
              <w:rPr>
                <w:rFonts w:ascii="Times New Roman" w:hAnsi="Times New Roman" w:cs="Times New Roman"/>
                <w:sz w:val="24"/>
                <w:szCs w:val="24"/>
              </w:rPr>
              <w:t>Стратегія спеціалізації</w:t>
            </w:r>
          </w:p>
        </w:tc>
        <w:tc>
          <w:tcPr>
            <w:tcW w:w="2506" w:type="dxa"/>
          </w:tcPr>
          <w:p w:rsidR="00BF0DA8" w:rsidRPr="00A235B4" w:rsidRDefault="00BF0DA8" w:rsidP="00B7072F">
            <w:pPr>
              <w:pStyle w:val="a8"/>
              <w:numPr>
                <w:ilvl w:val="0"/>
                <w:numId w:val="13"/>
              </w:numPr>
              <w:tabs>
                <w:tab w:val="left" w:pos="0"/>
              </w:tabs>
              <w:ind w:left="0" w:firstLine="7"/>
              <w:jc w:val="both"/>
              <w:rPr>
                <w:rFonts w:ascii="Times New Roman" w:hAnsi="Times New Roman" w:cs="Times New Roman"/>
                <w:sz w:val="24"/>
                <w:szCs w:val="24"/>
              </w:rPr>
            </w:pPr>
            <w:r w:rsidRPr="00A235B4">
              <w:rPr>
                <w:rFonts w:ascii="Times New Roman" w:hAnsi="Times New Roman" w:cs="Times New Roman"/>
                <w:sz w:val="24"/>
                <w:szCs w:val="24"/>
              </w:rPr>
              <w:t>новизна;</w:t>
            </w:r>
          </w:p>
          <w:p w:rsidR="00BF0DA8" w:rsidRPr="00A235B4" w:rsidRDefault="00BF0DA8" w:rsidP="00B7072F">
            <w:pPr>
              <w:pStyle w:val="a8"/>
              <w:numPr>
                <w:ilvl w:val="0"/>
                <w:numId w:val="13"/>
              </w:numPr>
              <w:tabs>
                <w:tab w:val="left" w:pos="0"/>
              </w:tabs>
              <w:ind w:left="0" w:firstLine="7"/>
              <w:jc w:val="both"/>
              <w:rPr>
                <w:rFonts w:ascii="Times New Roman" w:hAnsi="Times New Roman" w:cs="Times New Roman"/>
                <w:sz w:val="24"/>
                <w:szCs w:val="24"/>
              </w:rPr>
            </w:pPr>
            <w:r w:rsidRPr="00A235B4">
              <w:rPr>
                <w:rFonts w:ascii="Times New Roman" w:hAnsi="Times New Roman" w:cs="Times New Roman"/>
                <w:sz w:val="24"/>
                <w:szCs w:val="24"/>
              </w:rPr>
              <w:t>надійність;</w:t>
            </w:r>
          </w:p>
          <w:p w:rsidR="00BF0DA8" w:rsidRPr="00A235B4" w:rsidRDefault="00BF0DA8" w:rsidP="00B7072F">
            <w:pPr>
              <w:pStyle w:val="a8"/>
              <w:numPr>
                <w:ilvl w:val="0"/>
                <w:numId w:val="13"/>
              </w:numPr>
              <w:tabs>
                <w:tab w:val="left" w:pos="0"/>
              </w:tabs>
              <w:ind w:left="0" w:firstLine="7"/>
              <w:jc w:val="both"/>
              <w:rPr>
                <w:rFonts w:ascii="Times New Roman" w:hAnsi="Times New Roman" w:cs="Times New Roman"/>
                <w:sz w:val="24"/>
                <w:szCs w:val="24"/>
              </w:rPr>
            </w:pPr>
            <w:r w:rsidRPr="00A235B4">
              <w:rPr>
                <w:rFonts w:ascii="Times New Roman" w:hAnsi="Times New Roman" w:cs="Times New Roman"/>
                <w:sz w:val="24"/>
                <w:szCs w:val="24"/>
              </w:rPr>
              <w:t>точність;</w:t>
            </w:r>
          </w:p>
          <w:p w:rsidR="00BF0DA8" w:rsidRPr="00A235B4" w:rsidRDefault="00BF0DA8" w:rsidP="00B7072F">
            <w:pPr>
              <w:pStyle w:val="a8"/>
              <w:numPr>
                <w:ilvl w:val="0"/>
                <w:numId w:val="13"/>
              </w:numPr>
              <w:tabs>
                <w:tab w:val="left" w:pos="0"/>
              </w:tabs>
              <w:ind w:left="0" w:firstLine="7"/>
              <w:jc w:val="both"/>
              <w:rPr>
                <w:rFonts w:ascii="Times New Roman" w:hAnsi="Times New Roman" w:cs="Times New Roman"/>
                <w:sz w:val="24"/>
                <w:szCs w:val="24"/>
              </w:rPr>
            </w:pPr>
            <w:r w:rsidRPr="00A235B4">
              <w:rPr>
                <w:rFonts w:ascii="Times New Roman" w:hAnsi="Times New Roman" w:cs="Times New Roman"/>
                <w:sz w:val="24"/>
                <w:szCs w:val="24"/>
              </w:rPr>
              <w:t>не потребує додаткових налаштувань</w:t>
            </w:r>
          </w:p>
        </w:tc>
        <w:tc>
          <w:tcPr>
            <w:tcW w:w="2854" w:type="dxa"/>
          </w:tcPr>
          <w:p w:rsidR="00BF0DA8" w:rsidRPr="00A235B4" w:rsidRDefault="00BF0DA8" w:rsidP="00B7072F">
            <w:pPr>
              <w:pStyle w:val="a8"/>
              <w:numPr>
                <w:ilvl w:val="0"/>
                <w:numId w:val="13"/>
              </w:numPr>
              <w:tabs>
                <w:tab w:val="left" w:pos="0"/>
              </w:tabs>
              <w:ind w:left="0" w:firstLine="0"/>
              <w:jc w:val="both"/>
              <w:rPr>
                <w:rFonts w:ascii="Times New Roman" w:hAnsi="Times New Roman" w:cs="Times New Roman"/>
                <w:sz w:val="24"/>
                <w:szCs w:val="24"/>
              </w:rPr>
            </w:pPr>
            <w:r w:rsidRPr="00A235B4">
              <w:rPr>
                <w:rFonts w:ascii="Times New Roman" w:hAnsi="Times New Roman" w:cs="Times New Roman"/>
                <w:sz w:val="24"/>
                <w:szCs w:val="24"/>
              </w:rPr>
              <w:t>новий та доступний продукт в даному сегменті</w:t>
            </w:r>
          </w:p>
          <w:p w:rsidR="00BF0DA8" w:rsidRPr="00A235B4" w:rsidRDefault="00BF0DA8" w:rsidP="00B7072F">
            <w:pPr>
              <w:pStyle w:val="a8"/>
              <w:numPr>
                <w:ilvl w:val="0"/>
                <w:numId w:val="13"/>
              </w:numPr>
              <w:tabs>
                <w:tab w:val="left" w:pos="0"/>
              </w:tabs>
              <w:ind w:left="0" w:firstLine="0"/>
              <w:jc w:val="both"/>
              <w:rPr>
                <w:rFonts w:ascii="Times New Roman" w:hAnsi="Times New Roman" w:cs="Times New Roman"/>
                <w:sz w:val="24"/>
                <w:szCs w:val="24"/>
              </w:rPr>
            </w:pPr>
            <w:r w:rsidRPr="00A235B4">
              <w:rPr>
                <w:rFonts w:ascii="Times New Roman" w:hAnsi="Times New Roman" w:cs="Times New Roman"/>
                <w:sz w:val="24"/>
                <w:szCs w:val="24"/>
              </w:rPr>
              <w:t>візуалізація робочих параметрів</w:t>
            </w:r>
          </w:p>
          <w:p w:rsidR="00BF0DA8" w:rsidRPr="00A235B4" w:rsidRDefault="00BF0DA8" w:rsidP="00B7072F">
            <w:pPr>
              <w:pStyle w:val="a8"/>
              <w:numPr>
                <w:ilvl w:val="0"/>
                <w:numId w:val="13"/>
              </w:numPr>
              <w:tabs>
                <w:tab w:val="left" w:pos="0"/>
              </w:tabs>
              <w:ind w:left="0" w:firstLine="0"/>
              <w:jc w:val="both"/>
              <w:rPr>
                <w:rFonts w:ascii="Times New Roman" w:hAnsi="Times New Roman" w:cs="Times New Roman"/>
                <w:sz w:val="24"/>
                <w:szCs w:val="24"/>
              </w:rPr>
            </w:pPr>
            <w:r w:rsidRPr="00A235B4">
              <w:rPr>
                <w:rFonts w:ascii="Times New Roman" w:hAnsi="Times New Roman" w:cs="Times New Roman"/>
                <w:sz w:val="24"/>
                <w:szCs w:val="24"/>
              </w:rPr>
              <w:t>можливість ручного регулювання</w:t>
            </w:r>
          </w:p>
        </w:tc>
      </w:tr>
    </w:tbl>
    <w:p w:rsidR="00BF0DA8" w:rsidRPr="00A235B4" w:rsidRDefault="004209E2" w:rsidP="007A0886">
      <w:pPr>
        <w:pStyle w:val="a8"/>
        <w:tabs>
          <w:tab w:val="left" w:pos="0"/>
        </w:tabs>
        <w:spacing w:after="0" w:line="360" w:lineRule="auto"/>
        <w:ind w:left="0" w:firstLine="709"/>
        <w:jc w:val="both"/>
        <w:rPr>
          <w:rFonts w:ascii="Times New Roman" w:hAnsi="Times New Roman" w:cs="Times New Roman"/>
          <w:sz w:val="28"/>
          <w:szCs w:val="28"/>
        </w:rPr>
      </w:pPr>
      <w:r w:rsidRPr="00A235B4">
        <w:rPr>
          <w:rFonts w:ascii="Times New Roman" w:hAnsi="Times New Roman" w:cs="Times New Roman"/>
          <w:sz w:val="28"/>
          <w:szCs w:val="28"/>
        </w:rPr>
        <w:t>Запропонований товар позиціонується як надійний, простий у використанні та відносно дешевий, до того ж він є новинкою на ринку.</w:t>
      </w:r>
      <w:r w:rsidR="00A14F5D" w:rsidRPr="00A235B4">
        <w:rPr>
          <w:rFonts w:ascii="Times New Roman" w:hAnsi="Times New Roman" w:cs="Times New Roman"/>
          <w:sz w:val="28"/>
          <w:szCs w:val="28"/>
        </w:rPr>
        <w:t xml:space="preserve"> </w:t>
      </w:r>
    </w:p>
    <w:p w:rsidR="00A14F5D" w:rsidRPr="00A235B4" w:rsidRDefault="00A14F5D" w:rsidP="007A0886">
      <w:pPr>
        <w:pStyle w:val="a8"/>
        <w:tabs>
          <w:tab w:val="left" w:pos="0"/>
        </w:tabs>
        <w:spacing w:after="0" w:line="360" w:lineRule="auto"/>
        <w:ind w:left="0" w:firstLine="709"/>
        <w:jc w:val="both"/>
        <w:rPr>
          <w:rFonts w:ascii="Times New Roman" w:hAnsi="Times New Roman" w:cs="Times New Roman"/>
          <w:sz w:val="28"/>
          <w:szCs w:val="28"/>
        </w:rPr>
      </w:pPr>
    </w:p>
    <w:p w:rsidR="004209E2" w:rsidRPr="00A235B4" w:rsidRDefault="004209E2" w:rsidP="007A0886">
      <w:pPr>
        <w:pStyle w:val="a8"/>
        <w:tabs>
          <w:tab w:val="left" w:pos="0"/>
        </w:tabs>
        <w:spacing w:after="0" w:line="360" w:lineRule="auto"/>
        <w:ind w:left="0" w:firstLine="709"/>
        <w:jc w:val="both"/>
        <w:rPr>
          <w:rFonts w:ascii="Times New Roman" w:hAnsi="Times New Roman" w:cs="Times New Roman"/>
          <w:sz w:val="28"/>
          <w:szCs w:val="28"/>
        </w:rPr>
      </w:pPr>
    </w:p>
    <w:p w:rsidR="00BF0DA8" w:rsidRPr="00A235B4" w:rsidRDefault="00A14F5D" w:rsidP="007A0886">
      <w:pPr>
        <w:tabs>
          <w:tab w:val="left" w:pos="0"/>
        </w:tabs>
        <w:spacing w:after="0" w:line="360" w:lineRule="auto"/>
        <w:ind w:firstLine="709"/>
        <w:jc w:val="both"/>
        <w:rPr>
          <w:rFonts w:ascii="Times New Roman" w:eastAsia="Cambria" w:hAnsi="Times New Roman" w:cs="Times New Roman"/>
          <w:bCs/>
          <w:sz w:val="28"/>
          <w:szCs w:val="28"/>
        </w:rPr>
      </w:pPr>
      <w:r w:rsidRPr="00A235B4">
        <w:rPr>
          <w:rFonts w:ascii="Times New Roman" w:eastAsia="Cambria" w:hAnsi="Times New Roman" w:cs="Times New Roman"/>
          <w:bCs/>
          <w:sz w:val="28"/>
          <w:szCs w:val="28"/>
        </w:rPr>
        <w:t xml:space="preserve">5.6 Розроблення маркетингової програми </w:t>
      </w:r>
      <w:proofErr w:type="spellStart"/>
      <w:r w:rsidRPr="00A235B4">
        <w:rPr>
          <w:rFonts w:ascii="Times New Roman" w:eastAsia="Cambria" w:hAnsi="Times New Roman" w:cs="Times New Roman"/>
          <w:bCs/>
          <w:sz w:val="28"/>
          <w:szCs w:val="28"/>
        </w:rPr>
        <w:t>стартап­проекту</w:t>
      </w:r>
      <w:proofErr w:type="spellEnd"/>
    </w:p>
    <w:p w:rsidR="00BF0DA8" w:rsidRPr="00A235B4" w:rsidRDefault="00BF0DA8" w:rsidP="007A0886">
      <w:pPr>
        <w:tabs>
          <w:tab w:val="left" w:pos="0"/>
        </w:tabs>
        <w:spacing w:after="0" w:line="360" w:lineRule="auto"/>
        <w:ind w:firstLine="709"/>
        <w:jc w:val="both"/>
        <w:rPr>
          <w:rFonts w:ascii="Times New Roman" w:eastAsia="Cambria" w:hAnsi="Times New Roman" w:cs="Times New Roman"/>
          <w:bCs/>
          <w:sz w:val="28"/>
          <w:szCs w:val="28"/>
        </w:rPr>
      </w:pPr>
    </w:p>
    <w:p w:rsidR="00A14F5D" w:rsidRPr="00A235B4" w:rsidRDefault="00A14F5D" w:rsidP="007A0886">
      <w:pPr>
        <w:tabs>
          <w:tab w:val="left" w:pos="0"/>
        </w:tabs>
        <w:spacing w:after="0" w:line="360" w:lineRule="auto"/>
        <w:ind w:firstLine="709"/>
        <w:jc w:val="both"/>
        <w:rPr>
          <w:rFonts w:ascii="Times New Roman" w:eastAsia="Cambria" w:hAnsi="Times New Roman" w:cs="Times New Roman"/>
          <w:bCs/>
          <w:sz w:val="28"/>
          <w:szCs w:val="28"/>
        </w:rPr>
      </w:pPr>
    </w:p>
    <w:p w:rsidR="00BF0DA8" w:rsidRPr="00625651" w:rsidRDefault="00BF0DA8" w:rsidP="007A0886">
      <w:pPr>
        <w:tabs>
          <w:tab w:val="left" w:pos="0"/>
          <w:tab w:val="left" w:pos="880"/>
        </w:tabs>
        <w:spacing w:after="0" w:line="360" w:lineRule="auto"/>
        <w:ind w:firstLine="709"/>
        <w:jc w:val="both"/>
        <w:rPr>
          <w:rFonts w:ascii="Times New Roman" w:eastAsia="Bookman Old Style" w:hAnsi="Times New Roman" w:cs="Times New Roman"/>
          <w:b/>
          <w:bCs/>
          <w:sz w:val="28"/>
          <w:szCs w:val="28"/>
          <w:lang w:val="en-US"/>
        </w:rPr>
      </w:pPr>
      <w:r w:rsidRPr="00A235B4">
        <w:rPr>
          <w:rFonts w:ascii="Times New Roman" w:eastAsia="Bookman Old Style" w:hAnsi="Times New Roman" w:cs="Times New Roman"/>
          <w:sz w:val="28"/>
          <w:szCs w:val="28"/>
        </w:rPr>
        <w:t>Першим кроком є формування</w:t>
      </w:r>
      <w:r w:rsidRPr="00A235B4">
        <w:rPr>
          <w:rFonts w:ascii="Times New Roman" w:eastAsia="Bookman Old Style" w:hAnsi="Times New Roman" w:cs="Times New Roman"/>
          <w:b/>
          <w:bCs/>
          <w:sz w:val="28"/>
          <w:szCs w:val="28"/>
        </w:rPr>
        <w:t xml:space="preserve"> </w:t>
      </w:r>
      <w:r w:rsidRPr="00A235B4">
        <w:rPr>
          <w:rFonts w:ascii="Times New Roman" w:eastAsia="Bookman Old Style" w:hAnsi="Times New Roman" w:cs="Times New Roman"/>
          <w:i/>
          <w:iCs/>
          <w:sz w:val="28"/>
          <w:szCs w:val="28"/>
        </w:rPr>
        <w:t>маркетингової концепції товару</w:t>
      </w:r>
      <w:r w:rsidRPr="00A235B4">
        <w:rPr>
          <w:rFonts w:ascii="Times New Roman" w:eastAsia="Bookman Old Style" w:hAnsi="Times New Roman" w:cs="Times New Roman"/>
          <w:sz w:val="28"/>
          <w:szCs w:val="28"/>
        </w:rPr>
        <w:t>,</w:t>
      </w:r>
      <w:r w:rsidRPr="00A235B4">
        <w:rPr>
          <w:rFonts w:ascii="Times New Roman" w:eastAsia="Bookman Old Style" w:hAnsi="Times New Roman" w:cs="Times New Roman"/>
          <w:b/>
          <w:bCs/>
          <w:sz w:val="28"/>
          <w:szCs w:val="28"/>
        </w:rPr>
        <w:t xml:space="preserve"> </w:t>
      </w:r>
      <w:r w:rsidRPr="00A235B4">
        <w:rPr>
          <w:rFonts w:ascii="Times New Roman" w:eastAsia="Bookman Old Style" w:hAnsi="Times New Roman" w:cs="Times New Roman"/>
          <w:sz w:val="28"/>
          <w:szCs w:val="28"/>
        </w:rPr>
        <w:t>який отримає споживач.</w:t>
      </w:r>
      <w:r w:rsidRPr="00A235B4">
        <w:rPr>
          <w:rFonts w:ascii="Times New Roman" w:hAnsi="Times New Roman" w:cs="Times New Roman"/>
          <w:sz w:val="28"/>
          <w:szCs w:val="28"/>
        </w:rPr>
        <w:t xml:space="preserve"> Для цього у таблиці </w:t>
      </w:r>
      <w:r w:rsidR="00A14F5D" w:rsidRPr="00A235B4">
        <w:rPr>
          <w:rFonts w:ascii="Times New Roman" w:hAnsi="Times New Roman" w:cs="Times New Roman"/>
          <w:sz w:val="28"/>
          <w:szCs w:val="28"/>
        </w:rPr>
        <w:t>5.</w:t>
      </w:r>
      <w:r w:rsidRPr="00A235B4">
        <w:rPr>
          <w:rFonts w:ascii="Times New Roman" w:hAnsi="Times New Roman" w:cs="Times New Roman"/>
          <w:sz w:val="28"/>
          <w:szCs w:val="28"/>
        </w:rPr>
        <w:t>1</w:t>
      </w:r>
      <w:r w:rsidR="00A14F5D" w:rsidRPr="00A235B4">
        <w:rPr>
          <w:rFonts w:ascii="Times New Roman" w:hAnsi="Times New Roman" w:cs="Times New Roman"/>
          <w:sz w:val="28"/>
          <w:szCs w:val="28"/>
        </w:rPr>
        <w:t>2</w:t>
      </w:r>
      <w:r w:rsidRPr="00A235B4">
        <w:rPr>
          <w:rFonts w:ascii="Times New Roman" w:hAnsi="Times New Roman" w:cs="Times New Roman"/>
          <w:sz w:val="28"/>
          <w:szCs w:val="28"/>
        </w:rPr>
        <w:t xml:space="preserve"> підсумовуємо результати попереднього аналізу конкурентоспроможності товару.</w:t>
      </w:r>
      <w:r w:rsidR="00625651" w:rsidRPr="00625651">
        <w:rPr>
          <w:rFonts w:ascii="Times New Roman" w:hAnsi="Times New Roman" w:cs="Times New Roman"/>
          <w:sz w:val="28"/>
          <w:szCs w:val="28"/>
          <w:lang w:val="ru-RU"/>
        </w:rPr>
        <w:t xml:space="preserve"> [</w:t>
      </w:r>
      <w:r w:rsidR="00625651">
        <w:rPr>
          <w:rFonts w:ascii="Times New Roman" w:hAnsi="Times New Roman" w:cs="Times New Roman"/>
          <w:sz w:val="28"/>
          <w:szCs w:val="28"/>
          <w:lang w:val="en-US"/>
        </w:rPr>
        <w:t>34]</w:t>
      </w:r>
    </w:p>
    <w:p w:rsidR="00BF0DA8" w:rsidRPr="00A235B4" w:rsidRDefault="00BF0DA8" w:rsidP="007A0886">
      <w:pPr>
        <w:pStyle w:val="a8"/>
        <w:tabs>
          <w:tab w:val="left" w:pos="0"/>
        </w:tabs>
        <w:spacing w:after="0" w:line="360" w:lineRule="auto"/>
        <w:ind w:left="0" w:firstLine="709"/>
        <w:jc w:val="both"/>
        <w:rPr>
          <w:rFonts w:ascii="Times New Roman" w:hAnsi="Times New Roman" w:cs="Times New Roman"/>
          <w:sz w:val="28"/>
          <w:szCs w:val="28"/>
        </w:rPr>
      </w:pPr>
      <w:r w:rsidRPr="00A235B4">
        <w:rPr>
          <w:rFonts w:ascii="Times New Roman" w:eastAsia="Calibri" w:hAnsi="Times New Roman" w:cs="Times New Roman"/>
          <w:bCs/>
          <w:iCs/>
          <w:sz w:val="28"/>
          <w:szCs w:val="28"/>
        </w:rPr>
        <w:t xml:space="preserve">Таблиця </w:t>
      </w:r>
      <w:r w:rsidR="00A14F5D" w:rsidRPr="00A235B4">
        <w:rPr>
          <w:rFonts w:ascii="Times New Roman" w:eastAsia="Calibri" w:hAnsi="Times New Roman" w:cs="Times New Roman"/>
          <w:bCs/>
          <w:iCs/>
          <w:sz w:val="28"/>
          <w:szCs w:val="28"/>
        </w:rPr>
        <w:t>5.</w:t>
      </w:r>
      <w:r w:rsidRPr="00A235B4">
        <w:rPr>
          <w:rFonts w:ascii="Times New Roman" w:eastAsia="Calibri" w:hAnsi="Times New Roman" w:cs="Times New Roman"/>
          <w:bCs/>
          <w:iCs/>
          <w:sz w:val="28"/>
          <w:szCs w:val="28"/>
        </w:rPr>
        <w:t>12</w:t>
      </w:r>
      <w:r w:rsidR="00A14F5D" w:rsidRPr="00A235B4">
        <w:rPr>
          <w:rFonts w:ascii="Times New Roman" w:eastAsia="Calibri" w:hAnsi="Times New Roman" w:cs="Times New Roman"/>
          <w:bCs/>
          <w:iCs/>
          <w:sz w:val="28"/>
          <w:szCs w:val="28"/>
        </w:rPr>
        <w:t xml:space="preserve"> –</w:t>
      </w:r>
      <w:r w:rsidRPr="00A235B4">
        <w:rPr>
          <w:rFonts w:ascii="Times New Roman" w:eastAsia="Calibri" w:hAnsi="Times New Roman" w:cs="Times New Roman"/>
          <w:bCs/>
          <w:iCs/>
          <w:sz w:val="28"/>
          <w:szCs w:val="28"/>
        </w:rPr>
        <w:t xml:space="preserve"> Визначення ключових переваг концепції потенційного товару</w:t>
      </w:r>
    </w:p>
    <w:tbl>
      <w:tblPr>
        <w:tblStyle w:val="af2"/>
        <w:tblW w:w="9304" w:type="dxa"/>
        <w:tblInd w:w="160" w:type="dxa"/>
        <w:tblLook w:val="04A0" w:firstRow="1" w:lastRow="0" w:firstColumn="1" w:lastColumn="0" w:noHBand="0" w:noVBand="1"/>
      </w:tblPr>
      <w:tblGrid>
        <w:gridCol w:w="941"/>
        <w:gridCol w:w="3715"/>
        <w:gridCol w:w="2236"/>
        <w:gridCol w:w="2412"/>
      </w:tblGrid>
      <w:tr w:rsidR="00A235B4" w:rsidRPr="00A235B4" w:rsidTr="00A14F5D">
        <w:tc>
          <w:tcPr>
            <w:tcW w:w="941" w:type="dxa"/>
          </w:tcPr>
          <w:p w:rsidR="00BF0DA8" w:rsidRPr="00A235B4" w:rsidRDefault="00BF0DA8" w:rsidP="00A14F5D">
            <w:pPr>
              <w:tabs>
                <w:tab w:val="left" w:pos="0"/>
                <w:tab w:val="left" w:pos="880"/>
              </w:tabs>
              <w:jc w:val="both"/>
              <w:rPr>
                <w:rFonts w:ascii="Times New Roman" w:eastAsia="Bookman Old Style" w:hAnsi="Times New Roman" w:cs="Times New Roman"/>
                <w:b/>
                <w:bCs/>
                <w:sz w:val="24"/>
                <w:szCs w:val="24"/>
              </w:rPr>
            </w:pPr>
            <w:r w:rsidRPr="00A235B4">
              <w:rPr>
                <w:rFonts w:ascii="Times New Roman" w:hAnsi="Times New Roman" w:cs="Times New Roman"/>
                <w:sz w:val="24"/>
                <w:szCs w:val="24"/>
              </w:rPr>
              <w:t>№ п/</w:t>
            </w:r>
            <w:proofErr w:type="spellStart"/>
            <w:r w:rsidRPr="00A235B4">
              <w:rPr>
                <w:rFonts w:ascii="Times New Roman" w:hAnsi="Times New Roman" w:cs="Times New Roman"/>
                <w:sz w:val="24"/>
                <w:szCs w:val="24"/>
              </w:rPr>
              <w:t>п</w:t>
            </w:r>
            <w:proofErr w:type="spellEnd"/>
          </w:p>
        </w:tc>
        <w:tc>
          <w:tcPr>
            <w:tcW w:w="3715" w:type="dxa"/>
          </w:tcPr>
          <w:p w:rsidR="00BF0DA8" w:rsidRPr="00A235B4" w:rsidRDefault="00BF0DA8" w:rsidP="00A14F5D">
            <w:pPr>
              <w:tabs>
                <w:tab w:val="left" w:pos="0"/>
                <w:tab w:val="left" w:pos="880"/>
              </w:tabs>
              <w:jc w:val="center"/>
              <w:rPr>
                <w:rFonts w:ascii="Times New Roman" w:eastAsia="Bookman Old Style" w:hAnsi="Times New Roman" w:cs="Times New Roman"/>
                <w:b/>
                <w:bCs/>
                <w:sz w:val="24"/>
                <w:szCs w:val="24"/>
              </w:rPr>
            </w:pPr>
            <w:r w:rsidRPr="00A235B4">
              <w:rPr>
                <w:rFonts w:ascii="Times New Roman" w:hAnsi="Times New Roman" w:cs="Times New Roman"/>
                <w:sz w:val="24"/>
                <w:szCs w:val="24"/>
              </w:rPr>
              <w:t>Потреба</w:t>
            </w:r>
          </w:p>
        </w:tc>
        <w:tc>
          <w:tcPr>
            <w:tcW w:w="2236" w:type="dxa"/>
          </w:tcPr>
          <w:p w:rsidR="00BF0DA8" w:rsidRPr="00A235B4" w:rsidRDefault="00BF0DA8" w:rsidP="00A14F5D">
            <w:pPr>
              <w:tabs>
                <w:tab w:val="left" w:pos="0"/>
                <w:tab w:val="left" w:pos="880"/>
              </w:tabs>
              <w:jc w:val="center"/>
              <w:rPr>
                <w:rFonts w:ascii="Times New Roman" w:eastAsia="Bookman Old Style" w:hAnsi="Times New Roman" w:cs="Times New Roman"/>
                <w:b/>
                <w:bCs/>
                <w:sz w:val="24"/>
                <w:szCs w:val="24"/>
              </w:rPr>
            </w:pPr>
            <w:r w:rsidRPr="00A235B4">
              <w:rPr>
                <w:rFonts w:ascii="Times New Roman" w:hAnsi="Times New Roman" w:cs="Times New Roman"/>
                <w:sz w:val="24"/>
                <w:szCs w:val="24"/>
              </w:rPr>
              <w:t>Вигода, яку пропонує Товар</w:t>
            </w:r>
          </w:p>
        </w:tc>
        <w:tc>
          <w:tcPr>
            <w:tcW w:w="2412" w:type="dxa"/>
          </w:tcPr>
          <w:p w:rsidR="00BF0DA8" w:rsidRPr="00A235B4" w:rsidRDefault="00BF0DA8" w:rsidP="00A14F5D">
            <w:pPr>
              <w:tabs>
                <w:tab w:val="left" w:pos="0"/>
                <w:tab w:val="left" w:pos="880"/>
              </w:tabs>
              <w:jc w:val="center"/>
              <w:rPr>
                <w:rFonts w:ascii="Times New Roman" w:eastAsia="Bookman Old Style" w:hAnsi="Times New Roman" w:cs="Times New Roman"/>
                <w:b/>
                <w:bCs/>
                <w:sz w:val="24"/>
                <w:szCs w:val="24"/>
              </w:rPr>
            </w:pPr>
            <w:r w:rsidRPr="00A235B4">
              <w:rPr>
                <w:rFonts w:ascii="Times New Roman" w:hAnsi="Times New Roman" w:cs="Times New Roman"/>
                <w:sz w:val="24"/>
                <w:szCs w:val="24"/>
              </w:rPr>
              <w:t>Ключові переваги перед конкурентами (існуючі або такі, що потрібно створити</w:t>
            </w:r>
          </w:p>
        </w:tc>
      </w:tr>
      <w:tr w:rsidR="00A235B4" w:rsidRPr="00A235B4" w:rsidTr="00A14F5D">
        <w:tc>
          <w:tcPr>
            <w:tcW w:w="941" w:type="dxa"/>
          </w:tcPr>
          <w:p w:rsidR="00BF0DA8" w:rsidRPr="00A235B4" w:rsidRDefault="00BF0DA8" w:rsidP="00A14F5D">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1</w:t>
            </w:r>
          </w:p>
        </w:tc>
        <w:tc>
          <w:tcPr>
            <w:tcW w:w="3715" w:type="dxa"/>
          </w:tcPr>
          <w:p w:rsidR="00BF0DA8" w:rsidRPr="00A235B4" w:rsidRDefault="00BF0DA8" w:rsidP="00A14F5D">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Необхідність забезпечення адекватності проведення перфузії</w:t>
            </w:r>
          </w:p>
        </w:tc>
        <w:tc>
          <w:tcPr>
            <w:tcW w:w="2236" w:type="dxa"/>
          </w:tcPr>
          <w:p w:rsidR="00BF0DA8" w:rsidRPr="00A235B4" w:rsidRDefault="00BF0DA8" w:rsidP="0048421F">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Точний автоматизований контроль та регуляція газового складу крові</w:t>
            </w:r>
          </w:p>
        </w:tc>
        <w:tc>
          <w:tcPr>
            <w:tcW w:w="2412" w:type="dxa"/>
          </w:tcPr>
          <w:p w:rsidR="00BF0DA8" w:rsidRPr="00A235B4" w:rsidRDefault="00BF0DA8" w:rsidP="0048421F">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Точність подачі газової суміші</w:t>
            </w:r>
          </w:p>
        </w:tc>
      </w:tr>
      <w:tr w:rsidR="00A235B4" w:rsidRPr="00A235B4" w:rsidTr="00A14F5D">
        <w:tc>
          <w:tcPr>
            <w:tcW w:w="941" w:type="dxa"/>
          </w:tcPr>
          <w:p w:rsidR="00BF0DA8" w:rsidRPr="00A235B4" w:rsidRDefault="00BF0DA8" w:rsidP="00A14F5D">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2</w:t>
            </w:r>
          </w:p>
        </w:tc>
        <w:tc>
          <w:tcPr>
            <w:tcW w:w="3715" w:type="dxa"/>
          </w:tcPr>
          <w:p w:rsidR="00BF0DA8" w:rsidRPr="00A235B4" w:rsidRDefault="0048421F" w:rsidP="0048421F">
            <w:pPr>
              <w:tabs>
                <w:tab w:val="left" w:pos="0"/>
                <w:tab w:val="left" w:pos="880"/>
              </w:tabs>
              <w:jc w:val="both"/>
              <w:rPr>
                <w:rFonts w:ascii="Times New Roman" w:eastAsia="Bookman Old Style" w:hAnsi="Times New Roman" w:cs="Times New Roman"/>
                <w:b/>
                <w:bCs/>
                <w:sz w:val="24"/>
                <w:szCs w:val="24"/>
              </w:rPr>
            </w:pPr>
            <w:r w:rsidRPr="00A235B4">
              <w:rPr>
                <w:rFonts w:ascii="Times New Roman" w:hAnsi="Times New Roman" w:cs="Times New Roman"/>
                <w:sz w:val="24"/>
                <w:szCs w:val="24"/>
              </w:rPr>
              <w:t>Необхідність забезпечення адекватності проведення перфузії</w:t>
            </w:r>
          </w:p>
        </w:tc>
        <w:tc>
          <w:tcPr>
            <w:tcW w:w="2236" w:type="dxa"/>
          </w:tcPr>
          <w:p w:rsidR="00BF0DA8" w:rsidRPr="00A235B4" w:rsidRDefault="00BF0DA8" w:rsidP="0048421F">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Зменшення впливу людського фактору</w:t>
            </w:r>
          </w:p>
        </w:tc>
        <w:tc>
          <w:tcPr>
            <w:tcW w:w="2412" w:type="dxa"/>
          </w:tcPr>
          <w:p w:rsidR="00BF0DA8" w:rsidRPr="00A235B4" w:rsidRDefault="00BF0DA8" w:rsidP="0048421F">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Зменшення ризику для пацієнта</w:t>
            </w:r>
          </w:p>
        </w:tc>
      </w:tr>
    </w:tbl>
    <w:p w:rsidR="0048421F" w:rsidRPr="00A235B4" w:rsidRDefault="00BF0DA8" w:rsidP="004209E2">
      <w:pPr>
        <w:tabs>
          <w:tab w:val="left" w:pos="0"/>
        </w:tabs>
        <w:spacing w:after="0" w:line="360" w:lineRule="auto"/>
        <w:ind w:firstLine="709"/>
        <w:jc w:val="both"/>
        <w:rPr>
          <w:rFonts w:ascii="Times New Roman" w:hAnsi="Times New Roman" w:cs="Times New Roman"/>
          <w:sz w:val="28"/>
          <w:szCs w:val="28"/>
        </w:rPr>
      </w:pPr>
      <w:r w:rsidRPr="00A235B4">
        <w:rPr>
          <w:rFonts w:ascii="Times New Roman" w:hAnsi="Times New Roman" w:cs="Times New Roman"/>
          <w:sz w:val="28"/>
          <w:szCs w:val="28"/>
        </w:rPr>
        <w:t xml:space="preserve">Останньою складової маркетингової програми є розроблення концепції маркетингових комунікацій (табл. </w:t>
      </w:r>
      <w:r w:rsidR="0048421F" w:rsidRPr="00A235B4">
        <w:rPr>
          <w:rFonts w:ascii="Times New Roman" w:hAnsi="Times New Roman" w:cs="Times New Roman"/>
          <w:sz w:val="28"/>
          <w:szCs w:val="28"/>
        </w:rPr>
        <w:t>5.</w:t>
      </w:r>
      <w:r w:rsidRPr="00A235B4">
        <w:rPr>
          <w:rFonts w:ascii="Times New Roman" w:hAnsi="Times New Roman" w:cs="Times New Roman"/>
          <w:sz w:val="28"/>
          <w:szCs w:val="28"/>
        </w:rPr>
        <w:t>13), що спирається на попередньо обрану основу для позиціонування, визначену специфіку поведінки клієнтів.</w:t>
      </w:r>
    </w:p>
    <w:p w:rsidR="00BF0DA8" w:rsidRPr="00A235B4" w:rsidRDefault="00BF0DA8" w:rsidP="007A0886">
      <w:pPr>
        <w:tabs>
          <w:tab w:val="left" w:pos="0"/>
        </w:tabs>
        <w:spacing w:after="0" w:line="360" w:lineRule="auto"/>
        <w:ind w:firstLine="709"/>
        <w:jc w:val="both"/>
        <w:rPr>
          <w:rFonts w:ascii="Times New Roman" w:hAnsi="Times New Roman" w:cs="Times New Roman"/>
          <w:sz w:val="28"/>
          <w:szCs w:val="28"/>
        </w:rPr>
      </w:pPr>
      <w:r w:rsidRPr="00A235B4">
        <w:rPr>
          <w:rFonts w:ascii="Times New Roman" w:eastAsia="Calibri" w:hAnsi="Times New Roman" w:cs="Times New Roman"/>
          <w:bCs/>
          <w:iCs/>
          <w:sz w:val="28"/>
          <w:szCs w:val="28"/>
        </w:rPr>
        <w:lastRenderedPageBreak/>
        <w:t xml:space="preserve">Таблиця </w:t>
      </w:r>
      <w:r w:rsidR="0048421F" w:rsidRPr="00A235B4">
        <w:rPr>
          <w:rFonts w:ascii="Times New Roman" w:eastAsia="Calibri" w:hAnsi="Times New Roman" w:cs="Times New Roman"/>
          <w:bCs/>
          <w:iCs/>
          <w:sz w:val="28"/>
          <w:szCs w:val="28"/>
        </w:rPr>
        <w:t>5.</w:t>
      </w:r>
      <w:r w:rsidRPr="00A235B4">
        <w:rPr>
          <w:rFonts w:ascii="Times New Roman" w:eastAsia="Calibri" w:hAnsi="Times New Roman" w:cs="Times New Roman"/>
          <w:bCs/>
          <w:iCs/>
          <w:sz w:val="28"/>
          <w:szCs w:val="28"/>
        </w:rPr>
        <w:t>13</w:t>
      </w:r>
      <w:r w:rsidR="0048421F" w:rsidRPr="00A235B4">
        <w:rPr>
          <w:rFonts w:ascii="Times New Roman" w:eastAsia="Calibri" w:hAnsi="Times New Roman" w:cs="Times New Roman"/>
          <w:bCs/>
          <w:iCs/>
          <w:sz w:val="28"/>
          <w:szCs w:val="28"/>
        </w:rPr>
        <w:t xml:space="preserve"> –</w:t>
      </w:r>
      <w:r w:rsidRPr="00A235B4">
        <w:rPr>
          <w:rFonts w:ascii="Times New Roman" w:eastAsia="Calibri" w:hAnsi="Times New Roman" w:cs="Times New Roman"/>
          <w:bCs/>
          <w:iCs/>
          <w:sz w:val="28"/>
          <w:szCs w:val="28"/>
        </w:rPr>
        <w:t xml:space="preserve"> Концепція маркетингових комунікацій</w:t>
      </w:r>
    </w:p>
    <w:tbl>
      <w:tblPr>
        <w:tblStyle w:val="af2"/>
        <w:tblW w:w="0" w:type="auto"/>
        <w:tblInd w:w="108" w:type="dxa"/>
        <w:tblLook w:val="04A0" w:firstRow="1" w:lastRow="0" w:firstColumn="1" w:lastColumn="0" w:noHBand="0" w:noVBand="1"/>
      </w:tblPr>
      <w:tblGrid>
        <w:gridCol w:w="563"/>
        <w:gridCol w:w="2579"/>
        <w:gridCol w:w="1729"/>
        <w:gridCol w:w="1839"/>
        <w:gridCol w:w="2646"/>
      </w:tblGrid>
      <w:tr w:rsidR="00A235B4" w:rsidRPr="00A235B4" w:rsidTr="0048421F">
        <w:tc>
          <w:tcPr>
            <w:tcW w:w="563" w:type="dxa"/>
          </w:tcPr>
          <w:p w:rsidR="00BF0DA8" w:rsidRPr="00A235B4" w:rsidRDefault="00BF0DA8" w:rsidP="007A0886">
            <w:pPr>
              <w:tabs>
                <w:tab w:val="left" w:pos="0"/>
              </w:tabs>
              <w:ind w:firstLine="709"/>
              <w:jc w:val="both"/>
              <w:rPr>
                <w:rFonts w:ascii="Times New Roman" w:eastAsia="Bookman Old Style" w:hAnsi="Times New Roman" w:cs="Times New Roman"/>
                <w:b/>
                <w:bCs/>
                <w:sz w:val="24"/>
                <w:szCs w:val="24"/>
              </w:rPr>
            </w:pPr>
            <w:r w:rsidRPr="00A235B4">
              <w:rPr>
                <w:rFonts w:ascii="Times New Roman" w:hAnsi="Times New Roman" w:cs="Times New Roman"/>
                <w:sz w:val="24"/>
                <w:szCs w:val="24"/>
              </w:rPr>
              <w:t>№ п/</w:t>
            </w:r>
            <w:proofErr w:type="spellStart"/>
            <w:r w:rsidRPr="00A235B4">
              <w:rPr>
                <w:rFonts w:ascii="Times New Roman" w:hAnsi="Times New Roman" w:cs="Times New Roman"/>
                <w:sz w:val="24"/>
                <w:szCs w:val="24"/>
              </w:rPr>
              <w:t>п</w:t>
            </w:r>
            <w:proofErr w:type="spellEnd"/>
          </w:p>
        </w:tc>
        <w:tc>
          <w:tcPr>
            <w:tcW w:w="2579" w:type="dxa"/>
          </w:tcPr>
          <w:p w:rsidR="00BF0DA8" w:rsidRPr="00A235B4" w:rsidRDefault="00BF0DA8" w:rsidP="0048421F">
            <w:pPr>
              <w:tabs>
                <w:tab w:val="left" w:pos="0"/>
              </w:tabs>
              <w:jc w:val="center"/>
              <w:rPr>
                <w:rFonts w:ascii="Times New Roman" w:eastAsia="Bookman Old Style" w:hAnsi="Times New Roman" w:cs="Times New Roman"/>
                <w:b/>
                <w:bCs/>
                <w:sz w:val="24"/>
                <w:szCs w:val="24"/>
              </w:rPr>
            </w:pPr>
            <w:r w:rsidRPr="00A235B4">
              <w:rPr>
                <w:rFonts w:ascii="Times New Roman" w:hAnsi="Times New Roman" w:cs="Times New Roman"/>
                <w:sz w:val="24"/>
                <w:szCs w:val="24"/>
              </w:rPr>
              <w:t>Специфіка поведінки цільових клієнтів</w:t>
            </w:r>
          </w:p>
        </w:tc>
        <w:tc>
          <w:tcPr>
            <w:tcW w:w="1729" w:type="dxa"/>
          </w:tcPr>
          <w:p w:rsidR="00BF0DA8" w:rsidRPr="00A235B4" w:rsidRDefault="00BF0DA8" w:rsidP="0048421F">
            <w:pPr>
              <w:tabs>
                <w:tab w:val="left" w:pos="0"/>
              </w:tabs>
              <w:jc w:val="center"/>
              <w:rPr>
                <w:rFonts w:ascii="Times New Roman" w:eastAsia="Bookman Old Style" w:hAnsi="Times New Roman" w:cs="Times New Roman"/>
                <w:b/>
                <w:bCs/>
                <w:sz w:val="24"/>
                <w:szCs w:val="24"/>
              </w:rPr>
            </w:pPr>
            <w:r w:rsidRPr="00A235B4">
              <w:rPr>
                <w:rFonts w:ascii="Times New Roman" w:hAnsi="Times New Roman" w:cs="Times New Roman"/>
                <w:sz w:val="24"/>
                <w:szCs w:val="24"/>
              </w:rPr>
              <w:t>Канали комунікацій, якими користуються цільові клієнти</w:t>
            </w:r>
          </w:p>
        </w:tc>
        <w:tc>
          <w:tcPr>
            <w:tcW w:w="1839" w:type="dxa"/>
          </w:tcPr>
          <w:p w:rsidR="00BF0DA8" w:rsidRPr="00A235B4" w:rsidRDefault="00BF0DA8" w:rsidP="0048421F">
            <w:pPr>
              <w:tabs>
                <w:tab w:val="left" w:pos="0"/>
              </w:tabs>
              <w:jc w:val="center"/>
              <w:rPr>
                <w:rFonts w:ascii="Times New Roman" w:eastAsia="Bookman Old Style" w:hAnsi="Times New Roman" w:cs="Times New Roman"/>
                <w:b/>
                <w:bCs/>
                <w:sz w:val="24"/>
                <w:szCs w:val="24"/>
              </w:rPr>
            </w:pPr>
            <w:r w:rsidRPr="00A235B4">
              <w:rPr>
                <w:rFonts w:ascii="Times New Roman" w:hAnsi="Times New Roman" w:cs="Times New Roman"/>
                <w:sz w:val="24"/>
                <w:szCs w:val="24"/>
              </w:rPr>
              <w:t>Ключові позиції, обрані для позиціонування</w:t>
            </w:r>
          </w:p>
        </w:tc>
        <w:tc>
          <w:tcPr>
            <w:tcW w:w="2646" w:type="dxa"/>
          </w:tcPr>
          <w:p w:rsidR="00BF0DA8" w:rsidRPr="00A235B4" w:rsidRDefault="00BF0DA8" w:rsidP="0048421F">
            <w:pPr>
              <w:tabs>
                <w:tab w:val="left" w:pos="0"/>
              </w:tabs>
              <w:jc w:val="center"/>
              <w:rPr>
                <w:rFonts w:ascii="Times New Roman" w:eastAsia="Bookman Old Style" w:hAnsi="Times New Roman" w:cs="Times New Roman"/>
                <w:b/>
                <w:bCs/>
                <w:sz w:val="24"/>
                <w:szCs w:val="24"/>
              </w:rPr>
            </w:pPr>
            <w:r w:rsidRPr="00A235B4">
              <w:rPr>
                <w:rFonts w:ascii="Times New Roman" w:hAnsi="Times New Roman" w:cs="Times New Roman"/>
                <w:sz w:val="24"/>
                <w:szCs w:val="24"/>
              </w:rPr>
              <w:t>Завдання рекламного повідомлення</w:t>
            </w:r>
          </w:p>
        </w:tc>
      </w:tr>
      <w:tr w:rsidR="00A235B4" w:rsidRPr="00A235B4" w:rsidTr="0048421F">
        <w:trPr>
          <w:trHeight w:val="591"/>
        </w:trPr>
        <w:tc>
          <w:tcPr>
            <w:tcW w:w="563" w:type="dxa"/>
          </w:tcPr>
          <w:p w:rsidR="00BF0DA8" w:rsidRPr="00A235B4" w:rsidRDefault="0048421F"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1</w:t>
            </w:r>
            <w:r w:rsidR="00BF0DA8" w:rsidRPr="00A235B4">
              <w:rPr>
                <w:rFonts w:ascii="Times New Roman" w:hAnsi="Times New Roman" w:cs="Times New Roman"/>
                <w:sz w:val="24"/>
                <w:szCs w:val="24"/>
              </w:rPr>
              <w:t>1</w:t>
            </w:r>
          </w:p>
        </w:tc>
        <w:tc>
          <w:tcPr>
            <w:tcW w:w="2579" w:type="dxa"/>
            <w:vMerge w:val="restart"/>
          </w:tcPr>
          <w:p w:rsidR="00BF0DA8" w:rsidRPr="00A235B4" w:rsidRDefault="00BF0DA8" w:rsidP="0048421F">
            <w:pPr>
              <w:tabs>
                <w:tab w:val="left" w:pos="0"/>
              </w:tabs>
              <w:jc w:val="both"/>
              <w:rPr>
                <w:rFonts w:ascii="Times New Roman" w:eastAsia="Bookman Old Style" w:hAnsi="Times New Roman" w:cs="Times New Roman"/>
                <w:b/>
                <w:bCs/>
                <w:sz w:val="24"/>
                <w:szCs w:val="24"/>
              </w:rPr>
            </w:pPr>
            <w:r w:rsidRPr="00A235B4">
              <w:rPr>
                <w:rFonts w:ascii="Times New Roman" w:hAnsi="Times New Roman" w:cs="Times New Roman"/>
                <w:sz w:val="24"/>
                <w:szCs w:val="24"/>
              </w:rPr>
              <w:t>Обережний вибір потенційних контрагентів, що зумовлено ос</w:t>
            </w:r>
            <w:r w:rsidR="004209E2" w:rsidRPr="00A235B4">
              <w:rPr>
                <w:rFonts w:ascii="Times New Roman" w:hAnsi="Times New Roman" w:cs="Times New Roman"/>
                <w:sz w:val="24"/>
                <w:szCs w:val="24"/>
              </w:rPr>
              <w:t>обливістю ринку з використання і</w:t>
            </w:r>
            <w:r w:rsidRPr="00A235B4">
              <w:rPr>
                <w:rFonts w:ascii="Times New Roman" w:hAnsi="Times New Roman" w:cs="Times New Roman"/>
                <w:sz w:val="24"/>
                <w:szCs w:val="24"/>
              </w:rPr>
              <w:t>нформаційних технологій</w:t>
            </w:r>
          </w:p>
        </w:tc>
        <w:tc>
          <w:tcPr>
            <w:tcW w:w="1729" w:type="dxa"/>
          </w:tcPr>
          <w:p w:rsidR="00BF0DA8" w:rsidRPr="00A235B4" w:rsidRDefault="00BF0DA8" w:rsidP="0048421F">
            <w:pPr>
              <w:tabs>
                <w:tab w:val="left" w:pos="0"/>
              </w:tabs>
              <w:jc w:val="both"/>
              <w:rPr>
                <w:rFonts w:ascii="Times New Roman" w:hAnsi="Times New Roman" w:cs="Times New Roman"/>
                <w:sz w:val="24"/>
                <w:szCs w:val="24"/>
              </w:rPr>
            </w:pPr>
            <w:proofErr w:type="spellStart"/>
            <w:r w:rsidRPr="00A235B4">
              <w:rPr>
                <w:rFonts w:ascii="Times New Roman" w:hAnsi="Times New Roman" w:cs="Times New Roman"/>
                <w:sz w:val="24"/>
                <w:szCs w:val="24"/>
              </w:rPr>
              <w:t>Інтернет-розсилки</w:t>
            </w:r>
            <w:proofErr w:type="spellEnd"/>
          </w:p>
        </w:tc>
        <w:tc>
          <w:tcPr>
            <w:tcW w:w="1839" w:type="dxa"/>
          </w:tcPr>
          <w:p w:rsidR="00BF0DA8" w:rsidRPr="00A235B4" w:rsidRDefault="00BF0DA8" w:rsidP="0048421F">
            <w:pPr>
              <w:tabs>
                <w:tab w:val="left" w:pos="0"/>
              </w:tabs>
              <w:jc w:val="both"/>
              <w:rPr>
                <w:rFonts w:ascii="Times New Roman" w:eastAsia="Bookman Old Style" w:hAnsi="Times New Roman" w:cs="Times New Roman"/>
                <w:b/>
                <w:bCs/>
                <w:sz w:val="24"/>
                <w:szCs w:val="24"/>
              </w:rPr>
            </w:pPr>
            <w:r w:rsidRPr="00A235B4">
              <w:rPr>
                <w:rFonts w:ascii="Times New Roman" w:hAnsi="Times New Roman" w:cs="Times New Roman"/>
                <w:sz w:val="24"/>
                <w:szCs w:val="24"/>
              </w:rPr>
              <w:t>Технологія</w:t>
            </w:r>
          </w:p>
        </w:tc>
        <w:tc>
          <w:tcPr>
            <w:tcW w:w="2646" w:type="dxa"/>
            <w:vMerge w:val="restart"/>
          </w:tcPr>
          <w:p w:rsidR="00BF0DA8" w:rsidRPr="00A235B4" w:rsidRDefault="00BF0DA8" w:rsidP="0048421F">
            <w:pPr>
              <w:tabs>
                <w:tab w:val="left" w:pos="0"/>
              </w:tabs>
              <w:jc w:val="both"/>
              <w:rPr>
                <w:rFonts w:ascii="Times New Roman" w:eastAsia="Bookman Old Style" w:hAnsi="Times New Roman" w:cs="Times New Roman"/>
                <w:b/>
                <w:bCs/>
                <w:sz w:val="24"/>
                <w:szCs w:val="24"/>
              </w:rPr>
            </w:pPr>
            <w:r w:rsidRPr="00A235B4">
              <w:rPr>
                <w:rFonts w:ascii="Times New Roman" w:hAnsi="Times New Roman" w:cs="Times New Roman"/>
                <w:sz w:val="24"/>
                <w:szCs w:val="24"/>
              </w:rPr>
              <w:t>Привернути увагу до систем з аналітикою в реальному часі</w:t>
            </w:r>
          </w:p>
        </w:tc>
      </w:tr>
      <w:tr w:rsidR="00A235B4" w:rsidRPr="00A235B4" w:rsidTr="0048421F">
        <w:trPr>
          <w:trHeight w:val="685"/>
        </w:trPr>
        <w:tc>
          <w:tcPr>
            <w:tcW w:w="563" w:type="dxa"/>
          </w:tcPr>
          <w:p w:rsidR="00BF0DA8" w:rsidRPr="00A235B4" w:rsidRDefault="0048421F"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2</w:t>
            </w:r>
            <w:r w:rsidR="00BF0DA8" w:rsidRPr="00A235B4">
              <w:rPr>
                <w:rFonts w:ascii="Times New Roman" w:hAnsi="Times New Roman" w:cs="Times New Roman"/>
                <w:sz w:val="24"/>
                <w:szCs w:val="24"/>
              </w:rPr>
              <w:t>2</w:t>
            </w:r>
          </w:p>
        </w:tc>
        <w:tc>
          <w:tcPr>
            <w:tcW w:w="2579" w:type="dxa"/>
            <w:vMerge/>
          </w:tcPr>
          <w:p w:rsidR="00BF0DA8" w:rsidRPr="00A235B4" w:rsidRDefault="00BF0DA8" w:rsidP="007A0886">
            <w:pPr>
              <w:tabs>
                <w:tab w:val="left" w:pos="0"/>
              </w:tabs>
              <w:ind w:firstLine="709"/>
              <w:jc w:val="both"/>
              <w:rPr>
                <w:rFonts w:ascii="Times New Roman" w:eastAsia="Bookman Old Style" w:hAnsi="Times New Roman" w:cs="Times New Roman"/>
                <w:b/>
                <w:bCs/>
                <w:sz w:val="24"/>
                <w:szCs w:val="24"/>
              </w:rPr>
            </w:pPr>
          </w:p>
        </w:tc>
        <w:tc>
          <w:tcPr>
            <w:tcW w:w="1729" w:type="dxa"/>
          </w:tcPr>
          <w:p w:rsidR="00BF0DA8" w:rsidRPr="00A235B4" w:rsidRDefault="00BF0DA8" w:rsidP="0048421F">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Контекстна реклама</w:t>
            </w:r>
          </w:p>
        </w:tc>
        <w:tc>
          <w:tcPr>
            <w:tcW w:w="1839" w:type="dxa"/>
          </w:tcPr>
          <w:p w:rsidR="00BF0DA8" w:rsidRPr="00A235B4" w:rsidRDefault="00BF0DA8" w:rsidP="0048421F">
            <w:pPr>
              <w:tabs>
                <w:tab w:val="left" w:pos="0"/>
              </w:tabs>
              <w:jc w:val="both"/>
              <w:rPr>
                <w:rFonts w:ascii="Times New Roman" w:eastAsia="Bookman Old Style" w:hAnsi="Times New Roman" w:cs="Times New Roman"/>
                <w:b/>
                <w:bCs/>
                <w:sz w:val="24"/>
                <w:szCs w:val="24"/>
              </w:rPr>
            </w:pPr>
            <w:r w:rsidRPr="00A235B4">
              <w:rPr>
                <w:rFonts w:ascii="Times New Roman" w:hAnsi="Times New Roman" w:cs="Times New Roman"/>
                <w:sz w:val="24"/>
                <w:szCs w:val="24"/>
              </w:rPr>
              <w:t>Технологія</w:t>
            </w:r>
          </w:p>
        </w:tc>
        <w:tc>
          <w:tcPr>
            <w:tcW w:w="2646" w:type="dxa"/>
            <w:vMerge/>
          </w:tcPr>
          <w:p w:rsidR="00BF0DA8" w:rsidRPr="00A235B4" w:rsidRDefault="00BF0DA8" w:rsidP="007A0886">
            <w:pPr>
              <w:tabs>
                <w:tab w:val="left" w:pos="0"/>
              </w:tabs>
              <w:ind w:firstLine="709"/>
              <w:jc w:val="both"/>
              <w:rPr>
                <w:rFonts w:ascii="Times New Roman" w:eastAsia="Bookman Old Style" w:hAnsi="Times New Roman" w:cs="Times New Roman"/>
                <w:b/>
                <w:bCs/>
                <w:sz w:val="24"/>
                <w:szCs w:val="24"/>
              </w:rPr>
            </w:pPr>
          </w:p>
        </w:tc>
      </w:tr>
      <w:tr w:rsidR="00A235B4" w:rsidRPr="00A235B4" w:rsidTr="0048421F">
        <w:trPr>
          <w:trHeight w:val="414"/>
        </w:trPr>
        <w:tc>
          <w:tcPr>
            <w:tcW w:w="563" w:type="dxa"/>
          </w:tcPr>
          <w:p w:rsidR="00BF0DA8" w:rsidRPr="00A235B4" w:rsidRDefault="0048421F" w:rsidP="007A0886">
            <w:pPr>
              <w:tabs>
                <w:tab w:val="left" w:pos="0"/>
              </w:tabs>
              <w:ind w:firstLine="709"/>
              <w:jc w:val="both"/>
              <w:rPr>
                <w:rFonts w:ascii="Times New Roman" w:hAnsi="Times New Roman" w:cs="Times New Roman"/>
                <w:sz w:val="24"/>
                <w:szCs w:val="24"/>
              </w:rPr>
            </w:pPr>
            <w:r w:rsidRPr="00A235B4">
              <w:rPr>
                <w:rFonts w:ascii="Times New Roman" w:hAnsi="Times New Roman" w:cs="Times New Roman"/>
                <w:sz w:val="24"/>
                <w:szCs w:val="24"/>
              </w:rPr>
              <w:t>3</w:t>
            </w:r>
            <w:r w:rsidR="00BF0DA8" w:rsidRPr="00A235B4">
              <w:rPr>
                <w:rFonts w:ascii="Times New Roman" w:hAnsi="Times New Roman" w:cs="Times New Roman"/>
                <w:sz w:val="24"/>
                <w:szCs w:val="24"/>
              </w:rPr>
              <w:t>3</w:t>
            </w:r>
          </w:p>
        </w:tc>
        <w:tc>
          <w:tcPr>
            <w:tcW w:w="2579" w:type="dxa"/>
            <w:vMerge/>
          </w:tcPr>
          <w:p w:rsidR="00BF0DA8" w:rsidRPr="00A235B4" w:rsidRDefault="00BF0DA8" w:rsidP="007A0886">
            <w:pPr>
              <w:tabs>
                <w:tab w:val="left" w:pos="0"/>
              </w:tabs>
              <w:ind w:firstLine="709"/>
              <w:jc w:val="both"/>
              <w:rPr>
                <w:rFonts w:ascii="Times New Roman" w:eastAsia="Bookman Old Style" w:hAnsi="Times New Roman" w:cs="Times New Roman"/>
                <w:b/>
                <w:bCs/>
                <w:sz w:val="24"/>
                <w:szCs w:val="24"/>
              </w:rPr>
            </w:pPr>
          </w:p>
        </w:tc>
        <w:tc>
          <w:tcPr>
            <w:tcW w:w="1729" w:type="dxa"/>
          </w:tcPr>
          <w:p w:rsidR="00BF0DA8" w:rsidRPr="00A235B4" w:rsidRDefault="00BF0DA8" w:rsidP="0048421F">
            <w:pPr>
              <w:tabs>
                <w:tab w:val="left" w:pos="0"/>
              </w:tabs>
              <w:jc w:val="both"/>
              <w:rPr>
                <w:rFonts w:ascii="Times New Roman" w:hAnsi="Times New Roman" w:cs="Times New Roman"/>
                <w:sz w:val="24"/>
                <w:szCs w:val="24"/>
              </w:rPr>
            </w:pPr>
            <w:r w:rsidRPr="00A235B4">
              <w:rPr>
                <w:rFonts w:ascii="Times New Roman" w:hAnsi="Times New Roman" w:cs="Times New Roman"/>
                <w:sz w:val="24"/>
                <w:szCs w:val="24"/>
              </w:rPr>
              <w:t>Спеціалізовані виставки, форуми</w:t>
            </w:r>
          </w:p>
        </w:tc>
        <w:tc>
          <w:tcPr>
            <w:tcW w:w="1839" w:type="dxa"/>
          </w:tcPr>
          <w:p w:rsidR="00BF0DA8" w:rsidRPr="00A235B4" w:rsidRDefault="00BF0DA8" w:rsidP="0048421F">
            <w:pPr>
              <w:tabs>
                <w:tab w:val="left" w:pos="0"/>
              </w:tabs>
              <w:jc w:val="both"/>
              <w:rPr>
                <w:rFonts w:ascii="Times New Roman" w:eastAsia="Bookman Old Style" w:hAnsi="Times New Roman" w:cs="Times New Roman"/>
                <w:b/>
                <w:bCs/>
                <w:sz w:val="24"/>
                <w:szCs w:val="24"/>
              </w:rPr>
            </w:pPr>
            <w:r w:rsidRPr="00A235B4">
              <w:rPr>
                <w:rFonts w:ascii="Times New Roman" w:hAnsi="Times New Roman" w:cs="Times New Roman"/>
                <w:sz w:val="24"/>
                <w:szCs w:val="24"/>
              </w:rPr>
              <w:t>Технологія</w:t>
            </w:r>
          </w:p>
        </w:tc>
        <w:tc>
          <w:tcPr>
            <w:tcW w:w="2646" w:type="dxa"/>
            <w:vMerge/>
          </w:tcPr>
          <w:p w:rsidR="00BF0DA8" w:rsidRPr="00A235B4" w:rsidRDefault="00BF0DA8" w:rsidP="007A0886">
            <w:pPr>
              <w:tabs>
                <w:tab w:val="left" w:pos="0"/>
              </w:tabs>
              <w:ind w:firstLine="709"/>
              <w:jc w:val="both"/>
              <w:rPr>
                <w:rFonts w:ascii="Times New Roman" w:eastAsia="Bookman Old Style" w:hAnsi="Times New Roman" w:cs="Times New Roman"/>
                <w:b/>
                <w:bCs/>
                <w:sz w:val="24"/>
                <w:szCs w:val="24"/>
              </w:rPr>
            </w:pPr>
          </w:p>
        </w:tc>
      </w:tr>
    </w:tbl>
    <w:p w:rsidR="00BF0DA8" w:rsidRPr="00A235B4" w:rsidRDefault="004209E2" w:rsidP="007A0886">
      <w:pPr>
        <w:tabs>
          <w:tab w:val="left" w:pos="0"/>
        </w:tabs>
        <w:spacing w:after="0" w:line="360" w:lineRule="auto"/>
        <w:ind w:firstLine="709"/>
        <w:jc w:val="both"/>
        <w:rPr>
          <w:rFonts w:ascii="Times New Roman" w:eastAsia="Bookman Old Style" w:hAnsi="Times New Roman" w:cs="Times New Roman"/>
          <w:bCs/>
          <w:sz w:val="28"/>
          <w:szCs w:val="28"/>
        </w:rPr>
      </w:pPr>
      <w:r w:rsidRPr="00A235B4">
        <w:rPr>
          <w:rFonts w:ascii="Times New Roman" w:eastAsia="Calibri" w:hAnsi="Times New Roman" w:cs="Times New Roman"/>
          <w:bCs/>
          <w:iCs/>
          <w:sz w:val="28"/>
          <w:szCs w:val="28"/>
        </w:rPr>
        <w:t>Концепція маркетингових комунікацій побудована на стандартних методах роботи з даним ринком.</w:t>
      </w:r>
    </w:p>
    <w:p w:rsidR="000E75C8" w:rsidRPr="00A235B4" w:rsidRDefault="000E75C8" w:rsidP="007A0886">
      <w:pPr>
        <w:tabs>
          <w:tab w:val="left" w:pos="0"/>
        </w:tabs>
        <w:spacing w:after="0" w:line="360" w:lineRule="auto"/>
        <w:ind w:firstLine="709"/>
        <w:jc w:val="both"/>
        <w:rPr>
          <w:rFonts w:ascii="Times New Roman" w:eastAsia="Bookman Old Style" w:hAnsi="Times New Roman" w:cs="Times New Roman"/>
          <w:b/>
          <w:bCs/>
          <w:sz w:val="28"/>
          <w:szCs w:val="28"/>
        </w:rPr>
      </w:pPr>
    </w:p>
    <w:p w:rsidR="00846642" w:rsidRPr="00A235B4" w:rsidRDefault="00846642" w:rsidP="007A0886">
      <w:pPr>
        <w:tabs>
          <w:tab w:val="left" w:pos="0"/>
        </w:tabs>
        <w:spacing w:after="0" w:line="360" w:lineRule="auto"/>
        <w:ind w:firstLine="709"/>
        <w:jc w:val="both"/>
        <w:rPr>
          <w:rFonts w:ascii="Times New Roman" w:eastAsia="Bookman Old Style" w:hAnsi="Times New Roman" w:cs="Times New Roman"/>
          <w:b/>
          <w:bCs/>
          <w:sz w:val="28"/>
          <w:szCs w:val="28"/>
        </w:rPr>
      </w:pPr>
    </w:p>
    <w:p w:rsidR="000E75C8" w:rsidRPr="00A235B4" w:rsidRDefault="000E75C8" w:rsidP="007A0886">
      <w:pPr>
        <w:tabs>
          <w:tab w:val="left" w:pos="0"/>
        </w:tabs>
        <w:spacing w:after="0" w:line="360" w:lineRule="auto"/>
        <w:ind w:firstLine="709"/>
        <w:jc w:val="both"/>
        <w:rPr>
          <w:rFonts w:ascii="Times New Roman" w:eastAsia="Bookman Old Style" w:hAnsi="Times New Roman" w:cs="Times New Roman"/>
          <w:bCs/>
          <w:sz w:val="28"/>
          <w:szCs w:val="28"/>
        </w:rPr>
      </w:pPr>
      <w:r w:rsidRPr="00A235B4">
        <w:rPr>
          <w:rFonts w:ascii="Times New Roman" w:eastAsia="Bookman Old Style" w:hAnsi="Times New Roman" w:cs="Times New Roman"/>
          <w:bCs/>
          <w:sz w:val="28"/>
          <w:szCs w:val="28"/>
        </w:rPr>
        <w:t>Висновки до розділу 5</w:t>
      </w:r>
    </w:p>
    <w:p w:rsidR="000E75C8" w:rsidRPr="00A235B4" w:rsidRDefault="000E75C8" w:rsidP="007A0886">
      <w:pPr>
        <w:ind w:firstLine="709"/>
        <w:jc w:val="both"/>
        <w:rPr>
          <w:rFonts w:ascii="Times New Roman" w:eastAsia="Bookman Old Style" w:hAnsi="Times New Roman" w:cs="Times New Roman"/>
          <w:b/>
          <w:bCs/>
          <w:sz w:val="28"/>
          <w:szCs w:val="28"/>
        </w:rPr>
      </w:pPr>
    </w:p>
    <w:p w:rsidR="000E75C8" w:rsidRPr="00A235B4" w:rsidRDefault="000E75C8" w:rsidP="007A0886">
      <w:pPr>
        <w:ind w:firstLine="709"/>
        <w:jc w:val="both"/>
        <w:rPr>
          <w:rFonts w:ascii="Times New Roman" w:eastAsia="Bookman Old Style" w:hAnsi="Times New Roman" w:cs="Times New Roman"/>
          <w:b/>
          <w:bCs/>
          <w:sz w:val="28"/>
          <w:szCs w:val="28"/>
        </w:rPr>
      </w:pPr>
    </w:p>
    <w:p w:rsidR="000E75C8" w:rsidRPr="00A235B4" w:rsidRDefault="000E75C8" w:rsidP="000E75C8">
      <w:pPr>
        <w:tabs>
          <w:tab w:val="left" w:pos="0"/>
        </w:tabs>
        <w:spacing w:after="0" w:line="360" w:lineRule="auto"/>
        <w:ind w:firstLine="567"/>
        <w:jc w:val="both"/>
        <w:rPr>
          <w:rFonts w:ascii="Times New Roman" w:hAnsi="Times New Roman" w:cs="Times New Roman"/>
          <w:sz w:val="28"/>
          <w:szCs w:val="28"/>
        </w:rPr>
      </w:pPr>
      <w:r w:rsidRPr="00A235B4">
        <w:rPr>
          <w:rFonts w:ascii="Times New Roman" w:hAnsi="Times New Roman" w:cs="Times New Roman"/>
          <w:sz w:val="28"/>
          <w:szCs w:val="28"/>
        </w:rPr>
        <w:t xml:space="preserve">Переглянувши всі позитивні і негативні риси коригуючого модуля для регуляції подачі кисню в апарат ЕКМО на основі зворотного зв'язку, можемо зробити висновок, що представлена ідея є актуальною та цілком адекватною для застосування. Технологія є доступною в плані ціни та застосування на підприємствах </w:t>
      </w:r>
      <w:r w:rsidRPr="00A235B4">
        <w:rPr>
          <w:rFonts w:ascii="Times New Roman" w:hAnsi="Times New Roman" w:cs="Times New Roman"/>
          <w:sz w:val="28"/>
          <w:szCs w:val="28"/>
          <w:lang w:val="en-US"/>
        </w:rPr>
        <w:t>Terumo</w:t>
      </w:r>
      <w:r w:rsidRPr="00A235B4">
        <w:rPr>
          <w:rFonts w:ascii="Times New Roman" w:hAnsi="Times New Roman" w:cs="Times New Roman"/>
          <w:sz w:val="28"/>
          <w:szCs w:val="28"/>
        </w:rPr>
        <w:t xml:space="preserve">, </w:t>
      </w:r>
      <w:proofErr w:type="spellStart"/>
      <w:r w:rsidRPr="00A235B4">
        <w:rPr>
          <w:rFonts w:ascii="Times New Roman" w:hAnsi="Times New Roman" w:cs="Times New Roman"/>
          <w:sz w:val="28"/>
          <w:szCs w:val="28"/>
          <w:lang w:val="en-US"/>
        </w:rPr>
        <w:t>Stockert</w:t>
      </w:r>
      <w:proofErr w:type="spellEnd"/>
      <w:r w:rsidRPr="00A235B4">
        <w:rPr>
          <w:rFonts w:ascii="Times New Roman" w:hAnsi="Times New Roman" w:cs="Times New Roman"/>
          <w:sz w:val="28"/>
          <w:szCs w:val="28"/>
        </w:rPr>
        <w:t xml:space="preserve">, </w:t>
      </w:r>
      <w:r w:rsidRPr="00A235B4">
        <w:rPr>
          <w:rFonts w:ascii="Times New Roman" w:hAnsi="Times New Roman" w:cs="Times New Roman"/>
          <w:sz w:val="28"/>
          <w:szCs w:val="28"/>
          <w:lang w:val="en-US"/>
        </w:rPr>
        <w:t>Maquet</w:t>
      </w:r>
      <w:r w:rsidRPr="00A235B4">
        <w:rPr>
          <w:rFonts w:ascii="Times New Roman" w:hAnsi="Times New Roman" w:cs="Times New Roman"/>
          <w:sz w:val="28"/>
          <w:szCs w:val="28"/>
        </w:rPr>
        <w:t xml:space="preserve">, </w:t>
      </w:r>
      <w:r w:rsidRPr="00A235B4">
        <w:rPr>
          <w:rFonts w:ascii="Times New Roman" w:hAnsi="Times New Roman" w:cs="Times New Roman"/>
          <w:sz w:val="28"/>
          <w:szCs w:val="28"/>
          <w:lang w:val="en-US"/>
        </w:rPr>
        <w:t>Medtronic</w:t>
      </w:r>
      <w:r w:rsidRPr="00A235B4">
        <w:rPr>
          <w:rFonts w:ascii="Times New Roman" w:hAnsi="Times New Roman" w:cs="Times New Roman"/>
          <w:sz w:val="28"/>
          <w:szCs w:val="28"/>
        </w:rPr>
        <w:t>.</w:t>
      </w:r>
    </w:p>
    <w:p w:rsidR="000E75C8" w:rsidRPr="00A235B4" w:rsidRDefault="000E75C8" w:rsidP="000E75C8">
      <w:pPr>
        <w:tabs>
          <w:tab w:val="left" w:pos="0"/>
        </w:tabs>
        <w:spacing w:after="0" w:line="360" w:lineRule="auto"/>
        <w:ind w:firstLine="567"/>
        <w:jc w:val="both"/>
        <w:rPr>
          <w:rFonts w:ascii="Times New Roman" w:hAnsi="Times New Roman" w:cs="Times New Roman"/>
          <w:sz w:val="28"/>
          <w:szCs w:val="28"/>
        </w:rPr>
      </w:pPr>
      <w:r w:rsidRPr="00A235B4">
        <w:rPr>
          <w:rFonts w:ascii="Times New Roman" w:hAnsi="Times New Roman" w:cs="Times New Roman"/>
          <w:sz w:val="28"/>
          <w:szCs w:val="28"/>
        </w:rPr>
        <w:t>Оскільки конкуренція на ринку відсутня, то бар’єри входу на ринок – низькі.  Доцільна подальша імплементація проекту.</w:t>
      </w:r>
    </w:p>
    <w:p w:rsidR="000E75C8" w:rsidRPr="00A235B4" w:rsidRDefault="000E75C8" w:rsidP="000E75C8">
      <w:pPr>
        <w:tabs>
          <w:tab w:val="left" w:pos="0"/>
        </w:tabs>
        <w:spacing w:after="0" w:line="360" w:lineRule="auto"/>
        <w:ind w:firstLine="567"/>
        <w:jc w:val="both"/>
        <w:rPr>
          <w:rFonts w:ascii="Times New Roman" w:hAnsi="Times New Roman" w:cs="Times New Roman"/>
          <w:sz w:val="28"/>
          <w:szCs w:val="28"/>
        </w:rPr>
      </w:pPr>
      <w:r w:rsidRPr="00A235B4">
        <w:rPr>
          <w:rFonts w:ascii="Times New Roman" w:hAnsi="Times New Roman" w:cs="Times New Roman"/>
          <w:sz w:val="28"/>
          <w:szCs w:val="28"/>
        </w:rPr>
        <w:t xml:space="preserve">Розвиток запропонованого </w:t>
      </w:r>
      <w:proofErr w:type="spellStart"/>
      <w:r w:rsidRPr="00A235B4">
        <w:rPr>
          <w:rFonts w:ascii="Times New Roman" w:hAnsi="Times New Roman" w:cs="Times New Roman"/>
          <w:sz w:val="28"/>
          <w:szCs w:val="28"/>
        </w:rPr>
        <w:t>стартап</w:t>
      </w:r>
      <w:proofErr w:type="spellEnd"/>
      <w:r w:rsidRPr="00A235B4">
        <w:rPr>
          <w:rFonts w:ascii="Times New Roman" w:hAnsi="Times New Roman" w:cs="Times New Roman"/>
          <w:sz w:val="28"/>
          <w:szCs w:val="28"/>
        </w:rPr>
        <w:t xml:space="preserve"> проекту не буде пов’язаний з можливістю інтенсифікації економічного розвитку в Україні, бо життєздатність </w:t>
      </w:r>
      <w:proofErr w:type="spellStart"/>
      <w:r w:rsidRPr="00A235B4">
        <w:rPr>
          <w:rFonts w:ascii="Times New Roman" w:hAnsi="Times New Roman" w:cs="Times New Roman"/>
          <w:sz w:val="28"/>
          <w:szCs w:val="28"/>
        </w:rPr>
        <w:t>стартапу</w:t>
      </w:r>
      <w:proofErr w:type="spellEnd"/>
      <w:r w:rsidRPr="00A235B4">
        <w:rPr>
          <w:rFonts w:ascii="Times New Roman" w:hAnsi="Times New Roman" w:cs="Times New Roman"/>
          <w:sz w:val="28"/>
          <w:szCs w:val="28"/>
        </w:rPr>
        <w:t xml:space="preserve"> тісно пов’язана з виробництвом апаратів для проведення процедури екстракорпоральної мембранної оксигенації, а виробників подібного обладнання в Україні не існує.</w:t>
      </w:r>
    </w:p>
    <w:p w:rsidR="00BF0DA8" w:rsidRPr="00A235B4" w:rsidRDefault="00BF0DA8" w:rsidP="000E75C8">
      <w:pPr>
        <w:ind w:firstLine="709"/>
        <w:jc w:val="both"/>
        <w:rPr>
          <w:rFonts w:ascii="Times New Roman" w:eastAsia="Bookman Old Style" w:hAnsi="Times New Roman" w:cs="Times New Roman"/>
          <w:b/>
          <w:bCs/>
          <w:sz w:val="28"/>
          <w:szCs w:val="28"/>
        </w:rPr>
      </w:pPr>
      <w:r w:rsidRPr="00A235B4">
        <w:rPr>
          <w:rFonts w:ascii="Times New Roman" w:eastAsia="Bookman Old Style" w:hAnsi="Times New Roman" w:cs="Times New Roman"/>
          <w:b/>
          <w:bCs/>
          <w:sz w:val="28"/>
          <w:szCs w:val="28"/>
        </w:rPr>
        <w:br w:type="page"/>
      </w:r>
    </w:p>
    <w:p w:rsidR="00161BEC" w:rsidRPr="00A235B4" w:rsidRDefault="00161BEC" w:rsidP="00DF02FD">
      <w:pPr>
        <w:pStyle w:val="aa"/>
        <w:widowControl w:val="0"/>
        <w:shd w:val="clear" w:color="auto" w:fill="FFFFFF"/>
        <w:spacing w:before="0" w:beforeAutospacing="0" w:after="0" w:afterAutospacing="0" w:line="360" w:lineRule="auto"/>
        <w:jc w:val="center"/>
        <w:textAlignment w:val="baseline"/>
        <w:rPr>
          <w:sz w:val="28"/>
          <w:szCs w:val="28"/>
        </w:rPr>
      </w:pPr>
      <w:r w:rsidRPr="00A235B4">
        <w:rPr>
          <w:sz w:val="28"/>
          <w:szCs w:val="28"/>
        </w:rPr>
        <w:lastRenderedPageBreak/>
        <w:t>ВИСНОВОК</w:t>
      </w:r>
    </w:p>
    <w:p w:rsidR="00161BEC" w:rsidRPr="00A235B4" w:rsidRDefault="00161BEC" w:rsidP="00DF02FD">
      <w:pPr>
        <w:pStyle w:val="aa"/>
        <w:widowControl w:val="0"/>
        <w:shd w:val="clear" w:color="auto" w:fill="FFFFFF"/>
        <w:spacing w:before="0" w:beforeAutospacing="0" w:after="0" w:afterAutospacing="0" w:line="360" w:lineRule="auto"/>
        <w:jc w:val="center"/>
        <w:textAlignment w:val="baseline"/>
        <w:rPr>
          <w:sz w:val="28"/>
          <w:szCs w:val="28"/>
        </w:rPr>
      </w:pPr>
    </w:p>
    <w:p w:rsidR="00161BEC" w:rsidRPr="00A235B4" w:rsidRDefault="00161BEC" w:rsidP="00DF02FD">
      <w:pPr>
        <w:pStyle w:val="aa"/>
        <w:widowControl w:val="0"/>
        <w:shd w:val="clear" w:color="auto" w:fill="FFFFFF"/>
        <w:spacing w:before="0" w:beforeAutospacing="0" w:after="0" w:afterAutospacing="0" w:line="360" w:lineRule="auto"/>
        <w:jc w:val="center"/>
        <w:textAlignment w:val="baseline"/>
        <w:rPr>
          <w:sz w:val="28"/>
          <w:szCs w:val="28"/>
        </w:rPr>
      </w:pPr>
    </w:p>
    <w:p w:rsidR="00161BEC" w:rsidRPr="00A235B4" w:rsidRDefault="00161BEC" w:rsidP="00DF02FD">
      <w:pPr>
        <w:pStyle w:val="aa"/>
        <w:widowControl w:val="0"/>
        <w:shd w:val="clear" w:color="auto" w:fill="FFFFFF"/>
        <w:spacing w:before="0" w:beforeAutospacing="0" w:after="0" w:afterAutospacing="0" w:line="360" w:lineRule="auto"/>
        <w:ind w:firstLine="567"/>
        <w:jc w:val="both"/>
        <w:textAlignment w:val="baseline"/>
        <w:rPr>
          <w:sz w:val="28"/>
          <w:szCs w:val="28"/>
        </w:rPr>
      </w:pPr>
      <w:r w:rsidRPr="00A235B4">
        <w:rPr>
          <w:sz w:val="28"/>
          <w:szCs w:val="28"/>
        </w:rPr>
        <w:t xml:space="preserve">В ході виконання роботи було проаналізовано велику кількість сучасних літературних джерел в області медичної апаратури, </w:t>
      </w:r>
      <w:proofErr w:type="spellStart"/>
      <w:r w:rsidRPr="00A235B4">
        <w:rPr>
          <w:sz w:val="28"/>
          <w:szCs w:val="28"/>
        </w:rPr>
        <w:t>кардіоанестезіології</w:t>
      </w:r>
      <w:proofErr w:type="spellEnd"/>
      <w:r w:rsidRPr="00A235B4">
        <w:rPr>
          <w:sz w:val="28"/>
          <w:szCs w:val="28"/>
        </w:rPr>
        <w:t xml:space="preserve"> та </w:t>
      </w:r>
      <w:proofErr w:type="spellStart"/>
      <w:r w:rsidRPr="00A235B4">
        <w:rPr>
          <w:sz w:val="28"/>
          <w:szCs w:val="28"/>
        </w:rPr>
        <w:t>перфузіології</w:t>
      </w:r>
      <w:proofErr w:type="spellEnd"/>
      <w:r w:rsidRPr="00A235B4">
        <w:rPr>
          <w:sz w:val="28"/>
          <w:szCs w:val="28"/>
        </w:rPr>
        <w:t>, що дало змогу підтвердити важливість точної регуляції подачі газової суміші в апарат для екстракорпоральної мембранної оксигенації та виявити недоліки існуючих оптичних систем контролю газового складу крові.</w:t>
      </w:r>
    </w:p>
    <w:p w:rsidR="00161BEC" w:rsidRPr="00A235B4" w:rsidRDefault="00161BEC" w:rsidP="00DF02FD">
      <w:pPr>
        <w:pStyle w:val="aa"/>
        <w:widowControl w:val="0"/>
        <w:shd w:val="clear" w:color="auto" w:fill="FFFFFF"/>
        <w:spacing w:before="0" w:beforeAutospacing="0" w:after="0" w:afterAutospacing="0" w:line="360" w:lineRule="auto"/>
        <w:ind w:firstLine="567"/>
        <w:jc w:val="both"/>
        <w:textAlignment w:val="baseline"/>
        <w:rPr>
          <w:sz w:val="28"/>
          <w:szCs w:val="28"/>
        </w:rPr>
      </w:pPr>
      <w:r w:rsidRPr="00A235B4">
        <w:rPr>
          <w:sz w:val="28"/>
          <w:szCs w:val="28"/>
        </w:rPr>
        <w:t xml:space="preserve">Під час створення прототипу робочого макету коригуючого модуля було емпіричним шляхом доведено проблему зниження точності показань оптичних датчиків з часом і запропоновану шлях вирішення даної проблеми.  </w:t>
      </w:r>
    </w:p>
    <w:p w:rsidR="00161BEC" w:rsidRPr="00A235B4" w:rsidRDefault="00161BEC" w:rsidP="00DF02FD">
      <w:pPr>
        <w:pStyle w:val="aa"/>
        <w:widowControl w:val="0"/>
        <w:shd w:val="clear" w:color="auto" w:fill="FFFFFF"/>
        <w:spacing w:before="0" w:beforeAutospacing="0" w:after="0" w:afterAutospacing="0" w:line="360" w:lineRule="auto"/>
        <w:ind w:firstLine="567"/>
        <w:jc w:val="both"/>
        <w:textAlignment w:val="baseline"/>
        <w:rPr>
          <w:sz w:val="28"/>
          <w:szCs w:val="28"/>
        </w:rPr>
      </w:pPr>
      <w:r w:rsidRPr="00A235B4">
        <w:rPr>
          <w:sz w:val="28"/>
          <w:szCs w:val="28"/>
        </w:rPr>
        <w:t>Розроблена система може працювати з великою кількістю датчиків одночасно без втрат точності і плавності роботи, які були досягнуті завдяки додатковому налаштуванню генератора еталонного сигналу і синхронізації роботи датчиків і алгоритмів системи.</w:t>
      </w:r>
    </w:p>
    <w:p w:rsidR="00161BEC" w:rsidRPr="00A235B4" w:rsidRDefault="00161BEC" w:rsidP="00DF02FD">
      <w:pPr>
        <w:pStyle w:val="aa"/>
        <w:widowControl w:val="0"/>
        <w:shd w:val="clear" w:color="auto" w:fill="FFFFFF"/>
        <w:spacing w:before="0" w:beforeAutospacing="0" w:after="0" w:afterAutospacing="0" w:line="360" w:lineRule="auto"/>
        <w:ind w:firstLine="567"/>
        <w:jc w:val="both"/>
        <w:textAlignment w:val="baseline"/>
        <w:rPr>
          <w:sz w:val="28"/>
          <w:szCs w:val="28"/>
        </w:rPr>
      </w:pPr>
      <w:r w:rsidRPr="00A235B4">
        <w:rPr>
          <w:sz w:val="28"/>
          <w:szCs w:val="28"/>
        </w:rPr>
        <w:t>Основною задачею створеного коригуючого модуля є верифікація існуючих систем контролю в реальному часі. Однак дослідження результатів роботи системи показали, що при додатковому доопрацюванні дана система має значний потенціал не лише у повірці та коригуванні існуючих систем контролю газового складу крові, а й у автоматизації подачі газової суміші в апарат ЕКМО.</w:t>
      </w:r>
    </w:p>
    <w:p w:rsidR="00161BEC" w:rsidRPr="00A235B4" w:rsidRDefault="00161BEC" w:rsidP="00DF02FD">
      <w:pPr>
        <w:pStyle w:val="aa"/>
        <w:widowControl w:val="0"/>
        <w:shd w:val="clear" w:color="auto" w:fill="FFFFFF"/>
        <w:spacing w:before="0" w:beforeAutospacing="0" w:after="0" w:afterAutospacing="0" w:line="360" w:lineRule="auto"/>
        <w:ind w:firstLine="567"/>
        <w:jc w:val="both"/>
        <w:textAlignment w:val="baseline"/>
        <w:rPr>
          <w:sz w:val="28"/>
          <w:szCs w:val="28"/>
        </w:rPr>
      </w:pPr>
    </w:p>
    <w:p w:rsidR="00161BEC" w:rsidRPr="00A235B4" w:rsidRDefault="00161BEC" w:rsidP="00DF02FD">
      <w:pPr>
        <w:widowControl w:val="0"/>
        <w:rPr>
          <w:rFonts w:ascii="Times New Roman" w:eastAsia="Times New Roman" w:hAnsi="Times New Roman" w:cs="Times New Roman"/>
          <w:sz w:val="28"/>
          <w:szCs w:val="28"/>
        </w:rPr>
      </w:pPr>
    </w:p>
    <w:p w:rsidR="00161BEC" w:rsidRPr="00A235B4" w:rsidRDefault="00161BEC" w:rsidP="00DF02FD">
      <w:pPr>
        <w:widowControl w:val="0"/>
        <w:rPr>
          <w:rFonts w:ascii="Times New Roman" w:eastAsia="Times New Roman" w:hAnsi="Times New Roman" w:cs="Times New Roman"/>
          <w:sz w:val="28"/>
          <w:szCs w:val="28"/>
        </w:rPr>
      </w:pPr>
    </w:p>
    <w:p w:rsidR="00161BEC" w:rsidRPr="00A235B4" w:rsidRDefault="00161BEC" w:rsidP="00DF02FD">
      <w:pPr>
        <w:widowControl w:val="0"/>
        <w:rPr>
          <w:rFonts w:ascii="Times New Roman" w:eastAsia="Times New Roman" w:hAnsi="Times New Roman" w:cs="Times New Roman"/>
          <w:sz w:val="28"/>
          <w:szCs w:val="28"/>
        </w:rPr>
      </w:pPr>
    </w:p>
    <w:p w:rsidR="00161BEC" w:rsidRPr="00A235B4" w:rsidRDefault="00161BEC" w:rsidP="00DF02FD">
      <w:pPr>
        <w:widowControl w:val="0"/>
        <w:rPr>
          <w:rFonts w:ascii="Times New Roman" w:eastAsia="Times New Roman" w:hAnsi="Times New Roman" w:cs="Times New Roman"/>
          <w:sz w:val="28"/>
          <w:szCs w:val="28"/>
        </w:rPr>
      </w:pPr>
    </w:p>
    <w:p w:rsidR="00161BEC" w:rsidRPr="00A235B4" w:rsidRDefault="00161BEC" w:rsidP="00DF02FD">
      <w:pPr>
        <w:widowControl w:val="0"/>
        <w:rPr>
          <w:rFonts w:ascii="Times New Roman" w:eastAsia="Times New Roman" w:hAnsi="Times New Roman" w:cs="Times New Roman"/>
          <w:sz w:val="28"/>
          <w:szCs w:val="28"/>
        </w:rPr>
      </w:pPr>
    </w:p>
    <w:p w:rsidR="00161BEC" w:rsidRPr="00A235B4" w:rsidRDefault="00161BEC" w:rsidP="00DF02FD">
      <w:pPr>
        <w:widowControl w:val="0"/>
        <w:jc w:val="center"/>
        <w:rPr>
          <w:rFonts w:ascii="Times New Roman" w:eastAsia="Times New Roman" w:hAnsi="Times New Roman" w:cs="Times New Roman"/>
          <w:sz w:val="28"/>
          <w:szCs w:val="28"/>
        </w:rPr>
      </w:pPr>
      <w:r w:rsidRPr="00A235B4">
        <w:rPr>
          <w:rFonts w:ascii="Times New Roman" w:eastAsia="Times New Roman" w:hAnsi="Times New Roman" w:cs="Times New Roman"/>
          <w:sz w:val="28"/>
          <w:szCs w:val="28"/>
        </w:rPr>
        <w:lastRenderedPageBreak/>
        <w:t>СПИСОК ВИКОРИСТАНИХ ДЖЕРЕЛ</w:t>
      </w:r>
    </w:p>
    <w:p w:rsidR="00AC0AF6" w:rsidRDefault="00AC0AF6" w:rsidP="004A319A">
      <w:pPr>
        <w:widowControl w:val="0"/>
        <w:ind w:firstLine="709"/>
        <w:rPr>
          <w:rFonts w:ascii="Times New Roman" w:hAnsi="Times New Roman" w:cs="Times New Roman"/>
          <w:sz w:val="28"/>
          <w:szCs w:val="28"/>
          <w:lang w:val="en-US"/>
        </w:rPr>
      </w:pPr>
    </w:p>
    <w:p w:rsidR="00223EC8" w:rsidRPr="00223EC8" w:rsidRDefault="00223EC8" w:rsidP="004A319A">
      <w:pPr>
        <w:widowControl w:val="0"/>
        <w:ind w:firstLine="709"/>
        <w:rPr>
          <w:rFonts w:ascii="Times New Roman" w:hAnsi="Times New Roman" w:cs="Times New Roman"/>
          <w:sz w:val="28"/>
          <w:szCs w:val="28"/>
          <w:lang w:val="en-US"/>
        </w:rPr>
      </w:pPr>
    </w:p>
    <w:p w:rsidR="00214ECF" w:rsidRPr="004A319A" w:rsidRDefault="00214ECF"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4A319A">
        <w:rPr>
          <w:rFonts w:ascii="Times New Roman" w:hAnsi="Times New Roman" w:cs="Times New Roman"/>
          <w:color w:val="000000"/>
          <w:sz w:val="28"/>
          <w:szCs w:val="28"/>
          <w:shd w:val="clear" w:color="auto" w:fill="FFFFFF"/>
        </w:rPr>
        <w:t>Аппараты</w:t>
      </w:r>
      <w:proofErr w:type="spellEnd"/>
      <w:r w:rsidRPr="004A319A">
        <w:rPr>
          <w:rFonts w:ascii="Times New Roman" w:hAnsi="Times New Roman" w:cs="Times New Roman"/>
          <w:color w:val="000000"/>
          <w:sz w:val="28"/>
          <w:szCs w:val="28"/>
          <w:shd w:val="clear" w:color="auto" w:fill="FFFFFF"/>
        </w:rPr>
        <w:t xml:space="preserve"> ЭКМО [Електронний ресурс]. – 2017. – Режим доступу до ресурсу: </w:t>
      </w:r>
      <w:r w:rsidRPr="00223EC8">
        <w:rPr>
          <w:rFonts w:ascii="Times New Roman" w:hAnsi="Times New Roman" w:cs="Times New Roman"/>
          <w:color w:val="000000"/>
          <w:sz w:val="28"/>
          <w:szCs w:val="28"/>
          <w:shd w:val="clear" w:color="auto" w:fill="FFFFFF"/>
        </w:rPr>
        <w:t>http://www.bimk-cardio.ru/index.php/ru/devices-ecmo/nasos-rotaflow-detail.html</w:t>
      </w:r>
      <w:r w:rsidRPr="004A319A">
        <w:rPr>
          <w:rFonts w:ascii="Times New Roman" w:hAnsi="Times New Roman" w:cs="Times New Roman"/>
          <w:color w:val="000000"/>
          <w:sz w:val="28"/>
          <w:szCs w:val="28"/>
          <w:shd w:val="clear" w:color="auto" w:fill="FFFFFF"/>
        </w:rPr>
        <w:t>.</w:t>
      </w:r>
    </w:p>
    <w:p w:rsidR="00214ECF" w:rsidRPr="004A319A" w:rsidRDefault="00214ECF"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4A319A">
        <w:rPr>
          <w:rFonts w:ascii="Times New Roman" w:hAnsi="Times New Roman" w:cs="Times New Roman"/>
          <w:color w:val="000000"/>
          <w:sz w:val="28"/>
          <w:szCs w:val="28"/>
          <w:shd w:val="clear" w:color="auto" w:fill="FFFFFF"/>
        </w:rPr>
        <w:t>Аппараты</w:t>
      </w:r>
      <w:proofErr w:type="spellEnd"/>
      <w:r w:rsidRPr="004A319A">
        <w:rPr>
          <w:rFonts w:ascii="Times New Roman" w:hAnsi="Times New Roman" w:cs="Times New Roman"/>
          <w:color w:val="000000"/>
          <w:sz w:val="28"/>
          <w:szCs w:val="28"/>
          <w:shd w:val="clear" w:color="auto" w:fill="FFFFFF"/>
        </w:rPr>
        <w:t xml:space="preserve"> ЭКМО [Електронний ресурс]. – 2017. – Режим доступу до ресурсу: </w:t>
      </w:r>
      <w:r w:rsidRPr="00223EC8">
        <w:rPr>
          <w:rFonts w:ascii="Times New Roman" w:hAnsi="Times New Roman" w:cs="Times New Roman"/>
          <w:color w:val="000000"/>
          <w:sz w:val="28"/>
          <w:szCs w:val="28"/>
          <w:shd w:val="clear" w:color="auto" w:fill="FFFFFF"/>
        </w:rPr>
        <w:t>http://www.bimk-cardio.ru/index.php/ru/devices-ecmo/cardiohelp-detail.html</w:t>
      </w:r>
      <w:r w:rsidRPr="004A319A">
        <w:rPr>
          <w:rFonts w:ascii="Times New Roman" w:hAnsi="Times New Roman" w:cs="Times New Roman"/>
          <w:color w:val="000000"/>
          <w:sz w:val="28"/>
          <w:szCs w:val="28"/>
          <w:shd w:val="clear" w:color="auto" w:fill="FFFFFF"/>
        </w:rPr>
        <w:t>.</w:t>
      </w:r>
    </w:p>
    <w:p w:rsidR="00214ECF" w:rsidRPr="004A319A" w:rsidRDefault="004F00F0"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4A319A">
        <w:rPr>
          <w:rFonts w:ascii="Times New Roman" w:hAnsi="Times New Roman" w:cs="Times New Roman"/>
          <w:color w:val="000000"/>
          <w:sz w:val="28"/>
          <w:szCs w:val="28"/>
          <w:shd w:val="clear" w:color="auto" w:fill="FFFFFF"/>
        </w:rPr>
        <w:t>Гематологические</w:t>
      </w:r>
      <w:proofErr w:type="spellEnd"/>
      <w:r w:rsidRPr="004A319A">
        <w:rPr>
          <w:rFonts w:ascii="Times New Roman" w:hAnsi="Times New Roman" w:cs="Times New Roman"/>
          <w:color w:val="000000"/>
          <w:sz w:val="28"/>
          <w:szCs w:val="28"/>
          <w:shd w:val="clear" w:color="auto" w:fill="FFFFFF"/>
        </w:rPr>
        <w:t xml:space="preserve"> </w:t>
      </w:r>
      <w:proofErr w:type="spellStart"/>
      <w:r w:rsidRPr="004A319A">
        <w:rPr>
          <w:rFonts w:ascii="Times New Roman" w:hAnsi="Times New Roman" w:cs="Times New Roman"/>
          <w:color w:val="000000"/>
          <w:sz w:val="28"/>
          <w:szCs w:val="28"/>
          <w:shd w:val="clear" w:color="auto" w:fill="FFFFFF"/>
        </w:rPr>
        <w:t>анализаторы</w:t>
      </w:r>
      <w:proofErr w:type="spellEnd"/>
      <w:r w:rsidRPr="004A319A">
        <w:rPr>
          <w:rFonts w:ascii="Times New Roman" w:hAnsi="Times New Roman" w:cs="Times New Roman"/>
          <w:color w:val="000000"/>
          <w:sz w:val="28"/>
          <w:szCs w:val="28"/>
          <w:shd w:val="clear" w:color="auto" w:fill="FFFFFF"/>
        </w:rPr>
        <w:t xml:space="preserve"> [Електронний ресурс]. – 2018. – Режим доступу до ресурсу: </w:t>
      </w:r>
      <w:r w:rsidRPr="00223EC8">
        <w:rPr>
          <w:rFonts w:ascii="Times New Roman" w:hAnsi="Times New Roman" w:cs="Times New Roman"/>
          <w:color w:val="000000"/>
          <w:sz w:val="28"/>
          <w:szCs w:val="28"/>
          <w:shd w:val="clear" w:color="auto" w:fill="FFFFFF"/>
        </w:rPr>
        <w:t>http://ukrdiagnostika.ua/laboratory-equipment/hematology/</w:t>
      </w:r>
      <w:r w:rsidRPr="004A319A">
        <w:rPr>
          <w:rFonts w:ascii="Times New Roman" w:hAnsi="Times New Roman" w:cs="Times New Roman"/>
          <w:color w:val="000000"/>
          <w:sz w:val="28"/>
          <w:szCs w:val="28"/>
          <w:shd w:val="clear" w:color="auto" w:fill="FFFFFF"/>
        </w:rPr>
        <w:t>.</w:t>
      </w:r>
    </w:p>
    <w:p w:rsidR="004F00F0" w:rsidRPr="004A319A" w:rsidRDefault="004F00F0"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r w:rsidRPr="004A319A">
        <w:rPr>
          <w:rFonts w:ascii="Times New Roman" w:hAnsi="Times New Roman" w:cs="Times New Roman"/>
          <w:color w:val="000000"/>
          <w:sz w:val="28"/>
          <w:szCs w:val="28"/>
          <w:shd w:val="clear" w:color="auto" w:fill="FFFFFF"/>
        </w:rPr>
        <w:t xml:space="preserve">СИСТЕМА МОНИТОРИНГА ПАРАМЕТРОВ КРОВИ (МОНИТОР CDI 500) [Електронний ресурс]. – 2015. – Режим доступу до ресурсу: </w:t>
      </w:r>
      <w:r w:rsidRPr="00223EC8">
        <w:rPr>
          <w:rFonts w:ascii="Times New Roman" w:hAnsi="Times New Roman" w:cs="Times New Roman"/>
          <w:color w:val="000000"/>
          <w:sz w:val="28"/>
          <w:szCs w:val="28"/>
          <w:shd w:val="clear" w:color="auto" w:fill="FFFFFF"/>
        </w:rPr>
        <w:t>http://nda.ru/terumo/cdi500.html</w:t>
      </w:r>
      <w:r w:rsidRPr="004A319A">
        <w:rPr>
          <w:rFonts w:ascii="Times New Roman" w:hAnsi="Times New Roman" w:cs="Times New Roman"/>
          <w:color w:val="000000"/>
          <w:sz w:val="28"/>
          <w:szCs w:val="28"/>
          <w:shd w:val="clear" w:color="auto" w:fill="FFFFFF"/>
        </w:rPr>
        <w:t>.</w:t>
      </w:r>
    </w:p>
    <w:p w:rsidR="004F00F0" w:rsidRPr="004A319A" w:rsidRDefault="004F00F0"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r w:rsidRPr="004A319A">
        <w:rPr>
          <w:rFonts w:ascii="Times New Roman" w:hAnsi="Times New Roman" w:cs="Times New Roman"/>
          <w:color w:val="000000"/>
          <w:sz w:val="28"/>
          <w:szCs w:val="28"/>
          <w:shd w:val="clear" w:color="auto" w:fill="FFFFFF"/>
        </w:rPr>
        <w:t xml:space="preserve">СИСТЕМЫ МОНИТОРИНГА В МЕДИЦИНЕ КРИТИЧЕСКИХ СОСТОЯНИЙ [Електронний ресурс]. – 2016. – Режим доступу до ресурсу: </w:t>
      </w:r>
      <w:r w:rsidR="004A319A" w:rsidRPr="00223EC8">
        <w:rPr>
          <w:rFonts w:ascii="Times New Roman" w:hAnsi="Times New Roman" w:cs="Times New Roman"/>
          <w:color w:val="000000"/>
          <w:sz w:val="28"/>
          <w:szCs w:val="28"/>
          <w:shd w:val="clear" w:color="auto" w:fill="FFFFFF"/>
        </w:rPr>
        <w:t>http://www.eliman.ru/Lit/AMCM/1.html</w:t>
      </w:r>
      <w:r w:rsidRPr="004A319A">
        <w:rPr>
          <w:rFonts w:ascii="Times New Roman" w:hAnsi="Times New Roman" w:cs="Times New Roman"/>
          <w:color w:val="000000"/>
          <w:sz w:val="28"/>
          <w:szCs w:val="28"/>
          <w:shd w:val="clear" w:color="auto" w:fill="FFFFFF"/>
        </w:rPr>
        <w:t>.</w:t>
      </w:r>
    </w:p>
    <w:p w:rsidR="004A319A" w:rsidRPr="004A319A" w:rsidRDefault="004A319A"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4A319A">
        <w:rPr>
          <w:rFonts w:ascii="Times New Roman" w:hAnsi="Times New Roman" w:cs="Times New Roman"/>
          <w:sz w:val="28"/>
          <w:szCs w:val="28"/>
        </w:rPr>
        <w:t>Gattinoni</w:t>
      </w:r>
      <w:proofErr w:type="spellEnd"/>
      <w:r w:rsidRPr="004A319A">
        <w:rPr>
          <w:rFonts w:ascii="Times New Roman" w:hAnsi="Times New Roman" w:cs="Times New Roman"/>
          <w:sz w:val="28"/>
          <w:szCs w:val="28"/>
        </w:rPr>
        <w:t xml:space="preserve">, L. </w:t>
      </w:r>
      <w:proofErr w:type="spellStart"/>
      <w:r w:rsidRPr="004A319A">
        <w:rPr>
          <w:rFonts w:ascii="Times New Roman" w:hAnsi="Times New Roman" w:cs="Times New Roman"/>
          <w:sz w:val="28"/>
          <w:szCs w:val="28"/>
        </w:rPr>
        <w:t>Assessing</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gas</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exchange</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in</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acute</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lung</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injury</w:t>
      </w:r>
      <w:proofErr w:type="spellEnd"/>
      <w:r w:rsidRPr="004A319A">
        <w:rPr>
          <w:rFonts w:ascii="Times New Roman" w:hAnsi="Times New Roman" w:cs="Times New Roman"/>
          <w:sz w:val="28"/>
          <w:szCs w:val="28"/>
        </w:rPr>
        <w:t>/</w:t>
      </w:r>
      <w:proofErr w:type="spellStart"/>
      <w:r w:rsidRPr="004A319A">
        <w:rPr>
          <w:rFonts w:ascii="Times New Roman" w:hAnsi="Times New Roman" w:cs="Times New Roman"/>
          <w:sz w:val="28"/>
          <w:szCs w:val="28"/>
        </w:rPr>
        <w:t>acute</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respiratory</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distress</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syndrome</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diagnostic</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techniques</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and</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prognostic</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relevance</w:t>
      </w:r>
      <w:proofErr w:type="spellEnd"/>
      <w:r w:rsidRPr="004A319A">
        <w:rPr>
          <w:rFonts w:ascii="Times New Roman" w:hAnsi="Times New Roman" w:cs="Times New Roman"/>
          <w:sz w:val="28"/>
          <w:szCs w:val="28"/>
        </w:rPr>
        <w:t xml:space="preserve"> / L. </w:t>
      </w:r>
      <w:proofErr w:type="spellStart"/>
      <w:r w:rsidRPr="004A319A">
        <w:rPr>
          <w:rFonts w:ascii="Times New Roman" w:hAnsi="Times New Roman" w:cs="Times New Roman"/>
          <w:sz w:val="28"/>
          <w:szCs w:val="28"/>
        </w:rPr>
        <w:t>Gattinoni</w:t>
      </w:r>
      <w:proofErr w:type="spellEnd"/>
      <w:r w:rsidRPr="004A319A">
        <w:rPr>
          <w:rFonts w:ascii="Times New Roman" w:hAnsi="Times New Roman" w:cs="Times New Roman"/>
          <w:sz w:val="28"/>
          <w:szCs w:val="28"/>
        </w:rPr>
        <w:t xml:space="preserve">, E. </w:t>
      </w:r>
      <w:proofErr w:type="spellStart"/>
      <w:r w:rsidRPr="004A319A">
        <w:rPr>
          <w:rFonts w:ascii="Times New Roman" w:hAnsi="Times New Roman" w:cs="Times New Roman"/>
          <w:sz w:val="28"/>
          <w:szCs w:val="28"/>
        </w:rPr>
        <w:t>Carlesso</w:t>
      </w:r>
      <w:proofErr w:type="spellEnd"/>
      <w:r w:rsidRPr="004A319A">
        <w:rPr>
          <w:rFonts w:ascii="Times New Roman" w:hAnsi="Times New Roman" w:cs="Times New Roman"/>
          <w:sz w:val="28"/>
          <w:szCs w:val="28"/>
        </w:rPr>
        <w:t xml:space="preserve">, M. </w:t>
      </w:r>
      <w:proofErr w:type="spellStart"/>
      <w:r w:rsidRPr="004A319A">
        <w:rPr>
          <w:rFonts w:ascii="Times New Roman" w:hAnsi="Times New Roman" w:cs="Times New Roman"/>
          <w:sz w:val="28"/>
          <w:szCs w:val="28"/>
        </w:rPr>
        <w:t>Cressoni</w:t>
      </w:r>
      <w:proofErr w:type="spellEnd"/>
      <w:r w:rsidRPr="004A319A">
        <w:rPr>
          <w:rFonts w:ascii="Times New Roman" w:hAnsi="Times New Roman" w:cs="Times New Roman"/>
          <w:sz w:val="28"/>
          <w:szCs w:val="28"/>
        </w:rPr>
        <w:t xml:space="preserve"> // </w:t>
      </w:r>
      <w:proofErr w:type="spellStart"/>
      <w:r w:rsidRPr="004A319A">
        <w:rPr>
          <w:rFonts w:ascii="Times New Roman" w:hAnsi="Times New Roman" w:cs="Times New Roman"/>
          <w:sz w:val="28"/>
          <w:szCs w:val="28"/>
        </w:rPr>
        <w:t>Curr</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Opin</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Crit</w:t>
      </w:r>
      <w:proofErr w:type="spellEnd"/>
      <w:r w:rsidRPr="004A319A">
        <w:rPr>
          <w:rFonts w:ascii="Times New Roman" w:hAnsi="Times New Roman" w:cs="Times New Roman"/>
          <w:sz w:val="28"/>
          <w:szCs w:val="28"/>
        </w:rPr>
        <w:t xml:space="preserve">. Care.– 2011. – </w:t>
      </w:r>
      <w:proofErr w:type="spellStart"/>
      <w:r w:rsidRPr="004A319A">
        <w:rPr>
          <w:rFonts w:ascii="Times New Roman" w:hAnsi="Times New Roman" w:cs="Times New Roman"/>
          <w:sz w:val="28"/>
          <w:szCs w:val="28"/>
        </w:rPr>
        <w:t>Vol</w:t>
      </w:r>
      <w:proofErr w:type="spellEnd"/>
      <w:r w:rsidRPr="004A319A">
        <w:rPr>
          <w:rFonts w:ascii="Times New Roman" w:hAnsi="Times New Roman" w:cs="Times New Roman"/>
          <w:sz w:val="28"/>
          <w:szCs w:val="28"/>
        </w:rPr>
        <w:t xml:space="preserve">. 17, N.1. – P. 18–23. </w:t>
      </w:r>
    </w:p>
    <w:p w:rsidR="004A319A" w:rsidRPr="004A319A" w:rsidRDefault="004A319A"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4A319A">
        <w:rPr>
          <w:rFonts w:ascii="Times New Roman" w:hAnsi="Times New Roman" w:cs="Times New Roman"/>
          <w:sz w:val="28"/>
          <w:szCs w:val="28"/>
        </w:rPr>
        <w:t>Lower</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tidal</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volume</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strategy</w:t>
      </w:r>
      <w:proofErr w:type="spellEnd"/>
      <w:r w:rsidRPr="004A319A">
        <w:rPr>
          <w:rFonts w:ascii="Times New Roman" w:hAnsi="Times New Roman" w:cs="Times New Roman"/>
          <w:sz w:val="28"/>
          <w:szCs w:val="28"/>
        </w:rPr>
        <w:t xml:space="preserve"> (</w:t>
      </w:r>
      <w:r w:rsidRPr="004A319A">
        <w:rPr>
          <w:rFonts w:ascii="Times New Roman" w:hAnsi="Times New Roman" w:cs="Times New Roman"/>
          <w:sz w:val="28"/>
          <w:szCs w:val="28"/>
        </w:rPr>
        <w:sym w:font="Symbol" w:char="F0BB"/>
      </w:r>
      <w:r w:rsidRPr="004A319A">
        <w:rPr>
          <w:rFonts w:ascii="Times New Roman" w:hAnsi="Times New Roman" w:cs="Times New Roman"/>
          <w:sz w:val="28"/>
          <w:szCs w:val="28"/>
        </w:rPr>
        <w:t xml:space="preserve">3 </w:t>
      </w:r>
      <w:proofErr w:type="spellStart"/>
      <w:r w:rsidRPr="004A319A">
        <w:rPr>
          <w:rFonts w:ascii="Times New Roman" w:hAnsi="Times New Roman" w:cs="Times New Roman"/>
          <w:sz w:val="28"/>
          <w:szCs w:val="28"/>
        </w:rPr>
        <w:t>ml</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kg</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combined</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with</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extracorporeal</w:t>
      </w:r>
      <w:proofErr w:type="spellEnd"/>
      <w:r w:rsidRPr="004A319A">
        <w:rPr>
          <w:rFonts w:ascii="Times New Roman" w:hAnsi="Times New Roman" w:cs="Times New Roman"/>
          <w:sz w:val="28"/>
          <w:szCs w:val="28"/>
        </w:rPr>
        <w:t xml:space="preserve"> CO2 </w:t>
      </w:r>
      <w:proofErr w:type="spellStart"/>
      <w:r w:rsidRPr="004A319A">
        <w:rPr>
          <w:rFonts w:ascii="Times New Roman" w:hAnsi="Times New Roman" w:cs="Times New Roman"/>
          <w:sz w:val="28"/>
          <w:szCs w:val="28"/>
        </w:rPr>
        <w:t>removal</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versus</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‘conventional’</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protective</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ventilation</w:t>
      </w:r>
      <w:proofErr w:type="spellEnd"/>
      <w:r w:rsidRPr="004A319A">
        <w:rPr>
          <w:rFonts w:ascii="Times New Roman" w:hAnsi="Times New Roman" w:cs="Times New Roman"/>
          <w:sz w:val="28"/>
          <w:szCs w:val="28"/>
        </w:rPr>
        <w:t xml:space="preserve"> (6 </w:t>
      </w:r>
      <w:proofErr w:type="spellStart"/>
      <w:r w:rsidRPr="004A319A">
        <w:rPr>
          <w:rFonts w:ascii="Times New Roman" w:hAnsi="Times New Roman" w:cs="Times New Roman"/>
          <w:sz w:val="28"/>
          <w:szCs w:val="28"/>
        </w:rPr>
        <w:t>ml</w:t>
      </w:r>
      <w:proofErr w:type="spellEnd"/>
      <w:r w:rsidRPr="004A319A">
        <w:rPr>
          <w:rFonts w:ascii="Times New Roman" w:hAnsi="Times New Roman" w:cs="Times New Roman"/>
          <w:sz w:val="28"/>
          <w:szCs w:val="28"/>
        </w:rPr>
        <w:t>/</w:t>
      </w:r>
      <w:proofErr w:type="spellStart"/>
      <w:r w:rsidRPr="004A319A">
        <w:rPr>
          <w:rFonts w:ascii="Times New Roman" w:hAnsi="Times New Roman" w:cs="Times New Roman"/>
          <w:sz w:val="28"/>
          <w:szCs w:val="28"/>
        </w:rPr>
        <w:t>kg</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in</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severe</w:t>
      </w:r>
      <w:proofErr w:type="spellEnd"/>
      <w:r w:rsidRPr="004A319A">
        <w:rPr>
          <w:rFonts w:ascii="Times New Roman" w:hAnsi="Times New Roman" w:cs="Times New Roman"/>
          <w:sz w:val="28"/>
          <w:szCs w:val="28"/>
        </w:rPr>
        <w:t xml:space="preserve"> ARDS / T. </w:t>
      </w:r>
      <w:proofErr w:type="spellStart"/>
      <w:r w:rsidRPr="004A319A">
        <w:rPr>
          <w:rFonts w:ascii="Times New Roman" w:hAnsi="Times New Roman" w:cs="Times New Roman"/>
          <w:sz w:val="28"/>
          <w:szCs w:val="28"/>
        </w:rPr>
        <w:t>Bein</w:t>
      </w:r>
      <w:proofErr w:type="spellEnd"/>
      <w:r w:rsidRPr="004A319A">
        <w:rPr>
          <w:rFonts w:ascii="Times New Roman" w:hAnsi="Times New Roman" w:cs="Times New Roman"/>
          <w:sz w:val="28"/>
          <w:szCs w:val="28"/>
        </w:rPr>
        <w:t xml:space="preserve">, S. Weber-Carstens, A. </w:t>
      </w:r>
      <w:proofErr w:type="spellStart"/>
      <w:r w:rsidRPr="004A319A">
        <w:rPr>
          <w:rFonts w:ascii="Times New Roman" w:hAnsi="Times New Roman" w:cs="Times New Roman"/>
          <w:sz w:val="28"/>
          <w:szCs w:val="28"/>
        </w:rPr>
        <w:t>Goldmann</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et</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al</w:t>
      </w:r>
      <w:proofErr w:type="spellEnd"/>
      <w:r w:rsidRPr="004A319A">
        <w:rPr>
          <w:rFonts w:ascii="Times New Roman" w:hAnsi="Times New Roman" w:cs="Times New Roman"/>
          <w:sz w:val="28"/>
          <w:szCs w:val="28"/>
        </w:rPr>
        <w:t xml:space="preserve">.] // </w:t>
      </w:r>
      <w:proofErr w:type="spellStart"/>
      <w:r w:rsidRPr="004A319A">
        <w:rPr>
          <w:rFonts w:ascii="Times New Roman" w:hAnsi="Times New Roman" w:cs="Times New Roman"/>
          <w:sz w:val="28"/>
          <w:szCs w:val="28"/>
        </w:rPr>
        <w:t>Int</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Care</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Med</w:t>
      </w:r>
      <w:proofErr w:type="spellEnd"/>
      <w:r w:rsidRPr="004A319A">
        <w:rPr>
          <w:rFonts w:ascii="Times New Roman" w:hAnsi="Times New Roman" w:cs="Times New Roman"/>
          <w:sz w:val="28"/>
          <w:szCs w:val="28"/>
        </w:rPr>
        <w:t xml:space="preserve">. – 2013. – </w:t>
      </w:r>
      <w:proofErr w:type="spellStart"/>
      <w:r w:rsidRPr="004A319A">
        <w:rPr>
          <w:rFonts w:ascii="Times New Roman" w:hAnsi="Times New Roman" w:cs="Times New Roman"/>
          <w:sz w:val="28"/>
          <w:szCs w:val="28"/>
        </w:rPr>
        <w:t>Vol</w:t>
      </w:r>
      <w:proofErr w:type="spellEnd"/>
      <w:r w:rsidRPr="004A319A">
        <w:rPr>
          <w:rFonts w:ascii="Times New Roman" w:hAnsi="Times New Roman" w:cs="Times New Roman"/>
          <w:sz w:val="28"/>
          <w:szCs w:val="28"/>
        </w:rPr>
        <w:t xml:space="preserve">. 39, N.5. – P. 847–856. </w:t>
      </w:r>
    </w:p>
    <w:p w:rsidR="004A319A" w:rsidRPr="004A319A" w:rsidRDefault="004A319A"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4A319A">
        <w:rPr>
          <w:rFonts w:ascii="Times New Roman" w:hAnsi="Times New Roman" w:cs="Times New Roman"/>
          <w:sz w:val="28"/>
          <w:szCs w:val="28"/>
        </w:rPr>
        <w:t>Venous</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extracorporeal</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membrane</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oxygenation</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for</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acute</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lung</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failure</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in</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adults</w:t>
      </w:r>
      <w:proofErr w:type="spellEnd"/>
      <w:r w:rsidRPr="004A319A">
        <w:rPr>
          <w:rFonts w:ascii="Times New Roman" w:hAnsi="Times New Roman" w:cs="Times New Roman"/>
          <w:sz w:val="28"/>
          <w:szCs w:val="28"/>
        </w:rPr>
        <w:t xml:space="preserve"> / C. </w:t>
      </w:r>
      <w:proofErr w:type="spellStart"/>
      <w:r w:rsidRPr="004A319A">
        <w:rPr>
          <w:rFonts w:ascii="Times New Roman" w:hAnsi="Times New Roman" w:cs="Times New Roman"/>
          <w:sz w:val="28"/>
          <w:szCs w:val="28"/>
        </w:rPr>
        <w:t>Schmid</w:t>
      </w:r>
      <w:proofErr w:type="spellEnd"/>
      <w:r w:rsidRPr="004A319A">
        <w:rPr>
          <w:rFonts w:ascii="Times New Roman" w:hAnsi="Times New Roman" w:cs="Times New Roman"/>
          <w:sz w:val="28"/>
          <w:szCs w:val="28"/>
        </w:rPr>
        <w:t xml:space="preserve">, A. </w:t>
      </w:r>
      <w:proofErr w:type="spellStart"/>
      <w:r w:rsidRPr="004A319A">
        <w:rPr>
          <w:rFonts w:ascii="Times New Roman" w:hAnsi="Times New Roman" w:cs="Times New Roman"/>
          <w:sz w:val="28"/>
          <w:szCs w:val="28"/>
        </w:rPr>
        <w:t>Philipp</w:t>
      </w:r>
      <w:proofErr w:type="spellEnd"/>
      <w:r w:rsidRPr="004A319A">
        <w:rPr>
          <w:rFonts w:ascii="Times New Roman" w:hAnsi="Times New Roman" w:cs="Times New Roman"/>
          <w:sz w:val="28"/>
          <w:szCs w:val="28"/>
        </w:rPr>
        <w:t xml:space="preserve">, M. </w:t>
      </w:r>
      <w:proofErr w:type="spellStart"/>
      <w:r w:rsidRPr="004A319A">
        <w:rPr>
          <w:rFonts w:ascii="Times New Roman" w:hAnsi="Times New Roman" w:cs="Times New Roman"/>
          <w:sz w:val="28"/>
          <w:szCs w:val="28"/>
        </w:rPr>
        <w:t>Hilker</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et</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al</w:t>
      </w:r>
      <w:proofErr w:type="spellEnd"/>
      <w:r w:rsidRPr="004A319A">
        <w:rPr>
          <w:rFonts w:ascii="Times New Roman" w:hAnsi="Times New Roman" w:cs="Times New Roman"/>
          <w:sz w:val="28"/>
          <w:szCs w:val="28"/>
        </w:rPr>
        <w:t xml:space="preserve">.] // J. </w:t>
      </w:r>
      <w:proofErr w:type="spellStart"/>
      <w:r w:rsidRPr="004A319A">
        <w:rPr>
          <w:rFonts w:ascii="Times New Roman" w:hAnsi="Times New Roman" w:cs="Times New Roman"/>
          <w:sz w:val="28"/>
          <w:szCs w:val="28"/>
        </w:rPr>
        <w:t>Heart</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lung</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transplant</w:t>
      </w:r>
      <w:proofErr w:type="spellEnd"/>
      <w:r w:rsidRPr="004A319A">
        <w:rPr>
          <w:rFonts w:ascii="Times New Roman" w:hAnsi="Times New Roman" w:cs="Times New Roman"/>
          <w:sz w:val="28"/>
          <w:szCs w:val="28"/>
        </w:rPr>
        <w:t xml:space="preserve">. – 2012. – </w:t>
      </w:r>
      <w:proofErr w:type="spellStart"/>
      <w:r w:rsidRPr="004A319A">
        <w:rPr>
          <w:rFonts w:ascii="Times New Roman" w:hAnsi="Times New Roman" w:cs="Times New Roman"/>
          <w:sz w:val="28"/>
          <w:szCs w:val="28"/>
        </w:rPr>
        <w:t>Vol</w:t>
      </w:r>
      <w:proofErr w:type="spellEnd"/>
      <w:r w:rsidRPr="004A319A">
        <w:rPr>
          <w:rFonts w:ascii="Times New Roman" w:hAnsi="Times New Roman" w:cs="Times New Roman"/>
          <w:sz w:val="28"/>
          <w:szCs w:val="28"/>
        </w:rPr>
        <w:t xml:space="preserve">. 31, N.1. – P. 9–15. </w:t>
      </w:r>
    </w:p>
    <w:p w:rsidR="004A319A" w:rsidRDefault="004A319A"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4A319A">
        <w:rPr>
          <w:rFonts w:ascii="Times New Roman" w:hAnsi="Times New Roman" w:cs="Times New Roman"/>
          <w:sz w:val="28"/>
          <w:szCs w:val="28"/>
        </w:rPr>
        <w:lastRenderedPageBreak/>
        <w:t>Transportable</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extracorporeal</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lung</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support</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for</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rescue</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of</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severe</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respiratory</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failure</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in</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combat</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casualties</w:t>
      </w:r>
      <w:proofErr w:type="spellEnd"/>
      <w:r w:rsidRPr="004A319A">
        <w:rPr>
          <w:rFonts w:ascii="Times New Roman" w:hAnsi="Times New Roman" w:cs="Times New Roman"/>
          <w:sz w:val="28"/>
          <w:szCs w:val="28"/>
        </w:rPr>
        <w:t xml:space="preserve"> / T. </w:t>
      </w:r>
      <w:proofErr w:type="spellStart"/>
      <w:r w:rsidRPr="004A319A">
        <w:rPr>
          <w:rFonts w:ascii="Times New Roman" w:hAnsi="Times New Roman" w:cs="Times New Roman"/>
          <w:sz w:val="28"/>
          <w:szCs w:val="28"/>
        </w:rPr>
        <w:t>Bein</w:t>
      </w:r>
      <w:proofErr w:type="spellEnd"/>
      <w:r w:rsidRPr="004A319A">
        <w:rPr>
          <w:rFonts w:ascii="Times New Roman" w:hAnsi="Times New Roman" w:cs="Times New Roman"/>
          <w:sz w:val="28"/>
          <w:szCs w:val="28"/>
        </w:rPr>
        <w:t xml:space="preserve">, D. </w:t>
      </w:r>
      <w:proofErr w:type="spellStart"/>
      <w:r w:rsidRPr="004A319A">
        <w:rPr>
          <w:rFonts w:ascii="Times New Roman" w:hAnsi="Times New Roman" w:cs="Times New Roman"/>
          <w:sz w:val="28"/>
          <w:szCs w:val="28"/>
        </w:rPr>
        <w:t>Zonies</w:t>
      </w:r>
      <w:proofErr w:type="spellEnd"/>
      <w:r w:rsidRPr="004A319A">
        <w:rPr>
          <w:rFonts w:ascii="Times New Roman" w:hAnsi="Times New Roman" w:cs="Times New Roman"/>
          <w:sz w:val="28"/>
          <w:szCs w:val="28"/>
        </w:rPr>
        <w:t xml:space="preserve">, A. </w:t>
      </w:r>
      <w:proofErr w:type="spellStart"/>
      <w:r w:rsidRPr="004A319A">
        <w:rPr>
          <w:rFonts w:ascii="Times New Roman" w:hAnsi="Times New Roman" w:cs="Times New Roman"/>
          <w:sz w:val="28"/>
          <w:szCs w:val="28"/>
        </w:rPr>
        <w:t>Philipp</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et</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al</w:t>
      </w:r>
      <w:proofErr w:type="spellEnd"/>
      <w:r w:rsidRPr="004A319A">
        <w:rPr>
          <w:rFonts w:ascii="Times New Roman" w:hAnsi="Times New Roman" w:cs="Times New Roman"/>
          <w:sz w:val="28"/>
          <w:szCs w:val="28"/>
        </w:rPr>
        <w:t xml:space="preserve">.] // J. </w:t>
      </w:r>
      <w:proofErr w:type="spellStart"/>
      <w:r w:rsidRPr="004A319A">
        <w:rPr>
          <w:rFonts w:ascii="Times New Roman" w:hAnsi="Times New Roman" w:cs="Times New Roman"/>
          <w:sz w:val="28"/>
          <w:szCs w:val="28"/>
        </w:rPr>
        <w:t>Trauma</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Acute</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Care</w:t>
      </w:r>
      <w:proofErr w:type="spellEnd"/>
      <w:r w:rsidRPr="004A319A">
        <w:rPr>
          <w:rFonts w:ascii="Times New Roman" w:hAnsi="Times New Roman" w:cs="Times New Roman"/>
          <w:sz w:val="28"/>
          <w:szCs w:val="28"/>
        </w:rPr>
        <w:t xml:space="preserve"> </w:t>
      </w:r>
      <w:proofErr w:type="spellStart"/>
      <w:r w:rsidRPr="004A319A">
        <w:rPr>
          <w:rFonts w:ascii="Times New Roman" w:hAnsi="Times New Roman" w:cs="Times New Roman"/>
          <w:sz w:val="28"/>
          <w:szCs w:val="28"/>
        </w:rPr>
        <w:t>Surg</w:t>
      </w:r>
      <w:proofErr w:type="spellEnd"/>
      <w:r w:rsidRPr="004A319A">
        <w:rPr>
          <w:rFonts w:ascii="Times New Roman" w:hAnsi="Times New Roman" w:cs="Times New Roman"/>
          <w:sz w:val="28"/>
          <w:szCs w:val="28"/>
        </w:rPr>
        <w:t xml:space="preserve">. – 2012. – </w:t>
      </w:r>
      <w:proofErr w:type="spellStart"/>
      <w:r w:rsidRPr="004A319A">
        <w:rPr>
          <w:rFonts w:ascii="Times New Roman" w:hAnsi="Times New Roman" w:cs="Times New Roman"/>
          <w:sz w:val="28"/>
          <w:szCs w:val="28"/>
        </w:rPr>
        <w:t>Vol</w:t>
      </w:r>
      <w:proofErr w:type="spellEnd"/>
      <w:r w:rsidRPr="004A319A">
        <w:rPr>
          <w:rFonts w:ascii="Times New Roman" w:hAnsi="Times New Roman" w:cs="Times New Roman"/>
          <w:sz w:val="28"/>
          <w:szCs w:val="28"/>
        </w:rPr>
        <w:t>. 73, N.6. – P. 1450–1456.</w:t>
      </w:r>
    </w:p>
    <w:p w:rsidR="004A319A" w:rsidRDefault="00715F5C"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715F5C">
        <w:rPr>
          <w:rFonts w:ascii="Times New Roman" w:hAnsi="Times New Roman" w:cs="Times New Roman"/>
          <w:sz w:val="28"/>
          <w:szCs w:val="28"/>
        </w:rPr>
        <w:t>Kaytsky</w:t>
      </w:r>
      <w:proofErr w:type="spellEnd"/>
      <w:r w:rsidRPr="00715F5C">
        <w:rPr>
          <w:rFonts w:ascii="Times New Roman" w:hAnsi="Times New Roman" w:cs="Times New Roman"/>
          <w:sz w:val="28"/>
          <w:szCs w:val="28"/>
        </w:rPr>
        <w:t xml:space="preserve"> H., </w:t>
      </w:r>
      <w:proofErr w:type="spellStart"/>
      <w:r w:rsidRPr="00715F5C">
        <w:rPr>
          <w:rFonts w:ascii="Times New Roman" w:hAnsi="Times New Roman" w:cs="Times New Roman"/>
          <w:sz w:val="28"/>
          <w:szCs w:val="28"/>
        </w:rPr>
        <w:t>Hirsh</w:t>
      </w:r>
      <w:proofErr w:type="spellEnd"/>
      <w:r w:rsidRPr="00715F5C">
        <w:rPr>
          <w:rFonts w:ascii="Times New Roman" w:hAnsi="Times New Roman" w:cs="Times New Roman"/>
          <w:sz w:val="28"/>
          <w:szCs w:val="28"/>
        </w:rPr>
        <w:t xml:space="preserve"> H. </w:t>
      </w:r>
      <w:proofErr w:type="spellStart"/>
      <w:r w:rsidRPr="00715F5C">
        <w:rPr>
          <w:rFonts w:ascii="Times New Roman" w:hAnsi="Times New Roman" w:cs="Times New Roman"/>
          <w:sz w:val="28"/>
          <w:szCs w:val="28"/>
        </w:rPr>
        <w:t>Detection</w:t>
      </w:r>
      <w:proofErr w:type="spellEnd"/>
      <w:r w:rsidRPr="00715F5C">
        <w:rPr>
          <w:rFonts w:ascii="Times New Roman" w:hAnsi="Times New Roman" w:cs="Times New Roman"/>
          <w:sz w:val="28"/>
          <w:szCs w:val="28"/>
        </w:rPr>
        <w:t xml:space="preserve"> </w:t>
      </w:r>
      <w:proofErr w:type="spellStart"/>
      <w:r w:rsidRPr="00715F5C">
        <w:rPr>
          <w:rFonts w:ascii="Times New Roman" w:hAnsi="Times New Roman" w:cs="Times New Roman"/>
          <w:sz w:val="28"/>
          <w:szCs w:val="28"/>
        </w:rPr>
        <w:t>of</w:t>
      </w:r>
      <w:proofErr w:type="spellEnd"/>
      <w:r w:rsidRPr="00715F5C">
        <w:rPr>
          <w:rFonts w:ascii="Times New Roman" w:hAnsi="Times New Roman" w:cs="Times New Roman"/>
          <w:sz w:val="28"/>
          <w:szCs w:val="28"/>
        </w:rPr>
        <w:t xml:space="preserve"> </w:t>
      </w:r>
      <w:proofErr w:type="spellStart"/>
      <w:r w:rsidRPr="00715F5C">
        <w:rPr>
          <w:rFonts w:ascii="Times New Roman" w:hAnsi="Times New Roman" w:cs="Times New Roman"/>
          <w:sz w:val="28"/>
          <w:szCs w:val="28"/>
        </w:rPr>
        <w:t>Minutest</w:t>
      </w:r>
      <w:proofErr w:type="spellEnd"/>
      <w:r w:rsidRPr="00715F5C">
        <w:rPr>
          <w:rFonts w:ascii="Times New Roman" w:hAnsi="Times New Roman" w:cs="Times New Roman"/>
          <w:sz w:val="28"/>
          <w:szCs w:val="28"/>
        </w:rPr>
        <w:t xml:space="preserve"> </w:t>
      </w:r>
      <w:proofErr w:type="spellStart"/>
      <w:r w:rsidRPr="00715F5C">
        <w:rPr>
          <w:rFonts w:ascii="Times New Roman" w:hAnsi="Times New Roman" w:cs="Times New Roman"/>
          <w:sz w:val="28"/>
          <w:szCs w:val="28"/>
        </w:rPr>
        <w:t>Amount</w:t>
      </w:r>
      <w:proofErr w:type="spellEnd"/>
      <w:r w:rsidRPr="00715F5C">
        <w:rPr>
          <w:rFonts w:ascii="Times New Roman" w:hAnsi="Times New Roman" w:cs="Times New Roman"/>
          <w:sz w:val="28"/>
          <w:szCs w:val="28"/>
        </w:rPr>
        <w:t xml:space="preserve"> </w:t>
      </w:r>
      <w:proofErr w:type="spellStart"/>
      <w:r w:rsidRPr="00715F5C">
        <w:rPr>
          <w:rFonts w:ascii="Times New Roman" w:hAnsi="Times New Roman" w:cs="Times New Roman"/>
          <w:sz w:val="28"/>
          <w:szCs w:val="28"/>
        </w:rPr>
        <w:t>of</w:t>
      </w:r>
      <w:proofErr w:type="spellEnd"/>
      <w:r w:rsidRPr="00715F5C">
        <w:rPr>
          <w:rFonts w:ascii="Times New Roman" w:hAnsi="Times New Roman" w:cs="Times New Roman"/>
          <w:sz w:val="28"/>
          <w:szCs w:val="28"/>
        </w:rPr>
        <w:t xml:space="preserve"> </w:t>
      </w:r>
      <w:proofErr w:type="spellStart"/>
      <w:r w:rsidRPr="00715F5C">
        <w:rPr>
          <w:rFonts w:ascii="Times New Roman" w:hAnsi="Times New Roman" w:cs="Times New Roman"/>
          <w:sz w:val="28"/>
          <w:szCs w:val="28"/>
        </w:rPr>
        <w:t>Oxygen</w:t>
      </w:r>
      <w:proofErr w:type="spellEnd"/>
      <w:r w:rsidRPr="00715F5C">
        <w:rPr>
          <w:rFonts w:ascii="Times New Roman" w:hAnsi="Times New Roman" w:cs="Times New Roman"/>
          <w:sz w:val="28"/>
          <w:szCs w:val="28"/>
        </w:rPr>
        <w:t xml:space="preserve"> </w:t>
      </w:r>
      <w:proofErr w:type="spellStart"/>
      <w:r w:rsidRPr="00715F5C">
        <w:rPr>
          <w:rFonts w:ascii="Times New Roman" w:hAnsi="Times New Roman" w:cs="Times New Roman"/>
          <w:sz w:val="28"/>
          <w:szCs w:val="28"/>
        </w:rPr>
        <w:t>by</w:t>
      </w:r>
      <w:proofErr w:type="spellEnd"/>
      <w:r w:rsidRPr="00715F5C">
        <w:rPr>
          <w:rFonts w:ascii="Times New Roman" w:hAnsi="Times New Roman" w:cs="Times New Roman"/>
          <w:sz w:val="28"/>
          <w:szCs w:val="28"/>
        </w:rPr>
        <w:t xml:space="preserve"> </w:t>
      </w:r>
      <w:proofErr w:type="spellStart"/>
      <w:r w:rsidRPr="00715F5C">
        <w:rPr>
          <w:rFonts w:ascii="Times New Roman" w:hAnsi="Times New Roman" w:cs="Times New Roman"/>
          <w:sz w:val="28"/>
          <w:szCs w:val="28"/>
        </w:rPr>
        <w:t>Extinction</w:t>
      </w:r>
      <w:proofErr w:type="spellEnd"/>
      <w:r w:rsidRPr="00715F5C">
        <w:rPr>
          <w:rFonts w:ascii="Times New Roman" w:hAnsi="Times New Roman" w:cs="Times New Roman"/>
          <w:sz w:val="28"/>
          <w:szCs w:val="28"/>
        </w:rPr>
        <w:t xml:space="preserve"> </w:t>
      </w:r>
      <w:proofErr w:type="spellStart"/>
      <w:r w:rsidRPr="00715F5C">
        <w:rPr>
          <w:rFonts w:ascii="Times New Roman" w:hAnsi="Times New Roman" w:cs="Times New Roman"/>
          <w:sz w:val="28"/>
          <w:szCs w:val="28"/>
        </w:rPr>
        <w:t>of</w:t>
      </w:r>
      <w:proofErr w:type="spellEnd"/>
      <w:r w:rsidRPr="00715F5C">
        <w:rPr>
          <w:rFonts w:ascii="Times New Roman" w:hAnsi="Times New Roman" w:cs="Times New Roman"/>
          <w:sz w:val="28"/>
          <w:szCs w:val="28"/>
        </w:rPr>
        <w:t xml:space="preserve"> </w:t>
      </w:r>
      <w:proofErr w:type="spellStart"/>
      <w:r w:rsidRPr="00715F5C">
        <w:rPr>
          <w:rFonts w:ascii="Times New Roman" w:hAnsi="Times New Roman" w:cs="Times New Roman"/>
          <w:sz w:val="28"/>
          <w:szCs w:val="28"/>
        </w:rPr>
        <w:t>Prosphorescence</w:t>
      </w:r>
      <w:proofErr w:type="spellEnd"/>
      <w:r w:rsidRPr="00715F5C">
        <w:rPr>
          <w:rFonts w:ascii="Times New Roman" w:hAnsi="Times New Roman" w:cs="Times New Roman"/>
          <w:sz w:val="28"/>
          <w:szCs w:val="28"/>
        </w:rPr>
        <w:t xml:space="preserve"> // Z. </w:t>
      </w:r>
      <w:proofErr w:type="spellStart"/>
      <w:r w:rsidRPr="00715F5C">
        <w:rPr>
          <w:rFonts w:ascii="Times New Roman" w:hAnsi="Times New Roman" w:cs="Times New Roman"/>
          <w:sz w:val="28"/>
          <w:szCs w:val="28"/>
        </w:rPr>
        <w:t>Anorg</w:t>
      </w:r>
      <w:proofErr w:type="spellEnd"/>
      <w:r w:rsidRPr="00715F5C">
        <w:rPr>
          <w:rFonts w:ascii="Times New Roman" w:hAnsi="Times New Roman" w:cs="Times New Roman"/>
          <w:sz w:val="28"/>
          <w:szCs w:val="28"/>
        </w:rPr>
        <w:t xml:space="preserve">. </w:t>
      </w:r>
      <w:proofErr w:type="spellStart"/>
      <w:r w:rsidRPr="00715F5C">
        <w:rPr>
          <w:rFonts w:ascii="Times New Roman" w:hAnsi="Times New Roman" w:cs="Times New Roman"/>
          <w:sz w:val="28"/>
          <w:szCs w:val="28"/>
        </w:rPr>
        <w:t>Allg</w:t>
      </w:r>
      <w:proofErr w:type="spellEnd"/>
      <w:r w:rsidRPr="00715F5C">
        <w:rPr>
          <w:rFonts w:ascii="Times New Roman" w:hAnsi="Times New Roman" w:cs="Times New Roman"/>
          <w:sz w:val="28"/>
          <w:szCs w:val="28"/>
        </w:rPr>
        <w:t xml:space="preserve">. </w:t>
      </w:r>
      <w:proofErr w:type="spellStart"/>
      <w:r w:rsidRPr="00715F5C">
        <w:rPr>
          <w:rFonts w:ascii="Times New Roman" w:hAnsi="Times New Roman" w:cs="Times New Roman"/>
          <w:sz w:val="28"/>
          <w:szCs w:val="28"/>
        </w:rPr>
        <w:t>Chem</w:t>
      </w:r>
      <w:proofErr w:type="spellEnd"/>
      <w:r w:rsidRPr="00715F5C">
        <w:rPr>
          <w:rFonts w:ascii="Times New Roman" w:hAnsi="Times New Roman" w:cs="Times New Roman"/>
          <w:sz w:val="28"/>
          <w:szCs w:val="28"/>
        </w:rPr>
        <w:t>. 1935. V222. – P. 226.</w:t>
      </w:r>
    </w:p>
    <w:p w:rsidR="00715F5C" w:rsidRPr="00591F2A" w:rsidRDefault="00715F5C"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591F2A">
        <w:rPr>
          <w:rFonts w:ascii="Times New Roman" w:hAnsi="Times New Roman" w:cs="Times New Roman"/>
          <w:sz w:val="28"/>
          <w:szCs w:val="28"/>
        </w:rPr>
        <w:t>Hutter</w:t>
      </w:r>
      <w:proofErr w:type="spellEnd"/>
      <w:r w:rsidRPr="00591F2A">
        <w:rPr>
          <w:rFonts w:ascii="Times New Roman" w:hAnsi="Times New Roman" w:cs="Times New Roman"/>
          <w:sz w:val="28"/>
          <w:szCs w:val="28"/>
        </w:rPr>
        <w:t xml:space="preserve"> A. M. </w:t>
      </w:r>
      <w:proofErr w:type="spellStart"/>
      <w:r w:rsidRPr="00591F2A">
        <w:rPr>
          <w:rFonts w:ascii="Times New Roman" w:hAnsi="Times New Roman" w:cs="Times New Roman"/>
          <w:sz w:val="28"/>
          <w:szCs w:val="28"/>
        </w:rPr>
        <w:t>Jr</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Moss</w:t>
      </w:r>
      <w:proofErr w:type="spellEnd"/>
      <w:r w:rsidRPr="00591F2A">
        <w:rPr>
          <w:rFonts w:ascii="Times New Roman" w:hAnsi="Times New Roman" w:cs="Times New Roman"/>
          <w:sz w:val="28"/>
          <w:szCs w:val="28"/>
        </w:rPr>
        <w:t xml:space="preserve"> A. J. </w:t>
      </w:r>
      <w:proofErr w:type="spellStart"/>
      <w:r w:rsidRPr="00591F2A">
        <w:rPr>
          <w:rFonts w:ascii="Times New Roman" w:hAnsi="Times New Roman" w:cs="Times New Roman"/>
          <w:sz w:val="28"/>
          <w:szCs w:val="28"/>
        </w:rPr>
        <w:t>Central</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venous</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oxygen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saturations</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Value</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of</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serial</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determinations</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in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patients</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with</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acute</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myocardial</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infarction</w:t>
      </w:r>
      <w:proofErr w:type="spellEnd"/>
      <w:r w:rsidRPr="00591F2A">
        <w:rPr>
          <w:rFonts w:ascii="Times New Roman" w:hAnsi="Times New Roman" w:cs="Times New Roman"/>
          <w:sz w:val="28"/>
          <w:szCs w:val="28"/>
        </w:rPr>
        <w:t>. JAMA 1970; 212: 299—303.</w:t>
      </w:r>
    </w:p>
    <w:p w:rsidR="00715F5C" w:rsidRPr="00591F2A" w:rsidRDefault="00715F5C"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591F2A">
        <w:rPr>
          <w:rFonts w:ascii="Times New Roman" w:hAnsi="Times New Roman" w:cs="Times New Roman"/>
          <w:sz w:val="28"/>
          <w:szCs w:val="28"/>
        </w:rPr>
        <w:t>Nakazawa</w:t>
      </w:r>
      <w:proofErr w:type="spellEnd"/>
      <w:r w:rsidRPr="00591F2A">
        <w:rPr>
          <w:rFonts w:ascii="Times New Roman" w:hAnsi="Times New Roman" w:cs="Times New Roman"/>
          <w:sz w:val="28"/>
          <w:szCs w:val="28"/>
        </w:rPr>
        <w:t xml:space="preserve"> K., </w:t>
      </w:r>
      <w:proofErr w:type="spellStart"/>
      <w:r w:rsidRPr="00591F2A">
        <w:rPr>
          <w:rFonts w:ascii="Times New Roman" w:hAnsi="Times New Roman" w:cs="Times New Roman"/>
          <w:sz w:val="28"/>
          <w:szCs w:val="28"/>
        </w:rPr>
        <w:t>Hikawa</w:t>
      </w:r>
      <w:proofErr w:type="spellEnd"/>
      <w:r w:rsidRPr="00591F2A">
        <w:rPr>
          <w:rFonts w:ascii="Times New Roman" w:hAnsi="Times New Roman" w:cs="Times New Roman"/>
          <w:sz w:val="28"/>
          <w:szCs w:val="28"/>
        </w:rPr>
        <w:t xml:space="preserve"> Y., </w:t>
      </w:r>
      <w:proofErr w:type="spellStart"/>
      <w:r w:rsidRPr="00591F2A">
        <w:rPr>
          <w:rFonts w:ascii="Times New Roman" w:hAnsi="Times New Roman" w:cs="Times New Roman"/>
          <w:sz w:val="28"/>
          <w:szCs w:val="28"/>
        </w:rPr>
        <w:t>Saitoh</w:t>
      </w:r>
      <w:proofErr w:type="spellEnd"/>
      <w:r w:rsidRPr="00591F2A">
        <w:rPr>
          <w:rFonts w:ascii="Times New Roman" w:hAnsi="Times New Roman" w:cs="Times New Roman"/>
          <w:sz w:val="28"/>
          <w:szCs w:val="28"/>
        </w:rPr>
        <w:t xml:space="preserve"> Y. </w:t>
      </w:r>
      <w:proofErr w:type="spellStart"/>
      <w:r w:rsidRPr="00591F2A">
        <w:rPr>
          <w:rFonts w:ascii="Times New Roman" w:hAnsi="Times New Roman" w:cs="Times New Roman"/>
          <w:sz w:val="28"/>
          <w:szCs w:val="28"/>
        </w:rPr>
        <w:t>et</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al</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Usefulness</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of</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central</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venous</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oxygen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saturation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monitoring</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during</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cardiopulmonary</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resuscitation</w:t>
      </w:r>
      <w:proofErr w:type="spellEnd"/>
      <w:r w:rsidRPr="00591F2A">
        <w:rPr>
          <w:rFonts w:ascii="Times New Roman" w:hAnsi="Times New Roman" w:cs="Times New Roman"/>
          <w:sz w:val="28"/>
          <w:szCs w:val="28"/>
        </w:rPr>
        <w:t xml:space="preserve">: a </w:t>
      </w:r>
      <w:proofErr w:type="spellStart"/>
      <w:r w:rsidRPr="00591F2A">
        <w:rPr>
          <w:rFonts w:ascii="Times New Roman" w:hAnsi="Times New Roman" w:cs="Times New Roman"/>
          <w:sz w:val="28"/>
          <w:szCs w:val="28"/>
        </w:rPr>
        <w:t>comparative</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case</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study</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with</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endtidal</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carbon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dioxide</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monitoring</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Intens</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Care</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Med</w:t>
      </w:r>
      <w:proofErr w:type="spellEnd"/>
      <w:r w:rsidRPr="00591F2A">
        <w:rPr>
          <w:rFonts w:ascii="Times New Roman" w:hAnsi="Times New Roman" w:cs="Times New Roman"/>
          <w:sz w:val="28"/>
          <w:szCs w:val="28"/>
        </w:rPr>
        <w:t>. 1994; 20: 450—451.</w:t>
      </w:r>
    </w:p>
    <w:p w:rsidR="00715F5C" w:rsidRPr="00591F2A" w:rsidRDefault="00715F5C"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591F2A">
        <w:rPr>
          <w:rFonts w:ascii="Times New Roman" w:hAnsi="Times New Roman" w:cs="Times New Roman"/>
          <w:sz w:val="28"/>
          <w:szCs w:val="28"/>
        </w:rPr>
        <w:t>Jamieson</w:t>
      </w:r>
      <w:proofErr w:type="spellEnd"/>
      <w:r w:rsidRPr="00591F2A">
        <w:rPr>
          <w:rFonts w:ascii="Times New Roman" w:hAnsi="Times New Roman" w:cs="Times New Roman"/>
          <w:sz w:val="28"/>
          <w:szCs w:val="28"/>
        </w:rPr>
        <w:t xml:space="preserve"> W. R., </w:t>
      </w:r>
      <w:proofErr w:type="spellStart"/>
      <w:r w:rsidRPr="00591F2A">
        <w:rPr>
          <w:rFonts w:ascii="Times New Roman" w:hAnsi="Times New Roman" w:cs="Times New Roman"/>
          <w:sz w:val="28"/>
          <w:szCs w:val="28"/>
        </w:rPr>
        <w:t>Turnbull</w:t>
      </w:r>
      <w:proofErr w:type="spellEnd"/>
      <w:r w:rsidRPr="00591F2A">
        <w:rPr>
          <w:rFonts w:ascii="Times New Roman" w:hAnsi="Times New Roman" w:cs="Times New Roman"/>
          <w:sz w:val="28"/>
          <w:szCs w:val="28"/>
        </w:rPr>
        <w:t xml:space="preserve"> K. W., </w:t>
      </w:r>
      <w:proofErr w:type="spellStart"/>
      <w:r w:rsidRPr="00591F2A">
        <w:rPr>
          <w:rFonts w:ascii="Times New Roman" w:hAnsi="Times New Roman" w:cs="Times New Roman"/>
          <w:sz w:val="28"/>
          <w:szCs w:val="28"/>
        </w:rPr>
        <w:t>Larrieu</w:t>
      </w:r>
      <w:proofErr w:type="spellEnd"/>
      <w:r w:rsidRPr="00591F2A">
        <w:rPr>
          <w:rFonts w:ascii="Times New Roman" w:hAnsi="Times New Roman" w:cs="Times New Roman"/>
          <w:sz w:val="28"/>
          <w:szCs w:val="28"/>
        </w:rPr>
        <w:t xml:space="preserve"> A. J. </w:t>
      </w:r>
      <w:proofErr w:type="spellStart"/>
      <w:r w:rsidRPr="00591F2A">
        <w:rPr>
          <w:rFonts w:ascii="Times New Roman" w:hAnsi="Times New Roman" w:cs="Times New Roman"/>
          <w:sz w:val="28"/>
          <w:szCs w:val="28"/>
        </w:rPr>
        <w:t>et</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al</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Continuous</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monitor</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ing</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of</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mixed</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venous</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oxygen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saturation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in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cardiac</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surgery</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Can</w:t>
      </w:r>
      <w:proofErr w:type="spellEnd"/>
      <w:r w:rsidRPr="00591F2A">
        <w:rPr>
          <w:rFonts w:ascii="Times New Roman" w:hAnsi="Times New Roman" w:cs="Times New Roman"/>
          <w:sz w:val="28"/>
          <w:szCs w:val="28"/>
        </w:rPr>
        <w:t xml:space="preserve">. J. </w:t>
      </w:r>
      <w:proofErr w:type="spellStart"/>
      <w:r w:rsidRPr="00591F2A">
        <w:rPr>
          <w:rFonts w:ascii="Times New Roman" w:hAnsi="Times New Roman" w:cs="Times New Roman"/>
          <w:sz w:val="28"/>
          <w:szCs w:val="28"/>
        </w:rPr>
        <w:t>Surg</w:t>
      </w:r>
      <w:proofErr w:type="spellEnd"/>
      <w:r w:rsidRPr="00591F2A">
        <w:rPr>
          <w:rFonts w:ascii="Times New Roman" w:hAnsi="Times New Roman" w:cs="Times New Roman"/>
          <w:sz w:val="28"/>
          <w:szCs w:val="28"/>
        </w:rPr>
        <w:t>. 1982; 25: 538—543.</w:t>
      </w:r>
    </w:p>
    <w:p w:rsidR="00715F5C" w:rsidRPr="00591F2A" w:rsidRDefault="00715F5C"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591F2A">
        <w:rPr>
          <w:rFonts w:ascii="Times New Roman" w:hAnsi="Times New Roman" w:cs="Times New Roman"/>
          <w:sz w:val="28"/>
          <w:szCs w:val="28"/>
        </w:rPr>
        <w:t>Berridge</w:t>
      </w:r>
      <w:proofErr w:type="spellEnd"/>
      <w:r w:rsidRPr="00591F2A">
        <w:rPr>
          <w:rFonts w:ascii="Times New Roman" w:hAnsi="Times New Roman" w:cs="Times New Roman"/>
          <w:sz w:val="28"/>
          <w:szCs w:val="28"/>
        </w:rPr>
        <w:t xml:space="preserve"> J. C. </w:t>
      </w:r>
      <w:proofErr w:type="spellStart"/>
      <w:r w:rsidRPr="00591F2A">
        <w:rPr>
          <w:rFonts w:ascii="Times New Roman" w:hAnsi="Times New Roman" w:cs="Times New Roman"/>
          <w:sz w:val="28"/>
          <w:szCs w:val="28"/>
        </w:rPr>
        <w:t>Influence</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of</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cardiac</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output</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on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the</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correlation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between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mixed</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venous</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and</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central</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venous</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oxygen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saturation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Br</w:t>
      </w:r>
      <w:proofErr w:type="spellEnd"/>
      <w:r w:rsidRPr="00591F2A">
        <w:rPr>
          <w:rFonts w:ascii="Times New Roman" w:hAnsi="Times New Roman" w:cs="Times New Roman"/>
          <w:sz w:val="28"/>
          <w:szCs w:val="28"/>
        </w:rPr>
        <w:t xml:space="preserve">. J. </w:t>
      </w:r>
      <w:proofErr w:type="spellStart"/>
      <w:r w:rsidRPr="00591F2A">
        <w:rPr>
          <w:rFonts w:ascii="Times New Roman" w:hAnsi="Times New Roman" w:cs="Times New Roman"/>
          <w:sz w:val="28"/>
          <w:szCs w:val="28"/>
        </w:rPr>
        <w:t>Anaesth</w:t>
      </w:r>
      <w:proofErr w:type="spellEnd"/>
      <w:r w:rsidRPr="00591F2A">
        <w:rPr>
          <w:rFonts w:ascii="Times New Roman" w:hAnsi="Times New Roman" w:cs="Times New Roman"/>
          <w:sz w:val="28"/>
          <w:szCs w:val="28"/>
        </w:rPr>
        <w:t>. 1992; 69: 409—410.</w:t>
      </w:r>
    </w:p>
    <w:p w:rsidR="00591F2A" w:rsidRPr="00591F2A" w:rsidRDefault="00591F2A"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591F2A">
        <w:rPr>
          <w:rFonts w:ascii="Times New Roman" w:hAnsi="Times New Roman" w:cs="Times New Roman"/>
          <w:sz w:val="28"/>
          <w:szCs w:val="28"/>
        </w:rPr>
        <w:t>Fathey</w:t>
      </w:r>
      <w:proofErr w:type="spellEnd"/>
      <w:r w:rsidRPr="00591F2A">
        <w:rPr>
          <w:rFonts w:ascii="Times New Roman" w:hAnsi="Times New Roman" w:cs="Times New Roman"/>
          <w:sz w:val="28"/>
          <w:szCs w:val="28"/>
        </w:rPr>
        <w:t xml:space="preserve"> P. J., </w:t>
      </w:r>
      <w:proofErr w:type="spellStart"/>
      <w:r w:rsidRPr="00591F2A">
        <w:rPr>
          <w:rFonts w:ascii="Times New Roman" w:hAnsi="Times New Roman" w:cs="Times New Roman"/>
          <w:sz w:val="28"/>
          <w:szCs w:val="28"/>
        </w:rPr>
        <w:t>Harris</w:t>
      </w:r>
      <w:proofErr w:type="spellEnd"/>
      <w:r w:rsidRPr="00591F2A">
        <w:rPr>
          <w:rFonts w:ascii="Times New Roman" w:hAnsi="Times New Roman" w:cs="Times New Roman"/>
          <w:sz w:val="28"/>
          <w:szCs w:val="28"/>
        </w:rPr>
        <w:t xml:space="preserve"> K., </w:t>
      </w:r>
      <w:proofErr w:type="spellStart"/>
      <w:r w:rsidRPr="00591F2A">
        <w:rPr>
          <w:rFonts w:ascii="Times New Roman" w:hAnsi="Times New Roman" w:cs="Times New Roman"/>
          <w:sz w:val="28"/>
          <w:szCs w:val="28"/>
        </w:rPr>
        <w:t>Vanderwarf</w:t>
      </w:r>
      <w:proofErr w:type="spellEnd"/>
      <w:r w:rsidRPr="00591F2A">
        <w:rPr>
          <w:rFonts w:ascii="Times New Roman" w:hAnsi="Times New Roman" w:cs="Times New Roman"/>
          <w:sz w:val="28"/>
          <w:szCs w:val="28"/>
        </w:rPr>
        <w:t xml:space="preserve"> C. </w:t>
      </w:r>
      <w:proofErr w:type="spellStart"/>
      <w:r w:rsidRPr="00591F2A">
        <w:rPr>
          <w:rFonts w:ascii="Times New Roman" w:hAnsi="Times New Roman" w:cs="Times New Roman"/>
          <w:sz w:val="28"/>
          <w:szCs w:val="28"/>
        </w:rPr>
        <w:t>Clinical</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experience</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with</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continu</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ous</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monitoring</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of</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mixed</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venous</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oxygen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saturation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in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respiratory</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fail</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ure</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Chest</w:t>
      </w:r>
      <w:proofErr w:type="spellEnd"/>
      <w:r w:rsidRPr="00591F2A">
        <w:rPr>
          <w:rFonts w:ascii="Times New Roman" w:hAnsi="Times New Roman" w:cs="Times New Roman"/>
          <w:sz w:val="28"/>
          <w:szCs w:val="28"/>
        </w:rPr>
        <w:t xml:space="preserve"> 1984; 86: 748—752.</w:t>
      </w:r>
    </w:p>
    <w:p w:rsidR="00591F2A" w:rsidRDefault="00591F2A"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591F2A">
        <w:rPr>
          <w:rFonts w:ascii="Times New Roman" w:hAnsi="Times New Roman" w:cs="Times New Roman"/>
          <w:sz w:val="28"/>
          <w:szCs w:val="28"/>
        </w:rPr>
        <w:t>Bracht</w:t>
      </w:r>
      <w:proofErr w:type="spellEnd"/>
      <w:r w:rsidRPr="00591F2A">
        <w:rPr>
          <w:rFonts w:ascii="Times New Roman" w:hAnsi="Times New Roman" w:cs="Times New Roman"/>
          <w:sz w:val="28"/>
          <w:szCs w:val="28"/>
        </w:rPr>
        <w:t xml:space="preserve"> H., </w:t>
      </w:r>
      <w:proofErr w:type="spellStart"/>
      <w:r w:rsidRPr="00591F2A">
        <w:rPr>
          <w:rFonts w:ascii="Times New Roman" w:hAnsi="Times New Roman" w:cs="Times New Roman"/>
          <w:sz w:val="28"/>
          <w:szCs w:val="28"/>
        </w:rPr>
        <w:t>Hanggi</w:t>
      </w:r>
      <w:proofErr w:type="spellEnd"/>
      <w:r w:rsidRPr="00591F2A">
        <w:rPr>
          <w:rFonts w:ascii="Times New Roman" w:hAnsi="Times New Roman" w:cs="Times New Roman"/>
          <w:sz w:val="28"/>
          <w:szCs w:val="28"/>
        </w:rPr>
        <w:t xml:space="preserve"> M., </w:t>
      </w:r>
      <w:proofErr w:type="spellStart"/>
      <w:r w:rsidRPr="00591F2A">
        <w:rPr>
          <w:rFonts w:ascii="Times New Roman" w:hAnsi="Times New Roman" w:cs="Times New Roman"/>
          <w:sz w:val="28"/>
          <w:szCs w:val="28"/>
        </w:rPr>
        <w:t>Jeker</w:t>
      </w:r>
      <w:proofErr w:type="spellEnd"/>
      <w:r w:rsidRPr="00591F2A">
        <w:rPr>
          <w:rFonts w:ascii="Times New Roman" w:hAnsi="Times New Roman" w:cs="Times New Roman"/>
          <w:sz w:val="28"/>
          <w:szCs w:val="28"/>
        </w:rPr>
        <w:t xml:space="preserve"> B. </w:t>
      </w:r>
      <w:proofErr w:type="spellStart"/>
      <w:r w:rsidRPr="00591F2A">
        <w:rPr>
          <w:rFonts w:ascii="Times New Roman" w:hAnsi="Times New Roman" w:cs="Times New Roman"/>
          <w:sz w:val="28"/>
          <w:szCs w:val="28"/>
        </w:rPr>
        <w:t>et</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al</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Incidence</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of</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low</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central</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venous</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oxy</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gen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saturation</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during</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unplanned</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admissions</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in</w:t>
      </w:r>
      <w:proofErr w:type="spellEnd"/>
      <w:r w:rsidRPr="00591F2A">
        <w:rPr>
          <w:rFonts w:ascii="Times New Roman" w:hAnsi="Times New Roman" w:cs="Times New Roman"/>
          <w:sz w:val="28"/>
          <w:szCs w:val="28"/>
        </w:rPr>
        <w:t xml:space="preserve"> a </w:t>
      </w:r>
      <w:proofErr w:type="spellStart"/>
      <w:r w:rsidRPr="00591F2A">
        <w:rPr>
          <w:rFonts w:ascii="Times New Roman" w:hAnsi="Times New Roman" w:cs="Times New Roman"/>
          <w:sz w:val="28"/>
          <w:szCs w:val="28"/>
        </w:rPr>
        <w:t>multidisciplinary</w:t>
      </w:r>
      <w:proofErr w:type="spellEnd"/>
      <w:r w:rsidRPr="00591F2A">
        <w:rPr>
          <w:rFonts w:ascii="Times New Roman" w:hAnsi="Times New Roman" w:cs="Times New Roman"/>
          <w:sz w:val="28"/>
          <w:szCs w:val="28"/>
        </w:rPr>
        <w:t xml:space="preserve"> ICU. </w:t>
      </w:r>
      <w:proofErr w:type="spellStart"/>
      <w:r w:rsidRPr="00591F2A">
        <w:rPr>
          <w:rFonts w:ascii="Times New Roman" w:hAnsi="Times New Roman" w:cs="Times New Roman"/>
          <w:sz w:val="28"/>
          <w:szCs w:val="28"/>
        </w:rPr>
        <w:t>Critical</w:t>
      </w:r>
      <w:proofErr w:type="spellEnd"/>
      <w:r w:rsidRPr="00591F2A">
        <w:rPr>
          <w:rFonts w:ascii="Times New Roman" w:hAnsi="Times New Roman" w:cs="Times New Roman"/>
          <w:sz w:val="28"/>
          <w:szCs w:val="28"/>
        </w:rPr>
        <w:t xml:space="preserve"> </w:t>
      </w:r>
      <w:proofErr w:type="spellStart"/>
      <w:r w:rsidRPr="00591F2A">
        <w:rPr>
          <w:rFonts w:ascii="Times New Roman" w:hAnsi="Times New Roman" w:cs="Times New Roman"/>
          <w:sz w:val="28"/>
          <w:szCs w:val="28"/>
        </w:rPr>
        <w:t>Care</w:t>
      </w:r>
      <w:proofErr w:type="spellEnd"/>
      <w:r w:rsidRPr="00591F2A">
        <w:rPr>
          <w:rFonts w:ascii="Times New Roman" w:hAnsi="Times New Roman" w:cs="Times New Roman"/>
          <w:sz w:val="28"/>
          <w:szCs w:val="28"/>
        </w:rPr>
        <w:t xml:space="preserve"> 2007; 11: R2.</w:t>
      </w:r>
    </w:p>
    <w:p w:rsidR="00591F2A" w:rsidRPr="00591F2A" w:rsidRDefault="00591F2A"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r w:rsidRPr="00591F2A">
        <w:rPr>
          <w:rFonts w:ascii="Times New Roman" w:hAnsi="Times New Roman" w:cs="Times New Roman"/>
          <w:color w:val="000000"/>
          <w:sz w:val="28"/>
          <w:szCs w:val="28"/>
          <w:shd w:val="clear" w:color="auto" w:fill="FFFFFF"/>
        </w:rPr>
        <w:t xml:space="preserve">Датчики и </w:t>
      </w:r>
      <w:proofErr w:type="spellStart"/>
      <w:r w:rsidRPr="00591F2A">
        <w:rPr>
          <w:rFonts w:ascii="Times New Roman" w:hAnsi="Times New Roman" w:cs="Times New Roman"/>
          <w:color w:val="000000"/>
          <w:sz w:val="28"/>
          <w:szCs w:val="28"/>
          <w:shd w:val="clear" w:color="auto" w:fill="FFFFFF"/>
        </w:rPr>
        <w:t>преобразователи</w:t>
      </w:r>
      <w:proofErr w:type="spellEnd"/>
      <w:r w:rsidRPr="00591F2A">
        <w:rPr>
          <w:rFonts w:ascii="Times New Roman" w:hAnsi="Times New Roman" w:cs="Times New Roman"/>
          <w:color w:val="000000"/>
          <w:sz w:val="28"/>
          <w:szCs w:val="28"/>
          <w:shd w:val="clear" w:color="auto" w:fill="FFFFFF"/>
        </w:rPr>
        <w:t xml:space="preserve"> </w:t>
      </w:r>
      <w:proofErr w:type="spellStart"/>
      <w:r w:rsidRPr="00591F2A">
        <w:rPr>
          <w:rFonts w:ascii="Times New Roman" w:hAnsi="Times New Roman" w:cs="Times New Roman"/>
          <w:color w:val="000000"/>
          <w:sz w:val="28"/>
          <w:szCs w:val="28"/>
          <w:shd w:val="clear" w:color="auto" w:fill="FFFFFF"/>
        </w:rPr>
        <w:t>кислорода</w:t>
      </w:r>
      <w:proofErr w:type="spellEnd"/>
      <w:r w:rsidRPr="00591F2A">
        <w:rPr>
          <w:rFonts w:ascii="Times New Roman" w:hAnsi="Times New Roman" w:cs="Times New Roman"/>
          <w:color w:val="000000"/>
          <w:sz w:val="28"/>
          <w:szCs w:val="28"/>
          <w:shd w:val="clear" w:color="auto" w:fill="FFFFFF"/>
        </w:rPr>
        <w:t xml:space="preserve"> [Електронний ресурс]. – 2018. – Режим доступу до ресурсу: </w:t>
      </w:r>
      <w:r w:rsidRPr="00223EC8">
        <w:rPr>
          <w:rFonts w:ascii="Times New Roman" w:hAnsi="Times New Roman" w:cs="Times New Roman"/>
          <w:color w:val="000000"/>
          <w:sz w:val="28"/>
          <w:szCs w:val="28"/>
          <w:shd w:val="clear" w:color="auto" w:fill="FFFFFF"/>
        </w:rPr>
        <w:t>https://www.ru.endress.com/ru/Tailor-made-field-instrumentation/liquid-analysis-product-overview/datchiki-rastvorennogo-kisloroda</w:t>
      </w:r>
      <w:r w:rsidRPr="00591F2A">
        <w:rPr>
          <w:rFonts w:ascii="Times New Roman" w:hAnsi="Times New Roman" w:cs="Times New Roman"/>
          <w:color w:val="000000"/>
          <w:sz w:val="28"/>
          <w:szCs w:val="28"/>
          <w:shd w:val="clear" w:color="auto" w:fill="FFFFFF"/>
        </w:rPr>
        <w:t>.</w:t>
      </w:r>
    </w:p>
    <w:p w:rsidR="00591F2A" w:rsidRPr="00591F2A" w:rsidRDefault="00591F2A"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591F2A">
        <w:rPr>
          <w:rFonts w:ascii="Times New Roman" w:hAnsi="Times New Roman" w:cs="Times New Roman"/>
          <w:color w:val="000000"/>
          <w:sz w:val="28"/>
          <w:szCs w:val="28"/>
          <w:shd w:val="clear" w:color="auto" w:fill="FFFFFF"/>
        </w:rPr>
        <w:t>Arduino</w:t>
      </w:r>
      <w:proofErr w:type="spellEnd"/>
      <w:r w:rsidRPr="00591F2A">
        <w:rPr>
          <w:rFonts w:ascii="Times New Roman" w:hAnsi="Times New Roman" w:cs="Times New Roman"/>
          <w:color w:val="000000"/>
          <w:sz w:val="28"/>
          <w:szCs w:val="28"/>
          <w:shd w:val="clear" w:color="auto" w:fill="FFFFFF"/>
        </w:rPr>
        <w:t xml:space="preserve"> </w:t>
      </w:r>
      <w:proofErr w:type="spellStart"/>
      <w:r w:rsidRPr="00591F2A">
        <w:rPr>
          <w:rFonts w:ascii="Times New Roman" w:hAnsi="Times New Roman" w:cs="Times New Roman"/>
          <w:color w:val="000000"/>
          <w:sz w:val="28"/>
          <w:szCs w:val="28"/>
          <w:shd w:val="clear" w:color="auto" w:fill="FFFFFF"/>
        </w:rPr>
        <w:t>Uno</w:t>
      </w:r>
      <w:proofErr w:type="spellEnd"/>
      <w:r w:rsidRPr="00591F2A">
        <w:rPr>
          <w:rFonts w:ascii="Times New Roman" w:hAnsi="Times New Roman" w:cs="Times New Roman"/>
          <w:color w:val="000000"/>
          <w:sz w:val="28"/>
          <w:szCs w:val="28"/>
          <w:shd w:val="clear" w:color="auto" w:fill="FFFFFF"/>
        </w:rPr>
        <w:t xml:space="preserve"> [Електронний ресурс]. – 2016. – Режим доступу до </w:t>
      </w:r>
      <w:r w:rsidRPr="00591F2A">
        <w:rPr>
          <w:rFonts w:ascii="Times New Roman" w:hAnsi="Times New Roman" w:cs="Times New Roman"/>
          <w:color w:val="000000"/>
          <w:sz w:val="28"/>
          <w:szCs w:val="28"/>
          <w:shd w:val="clear" w:color="auto" w:fill="FFFFFF"/>
        </w:rPr>
        <w:lastRenderedPageBreak/>
        <w:t xml:space="preserve">ресурсу: </w:t>
      </w:r>
      <w:r w:rsidRPr="00223EC8">
        <w:rPr>
          <w:rFonts w:ascii="Times New Roman" w:hAnsi="Times New Roman" w:cs="Times New Roman"/>
          <w:color w:val="000000"/>
          <w:sz w:val="28"/>
          <w:szCs w:val="28"/>
          <w:shd w:val="clear" w:color="auto" w:fill="FFFFFF"/>
        </w:rPr>
        <w:t>https://doc.arduino.ua/ru/hardware/Uno</w:t>
      </w:r>
      <w:r w:rsidRPr="00591F2A">
        <w:rPr>
          <w:rFonts w:ascii="Times New Roman" w:hAnsi="Times New Roman" w:cs="Times New Roman"/>
          <w:color w:val="000000"/>
          <w:sz w:val="28"/>
          <w:szCs w:val="28"/>
          <w:shd w:val="clear" w:color="auto" w:fill="FFFFFF"/>
        </w:rPr>
        <w:t>.</w:t>
      </w:r>
    </w:p>
    <w:p w:rsidR="00591F2A" w:rsidRPr="00591F2A" w:rsidRDefault="00591F2A"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r w:rsidRPr="00591F2A">
        <w:rPr>
          <w:rFonts w:ascii="Times New Roman" w:hAnsi="Times New Roman" w:cs="Times New Roman"/>
          <w:color w:val="000000"/>
          <w:sz w:val="28"/>
          <w:szCs w:val="28"/>
          <w:shd w:val="clear" w:color="auto" w:fill="FFFFFF"/>
        </w:rPr>
        <w:t xml:space="preserve">Плата </w:t>
      </w:r>
      <w:proofErr w:type="spellStart"/>
      <w:r w:rsidRPr="00591F2A">
        <w:rPr>
          <w:rFonts w:ascii="Times New Roman" w:hAnsi="Times New Roman" w:cs="Times New Roman"/>
          <w:color w:val="000000"/>
          <w:sz w:val="28"/>
          <w:szCs w:val="28"/>
          <w:shd w:val="clear" w:color="auto" w:fill="FFFFFF"/>
        </w:rPr>
        <w:t>Arduino</w:t>
      </w:r>
      <w:proofErr w:type="spellEnd"/>
      <w:r w:rsidRPr="00591F2A">
        <w:rPr>
          <w:rFonts w:ascii="Times New Roman" w:hAnsi="Times New Roman" w:cs="Times New Roman"/>
          <w:color w:val="000000"/>
          <w:sz w:val="28"/>
          <w:szCs w:val="28"/>
          <w:shd w:val="clear" w:color="auto" w:fill="FFFFFF"/>
        </w:rPr>
        <w:t xml:space="preserve"> </w:t>
      </w:r>
      <w:proofErr w:type="spellStart"/>
      <w:r w:rsidRPr="00591F2A">
        <w:rPr>
          <w:rFonts w:ascii="Times New Roman" w:hAnsi="Times New Roman" w:cs="Times New Roman"/>
          <w:color w:val="000000"/>
          <w:sz w:val="28"/>
          <w:szCs w:val="28"/>
          <w:shd w:val="clear" w:color="auto" w:fill="FFFFFF"/>
        </w:rPr>
        <w:t>Uno</w:t>
      </w:r>
      <w:proofErr w:type="spellEnd"/>
      <w:r w:rsidRPr="00591F2A">
        <w:rPr>
          <w:rFonts w:ascii="Times New Roman" w:hAnsi="Times New Roman" w:cs="Times New Roman"/>
          <w:color w:val="000000"/>
          <w:sz w:val="28"/>
          <w:szCs w:val="28"/>
          <w:shd w:val="clear" w:color="auto" w:fill="FFFFFF"/>
        </w:rPr>
        <w:t xml:space="preserve"> R3: схема, </w:t>
      </w:r>
      <w:proofErr w:type="spellStart"/>
      <w:r w:rsidRPr="00591F2A">
        <w:rPr>
          <w:rFonts w:ascii="Times New Roman" w:hAnsi="Times New Roman" w:cs="Times New Roman"/>
          <w:color w:val="000000"/>
          <w:sz w:val="28"/>
          <w:szCs w:val="28"/>
          <w:shd w:val="clear" w:color="auto" w:fill="FFFFFF"/>
        </w:rPr>
        <w:t>описание</w:t>
      </w:r>
      <w:proofErr w:type="spellEnd"/>
      <w:r w:rsidRPr="00591F2A">
        <w:rPr>
          <w:rFonts w:ascii="Times New Roman" w:hAnsi="Times New Roman" w:cs="Times New Roman"/>
          <w:color w:val="000000"/>
          <w:sz w:val="28"/>
          <w:szCs w:val="28"/>
          <w:shd w:val="clear" w:color="auto" w:fill="FFFFFF"/>
        </w:rPr>
        <w:t xml:space="preserve">, </w:t>
      </w:r>
      <w:proofErr w:type="spellStart"/>
      <w:r w:rsidRPr="00591F2A">
        <w:rPr>
          <w:rFonts w:ascii="Times New Roman" w:hAnsi="Times New Roman" w:cs="Times New Roman"/>
          <w:color w:val="000000"/>
          <w:sz w:val="28"/>
          <w:szCs w:val="28"/>
          <w:shd w:val="clear" w:color="auto" w:fill="FFFFFF"/>
        </w:rPr>
        <w:t>подключение</w:t>
      </w:r>
      <w:proofErr w:type="spellEnd"/>
      <w:r w:rsidRPr="00591F2A">
        <w:rPr>
          <w:rFonts w:ascii="Times New Roman" w:hAnsi="Times New Roman" w:cs="Times New Roman"/>
          <w:color w:val="000000"/>
          <w:sz w:val="28"/>
          <w:szCs w:val="28"/>
          <w:shd w:val="clear" w:color="auto" w:fill="FFFFFF"/>
        </w:rPr>
        <w:t xml:space="preserve"> </w:t>
      </w:r>
      <w:proofErr w:type="spellStart"/>
      <w:r w:rsidRPr="00591F2A">
        <w:rPr>
          <w:rFonts w:ascii="Times New Roman" w:hAnsi="Times New Roman" w:cs="Times New Roman"/>
          <w:color w:val="000000"/>
          <w:sz w:val="28"/>
          <w:szCs w:val="28"/>
          <w:shd w:val="clear" w:color="auto" w:fill="FFFFFF"/>
        </w:rPr>
        <w:t>устройств</w:t>
      </w:r>
      <w:proofErr w:type="spellEnd"/>
      <w:r w:rsidRPr="00591F2A">
        <w:rPr>
          <w:rFonts w:ascii="Times New Roman" w:hAnsi="Times New Roman" w:cs="Times New Roman"/>
          <w:color w:val="000000"/>
          <w:sz w:val="28"/>
          <w:szCs w:val="28"/>
          <w:shd w:val="clear" w:color="auto" w:fill="FFFFFF"/>
        </w:rPr>
        <w:t xml:space="preserve"> [Електронний ресурс]. – 2016. – Режим доступу до ресурсу: </w:t>
      </w:r>
      <w:r w:rsidRPr="00223EC8">
        <w:rPr>
          <w:rFonts w:ascii="Times New Roman" w:hAnsi="Times New Roman" w:cs="Times New Roman"/>
          <w:color w:val="000000"/>
          <w:sz w:val="28"/>
          <w:szCs w:val="28"/>
          <w:shd w:val="clear" w:color="auto" w:fill="FFFFFF"/>
        </w:rPr>
        <w:t>https://arduinomaster.ru/platy-arduino/plata-arduino-uno/</w:t>
      </w:r>
      <w:r w:rsidRPr="00591F2A">
        <w:rPr>
          <w:rFonts w:ascii="Times New Roman" w:hAnsi="Times New Roman" w:cs="Times New Roman"/>
          <w:color w:val="000000"/>
          <w:sz w:val="28"/>
          <w:szCs w:val="28"/>
          <w:shd w:val="clear" w:color="auto" w:fill="FFFFFF"/>
        </w:rPr>
        <w:t>.</w:t>
      </w:r>
    </w:p>
    <w:p w:rsidR="00591F2A" w:rsidRPr="00FD61F7" w:rsidRDefault="00FD61F7"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 xml:space="preserve">High-Sensitivity </w:t>
      </w:r>
      <w:proofErr w:type="spellStart"/>
      <w:r>
        <w:rPr>
          <w:rFonts w:ascii="Times New Roman" w:hAnsi="Times New Roman" w:cs="Times New Roman"/>
          <w:color w:val="000000"/>
          <w:sz w:val="28"/>
          <w:szCs w:val="28"/>
          <w:shd w:val="clear" w:color="auto" w:fill="FFFFFF"/>
        </w:rPr>
        <w:t>Pulse</w:t>
      </w:r>
      <w:proofErr w:type="spellEnd"/>
      <w:r>
        <w:rPr>
          <w:rFonts w:ascii="Times New Roman" w:hAnsi="Times New Roman" w:cs="Times New Roman"/>
          <w:color w:val="000000"/>
          <w:sz w:val="28"/>
          <w:szCs w:val="28"/>
          <w:shd w:val="clear" w:color="auto" w:fill="FFFFFF"/>
        </w:rPr>
        <w:t xml:space="preserve"> </w:t>
      </w:r>
      <w:proofErr w:type="spellStart"/>
      <w:r>
        <w:rPr>
          <w:rFonts w:ascii="Times New Roman" w:hAnsi="Times New Roman" w:cs="Times New Roman"/>
          <w:color w:val="000000"/>
          <w:sz w:val="28"/>
          <w:szCs w:val="28"/>
          <w:shd w:val="clear" w:color="auto" w:fill="FFFFFF"/>
        </w:rPr>
        <w:t>Ox</w:t>
      </w:r>
      <w:proofErr w:type="spellEnd"/>
      <w:r>
        <w:rPr>
          <w:rFonts w:ascii="Times New Roman" w:hAnsi="Times New Roman" w:cs="Times New Roman"/>
          <w:color w:val="000000"/>
          <w:sz w:val="28"/>
          <w:szCs w:val="28"/>
          <w:shd w:val="clear" w:color="auto" w:fill="FFFFFF"/>
          <w:lang w:val="en-US"/>
        </w:rPr>
        <w:t>y</w:t>
      </w:r>
      <w:proofErr w:type="spellStart"/>
      <w:r w:rsidR="00591F2A" w:rsidRPr="00591F2A">
        <w:rPr>
          <w:rFonts w:ascii="Times New Roman" w:hAnsi="Times New Roman" w:cs="Times New Roman"/>
          <w:color w:val="000000"/>
          <w:sz w:val="28"/>
          <w:szCs w:val="28"/>
          <w:shd w:val="clear" w:color="auto" w:fill="FFFFFF"/>
        </w:rPr>
        <w:t>meter</w:t>
      </w:r>
      <w:proofErr w:type="spellEnd"/>
      <w:r w:rsidR="00591F2A" w:rsidRPr="00591F2A">
        <w:rPr>
          <w:rFonts w:ascii="Times New Roman" w:hAnsi="Times New Roman" w:cs="Times New Roman"/>
          <w:color w:val="000000"/>
          <w:sz w:val="28"/>
          <w:szCs w:val="28"/>
          <w:shd w:val="clear" w:color="auto" w:fill="FFFFFF"/>
        </w:rPr>
        <w:t xml:space="preserve"> </w:t>
      </w:r>
      <w:proofErr w:type="spellStart"/>
      <w:r w:rsidR="00591F2A" w:rsidRPr="00591F2A">
        <w:rPr>
          <w:rFonts w:ascii="Times New Roman" w:hAnsi="Times New Roman" w:cs="Times New Roman"/>
          <w:color w:val="000000"/>
          <w:sz w:val="28"/>
          <w:szCs w:val="28"/>
          <w:shd w:val="clear" w:color="auto" w:fill="FFFFFF"/>
        </w:rPr>
        <w:t>and</w:t>
      </w:r>
      <w:proofErr w:type="spellEnd"/>
      <w:r w:rsidR="00591F2A" w:rsidRPr="00591F2A">
        <w:rPr>
          <w:rFonts w:ascii="Times New Roman" w:hAnsi="Times New Roman" w:cs="Times New Roman"/>
          <w:color w:val="000000"/>
          <w:sz w:val="28"/>
          <w:szCs w:val="28"/>
          <w:shd w:val="clear" w:color="auto" w:fill="FFFFFF"/>
        </w:rPr>
        <w:t xml:space="preserve"> Heart-Rate </w:t>
      </w:r>
      <w:proofErr w:type="spellStart"/>
      <w:r w:rsidR="00591F2A" w:rsidRPr="00591F2A">
        <w:rPr>
          <w:rFonts w:ascii="Times New Roman" w:hAnsi="Times New Roman" w:cs="Times New Roman"/>
          <w:color w:val="000000"/>
          <w:sz w:val="28"/>
          <w:szCs w:val="28"/>
          <w:shd w:val="clear" w:color="auto" w:fill="FFFFFF"/>
        </w:rPr>
        <w:t>Sensor</w:t>
      </w:r>
      <w:proofErr w:type="spellEnd"/>
      <w:r w:rsidR="00591F2A" w:rsidRPr="00591F2A">
        <w:rPr>
          <w:rFonts w:ascii="Times New Roman" w:hAnsi="Times New Roman" w:cs="Times New Roman"/>
          <w:color w:val="000000"/>
          <w:sz w:val="28"/>
          <w:szCs w:val="28"/>
          <w:shd w:val="clear" w:color="auto" w:fill="FFFFFF"/>
        </w:rPr>
        <w:t xml:space="preserve"> </w:t>
      </w:r>
      <w:proofErr w:type="spellStart"/>
      <w:r w:rsidR="00591F2A" w:rsidRPr="00591F2A">
        <w:rPr>
          <w:rFonts w:ascii="Times New Roman" w:hAnsi="Times New Roman" w:cs="Times New Roman"/>
          <w:color w:val="000000"/>
          <w:sz w:val="28"/>
          <w:szCs w:val="28"/>
          <w:shd w:val="clear" w:color="auto" w:fill="FFFFFF"/>
        </w:rPr>
        <w:t>for</w:t>
      </w:r>
      <w:proofErr w:type="spellEnd"/>
      <w:r w:rsidR="00591F2A" w:rsidRPr="00591F2A">
        <w:rPr>
          <w:rFonts w:ascii="Times New Roman" w:hAnsi="Times New Roman" w:cs="Times New Roman"/>
          <w:color w:val="000000"/>
          <w:sz w:val="28"/>
          <w:szCs w:val="28"/>
          <w:shd w:val="clear" w:color="auto" w:fill="FFFFFF"/>
        </w:rPr>
        <w:t xml:space="preserve"> </w:t>
      </w:r>
      <w:proofErr w:type="spellStart"/>
      <w:r w:rsidR="00591F2A" w:rsidRPr="00591F2A">
        <w:rPr>
          <w:rFonts w:ascii="Times New Roman" w:hAnsi="Times New Roman" w:cs="Times New Roman"/>
          <w:color w:val="000000"/>
          <w:sz w:val="28"/>
          <w:szCs w:val="28"/>
          <w:shd w:val="clear" w:color="auto" w:fill="FFFFFF"/>
        </w:rPr>
        <w:t>Wearable</w:t>
      </w:r>
      <w:proofErr w:type="spellEnd"/>
      <w:r w:rsidR="00591F2A" w:rsidRPr="00591F2A">
        <w:rPr>
          <w:rFonts w:ascii="Times New Roman" w:hAnsi="Times New Roman" w:cs="Times New Roman"/>
          <w:color w:val="000000"/>
          <w:sz w:val="28"/>
          <w:szCs w:val="28"/>
          <w:shd w:val="clear" w:color="auto" w:fill="FFFFFF"/>
        </w:rPr>
        <w:t xml:space="preserve"> </w:t>
      </w:r>
      <w:proofErr w:type="spellStart"/>
      <w:r w:rsidR="00591F2A" w:rsidRPr="00591F2A">
        <w:rPr>
          <w:rFonts w:ascii="Times New Roman" w:hAnsi="Times New Roman" w:cs="Times New Roman"/>
          <w:color w:val="000000"/>
          <w:sz w:val="28"/>
          <w:szCs w:val="28"/>
          <w:shd w:val="clear" w:color="auto" w:fill="FFFFFF"/>
        </w:rPr>
        <w:t>Health</w:t>
      </w:r>
      <w:proofErr w:type="spellEnd"/>
      <w:r w:rsidR="00591F2A" w:rsidRPr="00591F2A">
        <w:rPr>
          <w:rFonts w:ascii="Times New Roman" w:hAnsi="Times New Roman" w:cs="Times New Roman"/>
          <w:color w:val="000000"/>
          <w:sz w:val="28"/>
          <w:szCs w:val="28"/>
          <w:shd w:val="clear" w:color="auto" w:fill="FFFFFF"/>
        </w:rPr>
        <w:t xml:space="preserve"> [Електронний ресурс]. – 2017. – Режим доступу до ресурсу: </w:t>
      </w:r>
      <w:r w:rsidRPr="00223EC8">
        <w:rPr>
          <w:rFonts w:ascii="Times New Roman" w:hAnsi="Times New Roman" w:cs="Times New Roman"/>
          <w:color w:val="000000"/>
          <w:sz w:val="28"/>
          <w:szCs w:val="28"/>
          <w:shd w:val="clear" w:color="auto" w:fill="FFFFFF"/>
        </w:rPr>
        <w:t>https://www.maximintegrated.com/en/products/sensors/MAX30102.html</w:t>
      </w:r>
      <w:r w:rsidR="00591F2A" w:rsidRPr="00591F2A">
        <w:rPr>
          <w:rFonts w:ascii="Times New Roman" w:hAnsi="Times New Roman" w:cs="Times New Roman"/>
          <w:color w:val="000000"/>
          <w:sz w:val="28"/>
          <w:szCs w:val="28"/>
          <w:shd w:val="clear" w:color="auto" w:fill="FFFFFF"/>
        </w:rPr>
        <w:t>.</w:t>
      </w:r>
    </w:p>
    <w:p w:rsidR="00FD61F7" w:rsidRPr="00FD61F7" w:rsidRDefault="00FD61F7"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r w:rsidRPr="00FD61F7">
        <w:rPr>
          <w:rFonts w:ascii="Times New Roman" w:hAnsi="Times New Roman" w:cs="Times New Roman"/>
          <w:color w:val="000000"/>
          <w:sz w:val="28"/>
          <w:szCs w:val="28"/>
          <w:shd w:val="clear" w:color="auto" w:fill="FFFFFF"/>
        </w:rPr>
        <w:t xml:space="preserve">Датчик </w:t>
      </w:r>
      <w:proofErr w:type="spellStart"/>
      <w:r w:rsidRPr="00FD61F7">
        <w:rPr>
          <w:rFonts w:ascii="Times New Roman" w:hAnsi="Times New Roman" w:cs="Times New Roman"/>
          <w:color w:val="000000"/>
          <w:sz w:val="28"/>
          <w:szCs w:val="28"/>
          <w:shd w:val="clear" w:color="auto" w:fill="FFFFFF"/>
        </w:rPr>
        <w:t>пульса</w:t>
      </w:r>
      <w:proofErr w:type="spellEnd"/>
      <w:r w:rsidRPr="00FD61F7">
        <w:rPr>
          <w:rFonts w:ascii="Times New Roman" w:hAnsi="Times New Roman" w:cs="Times New Roman"/>
          <w:color w:val="000000"/>
          <w:sz w:val="28"/>
          <w:szCs w:val="28"/>
          <w:shd w:val="clear" w:color="auto" w:fill="FFFFFF"/>
        </w:rPr>
        <w:t xml:space="preserve"> MAX30102 [Електронний ресурс]. – 2016. – Режим доступу до ресурсу: </w:t>
      </w:r>
      <w:r w:rsidRPr="00223EC8">
        <w:rPr>
          <w:rFonts w:ascii="Times New Roman" w:hAnsi="Times New Roman" w:cs="Times New Roman"/>
          <w:color w:val="000000"/>
          <w:sz w:val="28"/>
          <w:szCs w:val="28"/>
          <w:shd w:val="clear" w:color="auto" w:fill="FFFFFF"/>
        </w:rPr>
        <w:t>https://arduino.ua/prod2036-datchik-pylsa-max30102</w:t>
      </w:r>
      <w:r w:rsidRPr="00FD61F7">
        <w:rPr>
          <w:rFonts w:ascii="Times New Roman" w:hAnsi="Times New Roman" w:cs="Times New Roman"/>
          <w:color w:val="000000"/>
          <w:sz w:val="28"/>
          <w:szCs w:val="28"/>
          <w:shd w:val="clear" w:color="auto" w:fill="FFFFFF"/>
        </w:rPr>
        <w:t>.</w:t>
      </w:r>
    </w:p>
    <w:p w:rsidR="00FD61F7" w:rsidRPr="00FD61F7" w:rsidRDefault="00FD61F7"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r w:rsidRPr="00FD61F7">
        <w:rPr>
          <w:rFonts w:ascii="Times New Roman" w:hAnsi="Times New Roman" w:cs="Times New Roman"/>
          <w:color w:val="000000"/>
          <w:sz w:val="28"/>
          <w:szCs w:val="28"/>
          <w:shd w:val="clear" w:color="auto" w:fill="FFFFFF"/>
        </w:rPr>
        <w:t xml:space="preserve">Генератор на </w:t>
      </w:r>
      <w:proofErr w:type="spellStart"/>
      <w:r w:rsidRPr="00FD61F7">
        <w:rPr>
          <w:rFonts w:ascii="Times New Roman" w:hAnsi="Times New Roman" w:cs="Times New Roman"/>
          <w:color w:val="000000"/>
          <w:sz w:val="28"/>
          <w:szCs w:val="28"/>
          <w:shd w:val="clear" w:color="auto" w:fill="FFFFFF"/>
        </w:rPr>
        <w:t>базе</w:t>
      </w:r>
      <w:proofErr w:type="spellEnd"/>
      <w:r w:rsidRPr="00FD61F7">
        <w:rPr>
          <w:rFonts w:ascii="Times New Roman" w:hAnsi="Times New Roman" w:cs="Times New Roman"/>
          <w:color w:val="000000"/>
          <w:sz w:val="28"/>
          <w:szCs w:val="28"/>
          <w:shd w:val="clear" w:color="auto" w:fill="FFFFFF"/>
        </w:rPr>
        <w:t xml:space="preserve"> таймера NE555 [Електронний ресурс]. – 2016. – Режим доступу до ресурсу: </w:t>
      </w:r>
      <w:r w:rsidRPr="00223EC8">
        <w:rPr>
          <w:rFonts w:ascii="Times New Roman" w:hAnsi="Times New Roman" w:cs="Times New Roman"/>
          <w:color w:val="000000"/>
          <w:sz w:val="28"/>
          <w:szCs w:val="28"/>
          <w:shd w:val="clear" w:color="auto" w:fill="FFFFFF"/>
        </w:rPr>
        <w:t>https://arduino.ua/prod1939-generator-na-baze-taimera-ne555</w:t>
      </w:r>
      <w:r w:rsidRPr="00FD61F7">
        <w:rPr>
          <w:rFonts w:ascii="Times New Roman" w:hAnsi="Times New Roman" w:cs="Times New Roman"/>
          <w:color w:val="000000"/>
          <w:sz w:val="28"/>
          <w:szCs w:val="28"/>
          <w:shd w:val="clear" w:color="auto" w:fill="FFFFFF"/>
        </w:rPr>
        <w:t>.</w:t>
      </w:r>
    </w:p>
    <w:p w:rsidR="00FD61F7" w:rsidRPr="00FD61F7" w:rsidRDefault="00FD61F7"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r w:rsidRPr="00FD61F7">
        <w:rPr>
          <w:rFonts w:ascii="Times New Roman" w:hAnsi="Times New Roman" w:cs="Times New Roman"/>
          <w:color w:val="000000"/>
          <w:sz w:val="28"/>
          <w:szCs w:val="28"/>
          <w:shd w:val="clear" w:color="auto" w:fill="FFFFFF"/>
        </w:rPr>
        <w:t xml:space="preserve">Генератор на NE555 с </w:t>
      </w:r>
      <w:proofErr w:type="spellStart"/>
      <w:r w:rsidRPr="00FD61F7">
        <w:rPr>
          <w:rFonts w:ascii="Times New Roman" w:hAnsi="Times New Roman" w:cs="Times New Roman"/>
          <w:color w:val="000000"/>
          <w:sz w:val="28"/>
          <w:szCs w:val="28"/>
          <w:shd w:val="clear" w:color="auto" w:fill="FFFFFF"/>
        </w:rPr>
        <w:t>регулировкой</w:t>
      </w:r>
      <w:proofErr w:type="spellEnd"/>
      <w:r w:rsidRPr="00FD61F7">
        <w:rPr>
          <w:rFonts w:ascii="Times New Roman" w:hAnsi="Times New Roman" w:cs="Times New Roman"/>
          <w:color w:val="000000"/>
          <w:sz w:val="28"/>
          <w:szCs w:val="28"/>
          <w:shd w:val="clear" w:color="auto" w:fill="FFFFFF"/>
        </w:rPr>
        <w:t xml:space="preserve"> </w:t>
      </w:r>
      <w:proofErr w:type="spellStart"/>
      <w:r w:rsidRPr="00FD61F7">
        <w:rPr>
          <w:rFonts w:ascii="Times New Roman" w:hAnsi="Times New Roman" w:cs="Times New Roman"/>
          <w:color w:val="000000"/>
          <w:sz w:val="28"/>
          <w:szCs w:val="28"/>
          <w:shd w:val="clear" w:color="auto" w:fill="FFFFFF"/>
        </w:rPr>
        <w:t>частоты</w:t>
      </w:r>
      <w:proofErr w:type="spellEnd"/>
      <w:r w:rsidRPr="00FD61F7">
        <w:rPr>
          <w:rFonts w:ascii="Times New Roman" w:hAnsi="Times New Roman" w:cs="Times New Roman"/>
          <w:color w:val="000000"/>
          <w:sz w:val="28"/>
          <w:szCs w:val="28"/>
          <w:shd w:val="clear" w:color="auto" w:fill="FFFFFF"/>
        </w:rPr>
        <w:t xml:space="preserve"> [Електронний ресурс]. – 2018. – Режим доступу до ресурсу: </w:t>
      </w:r>
      <w:r w:rsidRPr="00223EC8">
        <w:rPr>
          <w:rFonts w:ascii="Times New Roman" w:hAnsi="Times New Roman" w:cs="Times New Roman"/>
          <w:color w:val="000000"/>
          <w:sz w:val="28"/>
          <w:szCs w:val="28"/>
          <w:shd w:val="clear" w:color="auto" w:fill="FFFFFF"/>
        </w:rPr>
        <w:t>http://www.radioradar.net/articles/technics_measurements/generator_ne555_frequency_control.html</w:t>
      </w:r>
      <w:r w:rsidRPr="00FD61F7">
        <w:rPr>
          <w:rFonts w:ascii="Times New Roman" w:hAnsi="Times New Roman" w:cs="Times New Roman"/>
          <w:color w:val="000000"/>
          <w:sz w:val="28"/>
          <w:szCs w:val="28"/>
          <w:shd w:val="clear" w:color="auto" w:fill="FFFFFF"/>
        </w:rPr>
        <w:t>.</w:t>
      </w:r>
    </w:p>
    <w:p w:rsidR="00FD61F7" w:rsidRPr="00FD61F7" w:rsidRDefault="00FD61F7"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FD61F7">
        <w:rPr>
          <w:rFonts w:ascii="Times New Roman" w:hAnsi="Times New Roman" w:cs="Times New Roman"/>
          <w:color w:val="000000"/>
          <w:sz w:val="28"/>
          <w:szCs w:val="28"/>
          <w:shd w:val="clear" w:color="auto" w:fill="FFFFFF"/>
        </w:rPr>
        <w:t>Шаговый</w:t>
      </w:r>
      <w:proofErr w:type="spellEnd"/>
      <w:r w:rsidRPr="00FD61F7">
        <w:rPr>
          <w:rFonts w:ascii="Times New Roman" w:hAnsi="Times New Roman" w:cs="Times New Roman"/>
          <w:color w:val="000000"/>
          <w:sz w:val="28"/>
          <w:szCs w:val="28"/>
          <w:shd w:val="clear" w:color="auto" w:fill="FFFFFF"/>
        </w:rPr>
        <w:t xml:space="preserve"> </w:t>
      </w:r>
      <w:proofErr w:type="spellStart"/>
      <w:r w:rsidRPr="00FD61F7">
        <w:rPr>
          <w:rFonts w:ascii="Times New Roman" w:hAnsi="Times New Roman" w:cs="Times New Roman"/>
          <w:color w:val="000000"/>
          <w:sz w:val="28"/>
          <w:szCs w:val="28"/>
          <w:shd w:val="clear" w:color="auto" w:fill="FFFFFF"/>
        </w:rPr>
        <w:t>двигатель</w:t>
      </w:r>
      <w:proofErr w:type="spellEnd"/>
      <w:r w:rsidRPr="00FD61F7">
        <w:rPr>
          <w:rFonts w:ascii="Times New Roman" w:hAnsi="Times New Roman" w:cs="Times New Roman"/>
          <w:color w:val="000000"/>
          <w:sz w:val="28"/>
          <w:szCs w:val="28"/>
          <w:shd w:val="clear" w:color="auto" w:fill="FFFFFF"/>
        </w:rPr>
        <w:t xml:space="preserve"> 5V 28BYJ-48 [Електронний ресурс]. – 2018. – Режим доступу до ресурсу: </w:t>
      </w:r>
      <w:r w:rsidRPr="00223EC8">
        <w:rPr>
          <w:rFonts w:ascii="Times New Roman" w:hAnsi="Times New Roman" w:cs="Times New Roman"/>
          <w:color w:val="000000"/>
          <w:sz w:val="28"/>
          <w:szCs w:val="28"/>
          <w:shd w:val="clear" w:color="auto" w:fill="FFFFFF"/>
        </w:rPr>
        <w:t>https://arduino.ua/prod216-shagovii-dvigatel-5v-28byj-48</w:t>
      </w:r>
      <w:r w:rsidRPr="00FD61F7">
        <w:rPr>
          <w:rFonts w:ascii="Times New Roman" w:hAnsi="Times New Roman" w:cs="Times New Roman"/>
          <w:color w:val="000000"/>
          <w:sz w:val="28"/>
          <w:szCs w:val="28"/>
          <w:shd w:val="clear" w:color="auto" w:fill="FFFFFF"/>
        </w:rPr>
        <w:t>.</w:t>
      </w:r>
    </w:p>
    <w:p w:rsidR="00FD61F7" w:rsidRPr="00223EC8" w:rsidRDefault="00223EC8" w:rsidP="00B7072F">
      <w:pPr>
        <w:pStyle w:val="a8"/>
        <w:widowControl w:val="0"/>
        <w:numPr>
          <w:ilvl w:val="0"/>
          <w:numId w:val="18"/>
        </w:numPr>
        <w:spacing w:after="0" w:line="360" w:lineRule="auto"/>
        <w:ind w:left="0" w:firstLine="709"/>
        <w:jc w:val="both"/>
        <w:rPr>
          <w:rFonts w:ascii="Times New Roman" w:hAnsi="Times New Roman" w:cs="Times New Roman"/>
          <w:sz w:val="28"/>
          <w:szCs w:val="28"/>
        </w:rPr>
      </w:pPr>
      <w:proofErr w:type="spellStart"/>
      <w:r w:rsidRPr="00223EC8">
        <w:rPr>
          <w:rFonts w:ascii="Times New Roman" w:hAnsi="Times New Roman" w:cs="Times New Roman"/>
          <w:color w:val="000000"/>
          <w:sz w:val="28"/>
          <w:szCs w:val="28"/>
          <w:shd w:val="clear" w:color="auto" w:fill="FFFFFF"/>
        </w:rPr>
        <w:t>Спецификация</w:t>
      </w:r>
      <w:proofErr w:type="spellEnd"/>
      <w:r w:rsidRPr="00223EC8">
        <w:rPr>
          <w:rFonts w:ascii="Times New Roman" w:hAnsi="Times New Roman" w:cs="Times New Roman"/>
          <w:color w:val="000000"/>
          <w:sz w:val="28"/>
          <w:szCs w:val="28"/>
          <w:shd w:val="clear" w:color="auto" w:fill="FFFFFF"/>
        </w:rPr>
        <w:t xml:space="preserve"> и драйвер шагового </w:t>
      </w:r>
      <w:proofErr w:type="spellStart"/>
      <w:r w:rsidRPr="00223EC8">
        <w:rPr>
          <w:rFonts w:ascii="Times New Roman" w:hAnsi="Times New Roman" w:cs="Times New Roman"/>
          <w:color w:val="000000"/>
          <w:sz w:val="28"/>
          <w:szCs w:val="28"/>
          <w:shd w:val="clear" w:color="auto" w:fill="FFFFFF"/>
        </w:rPr>
        <w:t>двигателя</w:t>
      </w:r>
      <w:proofErr w:type="spellEnd"/>
      <w:r w:rsidRPr="00223EC8">
        <w:rPr>
          <w:rFonts w:ascii="Times New Roman" w:hAnsi="Times New Roman" w:cs="Times New Roman"/>
          <w:color w:val="000000"/>
          <w:sz w:val="28"/>
          <w:szCs w:val="28"/>
          <w:shd w:val="clear" w:color="auto" w:fill="FFFFFF"/>
        </w:rPr>
        <w:t xml:space="preserve"> [Електронний ресурс]. – 2017. – Режим доступу до ресурсу: http://arduino-diy.com/arduino-shagovii-motor-28-BYJ48-draiver-ULN2003.</w:t>
      </w:r>
    </w:p>
    <w:p w:rsidR="00223EC8" w:rsidRPr="00223EC8" w:rsidRDefault="00223EC8" w:rsidP="00B7072F">
      <w:pPr>
        <w:pStyle w:val="a8"/>
        <w:numPr>
          <w:ilvl w:val="0"/>
          <w:numId w:val="18"/>
        </w:numPr>
        <w:spacing w:after="0" w:line="360" w:lineRule="auto"/>
        <w:ind w:left="0" w:firstLine="709"/>
        <w:contextualSpacing w:val="0"/>
        <w:jc w:val="both"/>
        <w:rPr>
          <w:rFonts w:ascii="Times New Roman" w:hAnsi="Times New Roman" w:cs="Times New Roman"/>
          <w:sz w:val="28"/>
          <w:szCs w:val="28"/>
        </w:rPr>
      </w:pPr>
      <w:r w:rsidRPr="00223EC8">
        <w:rPr>
          <w:rFonts w:ascii="Times New Roman" w:hAnsi="Times New Roman" w:cs="Times New Roman"/>
          <w:sz w:val="28"/>
          <w:szCs w:val="28"/>
        </w:rPr>
        <w:t xml:space="preserve">Бланк, С. </w:t>
      </w:r>
      <w:proofErr w:type="spellStart"/>
      <w:r w:rsidRPr="00223EC8">
        <w:rPr>
          <w:rFonts w:ascii="Times New Roman" w:hAnsi="Times New Roman" w:cs="Times New Roman"/>
          <w:sz w:val="28"/>
          <w:szCs w:val="28"/>
        </w:rPr>
        <w:t>Стартап</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Настольная</w:t>
      </w:r>
      <w:proofErr w:type="spellEnd"/>
      <w:r w:rsidRPr="00223EC8">
        <w:rPr>
          <w:rFonts w:ascii="Times New Roman" w:hAnsi="Times New Roman" w:cs="Times New Roman"/>
          <w:sz w:val="28"/>
          <w:szCs w:val="28"/>
        </w:rPr>
        <w:t xml:space="preserve"> книга </w:t>
      </w:r>
      <w:proofErr w:type="spellStart"/>
      <w:r w:rsidRPr="00223EC8">
        <w:rPr>
          <w:rFonts w:ascii="Times New Roman" w:hAnsi="Times New Roman" w:cs="Times New Roman"/>
          <w:sz w:val="28"/>
          <w:szCs w:val="28"/>
        </w:rPr>
        <w:t>основателя</w:t>
      </w:r>
      <w:proofErr w:type="spellEnd"/>
      <w:r w:rsidRPr="00223EC8">
        <w:rPr>
          <w:rFonts w:ascii="Times New Roman" w:hAnsi="Times New Roman" w:cs="Times New Roman"/>
          <w:sz w:val="28"/>
          <w:szCs w:val="28"/>
        </w:rPr>
        <w:t xml:space="preserve"> / С. Бланк, Б. </w:t>
      </w:r>
      <w:proofErr w:type="spellStart"/>
      <w:r w:rsidRPr="00223EC8">
        <w:rPr>
          <w:rFonts w:ascii="Times New Roman" w:hAnsi="Times New Roman" w:cs="Times New Roman"/>
          <w:sz w:val="28"/>
          <w:szCs w:val="28"/>
        </w:rPr>
        <w:t>Дорф</w:t>
      </w:r>
      <w:proofErr w:type="spellEnd"/>
      <w:r w:rsidRPr="00223EC8">
        <w:rPr>
          <w:rFonts w:ascii="Times New Roman" w:hAnsi="Times New Roman" w:cs="Times New Roman"/>
          <w:sz w:val="28"/>
          <w:szCs w:val="28"/>
        </w:rPr>
        <w:t xml:space="preserve"> ; пер. с англ. Т. </w:t>
      </w:r>
      <w:proofErr w:type="spellStart"/>
      <w:r w:rsidRPr="00223EC8">
        <w:rPr>
          <w:rFonts w:ascii="Times New Roman" w:hAnsi="Times New Roman" w:cs="Times New Roman"/>
          <w:sz w:val="28"/>
          <w:szCs w:val="28"/>
        </w:rPr>
        <w:t>Гутман</w:t>
      </w:r>
      <w:proofErr w:type="spellEnd"/>
      <w:r w:rsidRPr="00223EC8">
        <w:rPr>
          <w:rFonts w:ascii="Times New Roman" w:hAnsi="Times New Roman" w:cs="Times New Roman"/>
          <w:sz w:val="28"/>
          <w:szCs w:val="28"/>
        </w:rPr>
        <w:t xml:space="preserve">, И. </w:t>
      </w:r>
      <w:proofErr w:type="spellStart"/>
      <w:r w:rsidRPr="00223EC8">
        <w:rPr>
          <w:rFonts w:ascii="Times New Roman" w:hAnsi="Times New Roman" w:cs="Times New Roman"/>
          <w:sz w:val="28"/>
          <w:szCs w:val="28"/>
        </w:rPr>
        <w:t>Окунькова</w:t>
      </w:r>
      <w:proofErr w:type="spellEnd"/>
      <w:r w:rsidRPr="00223EC8">
        <w:rPr>
          <w:rFonts w:ascii="Times New Roman" w:hAnsi="Times New Roman" w:cs="Times New Roman"/>
          <w:sz w:val="28"/>
          <w:szCs w:val="28"/>
        </w:rPr>
        <w:t xml:space="preserve">, Е. </w:t>
      </w:r>
      <w:proofErr w:type="spellStart"/>
      <w:r w:rsidRPr="00223EC8">
        <w:rPr>
          <w:rFonts w:ascii="Times New Roman" w:hAnsi="Times New Roman" w:cs="Times New Roman"/>
          <w:sz w:val="28"/>
          <w:szCs w:val="28"/>
        </w:rPr>
        <w:t>Бакушева</w:t>
      </w:r>
      <w:proofErr w:type="spellEnd"/>
      <w:r w:rsidRPr="00223EC8">
        <w:rPr>
          <w:rFonts w:ascii="Times New Roman" w:hAnsi="Times New Roman" w:cs="Times New Roman"/>
          <w:sz w:val="28"/>
          <w:szCs w:val="28"/>
        </w:rPr>
        <w:t xml:space="preserve">. – 2-е </w:t>
      </w:r>
      <w:proofErr w:type="spellStart"/>
      <w:r w:rsidRPr="00223EC8">
        <w:rPr>
          <w:rFonts w:ascii="Times New Roman" w:hAnsi="Times New Roman" w:cs="Times New Roman"/>
          <w:sz w:val="28"/>
          <w:szCs w:val="28"/>
        </w:rPr>
        <w:t>изд</w:t>
      </w:r>
      <w:proofErr w:type="spellEnd"/>
      <w:r w:rsidRPr="00223EC8">
        <w:rPr>
          <w:rFonts w:ascii="Times New Roman" w:hAnsi="Times New Roman" w:cs="Times New Roman"/>
          <w:sz w:val="28"/>
          <w:szCs w:val="28"/>
        </w:rPr>
        <w:t xml:space="preserve">. – Москва : </w:t>
      </w:r>
      <w:proofErr w:type="spellStart"/>
      <w:r w:rsidRPr="00223EC8">
        <w:rPr>
          <w:rFonts w:ascii="Times New Roman" w:hAnsi="Times New Roman" w:cs="Times New Roman"/>
          <w:sz w:val="28"/>
          <w:szCs w:val="28"/>
        </w:rPr>
        <w:t>Альпина</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Паблишер</w:t>
      </w:r>
      <w:proofErr w:type="spellEnd"/>
      <w:r w:rsidRPr="00223EC8">
        <w:rPr>
          <w:rFonts w:ascii="Times New Roman" w:hAnsi="Times New Roman" w:cs="Times New Roman"/>
          <w:sz w:val="28"/>
          <w:szCs w:val="28"/>
        </w:rPr>
        <w:t xml:space="preserve">, 2014. – 614 с. </w:t>
      </w:r>
    </w:p>
    <w:p w:rsidR="00223EC8" w:rsidRPr="00223EC8" w:rsidRDefault="00223EC8" w:rsidP="00B7072F">
      <w:pPr>
        <w:pStyle w:val="a8"/>
        <w:widowControl w:val="0"/>
        <w:numPr>
          <w:ilvl w:val="0"/>
          <w:numId w:val="18"/>
        </w:numPr>
        <w:spacing w:after="0" w:line="360" w:lineRule="auto"/>
        <w:ind w:left="0" w:firstLine="709"/>
        <w:contextualSpacing w:val="0"/>
        <w:jc w:val="both"/>
        <w:rPr>
          <w:rFonts w:ascii="Times New Roman" w:hAnsi="Times New Roman" w:cs="Times New Roman"/>
          <w:sz w:val="28"/>
          <w:szCs w:val="28"/>
        </w:rPr>
      </w:pPr>
      <w:proofErr w:type="spellStart"/>
      <w:r w:rsidRPr="00223EC8">
        <w:rPr>
          <w:rFonts w:ascii="Times New Roman" w:hAnsi="Times New Roman" w:cs="Times New Roman"/>
          <w:sz w:val="28"/>
          <w:szCs w:val="28"/>
        </w:rPr>
        <w:t>Дрейпер</w:t>
      </w:r>
      <w:proofErr w:type="spellEnd"/>
      <w:r w:rsidRPr="00223EC8">
        <w:rPr>
          <w:rFonts w:ascii="Times New Roman" w:hAnsi="Times New Roman" w:cs="Times New Roman"/>
          <w:sz w:val="28"/>
          <w:szCs w:val="28"/>
        </w:rPr>
        <w:t xml:space="preserve">, У. </w:t>
      </w:r>
      <w:proofErr w:type="spellStart"/>
      <w:r w:rsidRPr="00223EC8">
        <w:rPr>
          <w:rFonts w:ascii="Times New Roman" w:hAnsi="Times New Roman" w:cs="Times New Roman"/>
          <w:sz w:val="28"/>
          <w:szCs w:val="28"/>
        </w:rPr>
        <w:t>Стартапы</w:t>
      </w:r>
      <w:proofErr w:type="spellEnd"/>
      <w:r w:rsidRPr="00223EC8">
        <w:rPr>
          <w:rFonts w:ascii="Times New Roman" w:hAnsi="Times New Roman" w:cs="Times New Roman"/>
          <w:sz w:val="28"/>
          <w:szCs w:val="28"/>
        </w:rPr>
        <w:t xml:space="preserve"> : </w:t>
      </w:r>
      <w:proofErr w:type="spellStart"/>
      <w:r w:rsidRPr="00223EC8">
        <w:rPr>
          <w:rFonts w:ascii="Times New Roman" w:hAnsi="Times New Roman" w:cs="Times New Roman"/>
          <w:sz w:val="28"/>
          <w:szCs w:val="28"/>
        </w:rPr>
        <w:t>профессиональные</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игры</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Кремниевой</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долины</w:t>
      </w:r>
      <w:proofErr w:type="spellEnd"/>
      <w:r w:rsidRPr="00223EC8">
        <w:rPr>
          <w:rFonts w:ascii="Times New Roman" w:hAnsi="Times New Roman" w:cs="Times New Roman"/>
          <w:sz w:val="28"/>
          <w:szCs w:val="28"/>
        </w:rPr>
        <w:t xml:space="preserve"> / У. </w:t>
      </w:r>
      <w:proofErr w:type="spellStart"/>
      <w:r w:rsidRPr="00223EC8">
        <w:rPr>
          <w:rFonts w:ascii="Times New Roman" w:hAnsi="Times New Roman" w:cs="Times New Roman"/>
          <w:sz w:val="28"/>
          <w:szCs w:val="28"/>
        </w:rPr>
        <w:t>Дрейпер</w:t>
      </w:r>
      <w:proofErr w:type="spellEnd"/>
      <w:r w:rsidRPr="00223EC8">
        <w:rPr>
          <w:rFonts w:ascii="Times New Roman" w:hAnsi="Times New Roman" w:cs="Times New Roman"/>
          <w:sz w:val="28"/>
          <w:szCs w:val="28"/>
        </w:rPr>
        <w:t xml:space="preserve"> ; </w:t>
      </w:r>
      <w:proofErr w:type="spellStart"/>
      <w:r w:rsidRPr="00223EC8">
        <w:rPr>
          <w:rFonts w:ascii="Times New Roman" w:hAnsi="Times New Roman" w:cs="Times New Roman"/>
          <w:sz w:val="28"/>
          <w:szCs w:val="28"/>
        </w:rPr>
        <w:t>предисл</w:t>
      </w:r>
      <w:proofErr w:type="spellEnd"/>
      <w:r w:rsidRPr="00223EC8">
        <w:rPr>
          <w:rFonts w:ascii="Times New Roman" w:hAnsi="Times New Roman" w:cs="Times New Roman"/>
          <w:sz w:val="28"/>
          <w:szCs w:val="28"/>
        </w:rPr>
        <w:t xml:space="preserve">. Э. </w:t>
      </w:r>
      <w:proofErr w:type="spellStart"/>
      <w:r w:rsidRPr="00223EC8">
        <w:rPr>
          <w:rFonts w:ascii="Times New Roman" w:hAnsi="Times New Roman" w:cs="Times New Roman"/>
          <w:sz w:val="28"/>
          <w:szCs w:val="28"/>
        </w:rPr>
        <w:t>Шмидта</w:t>
      </w:r>
      <w:proofErr w:type="spellEnd"/>
      <w:r w:rsidRPr="00223EC8">
        <w:rPr>
          <w:rFonts w:ascii="Times New Roman" w:hAnsi="Times New Roman" w:cs="Times New Roman"/>
          <w:sz w:val="28"/>
          <w:szCs w:val="28"/>
        </w:rPr>
        <w:t xml:space="preserve"> ; пер. с англ. В. </w:t>
      </w:r>
      <w:proofErr w:type="spellStart"/>
      <w:r w:rsidRPr="00223EC8">
        <w:rPr>
          <w:rFonts w:ascii="Times New Roman" w:hAnsi="Times New Roman" w:cs="Times New Roman"/>
          <w:sz w:val="28"/>
          <w:szCs w:val="28"/>
        </w:rPr>
        <w:t>Егорова</w:t>
      </w:r>
      <w:proofErr w:type="spellEnd"/>
      <w:r w:rsidRPr="00223EC8">
        <w:rPr>
          <w:rFonts w:ascii="Times New Roman" w:hAnsi="Times New Roman" w:cs="Times New Roman"/>
          <w:sz w:val="28"/>
          <w:szCs w:val="28"/>
        </w:rPr>
        <w:t xml:space="preserve">. – Москва : </w:t>
      </w:r>
      <w:proofErr w:type="spellStart"/>
      <w:r w:rsidRPr="00223EC8">
        <w:rPr>
          <w:rFonts w:ascii="Times New Roman" w:hAnsi="Times New Roman" w:cs="Times New Roman"/>
          <w:sz w:val="28"/>
          <w:szCs w:val="28"/>
        </w:rPr>
        <w:t>Эксмо</w:t>
      </w:r>
      <w:proofErr w:type="spellEnd"/>
      <w:r w:rsidRPr="00223EC8">
        <w:rPr>
          <w:rFonts w:ascii="Times New Roman" w:hAnsi="Times New Roman" w:cs="Times New Roman"/>
          <w:sz w:val="28"/>
          <w:szCs w:val="28"/>
        </w:rPr>
        <w:t>, 2012. – 378 с.</w:t>
      </w:r>
    </w:p>
    <w:p w:rsidR="00223EC8" w:rsidRPr="00223EC8" w:rsidRDefault="00223EC8" w:rsidP="00B7072F">
      <w:pPr>
        <w:pStyle w:val="a8"/>
        <w:widowControl w:val="0"/>
        <w:numPr>
          <w:ilvl w:val="0"/>
          <w:numId w:val="18"/>
        </w:numPr>
        <w:spacing w:after="0" w:line="360" w:lineRule="auto"/>
        <w:ind w:left="0" w:firstLine="709"/>
        <w:contextualSpacing w:val="0"/>
        <w:jc w:val="both"/>
        <w:rPr>
          <w:rFonts w:ascii="Times New Roman" w:hAnsi="Times New Roman" w:cs="Times New Roman"/>
          <w:sz w:val="28"/>
          <w:szCs w:val="28"/>
        </w:rPr>
      </w:pPr>
      <w:proofErr w:type="spellStart"/>
      <w:r w:rsidRPr="00223EC8">
        <w:rPr>
          <w:rFonts w:ascii="Times New Roman" w:hAnsi="Times New Roman" w:cs="Times New Roman"/>
          <w:sz w:val="28"/>
          <w:szCs w:val="28"/>
        </w:rPr>
        <w:t>Коэн</w:t>
      </w:r>
      <w:proofErr w:type="spellEnd"/>
      <w:r w:rsidRPr="00223EC8">
        <w:rPr>
          <w:rFonts w:ascii="Times New Roman" w:hAnsi="Times New Roman" w:cs="Times New Roman"/>
          <w:sz w:val="28"/>
          <w:szCs w:val="28"/>
        </w:rPr>
        <w:t xml:space="preserve">, Д. </w:t>
      </w:r>
      <w:proofErr w:type="spellStart"/>
      <w:r w:rsidRPr="00223EC8">
        <w:rPr>
          <w:rFonts w:ascii="Times New Roman" w:hAnsi="Times New Roman" w:cs="Times New Roman"/>
          <w:sz w:val="28"/>
          <w:szCs w:val="28"/>
        </w:rPr>
        <w:t>Стартап</w:t>
      </w:r>
      <w:proofErr w:type="spellEnd"/>
      <w:r w:rsidRPr="00223EC8">
        <w:rPr>
          <w:rFonts w:ascii="Times New Roman" w:hAnsi="Times New Roman" w:cs="Times New Roman"/>
          <w:sz w:val="28"/>
          <w:szCs w:val="28"/>
        </w:rPr>
        <w:t xml:space="preserve"> в Сети : </w:t>
      </w:r>
      <w:proofErr w:type="spellStart"/>
      <w:r w:rsidRPr="00223EC8">
        <w:rPr>
          <w:rFonts w:ascii="Times New Roman" w:hAnsi="Times New Roman" w:cs="Times New Roman"/>
          <w:sz w:val="28"/>
          <w:szCs w:val="28"/>
        </w:rPr>
        <w:t>мастер-классы</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успешных</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lastRenderedPageBreak/>
        <w:t>предпринимателей</w:t>
      </w:r>
      <w:proofErr w:type="spellEnd"/>
      <w:r w:rsidRPr="00223EC8">
        <w:rPr>
          <w:rFonts w:ascii="Times New Roman" w:hAnsi="Times New Roman" w:cs="Times New Roman"/>
          <w:sz w:val="28"/>
          <w:szCs w:val="28"/>
        </w:rPr>
        <w:t xml:space="preserve"> / Д. </w:t>
      </w:r>
      <w:proofErr w:type="spellStart"/>
      <w:r w:rsidRPr="00223EC8">
        <w:rPr>
          <w:rFonts w:ascii="Times New Roman" w:hAnsi="Times New Roman" w:cs="Times New Roman"/>
          <w:sz w:val="28"/>
          <w:szCs w:val="28"/>
        </w:rPr>
        <w:t>Коэн</w:t>
      </w:r>
      <w:proofErr w:type="spellEnd"/>
      <w:r w:rsidRPr="00223EC8">
        <w:rPr>
          <w:rFonts w:ascii="Times New Roman" w:hAnsi="Times New Roman" w:cs="Times New Roman"/>
          <w:sz w:val="28"/>
          <w:szCs w:val="28"/>
        </w:rPr>
        <w:t xml:space="preserve">, Б </w:t>
      </w:r>
      <w:proofErr w:type="spellStart"/>
      <w:r w:rsidRPr="00223EC8">
        <w:rPr>
          <w:rFonts w:ascii="Times New Roman" w:hAnsi="Times New Roman" w:cs="Times New Roman"/>
          <w:sz w:val="28"/>
          <w:szCs w:val="28"/>
        </w:rPr>
        <w:t>Фелд</w:t>
      </w:r>
      <w:proofErr w:type="spellEnd"/>
      <w:r w:rsidRPr="00223EC8">
        <w:rPr>
          <w:rFonts w:ascii="Times New Roman" w:hAnsi="Times New Roman" w:cs="Times New Roman"/>
          <w:sz w:val="28"/>
          <w:szCs w:val="28"/>
        </w:rPr>
        <w:t xml:space="preserve"> ; пер. с англ. М. </w:t>
      </w:r>
      <w:proofErr w:type="spellStart"/>
      <w:r w:rsidRPr="00223EC8">
        <w:rPr>
          <w:rFonts w:ascii="Times New Roman" w:hAnsi="Times New Roman" w:cs="Times New Roman"/>
          <w:sz w:val="28"/>
          <w:szCs w:val="28"/>
        </w:rPr>
        <w:t>Иутина</w:t>
      </w:r>
      <w:proofErr w:type="spellEnd"/>
      <w:r w:rsidRPr="00223EC8">
        <w:rPr>
          <w:rFonts w:ascii="Times New Roman" w:hAnsi="Times New Roman" w:cs="Times New Roman"/>
          <w:sz w:val="28"/>
          <w:szCs w:val="28"/>
        </w:rPr>
        <w:t xml:space="preserve">. – 2-е </w:t>
      </w:r>
      <w:proofErr w:type="spellStart"/>
      <w:r w:rsidRPr="00223EC8">
        <w:rPr>
          <w:rFonts w:ascii="Times New Roman" w:hAnsi="Times New Roman" w:cs="Times New Roman"/>
          <w:sz w:val="28"/>
          <w:szCs w:val="28"/>
        </w:rPr>
        <w:t>изд</w:t>
      </w:r>
      <w:proofErr w:type="spellEnd"/>
      <w:r w:rsidRPr="00223EC8">
        <w:rPr>
          <w:rFonts w:ascii="Times New Roman" w:hAnsi="Times New Roman" w:cs="Times New Roman"/>
          <w:sz w:val="28"/>
          <w:szCs w:val="28"/>
        </w:rPr>
        <w:t xml:space="preserve">. – Москва : </w:t>
      </w:r>
      <w:proofErr w:type="spellStart"/>
      <w:r w:rsidRPr="00223EC8">
        <w:rPr>
          <w:rFonts w:ascii="Times New Roman" w:hAnsi="Times New Roman" w:cs="Times New Roman"/>
          <w:sz w:val="28"/>
          <w:szCs w:val="28"/>
        </w:rPr>
        <w:t>Альпина</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Паблишер</w:t>
      </w:r>
      <w:proofErr w:type="spellEnd"/>
      <w:r w:rsidRPr="00223EC8">
        <w:rPr>
          <w:rFonts w:ascii="Times New Roman" w:hAnsi="Times New Roman" w:cs="Times New Roman"/>
          <w:sz w:val="28"/>
          <w:szCs w:val="28"/>
        </w:rPr>
        <w:t xml:space="preserve">, 2013. – 337 с. </w:t>
      </w:r>
    </w:p>
    <w:p w:rsidR="00223EC8" w:rsidRPr="00223EC8" w:rsidRDefault="00223EC8" w:rsidP="00B7072F">
      <w:pPr>
        <w:pStyle w:val="a8"/>
        <w:numPr>
          <w:ilvl w:val="0"/>
          <w:numId w:val="18"/>
        </w:numPr>
        <w:spacing w:after="0" w:line="360" w:lineRule="auto"/>
        <w:ind w:left="0" w:firstLine="709"/>
        <w:contextualSpacing w:val="0"/>
        <w:jc w:val="both"/>
        <w:rPr>
          <w:rFonts w:ascii="Times New Roman" w:hAnsi="Times New Roman" w:cs="Times New Roman"/>
          <w:sz w:val="28"/>
          <w:szCs w:val="28"/>
        </w:rPr>
      </w:pPr>
      <w:proofErr w:type="spellStart"/>
      <w:r w:rsidRPr="00223EC8">
        <w:rPr>
          <w:rFonts w:ascii="Times New Roman" w:hAnsi="Times New Roman" w:cs="Times New Roman"/>
          <w:sz w:val="28"/>
          <w:szCs w:val="28"/>
        </w:rPr>
        <w:t>Маллинс</w:t>
      </w:r>
      <w:proofErr w:type="spellEnd"/>
      <w:r w:rsidRPr="00223EC8">
        <w:rPr>
          <w:rFonts w:ascii="Times New Roman" w:hAnsi="Times New Roman" w:cs="Times New Roman"/>
          <w:sz w:val="28"/>
          <w:szCs w:val="28"/>
        </w:rPr>
        <w:t xml:space="preserve">, Дж. </w:t>
      </w:r>
      <w:proofErr w:type="spellStart"/>
      <w:r w:rsidRPr="00223EC8">
        <w:rPr>
          <w:rFonts w:ascii="Times New Roman" w:hAnsi="Times New Roman" w:cs="Times New Roman"/>
          <w:sz w:val="28"/>
          <w:szCs w:val="28"/>
        </w:rPr>
        <w:t>Поиск</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бизнес-модели</w:t>
      </w:r>
      <w:proofErr w:type="spellEnd"/>
      <w:r w:rsidRPr="00223EC8">
        <w:rPr>
          <w:rFonts w:ascii="Times New Roman" w:hAnsi="Times New Roman" w:cs="Times New Roman"/>
          <w:sz w:val="28"/>
          <w:szCs w:val="28"/>
        </w:rPr>
        <w:t xml:space="preserve"> : </w:t>
      </w:r>
      <w:proofErr w:type="spellStart"/>
      <w:r w:rsidRPr="00223EC8">
        <w:rPr>
          <w:rFonts w:ascii="Times New Roman" w:hAnsi="Times New Roman" w:cs="Times New Roman"/>
          <w:sz w:val="28"/>
          <w:szCs w:val="28"/>
        </w:rPr>
        <w:t>как</w:t>
      </w:r>
      <w:proofErr w:type="spellEnd"/>
      <w:r w:rsidRPr="00223EC8">
        <w:rPr>
          <w:rFonts w:ascii="Times New Roman" w:hAnsi="Times New Roman" w:cs="Times New Roman"/>
          <w:sz w:val="28"/>
          <w:szCs w:val="28"/>
        </w:rPr>
        <w:t xml:space="preserve"> спасти </w:t>
      </w:r>
      <w:proofErr w:type="spellStart"/>
      <w:r w:rsidRPr="00223EC8">
        <w:rPr>
          <w:rFonts w:ascii="Times New Roman" w:hAnsi="Times New Roman" w:cs="Times New Roman"/>
          <w:sz w:val="28"/>
          <w:szCs w:val="28"/>
        </w:rPr>
        <w:t>стартап</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вовремя</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сменив</w:t>
      </w:r>
      <w:proofErr w:type="spellEnd"/>
      <w:r w:rsidRPr="00223EC8">
        <w:rPr>
          <w:rFonts w:ascii="Times New Roman" w:hAnsi="Times New Roman" w:cs="Times New Roman"/>
          <w:sz w:val="28"/>
          <w:szCs w:val="28"/>
        </w:rPr>
        <w:t xml:space="preserve"> план / Дж. </w:t>
      </w:r>
      <w:proofErr w:type="spellStart"/>
      <w:r w:rsidRPr="00223EC8">
        <w:rPr>
          <w:rFonts w:ascii="Times New Roman" w:hAnsi="Times New Roman" w:cs="Times New Roman"/>
          <w:sz w:val="28"/>
          <w:szCs w:val="28"/>
        </w:rPr>
        <w:t>Маллинс</w:t>
      </w:r>
      <w:proofErr w:type="spellEnd"/>
      <w:r w:rsidRPr="00223EC8">
        <w:rPr>
          <w:rFonts w:ascii="Times New Roman" w:hAnsi="Times New Roman" w:cs="Times New Roman"/>
          <w:sz w:val="28"/>
          <w:szCs w:val="28"/>
        </w:rPr>
        <w:t xml:space="preserve">, Р. </w:t>
      </w:r>
      <w:proofErr w:type="spellStart"/>
      <w:r w:rsidRPr="00223EC8">
        <w:rPr>
          <w:rFonts w:ascii="Times New Roman" w:hAnsi="Times New Roman" w:cs="Times New Roman"/>
          <w:sz w:val="28"/>
          <w:szCs w:val="28"/>
        </w:rPr>
        <w:t>Комисар</w:t>
      </w:r>
      <w:proofErr w:type="spellEnd"/>
      <w:r w:rsidRPr="00223EC8">
        <w:rPr>
          <w:rFonts w:ascii="Times New Roman" w:hAnsi="Times New Roman" w:cs="Times New Roman"/>
          <w:sz w:val="28"/>
          <w:szCs w:val="28"/>
        </w:rPr>
        <w:t xml:space="preserve"> ; пер. с англ. М. </w:t>
      </w:r>
      <w:proofErr w:type="spellStart"/>
      <w:r w:rsidRPr="00223EC8">
        <w:rPr>
          <w:rFonts w:ascii="Times New Roman" w:hAnsi="Times New Roman" w:cs="Times New Roman"/>
          <w:sz w:val="28"/>
          <w:szCs w:val="28"/>
        </w:rPr>
        <w:t>Пуксант</w:t>
      </w:r>
      <w:proofErr w:type="spellEnd"/>
      <w:r w:rsidRPr="00223EC8">
        <w:rPr>
          <w:rFonts w:ascii="Times New Roman" w:hAnsi="Times New Roman" w:cs="Times New Roman"/>
          <w:sz w:val="28"/>
          <w:szCs w:val="28"/>
        </w:rPr>
        <w:t xml:space="preserve"> и Е. </w:t>
      </w:r>
      <w:proofErr w:type="spellStart"/>
      <w:r w:rsidRPr="00223EC8">
        <w:rPr>
          <w:rFonts w:ascii="Times New Roman" w:hAnsi="Times New Roman" w:cs="Times New Roman"/>
          <w:sz w:val="28"/>
          <w:szCs w:val="28"/>
        </w:rPr>
        <w:t>Бакушевой</w:t>
      </w:r>
      <w:proofErr w:type="spellEnd"/>
      <w:r w:rsidRPr="00223EC8">
        <w:rPr>
          <w:rFonts w:ascii="Times New Roman" w:hAnsi="Times New Roman" w:cs="Times New Roman"/>
          <w:sz w:val="28"/>
          <w:szCs w:val="28"/>
        </w:rPr>
        <w:t xml:space="preserve">. – Москва : Манн, </w:t>
      </w:r>
      <w:proofErr w:type="spellStart"/>
      <w:r w:rsidRPr="00223EC8">
        <w:rPr>
          <w:rFonts w:ascii="Times New Roman" w:hAnsi="Times New Roman" w:cs="Times New Roman"/>
          <w:sz w:val="28"/>
          <w:szCs w:val="28"/>
        </w:rPr>
        <w:t>Иванов</w:t>
      </w:r>
      <w:proofErr w:type="spellEnd"/>
      <w:r w:rsidRPr="00223EC8">
        <w:rPr>
          <w:rFonts w:ascii="Times New Roman" w:hAnsi="Times New Roman" w:cs="Times New Roman"/>
          <w:sz w:val="28"/>
          <w:szCs w:val="28"/>
        </w:rPr>
        <w:t xml:space="preserve"> и </w:t>
      </w:r>
      <w:proofErr w:type="spellStart"/>
      <w:r w:rsidRPr="00223EC8">
        <w:rPr>
          <w:rFonts w:ascii="Times New Roman" w:hAnsi="Times New Roman" w:cs="Times New Roman"/>
          <w:sz w:val="28"/>
          <w:szCs w:val="28"/>
        </w:rPr>
        <w:t>Фербер</w:t>
      </w:r>
      <w:proofErr w:type="spellEnd"/>
      <w:r w:rsidRPr="00223EC8">
        <w:rPr>
          <w:rFonts w:ascii="Times New Roman" w:hAnsi="Times New Roman" w:cs="Times New Roman"/>
          <w:sz w:val="28"/>
          <w:szCs w:val="28"/>
        </w:rPr>
        <w:t xml:space="preserve">, 2012. – 329 с. </w:t>
      </w:r>
    </w:p>
    <w:p w:rsidR="00223EC8" w:rsidRPr="00223EC8" w:rsidRDefault="00223EC8" w:rsidP="00B7072F">
      <w:pPr>
        <w:pStyle w:val="a8"/>
        <w:numPr>
          <w:ilvl w:val="0"/>
          <w:numId w:val="18"/>
        </w:numPr>
        <w:spacing w:after="0" w:line="360" w:lineRule="auto"/>
        <w:ind w:left="0" w:firstLine="709"/>
        <w:contextualSpacing w:val="0"/>
        <w:jc w:val="both"/>
        <w:rPr>
          <w:rFonts w:ascii="Times New Roman" w:hAnsi="Times New Roman" w:cs="Times New Roman"/>
          <w:sz w:val="28"/>
          <w:szCs w:val="28"/>
        </w:rPr>
      </w:pPr>
      <w:proofErr w:type="spellStart"/>
      <w:r w:rsidRPr="00223EC8">
        <w:rPr>
          <w:rFonts w:ascii="Times New Roman" w:hAnsi="Times New Roman" w:cs="Times New Roman"/>
          <w:sz w:val="28"/>
          <w:szCs w:val="28"/>
        </w:rPr>
        <w:t>Робемед</w:t>
      </w:r>
      <w:proofErr w:type="spellEnd"/>
      <w:r w:rsidRPr="00223EC8">
        <w:rPr>
          <w:rFonts w:ascii="Times New Roman" w:hAnsi="Times New Roman" w:cs="Times New Roman"/>
          <w:sz w:val="28"/>
          <w:szCs w:val="28"/>
        </w:rPr>
        <w:t xml:space="preserve">, Н. </w:t>
      </w:r>
      <w:proofErr w:type="spellStart"/>
      <w:r w:rsidRPr="00223EC8">
        <w:rPr>
          <w:rFonts w:ascii="Times New Roman" w:hAnsi="Times New Roman" w:cs="Times New Roman"/>
          <w:sz w:val="28"/>
          <w:szCs w:val="28"/>
        </w:rPr>
        <w:t>Самые</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интересные</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стартапы</w:t>
      </w:r>
      <w:proofErr w:type="spellEnd"/>
      <w:r w:rsidRPr="00223EC8">
        <w:rPr>
          <w:rFonts w:ascii="Times New Roman" w:hAnsi="Times New Roman" w:cs="Times New Roman"/>
          <w:sz w:val="28"/>
          <w:szCs w:val="28"/>
        </w:rPr>
        <w:t xml:space="preserve"> 2013 </w:t>
      </w:r>
      <w:proofErr w:type="spellStart"/>
      <w:r w:rsidRPr="00223EC8">
        <w:rPr>
          <w:rFonts w:ascii="Times New Roman" w:hAnsi="Times New Roman" w:cs="Times New Roman"/>
          <w:sz w:val="28"/>
          <w:szCs w:val="28"/>
        </w:rPr>
        <w:t>года</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Электронный</w:t>
      </w:r>
      <w:proofErr w:type="spellEnd"/>
      <w:r w:rsidRPr="00223EC8">
        <w:rPr>
          <w:rFonts w:ascii="Times New Roman" w:hAnsi="Times New Roman" w:cs="Times New Roman"/>
          <w:sz w:val="28"/>
          <w:szCs w:val="28"/>
        </w:rPr>
        <w:t xml:space="preserve"> ресурс]. – Режим </w:t>
      </w:r>
      <w:proofErr w:type="spellStart"/>
      <w:r w:rsidRPr="00223EC8">
        <w:rPr>
          <w:rFonts w:ascii="Times New Roman" w:hAnsi="Times New Roman" w:cs="Times New Roman"/>
          <w:sz w:val="28"/>
          <w:szCs w:val="28"/>
        </w:rPr>
        <w:t>доступа</w:t>
      </w:r>
      <w:proofErr w:type="spellEnd"/>
      <w:r w:rsidRPr="00223EC8">
        <w:rPr>
          <w:rFonts w:ascii="Times New Roman" w:hAnsi="Times New Roman" w:cs="Times New Roman"/>
          <w:sz w:val="28"/>
          <w:szCs w:val="28"/>
        </w:rPr>
        <w:t>: http://www.forbes.ru/svoi-biznes-photogallery/</w:t>
      </w:r>
      <w:r w:rsidRPr="00223EC8">
        <w:rPr>
          <w:rFonts w:ascii="Times New Roman" w:hAnsi="Times New Roman" w:cs="Times New Roman"/>
          <w:sz w:val="28"/>
          <w:szCs w:val="28"/>
        </w:rPr>
        <w:br/>
      </w:r>
      <w:proofErr w:type="spellStart"/>
      <w:r w:rsidRPr="00223EC8">
        <w:rPr>
          <w:rFonts w:ascii="Times New Roman" w:hAnsi="Times New Roman" w:cs="Times New Roman"/>
          <w:sz w:val="28"/>
          <w:szCs w:val="28"/>
        </w:rPr>
        <w:t>startapy</w:t>
      </w:r>
      <w:proofErr w:type="spellEnd"/>
      <w:r w:rsidRPr="00223EC8">
        <w:rPr>
          <w:rFonts w:ascii="Times New Roman" w:hAnsi="Times New Roman" w:cs="Times New Roman"/>
          <w:sz w:val="28"/>
          <w:szCs w:val="28"/>
        </w:rPr>
        <w:t>/248976-samye-interesnye-startapy-2013-goda/</w:t>
      </w:r>
      <w:proofErr w:type="spellStart"/>
      <w:r w:rsidRPr="00223EC8">
        <w:rPr>
          <w:rFonts w:ascii="Times New Roman" w:hAnsi="Times New Roman" w:cs="Times New Roman"/>
          <w:sz w:val="28"/>
          <w:szCs w:val="28"/>
        </w:rPr>
        <w:t>photo</w:t>
      </w:r>
      <w:proofErr w:type="spellEnd"/>
      <w:r w:rsidRPr="00223EC8">
        <w:rPr>
          <w:rFonts w:ascii="Times New Roman" w:hAnsi="Times New Roman" w:cs="Times New Roman"/>
          <w:sz w:val="28"/>
          <w:szCs w:val="28"/>
        </w:rPr>
        <w:t>/1</w:t>
      </w:r>
    </w:p>
    <w:p w:rsidR="00223EC8" w:rsidRPr="00223EC8" w:rsidRDefault="00223EC8" w:rsidP="00B7072F">
      <w:pPr>
        <w:pStyle w:val="a8"/>
        <w:numPr>
          <w:ilvl w:val="0"/>
          <w:numId w:val="18"/>
        </w:numPr>
        <w:spacing w:after="0" w:line="360" w:lineRule="auto"/>
        <w:ind w:left="0" w:firstLine="709"/>
        <w:contextualSpacing w:val="0"/>
        <w:jc w:val="both"/>
        <w:rPr>
          <w:rFonts w:ascii="Times New Roman" w:hAnsi="Times New Roman" w:cs="Times New Roman"/>
          <w:sz w:val="28"/>
          <w:szCs w:val="28"/>
        </w:rPr>
      </w:pPr>
      <w:r w:rsidRPr="00223EC8">
        <w:rPr>
          <w:rFonts w:ascii="Times New Roman" w:hAnsi="Times New Roman" w:cs="Times New Roman"/>
          <w:sz w:val="28"/>
          <w:szCs w:val="28"/>
        </w:rPr>
        <w:t xml:space="preserve">Статистика </w:t>
      </w:r>
      <w:proofErr w:type="spellStart"/>
      <w:r w:rsidRPr="00223EC8">
        <w:rPr>
          <w:rFonts w:ascii="Times New Roman" w:hAnsi="Times New Roman" w:cs="Times New Roman"/>
          <w:sz w:val="28"/>
          <w:szCs w:val="28"/>
        </w:rPr>
        <w:t>смертности</w:t>
      </w:r>
      <w:proofErr w:type="spellEnd"/>
      <w:r w:rsidRPr="00223EC8">
        <w:rPr>
          <w:rFonts w:ascii="Times New Roman" w:hAnsi="Times New Roman" w:cs="Times New Roman"/>
          <w:sz w:val="28"/>
          <w:szCs w:val="28"/>
        </w:rPr>
        <w:t xml:space="preserve"> и </w:t>
      </w:r>
      <w:proofErr w:type="spellStart"/>
      <w:r w:rsidRPr="00223EC8">
        <w:rPr>
          <w:rFonts w:ascii="Times New Roman" w:hAnsi="Times New Roman" w:cs="Times New Roman"/>
          <w:sz w:val="28"/>
          <w:szCs w:val="28"/>
        </w:rPr>
        <w:t>советы</w:t>
      </w:r>
      <w:proofErr w:type="spellEnd"/>
      <w:r w:rsidRPr="00223EC8">
        <w:rPr>
          <w:rFonts w:ascii="Times New Roman" w:hAnsi="Times New Roman" w:cs="Times New Roman"/>
          <w:sz w:val="28"/>
          <w:szCs w:val="28"/>
        </w:rPr>
        <w:t xml:space="preserve"> по </w:t>
      </w:r>
      <w:proofErr w:type="spellStart"/>
      <w:r w:rsidRPr="00223EC8">
        <w:rPr>
          <w:rFonts w:ascii="Times New Roman" w:hAnsi="Times New Roman" w:cs="Times New Roman"/>
          <w:sz w:val="28"/>
          <w:szCs w:val="28"/>
        </w:rPr>
        <w:t>безопасности</w:t>
      </w:r>
      <w:proofErr w:type="spellEnd"/>
      <w:r w:rsidRPr="00223EC8">
        <w:rPr>
          <w:rFonts w:ascii="Times New Roman" w:hAnsi="Times New Roman" w:cs="Times New Roman"/>
          <w:sz w:val="28"/>
          <w:szCs w:val="28"/>
        </w:rPr>
        <w:t xml:space="preserve"> для </w:t>
      </w:r>
      <w:proofErr w:type="spellStart"/>
      <w:r w:rsidRPr="00223EC8">
        <w:rPr>
          <w:rFonts w:ascii="Times New Roman" w:hAnsi="Times New Roman" w:cs="Times New Roman"/>
          <w:sz w:val="28"/>
          <w:szCs w:val="28"/>
        </w:rPr>
        <w:t>стартапов</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Электронный</w:t>
      </w:r>
      <w:proofErr w:type="spellEnd"/>
      <w:r w:rsidRPr="00223EC8">
        <w:rPr>
          <w:rFonts w:ascii="Times New Roman" w:hAnsi="Times New Roman" w:cs="Times New Roman"/>
          <w:sz w:val="28"/>
          <w:szCs w:val="28"/>
        </w:rPr>
        <w:t xml:space="preserve"> ресурс]. – Режим </w:t>
      </w:r>
      <w:proofErr w:type="spellStart"/>
      <w:r w:rsidRPr="00223EC8">
        <w:rPr>
          <w:rFonts w:ascii="Times New Roman" w:hAnsi="Times New Roman" w:cs="Times New Roman"/>
          <w:sz w:val="28"/>
          <w:szCs w:val="28"/>
        </w:rPr>
        <w:t>доступа</w:t>
      </w:r>
      <w:proofErr w:type="spellEnd"/>
      <w:r w:rsidRPr="00223EC8">
        <w:rPr>
          <w:rFonts w:ascii="Times New Roman" w:hAnsi="Times New Roman" w:cs="Times New Roman"/>
          <w:sz w:val="28"/>
          <w:szCs w:val="28"/>
        </w:rPr>
        <w:t>: https://vc.ru/p/startup-eset</w:t>
      </w:r>
    </w:p>
    <w:p w:rsidR="00223EC8" w:rsidRPr="00223EC8" w:rsidRDefault="00223EC8" w:rsidP="00B7072F">
      <w:pPr>
        <w:pStyle w:val="a8"/>
        <w:numPr>
          <w:ilvl w:val="0"/>
          <w:numId w:val="18"/>
        </w:numPr>
        <w:spacing w:after="0" w:line="360" w:lineRule="auto"/>
        <w:ind w:left="0" w:firstLine="709"/>
        <w:contextualSpacing w:val="0"/>
        <w:jc w:val="both"/>
        <w:rPr>
          <w:rFonts w:ascii="Times New Roman" w:hAnsi="Times New Roman" w:cs="Times New Roman"/>
          <w:sz w:val="28"/>
          <w:szCs w:val="28"/>
        </w:rPr>
      </w:pPr>
      <w:r w:rsidRPr="00223EC8">
        <w:rPr>
          <w:rFonts w:ascii="Times New Roman" w:hAnsi="Times New Roman" w:cs="Times New Roman"/>
          <w:sz w:val="28"/>
          <w:szCs w:val="28"/>
        </w:rPr>
        <w:t xml:space="preserve">Статистика указала на </w:t>
      </w:r>
      <w:proofErr w:type="spellStart"/>
      <w:r w:rsidRPr="00223EC8">
        <w:rPr>
          <w:rFonts w:ascii="Times New Roman" w:hAnsi="Times New Roman" w:cs="Times New Roman"/>
          <w:sz w:val="28"/>
          <w:szCs w:val="28"/>
        </w:rPr>
        <w:t>условия</w:t>
      </w:r>
      <w:proofErr w:type="spellEnd"/>
      <w:r w:rsidRPr="00223EC8">
        <w:rPr>
          <w:rFonts w:ascii="Times New Roman" w:hAnsi="Times New Roman" w:cs="Times New Roman"/>
          <w:sz w:val="28"/>
          <w:szCs w:val="28"/>
        </w:rPr>
        <w:t xml:space="preserve"> для </w:t>
      </w:r>
      <w:proofErr w:type="spellStart"/>
      <w:r w:rsidRPr="00223EC8">
        <w:rPr>
          <w:rFonts w:ascii="Times New Roman" w:hAnsi="Times New Roman" w:cs="Times New Roman"/>
          <w:sz w:val="28"/>
          <w:szCs w:val="28"/>
        </w:rPr>
        <w:t>появления</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стартапов</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успешных</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как</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Google</w:t>
      </w:r>
      <w:proofErr w:type="spellEnd"/>
      <w:r w:rsidRPr="00223EC8">
        <w:rPr>
          <w:rFonts w:ascii="Times New Roman" w:hAnsi="Times New Roman" w:cs="Times New Roman"/>
          <w:sz w:val="28"/>
          <w:szCs w:val="28"/>
        </w:rPr>
        <w:t xml:space="preserve"> и </w:t>
      </w:r>
      <w:proofErr w:type="spellStart"/>
      <w:r w:rsidRPr="00223EC8">
        <w:rPr>
          <w:rFonts w:ascii="Times New Roman" w:hAnsi="Times New Roman" w:cs="Times New Roman"/>
          <w:sz w:val="28"/>
          <w:szCs w:val="28"/>
        </w:rPr>
        <w:t>Facebook</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Электронный</w:t>
      </w:r>
      <w:proofErr w:type="spellEnd"/>
      <w:r w:rsidRPr="00223EC8">
        <w:rPr>
          <w:rFonts w:ascii="Times New Roman" w:hAnsi="Times New Roman" w:cs="Times New Roman"/>
          <w:sz w:val="28"/>
          <w:szCs w:val="28"/>
        </w:rPr>
        <w:t xml:space="preserve"> ресурс]. – Режим </w:t>
      </w:r>
      <w:proofErr w:type="spellStart"/>
      <w:r w:rsidRPr="00223EC8">
        <w:rPr>
          <w:rFonts w:ascii="Times New Roman" w:hAnsi="Times New Roman" w:cs="Times New Roman"/>
          <w:sz w:val="28"/>
          <w:szCs w:val="28"/>
        </w:rPr>
        <w:t>доступа</w:t>
      </w:r>
      <w:proofErr w:type="spellEnd"/>
      <w:r w:rsidRPr="00223EC8">
        <w:rPr>
          <w:rFonts w:ascii="Times New Roman" w:hAnsi="Times New Roman" w:cs="Times New Roman"/>
          <w:sz w:val="28"/>
          <w:szCs w:val="28"/>
        </w:rPr>
        <w:t>: https://naked-science.ru/article/sci/statistika-ukazala-na-usloviya</w:t>
      </w:r>
    </w:p>
    <w:p w:rsidR="00223EC8" w:rsidRPr="00223EC8" w:rsidRDefault="00223EC8" w:rsidP="00B7072F">
      <w:pPr>
        <w:pStyle w:val="a8"/>
        <w:numPr>
          <w:ilvl w:val="0"/>
          <w:numId w:val="18"/>
        </w:numPr>
        <w:spacing w:after="0" w:line="360" w:lineRule="auto"/>
        <w:ind w:left="0" w:firstLine="709"/>
        <w:contextualSpacing w:val="0"/>
        <w:jc w:val="both"/>
        <w:rPr>
          <w:rFonts w:ascii="Times New Roman" w:hAnsi="Times New Roman" w:cs="Times New Roman"/>
          <w:sz w:val="28"/>
          <w:szCs w:val="28"/>
        </w:rPr>
      </w:pPr>
      <w:proofErr w:type="spellStart"/>
      <w:r w:rsidRPr="00223EC8">
        <w:rPr>
          <w:rFonts w:ascii="Times New Roman" w:hAnsi="Times New Roman" w:cs="Times New Roman"/>
          <w:sz w:val="28"/>
          <w:szCs w:val="28"/>
        </w:rPr>
        <w:t>Тиль</w:t>
      </w:r>
      <w:proofErr w:type="spellEnd"/>
      <w:r w:rsidRPr="00223EC8">
        <w:rPr>
          <w:rFonts w:ascii="Times New Roman" w:hAnsi="Times New Roman" w:cs="Times New Roman"/>
          <w:sz w:val="28"/>
          <w:szCs w:val="28"/>
        </w:rPr>
        <w:t xml:space="preserve">, П. От нуля к </w:t>
      </w:r>
      <w:proofErr w:type="spellStart"/>
      <w:r w:rsidRPr="00223EC8">
        <w:rPr>
          <w:rFonts w:ascii="Times New Roman" w:hAnsi="Times New Roman" w:cs="Times New Roman"/>
          <w:sz w:val="28"/>
          <w:szCs w:val="28"/>
        </w:rPr>
        <w:t>единице</w:t>
      </w:r>
      <w:proofErr w:type="spellEnd"/>
      <w:r w:rsidRPr="00223EC8">
        <w:rPr>
          <w:rFonts w:ascii="Times New Roman" w:hAnsi="Times New Roman" w:cs="Times New Roman"/>
          <w:sz w:val="28"/>
          <w:szCs w:val="28"/>
        </w:rPr>
        <w:t xml:space="preserve"> : </w:t>
      </w:r>
      <w:proofErr w:type="spellStart"/>
      <w:r w:rsidRPr="00223EC8">
        <w:rPr>
          <w:rFonts w:ascii="Times New Roman" w:hAnsi="Times New Roman" w:cs="Times New Roman"/>
          <w:sz w:val="28"/>
          <w:szCs w:val="28"/>
        </w:rPr>
        <w:t>как</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создать</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стартап</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который</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изменит</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будущее</w:t>
      </w:r>
      <w:proofErr w:type="spellEnd"/>
      <w:r w:rsidRPr="00223EC8">
        <w:rPr>
          <w:rFonts w:ascii="Times New Roman" w:hAnsi="Times New Roman" w:cs="Times New Roman"/>
          <w:sz w:val="28"/>
          <w:szCs w:val="28"/>
        </w:rPr>
        <w:t xml:space="preserve"> / П. </w:t>
      </w:r>
      <w:proofErr w:type="spellStart"/>
      <w:r w:rsidRPr="00223EC8">
        <w:rPr>
          <w:rFonts w:ascii="Times New Roman" w:hAnsi="Times New Roman" w:cs="Times New Roman"/>
          <w:sz w:val="28"/>
          <w:szCs w:val="28"/>
        </w:rPr>
        <w:t>Тиль</w:t>
      </w:r>
      <w:proofErr w:type="spellEnd"/>
      <w:r w:rsidRPr="00223EC8">
        <w:rPr>
          <w:rFonts w:ascii="Times New Roman" w:hAnsi="Times New Roman" w:cs="Times New Roman"/>
          <w:sz w:val="28"/>
          <w:szCs w:val="28"/>
        </w:rPr>
        <w:t xml:space="preserve">, Б. </w:t>
      </w:r>
      <w:proofErr w:type="spellStart"/>
      <w:r w:rsidRPr="00223EC8">
        <w:rPr>
          <w:rFonts w:ascii="Times New Roman" w:hAnsi="Times New Roman" w:cs="Times New Roman"/>
          <w:sz w:val="28"/>
          <w:szCs w:val="28"/>
        </w:rPr>
        <w:t>Мастерс</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перевод</w:t>
      </w:r>
      <w:proofErr w:type="spellEnd"/>
      <w:r w:rsidRPr="00223EC8">
        <w:rPr>
          <w:rFonts w:ascii="Times New Roman" w:hAnsi="Times New Roman" w:cs="Times New Roman"/>
          <w:sz w:val="28"/>
          <w:szCs w:val="28"/>
        </w:rPr>
        <w:t xml:space="preserve"> с англ. – Москва : </w:t>
      </w:r>
      <w:proofErr w:type="spellStart"/>
      <w:r w:rsidRPr="00223EC8">
        <w:rPr>
          <w:rFonts w:ascii="Times New Roman" w:hAnsi="Times New Roman" w:cs="Times New Roman"/>
          <w:sz w:val="28"/>
          <w:szCs w:val="28"/>
        </w:rPr>
        <w:t>Альпина</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паблишер</w:t>
      </w:r>
      <w:proofErr w:type="spellEnd"/>
      <w:r w:rsidRPr="00223EC8">
        <w:rPr>
          <w:rFonts w:ascii="Times New Roman" w:hAnsi="Times New Roman" w:cs="Times New Roman"/>
          <w:sz w:val="28"/>
          <w:szCs w:val="28"/>
        </w:rPr>
        <w:t>, 2015. – 188 с.</w:t>
      </w:r>
    </w:p>
    <w:p w:rsidR="00223EC8" w:rsidRPr="00223EC8" w:rsidRDefault="00223EC8" w:rsidP="00B7072F">
      <w:pPr>
        <w:pStyle w:val="a8"/>
        <w:numPr>
          <w:ilvl w:val="0"/>
          <w:numId w:val="18"/>
        </w:numPr>
        <w:spacing w:after="0" w:line="360" w:lineRule="auto"/>
        <w:ind w:left="0" w:firstLine="709"/>
        <w:contextualSpacing w:val="0"/>
        <w:jc w:val="both"/>
        <w:rPr>
          <w:rFonts w:ascii="Times New Roman" w:hAnsi="Times New Roman" w:cs="Times New Roman"/>
          <w:sz w:val="28"/>
          <w:szCs w:val="28"/>
        </w:rPr>
      </w:pPr>
      <w:proofErr w:type="spellStart"/>
      <w:r w:rsidRPr="00223EC8">
        <w:rPr>
          <w:rFonts w:ascii="Times New Roman" w:hAnsi="Times New Roman" w:cs="Times New Roman"/>
          <w:sz w:val="28"/>
          <w:szCs w:val="28"/>
        </w:rPr>
        <w:t>Харниш</w:t>
      </w:r>
      <w:proofErr w:type="spellEnd"/>
      <w:r w:rsidRPr="00223EC8">
        <w:rPr>
          <w:rFonts w:ascii="Times New Roman" w:hAnsi="Times New Roman" w:cs="Times New Roman"/>
          <w:sz w:val="28"/>
          <w:szCs w:val="28"/>
        </w:rPr>
        <w:t xml:space="preserve">, В. Правила </w:t>
      </w:r>
      <w:proofErr w:type="spellStart"/>
      <w:r w:rsidRPr="00223EC8">
        <w:rPr>
          <w:rFonts w:ascii="Times New Roman" w:hAnsi="Times New Roman" w:cs="Times New Roman"/>
          <w:sz w:val="28"/>
          <w:szCs w:val="28"/>
        </w:rPr>
        <w:t>прибыльных</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стартапов</w:t>
      </w:r>
      <w:proofErr w:type="spellEnd"/>
      <w:r w:rsidRPr="00223EC8">
        <w:rPr>
          <w:rFonts w:ascii="Times New Roman" w:hAnsi="Times New Roman" w:cs="Times New Roman"/>
          <w:sz w:val="28"/>
          <w:szCs w:val="28"/>
        </w:rPr>
        <w:t xml:space="preserve"> : </w:t>
      </w:r>
      <w:proofErr w:type="spellStart"/>
      <w:r w:rsidRPr="00223EC8">
        <w:rPr>
          <w:rFonts w:ascii="Times New Roman" w:hAnsi="Times New Roman" w:cs="Times New Roman"/>
          <w:sz w:val="28"/>
          <w:szCs w:val="28"/>
        </w:rPr>
        <w:t>как</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расти</w:t>
      </w:r>
      <w:proofErr w:type="spellEnd"/>
      <w:r w:rsidRPr="00223EC8">
        <w:rPr>
          <w:rFonts w:ascii="Times New Roman" w:hAnsi="Times New Roman" w:cs="Times New Roman"/>
          <w:sz w:val="28"/>
          <w:szCs w:val="28"/>
        </w:rPr>
        <w:t xml:space="preserve"> и </w:t>
      </w:r>
      <w:proofErr w:type="spellStart"/>
      <w:r w:rsidRPr="00223EC8">
        <w:rPr>
          <w:rFonts w:ascii="Times New Roman" w:hAnsi="Times New Roman" w:cs="Times New Roman"/>
          <w:sz w:val="28"/>
          <w:szCs w:val="28"/>
        </w:rPr>
        <w:t>зарабатывать</w:t>
      </w:r>
      <w:proofErr w:type="spellEnd"/>
      <w:r w:rsidRPr="00223EC8">
        <w:rPr>
          <w:rFonts w:ascii="Times New Roman" w:hAnsi="Times New Roman" w:cs="Times New Roman"/>
          <w:sz w:val="28"/>
          <w:szCs w:val="28"/>
        </w:rPr>
        <w:t xml:space="preserve"> </w:t>
      </w:r>
      <w:proofErr w:type="spellStart"/>
      <w:r w:rsidRPr="00223EC8">
        <w:rPr>
          <w:rFonts w:ascii="Times New Roman" w:hAnsi="Times New Roman" w:cs="Times New Roman"/>
          <w:sz w:val="28"/>
          <w:szCs w:val="28"/>
        </w:rPr>
        <w:t>деньги</w:t>
      </w:r>
      <w:proofErr w:type="spellEnd"/>
      <w:r w:rsidRPr="00223EC8">
        <w:rPr>
          <w:rFonts w:ascii="Times New Roman" w:hAnsi="Times New Roman" w:cs="Times New Roman"/>
          <w:sz w:val="28"/>
          <w:szCs w:val="28"/>
        </w:rPr>
        <w:t xml:space="preserve"> / В. </w:t>
      </w:r>
      <w:proofErr w:type="spellStart"/>
      <w:r w:rsidRPr="00223EC8">
        <w:rPr>
          <w:rFonts w:ascii="Times New Roman" w:hAnsi="Times New Roman" w:cs="Times New Roman"/>
          <w:sz w:val="28"/>
          <w:szCs w:val="28"/>
        </w:rPr>
        <w:t>Харниш</w:t>
      </w:r>
      <w:proofErr w:type="spellEnd"/>
      <w:r w:rsidRPr="00223EC8">
        <w:rPr>
          <w:rFonts w:ascii="Times New Roman" w:hAnsi="Times New Roman" w:cs="Times New Roman"/>
          <w:sz w:val="28"/>
          <w:szCs w:val="28"/>
        </w:rPr>
        <w:t xml:space="preserve"> ; пер. с англ. В. </w:t>
      </w:r>
      <w:proofErr w:type="spellStart"/>
      <w:r w:rsidRPr="00223EC8">
        <w:rPr>
          <w:rFonts w:ascii="Times New Roman" w:hAnsi="Times New Roman" w:cs="Times New Roman"/>
          <w:sz w:val="28"/>
          <w:szCs w:val="28"/>
        </w:rPr>
        <w:t>Хозинского</w:t>
      </w:r>
      <w:proofErr w:type="spellEnd"/>
      <w:r w:rsidRPr="00223EC8">
        <w:rPr>
          <w:rFonts w:ascii="Times New Roman" w:hAnsi="Times New Roman" w:cs="Times New Roman"/>
          <w:sz w:val="28"/>
          <w:szCs w:val="28"/>
        </w:rPr>
        <w:t xml:space="preserve">. – Москва : Манн, </w:t>
      </w:r>
      <w:proofErr w:type="spellStart"/>
      <w:r w:rsidRPr="00223EC8">
        <w:rPr>
          <w:rFonts w:ascii="Times New Roman" w:hAnsi="Times New Roman" w:cs="Times New Roman"/>
          <w:sz w:val="28"/>
          <w:szCs w:val="28"/>
        </w:rPr>
        <w:t>Иванов</w:t>
      </w:r>
      <w:proofErr w:type="spellEnd"/>
      <w:r w:rsidRPr="00223EC8">
        <w:rPr>
          <w:rFonts w:ascii="Times New Roman" w:hAnsi="Times New Roman" w:cs="Times New Roman"/>
          <w:sz w:val="28"/>
          <w:szCs w:val="28"/>
        </w:rPr>
        <w:t xml:space="preserve"> и </w:t>
      </w:r>
      <w:proofErr w:type="spellStart"/>
      <w:r w:rsidRPr="00223EC8">
        <w:rPr>
          <w:rFonts w:ascii="Times New Roman" w:hAnsi="Times New Roman" w:cs="Times New Roman"/>
          <w:sz w:val="28"/>
          <w:szCs w:val="28"/>
        </w:rPr>
        <w:t>Фербер</w:t>
      </w:r>
      <w:proofErr w:type="spellEnd"/>
      <w:r w:rsidRPr="00223EC8">
        <w:rPr>
          <w:rFonts w:ascii="Times New Roman" w:hAnsi="Times New Roman" w:cs="Times New Roman"/>
          <w:sz w:val="28"/>
          <w:szCs w:val="28"/>
        </w:rPr>
        <w:t xml:space="preserve">, 2012. – 279 с. </w:t>
      </w:r>
    </w:p>
    <w:p w:rsidR="00223EC8" w:rsidRPr="00223EC8" w:rsidRDefault="00223EC8" w:rsidP="00223EC8">
      <w:pPr>
        <w:pStyle w:val="a8"/>
        <w:widowControl w:val="0"/>
        <w:spacing w:after="0" w:line="360" w:lineRule="auto"/>
        <w:ind w:left="709"/>
        <w:jc w:val="both"/>
        <w:rPr>
          <w:rFonts w:ascii="Times New Roman" w:hAnsi="Times New Roman" w:cs="Times New Roman"/>
          <w:sz w:val="28"/>
          <w:szCs w:val="28"/>
        </w:rPr>
      </w:pPr>
    </w:p>
    <w:sectPr w:rsidR="00223EC8" w:rsidRPr="00223EC8" w:rsidSect="00D6672C">
      <w:headerReference w:type="default" r:id="rId48"/>
      <w:footerReference w:type="default" r:id="rId49"/>
      <w:headerReference w:type="first" r:id="rId50"/>
      <w:footerReference w:type="first" r:id="rId51"/>
      <w:pgSz w:w="11906" w:h="16838"/>
      <w:pgMar w:top="1134" w:right="851" w:bottom="1134" w:left="1701" w:header="709" w:footer="85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B1422" w:rsidRDefault="000B1422" w:rsidP="00161BEC">
      <w:pPr>
        <w:spacing w:after="0" w:line="240" w:lineRule="auto"/>
      </w:pPr>
      <w:r>
        <w:separator/>
      </w:r>
    </w:p>
  </w:endnote>
  <w:endnote w:type="continuationSeparator" w:id="0">
    <w:p w:rsidR="000B1422" w:rsidRDefault="000B1422" w:rsidP="00161B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20608"/>
    </w:sdtPr>
    <w:sdtContent>
      <w:p w:rsidR="00322E82" w:rsidRDefault="00322E82">
        <w:pPr>
          <w:pStyle w:val="a5"/>
          <w:jc w:val="right"/>
        </w:pPr>
        <w:r>
          <w:fldChar w:fldCharType="begin"/>
        </w:r>
        <w:r>
          <w:instrText xml:space="preserve"> PAGE   \* MERGEFORMAT </w:instrText>
        </w:r>
        <w:r>
          <w:fldChar w:fldCharType="separate"/>
        </w:r>
        <w:r w:rsidR="00EF7ED6">
          <w:rPr>
            <w:noProof/>
          </w:rPr>
          <w:t>2</w:t>
        </w:r>
        <w:r>
          <w:rPr>
            <w:noProof/>
          </w:rPr>
          <w:fldChar w:fldCharType="end"/>
        </w:r>
      </w:p>
    </w:sdtContent>
  </w:sdt>
  <w:p w:rsidR="00322E82" w:rsidRDefault="00322E82">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2571812"/>
      <w:docPartObj>
        <w:docPartGallery w:val="Page Numbers (Bottom of Page)"/>
        <w:docPartUnique/>
      </w:docPartObj>
    </w:sdtPr>
    <w:sdtContent>
      <w:p w:rsidR="00322E82" w:rsidRDefault="00322E82">
        <w:pPr>
          <w:pStyle w:val="a5"/>
          <w:jc w:val="right"/>
        </w:pPr>
        <w:r>
          <w:fldChar w:fldCharType="begin"/>
        </w:r>
        <w:r>
          <w:instrText>PAGE   \* MERGEFORMAT</w:instrText>
        </w:r>
        <w:r>
          <w:fldChar w:fldCharType="separate"/>
        </w:r>
        <w:r w:rsidRPr="00322E82">
          <w:rPr>
            <w:noProof/>
            <w:lang w:val="ru-RU"/>
          </w:rPr>
          <w:t>71</w:t>
        </w:r>
        <w:r>
          <w:fldChar w:fldCharType="end"/>
        </w:r>
      </w:p>
    </w:sdtContent>
  </w:sdt>
  <w:p w:rsidR="00322E82" w:rsidRDefault="00322E82">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E82" w:rsidRDefault="00322E82">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B1422" w:rsidRDefault="000B1422" w:rsidP="00161BEC">
      <w:pPr>
        <w:spacing w:after="0" w:line="240" w:lineRule="auto"/>
      </w:pPr>
      <w:r>
        <w:separator/>
      </w:r>
    </w:p>
  </w:footnote>
  <w:footnote w:type="continuationSeparator" w:id="0">
    <w:p w:rsidR="000B1422" w:rsidRDefault="000B1422" w:rsidP="00161B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E82" w:rsidRDefault="00322E82" w:rsidP="00BF0DA8">
    <w:pPr>
      <w:pStyle w:val="a3"/>
    </w:pPr>
  </w:p>
  <w:p w:rsidR="00322E82" w:rsidRDefault="00322E82">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2E82" w:rsidRDefault="00322E82" w:rsidP="00BF0DA8">
    <w:pPr>
      <w:pStyle w:val="a3"/>
    </w:pPr>
  </w:p>
  <w:p w:rsidR="00322E82" w:rsidRDefault="00322E8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E210E"/>
    <w:multiLevelType w:val="hybridMultilevel"/>
    <w:tmpl w:val="824E8150"/>
    <w:lvl w:ilvl="0" w:tplc="04FA361A">
      <w:numFmt w:val="bullet"/>
      <w:lvlText w:val="-"/>
      <w:lvlJc w:val="left"/>
      <w:pPr>
        <w:ind w:left="1428" w:hanging="360"/>
      </w:pPr>
      <w:rPr>
        <w:rFonts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
    <w:nsid w:val="02D60724"/>
    <w:multiLevelType w:val="multilevel"/>
    <w:tmpl w:val="3190DCF0"/>
    <w:lvl w:ilvl="0">
      <w:start w:val="2"/>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03837AD4"/>
    <w:multiLevelType w:val="hybridMultilevel"/>
    <w:tmpl w:val="BEC2B924"/>
    <w:lvl w:ilvl="0" w:tplc="DCE8631A">
      <w:start w:val="1"/>
      <w:numFmt w:val="bullet"/>
      <w:lvlText w:val="-"/>
      <w:lvlJc w:val="left"/>
      <w:pPr>
        <w:ind w:left="2148" w:hanging="360"/>
      </w:pPr>
      <w:rPr>
        <w:rFonts w:ascii="Times New Roman" w:eastAsiaTheme="minorHAnsi" w:hAnsi="Times New Roman" w:cs="Times New Roman" w:hint="default"/>
      </w:rPr>
    </w:lvl>
    <w:lvl w:ilvl="1" w:tplc="04220003" w:tentative="1">
      <w:start w:val="1"/>
      <w:numFmt w:val="bullet"/>
      <w:lvlText w:val="o"/>
      <w:lvlJc w:val="left"/>
      <w:pPr>
        <w:ind w:left="2868" w:hanging="360"/>
      </w:pPr>
      <w:rPr>
        <w:rFonts w:ascii="Courier New" w:hAnsi="Courier New" w:cs="Courier New" w:hint="default"/>
      </w:rPr>
    </w:lvl>
    <w:lvl w:ilvl="2" w:tplc="04220005" w:tentative="1">
      <w:start w:val="1"/>
      <w:numFmt w:val="bullet"/>
      <w:lvlText w:val=""/>
      <w:lvlJc w:val="left"/>
      <w:pPr>
        <w:ind w:left="3588" w:hanging="360"/>
      </w:pPr>
      <w:rPr>
        <w:rFonts w:ascii="Wingdings" w:hAnsi="Wingdings" w:hint="default"/>
      </w:rPr>
    </w:lvl>
    <w:lvl w:ilvl="3" w:tplc="04220001" w:tentative="1">
      <w:start w:val="1"/>
      <w:numFmt w:val="bullet"/>
      <w:lvlText w:val=""/>
      <w:lvlJc w:val="left"/>
      <w:pPr>
        <w:ind w:left="4308" w:hanging="360"/>
      </w:pPr>
      <w:rPr>
        <w:rFonts w:ascii="Symbol" w:hAnsi="Symbol" w:hint="default"/>
      </w:rPr>
    </w:lvl>
    <w:lvl w:ilvl="4" w:tplc="04220003" w:tentative="1">
      <w:start w:val="1"/>
      <w:numFmt w:val="bullet"/>
      <w:lvlText w:val="o"/>
      <w:lvlJc w:val="left"/>
      <w:pPr>
        <w:ind w:left="5028" w:hanging="360"/>
      </w:pPr>
      <w:rPr>
        <w:rFonts w:ascii="Courier New" w:hAnsi="Courier New" w:cs="Courier New" w:hint="default"/>
      </w:rPr>
    </w:lvl>
    <w:lvl w:ilvl="5" w:tplc="04220005" w:tentative="1">
      <w:start w:val="1"/>
      <w:numFmt w:val="bullet"/>
      <w:lvlText w:val=""/>
      <w:lvlJc w:val="left"/>
      <w:pPr>
        <w:ind w:left="5748" w:hanging="360"/>
      </w:pPr>
      <w:rPr>
        <w:rFonts w:ascii="Wingdings" w:hAnsi="Wingdings" w:hint="default"/>
      </w:rPr>
    </w:lvl>
    <w:lvl w:ilvl="6" w:tplc="04220001" w:tentative="1">
      <w:start w:val="1"/>
      <w:numFmt w:val="bullet"/>
      <w:lvlText w:val=""/>
      <w:lvlJc w:val="left"/>
      <w:pPr>
        <w:ind w:left="6468" w:hanging="360"/>
      </w:pPr>
      <w:rPr>
        <w:rFonts w:ascii="Symbol" w:hAnsi="Symbol" w:hint="default"/>
      </w:rPr>
    </w:lvl>
    <w:lvl w:ilvl="7" w:tplc="04220003" w:tentative="1">
      <w:start w:val="1"/>
      <w:numFmt w:val="bullet"/>
      <w:lvlText w:val="o"/>
      <w:lvlJc w:val="left"/>
      <w:pPr>
        <w:ind w:left="7188" w:hanging="360"/>
      </w:pPr>
      <w:rPr>
        <w:rFonts w:ascii="Courier New" w:hAnsi="Courier New" w:cs="Courier New" w:hint="default"/>
      </w:rPr>
    </w:lvl>
    <w:lvl w:ilvl="8" w:tplc="04220005" w:tentative="1">
      <w:start w:val="1"/>
      <w:numFmt w:val="bullet"/>
      <w:lvlText w:val=""/>
      <w:lvlJc w:val="left"/>
      <w:pPr>
        <w:ind w:left="7908" w:hanging="360"/>
      </w:pPr>
      <w:rPr>
        <w:rFonts w:ascii="Wingdings" w:hAnsi="Wingdings" w:hint="default"/>
      </w:rPr>
    </w:lvl>
  </w:abstractNum>
  <w:abstractNum w:abstractNumId="3">
    <w:nsid w:val="072137CF"/>
    <w:multiLevelType w:val="hybridMultilevel"/>
    <w:tmpl w:val="8B6875AE"/>
    <w:lvl w:ilvl="0" w:tplc="DCE8631A">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17A66A6F"/>
    <w:multiLevelType w:val="hybridMultilevel"/>
    <w:tmpl w:val="CC7660C4"/>
    <w:lvl w:ilvl="0" w:tplc="DCE8631A">
      <w:start w:val="1"/>
      <w:numFmt w:val="bullet"/>
      <w:lvlText w:val="-"/>
      <w:lvlJc w:val="left"/>
      <w:pPr>
        <w:ind w:left="2148" w:hanging="360"/>
      </w:pPr>
      <w:rPr>
        <w:rFonts w:ascii="Times New Roman" w:eastAsiaTheme="minorHAnsi" w:hAnsi="Times New Roman" w:cs="Times New Roman" w:hint="default"/>
      </w:rPr>
    </w:lvl>
    <w:lvl w:ilvl="1" w:tplc="04220003" w:tentative="1">
      <w:start w:val="1"/>
      <w:numFmt w:val="bullet"/>
      <w:lvlText w:val="o"/>
      <w:lvlJc w:val="left"/>
      <w:pPr>
        <w:ind w:left="2868" w:hanging="360"/>
      </w:pPr>
      <w:rPr>
        <w:rFonts w:ascii="Courier New" w:hAnsi="Courier New" w:cs="Courier New" w:hint="default"/>
      </w:rPr>
    </w:lvl>
    <w:lvl w:ilvl="2" w:tplc="04220005" w:tentative="1">
      <w:start w:val="1"/>
      <w:numFmt w:val="bullet"/>
      <w:lvlText w:val=""/>
      <w:lvlJc w:val="left"/>
      <w:pPr>
        <w:ind w:left="3588" w:hanging="360"/>
      </w:pPr>
      <w:rPr>
        <w:rFonts w:ascii="Wingdings" w:hAnsi="Wingdings" w:hint="default"/>
      </w:rPr>
    </w:lvl>
    <w:lvl w:ilvl="3" w:tplc="04220001" w:tentative="1">
      <w:start w:val="1"/>
      <w:numFmt w:val="bullet"/>
      <w:lvlText w:val=""/>
      <w:lvlJc w:val="left"/>
      <w:pPr>
        <w:ind w:left="4308" w:hanging="360"/>
      </w:pPr>
      <w:rPr>
        <w:rFonts w:ascii="Symbol" w:hAnsi="Symbol" w:hint="default"/>
      </w:rPr>
    </w:lvl>
    <w:lvl w:ilvl="4" w:tplc="04220003" w:tentative="1">
      <w:start w:val="1"/>
      <w:numFmt w:val="bullet"/>
      <w:lvlText w:val="o"/>
      <w:lvlJc w:val="left"/>
      <w:pPr>
        <w:ind w:left="5028" w:hanging="360"/>
      </w:pPr>
      <w:rPr>
        <w:rFonts w:ascii="Courier New" w:hAnsi="Courier New" w:cs="Courier New" w:hint="default"/>
      </w:rPr>
    </w:lvl>
    <w:lvl w:ilvl="5" w:tplc="04220005" w:tentative="1">
      <w:start w:val="1"/>
      <w:numFmt w:val="bullet"/>
      <w:lvlText w:val=""/>
      <w:lvlJc w:val="left"/>
      <w:pPr>
        <w:ind w:left="5748" w:hanging="360"/>
      </w:pPr>
      <w:rPr>
        <w:rFonts w:ascii="Wingdings" w:hAnsi="Wingdings" w:hint="default"/>
      </w:rPr>
    </w:lvl>
    <w:lvl w:ilvl="6" w:tplc="04220001" w:tentative="1">
      <w:start w:val="1"/>
      <w:numFmt w:val="bullet"/>
      <w:lvlText w:val=""/>
      <w:lvlJc w:val="left"/>
      <w:pPr>
        <w:ind w:left="6468" w:hanging="360"/>
      </w:pPr>
      <w:rPr>
        <w:rFonts w:ascii="Symbol" w:hAnsi="Symbol" w:hint="default"/>
      </w:rPr>
    </w:lvl>
    <w:lvl w:ilvl="7" w:tplc="04220003" w:tentative="1">
      <w:start w:val="1"/>
      <w:numFmt w:val="bullet"/>
      <w:lvlText w:val="o"/>
      <w:lvlJc w:val="left"/>
      <w:pPr>
        <w:ind w:left="7188" w:hanging="360"/>
      </w:pPr>
      <w:rPr>
        <w:rFonts w:ascii="Courier New" w:hAnsi="Courier New" w:cs="Courier New" w:hint="default"/>
      </w:rPr>
    </w:lvl>
    <w:lvl w:ilvl="8" w:tplc="04220005" w:tentative="1">
      <w:start w:val="1"/>
      <w:numFmt w:val="bullet"/>
      <w:lvlText w:val=""/>
      <w:lvlJc w:val="left"/>
      <w:pPr>
        <w:ind w:left="7908" w:hanging="360"/>
      </w:pPr>
      <w:rPr>
        <w:rFonts w:ascii="Wingdings" w:hAnsi="Wingdings" w:hint="default"/>
      </w:rPr>
    </w:lvl>
  </w:abstractNum>
  <w:abstractNum w:abstractNumId="5">
    <w:nsid w:val="1AEA4B37"/>
    <w:multiLevelType w:val="multilevel"/>
    <w:tmpl w:val="5FF6F0CE"/>
    <w:lvl w:ilvl="0">
      <w:start w:val="1"/>
      <w:numFmt w:val="decimal"/>
      <w:lvlText w:val="%1."/>
      <w:lvlJc w:val="left"/>
      <w:pPr>
        <w:ind w:left="1428" w:hanging="360"/>
      </w:pPr>
    </w:lvl>
    <w:lvl w:ilvl="1">
      <w:start w:val="2"/>
      <w:numFmt w:val="decimal"/>
      <w:isLgl/>
      <w:lvlText w:val="%1.%2"/>
      <w:lvlJc w:val="left"/>
      <w:pPr>
        <w:ind w:left="1713" w:hanging="645"/>
      </w:pPr>
      <w:rPr>
        <w:rFonts w:hint="default"/>
        <w:color w:val="auto"/>
      </w:rPr>
    </w:lvl>
    <w:lvl w:ilvl="2">
      <w:start w:val="1"/>
      <w:numFmt w:val="decimal"/>
      <w:isLgl/>
      <w:lvlText w:val="%1.%2.%3"/>
      <w:lvlJc w:val="left"/>
      <w:pPr>
        <w:ind w:left="1788" w:hanging="720"/>
      </w:pPr>
      <w:rPr>
        <w:rFonts w:hint="default"/>
        <w:color w:val="auto"/>
      </w:rPr>
    </w:lvl>
    <w:lvl w:ilvl="3">
      <w:start w:val="1"/>
      <w:numFmt w:val="decimal"/>
      <w:isLgl/>
      <w:lvlText w:val="%1.%2.%3.%4"/>
      <w:lvlJc w:val="left"/>
      <w:pPr>
        <w:ind w:left="2148" w:hanging="1080"/>
      </w:pPr>
      <w:rPr>
        <w:rFonts w:hint="default"/>
        <w:color w:val="auto"/>
      </w:rPr>
    </w:lvl>
    <w:lvl w:ilvl="4">
      <w:start w:val="1"/>
      <w:numFmt w:val="decimal"/>
      <w:isLgl/>
      <w:lvlText w:val="%1.%2.%3.%4.%5"/>
      <w:lvlJc w:val="left"/>
      <w:pPr>
        <w:ind w:left="2148" w:hanging="1080"/>
      </w:pPr>
      <w:rPr>
        <w:rFonts w:hint="default"/>
        <w:color w:val="auto"/>
      </w:rPr>
    </w:lvl>
    <w:lvl w:ilvl="5">
      <w:start w:val="1"/>
      <w:numFmt w:val="decimal"/>
      <w:isLgl/>
      <w:lvlText w:val="%1.%2.%3.%4.%5.%6"/>
      <w:lvlJc w:val="left"/>
      <w:pPr>
        <w:ind w:left="2508" w:hanging="1440"/>
      </w:pPr>
      <w:rPr>
        <w:rFonts w:hint="default"/>
        <w:color w:val="auto"/>
      </w:rPr>
    </w:lvl>
    <w:lvl w:ilvl="6">
      <w:start w:val="1"/>
      <w:numFmt w:val="decimal"/>
      <w:isLgl/>
      <w:lvlText w:val="%1.%2.%3.%4.%5.%6.%7"/>
      <w:lvlJc w:val="left"/>
      <w:pPr>
        <w:ind w:left="2508" w:hanging="1440"/>
      </w:pPr>
      <w:rPr>
        <w:rFonts w:hint="default"/>
        <w:color w:val="auto"/>
      </w:rPr>
    </w:lvl>
    <w:lvl w:ilvl="7">
      <w:start w:val="1"/>
      <w:numFmt w:val="decimal"/>
      <w:isLgl/>
      <w:lvlText w:val="%1.%2.%3.%4.%5.%6.%7.%8"/>
      <w:lvlJc w:val="left"/>
      <w:pPr>
        <w:ind w:left="2868" w:hanging="1800"/>
      </w:pPr>
      <w:rPr>
        <w:rFonts w:hint="default"/>
        <w:color w:val="auto"/>
      </w:rPr>
    </w:lvl>
    <w:lvl w:ilvl="8">
      <w:start w:val="1"/>
      <w:numFmt w:val="decimal"/>
      <w:isLgl/>
      <w:lvlText w:val="%1.%2.%3.%4.%5.%6.%7.%8.%9"/>
      <w:lvlJc w:val="left"/>
      <w:pPr>
        <w:ind w:left="3228" w:hanging="2160"/>
      </w:pPr>
      <w:rPr>
        <w:rFonts w:hint="default"/>
        <w:color w:val="auto"/>
      </w:rPr>
    </w:lvl>
  </w:abstractNum>
  <w:abstractNum w:abstractNumId="6">
    <w:nsid w:val="1FE30B2B"/>
    <w:multiLevelType w:val="multilevel"/>
    <w:tmpl w:val="55FE45B2"/>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7">
    <w:nsid w:val="25172357"/>
    <w:multiLevelType w:val="hybridMultilevel"/>
    <w:tmpl w:val="37BC730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5CA02EC"/>
    <w:multiLevelType w:val="hybridMultilevel"/>
    <w:tmpl w:val="A858D5B6"/>
    <w:lvl w:ilvl="0" w:tplc="04FA361A">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D9E39B8"/>
    <w:multiLevelType w:val="multilevel"/>
    <w:tmpl w:val="6F6E39F2"/>
    <w:lvl w:ilvl="0">
      <w:start w:val="1"/>
      <w:numFmt w:val="decimal"/>
      <w:lvlText w:val="%1."/>
      <w:lvlJc w:val="left"/>
      <w:pPr>
        <w:ind w:left="1500" w:hanging="360"/>
      </w:pPr>
    </w:lvl>
    <w:lvl w:ilvl="1">
      <w:start w:val="1"/>
      <w:numFmt w:val="decimal"/>
      <w:isLgl/>
      <w:lvlText w:val="%1.%2"/>
      <w:lvlJc w:val="left"/>
      <w:pPr>
        <w:ind w:left="1740" w:hanging="600"/>
      </w:pPr>
      <w:rPr>
        <w:rFonts w:hint="default"/>
        <w:color w:val="auto"/>
      </w:rPr>
    </w:lvl>
    <w:lvl w:ilvl="2">
      <w:start w:val="1"/>
      <w:numFmt w:val="decimal"/>
      <w:isLgl/>
      <w:lvlText w:val="%1.%2.%3"/>
      <w:lvlJc w:val="left"/>
      <w:pPr>
        <w:ind w:left="1860" w:hanging="720"/>
      </w:pPr>
      <w:rPr>
        <w:rFonts w:hint="default"/>
        <w:color w:val="auto"/>
      </w:rPr>
    </w:lvl>
    <w:lvl w:ilvl="3">
      <w:start w:val="1"/>
      <w:numFmt w:val="decimal"/>
      <w:isLgl/>
      <w:lvlText w:val="%1.%2.%3.%4"/>
      <w:lvlJc w:val="left"/>
      <w:pPr>
        <w:ind w:left="2220" w:hanging="1080"/>
      </w:pPr>
      <w:rPr>
        <w:rFonts w:hint="default"/>
        <w:color w:val="auto"/>
      </w:rPr>
    </w:lvl>
    <w:lvl w:ilvl="4">
      <w:start w:val="1"/>
      <w:numFmt w:val="decimal"/>
      <w:isLgl/>
      <w:lvlText w:val="%1.%2.%3.%4.%5"/>
      <w:lvlJc w:val="left"/>
      <w:pPr>
        <w:ind w:left="2220" w:hanging="1080"/>
      </w:pPr>
      <w:rPr>
        <w:rFonts w:hint="default"/>
        <w:color w:val="auto"/>
      </w:rPr>
    </w:lvl>
    <w:lvl w:ilvl="5">
      <w:start w:val="1"/>
      <w:numFmt w:val="decimal"/>
      <w:isLgl/>
      <w:lvlText w:val="%1.%2.%3.%4.%5.%6"/>
      <w:lvlJc w:val="left"/>
      <w:pPr>
        <w:ind w:left="2580" w:hanging="1440"/>
      </w:pPr>
      <w:rPr>
        <w:rFonts w:hint="default"/>
        <w:color w:val="auto"/>
      </w:rPr>
    </w:lvl>
    <w:lvl w:ilvl="6">
      <w:start w:val="1"/>
      <w:numFmt w:val="decimal"/>
      <w:isLgl/>
      <w:lvlText w:val="%1.%2.%3.%4.%5.%6.%7"/>
      <w:lvlJc w:val="left"/>
      <w:pPr>
        <w:ind w:left="2580" w:hanging="1440"/>
      </w:pPr>
      <w:rPr>
        <w:rFonts w:hint="default"/>
        <w:color w:val="auto"/>
      </w:rPr>
    </w:lvl>
    <w:lvl w:ilvl="7">
      <w:start w:val="1"/>
      <w:numFmt w:val="decimal"/>
      <w:isLgl/>
      <w:lvlText w:val="%1.%2.%3.%4.%5.%6.%7.%8"/>
      <w:lvlJc w:val="left"/>
      <w:pPr>
        <w:ind w:left="2940" w:hanging="1800"/>
      </w:pPr>
      <w:rPr>
        <w:rFonts w:hint="default"/>
        <w:color w:val="auto"/>
      </w:rPr>
    </w:lvl>
    <w:lvl w:ilvl="8">
      <w:start w:val="1"/>
      <w:numFmt w:val="decimal"/>
      <w:isLgl/>
      <w:lvlText w:val="%1.%2.%3.%4.%5.%6.%7.%8.%9"/>
      <w:lvlJc w:val="left"/>
      <w:pPr>
        <w:ind w:left="3300" w:hanging="2160"/>
      </w:pPr>
      <w:rPr>
        <w:rFonts w:hint="default"/>
        <w:color w:val="auto"/>
      </w:rPr>
    </w:lvl>
  </w:abstractNum>
  <w:abstractNum w:abstractNumId="10">
    <w:nsid w:val="340731EE"/>
    <w:multiLevelType w:val="hybridMultilevel"/>
    <w:tmpl w:val="877C347E"/>
    <w:lvl w:ilvl="0" w:tplc="DCE8631A">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1">
    <w:nsid w:val="34346305"/>
    <w:multiLevelType w:val="hybridMultilevel"/>
    <w:tmpl w:val="06C647E4"/>
    <w:lvl w:ilvl="0" w:tplc="427880AE">
      <w:start w:val="1"/>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344A4193"/>
    <w:multiLevelType w:val="hybridMultilevel"/>
    <w:tmpl w:val="619AEA6C"/>
    <w:lvl w:ilvl="0" w:tplc="DCE8631A">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nsid w:val="5E8C7053"/>
    <w:multiLevelType w:val="hybridMultilevel"/>
    <w:tmpl w:val="D07CE376"/>
    <w:lvl w:ilvl="0" w:tplc="A14207C0">
      <w:start w:val="1"/>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5F877E73"/>
    <w:multiLevelType w:val="hybridMultilevel"/>
    <w:tmpl w:val="92C038E6"/>
    <w:lvl w:ilvl="0" w:tplc="DCE8631A">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674B7AFB"/>
    <w:multiLevelType w:val="multilevel"/>
    <w:tmpl w:val="6464CE7C"/>
    <w:lvl w:ilvl="0">
      <w:start w:val="1"/>
      <w:numFmt w:val="decimal"/>
      <w:lvlText w:val="%1"/>
      <w:lvlJc w:val="left"/>
      <w:pPr>
        <w:ind w:left="375" w:hanging="375"/>
      </w:pPr>
      <w:rPr>
        <w:rFonts w:hint="default"/>
      </w:rPr>
    </w:lvl>
    <w:lvl w:ilvl="1">
      <w:start w:val="3"/>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6A7A12C4"/>
    <w:multiLevelType w:val="multilevel"/>
    <w:tmpl w:val="1FFEC634"/>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nsid w:val="71E82A12"/>
    <w:multiLevelType w:val="multilevel"/>
    <w:tmpl w:val="7CCC3C3C"/>
    <w:lvl w:ilvl="0">
      <w:start w:val="1"/>
      <w:numFmt w:val="decimal"/>
      <w:lvlText w:val="%1."/>
      <w:lvlJc w:val="left"/>
      <w:pPr>
        <w:ind w:left="1429" w:hanging="360"/>
      </w:pPr>
    </w:lvl>
    <w:lvl w:ilvl="1">
      <w:start w:val="4"/>
      <w:numFmt w:val="decimal"/>
      <w:isLgl/>
      <w:lvlText w:val="%1.%2"/>
      <w:lvlJc w:val="left"/>
      <w:pPr>
        <w:ind w:left="1444" w:hanging="375"/>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8">
    <w:nsid w:val="7785007B"/>
    <w:multiLevelType w:val="hybridMultilevel"/>
    <w:tmpl w:val="16342242"/>
    <w:lvl w:ilvl="0" w:tplc="0422000F">
      <w:start w:val="1"/>
      <w:numFmt w:val="decimal"/>
      <w:lvlText w:val="%1."/>
      <w:lvlJc w:val="left"/>
      <w:pPr>
        <w:ind w:left="720" w:hanging="360"/>
      </w:pPr>
    </w:lvl>
    <w:lvl w:ilvl="1" w:tplc="0422000F">
      <w:start w:val="1"/>
      <w:numFmt w:val="decimal"/>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nsid w:val="7DAD3350"/>
    <w:multiLevelType w:val="multilevel"/>
    <w:tmpl w:val="5DA62EB8"/>
    <w:lvl w:ilvl="0">
      <w:start w:val="5"/>
      <w:numFmt w:val="decimal"/>
      <w:lvlText w:val="%1"/>
      <w:lvlJc w:val="left"/>
      <w:pPr>
        <w:ind w:left="375" w:hanging="375"/>
      </w:pPr>
      <w:rPr>
        <w:rFonts w:hint="default"/>
      </w:rPr>
    </w:lvl>
    <w:lvl w:ilvl="1">
      <w:start w:val="3"/>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12"/>
  </w:num>
  <w:num w:numId="2">
    <w:abstractNumId w:val="6"/>
  </w:num>
  <w:num w:numId="3">
    <w:abstractNumId w:val="5"/>
  </w:num>
  <w:num w:numId="4">
    <w:abstractNumId w:val="2"/>
  </w:num>
  <w:num w:numId="5">
    <w:abstractNumId w:val="4"/>
  </w:num>
  <w:num w:numId="6">
    <w:abstractNumId w:val="14"/>
  </w:num>
  <w:num w:numId="7">
    <w:abstractNumId w:val="3"/>
  </w:num>
  <w:num w:numId="8">
    <w:abstractNumId w:val="9"/>
  </w:num>
  <w:num w:numId="9">
    <w:abstractNumId w:val="10"/>
  </w:num>
  <w:num w:numId="10">
    <w:abstractNumId w:val="17"/>
  </w:num>
  <w:num w:numId="11">
    <w:abstractNumId w:val="1"/>
  </w:num>
  <w:num w:numId="12">
    <w:abstractNumId w:val="18"/>
  </w:num>
  <w:num w:numId="13">
    <w:abstractNumId w:val="11"/>
  </w:num>
  <w:num w:numId="14">
    <w:abstractNumId w:val="13"/>
  </w:num>
  <w:num w:numId="15">
    <w:abstractNumId w:val="8"/>
  </w:num>
  <w:num w:numId="16">
    <w:abstractNumId w:val="0"/>
  </w:num>
  <w:num w:numId="17">
    <w:abstractNumId w:val="15"/>
  </w:num>
  <w:num w:numId="18">
    <w:abstractNumId w:val="7"/>
  </w:num>
  <w:num w:numId="19">
    <w:abstractNumId w:val="19"/>
  </w:num>
  <w:num w:numId="20">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1459"/>
    <w:rsid w:val="0006477C"/>
    <w:rsid w:val="000772F2"/>
    <w:rsid w:val="000B1422"/>
    <w:rsid w:val="000E044D"/>
    <w:rsid w:val="000E666C"/>
    <w:rsid w:val="000E75C8"/>
    <w:rsid w:val="00104FA9"/>
    <w:rsid w:val="00161BEC"/>
    <w:rsid w:val="001965C8"/>
    <w:rsid w:val="001E7C42"/>
    <w:rsid w:val="00214ECF"/>
    <w:rsid w:val="00223EC8"/>
    <w:rsid w:val="0022462D"/>
    <w:rsid w:val="00234217"/>
    <w:rsid w:val="002603D5"/>
    <w:rsid w:val="0027128C"/>
    <w:rsid w:val="002A2EB5"/>
    <w:rsid w:val="003064D9"/>
    <w:rsid w:val="003105EE"/>
    <w:rsid w:val="00322E82"/>
    <w:rsid w:val="0038088F"/>
    <w:rsid w:val="003F2BAF"/>
    <w:rsid w:val="00401762"/>
    <w:rsid w:val="004209E2"/>
    <w:rsid w:val="00426569"/>
    <w:rsid w:val="00467650"/>
    <w:rsid w:val="0048421F"/>
    <w:rsid w:val="00495804"/>
    <w:rsid w:val="004A319A"/>
    <w:rsid w:val="004F00F0"/>
    <w:rsid w:val="004F6C48"/>
    <w:rsid w:val="005318D0"/>
    <w:rsid w:val="00557A68"/>
    <w:rsid w:val="00571A9C"/>
    <w:rsid w:val="00591480"/>
    <w:rsid w:val="00591F2A"/>
    <w:rsid w:val="00596BDF"/>
    <w:rsid w:val="00625651"/>
    <w:rsid w:val="00626D42"/>
    <w:rsid w:val="006272B7"/>
    <w:rsid w:val="00643CD0"/>
    <w:rsid w:val="00683AA3"/>
    <w:rsid w:val="006C1F83"/>
    <w:rsid w:val="006E55AB"/>
    <w:rsid w:val="00715F5C"/>
    <w:rsid w:val="007425A4"/>
    <w:rsid w:val="007449D8"/>
    <w:rsid w:val="00773BD3"/>
    <w:rsid w:val="007A0886"/>
    <w:rsid w:val="007A7670"/>
    <w:rsid w:val="007D6E44"/>
    <w:rsid w:val="00805B2B"/>
    <w:rsid w:val="00837835"/>
    <w:rsid w:val="00840FEB"/>
    <w:rsid w:val="00846642"/>
    <w:rsid w:val="008D0C1E"/>
    <w:rsid w:val="00942AC7"/>
    <w:rsid w:val="009602EE"/>
    <w:rsid w:val="00974E99"/>
    <w:rsid w:val="009B23A7"/>
    <w:rsid w:val="009D2EEB"/>
    <w:rsid w:val="009D35C6"/>
    <w:rsid w:val="009F1459"/>
    <w:rsid w:val="00A14F5D"/>
    <w:rsid w:val="00A235B4"/>
    <w:rsid w:val="00A23AB4"/>
    <w:rsid w:val="00A67A7F"/>
    <w:rsid w:val="00A70156"/>
    <w:rsid w:val="00AC0AF6"/>
    <w:rsid w:val="00B11E60"/>
    <w:rsid w:val="00B45DEB"/>
    <w:rsid w:val="00B563B2"/>
    <w:rsid w:val="00B7072F"/>
    <w:rsid w:val="00BF0DA8"/>
    <w:rsid w:val="00C25E46"/>
    <w:rsid w:val="00C67AA5"/>
    <w:rsid w:val="00C75F0C"/>
    <w:rsid w:val="00CC1E30"/>
    <w:rsid w:val="00CD3ACF"/>
    <w:rsid w:val="00CF28F5"/>
    <w:rsid w:val="00D03CE9"/>
    <w:rsid w:val="00D41328"/>
    <w:rsid w:val="00D41F58"/>
    <w:rsid w:val="00D551D6"/>
    <w:rsid w:val="00D6672C"/>
    <w:rsid w:val="00D7404F"/>
    <w:rsid w:val="00DB54A5"/>
    <w:rsid w:val="00DF02FD"/>
    <w:rsid w:val="00EA0755"/>
    <w:rsid w:val="00EF7ED6"/>
    <w:rsid w:val="00F36767"/>
    <w:rsid w:val="00F608E3"/>
    <w:rsid w:val="00FD61F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1BEC"/>
    <w:rPr>
      <w:rFonts w:eastAsiaTheme="minorEastAsia"/>
      <w:lang w:eastAsia="uk-UA"/>
    </w:rPr>
  </w:style>
  <w:style w:type="paragraph" w:styleId="1">
    <w:name w:val="heading 1"/>
    <w:basedOn w:val="2"/>
    <w:next w:val="a"/>
    <w:link w:val="10"/>
    <w:uiPriority w:val="9"/>
    <w:qFormat/>
    <w:rsid w:val="00161BEC"/>
    <w:pPr>
      <w:spacing w:before="240" w:after="120"/>
      <w:outlineLvl w:val="0"/>
    </w:pPr>
    <w:rPr>
      <w:bCs w:val="0"/>
      <w:szCs w:val="28"/>
    </w:rPr>
  </w:style>
  <w:style w:type="paragraph" w:styleId="2">
    <w:name w:val="heading 2"/>
    <w:basedOn w:val="3"/>
    <w:next w:val="a"/>
    <w:link w:val="20"/>
    <w:uiPriority w:val="9"/>
    <w:qFormat/>
    <w:rsid w:val="00161BEC"/>
    <w:pPr>
      <w:spacing w:before="80" w:line="264" w:lineRule="auto"/>
      <w:ind w:firstLine="357"/>
      <w:jc w:val="center"/>
      <w:outlineLvl w:val="1"/>
    </w:pPr>
    <w:rPr>
      <w:rFonts w:ascii="Times New Roman" w:eastAsia="Calibri" w:hAnsi="Times New Roman" w:cs="Times New Roman"/>
      <w:b w:val="0"/>
      <w:color w:val="auto"/>
      <w:sz w:val="28"/>
      <w:szCs w:val="26"/>
      <w:lang w:eastAsia="ru-RU"/>
    </w:rPr>
  </w:style>
  <w:style w:type="paragraph" w:styleId="3">
    <w:name w:val="heading 3"/>
    <w:basedOn w:val="a"/>
    <w:next w:val="a"/>
    <w:link w:val="30"/>
    <w:uiPriority w:val="9"/>
    <w:semiHidden/>
    <w:unhideWhenUsed/>
    <w:qFormat/>
    <w:rsid w:val="00161BEC"/>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6"/>
    <w:next w:val="a"/>
    <w:link w:val="40"/>
    <w:qFormat/>
    <w:rsid w:val="00161BEC"/>
    <w:pPr>
      <w:spacing w:before="80" w:line="264" w:lineRule="auto"/>
      <w:ind w:firstLine="357"/>
      <w:jc w:val="both"/>
      <w:outlineLvl w:val="3"/>
    </w:pPr>
    <w:rPr>
      <w:rFonts w:ascii="Times New Roman" w:eastAsia="Calibri" w:hAnsi="Times New Roman" w:cs="Times New Roman"/>
      <w:bCs/>
      <w:i w:val="0"/>
      <w:iCs w:val="0"/>
      <w:color w:val="auto"/>
      <w:sz w:val="28"/>
      <w:szCs w:val="24"/>
      <w:lang w:eastAsia="ru-RU"/>
    </w:rPr>
  </w:style>
  <w:style w:type="paragraph" w:styleId="6">
    <w:name w:val="heading 6"/>
    <w:basedOn w:val="a"/>
    <w:next w:val="a"/>
    <w:link w:val="60"/>
    <w:uiPriority w:val="9"/>
    <w:unhideWhenUsed/>
    <w:qFormat/>
    <w:rsid w:val="00161BE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161BEC"/>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61BEC"/>
    <w:rPr>
      <w:rFonts w:ascii="Times New Roman" w:eastAsia="Calibri" w:hAnsi="Times New Roman" w:cs="Times New Roman"/>
      <w:sz w:val="28"/>
      <w:szCs w:val="28"/>
      <w:lang w:eastAsia="ru-RU"/>
    </w:rPr>
  </w:style>
  <w:style w:type="character" w:customStyle="1" w:styleId="20">
    <w:name w:val="Заголовок 2 Знак"/>
    <w:basedOn w:val="a0"/>
    <w:link w:val="2"/>
    <w:uiPriority w:val="9"/>
    <w:rsid w:val="00161BEC"/>
    <w:rPr>
      <w:rFonts w:ascii="Times New Roman" w:eastAsia="Calibri" w:hAnsi="Times New Roman" w:cs="Times New Roman"/>
      <w:bCs/>
      <w:sz w:val="28"/>
      <w:szCs w:val="26"/>
      <w:lang w:eastAsia="ru-RU"/>
    </w:rPr>
  </w:style>
  <w:style w:type="character" w:customStyle="1" w:styleId="30">
    <w:name w:val="Заголовок 3 Знак"/>
    <w:basedOn w:val="a0"/>
    <w:link w:val="3"/>
    <w:uiPriority w:val="9"/>
    <w:semiHidden/>
    <w:rsid w:val="00161BEC"/>
    <w:rPr>
      <w:rFonts w:asciiTheme="majorHAnsi" w:eastAsiaTheme="majorEastAsia" w:hAnsiTheme="majorHAnsi" w:cstheme="majorBidi"/>
      <w:b/>
      <w:bCs/>
      <w:color w:val="4F81BD" w:themeColor="accent1"/>
      <w:lang w:eastAsia="uk-UA"/>
    </w:rPr>
  </w:style>
  <w:style w:type="character" w:customStyle="1" w:styleId="40">
    <w:name w:val="Заголовок 4 Знак"/>
    <w:basedOn w:val="a0"/>
    <w:link w:val="4"/>
    <w:rsid w:val="00161BEC"/>
    <w:rPr>
      <w:rFonts w:ascii="Times New Roman" w:eastAsia="Calibri" w:hAnsi="Times New Roman" w:cs="Times New Roman"/>
      <w:bCs/>
      <w:sz w:val="28"/>
      <w:szCs w:val="24"/>
      <w:lang w:eastAsia="ru-RU"/>
    </w:rPr>
  </w:style>
  <w:style w:type="character" w:customStyle="1" w:styleId="60">
    <w:name w:val="Заголовок 6 Знак"/>
    <w:basedOn w:val="a0"/>
    <w:link w:val="6"/>
    <w:uiPriority w:val="9"/>
    <w:rsid w:val="00161BEC"/>
    <w:rPr>
      <w:rFonts w:asciiTheme="majorHAnsi" w:eastAsiaTheme="majorEastAsia" w:hAnsiTheme="majorHAnsi" w:cstheme="majorBidi"/>
      <w:i/>
      <w:iCs/>
      <w:color w:val="243F60" w:themeColor="accent1" w:themeShade="7F"/>
      <w:lang w:eastAsia="uk-UA"/>
    </w:rPr>
  </w:style>
  <w:style w:type="character" w:customStyle="1" w:styleId="70">
    <w:name w:val="Заголовок 7 Знак"/>
    <w:basedOn w:val="a0"/>
    <w:link w:val="7"/>
    <w:uiPriority w:val="9"/>
    <w:semiHidden/>
    <w:rsid w:val="00161BEC"/>
    <w:rPr>
      <w:rFonts w:asciiTheme="majorHAnsi" w:eastAsiaTheme="majorEastAsia" w:hAnsiTheme="majorHAnsi" w:cstheme="majorBidi"/>
      <w:i/>
      <w:iCs/>
      <w:color w:val="404040" w:themeColor="text1" w:themeTint="BF"/>
      <w:lang w:eastAsia="uk-UA"/>
    </w:rPr>
  </w:style>
  <w:style w:type="paragraph" w:styleId="a3">
    <w:name w:val="header"/>
    <w:basedOn w:val="a"/>
    <w:link w:val="a4"/>
    <w:uiPriority w:val="99"/>
    <w:unhideWhenUsed/>
    <w:rsid w:val="00161BEC"/>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161BEC"/>
    <w:rPr>
      <w:rFonts w:eastAsiaTheme="minorEastAsia"/>
      <w:lang w:eastAsia="uk-UA"/>
    </w:rPr>
  </w:style>
  <w:style w:type="paragraph" w:styleId="a5">
    <w:name w:val="footer"/>
    <w:basedOn w:val="a"/>
    <w:link w:val="a6"/>
    <w:uiPriority w:val="99"/>
    <w:unhideWhenUsed/>
    <w:rsid w:val="00161BEC"/>
    <w:pPr>
      <w:tabs>
        <w:tab w:val="center" w:pos="4819"/>
        <w:tab w:val="right" w:pos="9639"/>
      </w:tabs>
      <w:spacing w:after="0" w:line="240" w:lineRule="auto"/>
    </w:pPr>
  </w:style>
  <w:style w:type="character" w:customStyle="1" w:styleId="a6">
    <w:name w:val="Нижний колонтитул Знак"/>
    <w:basedOn w:val="a0"/>
    <w:link w:val="a5"/>
    <w:uiPriority w:val="99"/>
    <w:rsid w:val="00161BEC"/>
    <w:rPr>
      <w:rFonts w:eastAsiaTheme="minorEastAsia"/>
      <w:lang w:eastAsia="uk-UA"/>
    </w:rPr>
  </w:style>
  <w:style w:type="character" w:styleId="a7">
    <w:name w:val="page number"/>
    <w:rsid w:val="00161BEC"/>
    <w:rPr>
      <w:rFonts w:cs="Times New Roman"/>
    </w:rPr>
  </w:style>
  <w:style w:type="paragraph" w:styleId="a8">
    <w:name w:val="List Paragraph"/>
    <w:basedOn w:val="a"/>
    <w:link w:val="a9"/>
    <w:uiPriority w:val="99"/>
    <w:qFormat/>
    <w:rsid w:val="00161BEC"/>
    <w:pPr>
      <w:ind w:left="720"/>
      <w:contextualSpacing/>
    </w:pPr>
  </w:style>
  <w:style w:type="paragraph" w:styleId="aa">
    <w:name w:val="Normal (Web)"/>
    <w:basedOn w:val="a"/>
    <w:uiPriority w:val="99"/>
    <w:unhideWhenUsed/>
    <w:rsid w:val="00161BEC"/>
    <w:pPr>
      <w:spacing w:before="100" w:beforeAutospacing="1" w:after="100" w:afterAutospacing="1" w:line="240" w:lineRule="auto"/>
    </w:pPr>
    <w:rPr>
      <w:rFonts w:ascii="Times New Roman" w:eastAsia="Times New Roman" w:hAnsi="Times New Roman" w:cs="Times New Roman"/>
      <w:sz w:val="24"/>
      <w:szCs w:val="24"/>
    </w:rPr>
  </w:style>
  <w:style w:type="character" w:styleId="ab">
    <w:name w:val="Emphasis"/>
    <w:basedOn w:val="a0"/>
    <w:uiPriority w:val="20"/>
    <w:qFormat/>
    <w:rsid w:val="00161BEC"/>
    <w:rPr>
      <w:i/>
      <w:iCs/>
    </w:rPr>
  </w:style>
  <w:style w:type="paragraph" w:customStyle="1" w:styleId="x1os-nabor">
    <w:name w:val="x1os-nabor"/>
    <w:basedOn w:val="a"/>
    <w:rsid w:val="00161BEC"/>
    <w:pPr>
      <w:spacing w:before="100" w:beforeAutospacing="1" w:after="100" w:afterAutospacing="1" w:line="240" w:lineRule="auto"/>
    </w:pPr>
    <w:rPr>
      <w:rFonts w:ascii="Times New Roman" w:eastAsia="Times New Roman" w:hAnsi="Times New Roman" w:cs="Times New Roman"/>
      <w:sz w:val="24"/>
      <w:szCs w:val="24"/>
    </w:rPr>
  </w:style>
  <w:style w:type="character" w:styleId="ac">
    <w:name w:val="Strong"/>
    <w:basedOn w:val="a0"/>
    <w:uiPriority w:val="22"/>
    <w:qFormat/>
    <w:rsid w:val="00161BEC"/>
    <w:rPr>
      <w:b/>
      <w:bCs/>
    </w:rPr>
  </w:style>
  <w:style w:type="paragraph" w:styleId="ad">
    <w:name w:val="Balloon Text"/>
    <w:basedOn w:val="a"/>
    <w:link w:val="ae"/>
    <w:uiPriority w:val="99"/>
    <w:semiHidden/>
    <w:unhideWhenUsed/>
    <w:rsid w:val="00161BEC"/>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161BEC"/>
    <w:rPr>
      <w:rFonts w:ascii="Tahoma" w:eastAsiaTheme="minorEastAsia" w:hAnsi="Tahoma" w:cs="Tahoma"/>
      <w:sz w:val="16"/>
      <w:szCs w:val="16"/>
      <w:lang w:eastAsia="uk-UA"/>
    </w:rPr>
  </w:style>
  <w:style w:type="character" w:styleId="af">
    <w:name w:val="Hyperlink"/>
    <w:basedOn w:val="a0"/>
    <w:uiPriority w:val="99"/>
    <w:unhideWhenUsed/>
    <w:rsid w:val="00161BEC"/>
    <w:rPr>
      <w:color w:val="0000FF"/>
      <w:u w:val="single"/>
    </w:rPr>
  </w:style>
  <w:style w:type="character" w:customStyle="1" w:styleId="spelle">
    <w:name w:val="spelle"/>
    <w:basedOn w:val="a0"/>
    <w:rsid w:val="00161BEC"/>
  </w:style>
  <w:style w:type="paragraph" w:customStyle="1" w:styleId="podzag2">
    <w:name w:val="podzag2"/>
    <w:basedOn w:val="a"/>
    <w:rsid w:val="00161BEC"/>
    <w:pPr>
      <w:spacing w:before="100" w:beforeAutospacing="1" w:after="100" w:afterAutospacing="1" w:line="240" w:lineRule="auto"/>
    </w:pPr>
    <w:rPr>
      <w:rFonts w:ascii="Times New Roman" w:eastAsia="Times New Roman" w:hAnsi="Times New Roman" w:cs="Times New Roman"/>
      <w:sz w:val="24"/>
      <w:szCs w:val="24"/>
    </w:rPr>
  </w:style>
  <w:style w:type="paragraph" w:styleId="af0">
    <w:name w:val="Title"/>
    <w:basedOn w:val="a"/>
    <w:link w:val="af1"/>
    <w:qFormat/>
    <w:rsid w:val="00161BEC"/>
    <w:pPr>
      <w:spacing w:after="0" w:line="240" w:lineRule="auto"/>
      <w:jc w:val="center"/>
    </w:pPr>
    <w:rPr>
      <w:rFonts w:ascii="Times New Roman" w:eastAsia="Times New Roman" w:hAnsi="Times New Roman" w:cs="Times New Roman"/>
      <w:sz w:val="28"/>
      <w:szCs w:val="20"/>
      <w:lang w:eastAsia="en-US"/>
    </w:rPr>
  </w:style>
  <w:style w:type="character" w:customStyle="1" w:styleId="af1">
    <w:name w:val="Название Знак"/>
    <w:basedOn w:val="a0"/>
    <w:link w:val="af0"/>
    <w:rsid w:val="00161BEC"/>
    <w:rPr>
      <w:rFonts w:ascii="Times New Roman" w:eastAsia="Times New Roman" w:hAnsi="Times New Roman" w:cs="Times New Roman"/>
      <w:sz w:val="28"/>
      <w:szCs w:val="20"/>
    </w:rPr>
  </w:style>
  <w:style w:type="table" w:styleId="af2">
    <w:name w:val="Table Grid"/>
    <w:basedOn w:val="a1"/>
    <w:uiPriority w:val="59"/>
    <w:rsid w:val="00161BEC"/>
    <w:pPr>
      <w:spacing w:after="0" w:line="240" w:lineRule="auto"/>
    </w:pPr>
    <w:rPr>
      <w:rFonts w:eastAsiaTheme="minorEastAsia"/>
      <w:lang w:eastAsia="uk-U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3">
    <w:name w:val="caption"/>
    <w:basedOn w:val="a"/>
    <w:next w:val="a"/>
    <w:uiPriority w:val="35"/>
    <w:unhideWhenUsed/>
    <w:qFormat/>
    <w:rsid w:val="00161BEC"/>
    <w:pPr>
      <w:spacing w:line="240" w:lineRule="auto"/>
    </w:pPr>
    <w:rPr>
      <w:rFonts w:eastAsiaTheme="minorHAnsi"/>
      <w:i/>
      <w:iCs/>
      <w:color w:val="1F497D" w:themeColor="text2"/>
      <w:sz w:val="18"/>
      <w:szCs w:val="18"/>
      <w:lang w:val="ru-RU" w:eastAsia="en-US"/>
    </w:rPr>
  </w:style>
  <w:style w:type="character" w:customStyle="1" w:styleId="font5">
    <w:name w:val="font5"/>
    <w:basedOn w:val="a0"/>
    <w:rsid w:val="00161BEC"/>
  </w:style>
  <w:style w:type="character" w:customStyle="1" w:styleId="font6">
    <w:name w:val="font6"/>
    <w:basedOn w:val="a0"/>
    <w:rsid w:val="00161BEC"/>
  </w:style>
  <w:style w:type="character" w:customStyle="1" w:styleId="font7">
    <w:name w:val="font7"/>
    <w:basedOn w:val="a0"/>
    <w:rsid w:val="00161BEC"/>
  </w:style>
  <w:style w:type="character" w:customStyle="1" w:styleId="font8">
    <w:name w:val="font8"/>
    <w:basedOn w:val="a0"/>
    <w:rsid w:val="00161BEC"/>
  </w:style>
  <w:style w:type="character" w:customStyle="1" w:styleId="a9">
    <w:name w:val="Абзац списка Знак"/>
    <w:link w:val="a8"/>
    <w:uiPriority w:val="99"/>
    <w:locked/>
    <w:rsid w:val="00BF0DA8"/>
    <w:rPr>
      <w:rFonts w:eastAsiaTheme="minorEastAsia"/>
      <w:lang w:eastAsia="uk-UA"/>
    </w:rPr>
  </w:style>
  <w:style w:type="character" w:styleId="af4">
    <w:name w:val="FollowedHyperlink"/>
    <w:basedOn w:val="a0"/>
    <w:uiPriority w:val="99"/>
    <w:semiHidden/>
    <w:unhideWhenUsed/>
    <w:rsid w:val="00715F5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1BEC"/>
    <w:rPr>
      <w:rFonts w:eastAsiaTheme="minorEastAsia"/>
      <w:lang w:eastAsia="uk-UA"/>
    </w:rPr>
  </w:style>
  <w:style w:type="paragraph" w:styleId="1">
    <w:name w:val="heading 1"/>
    <w:basedOn w:val="2"/>
    <w:next w:val="a"/>
    <w:link w:val="10"/>
    <w:uiPriority w:val="9"/>
    <w:qFormat/>
    <w:rsid w:val="00161BEC"/>
    <w:pPr>
      <w:spacing w:before="240" w:after="120"/>
      <w:outlineLvl w:val="0"/>
    </w:pPr>
    <w:rPr>
      <w:bCs w:val="0"/>
      <w:szCs w:val="28"/>
    </w:rPr>
  </w:style>
  <w:style w:type="paragraph" w:styleId="2">
    <w:name w:val="heading 2"/>
    <w:basedOn w:val="3"/>
    <w:next w:val="a"/>
    <w:link w:val="20"/>
    <w:uiPriority w:val="9"/>
    <w:qFormat/>
    <w:rsid w:val="00161BEC"/>
    <w:pPr>
      <w:spacing w:before="80" w:line="264" w:lineRule="auto"/>
      <w:ind w:firstLine="357"/>
      <w:jc w:val="center"/>
      <w:outlineLvl w:val="1"/>
    </w:pPr>
    <w:rPr>
      <w:rFonts w:ascii="Times New Roman" w:eastAsia="Calibri" w:hAnsi="Times New Roman" w:cs="Times New Roman"/>
      <w:b w:val="0"/>
      <w:color w:val="auto"/>
      <w:sz w:val="28"/>
      <w:szCs w:val="26"/>
      <w:lang w:eastAsia="ru-RU"/>
    </w:rPr>
  </w:style>
  <w:style w:type="paragraph" w:styleId="3">
    <w:name w:val="heading 3"/>
    <w:basedOn w:val="a"/>
    <w:next w:val="a"/>
    <w:link w:val="30"/>
    <w:uiPriority w:val="9"/>
    <w:semiHidden/>
    <w:unhideWhenUsed/>
    <w:qFormat/>
    <w:rsid w:val="00161BEC"/>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6"/>
    <w:next w:val="a"/>
    <w:link w:val="40"/>
    <w:qFormat/>
    <w:rsid w:val="00161BEC"/>
    <w:pPr>
      <w:spacing w:before="80" w:line="264" w:lineRule="auto"/>
      <w:ind w:firstLine="357"/>
      <w:jc w:val="both"/>
      <w:outlineLvl w:val="3"/>
    </w:pPr>
    <w:rPr>
      <w:rFonts w:ascii="Times New Roman" w:eastAsia="Calibri" w:hAnsi="Times New Roman" w:cs="Times New Roman"/>
      <w:bCs/>
      <w:i w:val="0"/>
      <w:iCs w:val="0"/>
      <w:color w:val="auto"/>
      <w:sz w:val="28"/>
      <w:szCs w:val="24"/>
      <w:lang w:eastAsia="ru-RU"/>
    </w:rPr>
  </w:style>
  <w:style w:type="paragraph" w:styleId="6">
    <w:name w:val="heading 6"/>
    <w:basedOn w:val="a"/>
    <w:next w:val="a"/>
    <w:link w:val="60"/>
    <w:uiPriority w:val="9"/>
    <w:unhideWhenUsed/>
    <w:qFormat/>
    <w:rsid w:val="00161BEC"/>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semiHidden/>
    <w:unhideWhenUsed/>
    <w:qFormat/>
    <w:rsid w:val="00161BEC"/>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61BEC"/>
    <w:rPr>
      <w:rFonts w:ascii="Times New Roman" w:eastAsia="Calibri" w:hAnsi="Times New Roman" w:cs="Times New Roman"/>
      <w:sz w:val="28"/>
      <w:szCs w:val="28"/>
      <w:lang w:eastAsia="ru-RU"/>
    </w:rPr>
  </w:style>
  <w:style w:type="character" w:customStyle="1" w:styleId="20">
    <w:name w:val="Заголовок 2 Знак"/>
    <w:basedOn w:val="a0"/>
    <w:link w:val="2"/>
    <w:uiPriority w:val="9"/>
    <w:rsid w:val="00161BEC"/>
    <w:rPr>
      <w:rFonts w:ascii="Times New Roman" w:eastAsia="Calibri" w:hAnsi="Times New Roman" w:cs="Times New Roman"/>
      <w:bCs/>
      <w:sz w:val="28"/>
      <w:szCs w:val="26"/>
      <w:lang w:eastAsia="ru-RU"/>
    </w:rPr>
  </w:style>
  <w:style w:type="character" w:customStyle="1" w:styleId="30">
    <w:name w:val="Заголовок 3 Знак"/>
    <w:basedOn w:val="a0"/>
    <w:link w:val="3"/>
    <w:uiPriority w:val="9"/>
    <w:semiHidden/>
    <w:rsid w:val="00161BEC"/>
    <w:rPr>
      <w:rFonts w:asciiTheme="majorHAnsi" w:eastAsiaTheme="majorEastAsia" w:hAnsiTheme="majorHAnsi" w:cstheme="majorBidi"/>
      <w:b/>
      <w:bCs/>
      <w:color w:val="4F81BD" w:themeColor="accent1"/>
      <w:lang w:eastAsia="uk-UA"/>
    </w:rPr>
  </w:style>
  <w:style w:type="character" w:customStyle="1" w:styleId="40">
    <w:name w:val="Заголовок 4 Знак"/>
    <w:basedOn w:val="a0"/>
    <w:link w:val="4"/>
    <w:rsid w:val="00161BEC"/>
    <w:rPr>
      <w:rFonts w:ascii="Times New Roman" w:eastAsia="Calibri" w:hAnsi="Times New Roman" w:cs="Times New Roman"/>
      <w:bCs/>
      <w:sz w:val="28"/>
      <w:szCs w:val="24"/>
      <w:lang w:eastAsia="ru-RU"/>
    </w:rPr>
  </w:style>
  <w:style w:type="character" w:customStyle="1" w:styleId="60">
    <w:name w:val="Заголовок 6 Знак"/>
    <w:basedOn w:val="a0"/>
    <w:link w:val="6"/>
    <w:uiPriority w:val="9"/>
    <w:rsid w:val="00161BEC"/>
    <w:rPr>
      <w:rFonts w:asciiTheme="majorHAnsi" w:eastAsiaTheme="majorEastAsia" w:hAnsiTheme="majorHAnsi" w:cstheme="majorBidi"/>
      <w:i/>
      <w:iCs/>
      <w:color w:val="243F60" w:themeColor="accent1" w:themeShade="7F"/>
      <w:lang w:eastAsia="uk-UA"/>
    </w:rPr>
  </w:style>
  <w:style w:type="character" w:customStyle="1" w:styleId="70">
    <w:name w:val="Заголовок 7 Знак"/>
    <w:basedOn w:val="a0"/>
    <w:link w:val="7"/>
    <w:uiPriority w:val="9"/>
    <w:semiHidden/>
    <w:rsid w:val="00161BEC"/>
    <w:rPr>
      <w:rFonts w:asciiTheme="majorHAnsi" w:eastAsiaTheme="majorEastAsia" w:hAnsiTheme="majorHAnsi" w:cstheme="majorBidi"/>
      <w:i/>
      <w:iCs/>
      <w:color w:val="404040" w:themeColor="text1" w:themeTint="BF"/>
      <w:lang w:eastAsia="uk-UA"/>
    </w:rPr>
  </w:style>
  <w:style w:type="paragraph" w:styleId="a3">
    <w:name w:val="header"/>
    <w:basedOn w:val="a"/>
    <w:link w:val="a4"/>
    <w:uiPriority w:val="99"/>
    <w:unhideWhenUsed/>
    <w:rsid w:val="00161BEC"/>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161BEC"/>
    <w:rPr>
      <w:rFonts w:eastAsiaTheme="minorEastAsia"/>
      <w:lang w:eastAsia="uk-UA"/>
    </w:rPr>
  </w:style>
  <w:style w:type="paragraph" w:styleId="a5">
    <w:name w:val="footer"/>
    <w:basedOn w:val="a"/>
    <w:link w:val="a6"/>
    <w:uiPriority w:val="99"/>
    <w:unhideWhenUsed/>
    <w:rsid w:val="00161BEC"/>
    <w:pPr>
      <w:tabs>
        <w:tab w:val="center" w:pos="4819"/>
        <w:tab w:val="right" w:pos="9639"/>
      </w:tabs>
      <w:spacing w:after="0" w:line="240" w:lineRule="auto"/>
    </w:pPr>
  </w:style>
  <w:style w:type="character" w:customStyle="1" w:styleId="a6">
    <w:name w:val="Нижний колонтитул Знак"/>
    <w:basedOn w:val="a0"/>
    <w:link w:val="a5"/>
    <w:uiPriority w:val="99"/>
    <w:rsid w:val="00161BEC"/>
    <w:rPr>
      <w:rFonts w:eastAsiaTheme="minorEastAsia"/>
      <w:lang w:eastAsia="uk-UA"/>
    </w:rPr>
  </w:style>
  <w:style w:type="character" w:styleId="a7">
    <w:name w:val="page number"/>
    <w:rsid w:val="00161BEC"/>
    <w:rPr>
      <w:rFonts w:cs="Times New Roman"/>
    </w:rPr>
  </w:style>
  <w:style w:type="paragraph" w:styleId="a8">
    <w:name w:val="List Paragraph"/>
    <w:basedOn w:val="a"/>
    <w:link w:val="a9"/>
    <w:uiPriority w:val="99"/>
    <w:qFormat/>
    <w:rsid w:val="00161BEC"/>
    <w:pPr>
      <w:ind w:left="720"/>
      <w:contextualSpacing/>
    </w:pPr>
  </w:style>
  <w:style w:type="paragraph" w:styleId="aa">
    <w:name w:val="Normal (Web)"/>
    <w:basedOn w:val="a"/>
    <w:uiPriority w:val="99"/>
    <w:unhideWhenUsed/>
    <w:rsid w:val="00161BEC"/>
    <w:pPr>
      <w:spacing w:before="100" w:beforeAutospacing="1" w:after="100" w:afterAutospacing="1" w:line="240" w:lineRule="auto"/>
    </w:pPr>
    <w:rPr>
      <w:rFonts w:ascii="Times New Roman" w:eastAsia="Times New Roman" w:hAnsi="Times New Roman" w:cs="Times New Roman"/>
      <w:sz w:val="24"/>
      <w:szCs w:val="24"/>
    </w:rPr>
  </w:style>
  <w:style w:type="character" w:styleId="ab">
    <w:name w:val="Emphasis"/>
    <w:basedOn w:val="a0"/>
    <w:uiPriority w:val="20"/>
    <w:qFormat/>
    <w:rsid w:val="00161BEC"/>
    <w:rPr>
      <w:i/>
      <w:iCs/>
    </w:rPr>
  </w:style>
  <w:style w:type="paragraph" w:customStyle="1" w:styleId="x1os-nabor">
    <w:name w:val="x1os-nabor"/>
    <w:basedOn w:val="a"/>
    <w:rsid w:val="00161BEC"/>
    <w:pPr>
      <w:spacing w:before="100" w:beforeAutospacing="1" w:after="100" w:afterAutospacing="1" w:line="240" w:lineRule="auto"/>
    </w:pPr>
    <w:rPr>
      <w:rFonts w:ascii="Times New Roman" w:eastAsia="Times New Roman" w:hAnsi="Times New Roman" w:cs="Times New Roman"/>
      <w:sz w:val="24"/>
      <w:szCs w:val="24"/>
    </w:rPr>
  </w:style>
  <w:style w:type="character" w:styleId="ac">
    <w:name w:val="Strong"/>
    <w:basedOn w:val="a0"/>
    <w:uiPriority w:val="22"/>
    <w:qFormat/>
    <w:rsid w:val="00161BEC"/>
    <w:rPr>
      <w:b/>
      <w:bCs/>
    </w:rPr>
  </w:style>
  <w:style w:type="paragraph" w:styleId="ad">
    <w:name w:val="Balloon Text"/>
    <w:basedOn w:val="a"/>
    <w:link w:val="ae"/>
    <w:uiPriority w:val="99"/>
    <w:semiHidden/>
    <w:unhideWhenUsed/>
    <w:rsid w:val="00161BEC"/>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161BEC"/>
    <w:rPr>
      <w:rFonts w:ascii="Tahoma" w:eastAsiaTheme="minorEastAsia" w:hAnsi="Tahoma" w:cs="Tahoma"/>
      <w:sz w:val="16"/>
      <w:szCs w:val="16"/>
      <w:lang w:eastAsia="uk-UA"/>
    </w:rPr>
  </w:style>
  <w:style w:type="character" w:styleId="af">
    <w:name w:val="Hyperlink"/>
    <w:basedOn w:val="a0"/>
    <w:uiPriority w:val="99"/>
    <w:unhideWhenUsed/>
    <w:rsid w:val="00161BEC"/>
    <w:rPr>
      <w:color w:val="0000FF"/>
      <w:u w:val="single"/>
    </w:rPr>
  </w:style>
  <w:style w:type="character" w:customStyle="1" w:styleId="spelle">
    <w:name w:val="spelle"/>
    <w:basedOn w:val="a0"/>
    <w:rsid w:val="00161BEC"/>
  </w:style>
  <w:style w:type="paragraph" w:customStyle="1" w:styleId="podzag2">
    <w:name w:val="podzag2"/>
    <w:basedOn w:val="a"/>
    <w:rsid w:val="00161BEC"/>
    <w:pPr>
      <w:spacing w:before="100" w:beforeAutospacing="1" w:after="100" w:afterAutospacing="1" w:line="240" w:lineRule="auto"/>
    </w:pPr>
    <w:rPr>
      <w:rFonts w:ascii="Times New Roman" w:eastAsia="Times New Roman" w:hAnsi="Times New Roman" w:cs="Times New Roman"/>
      <w:sz w:val="24"/>
      <w:szCs w:val="24"/>
    </w:rPr>
  </w:style>
  <w:style w:type="paragraph" w:styleId="af0">
    <w:name w:val="Title"/>
    <w:basedOn w:val="a"/>
    <w:link w:val="af1"/>
    <w:qFormat/>
    <w:rsid w:val="00161BEC"/>
    <w:pPr>
      <w:spacing w:after="0" w:line="240" w:lineRule="auto"/>
      <w:jc w:val="center"/>
    </w:pPr>
    <w:rPr>
      <w:rFonts w:ascii="Times New Roman" w:eastAsia="Times New Roman" w:hAnsi="Times New Roman" w:cs="Times New Roman"/>
      <w:sz w:val="28"/>
      <w:szCs w:val="20"/>
      <w:lang w:eastAsia="en-US"/>
    </w:rPr>
  </w:style>
  <w:style w:type="character" w:customStyle="1" w:styleId="af1">
    <w:name w:val="Название Знак"/>
    <w:basedOn w:val="a0"/>
    <w:link w:val="af0"/>
    <w:rsid w:val="00161BEC"/>
    <w:rPr>
      <w:rFonts w:ascii="Times New Roman" w:eastAsia="Times New Roman" w:hAnsi="Times New Roman" w:cs="Times New Roman"/>
      <w:sz w:val="28"/>
      <w:szCs w:val="20"/>
    </w:rPr>
  </w:style>
  <w:style w:type="table" w:styleId="af2">
    <w:name w:val="Table Grid"/>
    <w:basedOn w:val="a1"/>
    <w:uiPriority w:val="59"/>
    <w:rsid w:val="00161BEC"/>
    <w:pPr>
      <w:spacing w:after="0" w:line="240" w:lineRule="auto"/>
    </w:pPr>
    <w:rPr>
      <w:rFonts w:eastAsiaTheme="minorEastAsia"/>
      <w:lang w:eastAsia="uk-U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3">
    <w:name w:val="caption"/>
    <w:basedOn w:val="a"/>
    <w:next w:val="a"/>
    <w:uiPriority w:val="35"/>
    <w:unhideWhenUsed/>
    <w:qFormat/>
    <w:rsid w:val="00161BEC"/>
    <w:pPr>
      <w:spacing w:line="240" w:lineRule="auto"/>
    </w:pPr>
    <w:rPr>
      <w:rFonts w:eastAsiaTheme="minorHAnsi"/>
      <w:i/>
      <w:iCs/>
      <w:color w:val="1F497D" w:themeColor="text2"/>
      <w:sz w:val="18"/>
      <w:szCs w:val="18"/>
      <w:lang w:val="ru-RU" w:eastAsia="en-US"/>
    </w:rPr>
  </w:style>
  <w:style w:type="character" w:customStyle="1" w:styleId="font5">
    <w:name w:val="font5"/>
    <w:basedOn w:val="a0"/>
    <w:rsid w:val="00161BEC"/>
  </w:style>
  <w:style w:type="character" w:customStyle="1" w:styleId="font6">
    <w:name w:val="font6"/>
    <w:basedOn w:val="a0"/>
    <w:rsid w:val="00161BEC"/>
  </w:style>
  <w:style w:type="character" w:customStyle="1" w:styleId="font7">
    <w:name w:val="font7"/>
    <w:basedOn w:val="a0"/>
    <w:rsid w:val="00161BEC"/>
  </w:style>
  <w:style w:type="character" w:customStyle="1" w:styleId="font8">
    <w:name w:val="font8"/>
    <w:basedOn w:val="a0"/>
    <w:rsid w:val="00161BEC"/>
  </w:style>
  <w:style w:type="character" w:customStyle="1" w:styleId="a9">
    <w:name w:val="Абзац списка Знак"/>
    <w:link w:val="a8"/>
    <w:uiPriority w:val="99"/>
    <w:locked/>
    <w:rsid w:val="00BF0DA8"/>
    <w:rPr>
      <w:rFonts w:eastAsiaTheme="minorEastAsia"/>
      <w:lang w:eastAsia="uk-UA"/>
    </w:rPr>
  </w:style>
  <w:style w:type="character" w:styleId="af4">
    <w:name w:val="FollowedHyperlink"/>
    <w:basedOn w:val="a0"/>
    <w:uiPriority w:val="99"/>
    <w:semiHidden/>
    <w:unhideWhenUsed/>
    <w:rsid w:val="00715F5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0151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gif"/><Relationship Id="rId26" Type="http://schemas.openxmlformats.org/officeDocument/2006/relationships/image" Target="media/image17.jpeg"/><Relationship Id="rId39" Type="http://schemas.openxmlformats.org/officeDocument/2006/relationships/image" Target="media/image30.png"/><Relationship Id="rId3" Type="http://schemas.openxmlformats.org/officeDocument/2006/relationships/styles" Target="styles.xml"/><Relationship Id="rId21" Type="http://schemas.openxmlformats.org/officeDocument/2006/relationships/image" Target="media/image12.jpe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8.gif"/><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2" Type="http://schemas.openxmlformats.org/officeDocument/2006/relationships/numbering" Target="numbering.xml"/><Relationship Id="rId16" Type="http://schemas.openxmlformats.org/officeDocument/2006/relationships/image" Target="media/image7.gif"/><Relationship Id="rId20" Type="http://schemas.openxmlformats.org/officeDocument/2006/relationships/image" Target="media/image11.jpeg"/><Relationship Id="rId29" Type="http://schemas.openxmlformats.org/officeDocument/2006/relationships/image" Target="media/image20.png"/><Relationship Id="rId41" Type="http://schemas.openxmlformats.org/officeDocument/2006/relationships/image" Target="media/image3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image" Target="media/image23.jpe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gif"/><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footer" Target="footer2.xml"/><Relationship Id="rId10" Type="http://schemas.openxmlformats.org/officeDocument/2006/relationships/image" Target="media/image1.jpeg"/><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image" Target="media/image35.png"/><Relationship Id="rId52"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63913B-0120-4D7B-88DD-D5A7CABDD5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263</TotalTime>
  <Pages>71</Pages>
  <Words>51523</Words>
  <Characters>29369</Characters>
  <Application>Microsoft Office Word</Application>
  <DocSecurity>0</DocSecurity>
  <Lines>244</Lines>
  <Paragraphs>161</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80731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Dmitry</dc:creator>
  <cp:lastModifiedBy>Dmitry</cp:lastModifiedBy>
  <cp:revision>6</cp:revision>
  <dcterms:created xsi:type="dcterms:W3CDTF">2019-12-01T15:04:00Z</dcterms:created>
  <dcterms:modified xsi:type="dcterms:W3CDTF">2019-12-02T17:54:00Z</dcterms:modified>
</cp:coreProperties>
</file>