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39B3B" w14:textId="0E5E31EA" w:rsidR="00DC2016" w:rsidRDefault="00E2421E" w:rsidP="0076426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2421E">
        <w:rPr>
          <w:rFonts w:ascii="Times New Roman" w:hAnsi="Times New Roman" w:cs="Times New Roman"/>
          <w:b/>
          <w:bCs/>
          <w:sz w:val="32"/>
          <w:szCs w:val="32"/>
        </w:rPr>
        <w:t xml:space="preserve">Сучасні аспекти організації занять студентів </w:t>
      </w:r>
      <w:r w:rsidR="00764268">
        <w:rPr>
          <w:rFonts w:ascii="Times New Roman" w:hAnsi="Times New Roman" w:cs="Times New Roman"/>
          <w:b/>
          <w:bCs/>
          <w:sz w:val="32"/>
          <w:szCs w:val="32"/>
        </w:rPr>
        <w:t>спеціальних медичних  групах</w:t>
      </w:r>
      <w:r w:rsidRPr="00E2421E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764268">
        <w:rPr>
          <w:rFonts w:ascii="Times New Roman" w:hAnsi="Times New Roman" w:cs="Times New Roman"/>
          <w:b/>
          <w:bCs/>
          <w:sz w:val="32"/>
          <w:szCs w:val="32"/>
        </w:rPr>
        <w:t xml:space="preserve">у </w:t>
      </w:r>
      <w:r w:rsidRPr="00E2421E">
        <w:rPr>
          <w:rFonts w:ascii="Times New Roman" w:hAnsi="Times New Roman" w:cs="Times New Roman"/>
          <w:b/>
          <w:bCs/>
          <w:sz w:val="32"/>
          <w:szCs w:val="32"/>
        </w:rPr>
        <w:t>вищих навчальних заклад</w:t>
      </w:r>
      <w:r w:rsidR="00764268">
        <w:rPr>
          <w:rFonts w:ascii="Times New Roman" w:hAnsi="Times New Roman" w:cs="Times New Roman"/>
          <w:b/>
          <w:bCs/>
          <w:sz w:val="32"/>
          <w:szCs w:val="32"/>
        </w:rPr>
        <w:t>ах</w:t>
      </w:r>
    </w:p>
    <w:p w14:paraId="2A5D3BC2" w14:textId="77777777" w:rsidR="00764268" w:rsidRDefault="00764268" w:rsidP="00764268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14:paraId="7C1607DD" w14:textId="4650F1E8" w:rsidR="00764268" w:rsidRPr="00E20230" w:rsidRDefault="00764268" w:rsidP="00764268">
      <w:pPr>
        <w:spacing w:after="0" w:line="240" w:lineRule="auto"/>
        <w:jc w:val="center"/>
        <w:rPr>
          <w:rFonts w:ascii="Times New Roman" w:hAnsi="Times New Roman" w:cs="Times New Roman"/>
          <w:i/>
          <w:iCs/>
          <w:noProof/>
          <w:sz w:val="28"/>
          <w:szCs w:val="28"/>
        </w:rPr>
      </w:pPr>
      <w:r w:rsidRPr="00E20230">
        <w:rPr>
          <w:rFonts w:ascii="Times New Roman" w:hAnsi="Times New Roman" w:cs="Times New Roman"/>
          <w:i/>
          <w:iCs/>
          <w:noProof/>
          <w:sz w:val="28"/>
          <w:szCs w:val="28"/>
        </w:rPr>
        <w:t>Хіміч І.Ю.,к.п.н. доцент, Латенко С.Б. старший викладач</w:t>
      </w:r>
    </w:p>
    <w:p w14:paraId="44992A59" w14:textId="77777777" w:rsidR="00764268" w:rsidRPr="00E20230" w:rsidRDefault="00764268" w:rsidP="00764268">
      <w:pPr>
        <w:spacing w:after="0" w:line="240" w:lineRule="auto"/>
        <w:jc w:val="center"/>
        <w:rPr>
          <w:rFonts w:ascii="Times New Roman" w:hAnsi="Times New Roman" w:cs="Times New Roman"/>
          <w:i/>
          <w:iCs/>
          <w:noProof/>
          <w:sz w:val="28"/>
          <w:szCs w:val="28"/>
        </w:rPr>
      </w:pPr>
      <w:r w:rsidRPr="00E20230">
        <w:rPr>
          <w:rFonts w:ascii="Times New Roman" w:hAnsi="Times New Roman" w:cs="Times New Roman"/>
          <w:i/>
          <w:iCs/>
          <w:noProof/>
          <w:sz w:val="28"/>
          <w:szCs w:val="28"/>
        </w:rPr>
        <w:t>Національний технічний університет України</w:t>
      </w:r>
    </w:p>
    <w:p w14:paraId="42FA8042" w14:textId="539917FA" w:rsidR="00764268" w:rsidRPr="00E20230" w:rsidRDefault="00764268" w:rsidP="00764268">
      <w:pPr>
        <w:spacing w:after="0" w:line="240" w:lineRule="auto"/>
        <w:jc w:val="center"/>
        <w:rPr>
          <w:rFonts w:ascii="Times New Roman" w:hAnsi="Times New Roman" w:cs="Times New Roman"/>
          <w:i/>
          <w:iCs/>
          <w:noProof/>
          <w:sz w:val="28"/>
          <w:szCs w:val="28"/>
        </w:rPr>
      </w:pPr>
      <w:r w:rsidRPr="00E20230">
        <w:rPr>
          <w:rFonts w:ascii="Times New Roman" w:hAnsi="Times New Roman" w:cs="Times New Roman"/>
          <w:i/>
          <w:iCs/>
          <w:noProof/>
          <w:sz w:val="28"/>
          <w:szCs w:val="28"/>
        </w:rPr>
        <w:t>«Київський політехнічний інститут імені Ігоря Сікорського», м. Київ</w:t>
      </w:r>
    </w:p>
    <w:p w14:paraId="7589DABB" w14:textId="77777777" w:rsidR="00764268" w:rsidRPr="00E20230" w:rsidRDefault="00764268" w:rsidP="00764268">
      <w:pPr>
        <w:spacing w:after="0" w:line="240" w:lineRule="auto"/>
        <w:jc w:val="center"/>
        <w:rPr>
          <w:rFonts w:ascii="Times New Roman" w:hAnsi="Times New Roman" w:cs="Times New Roman"/>
          <w:i/>
          <w:iCs/>
          <w:noProof/>
          <w:sz w:val="28"/>
          <w:szCs w:val="28"/>
        </w:rPr>
      </w:pPr>
    </w:p>
    <w:p w14:paraId="650A0CF6" w14:textId="4F9766A5" w:rsidR="0020672D" w:rsidRDefault="00DC2016" w:rsidP="00816CE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6F7A61">
        <w:rPr>
          <w:rFonts w:ascii="Times New Roman" w:hAnsi="Times New Roman" w:cs="Times New Roman"/>
          <w:sz w:val="28"/>
          <w:szCs w:val="28"/>
        </w:rPr>
        <w:t xml:space="preserve"> </w:t>
      </w:r>
      <w:r w:rsidRPr="0020672D">
        <w:rPr>
          <w:rFonts w:ascii="Times New Roman" w:hAnsi="Times New Roman" w:cs="Times New Roman"/>
          <w:b/>
          <w:bCs/>
          <w:sz w:val="28"/>
          <w:szCs w:val="28"/>
        </w:rPr>
        <w:t>Актуальність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543389" w:rsidRPr="00816CE2">
        <w:rPr>
          <w:rFonts w:ascii="Times New Roman" w:hAnsi="Times New Roman" w:cs="Times New Roman"/>
          <w:sz w:val="28"/>
          <w:szCs w:val="28"/>
        </w:rPr>
        <w:t xml:space="preserve">В даний час, на думку вчених та педагогів, система фізичного виховання студентів є недостатньо ефективною. Вона не забезпечує належного рівня здоров'я та фізичного розвитку студентів, не формує </w:t>
      </w:r>
      <w:r w:rsidR="005B5163">
        <w:rPr>
          <w:rFonts w:ascii="Times New Roman" w:hAnsi="Times New Roman" w:cs="Times New Roman"/>
          <w:sz w:val="28"/>
          <w:szCs w:val="28"/>
        </w:rPr>
        <w:t>у</w:t>
      </w:r>
      <w:r w:rsidR="00543389" w:rsidRPr="00816CE2">
        <w:rPr>
          <w:rFonts w:ascii="Times New Roman" w:hAnsi="Times New Roman" w:cs="Times New Roman"/>
          <w:sz w:val="28"/>
          <w:szCs w:val="28"/>
        </w:rPr>
        <w:t xml:space="preserve"> них потреби </w:t>
      </w:r>
      <w:r w:rsidR="005B5163">
        <w:rPr>
          <w:rFonts w:ascii="Times New Roman" w:hAnsi="Times New Roman" w:cs="Times New Roman"/>
          <w:sz w:val="28"/>
          <w:szCs w:val="28"/>
        </w:rPr>
        <w:t>в</w:t>
      </w:r>
      <w:r w:rsidR="00543389" w:rsidRPr="00816CE2">
        <w:rPr>
          <w:rFonts w:ascii="Times New Roman" w:hAnsi="Times New Roman" w:cs="Times New Roman"/>
          <w:sz w:val="28"/>
          <w:szCs w:val="28"/>
        </w:rPr>
        <w:t xml:space="preserve"> здоровому способі життя та фізичному вдосконаленні, інтерес до фізкультурно-спортивної діяльності. За період навчання у ВНЗ, як правило, збільшується кількість студентів, які мають відхилення у стані здоров'я,</w:t>
      </w:r>
      <w:r w:rsidR="00194342">
        <w:rPr>
          <w:rFonts w:ascii="Times New Roman" w:hAnsi="Times New Roman" w:cs="Times New Roman"/>
          <w:sz w:val="28"/>
          <w:szCs w:val="28"/>
        </w:rPr>
        <w:t xml:space="preserve"> а </w:t>
      </w:r>
      <w:r w:rsidR="00543389" w:rsidRPr="00816CE2">
        <w:rPr>
          <w:rFonts w:ascii="Times New Roman" w:hAnsi="Times New Roman" w:cs="Times New Roman"/>
          <w:sz w:val="28"/>
          <w:szCs w:val="28"/>
        </w:rPr>
        <w:t>частка студентів спеціальної медичної групи</w:t>
      </w:r>
      <w:r w:rsidR="0056566A">
        <w:rPr>
          <w:rFonts w:ascii="Times New Roman" w:hAnsi="Times New Roman" w:cs="Times New Roman"/>
          <w:sz w:val="28"/>
          <w:szCs w:val="28"/>
        </w:rPr>
        <w:t xml:space="preserve"> росте невпинно</w:t>
      </w:r>
      <w:r w:rsidR="00543389" w:rsidRPr="00816CE2">
        <w:rPr>
          <w:rFonts w:ascii="Times New Roman" w:hAnsi="Times New Roman" w:cs="Times New Roman"/>
          <w:sz w:val="28"/>
          <w:szCs w:val="28"/>
        </w:rPr>
        <w:t>.</w:t>
      </w:r>
      <w:r w:rsidR="0056566A">
        <w:rPr>
          <w:rFonts w:ascii="Times New Roman" w:hAnsi="Times New Roman" w:cs="Times New Roman"/>
          <w:sz w:val="28"/>
          <w:szCs w:val="28"/>
        </w:rPr>
        <w:t xml:space="preserve"> </w:t>
      </w:r>
      <w:r w:rsidR="00543389" w:rsidRPr="00816CE2">
        <w:rPr>
          <w:rFonts w:ascii="Times New Roman" w:hAnsi="Times New Roman" w:cs="Times New Roman"/>
          <w:sz w:val="28"/>
          <w:szCs w:val="28"/>
        </w:rPr>
        <w:t xml:space="preserve">За даними дослідників 46% студентів мають хронічні захворювання, </w:t>
      </w:r>
      <w:r w:rsidR="00194342">
        <w:rPr>
          <w:rFonts w:ascii="Times New Roman" w:hAnsi="Times New Roman" w:cs="Times New Roman"/>
          <w:sz w:val="28"/>
          <w:szCs w:val="28"/>
        </w:rPr>
        <w:t xml:space="preserve">з них </w:t>
      </w:r>
      <w:r w:rsidR="00543389" w:rsidRPr="00816CE2">
        <w:rPr>
          <w:rFonts w:ascii="Times New Roman" w:hAnsi="Times New Roman" w:cs="Times New Roman"/>
          <w:sz w:val="28"/>
          <w:szCs w:val="28"/>
        </w:rPr>
        <w:t xml:space="preserve">52% </w:t>
      </w:r>
      <w:r w:rsidR="00194342">
        <w:rPr>
          <w:rFonts w:ascii="Times New Roman" w:hAnsi="Times New Roman" w:cs="Times New Roman"/>
          <w:sz w:val="28"/>
          <w:szCs w:val="28"/>
        </w:rPr>
        <w:t xml:space="preserve">мають </w:t>
      </w:r>
      <w:r w:rsidR="00543389" w:rsidRPr="00816CE2">
        <w:rPr>
          <w:rFonts w:ascii="Times New Roman" w:hAnsi="Times New Roman" w:cs="Times New Roman"/>
          <w:sz w:val="28"/>
          <w:szCs w:val="28"/>
        </w:rPr>
        <w:t xml:space="preserve">порушення зору, 32% </w:t>
      </w:r>
      <w:r w:rsidR="00194342">
        <w:rPr>
          <w:rFonts w:ascii="Times New Roman" w:hAnsi="Times New Roman" w:cs="Times New Roman"/>
          <w:sz w:val="28"/>
          <w:szCs w:val="28"/>
        </w:rPr>
        <w:t xml:space="preserve">страждають на </w:t>
      </w:r>
      <w:r w:rsidR="00543389" w:rsidRPr="00816CE2">
        <w:rPr>
          <w:rFonts w:ascii="Times New Roman" w:hAnsi="Times New Roman" w:cs="Times New Roman"/>
          <w:sz w:val="28"/>
          <w:szCs w:val="28"/>
        </w:rPr>
        <w:t>відхилення у стані опорно-рухового апарату</w:t>
      </w:r>
      <w:r w:rsidR="00194342">
        <w:rPr>
          <w:rFonts w:ascii="Times New Roman" w:hAnsi="Times New Roman" w:cs="Times New Roman"/>
          <w:sz w:val="28"/>
          <w:szCs w:val="28"/>
        </w:rPr>
        <w:t xml:space="preserve">, а </w:t>
      </w:r>
      <w:r w:rsidR="00194342" w:rsidRPr="00816CE2">
        <w:rPr>
          <w:rFonts w:ascii="Times New Roman" w:hAnsi="Times New Roman" w:cs="Times New Roman"/>
          <w:sz w:val="28"/>
          <w:szCs w:val="28"/>
        </w:rPr>
        <w:t>28%</w:t>
      </w:r>
      <w:r w:rsidR="00194342">
        <w:rPr>
          <w:rFonts w:ascii="Times New Roman" w:hAnsi="Times New Roman" w:cs="Times New Roman"/>
          <w:sz w:val="28"/>
          <w:szCs w:val="28"/>
        </w:rPr>
        <w:t xml:space="preserve"> мають ураження </w:t>
      </w:r>
      <w:r w:rsidR="00543389" w:rsidRPr="00816CE2">
        <w:rPr>
          <w:rFonts w:ascii="Times New Roman" w:hAnsi="Times New Roman" w:cs="Times New Roman"/>
          <w:sz w:val="28"/>
          <w:szCs w:val="28"/>
        </w:rPr>
        <w:t xml:space="preserve">шлунково-кишкового тракту </w:t>
      </w:r>
    </w:p>
    <w:p w14:paraId="48D2B3EC" w14:textId="688B75F1" w:rsidR="009124DB" w:rsidRDefault="0020672D" w:rsidP="009124D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6F7A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F7A61">
        <w:rPr>
          <w:rFonts w:ascii="Times New Roman" w:hAnsi="Times New Roman" w:cs="Times New Roman"/>
          <w:sz w:val="28"/>
          <w:szCs w:val="28"/>
        </w:rPr>
        <w:t xml:space="preserve"> </w:t>
      </w:r>
      <w:r w:rsidRPr="0020672D">
        <w:rPr>
          <w:rFonts w:ascii="Times New Roman" w:hAnsi="Times New Roman" w:cs="Times New Roman"/>
          <w:b/>
          <w:bCs/>
          <w:sz w:val="28"/>
          <w:szCs w:val="28"/>
        </w:rPr>
        <w:t>Результати досліджень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9124DB" w:rsidRPr="00816CE2">
        <w:rPr>
          <w:rFonts w:ascii="Times New Roman" w:hAnsi="Times New Roman" w:cs="Times New Roman"/>
          <w:sz w:val="28"/>
          <w:szCs w:val="28"/>
        </w:rPr>
        <w:t xml:space="preserve">Студенти, як майбутні фахівці з вищою освітою, які значною мірою визначатимуть майбутнє нашої держави, повинні мати не тільки високий рівень професійної підготовленості, а </w:t>
      </w:r>
      <w:r w:rsidR="009124DB">
        <w:rPr>
          <w:rFonts w:ascii="Times New Roman" w:hAnsi="Times New Roman" w:cs="Times New Roman"/>
          <w:sz w:val="28"/>
          <w:szCs w:val="28"/>
        </w:rPr>
        <w:t>і</w:t>
      </w:r>
      <w:r w:rsidR="009124DB" w:rsidRPr="00816CE2">
        <w:rPr>
          <w:rFonts w:ascii="Times New Roman" w:hAnsi="Times New Roman" w:cs="Times New Roman"/>
          <w:sz w:val="28"/>
          <w:szCs w:val="28"/>
        </w:rPr>
        <w:t xml:space="preserve"> бути здоровими, працездатними, фізично витривалими</w:t>
      </w:r>
      <w:r w:rsidR="009124DB">
        <w:rPr>
          <w:rFonts w:ascii="Times New Roman" w:hAnsi="Times New Roman" w:cs="Times New Roman"/>
          <w:sz w:val="28"/>
          <w:szCs w:val="28"/>
        </w:rPr>
        <w:t>.</w:t>
      </w:r>
      <w:r w:rsidR="009124DB" w:rsidRPr="00816CE2">
        <w:rPr>
          <w:rFonts w:ascii="Times New Roman" w:hAnsi="Times New Roman" w:cs="Times New Roman"/>
          <w:sz w:val="28"/>
          <w:szCs w:val="28"/>
        </w:rPr>
        <w:t xml:space="preserve"> Фізичне виховання є не лише засобом виховання й поліпшення фізичної підготовки юнаків і дівчат, а нерідко </w:t>
      </w:r>
      <w:r w:rsidR="009124DB">
        <w:rPr>
          <w:rFonts w:ascii="Times New Roman" w:hAnsi="Times New Roman" w:cs="Times New Roman"/>
          <w:sz w:val="28"/>
          <w:szCs w:val="28"/>
        </w:rPr>
        <w:t>і</w:t>
      </w:r>
      <w:r w:rsidR="009124DB" w:rsidRPr="00816CE2">
        <w:rPr>
          <w:rFonts w:ascii="Times New Roman" w:hAnsi="Times New Roman" w:cs="Times New Roman"/>
          <w:sz w:val="28"/>
          <w:szCs w:val="28"/>
        </w:rPr>
        <w:t xml:space="preserve"> основним чинником відновлення та зміцнення здоров'я в період становлення </w:t>
      </w:r>
      <w:r w:rsidR="005B5163">
        <w:rPr>
          <w:rFonts w:ascii="Times New Roman" w:hAnsi="Times New Roman" w:cs="Times New Roman"/>
          <w:sz w:val="28"/>
          <w:szCs w:val="28"/>
        </w:rPr>
        <w:t>і</w:t>
      </w:r>
      <w:r w:rsidR="009124DB" w:rsidRPr="00816CE2">
        <w:rPr>
          <w:rFonts w:ascii="Times New Roman" w:hAnsi="Times New Roman" w:cs="Times New Roman"/>
          <w:sz w:val="28"/>
          <w:szCs w:val="28"/>
        </w:rPr>
        <w:t xml:space="preserve"> кінцевого формування організму, засобом ліквідації недоліків у фізичному розвитку, джерелом підвищення загальної та розумової працездатності.</w:t>
      </w:r>
      <w:r w:rsidR="009124DB" w:rsidRPr="009124DB">
        <w:rPr>
          <w:rFonts w:ascii="Times New Roman" w:hAnsi="Times New Roman" w:cs="Times New Roman"/>
          <w:sz w:val="28"/>
          <w:szCs w:val="28"/>
        </w:rPr>
        <w:t xml:space="preserve"> Ситуація із станом здоров’я населення України в останні роки значно погіршилась. Збільшились показники захворюваності, в тому числі на гіпертонію у 3 рази, стенокардію у 2,4 рази, інфаркт міокарду на 30%. віковий ценз багатьох захворювань значно помолодшав і припадає, в своїй основній масі, на вік студентської молоді.</w:t>
      </w:r>
      <w:r w:rsidR="009124DB">
        <w:rPr>
          <w:rFonts w:ascii="Times New Roman" w:hAnsi="Times New Roman" w:cs="Times New Roman"/>
          <w:sz w:val="28"/>
          <w:szCs w:val="28"/>
        </w:rPr>
        <w:t xml:space="preserve"> </w:t>
      </w:r>
      <w:r w:rsidR="009124DB" w:rsidRPr="00816CE2">
        <w:rPr>
          <w:rFonts w:ascii="Times New Roman" w:hAnsi="Times New Roman" w:cs="Times New Roman"/>
          <w:sz w:val="28"/>
          <w:szCs w:val="28"/>
        </w:rPr>
        <w:t xml:space="preserve">За даними медичних обстежень та спеціальних опитувань, на 100 студентів припадає до 95 і більше захворювань різної етології; </w:t>
      </w:r>
    </w:p>
    <w:p w14:paraId="564D2FA9" w14:textId="77777777" w:rsidR="009124DB" w:rsidRPr="00816CE2" w:rsidRDefault="009124DB" w:rsidP="009124DB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16CE2">
        <w:rPr>
          <w:rFonts w:ascii="Times New Roman" w:hAnsi="Times New Roman" w:cs="Times New Roman"/>
          <w:sz w:val="28"/>
          <w:szCs w:val="28"/>
        </w:rPr>
        <w:t xml:space="preserve">до 50 % студентів перебуває на диспансерному обліку; </w:t>
      </w:r>
    </w:p>
    <w:p w14:paraId="6A2A58CF" w14:textId="77777777" w:rsidR="009124DB" w:rsidRPr="00816CE2" w:rsidRDefault="009124DB" w:rsidP="009124DB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16CE2">
        <w:rPr>
          <w:rFonts w:ascii="Times New Roman" w:hAnsi="Times New Roman" w:cs="Times New Roman"/>
          <w:sz w:val="28"/>
          <w:szCs w:val="28"/>
        </w:rPr>
        <w:t xml:space="preserve">кожний 5-й студент віднесений до підготовчої, спеціальної медичної групи, або звільнений за станом здоров'я від практичних занять з фізичного виховання; </w:t>
      </w:r>
    </w:p>
    <w:p w14:paraId="759DE50C" w14:textId="73D65AB0" w:rsidR="009124DB" w:rsidRPr="00816CE2" w:rsidRDefault="009124DB" w:rsidP="009124DB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16CE2">
        <w:rPr>
          <w:rFonts w:ascii="Times New Roman" w:hAnsi="Times New Roman" w:cs="Times New Roman"/>
          <w:sz w:val="28"/>
          <w:szCs w:val="28"/>
        </w:rPr>
        <w:t>рівень здоров'я 50% студентської молоді України не відповідає навіть середньому рівню державного стандарту фізичної підготовленості, що гарантує стабільне здоров'я.</w:t>
      </w:r>
    </w:p>
    <w:p w14:paraId="1F7508C7" w14:textId="2E2AD333" w:rsidR="009124DB" w:rsidRPr="0020672D" w:rsidRDefault="009124DB" w:rsidP="009124D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991102">
        <w:rPr>
          <w:rFonts w:ascii="Times New Roman" w:hAnsi="Times New Roman" w:cs="Times New Roman"/>
          <w:sz w:val="28"/>
          <w:szCs w:val="28"/>
        </w:rPr>
        <w:t xml:space="preserve"> </w:t>
      </w:r>
      <w:r w:rsidRPr="00816CE2">
        <w:rPr>
          <w:rFonts w:ascii="Times New Roman" w:hAnsi="Times New Roman" w:cs="Times New Roman"/>
          <w:sz w:val="28"/>
          <w:szCs w:val="28"/>
        </w:rPr>
        <w:t xml:space="preserve">Така тенденція не може не турбувати та вимагає особливої уваги щодо організації фізичного виховання </w:t>
      </w:r>
      <w:r w:rsidRPr="00816CE2">
        <w:rPr>
          <w:rFonts w:ascii="Times New Roman" w:hAnsi="Times New Roman" w:cs="Times New Roman"/>
          <w:b/>
          <w:bCs/>
          <w:i/>
          <w:iCs/>
          <w:sz w:val="28"/>
          <w:szCs w:val="28"/>
        </w:rPr>
        <w:t>студентів спеціальних медичних груп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. </w:t>
      </w:r>
      <w:r w:rsidRPr="0020672D">
        <w:rPr>
          <w:rFonts w:ascii="Times New Roman" w:hAnsi="Times New Roman" w:cs="Times New Roman"/>
          <w:sz w:val="28"/>
          <w:szCs w:val="28"/>
        </w:rPr>
        <w:t xml:space="preserve">Практика </w:t>
      </w:r>
      <w:r>
        <w:rPr>
          <w:rFonts w:ascii="Times New Roman" w:hAnsi="Times New Roman" w:cs="Times New Roman"/>
          <w:sz w:val="28"/>
          <w:szCs w:val="28"/>
        </w:rPr>
        <w:t>свідчить</w:t>
      </w:r>
      <w:r w:rsidRPr="0020672D">
        <w:rPr>
          <w:rFonts w:ascii="Times New Roman" w:hAnsi="Times New Roman" w:cs="Times New Roman"/>
          <w:sz w:val="28"/>
          <w:szCs w:val="28"/>
        </w:rPr>
        <w:t xml:space="preserve">, що 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20672D">
        <w:rPr>
          <w:rFonts w:ascii="Times New Roman" w:hAnsi="Times New Roman" w:cs="Times New Roman"/>
          <w:sz w:val="28"/>
          <w:szCs w:val="28"/>
        </w:rPr>
        <w:t xml:space="preserve">агато викладачів фізичного виховання не володіють в достатній мірі необхідним рівнем знань про особливості організації та методики </w:t>
      </w:r>
      <w:r w:rsidRPr="0020672D">
        <w:rPr>
          <w:rFonts w:ascii="Times New Roman" w:hAnsi="Times New Roman" w:cs="Times New Roman"/>
          <w:sz w:val="28"/>
          <w:szCs w:val="28"/>
        </w:rPr>
        <w:lastRenderedPageBreak/>
        <w:t xml:space="preserve">роботи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20672D">
        <w:rPr>
          <w:rFonts w:ascii="Times New Roman" w:hAnsi="Times New Roman" w:cs="Times New Roman"/>
          <w:sz w:val="28"/>
          <w:szCs w:val="28"/>
        </w:rPr>
        <w:t>спеціальних медичних груп</w:t>
      </w:r>
      <w:r>
        <w:rPr>
          <w:rFonts w:ascii="Times New Roman" w:hAnsi="Times New Roman" w:cs="Times New Roman"/>
          <w:sz w:val="28"/>
          <w:szCs w:val="28"/>
        </w:rPr>
        <w:t>ах</w:t>
      </w:r>
      <w:r w:rsidRPr="0020672D">
        <w:rPr>
          <w:rFonts w:ascii="Times New Roman" w:hAnsi="Times New Roman" w:cs="Times New Roman"/>
          <w:sz w:val="28"/>
          <w:szCs w:val="28"/>
        </w:rPr>
        <w:t xml:space="preserve">, виявляють пасивність та інертність в </w:t>
      </w:r>
      <w:r>
        <w:rPr>
          <w:rFonts w:ascii="Times New Roman" w:hAnsi="Times New Roman" w:cs="Times New Roman"/>
          <w:sz w:val="28"/>
          <w:szCs w:val="28"/>
        </w:rPr>
        <w:t>цьому питанні</w:t>
      </w:r>
      <w:r w:rsidRPr="0020672D">
        <w:rPr>
          <w:rFonts w:ascii="Times New Roman" w:hAnsi="Times New Roman" w:cs="Times New Roman"/>
          <w:sz w:val="28"/>
          <w:szCs w:val="28"/>
        </w:rPr>
        <w:t xml:space="preserve">, помилково </w:t>
      </w:r>
      <w:r w:rsidR="005B5163">
        <w:rPr>
          <w:rFonts w:ascii="Times New Roman" w:hAnsi="Times New Roman" w:cs="Times New Roman"/>
          <w:sz w:val="28"/>
          <w:szCs w:val="28"/>
        </w:rPr>
        <w:t>сприймаючи</w:t>
      </w:r>
      <w:r>
        <w:rPr>
          <w:rFonts w:ascii="Times New Roman" w:hAnsi="Times New Roman" w:cs="Times New Roman"/>
          <w:sz w:val="28"/>
          <w:szCs w:val="28"/>
        </w:rPr>
        <w:t xml:space="preserve"> це як</w:t>
      </w:r>
      <w:r w:rsidRPr="0020672D">
        <w:rPr>
          <w:rFonts w:ascii="Times New Roman" w:hAnsi="Times New Roman" w:cs="Times New Roman"/>
          <w:sz w:val="28"/>
          <w:szCs w:val="28"/>
        </w:rPr>
        <w:t xml:space="preserve"> додатков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20672D">
        <w:rPr>
          <w:rFonts w:ascii="Times New Roman" w:hAnsi="Times New Roman" w:cs="Times New Roman"/>
          <w:sz w:val="28"/>
          <w:szCs w:val="28"/>
        </w:rPr>
        <w:t xml:space="preserve"> навантаження</w:t>
      </w:r>
      <w:r>
        <w:rPr>
          <w:rFonts w:ascii="Times New Roman" w:hAnsi="Times New Roman" w:cs="Times New Roman"/>
          <w:sz w:val="28"/>
          <w:szCs w:val="28"/>
        </w:rPr>
        <w:t xml:space="preserve">. Саме тому </w:t>
      </w:r>
      <w:r w:rsidRPr="0020672D">
        <w:rPr>
          <w:rFonts w:ascii="Times New Roman" w:hAnsi="Times New Roman" w:cs="Times New Roman"/>
          <w:sz w:val="28"/>
          <w:szCs w:val="28"/>
        </w:rPr>
        <w:t xml:space="preserve">так гостро </w:t>
      </w:r>
      <w:r>
        <w:rPr>
          <w:rFonts w:ascii="Times New Roman" w:hAnsi="Times New Roman" w:cs="Times New Roman"/>
          <w:sz w:val="28"/>
          <w:szCs w:val="28"/>
        </w:rPr>
        <w:t xml:space="preserve">зараз </w:t>
      </w:r>
      <w:r w:rsidRPr="0020672D">
        <w:rPr>
          <w:rFonts w:ascii="Times New Roman" w:hAnsi="Times New Roman" w:cs="Times New Roman"/>
          <w:sz w:val="28"/>
          <w:szCs w:val="28"/>
        </w:rPr>
        <w:t xml:space="preserve">стоїть питання </w:t>
      </w:r>
      <w:r>
        <w:rPr>
          <w:rFonts w:ascii="Times New Roman" w:hAnsi="Times New Roman" w:cs="Times New Roman"/>
          <w:sz w:val="28"/>
          <w:szCs w:val="28"/>
        </w:rPr>
        <w:t>щодо</w:t>
      </w:r>
      <w:r w:rsidRPr="002067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ефективної </w:t>
      </w:r>
      <w:r w:rsidRPr="0020672D">
        <w:rPr>
          <w:rFonts w:ascii="Times New Roman" w:hAnsi="Times New Roman" w:cs="Times New Roman"/>
          <w:sz w:val="28"/>
          <w:szCs w:val="28"/>
        </w:rPr>
        <w:t>організаці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20672D">
        <w:rPr>
          <w:rFonts w:ascii="Times New Roman" w:hAnsi="Times New Roman" w:cs="Times New Roman"/>
          <w:sz w:val="28"/>
          <w:szCs w:val="28"/>
        </w:rPr>
        <w:t xml:space="preserve"> роботи спеціальних медичних груп </w:t>
      </w:r>
      <w:r>
        <w:rPr>
          <w:rFonts w:ascii="Times New Roman" w:hAnsi="Times New Roman" w:cs="Times New Roman"/>
          <w:sz w:val="28"/>
          <w:szCs w:val="28"/>
        </w:rPr>
        <w:t>у вищих</w:t>
      </w:r>
      <w:r w:rsidRPr="0020672D">
        <w:rPr>
          <w:rFonts w:ascii="Times New Roman" w:hAnsi="Times New Roman" w:cs="Times New Roman"/>
          <w:sz w:val="28"/>
          <w:szCs w:val="28"/>
        </w:rPr>
        <w:t xml:space="preserve"> навчальних закладах.</w:t>
      </w:r>
    </w:p>
    <w:p w14:paraId="701A9BDB" w14:textId="14C8F243" w:rsidR="00991102" w:rsidRDefault="009124DB" w:rsidP="0099110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16CE2">
        <w:rPr>
          <w:rFonts w:ascii="Times New Roman" w:hAnsi="Times New Roman" w:cs="Times New Roman"/>
          <w:sz w:val="28"/>
          <w:szCs w:val="28"/>
        </w:rPr>
        <w:t xml:space="preserve"> </w:t>
      </w:r>
      <w:r w:rsidR="00991102">
        <w:rPr>
          <w:rFonts w:ascii="Times New Roman" w:hAnsi="Times New Roman" w:cs="Times New Roman"/>
          <w:sz w:val="28"/>
          <w:szCs w:val="28"/>
        </w:rPr>
        <w:t xml:space="preserve">     </w:t>
      </w:r>
      <w:r w:rsidR="004D7FFB" w:rsidRPr="00816CE2">
        <w:rPr>
          <w:rFonts w:ascii="Times New Roman" w:hAnsi="Times New Roman" w:cs="Times New Roman"/>
          <w:sz w:val="28"/>
          <w:szCs w:val="28"/>
        </w:rPr>
        <w:t xml:space="preserve">Контингент студентів спеціальних медичних груп неоднорідний, тому єдину схему організації та проведення занять з фізичного виховання запропонувати важко. </w:t>
      </w:r>
      <w:r w:rsidR="00991102" w:rsidRPr="0020672D">
        <w:rPr>
          <w:rFonts w:ascii="Times New Roman" w:hAnsi="Times New Roman" w:cs="Times New Roman"/>
          <w:sz w:val="28"/>
          <w:szCs w:val="28"/>
        </w:rPr>
        <w:t xml:space="preserve">Процес фізичного виховання ослаблених хворобою студентів дуже складний. Лише при глибокому осмисленні цього процесу можна ефективно і </w:t>
      </w:r>
      <w:r w:rsidR="00991102">
        <w:rPr>
          <w:rFonts w:ascii="Times New Roman" w:hAnsi="Times New Roman" w:cs="Times New Roman"/>
          <w:sz w:val="28"/>
          <w:szCs w:val="28"/>
        </w:rPr>
        <w:t>вірно</w:t>
      </w:r>
      <w:r w:rsidR="00991102" w:rsidRPr="0020672D">
        <w:rPr>
          <w:rFonts w:ascii="Times New Roman" w:hAnsi="Times New Roman" w:cs="Times New Roman"/>
          <w:sz w:val="28"/>
          <w:szCs w:val="28"/>
        </w:rPr>
        <w:t xml:space="preserve"> використовувати ті можливості, які є в навчальних закладах для успішної роботи з такими студентами</w:t>
      </w:r>
      <w:r w:rsidR="00991102">
        <w:rPr>
          <w:rFonts w:ascii="Times New Roman" w:hAnsi="Times New Roman" w:cs="Times New Roman"/>
          <w:sz w:val="28"/>
          <w:szCs w:val="28"/>
        </w:rPr>
        <w:t xml:space="preserve">, особливо стосовно правильного оцінювання рівня фізичного навантаження студентів та </w:t>
      </w:r>
      <w:r w:rsidR="00991102" w:rsidRPr="0020672D">
        <w:rPr>
          <w:rFonts w:ascii="Times New Roman" w:hAnsi="Times New Roman" w:cs="Times New Roman"/>
          <w:sz w:val="28"/>
          <w:szCs w:val="28"/>
        </w:rPr>
        <w:t>оновлення форм і методів роботи</w:t>
      </w:r>
      <w:r w:rsidR="00991102">
        <w:rPr>
          <w:rFonts w:ascii="Times New Roman" w:hAnsi="Times New Roman" w:cs="Times New Roman"/>
          <w:sz w:val="28"/>
          <w:szCs w:val="28"/>
        </w:rPr>
        <w:t xml:space="preserve"> з ними</w:t>
      </w:r>
      <w:r w:rsidR="00991102" w:rsidRPr="0020672D">
        <w:rPr>
          <w:rFonts w:ascii="Times New Roman" w:hAnsi="Times New Roman" w:cs="Times New Roman"/>
          <w:sz w:val="28"/>
          <w:szCs w:val="28"/>
        </w:rPr>
        <w:t>.</w:t>
      </w:r>
      <w:r w:rsidR="00991102" w:rsidRPr="003B28FA">
        <w:rPr>
          <w:rFonts w:ascii="Times New Roman" w:hAnsi="Times New Roman" w:cs="Times New Roman"/>
          <w:sz w:val="28"/>
          <w:szCs w:val="28"/>
        </w:rPr>
        <w:t xml:space="preserve"> </w:t>
      </w:r>
      <w:r w:rsidR="00991102">
        <w:rPr>
          <w:rFonts w:ascii="Times New Roman" w:hAnsi="Times New Roman" w:cs="Times New Roman"/>
          <w:sz w:val="28"/>
          <w:szCs w:val="28"/>
        </w:rPr>
        <w:t xml:space="preserve">Тому всі зусилля педагогічних працівників </w:t>
      </w:r>
      <w:r w:rsidR="00991102" w:rsidRPr="00816CE2">
        <w:rPr>
          <w:rFonts w:ascii="Times New Roman" w:hAnsi="Times New Roman" w:cs="Times New Roman"/>
          <w:sz w:val="28"/>
          <w:szCs w:val="28"/>
        </w:rPr>
        <w:t>необхідн</w:t>
      </w:r>
      <w:r w:rsidR="00991102">
        <w:rPr>
          <w:rFonts w:ascii="Times New Roman" w:hAnsi="Times New Roman" w:cs="Times New Roman"/>
          <w:sz w:val="28"/>
          <w:szCs w:val="28"/>
        </w:rPr>
        <w:t>о спрямувати на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47DA154C" w14:textId="4F7C5BFF" w:rsidR="00991102" w:rsidRPr="00991102" w:rsidRDefault="00991102" w:rsidP="00991102">
      <w:pPr>
        <w:pStyle w:val="a4"/>
        <w:numPr>
          <w:ilvl w:val="0"/>
          <w:numId w:val="3"/>
        </w:numPr>
        <w:spacing w:after="0"/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991102">
        <w:rPr>
          <w:rFonts w:ascii="Times New Roman" w:hAnsi="Times New Roman" w:cs="Times New Roman"/>
          <w:sz w:val="28"/>
          <w:szCs w:val="28"/>
        </w:rPr>
        <w:t xml:space="preserve">формування свідомого ставлення студентів до особистого фізичного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91102">
        <w:rPr>
          <w:rFonts w:ascii="Times New Roman" w:hAnsi="Times New Roman" w:cs="Times New Roman"/>
          <w:sz w:val="28"/>
          <w:szCs w:val="28"/>
        </w:rPr>
        <w:t xml:space="preserve">вдосконалення та покращення фізичної підготовленості; </w:t>
      </w:r>
    </w:p>
    <w:p w14:paraId="146FDE74" w14:textId="4DBE9EC9" w:rsidR="00991102" w:rsidRPr="00991102" w:rsidRDefault="00991102" w:rsidP="00991102">
      <w:pPr>
        <w:pStyle w:val="a4"/>
        <w:numPr>
          <w:ilvl w:val="0"/>
          <w:numId w:val="3"/>
        </w:numPr>
        <w:spacing w:after="0"/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991102">
        <w:rPr>
          <w:rFonts w:ascii="Times New Roman" w:hAnsi="Times New Roman" w:cs="Times New Roman"/>
          <w:sz w:val="28"/>
          <w:szCs w:val="28"/>
        </w:rPr>
        <w:t>забезпечення різноманітності фізичних вправ та умов їх виконання;</w:t>
      </w:r>
    </w:p>
    <w:p w14:paraId="22B5B374" w14:textId="009C7E9A" w:rsidR="00991102" w:rsidRPr="00991102" w:rsidRDefault="00991102" w:rsidP="00991102">
      <w:pPr>
        <w:pStyle w:val="a4"/>
        <w:numPr>
          <w:ilvl w:val="0"/>
          <w:numId w:val="3"/>
        </w:numPr>
        <w:spacing w:after="0"/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991102">
        <w:rPr>
          <w:rFonts w:ascii="Times New Roman" w:hAnsi="Times New Roman" w:cs="Times New Roman"/>
          <w:noProof/>
          <w:sz w:val="28"/>
          <w:szCs w:val="28"/>
        </w:rPr>
        <w:t xml:space="preserve">обгрунтованого </w:t>
      </w:r>
      <w:r w:rsidRPr="00991102">
        <w:rPr>
          <w:rFonts w:ascii="Times New Roman" w:hAnsi="Times New Roman" w:cs="Times New Roman"/>
          <w:sz w:val="28"/>
          <w:szCs w:val="28"/>
        </w:rPr>
        <w:t xml:space="preserve">використання змагань в процесі занять і тренувань; </w:t>
      </w:r>
    </w:p>
    <w:p w14:paraId="2FB21C2B" w14:textId="49609E61" w:rsidR="00991102" w:rsidRPr="00991102" w:rsidRDefault="00991102" w:rsidP="00991102">
      <w:pPr>
        <w:pStyle w:val="a4"/>
        <w:numPr>
          <w:ilvl w:val="0"/>
          <w:numId w:val="3"/>
        </w:numPr>
        <w:spacing w:after="0"/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991102">
        <w:rPr>
          <w:rFonts w:ascii="Times New Roman" w:hAnsi="Times New Roman" w:cs="Times New Roman"/>
          <w:sz w:val="28"/>
          <w:szCs w:val="28"/>
        </w:rPr>
        <w:t xml:space="preserve">обмеження зайвої вимогливості та розвиток креативності студентів; </w:t>
      </w:r>
    </w:p>
    <w:p w14:paraId="5EEF6BD8" w14:textId="3BF51C60" w:rsidR="00991102" w:rsidRPr="00991102" w:rsidRDefault="00991102" w:rsidP="00991102">
      <w:pPr>
        <w:pStyle w:val="a4"/>
        <w:numPr>
          <w:ilvl w:val="0"/>
          <w:numId w:val="3"/>
        </w:numPr>
        <w:spacing w:after="0"/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991102">
        <w:rPr>
          <w:rFonts w:ascii="Times New Roman" w:hAnsi="Times New Roman" w:cs="Times New Roman"/>
          <w:sz w:val="28"/>
          <w:szCs w:val="28"/>
        </w:rPr>
        <w:t>надання студентам самостійного вибору режиму,</w:t>
      </w:r>
      <w:r w:rsidR="005F71A0">
        <w:rPr>
          <w:rFonts w:ascii="Times New Roman" w:hAnsi="Times New Roman" w:cs="Times New Roman"/>
          <w:sz w:val="28"/>
          <w:szCs w:val="28"/>
        </w:rPr>
        <w:t xml:space="preserve"> </w:t>
      </w:r>
      <w:r w:rsidRPr="00991102">
        <w:rPr>
          <w:rFonts w:ascii="Times New Roman" w:hAnsi="Times New Roman" w:cs="Times New Roman"/>
          <w:sz w:val="28"/>
          <w:szCs w:val="28"/>
        </w:rPr>
        <w:t xml:space="preserve">темпу виконання фізичних вправ та пауз для відпочинку; </w:t>
      </w:r>
    </w:p>
    <w:p w14:paraId="22092F96" w14:textId="17BECA72" w:rsidR="00991102" w:rsidRPr="00991102" w:rsidRDefault="00991102" w:rsidP="00991102">
      <w:pPr>
        <w:pStyle w:val="a4"/>
        <w:numPr>
          <w:ilvl w:val="0"/>
          <w:numId w:val="3"/>
        </w:numPr>
        <w:spacing w:after="0"/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991102">
        <w:rPr>
          <w:rFonts w:ascii="Times New Roman" w:hAnsi="Times New Roman" w:cs="Times New Roman"/>
          <w:sz w:val="28"/>
          <w:szCs w:val="28"/>
        </w:rPr>
        <w:t>використання сучасного музичного супроводу.</w:t>
      </w:r>
    </w:p>
    <w:p w14:paraId="0E2B4B62" w14:textId="05FE69DA" w:rsidR="00490596" w:rsidRPr="007E0250" w:rsidRDefault="00B654E9" w:rsidP="00B654E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7E02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Заняття в СМГ як правило мають наступні  складові:</w:t>
      </w:r>
      <w:r w:rsidRPr="00B654E9">
        <w:rPr>
          <w:rFonts w:ascii="Times New Roman" w:hAnsi="Times New Roman" w:cs="Times New Roman"/>
          <w:sz w:val="28"/>
          <w:szCs w:val="28"/>
        </w:rPr>
        <w:t xml:space="preserve"> оцінка фізичного стану та фізичної працездатності</w:t>
      </w:r>
      <w:r>
        <w:rPr>
          <w:rFonts w:ascii="Times New Roman" w:hAnsi="Times New Roman" w:cs="Times New Roman"/>
          <w:sz w:val="28"/>
          <w:szCs w:val="28"/>
        </w:rPr>
        <w:t xml:space="preserve"> студента</w:t>
      </w:r>
      <w:r w:rsidRPr="00B654E9">
        <w:rPr>
          <w:rFonts w:ascii="Times New Roman" w:hAnsi="Times New Roman" w:cs="Times New Roman"/>
          <w:sz w:val="28"/>
          <w:szCs w:val="28"/>
        </w:rPr>
        <w:t>, розвиток основних рухових здібностей, методи контролю (педагогічного та фізіологічного) за рівнем фізичного здоров'я студентів у процесі занять фізичними вправами, основи проведення самостійних занять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7E0250">
        <w:rPr>
          <w:rFonts w:ascii="Times New Roman" w:hAnsi="Times New Roman" w:cs="Times New Roman"/>
          <w:sz w:val="28"/>
          <w:szCs w:val="28"/>
        </w:rPr>
        <w:t xml:space="preserve"> </w:t>
      </w:r>
      <w:r w:rsidRPr="00B654E9">
        <w:rPr>
          <w:rFonts w:ascii="Times New Roman" w:hAnsi="Times New Roman" w:cs="Times New Roman"/>
          <w:sz w:val="28"/>
          <w:szCs w:val="28"/>
        </w:rPr>
        <w:t>гігієнічної та коригуючої гімнастики.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0596" w:rsidRPr="007E0250">
        <w:rPr>
          <w:rFonts w:ascii="Times New Roman" w:hAnsi="Times New Roman" w:cs="Times New Roman"/>
          <w:sz w:val="28"/>
          <w:szCs w:val="28"/>
        </w:rPr>
        <w:t>Основними видами вправ у СМ</w:t>
      </w:r>
      <w:r w:rsidRPr="007E0250">
        <w:rPr>
          <w:rFonts w:ascii="Times New Roman" w:hAnsi="Times New Roman" w:cs="Times New Roman"/>
          <w:sz w:val="28"/>
          <w:szCs w:val="28"/>
        </w:rPr>
        <w:t>Г</w:t>
      </w:r>
      <w:r w:rsidR="00490596" w:rsidRPr="007E0250">
        <w:rPr>
          <w:rFonts w:ascii="Times New Roman" w:hAnsi="Times New Roman" w:cs="Times New Roman"/>
          <w:sz w:val="28"/>
          <w:szCs w:val="28"/>
        </w:rPr>
        <w:t xml:space="preserve"> є:</w:t>
      </w:r>
    </w:p>
    <w:p w14:paraId="2DF7B2DD" w14:textId="770BE12E" w:rsidR="00490596" w:rsidRPr="00490596" w:rsidRDefault="00490596" w:rsidP="007E0250">
      <w:pPr>
        <w:pStyle w:val="a4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E0250">
        <w:rPr>
          <w:rFonts w:ascii="Times New Roman" w:hAnsi="Times New Roman" w:cs="Times New Roman"/>
          <w:i/>
          <w:iCs/>
          <w:sz w:val="28"/>
          <w:szCs w:val="28"/>
        </w:rPr>
        <w:t>циклічні аеробні навантаження</w:t>
      </w:r>
      <w:r w:rsidRPr="00490596">
        <w:rPr>
          <w:rFonts w:ascii="Times New Roman" w:hAnsi="Times New Roman" w:cs="Times New Roman"/>
          <w:sz w:val="28"/>
          <w:szCs w:val="28"/>
        </w:rPr>
        <w:t xml:space="preserve"> для тренування </w:t>
      </w:r>
      <w:r w:rsidRPr="00490596">
        <w:rPr>
          <w:rFonts w:ascii="Times New Roman" w:hAnsi="Times New Roman" w:cs="Times New Roman"/>
          <w:noProof/>
          <w:sz w:val="28"/>
          <w:szCs w:val="28"/>
        </w:rPr>
        <w:t xml:space="preserve">кардіореспіраторної </w:t>
      </w:r>
      <w:r w:rsidRPr="00490596">
        <w:rPr>
          <w:rFonts w:ascii="Times New Roman" w:hAnsi="Times New Roman" w:cs="Times New Roman"/>
          <w:sz w:val="28"/>
          <w:szCs w:val="28"/>
        </w:rPr>
        <w:t>системи (дозована ходьба, заняття на велотренажері та біговій доріжці, оздоровча аеробіка, ходьба на лижах, плавання);</w:t>
      </w:r>
    </w:p>
    <w:p w14:paraId="12958DF9" w14:textId="70B95804" w:rsidR="00490596" w:rsidRPr="00490596" w:rsidRDefault="00490596" w:rsidP="00490596">
      <w:pPr>
        <w:pStyle w:val="a4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7E0250">
        <w:rPr>
          <w:rFonts w:ascii="Times New Roman" w:hAnsi="Times New Roman" w:cs="Times New Roman"/>
          <w:i/>
          <w:iCs/>
          <w:sz w:val="28"/>
          <w:szCs w:val="28"/>
        </w:rPr>
        <w:t>силові вправи</w:t>
      </w:r>
      <w:r w:rsidRPr="00490596">
        <w:rPr>
          <w:rFonts w:ascii="Times New Roman" w:hAnsi="Times New Roman" w:cs="Times New Roman"/>
          <w:sz w:val="28"/>
          <w:szCs w:val="28"/>
        </w:rPr>
        <w:t xml:space="preserve">, </w:t>
      </w:r>
      <w:r w:rsidR="007E0250">
        <w:rPr>
          <w:rFonts w:ascii="Times New Roman" w:hAnsi="Times New Roman" w:cs="Times New Roman"/>
          <w:sz w:val="28"/>
          <w:szCs w:val="28"/>
        </w:rPr>
        <w:t>які</w:t>
      </w:r>
      <w:r w:rsidRPr="00490596">
        <w:rPr>
          <w:rFonts w:ascii="Times New Roman" w:hAnsi="Times New Roman" w:cs="Times New Roman"/>
          <w:sz w:val="28"/>
          <w:szCs w:val="28"/>
        </w:rPr>
        <w:t xml:space="preserve"> тренують м'язову систему;</w:t>
      </w:r>
    </w:p>
    <w:p w14:paraId="0E743A17" w14:textId="683384F2" w:rsidR="00490596" w:rsidRPr="00490596" w:rsidRDefault="00490596" w:rsidP="007E0250">
      <w:pPr>
        <w:pStyle w:val="a4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E0250">
        <w:rPr>
          <w:rFonts w:ascii="Times New Roman" w:hAnsi="Times New Roman" w:cs="Times New Roman"/>
          <w:i/>
          <w:iCs/>
          <w:sz w:val="28"/>
          <w:szCs w:val="28"/>
        </w:rPr>
        <w:t>вправи на гнучкість</w:t>
      </w:r>
      <w:r w:rsidRPr="00490596">
        <w:rPr>
          <w:rFonts w:ascii="Times New Roman" w:hAnsi="Times New Roman" w:cs="Times New Roman"/>
          <w:sz w:val="28"/>
          <w:szCs w:val="28"/>
        </w:rPr>
        <w:t xml:space="preserve"> для профілактики захворювань </w:t>
      </w:r>
      <w:r w:rsidR="007E0250">
        <w:rPr>
          <w:rFonts w:ascii="Times New Roman" w:hAnsi="Times New Roman" w:cs="Times New Roman"/>
          <w:sz w:val="28"/>
          <w:szCs w:val="28"/>
        </w:rPr>
        <w:t>ОРА</w:t>
      </w:r>
      <w:r w:rsidRPr="00490596">
        <w:rPr>
          <w:rFonts w:ascii="Times New Roman" w:hAnsi="Times New Roman" w:cs="Times New Roman"/>
          <w:sz w:val="28"/>
          <w:szCs w:val="28"/>
        </w:rPr>
        <w:t>.</w:t>
      </w:r>
    </w:p>
    <w:p w14:paraId="1E9723DC" w14:textId="78E3F7F2" w:rsidR="007E0250" w:rsidRDefault="007E0250" w:rsidP="00490596">
      <w:pPr>
        <w:pStyle w:val="a4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7E025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="00490596" w:rsidRPr="007E0250">
        <w:rPr>
          <w:rFonts w:ascii="Times New Roman" w:hAnsi="Times New Roman" w:cs="Times New Roman"/>
          <w:i/>
          <w:iCs/>
          <w:sz w:val="28"/>
          <w:szCs w:val="28"/>
        </w:rPr>
        <w:t>ндивідуальні для кожного студента</w:t>
      </w:r>
      <w:r w:rsidR="00490596" w:rsidRPr="00490596">
        <w:rPr>
          <w:rFonts w:ascii="Times New Roman" w:hAnsi="Times New Roman" w:cs="Times New Roman"/>
          <w:sz w:val="28"/>
          <w:szCs w:val="28"/>
        </w:rPr>
        <w:t xml:space="preserve"> загальнорозвиваючі та спеціальні вправи, </w:t>
      </w:r>
      <w:r>
        <w:rPr>
          <w:rFonts w:ascii="Times New Roman" w:hAnsi="Times New Roman" w:cs="Times New Roman"/>
          <w:sz w:val="28"/>
          <w:szCs w:val="28"/>
        </w:rPr>
        <w:t xml:space="preserve">вправи </w:t>
      </w:r>
      <w:r w:rsidR="00490596" w:rsidRPr="00490596">
        <w:rPr>
          <w:rFonts w:ascii="Times New Roman" w:hAnsi="Times New Roman" w:cs="Times New Roman"/>
          <w:sz w:val="28"/>
          <w:szCs w:val="28"/>
        </w:rPr>
        <w:t xml:space="preserve">що коригують; </w:t>
      </w:r>
    </w:p>
    <w:p w14:paraId="1F0A3D06" w14:textId="77777777" w:rsidR="007E0250" w:rsidRDefault="00490596" w:rsidP="007E0250">
      <w:pPr>
        <w:pStyle w:val="a4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E0250">
        <w:rPr>
          <w:rFonts w:ascii="Times New Roman" w:hAnsi="Times New Roman" w:cs="Times New Roman"/>
          <w:i/>
          <w:iCs/>
          <w:sz w:val="28"/>
          <w:szCs w:val="28"/>
        </w:rPr>
        <w:t>релаксаційні вправи</w:t>
      </w:r>
      <w:r w:rsidRPr="00490596">
        <w:rPr>
          <w:rFonts w:ascii="Times New Roman" w:hAnsi="Times New Roman" w:cs="Times New Roman"/>
          <w:sz w:val="28"/>
          <w:szCs w:val="28"/>
        </w:rPr>
        <w:t xml:space="preserve">, </w:t>
      </w:r>
      <w:r w:rsidR="007E0250">
        <w:rPr>
          <w:rFonts w:ascii="Times New Roman" w:hAnsi="Times New Roman" w:cs="Times New Roman"/>
          <w:sz w:val="28"/>
          <w:szCs w:val="28"/>
        </w:rPr>
        <w:t>які</w:t>
      </w:r>
      <w:r w:rsidRPr="00490596">
        <w:rPr>
          <w:rFonts w:ascii="Times New Roman" w:hAnsi="Times New Roman" w:cs="Times New Roman"/>
          <w:sz w:val="28"/>
          <w:szCs w:val="28"/>
        </w:rPr>
        <w:t xml:space="preserve"> знімають емоційну та розумову перенапругу; </w:t>
      </w:r>
    </w:p>
    <w:p w14:paraId="28C39FA1" w14:textId="66D3E0B3" w:rsidR="00991102" w:rsidRPr="00490596" w:rsidRDefault="007E0250" w:rsidP="007E0250">
      <w:pPr>
        <w:pStyle w:val="a4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E0250">
        <w:rPr>
          <w:rFonts w:ascii="Times New Roman" w:hAnsi="Times New Roman" w:cs="Times New Roman"/>
          <w:i/>
          <w:iCs/>
          <w:sz w:val="28"/>
          <w:szCs w:val="28"/>
        </w:rPr>
        <w:t>д</w:t>
      </w:r>
      <w:r w:rsidR="00490596" w:rsidRPr="007E0250">
        <w:rPr>
          <w:rFonts w:ascii="Times New Roman" w:hAnsi="Times New Roman" w:cs="Times New Roman"/>
          <w:i/>
          <w:iCs/>
          <w:sz w:val="28"/>
          <w:szCs w:val="28"/>
        </w:rPr>
        <w:t>ихальні вправи</w:t>
      </w:r>
      <w:r w:rsidR="00490596" w:rsidRPr="00490596">
        <w:rPr>
          <w:rFonts w:ascii="Times New Roman" w:hAnsi="Times New Roman" w:cs="Times New Roman"/>
          <w:sz w:val="28"/>
          <w:szCs w:val="28"/>
        </w:rPr>
        <w:t>, що дозволяють швидко збільшувати функціональні можливості організму та досягати найбільшого обсягу фізичного навантаження з найменшою витратою енергії.</w:t>
      </w:r>
    </w:p>
    <w:p w14:paraId="1332D777" w14:textId="10B5CFF3" w:rsidR="00490596" w:rsidRPr="00816CE2" w:rsidRDefault="00490596" w:rsidP="0049059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О</w:t>
      </w:r>
      <w:r w:rsidRPr="009124DB">
        <w:rPr>
          <w:rFonts w:ascii="Times New Roman" w:hAnsi="Times New Roman" w:cs="Times New Roman"/>
          <w:sz w:val="28"/>
          <w:szCs w:val="28"/>
        </w:rPr>
        <w:t>сновн</w:t>
      </w:r>
      <w:r w:rsidR="00214CE6">
        <w:rPr>
          <w:rFonts w:ascii="Times New Roman" w:hAnsi="Times New Roman" w:cs="Times New Roman"/>
          <w:sz w:val="28"/>
          <w:szCs w:val="28"/>
        </w:rPr>
        <w:t>ою</w:t>
      </w:r>
      <w:r w:rsidRPr="009124DB">
        <w:rPr>
          <w:rFonts w:ascii="Times New Roman" w:hAnsi="Times New Roman" w:cs="Times New Roman"/>
          <w:sz w:val="28"/>
          <w:szCs w:val="28"/>
        </w:rPr>
        <w:t xml:space="preserve"> причин</w:t>
      </w:r>
      <w:r w:rsidR="00214CE6">
        <w:rPr>
          <w:rFonts w:ascii="Times New Roman" w:hAnsi="Times New Roman" w:cs="Times New Roman"/>
          <w:sz w:val="28"/>
          <w:szCs w:val="28"/>
        </w:rPr>
        <w:t>ою</w:t>
      </w:r>
      <w:r w:rsidRPr="009124DB">
        <w:rPr>
          <w:rFonts w:ascii="Times New Roman" w:hAnsi="Times New Roman" w:cs="Times New Roman"/>
          <w:sz w:val="28"/>
          <w:szCs w:val="28"/>
        </w:rPr>
        <w:t xml:space="preserve"> серцево-судинних захворювань у студентському віці</w:t>
      </w:r>
      <w:r w:rsidR="00214CE6">
        <w:rPr>
          <w:rFonts w:ascii="Times New Roman" w:hAnsi="Times New Roman" w:cs="Times New Roman"/>
          <w:sz w:val="28"/>
          <w:szCs w:val="28"/>
        </w:rPr>
        <w:t xml:space="preserve"> є</w:t>
      </w:r>
      <w:r w:rsidRPr="009124DB">
        <w:rPr>
          <w:rFonts w:ascii="Times New Roman" w:hAnsi="Times New Roman" w:cs="Times New Roman"/>
          <w:sz w:val="28"/>
          <w:szCs w:val="28"/>
        </w:rPr>
        <w:t xml:space="preserve"> зниження рухової активності, що супроводжується зменшенням розмірів серця, зниженням ударного та хвилинного об'ємів крові, почастішанням пульсу, зменшенням маси циркулюючої крові</w:t>
      </w:r>
      <w:r w:rsidR="00214CE6">
        <w:rPr>
          <w:rFonts w:ascii="Times New Roman" w:hAnsi="Times New Roman" w:cs="Times New Roman"/>
          <w:sz w:val="28"/>
          <w:szCs w:val="28"/>
        </w:rPr>
        <w:t>. Всі ці зміни негативно впливають на</w:t>
      </w:r>
      <w:r w:rsidR="005F71A0">
        <w:rPr>
          <w:rFonts w:ascii="Times New Roman" w:hAnsi="Times New Roman" w:cs="Times New Roman"/>
          <w:sz w:val="28"/>
          <w:szCs w:val="28"/>
        </w:rPr>
        <w:t xml:space="preserve"> аеробні можливості організму, рівень здоров’я та якість життя</w:t>
      </w:r>
      <w:r w:rsidR="00885B09">
        <w:rPr>
          <w:rFonts w:ascii="Times New Roman" w:hAnsi="Times New Roman" w:cs="Times New Roman"/>
          <w:sz w:val="28"/>
          <w:szCs w:val="28"/>
        </w:rPr>
        <w:t>.</w:t>
      </w:r>
      <w:r w:rsidR="005F71A0">
        <w:rPr>
          <w:rFonts w:ascii="Times New Roman" w:hAnsi="Times New Roman" w:cs="Times New Roman"/>
          <w:sz w:val="28"/>
          <w:szCs w:val="28"/>
        </w:rPr>
        <w:t xml:space="preserve"> Саме тому велике </w:t>
      </w:r>
      <w:r w:rsidR="005F71A0">
        <w:rPr>
          <w:rFonts w:ascii="Times New Roman" w:hAnsi="Times New Roman" w:cs="Times New Roman"/>
          <w:sz w:val="28"/>
          <w:szCs w:val="28"/>
        </w:rPr>
        <w:lastRenderedPageBreak/>
        <w:t>значення ма</w:t>
      </w:r>
      <w:r w:rsidR="00885B09">
        <w:rPr>
          <w:rFonts w:ascii="Times New Roman" w:hAnsi="Times New Roman" w:cs="Times New Roman"/>
          <w:sz w:val="28"/>
          <w:szCs w:val="28"/>
        </w:rPr>
        <w:t xml:space="preserve">є використання </w:t>
      </w:r>
      <w:r w:rsidR="005F71A0">
        <w:rPr>
          <w:rFonts w:ascii="Times New Roman" w:hAnsi="Times New Roman" w:cs="Times New Roman"/>
          <w:sz w:val="28"/>
          <w:szCs w:val="28"/>
        </w:rPr>
        <w:t>ефективн</w:t>
      </w:r>
      <w:r w:rsidR="00885B09">
        <w:rPr>
          <w:rFonts w:ascii="Times New Roman" w:hAnsi="Times New Roman" w:cs="Times New Roman"/>
          <w:sz w:val="28"/>
          <w:szCs w:val="28"/>
        </w:rPr>
        <w:t>их</w:t>
      </w:r>
      <w:r w:rsidR="005F71A0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885B09">
        <w:rPr>
          <w:rFonts w:ascii="Times New Roman" w:hAnsi="Times New Roman" w:cs="Times New Roman"/>
          <w:sz w:val="28"/>
          <w:szCs w:val="28"/>
        </w:rPr>
        <w:t>ів</w:t>
      </w:r>
      <w:r w:rsidR="005F71A0">
        <w:rPr>
          <w:rFonts w:ascii="Times New Roman" w:hAnsi="Times New Roman" w:cs="Times New Roman"/>
          <w:sz w:val="28"/>
          <w:szCs w:val="28"/>
        </w:rPr>
        <w:t xml:space="preserve"> контролю за станом серцево-судинної системи </w:t>
      </w:r>
      <w:r w:rsidR="00885B09">
        <w:rPr>
          <w:rFonts w:ascii="Times New Roman" w:hAnsi="Times New Roman" w:cs="Times New Roman"/>
          <w:sz w:val="28"/>
          <w:szCs w:val="28"/>
        </w:rPr>
        <w:t xml:space="preserve">та фізичної працездатності </w:t>
      </w:r>
      <w:r w:rsidR="005F71A0">
        <w:rPr>
          <w:rFonts w:ascii="Times New Roman" w:hAnsi="Times New Roman" w:cs="Times New Roman"/>
          <w:sz w:val="28"/>
          <w:szCs w:val="28"/>
        </w:rPr>
        <w:t>студентів</w:t>
      </w:r>
      <w:r w:rsidR="00885B09">
        <w:rPr>
          <w:rFonts w:ascii="Times New Roman" w:hAnsi="Times New Roman" w:cs="Times New Roman"/>
          <w:sz w:val="28"/>
          <w:szCs w:val="28"/>
        </w:rPr>
        <w:t xml:space="preserve">  СМГ</w:t>
      </w:r>
      <w:r w:rsidR="005F71A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D3E8589" w14:textId="70A78852" w:rsidR="0021537C" w:rsidRPr="0021537C" w:rsidRDefault="0021537C" w:rsidP="00D7012B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noProof/>
          <w:sz w:val="28"/>
          <w:szCs w:val="28"/>
        </w:rPr>
        <w:t>На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 даний час немає достатньо прийнятних методів для оцінки максимальної частоти серцевих скорочень. </w:t>
      </w:r>
      <w:r w:rsidR="00677978">
        <w:rPr>
          <w:rFonts w:ascii="Times New Roman" w:hAnsi="Times New Roman" w:cs="Times New Roman"/>
          <w:noProof/>
          <w:sz w:val="28"/>
          <w:szCs w:val="28"/>
        </w:rPr>
        <w:t>Я</w:t>
      </w:r>
      <w:r w:rsidR="00677978" w:rsidRPr="0021537C">
        <w:rPr>
          <w:rFonts w:ascii="Times New Roman" w:hAnsi="Times New Roman" w:cs="Times New Roman"/>
          <w:noProof/>
          <w:sz w:val="28"/>
          <w:szCs w:val="28"/>
        </w:rPr>
        <w:t>к маркер інтенсивності тренувань</w:t>
      </w:r>
      <w:r w:rsidR="00677978">
        <w:rPr>
          <w:rFonts w:ascii="Times New Roman" w:hAnsi="Times New Roman" w:cs="Times New Roman"/>
          <w:noProof/>
          <w:sz w:val="28"/>
          <w:szCs w:val="28"/>
        </w:rPr>
        <w:t xml:space="preserve"> вже </w:t>
      </w:r>
      <w:r w:rsidR="00677978" w:rsidRPr="0021537C">
        <w:rPr>
          <w:rFonts w:ascii="Times New Roman" w:hAnsi="Times New Roman" w:cs="Times New Roman"/>
          <w:noProof/>
          <w:sz w:val="28"/>
          <w:szCs w:val="28"/>
        </w:rPr>
        <w:t>50 років використовується</w:t>
      </w:r>
      <w:r w:rsidR="00677978">
        <w:rPr>
          <w:rFonts w:ascii="Times New Roman" w:hAnsi="Times New Roman" w:cs="Times New Roman"/>
          <w:noProof/>
          <w:sz w:val="28"/>
          <w:szCs w:val="28"/>
        </w:rPr>
        <w:t xml:space="preserve"> відома ф</w:t>
      </w:r>
      <w:r w:rsidR="00677978" w:rsidRPr="0021537C">
        <w:rPr>
          <w:rFonts w:ascii="Times New Roman" w:hAnsi="Times New Roman" w:cs="Times New Roman"/>
          <w:noProof/>
          <w:sz w:val="28"/>
          <w:szCs w:val="28"/>
        </w:rPr>
        <w:t>ормул</w:t>
      </w:r>
      <w:r w:rsidR="00677978">
        <w:rPr>
          <w:rFonts w:ascii="Times New Roman" w:hAnsi="Times New Roman" w:cs="Times New Roman"/>
          <w:noProof/>
          <w:sz w:val="28"/>
          <w:szCs w:val="28"/>
        </w:rPr>
        <w:t>а</w:t>
      </w:r>
      <w:r w:rsidR="00677978" w:rsidRPr="0021537C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677978" w:rsidRPr="00DD076B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ЧСС</w:t>
      </w:r>
      <w:r w:rsidR="00677978" w:rsidRPr="00DD076B">
        <w:rPr>
          <w:rFonts w:ascii="Times New Roman" w:hAnsi="Times New Roman" w:cs="Times New Roman"/>
          <w:b/>
          <w:bCs/>
          <w:i/>
          <w:iCs/>
          <w:noProof/>
        </w:rPr>
        <w:t xml:space="preserve">макс </w:t>
      </w:r>
      <w:r w:rsidR="00677978" w:rsidRPr="00DD076B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= 220–вік.</w:t>
      </w:r>
      <w:r w:rsidR="00677978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</w:t>
      </w:r>
      <w:r w:rsidR="00677978" w:rsidRPr="0021537C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0B501A">
        <w:rPr>
          <w:rFonts w:ascii="Times New Roman" w:hAnsi="Times New Roman" w:cs="Times New Roman"/>
          <w:noProof/>
          <w:sz w:val="28"/>
          <w:szCs w:val="28"/>
        </w:rPr>
        <w:t>Ц</w:t>
      </w:r>
      <w:r w:rsidR="000B501A" w:rsidRPr="0021537C">
        <w:rPr>
          <w:rFonts w:ascii="Times New Roman" w:hAnsi="Times New Roman" w:cs="Times New Roman"/>
          <w:noProof/>
          <w:sz w:val="28"/>
          <w:szCs w:val="28"/>
        </w:rPr>
        <w:t>я формула зручна для запам'ятовування</w:t>
      </w:r>
      <w:r w:rsidR="000B501A">
        <w:rPr>
          <w:rFonts w:ascii="Times New Roman" w:hAnsi="Times New Roman" w:cs="Times New Roman"/>
          <w:noProof/>
          <w:sz w:val="28"/>
          <w:szCs w:val="28"/>
        </w:rPr>
        <w:t xml:space="preserve">, але не має доведених </w:t>
      </w:r>
      <w:r w:rsidR="000B501A" w:rsidRPr="0021537C">
        <w:rPr>
          <w:rFonts w:ascii="Times New Roman" w:hAnsi="Times New Roman" w:cs="Times New Roman"/>
          <w:noProof/>
          <w:sz w:val="28"/>
          <w:szCs w:val="28"/>
        </w:rPr>
        <w:t>авторів</w:t>
      </w:r>
      <w:r w:rsidR="00BF418F">
        <w:rPr>
          <w:rFonts w:ascii="Times New Roman" w:hAnsi="Times New Roman" w:cs="Times New Roman"/>
          <w:noProof/>
          <w:sz w:val="28"/>
          <w:szCs w:val="28"/>
        </w:rPr>
        <w:t xml:space="preserve"> і</w:t>
      </w:r>
      <w:r w:rsidR="000B501A">
        <w:rPr>
          <w:rFonts w:ascii="Times New Roman" w:hAnsi="Times New Roman" w:cs="Times New Roman"/>
          <w:noProof/>
          <w:sz w:val="28"/>
          <w:szCs w:val="28"/>
        </w:rPr>
        <w:t xml:space="preserve"> науков</w:t>
      </w:r>
      <w:r w:rsidR="00BF418F">
        <w:rPr>
          <w:rFonts w:ascii="Times New Roman" w:hAnsi="Times New Roman" w:cs="Times New Roman"/>
          <w:noProof/>
          <w:sz w:val="28"/>
          <w:szCs w:val="28"/>
        </w:rPr>
        <w:t>і</w:t>
      </w:r>
      <w:r w:rsidR="000B501A">
        <w:rPr>
          <w:rFonts w:ascii="Times New Roman" w:hAnsi="Times New Roman" w:cs="Times New Roman"/>
          <w:noProof/>
          <w:sz w:val="28"/>
          <w:szCs w:val="28"/>
        </w:rPr>
        <w:t xml:space="preserve"> досліджен</w:t>
      </w:r>
      <w:r w:rsidR="00BF418F">
        <w:rPr>
          <w:rFonts w:ascii="Times New Roman" w:hAnsi="Times New Roman" w:cs="Times New Roman"/>
          <w:noProof/>
          <w:sz w:val="28"/>
          <w:szCs w:val="28"/>
        </w:rPr>
        <w:t>ня</w:t>
      </w:r>
      <w:r w:rsidR="000B501A">
        <w:rPr>
          <w:rFonts w:ascii="Times New Roman" w:hAnsi="Times New Roman" w:cs="Times New Roman"/>
          <w:noProof/>
          <w:sz w:val="28"/>
          <w:szCs w:val="28"/>
        </w:rPr>
        <w:t xml:space="preserve"> її достовірності не проводилос</w:t>
      </w:r>
      <w:r w:rsidR="00BF418F">
        <w:rPr>
          <w:rFonts w:ascii="Times New Roman" w:hAnsi="Times New Roman" w:cs="Times New Roman"/>
          <w:noProof/>
          <w:sz w:val="28"/>
          <w:szCs w:val="28"/>
        </w:rPr>
        <w:t xml:space="preserve">ь. Формула </w:t>
      </w:r>
      <w:r w:rsidR="00BF418F" w:rsidRPr="0021537C">
        <w:rPr>
          <w:rFonts w:ascii="Times New Roman" w:hAnsi="Times New Roman" w:cs="Times New Roman"/>
          <w:noProof/>
          <w:sz w:val="28"/>
          <w:szCs w:val="28"/>
        </w:rPr>
        <w:t>публікується у підручниках з фізіології та медицини, використовується в медичному обладнанні, кардіотренажерах, у фітнес- та спортивних програмах</w:t>
      </w:r>
      <w:r w:rsidR="00BF418F">
        <w:rPr>
          <w:rFonts w:ascii="Times New Roman" w:hAnsi="Times New Roman" w:cs="Times New Roman"/>
          <w:noProof/>
          <w:sz w:val="28"/>
          <w:szCs w:val="28"/>
        </w:rPr>
        <w:t xml:space="preserve"> хоча має  </w:t>
      </w:r>
      <w:r w:rsidR="00BF418F" w:rsidRPr="00CC69D4">
        <w:rPr>
          <w:rFonts w:ascii="Times New Roman" w:hAnsi="Times New Roman" w:cs="Times New Roman"/>
          <w:noProof/>
          <w:sz w:val="28"/>
          <w:szCs w:val="28"/>
        </w:rPr>
        <w:t>суттєві помилки (у межах 6–12 уд./хв)</w:t>
      </w:r>
      <w:r w:rsidR="00BF418F">
        <w:rPr>
          <w:rFonts w:ascii="Times New Roman" w:hAnsi="Times New Roman" w:cs="Times New Roman"/>
          <w:noProof/>
          <w:sz w:val="28"/>
          <w:szCs w:val="28"/>
        </w:rPr>
        <w:t xml:space="preserve"> і її використання </w:t>
      </w:r>
      <w:r w:rsidRPr="00CC69D4">
        <w:rPr>
          <w:rFonts w:ascii="Times New Roman" w:hAnsi="Times New Roman" w:cs="Times New Roman"/>
          <w:noProof/>
          <w:sz w:val="28"/>
          <w:szCs w:val="28"/>
        </w:rPr>
        <w:t>є неприпустимим при розрахунках МПК та стрес-тестуванні  людей</w:t>
      </w:r>
      <w:r w:rsidR="00D7012B">
        <w:rPr>
          <w:rFonts w:ascii="Times New Roman" w:hAnsi="Times New Roman" w:cs="Times New Roman"/>
          <w:noProof/>
          <w:sz w:val="28"/>
          <w:szCs w:val="28"/>
        </w:rPr>
        <w:t xml:space="preserve"> із хронічними захворюваннями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. </w:t>
      </w:r>
      <w:r w:rsidR="00D7012B">
        <w:rPr>
          <w:rFonts w:ascii="Times New Roman" w:hAnsi="Times New Roman" w:cs="Times New Roman"/>
          <w:noProof/>
          <w:sz w:val="28"/>
          <w:szCs w:val="28"/>
        </w:rPr>
        <w:t xml:space="preserve">Зараз </w:t>
      </w:r>
      <w:r w:rsidRPr="0021537C">
        <w:rPr>
          <w:rFonts w:ascii="Times New Roman" w:hAnsi="Times New Roman" w:cs="Times New Roman"/>
          <w:noProof/>
          <w:sz w:val="28"/>
          <w:szCs w:val="28"/>
        </w:rPr>
        <w:t xml:space="preserve">її пов'язують </w:t>
      </w:r>
      <w:r w:rsidR="00646DB1">
        <w:rPr>
          <w:rFonts w:ascii="Times New Roman" w:hAnsi="Times New Roman" w:cs="Times New Roman"/>
          <w:noProof/>
          <w:sz w:val="28"/>
          <w:szCs w:val="28"/>
        </w:rPr>
        <w:t>і</w:t>
      </w:r>
      <w:r w:rsidRPr="0021537C">
        <w:rPr>
          <w:rFonts w:ascii="Times New Roman" w:hAnsi="Times New Roman" w:cs="Times New Roman"/>
          <w:noProof/>
          <w:sz w:val="28"/>
          <w:szCs w:val="28"/>
        </w:rPr>
        <w:t>з Американською кардіологічною асоціацією</w:t>
      </w:r>
      <w:r w:rsidR="00D7012B">
        <w:rPr>
          <w:rFonts w:ascii="Times New Roman" w:hAnsi="Times New Roman" w:cs="Times New Roman"/>
          <w:noProof/>
          <w:sz w:val="28"/>
          <w:szCs w:val="28"/>
        </w:rPr>
        <w:t xml:space="preserve"> та висувають до неї наступні зауваження:</w:t>
      </w:r>
      <w:r w:rsidRPr="0021537C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62373042" w14:textId="76BAA060" w:rsidR="0021537C" w:rsidRPr="0021537C" w:rsidRDefault="00D7012B" w:rsidP="0021537C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646DB1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646DB1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1. </w:t>
      </w:r>
      <w:r>
        <w:rPr>
          <w:rFonts w:ascii="Times New Roman" w:hAnsi="Times New Roman" w:cs="Times New Roman"/>
          <w:noProof/>
          <w:sz w:val="28"/>
          <w:szCs w:val="28"/>
        </w:rPr>
        <w:t>Формула з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>начно недооцінює ЧСС</w:t>
      </w:r>
      <w:r w:rsidR="0021537C" w:rsidRPr="00D7012B">
        <w:rPr>
          <w:rFonts w:ascii="Times New Roman" w:hAnsi="Times New Roman" w:cs="Times New Roman"/>
          <w:noProof/>
        </w:rPr>
        <w:t xml:space="preserve">макс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у молодих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людей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і переоцінює у людей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із хронічними патологіями та осіб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>похилого віку;</w:t>
      </w:r>
    </w:p>
    <w:p w14:paraId="7A434231" w14:textId="15519B2C" w:rsidR="0021537C" w:rsidRPr="0021537C" w:rsidRDefault="00D7012B" w:rsidP="0021537C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646DB1">
        <w:rPr>
          <w:rFonts w:ascii="Times New Roman" w:hAnsi="Times New Roman" w:cs="Times New Roman"/>
          <w:noProof/>
          <w:sz w:val="28"/>
          <w:szCs w:val="28"/>
        </w:rPr>
        <w:t xml:space="preserve">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>2. Верхні межі рівнян</w:t>
      </w:r>
      <w:r>
        <w:rPr>
          <w:rFonts w:ascii="Times New Roman" w:hAnsi="Times New Roman" w:cs="Times New Roman"/>
          <w:noProof/>
          <w:sz w:val="28"/>
          <w:szCs w:val="28"/>
        </w:rPr>
        <w:t>ня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 лежать у діапазоні 214-200 уд./хв, а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>не в діапазоні 220 уд./хв</w:t>
      </w:r>
      <w:r>
        <w:rPr>
          <w:rFonts w:ascii="Times New Roman" w:hAnsi="Times New Roman" w:cs="Times New Roman"/>
          <w:noProof/>
          <w:sz w:val="28"/>
          <w:szCs w:val="28"/>
        </w:rPr>
        <w:t>, а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 зниження ЧСС відбувається менш </w:t>
      </w:r>
      <w:r w:rsidR="00646DB1">
        <w:rPr>
          <w:rFonts w:ascii="Times New Roman" w:hAnsi="Times New Roman" w:cs="Times New Roman"/>
          <w:noProof/>
          <w:sz w:val="28"/>
          <w:szCs w:val="28"/>
        </w:rPr>
        <w:t>ніж на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 1 уд./хв </w:t>
      </w:r>
      <w:r w:rsidR="00646DB1">
        <w:rPr>
          <w:rFonts w:ascii="Times New Roman" w:hAnsi="Times New Roman" w:cs="Times New Roman"/>
          <w:noProof/>
          <w:sz w:val="28"/>
          <w:szCs w:val="28"/>
        </w:rPr>
        <w:t>в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 рік;</w:t>
      </w:r>
    </w:p>
    <w:p w14:paraId="014F596D" w14:textId="585378E4" w:rsidR="0021537C" w:rsidRPr="0021537C" w:rsidRDefault="00DD076B" w:rsidP="0021537C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646DB1">
        <w:rPr>
          <w:rFonts w:ascii="Times New Roman" w:hAnsi="Times New Roman" w:cs="Times New Roman"/>
          <w:noProof/>
          <w:sz w:val="28"/>
          <w:szCs w:val="28"/>
        </w:rPr>
        <w:t xml:space="preserve">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3. Помилки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при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>обчисленн</w:t>
      </w:r>
      <w:r>
        <w:rPr>
          <w:rFonts w:ascii="Times New Roman" w:hAnsi="Times New Roman" w:cs="Times New Roman"/>
          <w:noProof/>
          <w:sz w:val="28"/>
          <w:szCs w:val="28"/>
        </w:rPr>
        <w:t>і ЧССмакс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за формулою 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>вищ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="0021537C" w:rsidRPr="0021537C">
        <w:rPr>
          <w:rFonts w:ascii="Times New Roman" w:hAnsi="Times New Roman" w:cs="Times New Roman"/>
          <w:noProof/>
          <w:sz w:val="28"/>
          <w:szCs w:val="28"/>
        </w:rPr>
        <w:t xml:space="preserve"> 10 уд/хв, а при обчисленні МПК похибка становить до 8,3%.</w:t>
      </w:r>
    </w:p>
    <w:p w14:paraId="1AAD80F1" w14:textId="1297260C" w:rsidR="0021537C" w:rsidRDefault="00DD076B" w:rsidP="0021537C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 </w:t>
      </w:r>
      <w:r w:rsidR="00646DB1">
        <w:rPr>
          <w:rFonts w:ascii="Times New Roman" w:hAnsi="Times New Roman" w:cs="Times New Roman"/>
          <w:noProof/>
          <w:sz w:val="28"/>
          <w:szCs w:val="28"/>
        </w:rPr>
        <w:t xml:space="preserve">  </w:t>
      </w:r>
      <w:r w:rsidRPr="00DD076B">
        <w:rPr>
          <w:rFonts w:ascii="Times New Roman" w:hAnsi="Times New Roman" w:cs="Times New Roman"/>
          <w:noProof/>
          <w:sz w:val="28"/>
          <w:szCs w:val="28"/>
        </w:rPr>
        <w:t>Для визначення ЧСС</w:t>
      </w:r>
      <w:r w:rsidRPr="00DD076B">
        <w:rPr>
          <w:rFonts w:ascii="Times New Roman" w:hAnsi="Times New Roman" w:cs="Times New Roman"/>
          <w:noProof/>
          <w:sz w:val="24"/>
          <w:szCs w:val="24"/>
        </w:rPr>
        <w:t>макс</w:t>
      </w:r>
      <w:r w:rsidRPr="00DD076B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646DB1"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  <w:t>необхідно використовувати формулу, яка максимально враховує параметри тестовано</w:t>
      </w:r>
      <w:r w:rsidR="00646DB1" w:rsidRPr="00646DB1"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  <w:t>ї людини</w:t>
      </w:r>
      <w:r w:rsidRPr="00646DB1"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  <w:t>:</w:t>
      </w:r>
      <w:r w:rsidRPr="00DD076B">
        <w:rPr>
          <w:rFonts w:ascii="Times New Roman" w:hAnsi="Times New Roman" w:cs="Times New Roman"/>
          <w:noProof/>
          <w:sz w:val="28"/>
          <w:szCs w:val="28"/>
        </w:rPr>
        <w:t xml:space="preserve"> гендерні відмінності, расову приналежність, захворювання серцево-судинної системи (гіпертонія, коронарна недостатність), рухову активність та </w:t>
      </w:r>
      <w:r w:rsidR="00646DB1">
        <w:rPr>
          <w:rFonts w:ascii="Times New Roman" w:hAnsi="Times New Roman" w:cs="Times New Roman"/>
          <w:noProof/>
          <w:sz w:val="28"/>
          <w:szCs w:val="28"/>
        </w:rPr>
        <w:t xml:space="preserve">вид </w:t>
      </w:r>
      <w:r w:rsidRPr="00DD076B">
        <w:rPr>
          <w:rFonts w:ascii="Times New Roman" w:hAnsi="Times New Roman" w:cs="Times New Roman"/>
          <w:noProof/>
          <w:sz w:val="28"/>
          <w:szCs w:val="28"/>
        </w:rPr>
        <w:t>тренажер</w:t>
      </w:r>
      <w:r w:rsidR="00646DB1">
        <w:rPr>
          <w:rFonts w:ascii="Times New Roman" w:hAnsi="Times New Roman" w:cs="Times New Roman"/>
          <w:noProof/>
          <w:sz w:val="28"/>
          <w:szCs w:val="28"/>
        </w:rPr>
        <w:t xml:space="preserve">у на якому відбувається </w:t>
      </w:r>
      <w:r w:rsidRPr="00DD076B">
        <w:rPr>
          <w:rFonts w:ascii="Times New Roman" w:hAnsi="Times New Roman" w:cs="Times New Roman"/>
          <w:noProof/>
          <w:sz w:val="28"/>
          <w:szCs w:val="28"/>
        </w:rPr>
        <w:t>тесту</w:t>
      </w:r>
      <w:r w:rsidR="00646DB1">
        <w:rPr>
          <w:rFonts w:ascii="Times New Roman" w:hAnsi="Times New Roman" w:cs="Times New Roman"/>
          <w:noProof/>
          <w:sz w:val="28"/>
          <w:szCs w:val="28"/>
        </w:rPr>
        <w:t>вання</w:t>
      </w:r>
      <w:r w:rsidRPr="00DD076B">
        <w:rPr>
          <w:rFonts w:ascii="Times New Roman" w:hAnsi="Times New Roman" w:cs="Times New Roman"/>
          <w:noProof/>
          <w:sz w:val="28"/>
          <w:szCs w:val="28"/>
        </w:rPr>
        <w:t xml:space="preserve">. Для загальної популяції підходить </w:t>
      </w:r>
      <w:r w:rsidRPr="00DD076B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формула Inbar:</w:t>
      </w:r>
      <w:r w:rsidRPr="00DD076B">
        <w:rPr>
          <w:rFonts w:ascii="Times New Roman" w:hAnsi="Times New Roman" w:cs="Times New Roman"/>
          <w:i/>
          <w:iCs/>
          <w:noProof/>
          <w:sz w:val="28"/>
          <w:szCs w:val="28"/>
        </w:rPr>
        <w:t xml:space="preserve"> </w:t>
      </w:r>
      <w:r w:rsidRPr="00DD076B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ЧССмакс = 205,8 - 0,68 х вік,</w:t>
      </w:r>
      <w:r w:rsidRPr="00DD076B">
        <w:rPr>
          <w:rFonts w:ascii="Times New Roman" w:hAnsi="Times New Roman" w:cs="Times New Roman"/>
          <w:noProof/>
          <w:sz w:val="28"/>
          <w:szCs w:val="28"/>
        </w:rPr>
        <w:t xml:space="preserve"> яка має найменшу по</w:t>
      </w:r>
      <w:r w:rsidR="00646DB1">
        <w:rPr>
          <w:rFonts w:ascii="Times New Roman" w:hAnsi="Times New Roman" w:cs="Times New Roman"/>
          <w:noProof/>
          <w:sz w:val="28"/>
          <w:szCs w:val="28"/>
        </w:rPr>
        <w:t>хибку</w:t>
      </w:r>
      <w:r w:rsidRPr="00DD076B">
        <w:rPr>
          <w:rFonts w:ascii="Times New Roman" w:hAnsi="Times New Roman" w:cs="Times New Roman"/>
          <w:noProof/>
          <w:sz w:val="28"/>
          <w:szCs w:val="28"/>
        </w:rPr>
        <w:t xml:space="preserve"> (S</w:t>
      </w:r>
      <w:r w:rsidRPr="00646DB1">
        <w:rPr>
          <w:rFonts w:ascii="Times New Roman" w:hAnsi="Times New Roman" w:cs="Times New Roman"/>
          <w:noProof/>
          <w:sz w:val="24"/>
          <w:szCs w:val="24"/>
        </w:rPr>
        <w:t>xy</w:t>
      </w:r>
      <w:r w:rsidRPr="00DD076B">
        <w:rPr>
          <w:rFonts w:ascii="Times New Roman" w:hAnsi="Times New Roman" w:cs="Times New Roman"/>
          <w:noProof/>
          <w:sz w:val="28"/>
          <w:szCs w:val="28"/>
        </w:rPr>
        <w:t xml:space="preserve"> = 6,4 уд/хв). Спортивні фізіологи, медики, викладачі спортивних вузів мають бути більш критичними до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цієї </w:t>
      </w:r>
      <w:r w:rsidRPr="00DD076B">
        <w:rPr>
          <w:rFonts w:ascii="Times New Roman" w:hAnsi="Times New Roman" w:cs="Times New Roman"/>
          <w:noProof/>
          <w:sz w:val="28"/>
          <w:szCs w:val="28"/>
        </w:rPr>
        <w:t>формули  або аналогічних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до неї (їх всього існує 13).</w:t>
      </w:r>
    </w:p>
    <w:p w14:paraId="61C8D425" w14:textId="6DAE10BB" w:rsidR="00CC69D4" w:rsidRDefault="00646DB1" w:rsidP="00CC69D4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12686E"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  <w:t>Для оцінки фізичної працездатності студенів СМГ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доцільно використовувати</w:t>
      </w:r>
    </w:p>
    <w:p w14:paraId="2360A945" w14:textId="76265640" w:rsidR="00CC69D4" w:rsidRPr="00F01576" w:rsidRDefault="00CC69D4" w:rsidP="00764268">
      <w:pPr>
        <w:spacing w:after="0"/>
        <w:jc w:val="both"/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</w:pPr>
      <w:r w:rsidRPr="0012686E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Тест Добельна</w:t>
      </w:r>
      <w:r w:rsidR="0012686E">
        <w:rPr>
          <w:rFonts w:ascii="Times New Roman" w:hAnsi="Times New Roman" w:cs="Times New Roman"/>
          <w:noProof/>
          <w:sz w:val="28"/>
          <w:szCs w:val="28"/>
        </w:rPr>
        <w:t xml:space="preserve">, який 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виконується із </w:t>
      </w:r>
      <w:r w:rsidR="0012686E">
        <w:rPr>
          <w:rFonts w:ascii="Times New Roman" w:hAnsi="Times New Roman" w:cs="Times New Roman"/>
          <w:noProof/>
          <w:sz w:val="28"/>
          <w:szCs w:val="28"/>
        </w:rPr>
        <w:t xml:space="preserve">вихідного 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положення упор присів. По команді випробуваний встає та виконує </w:t>
      </w:r>
      <w:r w:rsidR="0012686E">
        <w:rPr>
          <w:rFonts w:ascii="Times New Roman" w:hAnsi="Times New Roman" w:cs="Times New Roman"/>
          <w:noProof/>
          <w:sz w:val="28"/>
          <w:szCs w:val="28"/>
        </w:rPr>
        <w:t xml:space="preserve">хлопок </w:t>
      </w:r>
      <w:r w:rsidRPr="00CC69D4">
        <w:rPr>
          <w:rFonts w:ascii="Times New Roman" w:hAnsi="Times New Roman" w:cs="Times New Roman"/>
          <w:noProof/>
          <w:sz w:val="28"/>
          <w:szCs w:val="28"/>
        </w:rPr>
        <w:t>над головою. Потім повертається у вихідне положення. Вправу виконують у максимальному темпі протягом 30 с. Фіксується кількість присідань (КП). Необхідно стежити, щоб</w:t>
      </w:r>
      <w:r w:rsidR="0012686E">
        <w:rPr>
          <w:rFonts w:ascii="Times New Roman" w:hAnsi="Times New Roman" w:cs="Times New Roman"/>
          <w:noProof/>
          <w:sz w:val="28"/>
          <w:szCs w:val="28"/>
        </w:rPr>
        <w:t xml:space="preserve"> студенти 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 повністю випрямляли тулуб, ноги в колінах і </w:t>
      </w:r>
      <w:r w:rsidR="0012686E">
        <w:rPr>
          <w:rFonts w:ascii="Times New Roman" w:hAnsi="Times New Roman" w:cs="Times New Roman"/>
          <w:noProof/>
          <w:sz w:val="28"/>
          <w:szCs w:val="28"/>
        </w:rPr>
        <w:t xml:space="preserve">не </w:t>
      </w:r>
      <w:r w:rsidR="00214986">
        <w:rPr>
          <w:rFonts w:ascii="Times New Roman" w:hAnsi="Times New Roman" w:cs="Times New Roman"/>
          <w:noProof/>
          <w:sz w:val="28"/>
          <w:szCs w:val="28"/>
        </w:rPr>
        <w:t>підстрибували.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 Після закінчення експрес-тесту підрахову</w:t>
      </w:r>
      <w:r w:rsidR="00F01576">
        <w:rPr>
          <w:rFonts w:ascii="Times New Roman" w:hAnsi="Times New Roman" w:cs="Times New Roman"/>
          <w:noProof/>
          <w:sz w:val="28"/>
          <w:szCs w:val="28"/>
        </w:rPr>
        <w:t>ю</w:t>
      </w:r>
      <w:r w:rsidR="0012686E">
        <w:rPr>
          <w:rFonts w:ascii="Times New Roman" w:hAnsi="Times New Roman" w:cs="Times New Roman"/>
          <w:noProof/>
          <w:sz w:val="28"/>
          <w:szCs w:val="28"/>
        </w:rPr>
        <w:t>ть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 ЧСС за 1 хвилину</w:t>
      </w:r>
      <w:r w:rsidR="0012686E">
        <w:rPr>
          <w:rFonts w:ascii="Times New Roman" w:hAnsi="Times New Roman" w:cs="Times New Roman"/>
          <w:noProof/>
          <w:sz w:val="28"/>
          <w:szCs w:val="28"/>
        </w:rPr>
        <w:t xml:space="preserve"> (д</w:t>
      </w:r>
      <w:r w:rsidRPr="00CC69D4">
        <w:rPr>
          <w:rFonts w:ascii="Times New Roman" w:hAnsi="Times New Roman" w:cs="Times New Roman"/>
          <w:noProof/>
          <w:sz w:val="28"/>
          <w:szCs w:val="28"/>
        </w:rPr>
        <w:t>ані фіксують у таблиці</w:t>
      </w:r>
      <w:r w:rsidR="0012686E">
        <w:rPr>
          <w:rFonts w:ascii="Times New Roman" w:hAnsi="Times New Roman" w:cs="Times New Roman"/>
          <w:noProof/>
          <w:sz w:val="28"/>
          <w:szCs w:val="28"/>
        </w:rPr>
        <w:t>)</w:t>
      </w:r>
      <w:r w:rsidRPr="00CC69D4">
        <w:rPr>
          <w:rFonts w:ascii="Times New Roman" w:hAnsi="Times New Roman" w:cs="Times New Roman"/>
          <w:noProof/>
          <w:sz w:val="28"/>
          <w:szCs w:val="28"/>
        </w:rPr>
        <w:t>.</w:t>
      </w:r>
      <w:r w:rsidR="00F01576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Рівень фізичної працездатності за показником комплексної оцінки (КО) визначається </w:t>
      </w:r>
      <w:r w:rsidR="0012686E">
        <w:rPr>
          <w:rFonts w:ascii="Times New Roman" w:hAnsi="Times New Roman" w:cs="Times New Roman"/>
          <w:noProof/>
          <w:sz w:val="28"/>
          <w:szCs w:val="28"/>
        </w:rPr>
        <w:t xml:space="preserve">відношенням </w:t>
      </w:r>
      <w:r w:rsidRPr="00CC69D4">
        <w:rPr>
          <w:rFonts w:ascii="Times New Roman" w:hAnsi="Times New Roman" w:cs="Times New Roman"/>
          <w:noProof/>
          <w:sz w:val="28"/>
          <w:szCs w:val="28"/>
        </w:rPr>
        <w:t xml:space="preserve"> ЧСС до кількості присідань:</w:t>
      </w:r>
      <w:r w:rsidR="0076426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F01576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КО = ЧСС</w:t>
      </w:r>
      <w:r w:rsidR="00F01576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 xml:space="preserve"> </w:t>
      </w:r>
      <w:r w:rsidRPr="00F01576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уд/хв / КП, де</w:t>
      </w:r>
    </w:p>
    <w:p w14:paraId="3FE336AC" w14:textId="2EA706CA" w:rsidR="00CC69D4" w:rsidRPr="00CC69D4" w:rsidRDefault="00CC69D4" w:rsidP="00F01576">
      <w:pPr>
        <w:spacing w:after="0"/>
        <w:rPr>
          <w:rFonts w:ascii="Times New Roman" w:hAnsi="Times New Roman" w:cs="Times New Roman"/>
          <w:noProof/>
          <w:sz w:val="28"/>
          <w:szCs w:val="28"/>
        </w:rPr>
      </w:pPr>
      <w:r w:rsidRPr="00CC69D4">
        <w:rPr>
          <w:rFonts w:ascii="Times New Roman" w:hAnsi="Times New Roman" w:cs="Times New Roman"/>
          <w:noProof/>
          <w:sz w:val="28"/>
          <w:szCs w:val="28"/>
        </w:rPr>
        <w:t>КО – комплексна оцінка рівня фізичної працездатності;</w:t>
      </w:r>
      <w:r w:rsidR="00F01576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CC69D4">
        <w:rPr>
          <w:rFonts w:ascii="Times New Roman" w:hAnsi="Times New Roman" w:cs="Times New Roman"/>
          <w:noProof/>
          <w:sz w:val="28"/>
          <w:szCs w:val="28"/>
        </w:rPr>
        <w:t>ЧСС – частота серцевих скорочень за 1 хвилину;</w:t>
      </w:r>
      <w:r w:rsidR="00F01576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CC69D4">
        <w:rPr>
          <w:rFonts w:ascii="Times New Roman" w:hAnsi="Times New Roman" w:cs="Times New Roman"/>
          <w:noProof/>
          <w:sz w:val="28"/>
          <w:szCs w:val="28"/>
        </w:rPr>
        <w:t>КП – кількість присідань.</w:t>
      </w:r>
    </w:p>
    <w:p w14:paraId="0AB53A0E" w14:textId="757C458A" w:rsidR="00CC69D4" w:rsidRPr="00F01576" w:rsidRDefault="00CC69D4" w:rsidP="00F01576">
      <w:pPr>
        <w:spacing w:after="0"/>
        <w:jc w:val="center"/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</w:pPr>
      <w:r w:rsidRPr="00F01576"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  <w:t>Нормативи оцінок показника експрес–тесту:</w:t>
      </w:r>
    </w:p>
    <w:p w14:paraId="5A8BF058" w14:textId="35E248D5" w:rsidR="00114F80" w:rsidRPr="00114F80" w:rsidRDefault="00F01576" w:rsidP="00114F80">
      <w:pPr>
        <w:spacing w:after="0"/>
        <w:jc w:val="both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                     </w:t>
      </w:r>
      <w:r w:rsidR="00114F80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C69D4" w:rsidRPr="00114F80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Юнаки</w:t>
      </w:r>
      <w:r w:rsidR="00CC69D4" w:rsidRPr="00114F80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      </w:t>
      </w:r>
      <w:r w:rsidR="00CC69D4" w:rsidRPr="00114F80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Дівчата</w:t>
      </w:r>
    </w:p>
    <w:p w14:paraId="1E652F47" w14:textId="4510D53E" w:rsidR="00CC69D4" w:rsidRPr="00CC69D4" w:rsidRDefault="00114F80" w:rsidP="00114F80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</w:t>
      </w:r>
      <w:r w:rsidR="00CC69D4" w:rsidRPr="00114F80">
        <w:rPr>
          <w:rFonts w:ascii="Times New Roman" w:hAnsi="Times New Roman" w:cs="Times New Roman"/>
          <w:i/>
          <w:iCs/>
          <w:noProof/>
          <w:sz w:val="28"/>
          <w:szCs w:val="28"/>
        </w:rPr>
        <w:t>Високий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01576">
        <w:rPr>
          <w:rFonts w:ascii="Times New Roman" w:hAnsi="Times New Roman" w:cs="Times New Roman"/>
          <w:noProof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 xml:space="preserve">Нижче 5,2 </w:t>
      </w:r>
      <w:r w:rsidR="00F01576">
        <w:rPr>
          <w:rFonts w:ascii="Times New Roman" w:hAnsi="Times New Roman" w:cs="Times New Roman"/>
          <w:noProof/>
          <w:sz w:val="28"/>
          <w:szCs w:val="28"/>
        </w:rPr>
        <w:t xml:space="preserve">          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>Нижче 5,4</w:t>
      </w:r>
    </w:p>
    <w:p w14:paraId="2AD36FAA" w14:textId="31D17867" w:rsidR="00CC69D4" w:rsidRPr="00CC69D4" w:rsidRDefault="00F01576" w:rsidP="00F01576">
      <w:pPr>
        <w:spacing w:after="0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</w:t>
      </w:r>
      <w:r w:rsidR="00CC69D4" w:rsidRPr="00114F80">
        <w:rPr>
          <w:rFonts w:ascii="Times New Roman" w:hAnsi="Times New Roman" w:cs="Times New Roman"/>
          <w:i/>
          <w:iCs/>
          <w:noProof/>
          <w:sz w:val="28"/>
          <w:szCs w:val="28"/>
        </w:rPr>
        <w:t xml:space="preserve">Середній </w:t>
      </w:r>
      <w:r w:rsidR="00114F80">
        <w:rPr>
          <w:rFonts w:ascii="Times New Roman" w:hAnsi="Times New Roman" w:cs="Times New Roman"/>
          <w:noProof/>
          <w:sz w:val="28"/>
          <w:szCs w:val="28"/>
        </w:rPr>
        <w:t xml:space="preserve">         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 xml:space="preserve">5,2 до 6,0 </w:t>
      </w:r>
      <w:r w:rsidR="00114F80">
        <w:rPr>
          <w:rFonts w:ascii="Times New Roman" w:hAnsi="Times New Roman" w:cs="Times New Roman"/>
          <w:noProof/>
          <w:sz w:val="28"/>
          <w:szCs w:val="28"/>
        </w:rPr>
        <w:t xml:space="preserve">           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>5,4 до 6,2</w:t>
      </w:r>
    </w:p>
    <w:p w14:paraId="4AA210F1" w14:textId="668ECEBF" w:rsidR="00F01576" w:rsidRDefault="00114F80" w:rsidP="00114F80">
      <w:pPr>
        <w:spacing w:after="0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</w:t>
      </w:r>
      <w:r w:rsidR="00CC69D4" w:rsidRPr="00114F80">
        <w:rPr>
          <w:rFonts w:ascii="Times New Roman" w:hAnsi="Times New Roman" w:cs="Times New Roman"/>
          <w:i/>
          <w:iCs/>
          <w:noProof/>
          <w:sz w:val="28"/>
          <w:szCs w:val="28"/>
        </w:rPr>
        <w:t>Низький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  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 xml:space="preserve">Вище 6,0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    </w:t>
      </w:r>
      <w:r w:rsidR="00CC69D4" w:rsidRPr="00CC69D4">
        <w:rPr>
          <w:rFonts w:ascii="Times New Roman" w:hAnsi="Times New Roman" w:cs="Times New Roman"/>
          <w:noProof/>
          <w:sz w:val="28"/>
          <w:szCs w:val="28"/>
        </w:rPr>
        <w:t>Вище 6,2</w:t>
      </w:r>
    </w:p>
    <w:p w14:paraId="4E853C67" w14:textId="2C8CE402" w:rsidR="00014579" w:rsidRPr="00014579" w:rsidRDefault="00014579" w:rsidP="00014579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t xml:space="preserve">    </w:t>
      </w:r>
      <w:r w:rsidR="00230EFF">
        <w:rPr>
          <w:rFonts w:ascii="Times New Roman" w:hAnsi="Times New Roman" w:cs="Times New Roman"/>
          <w:noProof/>
          <w:sz w:val="28"/>
          <w:szCs w:val="28"/>
        </w:rPr>
        <w:t xml:space="preserve">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014579">
        <w:rPr>
          <w:rFonts w:ascii="Times New Roman" w:hAnsi="Times New Roman" w:cs="Times New Roman"/>
          <w:noProof/>
          <w:sz w:val="28"/>
          <w:szCs w:val="28"/>
        </w:rPr>
        <w:t xml:space="preserve">З оцінки видно, що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чим </w:t>
      </w:r>
      <w:r w:rsidRPr="00014579">
        <w:rPr>
          <w:rFonts w:ascii="Times New Roman" w:hAnsi="Times New Roman" w:cs="Times New Roman"/>
          <w:noProof/>
          <w:sz w:val="28"/>
          <w:szCs w:val="28"/>
        </w:rPr>
        <w:t>нижче значення КО, тим вище фізична працездатність.</w:t>
      </w:r>
    </w:p>
    <w:p w14:paraId="72589992" w14:textId="7DE5F7EE" w:rsidR="00F01576" w:rsidRDefault="00014579" w:rsidP="00014579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014579">
        <w:rPr>
          <w:rFonts w:ascii="Times New Roman" w:hAnsi="Times New Roman" w:cs="Times New Roman"/>
          <w:noProof/>
          <w:sz w:val="28"/>
          <w:szCs w:val="28"/>
        </w:rPr>
        <w:t xml:space="preserve">Отримані дані заносяться до протоколу 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014579">
        <w:rPr>
          <w:rFonts w:ascii="Times New Roman" w:hAnsi="Times New Roman" w:cs="Times New Roman"/>
          <w:noProof/>
          <w:sz w:val="28"/>
          <w:szCs w:val="28"/>
        </w:rPr>
        <w:t xml:space="preserve"> на основі аналізу результатів дослідження оформляється висновок. У висновку відображають рівень фізичної працездатності кожного</w:t>
      </w:r>
      <w:r w:rsidR="00AB08BD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студента</w:t>
      </w:r>
      <w:r w:rsidRPr="00014579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6F731030" w14:textId="41F9284B" w:rsidR="00230EFF" w:rsidRPr="00230EFF" w:rsidRDefault="00014579" w:rsidP="00230EF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230E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4579">
        <w:rPr>
          <w:rFonts w:ascii="Times New Roman" w:hAnsi="Times New Roman" w:cs="Times New Roman"/>
          <w:sz w:val="28"/>
          <w:szCs w:val="28"/>
        </w:rPr>
        <w:t>У процесі навчання студентів важливе місце відвод</w:t>
      </w:r>
      <w:r>
        <w:rPr>
          <w:rFonts w:ascii="Times New Roman" w:hAnsi="Times New Roman" w:cs="Times New Roman"/>
          <w:sz w:val="28"/>
          <w:szCs w:val="28"/>
        </w:rPr>
        <w:t>ять</w:t>
      </w:r>
      <w:r w:rsidRPr="00014579">
        <w:rPr>
          <w:rFonts w:ascii="Times New Roman" w:hAnsi="Times New Roman" w:cs="Times New Roman"/>
          <w:sz w:val="28"/>
          <w:szCs w:val="28"/>
        </w:rPr>
        <w:t xml:space="preserve"> сучасним </w:t>
      </w:r>
      <w:r>
        <w:rPr>
          <w:rFonts w:ascii="Times New Roman" w:hAnsi="Times New Roman" w:cs="Times New Roman"/>
          <w:noProof/>
          <w:sz w:val="28"/>
          <w:szCs w:val="28"/>
        </w:rPr>
        <w:t>здоров’я</w:t>
      </w:r>
      <w:r w:rsidR="00514E66">
        <w:rPr>
          <w:rFonts w:ascii="Times New Roman" w:hAnsi="Times New Roman" w:cs="Times New Roman"/>
          <w:noProof/>
          <w:sz w:val="28"/>
          <w:szCs w:val="28"/>
        </w:rPr>
        <w:t>-</w:t>
      </w:r>
      <w:r>
        <w:rPr>
          <w:rFonts w:ascii="Times New Roman" w:hAnsi="Times New Roman" w:cs="Times New Roman"/>
          <w:noProof/>
          <w:sz w:val="28"/>
          <w:szCs w:val="28"/>
        </w:rPr>
        <w:t>збережуючим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4579">
        <w:rPr>
          <w:rFonts w:ascii="Times New Roman" w:hAnsi="Times New Roman" w:cs="Times New Roman"/>
          <w:sz w:val="28"/>
          <w:szCs w:val="28"/>
        </w:rPr>
        <w:t>технологіям. На методичних та практичних заняттях широко використовується демонстративний відео та DVD матеріал. Різноманітні рухи є природним біологічним стимулятором життєдіяльності організму.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4579">
        <w:rPr>
          <w:rFonts w:ascii="Times New Roman" w:hAnsi="Times New Roman" w:cs="Times New Roman"/>
          <w:sz w:val="28"/>
          <w:szCs w:val="28"/>
        </w:rPr>
        <w:t>Раціональне фізичне навантаження підвищує функціональні резерви організму та адаптацію до умов, що змінюються, заклада</w:t>
      </w:r>
      <w:r w:rsidR="00514E66">
        <w:rPr>
          <w:rFonts w:ascii="Times New Roman" w:hAnsi="Times New Roman" w:cs="Times New Roman"/>
          <w:sz w:val="28"/>
          <w:szCs w:val="28"/>
        </w:rPr>
        <w:t>є</w:t>
      </w:r>
      <w:r w:rsidRPr="00014579">
        <w:rPr>
          <w:rFonts w:ascii="Times New Roman" w:hAnsi="Times New Roman" w:cs="Times New Roman"/>
          <w:sz w:val="28"/>
          <w:szCs w:val="28"/>
        </w:rPr>
        <w:t xml:space="preserve"> основи фізичної досконалості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30EFF">
        <w:rPr>
          <w:rFonts w:ascii="Times New Roman" w:hAnsi="Times New Roman" w:cs="Times New Roman"/>
          <w:sz w:val="28"/>
          <w:szCs w:val="28"/>
        </w:rPr>
        <w:t>і</w:t>
      </w:r>
      <w:r w:rsidRPr="00014579">
        <w:rPr>
          <w:rFonts w:ascii="Times New Roman" w:hAnsi="Times New Roman" w:cs="Times New Roman"/>
          <w:sz w:val="28"/>
          <w:szCs w:val="28"/>
        </w:rPr>
        <w:t xml:space="preserve"> формує </w:t>
      </w:r>
      <w:r>
        <w:rPr>
          <w:rFonts w:ascii="Times New Roman" w:hAnsi="Times New Roman" w:cs="Times New Roman"/>
          <w:sz w:val="28"/>
          <w:szCs w:val="28"/>
        </w:rPr>
        <w:t xml:space="preserve">високий рівень </w:t>
      </w:r>
      <w:r w:rsidRPr="00014579">
        <w:rPr>
          <w:rFonts w:ascii="Times New Roman" w:hAnsi="Times New Roman" w:cs="Times New Roman"/>
          <w:sz w:val="28"/>
          <w:szCs w:val="28"/>
        </w:rPr>
        <w:t>здоров'я</w:t>
      </w:r>
      <w:r w:rsidR="00514E66">
        <w:rPr>
          <w:rFonts w:ascii="Times New Roman" w:hAnsi="Times New Roman" w:cs="Times New Roman"/>
          <w:sz w:val="28"/>
          <w:szCs w:val="28"/>
        </w:rPr>
        <w:t xml:space="preserve"> студента</w:t>
      </w:r>
      <w:r w:rsidRPr="00014579">
        <w:rPr>
          <w:rFonts w:ascii="Times New Roman" w:hAnsi="Times New Roman" w:cs="Times New Roman"/>
          <w:sz w:val="28"/>
          <w:szCs w:val="28"/>
        </w:rPr>
        <w:t>.</w:t>
      </w:r>
      <w:r w:rsidR="00230EFF">
        <w:rPr>
          <w:rFonts w:ascii="Times New Roman" w:hAnsi="Times New Roman" w:cs="Times New Roman"/>
          <w:sz w:val="28"/>
          <w:szCs w:val="28"/>
        </w:rPr>
        <w:t xml:space="preserve"> </w:t>
      </w:r>
      <w:r w:rsidR="00514E66" w:rsidRPr="00514E66">
        <w:rPr>
          <w:rFonts w:ascii="Times New Roman" w:hAnsi="Times New Roman" w:cs="Times New Roman"/>
          <w:sz w:val="28"/>
          <w:szCs w:val="28"/>
        </w:rPr>
        <w:t xml:space="preserve">Фізична культура є важливим засобом виховання </w:t>
      </w:r>
      <w:r w:rsidR="00230EFF">
        <w:rPr>
          <w:rFonts w:ascii="Times New Roman" w:hAnsi="Times New Roman" w:cs="Times New Roman"/>
          <w:sz w:val="28"/>
          <w:szCs w:val="28"/>
        </w:rPr>
        <w:t xml:space="preserve">студентської </w:t>
      </w:r>
      <w:r w:rsidR="00514E66" w:rsidRPr="00514E66">
        <w:rPr>
          <w:rFonts w:ascii="Times New Roman" w:hAnsi="Times New Roman" w:cs="Times New Roman"/>
          <w:sz w:val="28"/>
          <w:szCs w:val="28"/>
        </w:rPr>
        <w:t>молоді</w:t>
      </w:r>
      <w:r w:rsidR="00230EFF">
        <w:rPr>
          <w:rFonts w:ascii="Times New Roman" w:hAnsi="Times New Roman" w:cs="Times New Roman"/>
          <w:sz w:val="28"/>
          <w:szCs w:val="28"/>
        </w:rPr>
        <w:t>, сприяє фо</w:t>
      </w:r>
      <w:r w:rsidR="00514E66" w:rsidRPr="00514E66">
        <w:rPr>
          <w:rFonts w:ascii="Times New Roman" w:hAnsi="Times New Roman" w:cs="Times New Roman"/>
          <w:sz w:val="28"/>
          <w:szCs w:val="28"/>
        </w:rPr>
        <w:t>рмуванн</w:t>
      </w:r>
      <w:r w:rsidR="00230EFF">
        <w:rPr>
          <w:rFonts w:ascii="Times New Roman" w:hAnsi="Times New Roman" w:cs="Times New Roman"/>
          <w:sz w:val="28"/>
          <w:szCs w:val="28"/>
        </w:rPr>
        <w:t>ю</w:t>
      </w:r>
      <w:r w:rsidR="00514E66" w:rsidRPr="00514E66">
        <w:rPr>
          <w:rFonts w:ascii="Times New Roman" w:hAnsi="Times New Roman" w:cs="Times New Roman"/>
          <w:sz w:val="28"/>
          <w:szCs w:val="28"/>
        </w:rPr>
        <w:t xml:space="preserve"> у них основ здорового способу життя, організації активного відпочинку, розвитку та відн</w:t>
      </w:r>
      <w:r w:rsidR="00230EFF">
        <w:rPr>
          <w:rFonts w:ascii="Times New Roman" w:hAnsi="Times New Roman" w:cs="Times New Roman"/>
          <w:sz w:val="28"/>
          <w:szCs w:val="28"/>
        </w:rPr>
        <w:t>овленню</w:t>
      </w:r>
      <w:r w:rsidR="00514E66" w:rsidRPr="00514E66">
        <w:rPr>
          <w:rFonts w:ascii="Times New Roman" w:hAnsi="Times New Roman" w:cs="Times New Roman"/>
          <w:sz w:val="28"/>
          <w:szCs w:val="28"/>
        </w:rPr>
        <w:t xml:space="preserve"> фізичних та духовних сил, реабілітації та корекції здоров'я, розвитку позитивних моральних і вольових якостей.</w:t>
      </w:r>
      <w:r w:rsidR="00230EFF">
        <w:rPr>
          <w:rFonts w:ascii="Times New Roman" w:hAnsi="Times New Roman" w:cs="Times New Roman"/>
          <w:sz w:val="28"/>
          <w:szCs w:val="28"/>
        </w:rPr>
        <w:t xml:space="preserve"> </w:t>
      </w:r>
      <w:r w:rsidR="00230EFF" w:rsidRPr="00230EFF">
        <w:rPr>
          <w:rFonts w:ascii="Times New Roman" w:hAnsi="Times New Roman" w:cs="Times New Roman"/>
          <w:sz w:val="28"/>
          <w:szCs w:val="28"/>
        </w:rPr>
        <w:t>Тому найважливіш</w:t>
      </w:r>
      <w:r w:rsidR="00230EFF">
        <w:rPr>
          <w:rFonts w:ascii="Times New Roman" w:hAnsi="Times New Roman" w:cs="Times New Roman"/>
          <w:sz w:val="28"/>
          <w:szCs w:val="28"/>
        </w:rPr>
        <w:t>им</w:t>
      </w:r>
      <w:r w:rsidR="00230EFF" w:rsidRPr="00230EFF">
        <w:rPr>
          <w:rFonts w:ascii="Times New Roman" w:hAnsi="Times New Roman" w:cs="Times New Roman"/>
          <w:sz w:val="28"/>
          <w:szCs w:val="28"/>
        </w:rPr>
        <w:t xml:space="preserve"> завдання</w:t>
      </w:r>
      <w:r w:rsidR="00230EFF">
        <w:rPr>
          <w:rFonts w:ascii="Times New Roman" w:hAnsi="Times New Roman" w:cs="Times New Roman"/>
          <w:sz w:val="28"/>
          <w:szCs w:val="28"/>
        </w:rPr>
        <w:t>м</w:t>
      </w:r>
      <w:r w:rsidR="00230EFF" w:rsidRPr="00230EFF">
        <w:rPr>
          <w:rFonts w:ascii="Times New Roman" w:hAnsi="Times New Roman" w:cs="Times New Roman"/>
          <w:sz w:val="28"/>
          <w:szCs w:val="28"/>
        </w:rPr>
        <w:t xml:space="preserve"> педагога </w:t>
      </w:r>
      <w:r w:rsidR="00230EFF">
        <w:rPr>
          <w:rFonts w:ascii="Times New Roman" w:hAnsi="Times New Roman" w:cs="Times New Roman"/>
          <w:sz w:val="28"/>
          <w:szCs w:val="28"/>
        </w:rPr>
        <w:t>є</w:t>
      </w:r>
      <w:r w:rsidR="00230EFF" w:rsidRPr="00230EFF">
        <w:rPr>
          <w:rFonts w:ascii="Times New Roman" w:hAnsi="Times New Roman" w:cs="Times New Roman"/>
          <w:sz w:val="28"/>
          <w:szCs w:val="28"/>
        </w:rPr>
        <w:t xml:space="preserve"> турбота про здоров'я студентів, адже воно є запорукою життєрадісності, бадьорості, повноцінного розумового та фізичного розвитку.</w:t>
      </w:r>
    </w:p>
    <w:p w14:paraId="0EA8CAA5" w14:textId="07446EE0" w:rsidR="00AB37CF" w:rsidRDefault="00230EFF" w:rsidP="00114F8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="00AB37C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14E66" w:rsidRPr="00514E66">
        <w:rPr>
          <w:rFonts w:ascii="Times New Roman" w:hAnsi="Times New Roman" w:cs="Times New Roman"/>
          <w:b/>
          <w:bCs/>
          <w:sz w:val="28"/>
          <w:szCs w:val="28"/>
        </w:rPr>
        <w:t>Висновки.</w:t>
      </w:r>
      <w:r w:rsidR="00514E6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14E66" w:rsidRPr="00514E66">
        <w:rPr>
          <w:rFonts w:ascii="Times New Roman" w:hAnsi="Times New Roman" w:cs="Times New Roman"/>
          <w:sz w:val="28"/>
          <w:szCs w:val="28"/>
        </w:rPr>
        <w:t>1</w:t>
      </w:r>
      <w:r w:rsidR="00514E66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AB37C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14E66" w:rsidRPr="00514E66">
        <w:rPr>
          <w:rFonts w:ascii="Times New Roman" w:hAnsi="Times New Roman" w:cs="Times New Roman"/>
          <w:sz w:val="28"/>
          <w:szCs w:val="28"/>
        </w:rPr>
        <w:t>О</w:t>
      </w:r>
      <w:r w:rsidR="00991102" w:rsidRPr="00816CE2">
        <w:rPr>
          <w:rFonts w:ascii="Times New Roman" w:hAnsi="Times New Roman" w:cs="Times New Roman"/>
          <w:sz w:val="28"/>
          <w:szCs w:val="28"/>
        </w:rPr>
        <w:t>рганізація модел</w:t>
      </w:r>
      <w:r w:rsidR="00EB5F13">
        <w:rPr>
          <w:rFonts w:ascii="Times New Roman" w:hAnsi="Times New Roman" w:cs="Times New Roman"/>
          <w:sz w:val="28"/>
          <w:szCs w:val="28"/>
        </w:rPr>
        <w:t>ей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 оздоровлення</w:t>
      </w:r>
      <w:r w:rsidR="00AB37CF">
        <w:rPr>
          <w:rFonts w:ascii="Times New Roman" w:hAnsi="Times New Roman" w:cs="Times New Roman"/>
          <w:sz w:val="28"/>
          <w:szCs w:val="28"/>
        </w:rPr>
        <w:t xml:space="preserve"> студентів</w:t>
      </w:r>
      <w:r w:rsidR="00EB5F13">
        <w:rPr>
          <w:rFonts w:ascii="Times New Roman" w:hAnsi="Times New Roman" w:cs="Times New Roman"/>
          <w:sz w:val="28"/>
          <w:szCs w:val="28"/>
        </w:rPr>
        <w:t xml:space="preserve"> у спеціальних медичних групах</w:t>
      </w:r>
      <w:r w:rsidR="00AB37CF">
        <w:rPr>
          <w:rFonts w:ascii="Times New Roman" w:hAnsi="Times New Roman" w:cs="Times New Roman"/>
          <w:sz w:val="28"/>
          <w:szCs w:val="28"/>
        </w:rPr>
        <w:t xml:space="preserve">  вищих навчальних заклад</w:t>
      </w:r>
      <w:r w:rsidR="00EB5F13">
        <w:rPr>
          <w:rFonts w:ascii="Times New Roman" w:hAnsi="Times New Roman" w:cs="Times New Roman"/>
          <w:sz w:val="28"/>
          <w:szCs w:val="28"/>
        </w:rPr>
        <w:t>ів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, впровадження </w:t>
      </w:r>
      <w:r w:rsidR="00EB5F13">
        <w:rPr>
          <w:rFonts w:ascii="Times New Roman" w:hAnsi="Times New Roman" w:cs="Times New Roman"/>
          <w:sz w:val="28"/>
          <w:szCs w:val="28"/>
        </w:rPr>
        <w:t xml:space="preserve">там </w:t>
      </w:r>
      <w:r w:rsidR="00991102">
        <w:rPr>
          <w:rFonts w:ascii="Times New Roman" w:hAnsi="Times New Roman" w:cs="Times New Roman"/>
          <w:sz w:val="28"/>
          <w:szCs w:val="28"/>
        </w:rPr>
        <w:t xml:space="preserve">сучасних технологій </w:t>
      </w:r>
      <w:r w:rsidR="00EB5F13">
        <w:rPr>
          <w:rFonts w:ascii="Times New Roman" w:hAnsi="Times New Roman" w:cs="Times New Roman"/>
          <w:sz w:val="28"/>
          <w:szCs w:val="28"/>
        </w:rPr>
        <w:t xml:space="preserve">для </w:t>
      </w:r>
      <w:r w:rsidR="00991102" w:rsidRPr="00816CE2">
        <w:rPr>
          <w:rFonts w:ascii="Times New Roman" w:hAnsi="Times New Roman" w:cs="Times New Roman"/>
          <w:sz w:val="28"/>
          <w:szCs w:val="28"/>
        </w:rPr>
        <w:t>розвитку аеробних здібностей</w:t>
      </w:r>
      <w:r w:rsidR="00AB37CF">
        <w:rPr>
          <w:rFonts w:ascii="Times New Roman" w:hAnsi="Times New Roman" w:cs="Times New Roman"/>
          <w:sz w:val="28"/>
          <w:szCs w:val="28"/>
        </w:rPr>
        <w:t xml:space="preserve"> та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 підвищення фізичної працездатності</w:t>
      </w:r>
      <w:r w:rsidR="00EB5F13">
        <w:rPr>
          <w:rFonts w:ascii="Times New Roman" w:hAnsi="Times New Roman" w:cs="Times New Roman"/>
          <w:sz w:val="28"/>
          <w:szCs w:val="28"/>
        </w:rPr>
        <w:t xml:space="preserve"> 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є актуальною та соціально </w:t>
      </w:r>
      <w:r w:rsidR="00214CE6">
        <w:rPr>
          <w:rFonts w:ascii="Times New Roman" w:hAnsi="Times New Roman" w:cs="Times New Roman"/>
          <w:sz w:val="28"/>
          <w:szCs w:val="28"/>
        </w:rPr>
        <w:t>значущою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5735978" w14:textId="3E5CEC29" w:rsidR="00991102" w:rsidRPr="00816CE2" w:rsidRDefault="00E20230" w:rsidP="00114F8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AB37CF">
        <w:rPr>
          <w:rFonts w:ascii="Times New Roman" w:hAnsi="Times New Roman" w:cs="Times New Roman"/>
          <w:sz w:val="28"/>
          <w:szCs w:val="28"/>
        </w:rPr>
        <w:t xml:space="preserve">2. </w:t>
      </w:r>
      <w:r w:rsidR="00991102" w:rsidRPr="00816CE2">
        <w:rPr>
          <w:rFonts w:ascii="Times New Roman" w:hAnsi="Times New Roman" w:cs="Times New Roman"/>
          <w:sz w:val="28"/>
          <w:szCs w:val="28"/>
        </w:rPr>
        <w:t>При плануванні та організації таких моделей необхідно володіти інформацією про стан серцево-судинної системи</w:t>
      </w:r>
      <w:r w:rsidR="00E2421E">
        <w:rPr>
          <w:rFonts w:ascii="Times New Roman" w:hAnsi="Times New Roman" w:cs="Times New Roman"/>
          <w:sz w:val="28"/>
          <w:szCs w:val="28"/>
        </w:rPr>
        <w:t xml:space="preserve"> студентів, використовуючи при цьому науково перевірені методи фізіологічного контролю для визначення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 </w:t>
      </w:r>
      <w:r w:rsidR="00AB37CF">
        <w:rPr>
          <w:rFonts w:ascii="Times New Roman" w:hAnsi="Times New Roman" w:cs="Times New Roman"/>
          <w:sz w:val="28"/>
          <w:szCs w:val="28"/>
        </w:rPr>
        <w:t xml:space="preserve"> толерантності до фізичних навантажень</w:t>
      </w:r>
      <w:r w:rsidR="00EB5F13">
        <w:rPr>
          <w:rFonts w:ascii="Times New Roman" w:hAnsi="Times New Roman" w:cs="Times New Roman"/>
          <w:sz w:val="28"/>
          <w:szCs w:val="28"/>
        </w:rPr>
        <w:t xml:space="preserve"> та рів</w:t>
      </w:r>
      <w:r w:rsidR="00E2421E">
        <w:rPr>
          <w:rFonts w:ascii="Times New Roman" w:hAnsi="Times New Roman" w:cs="Times New Roman"/>
          <w:sz w:val="28"/>
          <w:szCs w:val="28"/>
        </w:rPr>
        <w:t>ня</w:t>
      </w:r>
      <w:r w:rsidR="00EB5F13">
        <w:rPr>
          <w:rFonts w:ascii="Times New Roman" w:hAnsi="Times New Roman" w:cs="Times New Roman"/>
          <w:sz w:val="28"/>
          <w:szCs w:val="28"/>
        </w:rPr>
        <w:t xml:space="preserve"> фізичної працездатності кожного студента. </w:t>
      </w:r>
      <w:r w:rsidR="00991102" w:rsidRPr="00816CE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3C317A" w14:textId="2C1B3805" w:rsidR="00991102" w:rsidRDefault="00AB37CF" w:rsidP="00E242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B37CF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джерел</w:t>
      </w:r>
    </w:p>
    <w:p w14:paraId="72812E5C" w14:textId="0BA7FC27" w:rsidR="00E20230" w:rsidRPr="00C44243" w:rsidRDefault="00E20230" w:rsidP="00E2023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C442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Вілігорський О.М. Адаптивне фізичне виховання студентів з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в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ідхиленнями 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у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стані здоров’я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9"/>
          <w:sz w:val="28"/>
          <w:szCs w:val="28"/>
          <w:lang w:eastAsia="ru-RU"/>
        </w:rPr>
        <w:t xml:space="preserve"> /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О.М. Вілігорський  //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9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Перспективні напрямки розвитку  сучасних педагогічних  і психологічних наук: Збірник тез міжнародної науково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"/>
          <w:sz w:val="28"/>
          <w:szCs w:val="28"/>
          <w:lang w:eastAsia="ru-RU"/>
        </w:rPr>
        <w:t>-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практичної конференції: (м. Харків, Стратегічне управління розвитком фізичної культури і спорту, Харків, 2017 Україна, 13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"/>
          <w:sz w:val="28"/>
          <w:szCs w:val="28"/>
          <w:lang w:eastAsia="ru-RU"/>
        </w:rPr>
        <w:t>-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14  лютого 2015 року).  –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9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Харків: У  2 частинах. Східноукраїнська організація «Центр педагогічних досліджень», 2015. –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Частина ІІ. –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С. 51-54.  </w:t>
      </w:r>
    </w:p>
    <w:p w14:paraId="60DC7715" w14:textId="1DE3CADA" w:rsidR="00E20230" w:rsidRPr="00C44243" w:rsidRDefault="00E20230" w:rsidP="00E2023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2.Вольєва Н. П. Захворюваність студентів вищих навчальних закладів, які належать до спеціальних  медичних груп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94"/>
          <w:sz w:val="28"/>
          <w:szCs w:val="28"/>
          <w:lang w:eastAsia="ru-RU"/>
        </w:rPr>
        <w:t xml:space="preserve"> /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Н.П. Вольєва,  А.С. Вовканич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94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//Спортивна  наука України, 2011. - № 6. –С.3-11. </w:t>
      </w:r>
    </w:p>
    <w:p w14:paraId="04D13D9E" w14:textId="54C17CF6" w:rsidR="00E20230" w:rsidRPr="00C44243" w:rsidRDefault="00E20230" w:rsidP="00E2023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3.Гулігас  А.Г.  Актуальні  питання  фізичного  виховання  студентів  спеціального навчального  відділення ВНЗ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108"/>
          <w:sz w:val="28"/>
          <w:szCs w:val="28"/>
          <w:lang w:eastAsia="ru-RU"/>
        </w:rPr>
        <w:t xml:space="preserve"> /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А.Г.  Гулігас, Н.П. Гнутова  // Фізична  культура  і здоров’я людини: історія, сьогодення, майбутнє (до 100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"/>
          <w:sz w:val="28"/>
          <w:szCs w:val="28"/>
          <w:lang w:eastAsia="ru-RU"/>
        </w:rPr>
        <w:t>-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річчя першого київського диплома вчителя фізичної  культури): матер.  Міжнар. наук.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"/>
          <w:sz w:val="28"/>
          <w:szCs w:val="28"/>
          <w:lang w:eastAsia="ru-RU"/>
        </w:rPr>
        <w:t>-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t xml:space="preserve">практ.  конфер., Київський  університет імені Бориса Грінченка, 18-19 жовтня 2012 р. –Київ 2012. - С. 99-104. </w:t>
      </w:r>
    </w:p>
    <w:p w14:paraId="6A3599D5" w14:textId="637EC618" w:rsidR="00E20230" w:rsidRPr="00C44243" w:rsidRDefault="00E20230" w:rsidP="00E20230">
      <w:pPr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C44243">
        <w:rPr>
          <w:rFonts w:ascii="Times New Roman" w:eastAsia="Times New Roman" w:hAnsi="Times New Roman" w:cs="Times New Roman"/>
          <w:noProof/>
          <w:color w:val="003300"/>
          <w:sz w:val="28"/>
          <w:szCs w:val="28"/>
          <w:lang w:eastAsia="ru-RU"/>
        </w:rPr>
        <w:t>4.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Мозговий  О.І.  Загальна  характеристика  стану  здоров’я  студентів  ВНЗ  / О.І.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Мозговий, І.С. Донченко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0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1"/>
          <w:sz w:val="28"/>
          <w:szCs w:val="28"/>
          <w:lang w:eastAsia="ru-RU"/>
        </w:rPr>
        <w:t>//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0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Вісник Запорізького національного університету. - № 2(8), 2012. –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С.92-97.</w:t>
      </w:r>
      <w:r w:rsidRPr="00C44243">
        <w:rPr>
          <w:rFonts w:ascii="Times New Roman" w:eastAsia="Times New Roman" w:hAnsi="Times New Roman" w:cs="Times New Roman"/>
          <w:noProof/>
          <w:color w:val="003300"/>
          <w:sz w:val="28"/>
          <w:szCs w:val="28"/>
          <w:lang w:eastAsia="ru-RU"/>
        </w:rPr>
        <w:t xml:space="preserve"> </w:t>
      </w:r>
    </w:p>
    <w:p w14:paraId="255B6C81" w14:textId="2EE00724" w:rsidR="00E20230" w:rsidRPr="00C44243" w:rsidRDefault="00E20230" w:rsidP="00E20230">
      <w:pPr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5.Радченко  А.В.  Фізичне  виховання  студентів  спеціальної  медичної  групи  / А.В.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Радченко, В.Е. Чехова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22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1"/>
          <w:sz w:val="28"/>
          <w:szCs w:val="28"/>
          <w:lang w:eastAsia="ru-RU"/>
        </w:rPr>
        <w:t>//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22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Фізичне виховання та здоров’я студентів: матеріали регіон. наук.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"/>
          <w:sz w:val="28"/>
          <w:szCs w:val="28"/>
          <w:lang w:eastAsia="ru-RU"/>
        </w:rPr>
        <w:t>-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практ. конф.  (2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5"/>
          <w:sz w:val="28"/>
          <w:szCs w:val="28"/>
          <w:lang w:eastAsia="ru-RU"/>
        </w:rPr>
        <w:t>-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3 квітня 2013 р., м.  Луганськ):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9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у 2 ч./за заг. ред. А. В.  Радченко. – Луганськ : Вид-во ДЗ «ЛНУ імені Тараса Шевченка», 2013. –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Ч. 2. –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187 с </w:t>
      </w:r>
    </w:p>
    <w:p w14:paraId="3F5E4876" w14:textId="118274A4" w:rsidR="00E20230" w:rsidRPr="00C44243" w:rsidRDefault="00E20230" w:rsidP="00E20230">
      <w:pPr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6.Сеймук А.О. Характеристика стану здоров’я студентів під час навчання у вищому навчальному закладі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22"/>
          <w:sz w:val="28"/>
          <w:szCs w:val="28"/>
          <w:lang w:eastAsia="ru-RU"/>
        </w:rPr>
        <w:t xml:space="preserve"> /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А.О. Сеймук, Ю.А. Попович, А.К. Мумінов//Слобожанський науково-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спортивний вісник: зб. наук. праць. – Харків: ХДАФК, 2010. - № 3. –</w:t>
      </w:r>
      <w:r w:rsidRPr="00C44243">
        <w:rPr>
          <w:rFonts w:ascii="Times New Roman" w:eastAsia="Times New Roman" w:hAnsi="Times New Roman" w:cs="Times New Roman"/>
          <w:noProof/>
          <w:color w:val="000000"/>
          <w:spacing w:val="7"/>
          <w:sz w:val="28"/>
          <w:szCs w:val="28"/>
          <w:lang w:eastAsia="ru-RU"/>
        </w:rPr>
        <w:t xml:space="preserve"> 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С. 43-4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9</w:t>
      </w:r>
      <w:r w:rsidRPr="00C44243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</w:t>
      </w:r>
    </w:p>
    <w:p w14:paraId="1F0EA82B" w14:textId="77777777" w:rsidR="00E20230" w:rsidRPr="00914337" w:rsidRDefault="00E20230" w:rsidP="00E20230">
      <w:pPr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14:paraId="2B40DD94" w14:textId="77777777" w:rsidR="00E20230" w:rsidRPr="00AB37CF" w:rsidRDefault="00E20230" w:rsidP="00E20230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4568F41F" w14:textId="3142E9D7" w:rsidR="009124DB" w:rsidRPr="00214CE6" w:rsidRDefault="009124DB" w:rsidP="00E20230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403AEC2" w14:textId="77777777" w:rsidR="009124DB" w:rsidRDefault="009124DB" w:rsidP="00E20230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33C6905" w14:textId="77777777" w:rsidR="009124DB" w:rsidRDefault="009124DB" w:rsidP="009124D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1E66E8B7" w14:textId="77777777" w:rsidR="009124DB" w:rsidRDefault="009124DB" w:rsidP="009124D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100D0486" w14:textId="60D896B6" w:rsidR="00543389" w:rsidRPr="00991102" w:rsidRDefault="006F7A61" w:rsidP="00991102">
      <w:pPr>
        <w:spacing w:after="0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14:paraId="5F218747" w14:textId="5D38A9BB" w:rsidR="00816CE2" w:rsidRPr="00816CE2" w:rsidRDefault="00816CE2" w:rsidP="009124D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0D3D2232" w14:textId="77777777" w:rsidR="00816CE2" w:rsidRPr="00816CE2" w:rsidRDefault="00816CE2" w:rsidP="00816CE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816CE2" w:rsidRPr="00816CE2" w:rsidSect="0020672D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66120"/>
    <w:multiLevelType w:val="hybridMultilevel"/>
    <w:tmpl w:val="9CBA22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95449E"/>
    <w:multiLevelType w:val="hybridMultilevel"/>
    <w:tmpl w:val="654ECB4A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A9377E9"/>
    <w:multiLevelType w:val="hybridMultilevel"/>
    <w:tmpl w:val="05E4546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181B04"/>
    <w:multiLevelType w:val="hybridMultilevel"/>
    <w:tmpl w:val="CC240D2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8790035">
    <w:abstractNumId w:val="0"/>
  </w:num>
  <w:num w:numId="2" w16cid:durableId="761923346">
    <w:abstractNumId w:val="3"/>
  </w:num>
  <w:num w:numId="3" w16cid:durableId="1563296318">
    <w:abstractNumId w:val="1"/>
  </w:num>
  <w:num w:numId="4" w16cid:durableId="2262609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B9C"/>
    <w:rsid w:val="00014579"/>
    <w:rsid w:val="00044D70"/>
    <w:rsid w:val="000B501A"/>
    <w:rsid w:val="00107901"/>
    <w:rsid w:val="00114F80"/>
    <w:rsid w:val="0012686E"/>
    <w:rsid w:val="001710F7"/>
    <w:rsid w:val="00194342"/>
    <w:rsid w:val="0020672D"/>
    <w:rsid w:val="00214986"/>
    <w:rsid w:val="00214CE6"/>
    <w:rsid w:val="0021537C"/>
    <w:rsid w:val="00230EFF"/>
    <w:rsid w:val="00345B9C"/>
    <w:rsid w:val="003B28FA"/>
    <w:rsid w:val="004630F3"/>
    <w:rsid w:val="00490596"/>
    <w:rsid w:val="004D7FFB"/>
    <w:rsid w:val="00514E66"/>
    <w:rsid w:val="00543389"/>
    <w:rsid w:val="0056566A"/>
    <w:rsid w:val="005B5163"/>
    <w:rsid w:val="005F71A0"/>
    <w:rsid w:val="00646DB1"/>
    <w:rsid w:val="00677978"/>
    <w:rsid w:val="006F7A61"/>
    <w:rsid w:val="00764268"/>
    <w:rsid w:val="007E0250"/>
    <w:rsid w:val="00816CE2"/>
    <w:rsid w:val="00885B09"/>
    <w:rsid w:val="009124DB"/>
    <w:rsid w:val="00991102"/>
    <w:rsid w:val="00AB08BD"/>
    <w:rsid w:val="00AB37CF"/>
    <w:rsid w:val="00B654E9"/>
    <w:rsid w:val="00BF418F"/>
    <w:rsid w:val="00C827D7"/>
    <w:rsid w:val="00CC69D4"/>
    <w:rsid w:val="00D7012B"/>
    <w:rsid w:val="00DA5CB3"/>
    <w:rsid w:val="00DC2016"/>
    <w:rsid w:val="00DD076B"/>
    <w:rsid w:val="00E20230"/>
    <w:rsid w:val="00E2421E"/>
    <w:rsid w:val="00EB5F13"/>
    <w:rsid w:val="00F01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BFC67"/>
  <w15:chartTrackingRefBased/>
  <w15:docId w15:val="{CA7D1B3F-6D42-41C4-8706-B6543240C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433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34"/>
    <w:qFormat/>
    <w:rsid w:val="00816C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5</Pages>
  <Words>1809</Words>
  <Characters>10315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Латенко</dc:creator>
  <cp:keywords/>
  <dc:description/>
  <cp:lastModifiedBy>Светлана Латенко</cp:lastModifiedBy>
  <cp:revision>7</cp:revision>
  <dcterms:created xsi:type="dcterms:W3CDTF">2022-05-16T09:30:00Z</dcterms:created>
  <dcterms:modified xsi:type="dcterms:W3CDTF">2022-05-16T13:19:00Z</dcterms:modified>
</cp:coreProperties>
</file>