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46470" w14:textId="77777777" w:rsidR="0093106D" w:rsidRPr="006C2F9E" w:rsidRDefault="0093106D" w:rsidP="0093106D">
      <w:pPr>
        <w:jc w:val="right"/>
        <w:rPr>
          <w:sz w:val="28"/>
          <w:szCs w:val="28"/>
        </w:rPr>
      </w:pPr>
      <w:r w:rsidRPr="006C2F9E">
        <w:rPr>
          <w:sz w:val="28"/>
          <w:szCs w:val="28"/>
        </w:rPr>
        <w:t>Форма № Н-9.02</w:t>
      </w:r>
    </w:p>
    <w:p w14:paraId="648DD4BB" w14:textId="77777777" w:rsidR="0093106D" w:rsidRPr="006C2F9E" w:rsidRDefault="0093106D" w:rsidP="0093106D">
      <w:pPr>
        <w:jc w:val="right"/>
        <w:rPr>
          <w:sz w:val="16"/>
          <w:szCs w:val="16"/>
        </w:rPr>
      </w:pPr>
    </w:p>
    <w:p w14:paraId="3027050B" w14:textId="77777777" w:rsidR="0093106D" w:rsidRPr="006C2F9E" w:rsidRDefault="0093106D" w:rsidP="0093106D">
      <w:pPr>
        <w:jc w:val="center"/>
        <w:rPr>
          <w:sz w:val="16"/>
          <w:szCs w:val="16"/>
        </w:rPr>
      </w:pPr>
    </w:p>
    <w:p w14:paraId="63F93B2E" w14:textId="77777777" w:rsidR="0093106D" w:rsidRPr="006C2F9E" w:rsidRDefault="0093106D" w:rsidP="0093106D">
      <w:pPr>
        <w:jc w:val="center"/>
        <w:rPr>
          <w:b/>
          <w:sz w:val="28"/>
          <w:szCs w:val="28"/>
          <w:u w:val="single"/>
        </w:rPr>
      </w:pPr>
      <w:r w:rsidRPr="006C2F9E">
        <w:rPr>
          <w:b/>
          <w:sz w:val="28"/>
          <w:szCs w:val="28"/>
          <w:u w:val="single"/>
        </w:rPr>
        <w:t>НАЦІОНАЛЬНИЙ ТЕХНІЧНИЙ УНІВЕРСИТЕТ УКРАЇНИ</w:t>
      </w:r>
    </w:p>
    <w:p w14:paraId="6B6038C9" w14:textId="77777777" w:rsidR="0093106D" w:rsidRPr="006C2F9E" w:rsidRDefault="0093106D" w:rsidP="0093106D">
      <w:pPr>
        <w:jc w:val="center"/>
        <w:rPr>
          <w:b/>
          <w:sz w:val="28"/>
          <w:szCs w:val="28"/>
          <w:u w:val="single"/>
        </w:rPr>
      </w:pPr>
      <w:r w:rsidRPr="006C2F9E">
        <w:rPr>
          <w:b/>
          <w:sz w:val="28"/>
          <w:szCs w:val="28"/>
          <w:u w:val="single"/>
        </w:rPr>
        <w:t>«КИЇВСЬКИЙ ПОЛІТЕХНІЧНИЙ ІНСТИТУТ імені Ігоря Сікорського»</w:t>
      </w:r>
    </w:p>
    <w:p w14:paraId="656F787E" w14:textId="77777777" w:rsidR="0093106D" w:rsidRPr="006C2F9E" w:rsidRDefault="0093106D" w:rsidP="0093106D">
      <w:pPr>
        <w:jc w:val="center"/>
        <w:rPr>
          <w:sz w:val="16"/>
          <w:szCs w:val="16"/>
        </w:rPr>
      </w:pPr>
      <w:r w:rsidRPr="006C2F9E">
        <w:rPr>
          <w:sz w:val="16"/>
          <w:szCs w:val="16"/>
        </w:rPr>
        <w:t xml:space="preserve">(повне найменування вищого навчального закладу) </w:t>
      </w:r>
    </w:p>
    <w:p w14:paraId="006E752F" w14:textId="77777777" w:rsidR="0093106D" w:rsidRPr="006C2F9E" w:rsidRDefault="0093106D" w:rsidP="0093106D">
      <w:pPr>
        <w:jc w:val="center"/>
        <w:rPr>
          <w:sz w:val="16"/>
          <w:szCs w:val="16"/>
        </w:rPr>
      </w:pPr>
      <w:r w:rsidRPr="006C2F9E">
        <w:rPr>
          <w:sz w:val="16"/>
          <w:szCs w:val="16"/>
        </w:rPr>
        <w:t xml:space="preserve"> </w:t>
      </w:r>
    </w:p>
    <w:p w14:paraId="289245C5" w14:textId="77777777" w:rsidR="0093106D" w:rsidRPr="006C2F9E" w:rsidRDefault="0093106D" w:rsidP="0093106D">
      <w:pPr>
        <w:jc w:val="center"/>
        <w:rPr>
          <w:b/>
          <w:sz w:val="28"/>
          <w:szCs w:val="28"/>
          <w:u w:val="single"/>
        </w:rPr>
      </w:pPr>
      <w:r w:rsidRPr="006C2F9E">
        <w:rPr>
          <w:b/>
          <w:sz w:val="28"/>
          <w:szCs w:val="28"/>
          <w:u w:val="single"/>
        </w:rPr>
        <w:t>ІНЖЕНЕРНО -  ХІМІЧНИЙ ФАКУЛЬТЕТ</w:t>
      </w:r>
    </w:p>
    <w:p w14:paraId="0E8B6B2A" w14:textId="77777777" w:rsidR="0093106D" w:rsidRPr="006C2F9E" w:rsidRDefault="0093106D" w:rsidP="0093106D">
      <w:pPr>
        <w:jc w:val="center"/>
        <w:rPr>
          <w:sz w:val="16"/>
          <w:szCs w:val="16"/>
        </w:rPr>
      </w:pPr>
      <w:r w:rsidRPr="006C2F9E">
        <w:rPr>
          <w:sz w:val="16"/>
          <w:szCs w:val="16"/>
        </w:rPr>
        <w:t>(повне найменування інституту, назва факультету (відділення))</w:t>
      </w:r>
    </w:p>
    <w:p w14:paraId="159AEC03" w14:textId="77777777" w:rsidR="0093106D" w:rsidRPr="006C2F9E" w:rsidRDefault="0093106D" w:rsidP="0093106D">
      <w:pPr>
        <w:jc w:val="center"/>
        <w:rPr>
          <w:sz w:val="16"/>
          <w:szCs w:val="16"/>
        </w:rPr>
      </w:pPr>
    </w:p>
    <w:p w14:paraId="735CDE54" w14:textId="77777777" w:rsidR="0093106D" w:rsidRPr="006C2F9E" w:rsidRDefault="0093106D" w:rsidP="0093106D">
      <w:pPr>
        <w:tabs>
          <w:tab w:val="left" w:pos="8931"/>
        </w:tabs>
        <w:jc w:val="center"/>
        <w:rPr>
          <w:sz w:val="28"/>
          <w:szCs w:val="28"/>
          <w:u w:val="single"/>
        </w:rPr>
      </w:pPr>
      <w:r w:rsidRPr="006C2F9E">
        <w:rPr>
          <w:sz w:val="28"/>
          <w:szCs w:val="28"/>
          <w:u w:val="single"/>
        </w:rPr>
        <w:t>Кафедра технічних та програмних засобів автоматизації</w:t>
      </w:r>
    </w:p>
    <w:p w14:paraId="4CCA3DA7" w14:textId="77777777" w:rsidR="0093106D" w:rsidRPr="006C2F9E" w:rsidRDefault="0093106D" w:rsidP="0093106D">
      <w:pPr>
        <w:tabs>
          <w:tab w:val="left" w:pos="8903"/>
          <w:tab w:val="left" w:pos="9631"/>
        </w:tabs>
        <w:jc w:val="center"/>
        <w:rPr>
          <w:sz w:val="28"/>
          <w:szCs w:val="28"/>
          <w:vertAlign w:val="superscript"/>
        </w:rPr>
      </w:pPr>
      <w:r w:rsidRPr="006C2F9E">
        <w:rPr>
          <w:sz w:val="28"/>
          <w:szCs w:val="28"/>
          <w:vertAlign w:val="superscript"/>
        </w:rPr>
        <w:t>(повна назва кафедри)</w:t>
      </w:r>
    </w:p>
    <w:p w14:paraId="05AC1EF1" w14:textId="77777777" w:rsidR="0093106D" w:rsidRPr="006C2F9E" w:rsidRDefault="0093106D" w:rsidP="0093106D">
      <w:pPr>
        <w:jc w:val="center"/>
        <w:rPr>
          <w:sz w:val="16"/>
          <w:szCs w:val="16"/>
        </w:rPr>
      </w:pPr>
    </w:p>
    <w:p w14:paraId="372BACE9" w14:textId="77777777" w:rsidR="0093106D" w:rsidRPr="006C2F9E" w:rsidRDefault="0093106D" w:rsidP="0093106D">
      <w:pPr>
        <w:jc w:val="center"/>
        <w:rPr>
          <w:sz w:val="16"/>
          <w:szCs w:val="16"/>
        </w:rPr>
      </w:pPr>
      <w:r w:rsidRPr="006C2F9E">
        <w:rPr>
          <w:sz w:val="16"/>
          <w:szCs w:val="16"/>
        </w:rPr>
        <w:t xml:space="preserve">  </w:t>
      </w:r>
    </w:p>
    <w:p w14:paraId="21954AAD" w14:textId="77777777" w:rsidR="0093106D" w:rsidRPr="006C2F9E" w:rsidRDefault="0093106D" w:rsidP="0093106D">
      <w:pPr>
        <w:tabs>
          <w:tab w:val="left" w:pos="6946"/>
          <w:tab w:val="right" w:pos="10206"/>
        </w:tabs>
        <w:ind w:left="6381" w:right="-142"/>
        <w:jc w:val="center"/>
        <w:rPr>
          <w:sz w:val="28"/>
          <w:szCs w:val="28"/>
        </w:rPr>
      </w:pPr>
      <w:r w:rsidRPr="006C2F9E">
        <w:rPr>
          <w:sz w:val="28"/>
          <w:szCs w:val="28"/>
        </w:rPr>
        <w:t>«До захисту допущено»</w:t>
      </w:r>
    </w:p>
    <w:p w14:paraId="775E9521" w14:textId="77777777" w:rsidR="0093106D" w:rsidRPr="006C2F9E" w:rsidRDefault="0093106D" w:rsidP="0093106D">
      <w:pPr>
        <w:tabs>
          <w:tab w:val="left" w:pos="6379"/>
          <w:tab w:val="left" w:pos="6663"/>
          <w:tab w:val="left" w:pos="6946"/>
        </w:tabs>
        <w:ind w:left="6381" w:right="-142"/>
        <w:jc w:val="center"/>
        <w:rPr>
          <w:sz w:val="28"/>
          <w:szCs w:val="28"/>
        </w:rPr>
      </w:pPr>
      <w:r w:rsidRPr="006C2F9E">
        <w:rPr>
          <w:sz w:val="28"/>
          <w:szCs w:val="28"/>
        </w:rPr>
        <w:t>Завідувач кафедри</w:t>
      </w:r>
    </w:p>
    <w:p w14:paraId="028BFB5E" w14:textId="77777777" w:rsidR="0093106D" w:rsidRPr="006C2F9E" w:rsidRDefault="0093106D" w:rsidP="0093106D">
      <w:pPr>
        <w:tabs>
          <w:tab w:val="left" w:pos="6379"/>
          <w:tab w:val="left" w:pos="6663"/>
          <w:tab w:val="left" w:pos="6946"/>
        </w:tabs>
        <w:ind w:left="6381" w:right="-142"/>
        <w:jc w:val="center"/>
      </w:pPr>
      <w:r w:rsidRPr="006C2F9E">
        <w:rPr>
          <w:sz w:val="28"/>
          <w:szCs w:val="28"/>
        </w:rPr>
        <w:t xml:space="preserve">___  </w:t>
      </w:r>
      <w:r w:rsidRPr="006C2F9E">
        <w:t>Анатолій ЖУЧЕНКО</w:t>
      </w:r>
    </w:p>
    <w:p w14:paraId="4F36F9AC" w14:textId="77777777" w:rsidR="0093106D" w:rsidRPr="006C2F9E" w:rsidRDefault="0093106D" w:rsidP="0093106D">
      <w:pPr>
        <w:tabs>
          <w:tab w:val="left" w:pos="6379"/>
          <w:tab w:val="left" w:pos="6663"/>
          <w:tab w:val="left" w:pos="6946"/>
        </w:tabs>
        <w:ind w:left="6381" w:right="-142"/>
        <w:jc w:val="center"/>
        <w:rPr>
          <w:sz w:val="28"/>
          <w:szCs w:val="28"/>
        </w:rPr>
      </w:pPr>
      <w:r w:rsidRPr="006C2F9E">
        <w:rPr>
          <w:sz w:val="28"/>
          <w:szCs w:val="28"/>
        </w:rPr>
        <w:t>«___» _________20_  р</w:t>
      </w:r>
    </w:p>
    <w:p w14:paraId="0B1521FE" w14:textId="77777777" w:rsidR="0093106D" w:rsidRPr="006C2F9E" w:rsidRDefault="0093106D" w:rsidP="0093106D">
      <w:pPr>
        <w:tabs>
          <w:tab w:val="left" w:pos="6521"/>
        </w:tabs>
        <w:ind w:left="6381"/>
        <w:jc w:val="center"/>
        <w:rPr>
          <w:sz w:val="16"/>
          <w:szCs w:val="16"/>
        </w:rPr>
      </w:pPr>
    </w:p>
    <w:p w14:paraId="44C5C3F9" w14:textId="77777777" w:rsidR="0093106D" w:rsidRPr="006C2F9E" w:rsidRDefault="0093106D" w:rsidP="0093106D">
      <w:pPr>
        <w:jc w:val="center"/>
        <w:rPr>
          <w:sz w:val="16"/>
          <w:szCs w:val="16"/>
        </w:rPr>
      </w:pPr>
    </w:p>
    <w:p w14:paraId="71FBF1DC" w14:textId="77777777" w:rsidR="0093106D" w:rsidRPr="006C2F9E" w:rsidRDefault="0093106D" w:rsidP="0093106D">
      <w:pPr>
        <w:jc w:val="center"/>
        <w:rPr>
          <w:b/>
          <w:sz w:val="36"/>
          <w:szCs w:val="36"/>
        </w:rPr>
      </w:pPr>
      <w:r w:rsidRPr="006C2F9E">
        <w:rPr>
          <w:b/>
          <w:sz w:val="36"/>
          <w:szCs w:val="36"/>
        </w:rPr>
        <w:t>Дипломний проект</w:t>
      </w:r>
    </w:p>
    <w:p w14:paraId="697A6CEC" w14:textId="77777777" w:rsidR="0093106D" w:rsidRPr="006C2F9E" w:rsidRDefault="0093106D" w:rsidP="0093106D">
      <w:pPr>
        <w:jc w:val="center"/>
        <w:rPr>
          <w:b/>
        </w:rPr>
      </w:pPr>
      <w:r w:rsidRPr="006C2F9E">
        <w:rPr>
          <w:b/>
        </w:rPr>
        <w:t>на здобуття ступеня бакалавра</w:t>
      </w:r>
    </w:p>
    <w:p w14:paraId="18B17812" w14:textId="77777777" w:rsidR="0093106D" w:rsidRPr="006C2F9E" w:rsidRDefault="0093106D" w:rsidP="0093106D">
      <w:pPr>
        <w:spacing w:before="120" w:after="120"/>
        <w:jc w:val="center"/>
        <w:rPr>
          <w:b/>
        </w:rPr>
      </w:pPr>
      <w:r w:rsidRPr="006C2F9E">
        <w:rPr>
          <w:b/>
        </w:rPr>
        <w:t>за освітньою  програмою «Технічні та програмні засоби автоматизації»</w:t>
      </w:r>
    </w:p>
    <w:p w14:paraId="6B581850" w14:textId="77777777" w:rsidR="0093106D" w:rsidRPr="006C2F9E" w:rsidRDefault="0093106D" w:rsidP="0093106D">
      <w:pPr>
        <w:rPr>
          <w:sz w:val="16"/>
          <w:szCs w:val="16"/>
        </w:rPr>
      </w:pPr>
    </w:p>
    <w:p w14:paraId="2DA9A3BC" w14:textId="77777777" w:rsidR="0093106D" w:rsidRPr="006C2F9E" w:rsidRDefault="0093106D" w:rsidP="0093106D">
      <w:r w:rsidRPr="006C2F9E">
        <w:rPr>
          <w:b/>
        </w:rPr>
        <w:t>з напряму підготовки 151</w:t>
      </w:r>
      <w:r w:rsidRPr="006C2F9E">
        <w:rPr>
          <w:b/>
          <w:u w:val="single"/>
        </w:rPr>
        <w:t xml:space="preserve"> Автоматизація та комп’ютерно-інтегровані технології</w:t>
      </w:r>
    </w:p>
    <w:p w14:paraId="5FFB21B6" w14:textId="77777777" w:rsidR="0093106D" w:rsidRPr="006C2F9E" w:rsidRDefault="0093106D" w:rsidP="0093106D">
      <w:pPr>
        <w:rPr>
          <w:sz w:val="16"/>
          <w:szCs w:val="16"/>
        </w:rPr>
      </w:pPr>
    </w:p>
    <w:p w14:paraId="404928B8" w14:textId="77777777" w:rsidR="0093106D" w:rsidRPr="006C2F9E" w:rsidRDefault="0093106D" w:rsidP="0093106D">
      <w:pPr>
        <w:rPr>
          <w:sz w:val="28"/>
          <w:szCs w:val="28"/>
        </w:rPr>
      </w:pPr>
      <w:r w:rsidRPr="006C2F9E">
        <w:rPr>
          <w:sz w:val="28"/>
          <w:szCs w:val="28"/>
        </w:rPr>
        <w:t xml:space="preserve">на </w:t>
      </w:r>
      <w:proofErr w:type="spellStart"/>
      <w:r w:rsidRPr="006C2F9E">
        <w:rPr>
          <w:sz w:val="28"/>
          <w:szCs w:val="28"/>
        </w:rPr>
        <w:t>тему:</w:t>
      </w:r>
      <w:r w:rsidRPr="006C2F9E">
        <w:rPr>
          <w:sz w:val="16"/>
          <w:szCs w:val="16"/>
        </w:rPr>
        <w:t>__</w:t>
      </w:r>
      <w:r w:rsidRPr="006C2F9E">
        <w:rPr>
          <w:u w:val="single"/>
        </w:rPr>
        <w:t>Автоматизація</w:t>
      </w:r>
      <w:proofErr w:type="spellEnd"/>
      <w:r w:rsidRPr="006C2F9E">
        <w:rPr>
          <w:u w:val="single"/>
        </w:rPr>
        <w:t xml:space="preserve"> процесу каталітичного крекінгу з киплячим каталізатором</w:t>
      </w:r>
      <w:r w:rsidRPr="006C2F9E">
        <w:t>_</w:t>
      </w:r>
    </w:p>
    <w:p w14:paraId="51AC005F" w14:textId="77777777" w:rsidR="0093106D" w:rsidRPr="006C2F9E" w:rsidRDefault="0093106D" w:rsidP="0093106D">
      <w:pPr>
        <w:rPr>
          <w:sz w:val="28"/>
          <w:szCs w:val="28"/>
        </w:rPr>
      </w:pPr>
    </w:p>
    <w:p w14:paraId="4E971B12" w14:textId="77777777" w:rsidR="0093106D" w:rsidRPr="006C2F9E" w:rsidRDefault="0093106D" w:rsidP="0093106D">
      <w:pPr>
        <w:rPr>
          <w:sz w:val="28"/>
          <w:szCs w:val="28"/>
        </w:rPr>
      </w:pPr>
      <w:r w:rsidRPr="006C2F9E">
        <w:rPr>
          <w:sz w:val="28"/>
          <w:szCs w:val="28"/>
        </w:rPr>
        <w:t>Виконала: студентка _</w:t>
      </w:r>
      <w:r w:rsidRPr="006C2F9E">
        <w:rPr>
          <w:sz w:val="28"/>
          <w:szCs w:val="28"/>
          <w:u w:val="single"/>
        </w:rPr>
        <w:t>4</w:t>
      </w:r>
      <w:r w:rsidRPr="006C2F9E">
        <w:rPr>
          <w:sz w:val="28"/>
          <w:szCs w:val="28"/>
        </w:rPr>
        <w:t>_ курсу, групи_</w:t>
      </w:r>
      <w:r w:rsidRPr="006C2F9E">
        <w:rPr>
          <w:sz w:val="28"/>
          <w:szCs w:val="28"/>
          <w:u w:val="single"/>
        </w:rPr>
        <w:t>ЛА-91</w:t>
      </w:r>
    </w:p>
    <w:p w14:paraId="15F66439" w14:textId="77777777" w:rsidR="0093106D" w:rsidRPr="006C2F9E" w:rsidRDefault="0093106D" w:rsidP="0093106D">
      <w:pPr>
        <w:ind w:left="4963"/>
        <w:rPr>
          <w:sz w:val="16"/>
          <w:szCs w:val="16"/>
        </w:rPr>
      </w:pPr>
      <w:r w:rsidRPr="006C2F9E">
        <w:rPr>
          <w:sz w:val="16"/>
          <w:szCs w:val="16"/>
        </w:rPr>
        <w:t>(шифр групи)</w:t>
      </w:r>
    </w:p>
    <w:p w14:paraId="286F9AA7" w14:textId="77777777" w:rsidR="0093106D" w:rsidRPr="006C2F9E" w:rsidRDefault="0093106D" w:rsidP="0093106D">
      <w:pPr>
        <w:rPr>
          <w:sz w:val="28"/>
          <w:szCs w:val="28"/>
        </w:rPr>
      </w:pPr>
      <w:r w:rsidRPr="006C2F9E">
        <w:rPr>
          <w:sz w:val="28"/>
          <w:szCs w:val="28"/>
        </w:rPr>
        <w:t>_</w:t>
      </w:r>
      <w:r w:rsidRPr="006C2F9E">
        <w:rPr>
          <w:sz w:val="28"/>
          <w:szCs w:val="28"/>
          <w:u w:val="single"/>
        </w:rPr>
        <w:t xml:space="preserve">Биков Микита </w:t>
      </w:r>
      <w:proofErr w:type="spellStart"/>
      <w:r w:rsidRPr="006C2F9E">
        <w:rPr>
          <w:sz w:val="28"/>
          <w:szCs w:val="28"/>
          <w:u w:val="single"/>
        </w:rPr>
        <w:t>Ггригорович</w:t>
      </w:r>
      <w:proofErr w:type="spellEnd"/>
      <w:r w:rsidRPr="006C2F9E">
        <w:rPr>
          <w:sz w:val="28"/>
          <w:szCs w:val="28"/>
        </w:rPr>
        <w:t>________________       __________</w:t>
      </w:r>
    </w:p>
    <w:p w14:paraId="5C8CB821" w14:textId="77777777" w:rsidR="0093106D" w:rsidRPr="006C2F9E" w:rsidRDefault="0093106D" w:rsidP="0093106D">
      <w:pPr>
        <w:ind w:left="1418"/>
        <w:rPr>
          <w:sz w:val="16"/>
          <w:szCs w:val="16"/>
        </w:rPr>
      </w:pPr>
      <w:r w:rsidRPr="006C2F9E">
        <w:rPr>
          <w:sz w:val="16"/>
          <w:szCs w:val="16"/>
        </w:rPr>
        <w:t>(</w:t>
      </w:r>
      <w:proofErr w:type="spellStart"/>
      <w:r w:rsidRPr="006C2F9E">
        <w:rPr>
          <w:sz w:val="16"/>
          <w:szCs w:val="16"/>
        </w:rPr>
        <w:t>прізвище,ім’я,по</w:t>
      </w:r>
      <w:proofErr w:type="spellEnd"/>
      <w:r w:rsidRPr="006C2F9E">
        <w:rPr>
          <w:sz w:val="16"/>
          <w:szCs w:val="16"/>
        </w:rPr>
        <w:t>-батькові)                                                                             (підпис)</w:t>
      </w:r>
    </w:p>
    <w:p w14:paraId="1D80C46C" w14:textId="77777777" w:rsidR="0093106D" w:rsidRPr="006C2F9E" w:rsidRDefault="0093106D" w:rsidP="0093106D">
      <w:pPr>
        <w:rPr>
          <w:sz w:val="16"/>
          <w:szCs w:val="16"/>
        </w:rPr>
      </w:pPr>
    </w:p>
    <w:p w14:paraId="6FFC356E" w14:textId="77777777" w:rsidR="0093106D" w:rsidRPr="006C2F9E" w:rsidRDefault="0093106D" w:rsidP="0093106D">
      <w:pPr>
        <w:rPr>
          <w:sz w:val="16"/>
          <w:szCs w:val="16"/>
        </w:rPr>
      </w:pPr>
    </w:p>
    <w:p w14:paraId="399AA0C4" w14:textId="77777777" w:rsidR="0093106D" w:rsidRPr="006C2F9E" w:rsidRDefault="0093106D" w:rsidP="0093106D">
      <w:pPr>
        <w:rPr>
          <w:sz w:val="28"/>
          <w:szCs w:val="28"/>
        </w:rPr>
      </w:pPr>
      <w:r w:rsidRPr="006C2F9E">
        <w:rPr>
          <w:sz w:val="28"/>
          <w:szCs w:val="28"/>
        </w:rPr>
        <w:t>Керівник __</w:t>
      </w:r>
      <w:proofErr w:type="spellStart"/>
      <w:r w:rsidRPr="006C2F9E">
        <w:rPr>
          <w:sz w:val="28"/>
          <w:szCs w:val="28"/>
          <w:u w:val="single"/>
        </w:rPr>
        <w:t>ст.вик</w:t>
      </w:r>
      <w:proofErr w:type="spellEnd"/>
      <w:r w:rsidRPr="006C2F9E">
        <w:rPr>
          <w:sz w:val="28"/>
          <w:szCs w:val="28"/>
          <w:u w:val="single"/>
        </w:rPr>
        <w:t xml:space="preserve">., доктор філософії </w:t>
      </w:r>
      <w:proofErr w:type="spellStart"/>
      <w:r w:rsidRPr="006C2F9E">
        <w:rPr>
          <w:sz w:val="28"/>
          <w:szCs w:val="28"/>
          <w:u w:val="single"/>
        </w:rPr>
        <w:t>Коротинський</w:t>
      </w:r>
      <w:proofErr w:type="spellEnd"/>
      <w:r w:rsidRPr="006C2F9E">
        <w:rPr>
          <w:sz w:val="28"/>
          <w:szCs w:val="28"/>
          <w:u w:val="single"/>
        </w:rPr>
        <w:t xml:space="preserve"> А. П.</w:t>
      </w:r>
      <w:r w:rsidRPr="006C2F9E">
        <w:rPr>
          <w:sz w:val="28"/>
          <w:szCs w:val="28"/>
        </w:rPr>
        <w:t xml:space="preserve">      __________</w:t>
      </w:r>
    </w:p>
    <w:p w14:paraId="7C1656F1" w14:textId="77777777" w:rsidR="0093106D" w:rsidRPr="006C2F9E" w:rsidRDefault="0093106D" w:rsidP="0093106D">
      <w:pPr>
        <w:ind w:left="1418"/>
        <w:rPr>
          <w:sz w:val="16"/>
          <w:szCs w:val="16"/>
        </w:rPr>
      </w:pPr>
      <w:r w:rsidRPr="006C2F9E">
        <w:rPr>
          <w:sz w:val="16"/>
          <w:szCs w:val="16"/>
        </w:rPr>
        <w:t xml:space="preserve">( </w:t>
      </w:r>
      <w:proofErr w:type="spellStart"/>
      <w:r w:rsidRPr="006C2F9E">
        <w:rPr>
          <w:sz w:val="16"/>
          <w:szCs w:val="16"/>
        </w:rPr>
        <w:t>посада,науковий</w:t>
      </w:r>
      <w:proofErr w:type="spellEnd"/>
      <w:r w:rsidRPr="006C2F9E">
        <w:rPr>
          <w:sz w:val="16"/>
          <w:szCs w:val="16"/>
        </w:rPr>
        <w:t xml:space="preserve"> </w:t>
      </w:r>
      <w:proofErr w:type="spellStart"/>
      <w:r w:rsidRPr="006C2F9E">
        <w:rPr>
          <w:sz w:val="16"/>
          <w:szCs w:val="16"/>
        </w:rPr>
        <w:t>ступінь,вчене</w:t>
      </w:r>
      <w:proofErr w:type="spellEnd"/>
      <w:r w:rsidRPr="006C2F9E">
        <w:rPr>
          <w:sz w:val="16"/>
          <w:szCs w:val="16"/>
        </w:rPr>
        <w:t xml:space="preserve"> </w:t>
      </w:r>
      <w:proofErr w:type="spellStart"/>
      <w:r w:rsidRPr="006C2F9E">
        <w:rPr>
          <w:sz w:val="16"/>
          <w:szCs w:val="16"/>
        </w:rPr>
        <w:t>звання,прізвище</w:t>
      </w:r>
      <w:proofErr w:type="spellEnd"/>
      <w:r w:rsidRPr="006C2F9E">
        <w:rPr>
          <w:sz w:val="16"/>
          <w:szCs w:val="16"/>
        </w:rPr>
        <w:t xml:space="preserve"> та ініціали)                         </w:t>
      </w:r>
      <w:r>
        <w:rPr>
          <w:sz w:val="16"/>
          <w:szCs w:val="16"/>
        </w:rPr>
        <w:t xml:space="preserve">            </w:t>
      </w:r>
      <w:r w:rsidRPr="006C2F9E">
        <w:rPr>
          <w:sz w:val="16"/>
          <w:szCs w:val="16"/>
        </w:rPr>
        <w:t xml:space="preserve">           (підпис)</w:t>
      </w:r>
    </w:p>
    <w:p w14:paraId="0012504B" w14:textId="77777777" w:rsidR="0093106D" w:rsidRPr="006C2F9E" w:rsidRDefault="0093106D" w:rsidP="0093106D">
      <w:pPr>
        <w:rPr>
          <w:sz w:val="16"/>
          <w:szCs w:val="16"/>
        </w:rPr>
      </w:pPr>
    </w:p>
    <w:p w14:paraId="599F00B8" w14:textId="77777777" w:rsidR="0093106D" w:rsidRPr="006C2F9E" w:rsidRDefault="0093106D" w:rsidP="0093106D">
      <w:pPr>
        <w:rPr>
          <w:sz w:val="16"/>
          <w:szCs w:val="16"/>
        </w:rPr>
      </w:pPr>
    </w:p>
    <w:p w14:paraId="43EB8AE1" w14:textId="77777777" w:rsidR="0093106D" w:rsidRPr="006C2F9E" w:rsidRDefault="0093106D" w:rsidP="0093106D">
      <w:pPr>
        <w:rPr>
          <w:sz w:val="16"/>
          <w:szCs w:val="16"/>
        </w:rPr>
      </w:pPr>
      <w:r w:rsidRPr="006C2F9E">
        <w:rPr>
          <w:sz w:val="28"/>
          <w:szCs w:val="28"/>
        </w:rPr>
        <w:t xml:space="preserve">Консультант </w:t>
      </w:r>
      <w:r w:rsidRPr="006C2F9E">
        <w:rPr>
          <w:u w:val="single"/>
        </w:rPr>
        <w:t>Охорона праці</w:t>
      </w:r>
      <w:r w:rsidRPr="006C2F9E">
        <w:rPr>
          <w:sz w:val="28"/>
          <w:szCs w:val="28"/>
        </w:rPr>
        <w:t xml:space="preserve">  _</w:t>
      </w:r>
      <w:proofErr w:type="spellStart"/>
      <w:r w:rsidRPr="006C2F9E">
        <w:rPr>
          <w:sz w:val="28"/>
          <w:szCs w:val="28"/>
          <w:u w:val="single"/>
        </w:rPr>
        <w:t>ктн</w:t>
      </w:r>
      <w:proofErr w:type="spellEnd"/>
      <w:r w:rsidRPr="006C2F9E">
        <w:rPr>
          <w:sz w:val="28"/>
          <w:szCs w:val="28"/>
          <w:u w:val="single"/>
        </w:rPr>
        <w:t xml:space="preserve">., ст. </w:t>
      </w:r>
      <w:proofErr w:type="spellStart"/>
      <w:r w:rsidRPr="006C2F9E">
        <w:rPr>
          <w:sz w:val="28"/>
          <w:szCs w:val="28"/>
          <w:u w:val="single"/>
        </w:rPr>
        <w:t>вик</w:t>
      </w:r>
      <w:proofErr w:type="spellEnd"/>
      <w:r w:rsidRPr="006C2F9E">
        <w:rPr>
          <w:sz w:val="28"/>
          <w:szCs w:val="28"/>
          <w:u w:val="single"/>
        </w:rPr>
        <w:t>. Ковтун А. І.</w:t>
      </w:r>
      <w:r w:rsidRPr="006C2F9E">
        <w:rPr>
          <w:sz w:val="28"/>
          <w:szCs w:val="28"/>
        </w:rPr>
        <w:t>_________      ________</w:t>
      </w:r>
    </w:p>
    <w:p w14:paraId="3E3BC0C4" w14:textId="77777777" w:rsidR="0093106D" w:rsidRPr="006C2F9E" w:rsidRDefault="0093106D" w:rsidP="0093106D">
      <w:pPr>
        <w:ind w:left="2127"/>
        <w:rPr>
          <w:sz w:val="16"/>
          <w:szCs w:val="16"/>
        </w:rPr>
      </w:pPr>
      <w:r w:rsidRPr="006C2F9E">
        <w:rPr>
          <w:sz w:val="16"/>
          <w:szCs w:val="16"/>
        </w:rPr>
        <w:t>(назва розділу)      (</w:t>
      </w:r>
      <w:proofErr w:type="spellStart"/>
      <w:r w:rsidRPr="006C2F9E">
        <w:rPr>
          <w:sz w:val="16"/>
          <w:szCs w:val="16"/>
        </w:rPr>
        <w:t>посада,вчене</w:t>
      </w:r>
      <w:proofErr w:type="spellEnd"/>
      <w:r w:rsidRPr="006C2F9E">
        <w:rPr>
          <w:sz w:val="16"/>
          <w:szCs w:val="16"/>
        </w:rPr>
        <w:t xml:space="preserve"> </w:t>
      </w:r>
      <w:proofErr w:type="spellStart"/>
      <w:r w:rsidRPr="006C2F9E">
        <w:rPr>
          <w:sz w:val="16"/>
          <w:szCs w:val="16"/>
        </w:rPr>
        <w:t>звання,науковий</w:t>
      </w:r>
      <w:proofErr w:type="spellEnd"/>
      <w:r w:rsidRPr="006C2F9E">
        <w:rPr>
          <w:sz w:val="16"/>
          <w:szCs w:val="16"/>
        </w:rPr>
        <w:t xml:space="preserve"> ступінь, прізвище та ініціали)</w:t>
      </w:r>
      <w:r>
        <w:rPr>
          <w:sz w:val="16"/>
          <w:szCs w:val="16"/>
        </w:rPr>
        <w:t xml:space="preserve">      </w:t>
      </w:r>
      <w:r w:rsidRPr="006C2F9E">
        <w:rPr>
          <w:sz w:val="16"/>
          <w:szCs w:val="16"/>
        </w:rPr>
        <w:t xml:space="preserve">       (підпис)</w:t>
      </w:r>
    </w:p>
    <w:p w14:paraId="155EEFAE" w14:textId="77777777" w:rsidR="0093106D" w:rsidRPr="006C2F9E" w:rsidRDefault="0093106D" w:rsidP="0093106D">
      <w:pPr>
        <w:rPr>
          <w:sz w:val="16"/>
          <w:szCs w:val="16"/>
        </w:rPr>
      </w:pPr>
    </w:p>
    <w:p w14:paraId="761D9CD5" w14:textId="77777777" w:rsidR="0093106D" w:rsidRPr="006C2F9E" w:rsidRDefault="0093106D" w:rsidP="0093106D">
      <w:pPr>
        <w:rPr>
          <w:sz w:val="16"/>
          <w:szCs w:val="16"/>
        </w:rPr>
      </w:pPr>
    </w:p>
    <w:p w14:paraId="6916812D" w14:textId="77777777" w:rsidR="0093106D" w:rsidRPr="006C2F9E" w:rsidRDefault="0093106D" w:rsidP="0093106D">
      <w:pPr>
        <w:rPr>
          <w:sz w:val="28"/>
          <w:szCs w:val="28"/>
        </w:rPr>
      </w:pPr>
      <w:r w:rsidRPr="006C2F9E">
        <w:rPr>
          <w:sz w:val="28"/>
          <w:szCs w:val="28"/>
        </w:rPr>
        <w:t>Рецензент  ___</w:t>
      </w:r>
      <w:proofErr w:type="spellStart"/>
      <w:r w:rsidRPr="006C2F9E">
        <w:rPr>
          <w:sz w:val="28"/>
          <w:szCs w:val="28"/>
          <w:u w:val="single"/>
        </w:rPr>
        <w:t>ктн</w:t>
      </w:r>
      <w:proofErr w:type="spellEnd"/>
      <w:r w:rsidRPr="006C2F9E">
        <w:rPr>
          <w:sz w:val="28"/>
          <w:szCs w:val="28"/>
          <w:u w:val="single"/>
        </w:rPr>
        <w:t>., доц. Гайдай С. С.</w:t>
      </w:r>
      <w:r w:rsidRPr="006C2F9E">
        <w:rPr>
          <w:sz w:val="28"/>
          <w:szCs w:val="28"/>
        </w:rPr>
        <w:t>____________         _________</w:t>
      </w:r>
    </w:p>
    <w:p w14:paraId="1F668779" w14:textId="77777777" w:rsidR="0093106D" w:rsidRPr="006C2F9E" w:rsidRDefault="0093106D" w:rsidP="0093106D">
      <w:pPr>
        <w:ind w:left="1418"/>
        <w:rPr>
          <w:sz w:val="16"/>
          <w:szCs w:val="16"/>
        </w:rPr>
      </w:pPr>
      <w:r>
        <w:rPr>
          <w:sz w:val="16"/>
          <w:szCs w:val="16"/>
        </w:rPr>
        <w:t xml:space="preserve">    </w:t>
      </w:r>
      <w:r w:rsidRPr="006C2F9E">
        <w:rPr>
          <w:sz w:val="16"/>
          <w:szCs w:val="16"/>
        </w:rPr>
        <w:t>(</w:t>
      </w:r>
      <w:proofErr w:type="spellStart"/>
      <w:r w:rsidRPr="006C2F9E">
        <w:rPr>
          <w:sz w:val="16"/>
          <w:szCs w:val="16"/>
        </w:rPr>
        <w:t>посада,науковий</w:t>
      </w:r>
      <w:proofErr w:type="spellEnd"/>
      <w:r w:rsidRPr="006C2F9E">
        <w:rPr>
          <w:sz w:val="16"/>
          <w:szCs w:val="16"/>
        </w:rPr>
        <w:t xml:space="preserve"> </w:t>
      </w:r>
      <w:proofErr w:type="spellStart"/>
      <w:r w:rsidRPr="006C2F9E">
        <w:rPr>
          <w:sz w:val="16"/>
          <w:szCs w:val="16"/>
        </w:rPr>
        <w:t>ступінь,вчене</w:t>
      </w:r>
      <w:proofErr w:type="spellEnd"/>
      <w:r w:rsidRPr="006C2F9E">
        <w:rPr>
          <w:sz w:val="16"/>
          <w:szCs w:val="16"/>
        </w:rPr>
        <w:t xml:space="preserve"> </w:t>
      </w:r>
      <w:proofErr w:type="spellStart"/>
      <w:r w:rsidRPr="006C2F9E">
        <w:rPr>
          <w:sz w:val="16"/>
          <w:szCs w:val="16"/>
        </w:rPr>
        <w:t>звання,прізвище</w:t>
      </w:r>
      <w:proofErr w:type="spellEnd"/>
      <w:r w:rsidRPr="006C2F9E">
        <w:rPr>
          <w:sz w:val="16"/>
          <w:szCs w:val="16"/>
        </w:rPr>
        <w:t xml:space="preserve"> та ініціали)                           </w:t>
      </w:r>
      <w:r>
        <w:rPr>
          <w:sz w:val="16"/>
          <w:szCs w:val="16"/>
        </w:rPr>
        <w:t xml:space="preserve"> </w:t>
      </w:r>
      <w:r w:rsidRPr="006C2F9E">
        <w:rPr>
          <w:sz w:val="16"/>
          <w:szCs w:val="16"/>
        </w:rPr>
        <w:t xml:space="preserve">     (підпис)</w:t>
      </w:r>
    </w:p>
    <w:p w14:paraId="3B67E48E" w14:textId="77777777" w:rsidR="0093106D" w:rsidRPr="006C2F9E" w:rsidRDefault="0093106D" w:rsidP="0093106D">
      <w:pPr>
        <w:jc w:val="center"/>
        <w:rPr>
          <w:sz w:val="28"/>
          <w:szCs w:val="28"/>
        </w:rPr>
      </w:pPr>
    </w:p>
    <w:p w14:paraId="1BB7ECE3" w14:textId="77777777" w:rsidR="0093106D" w:rsidRPr="006C2F9E" w:rsidRDefault="0093106D" w:rsidP="0093106D">
      <w:pPr>
        <w:jc w:val="right"/>
        <w:rPr>
          <w:sz w:val="28"/>
          <w:szCs w:val="28"/>
        </w:rPr>
      </w:pPr>
    </w:p>
    <w:p w14:paraId="7A077702" w14:textId="77777777" w:rsidR="0093106D" w:rsidRPr="006C2F9E" w:rsidRDefault="0093106D" w:rsidP="0093106D">
      <w:pPr>
        <w:jc w:val="right"/>
      </w:pPr>
      <w:proofErr w:type="spellStart"/>
      <w:r w:rsidRPr="006C2F9E">
        <w:t>Засвідчую,що</w:t>
      </w:r>
      <w:proofErr w:type="spellEnd"/>
      <w:r w:rsidRPr="006C2F9E">
        <w:t xml:space="preserve"> в цьому дипломному</w:t>
      </w:r>
    </w:p>
    <w:p w14:paraId="0B6D90EC" w14:textId="77777777" w:rsidR="0093106D" w:rsidRPr="006C2F9E" w:rsidRDefault="0093106D" w:rsidP="0093106D">
      <w:pPr>
        <w:jc w:val="right"/>
      </w:pPr>
      <w:r w:rsidRPr="006C2F9E">
        <w:t xml:space="preserve">проекті  немає запозичень з праць інших   </w:t>
      </w:r>
    </w:p>
    <w:p w14:paraId="055D77B1" w14:textId="77777777" w:rsidR="0093106D" w:rsidRPr="006C2F9E" w:rsidRDefault="0093106D" w:rsidP="0093106D">
      <w:pPr>
        <w:jc w:val="center"/>
      </w:pPr>
      <w:r w:rsidRPr="006C2F9E">
        <w:t xml:space="preserve">                                                                                     авторів без відповідних посилань</w:t>
      </w:r>
    </w:p>
    <w:p w14:paraId="6DC57F7D" w14:textId="77777777" w:rsidR="0093106D" w:rsidRPr="00AA4BD1" w:rsidRDefault="0093106D" w:rsidP="0093106D">
      <w:pPr>
        <w:jc w:val="center"/>
        <w:rPr>
          <w:u w:val="single"/>
        </w:rPr>
      </w:pPr>
      <w:r w:rsidRPr="006C2F9E">
        <w:t xml:space="preserve">                                                                       Студент   </w:t>
      </w:r>
      <w:r w:rsidRPr="00AA4BD1">
        <w:rPr>
          <w:u w:val="single"/>
        </w:rPr>
        <w:t>____________</w:t>
      </w:r>
    </w:p>
    <w:p w14:paraId="4CB8D579" w14:textId="77777777" w:rsidR="0093106D" w:rsidRPr="006C2F9E" w:rsidRDefault="0093106D" w:rsidP="0093106D">
      <w:pPr>
        <w:jc w:val="center"/>
        <w:rPr>
          <w:sz w:val="20"/>
          <w:szCs w:val="20"/>
        </w:rPr>
      </w:pPr>
      <w:r w:rsidRPr="006C2F9E">
        <w:rPr>
          <w:sz w:val="20"/>
          <w:szCs w:val="20"/>
        </w:rPr>
        <w:t xml:space="preserve">                                                                                                          (підпис)</w:t>
      </w:r>
    </w:p>
    <w:p w14:paraId="69E24E8F" w14:textId="77777777" w:rsidR="0093106D" w:rsidRPr="006C2F9E" w:rsidRDefault="0093106D" w:rsidP="0093106D">
      <w:pPr>
        <w:jc w:val="center"/>
        <w:rPr>
          <w:sz w:val="20"/>
          <w:szCs w:val="20"/>
        </w:rPr>
      </w:pPr>
    </w:p>
    <w:p w14:paraId="29ECA85B" w14:textId="77777777" w:rsidR="0093106D" w:rsidRPr="006C2F9E" w:rsidRDefault="0093106D" w:rsidP="0093106D">
      <w:pPr>
        <w:jc w:val="center"/>
        <w:rPr>
          <w:sz w:val="20"/>
          <w:szCs w:val="20"/>
        </w:rPr>
      </w:pPr>
    </w:p>
    <w:p w14:paraId="77036DD1" w14:textId="77777777" w:rsidR="0093106D" w:rsidRPr="006C2F9E" w:rsidRDefault="00741F36" w:rsidP="0093106D">
      <w:pPr>
        <w:jc w:val="center"/>
        <w:rPr>
          <w:sz w:val="28"/>
          <w:szCs w:val="28"/>
        </w:rPr>
      </w:pPr>
      <w:sdt>
        <w:sdtPr>
          <w:tag w:val="goog_rdk_0"/>
          <w:id w:val="622576629"/>
        </w:sdtPr>
        <w:sdtEndPr/>
        <w:sdtContent/>
      </w:sdt>
      <w:sdt>
        <w:sdtPr>
          <w:tag w:val="goog_rdk_1"/>
          <w:id w:val="-192699359"/>
        </w:sdtPr>
        <w:sdtEndPr/>
        <w:sdtContent/>
      </w:sdt>
      <w:r w:rsidR="0093106D" w:rsidRPr="006C2F9E">
        <w:rPr>
          <w:sz w:val="28"/>
          <w:szCs w:val="28"/>
        </w:rPr>
        <w:t>Київ - 2023 року</w:t>
      </w:r>
    </w:p>
    <w:p w14:paraId="5998E50F" w14:textId="77777777" w:rsidR="0093106D" w:rsidRDefault="0093106D" w:rsidP="0093106D">
      <w:pPr>
        <w:tabs>
          <w:tab w:val="left" w:pos="720"/>
          <w:tab w:val="left" w:pos="1440"/>
          <w:tab w:val="left" w:pos="1620"/>
        </w:tabs>
        <w:jc w:val="center"/>
        <w:rPr>
          <w:b/>
          <w:sz w:val="28"/>
          <w:szCs w:val="28"/>
        </w:rPr>
      </w:pPr>
      <w:r>
        <w:rPr>
          <w:b/>
          <w:sz w:val="28"/>
          <w:szCs w:val="28"/>
        </w:rPr>
        <w:br w:type="page"/>
      </w:r>
    </w:p>
    <w:p w14:paraId="59984D49" w14:textId="77777777" w:rsidR="0093106D" w:rsidRPr="006C2F9E" w:rsidRDefault="0093106D" w:rsidP="0093106D">
      <w:pPr>
        <w:tabs>
          <w:tab w:val="left" w:pos="720"/>
          <w:tab w:val="left" w:pos="1440"/>
          <w:tab w:val="left" w:pos="1620"/>
        </w:tabs>
        <w:jc w:val="center"/>
        <w:rPr>
          <w:b/>
          <w:sz w:val="28"/>
          <w:szCs w:val="28"/>
        </w:rPr>
      </w:pPr>
      <w:r w:rsidRPr="006C2F9E">
        <w:rPr>
          <w:b/>
          <w:sz w:val="28"/>
          <w:szCs w:val="28"/>
        </w:rPr>
        <w:lastRenderedPageBreak/>
        <w:t>Національний технічний університет України</w:t>
      </w:r>
    </w:p>
    <w:p w14:paraId="42D9C562" w14:textId="77777777" w:rsidR="0093106D" w:rsidRPr="006C2F9E" w:rsidRDefault="0093106D" w:rsidP="0093106D">
      <w:pPr>
        <w:tabs>
          <w:tab w:val="left" w:pos="720"/>
          <w:tab w:val="left" w:pos="1440"/>
          <w:tab w:val="left" w:pos="1620"/>
        </w:tabs>
        <w:jc w:val="center"/>
        <w:rPr>
          <w:b/>
          <w:sz w:val="28"/>
          <w:szCs w:val="28"/>
        </w:rPr>
      </w:pPr>
      <w:r w:rsidRPr="006C2F9E">
        <w:rPr>
          <w:b/>
          <w:sz w:val="28"/>
          <w:szCs w:val="28"/>
        </w:rPr>
        <w:t>«Київський політехнічний інститут імені Ігоря Сікорського»</w:t>
      </w:r>
    </w:p>
    <w:p w14:paraId="37760E9A" w14:textId="77777777" w:rsidR="0093106D" w:rsidRPr="006C2F9E" w:rsidRDefault="0093106D" w:rsidP="0093106D">
      <w:pPr>
        <w:tabs>
          <w:tab w:val="left" w:pos="720"/>
          <w:tab w:val="left" w:pos="1440"/>
          <w:tab w:val="left" w:pos="1620"/>
        </w:tabs>
        <w:rPr>
          <w:b/>
          <w:sz w:val="28"/>
          <w:szCs w:val="28"/>
        </w:rPr>
      </w:pPr>
    </w:p>
    <w:p w14:paraId="471B0728" w14:textId="77777777" w:rsidR="0093106D" w:rsidRPr="006C2F9E" w:rsidRDefault="0093106D" w:rsidP="0093106D">
      <w:pPr>
        <w:tabs>
          <w:tab w:val="left" w:pos="8931"/>
        </w:tabs>
        <w:jc w:val="center"/>
        <w:rPr>
          <w:b/>
          <w:sz w:val="28"/>
          <w:szCs w:val="28"/>
          <w:u w:val="single"/>
        </w:rPr>
      </w:pPr>
      <w:r w:rsidRPr="006C2F9E">
        <w:rPr>
          <w:b/>
          <w:sz w:val="28"/>
          <w:szCs w:val="28"/>
          <w:u w:val="single"/>
        </w:rPr>
        <w:t>Інженерно-хімічний факультет</w:t>
      </w:r>
    </w:p>
    <w:p w14:paraId="72EE61DE" w14:textId="77777777" w:rsidR="0093106D" w:rsidRPr="006C2F9E" w:rsidRDefault="0093106D" w:rsidP="0093106D">
      <w:pPr>
        <w:tabs>
          <w:tab w:val="center" w:pos="5741"/>
          <w:tab w:val="left" w:pos="8903"/>
          <w:tab w:val="left" w:pos="8931"/>
        </w:tabs>
        <w:jc w:val="center"/>
        <w:rPr>
          <w:b/>
          <w:sz w:val="28"/>
          <w:szCs w:val="28"/>
          <w:vertAlign w:val="superscript"/>
        </w:rPr>
      </w:pPr>
      <w:r w:rsidRPr="006C2F9E">
        <w:rPr>
          <w:b/>
          <w:sz w:val="28"/>
          <w:szCs w:val="28"/>
          <w:vertAlign w:val="superscript"/>
        </w:rPr>
        <w:t>(повна назва)</w:t>
      </w:r>
    </w:p>
    <w:p w14:paraId="3E2D87C5" w14:textId="77777777" w:rsidR="0093106D" w:rsidRPr="006C2F9E" w:rsidRDefault="0093106D" w:rsidP="0093106D">
      <w:pPr>
        <w:tabs>
          <w:tab w:val="left" w:pos="9356"/>
        </w:tabs>
        <w:jc w:val="center"/>
        <w:rPr>
          <w:b/>
          <w:sz w:val="28"/>
          <w:szCs w:val="28"/>
          <w:u w:val="single"/>
        </w:rPr>
      </w:pPr>
      <w:r w:rsidRPr="006C2F9E">
        <w:rPr>
          <w:b/>
          <w:sz w:val="28"/>
          <w:szCs w:val="28"/>
          <w:u w:val="single"/>
        </w:rPr>
        <w:t>Кафедра технічних та програмних засобів автоматизації</w:t>
      </w:r>
    </w:p>
    <w:p w14:paraId="73BE6FCC" w14:textId="77777777" w:rsidR="0093106D" w:rsidRPr="006C2F9E" w:rsidRDefault="0093106D" w:rsidP="0093106D">
      <w:pPr>
        <w:tabs>
          <w:tab w:val="left" w:pos="8903"/>
        </w:tabs>
        <w:jc w:val="center"/>
        <w:rPr>
          <w:b/>
          <w:sz w:val="28"/>
          <w:szCs w:val="28"/>
          <w:vertAlign w:val="superscript"/>
        </w:rPr>
      </w:pPr>
      <w:r w:rsidRPr="006C2F9E">
        <w:rPr>
          <w:b/>
          <w:sz w:val="28"/>
          <w:szCs w:val="28"/>
          <w:vertAlign w:val="superscript"/>
        </w:rPr>
        <w:t>(повна назва)</w:t>
      </w:r>
    </w:p>
    <w:p w14:paraId="6BD3E024" w14:textId="77777777" w:rsidR="0093106D" w:rsidRPr="006C2F9E" w:rsidRDefault="0093106D" w:rsidP="0093106D">
      <w:pPr>
        <w:tabs>
          <w:tab w:val="left" w:pos="8903"/>
        </w:tabs>
        <w:spacing w:before="120"/>
        <w:rPr>
          <w:sz w:val="28"/>
          <w:szCs w:val="28"/>
        </w:rPr>
      </w:pPr>
      <w:r w:rsidRPr="006C2F9E">
        <w:rPr>
          <w:sz w:val="28"/>
          <w:szCs w:val="28"/>
        </w:rPr>
        <w:t>Рівень вищої освіти – перший (бакалаврський)</w:t>
      </w:r>
    </w:p>
    <w:p w14:paraId="3A4AA8CF" w14:textId="77777777" w:rsidR="0093106D" w:rsidRPr="006C2F9E" w:rsidRDefault="0093106D" w:rsidP="0093106D">
      <w:pPr>
        <w:tabs>
          <w:tab w:val="left" w:pos="8931"/>
        </w:tabs>
        <w:spacing w:before="120"/>
        <w:rPr>
          <w:sz w:val="28"/>
          <w:szCs w:val="28"/>
          <w:u w:val="single"/>
        </w:rPr>
      </w:pPr>
      <w:r w:rsidRPr="006C2F9E">
        <w:rPr>
          <w:sz w:val="28"/>
          <w:szCs w:val="28"/>
        </w:rPr>
        <w:t>Напрям підготовки</w:t>
      </w:r>
      <w:r w:rsidRPr="006C2F9E">
        <w:rPr>
          <w:sz w:val="28"/>
          <w:szCs w:val="28"/>
          <w:u w:val="single"/>
        </w:rPr>
        <w:t>151 Автоматизація та комп’ютерно-інтегровані технології</w:t>
      </w:r>
    </w:p>
    <w:p w14:paraId="5D3ADE0C" w14:textId="77777777" w:rsidR="0093106D" w:rsidRPr="006C2F9E" w:rsidRDefault="0093106D" w:rsidP="0093106D">
      <w:pPr>
        <w:tabs>
          <w:tab w:val="left" w:pos="8903"/>
        </w:tabs>
        <w:jc w:val="center"/>
        <w:rPr>
          <w:sz w:val="28"/>
          <w:szCs w:val="28"/>
          <w:vertAlign w:val="superscript"/>
        </w:rPr>
      </w:pPr>
      <w:r w:rsidRPr="006C2F9E">
        <w:rPr>
          <w:sz w:val="28"/>
          <w:szCs w:val="28"/>
          <w:vertAlign w:val="superscript"/>
        </w:rPr>
        <w:t>(код і назва)</w:t>
      </w:r>
    </w:p>
    <w:p w14:paraId="36654BD3" w14:textId="77777777" w:rsidR="0093106D" w:rsidRPr="006C2F9E" w:rsidRDefault="0093106D" w:rsidP="0093106D">
      <w:pPr>
        <w:spacing w:before="120" w:after="120"/>
        <w:jc w:val="center"/>
        <w:rPr>
          <w:sz w:val="28"/>
          <w:szCs w:val="28"/>
          <w:vertAlign w:val="superscript"/>
        </w:rPr>
      </w:pPr>
      <w:r w:rsidRPr="006C2F9E">
        <w:rPr>
          <w:sz w:val="28"/>
          <w:szCs w:val="28"/>
        </w:rPr>
        <w:t>Освітня  програма «Технічні та програмні засоби автоматизації»</w:t>
      </w:r>
      <w:r w:rsidRPr="006C2F9E">
        <w:rPr>
          <w:sz w:val="28"/>
          <w:szCs w:val="28"/>
          <w:vertAlign w:val="superscript"/>
        </w:rPr>
        <w:t xml:space="preserve"> </w:t>
      </w:r>
    </w:p>
    <w:p w14:paraId="671AB2D8" w14:textId="77777777" w:rsidR="0093106D" w:rsidRPr="006C2F9E" w:rsidRDefault="0093106D" w:rsidP="0093106D">
      <w:pPr>
        <w:tabs>
          <w:tab w:val="left" w:pos="720"/>
          <w:tab w:val="left" w:pos="1440"/>
          <w:tab w:val="left" w:pos="1620"/>
        </w:tabs>
        <w:jc w:val="right"/>
      </w:pPr>
      <w:r w:rsidRPr="006C2F9E">
        <w:t xml:space="preserve">                                                                                </w:t>
      </w:r>
    </w:p>
    <w:p w14:paraId="064BF678" w14:textId="77777777" w:rsidR="0093106D" w:rsidRPr="006C2F9E" w:rsidRDefault="0093106D" w:rsidP="0093106D">
      <w:pPr>
        <w:tabs>
          <w:tab w:val="left" w:pos="720"/>
          <w:tab w:val="left" w:pos="1440"/>
          <w:tab w:val="left" w:pos="1620"/>
        </w:tabs>
        <w:ind w:left="1440"/>
        <w:jc w:val="right"/>
      </w:pPr>
    </w:p>
    <w:p w14:paraId="2B3AFF96" w14:textId="77777777" w:rsidR="0093106D" w:rsidRDefault="0093106D" w:rsidP="0093106D">
      <w:pPr>
        <w:tabs>
          <w:tab w:val="left" w:pos="720"/>
          <w:tab w:val="left" w:pos="1440"/>
          <w:tab w:val="left" w:pos="1620"/>
        </w:tabs>
        <w:ind w:left="1440"/>
        <w:jc w:val="right"/>
      </w:pPr>
      <w:r w:rsidRPr="006C2F9E">
        <w:t>ЗАТВЕРДЖУЮ</w:t>
      </w:r>
    </w:p>
    <w:p w14:paraId="116BD47E" w14:textId="77777777" w:rsidR="0093106D" w:rsidRPr="006C2F9E" w:rsidRDefault="0093106D" w:rsidP="0093106D">
      <w:pPr>
        <w:tabs>
          <w:tab w:val="left" w:pos="720"/>
          <w:tab w:val="left" w:pos="1440"/>
          <w:tab w:val="left" w:pos="1620"/>
        </w:tabs>
        <w:ind w:left="1440"/>
        <w:jc w:val="right"/>
      </w:pPr>
      <w:r w:rsidRPr="006C2F9E">
        <w:t xml:space="preserve">Завідувач кафедри </w:t>
      </w:r>
    </w:p>
    <w:p w14:paraId="70C3A5AF" w14:textId="77777777" w:rsidR="0093106D" w:rsidRPr="006C2F9E" w:rsidRDefault="0093106D" w:rsidP="0093106D">
      <w:pPr>
        <w:tabs>
          <w:tab w:val="left" w:pos="720"/>
          <w:tab w:val="left" w:pos="1440"/>
          <w:tab w:val="left" w:pos="1620"/>
        </w:tabs>
        <w:ind w:left="1440"/>
        <w:jc w:val="right"/>
        <w:rPr>
          <w:u w:val="single"/>
        </w:rPr>
      </w:pPr>
      <w:r w:rsidRPr="006C2F9E">
        <w:t xml:space="preserve">_______       </w:t>
      </w:r>
      <w:r w:rsidRPr="006C2F9E">
        <w:rPr>
          <w:u w:val="single"/>
        </w:rPr>
        <w:t>А. І. ЖУЧЕНКО</w:t>
      </w:r>
    </w:p>
    <w:p w14:paraId="1CB82875" w14:textId="77777777" w:rsidR="0093106D" w:rsidRPr="006C2F9E" w:rsidRDefault="0093106D" w:rsidP="0093106D">
      <w:pPr>
        <w:tabs>
          <w:tab w:val="left" w:pos="720"/>
          <w:tab w:val="left" w:pos="1440"/>
          <w:tab w:val="left" w:pos="1620"/>
        </w:tabs>
        <w:ind w:left="1440"/>
        <w:jc w:val="right"/>
        <w:rPr>
          <w:u w:val="single"/>
        </w:rPr>
      </w:pPr>
      <w:r w:rsidRPr="006C2F9E">
        <w:rPr>
          <w:vertAlign w:val="superscript"/>
        </w:rPr>
        <w:t xml:space="preserve">  (підпис)                  (ініціали, прізвище)</w:t>
      </w:r>
    </w:p>
    <w:p w14:paraId="5FF4C9F9" w14:textId="77777777" w:rsidR="0093106D" w:rsidRPr="00AA4BD1" w:rsidRDefault="0093106D" w:rsidP="0093106D">
      <w:pPr>
        <w:tabs>
          <w:tab w:val="left" w:pos="720"/>
          <w:tab w:val="left" w:pos="1440"/>
          <w:tab w:val="left" w:pos="1620"/>
        </w:tabs>
        <w:ind w:left="1440"/>
        <w:jc w:val="right"/>
        <w:rPr>
          <w:color w:val="000000" w:themeColor="text1"/>
        </w:rPr>
      </w:pPr>
      <w:r w:rsidRPr="00AA4BD1">
        <w:rPr>
          <w:color w:val="000000" w:themeColor="text1"/>
        </w:rPr>
        <w:t>«</w:t>
      </w:r>
      <w:r w:rsidRPr="00AA4BD1">
        <w:rPr>
          <w:color w:val="000000" w:themeColor="text1"/>
          <w:u w:val="single"/>
        </w:rPr>
        <w:t>____</w:t>
      </w:r>
      <w:r w:rsidRPr="00AA4BD1">
        <w:rPr>
          <w:color w:val="000000" w:themeColor="text1"/>
        </w:rPr>
        <w:t>»___</w:t>
      </w:r>
      <w:r w:rsidRPr="00AA4BD1">
        <w:rPr>
          <w:color w:val="000000" w:themeColor="text1"/>
          <w:u w:val="single"/>
        </w:rPr>
        <w:t>__________</w:t>
      </w:r>
      <w:r w:rsidRPr="00AA4BD1">
        <w:rPr>
          <w:color w:val="000000" w:themeColor="text1"/>
        </w:rPr>
        <w:t>20</w:t>
      </w:r>
      <w:r w:rsidRPr="00AA4BD1">
        <w:rPr>
          <w:color w:val="000000" w:themeColor="text1"/>
          <w:u w:val="single"/>
        </w:rPr>
        <w:t>__</w:t>
      </w:r>
      <w:r w:rsidRPr="00AA4BD1">
        <w:rPr>
          <w:color w:val="000000" w:themeColor="text1"/>
        </w:rPr>
        <w:t xml:space="preserve"> р</w:t>
      </w:r>
    </w:p>
    <w:p w14:paraId="4CF53B82" w14:textId="77777777" w:rsidR="0093106D" w:rsidRPr="006C2F9E" w:rsidRDefault="0093106D" w:rsidP="0093106D">
      <w:pPr>
        <w:tabs>
          <w:tab w:val="left" w:pos="720"/>
          <w:tab w:val="left" w:pos="1440"/>
          <w:tab w:val="left" w:pos="1620"/>
        </w:tabs>
        <w:jc w:val="center"/>
        <w:rPr>
          <w:b/>
          <w:sz w:val="28"/>
          <w:szCs w:val="28"/>
        </w:rPr>
      </w:pPr>
      <w:r w:rsidRPr="006C2F9E">
        <w:rPr>
          <w:b/>
          <w:sz w:val="28"/>
          <w:szCs w:val="28"/>
        </w:rPr>
        <w:t>ЗАВДАННЯ</w:t>
      </w:r>
    </w:p>
    <w:p w14:paraId="76F8D333" w14:textId="77777777" w:rsidR="0093106D" w:rsidRPr="006C2F9E" w:rsidRDefault="0093106D" w:rsidP="0093106D">
      <w:pPr>
        <w:tabs>
          <w:tab w:val="left" w:pos="720"/>
          <w:tab w:val="left" w:pos="1440"/>
          <w:tab w:val="left" w:pos="1620"/>
        </w:tabs>
        <w:jc w:val="center"/>
        <w:rPr>
          <w:b/>
          <w:sz w:val="28"/>
          <w:szCs w:val="28"/>
        </w:rPr>
      </w:pPr>
      <w:r w:rsidRPr="006C2F9E">
        <w:rPr>
          <w:b/>
          <w:sz w:val="28"/>
          <w:szCs w:val="28"/>
        </w:rPr>
        <w:t>на дипломний проект студенту</w:t>
      </w:r>
    </w:p>
    <w:p w14:paraId="42CB37B9" w14:textId="77777777" w:rsidR="0093106D" w:rsidRPr="006C2F9E" w:rsidRDefault="0093106D" w:rsidP="0093106D">
      <w:pPr>
        <w:tabs>
          <w:tab w:val="left" w:pos="8931"/>
        </w:tabs>
        <w:jc w:val="center"/>
        <w:rPr>
          <w:sz w:val="28"/>
          <w:szCs w:val="28"/>
        </w:rPr>
      </w:pPr>
      <w:r>
        <w:rPr>
          <w:sz w:val="28"/>
          <w:szCs w:val="28"/>
          <w:u w:val="single"/>
        </w:rPr>
        <w:t>Бикову Микиті Григоровичу</w:t>
      </w:r>
      <w:r w:rsidRPr="006C2F9E">
        <w:rPr>
          <w:sz w:val="28"/>
          <w:szCs w:val="28"/>
          <w:u w:val="single"/>
        </w:rPr>
        <w:t xml:space="preserve"> </w:t>
      </w:r>
    </w:p>
    <w:p w14:paraId="09259924" w14:textId="77777777" w:rsidR="0093106D" w:rsidRPr="006C2F9E" w:rsidRDefault="0093106D" w:rsidP="0093106D">
      <w:pPr>
        <w:tabs>
          <w:tab w:val="left" w:pos="8903"/>
        </w:tabs>
        <w:jc w:val="center"/>
        <w:rPr>
          <w:sz w:val="28"/>
          <w:szCs w:val="28"/>
          <w:vertAlign w:val="superscript"/>
        </w:rPr>
      </w:pPr>
      <w:r w:rsidRPr="006C2F9E">
        <w:rPr>
          <w:sz w:val="28"/>
          <w:szCs w:val="28"/>
          <w:vertAlign w:val="superscript"/>
        </w:rPr>
        <w:t>(прізвище, ім’я, по батькові)</w:t>
      </w:r>
    </w:p>
    <w:p w14:paraId="0270A0E5" w14:textId="77777777" w:rsidR="0093106D" w:rsidRPr="006C2F9E" w:rsidRDefault="0093106D" w:rsidP="0093106D">
      <w:pPr>
        <w:tabs>
          <w:tab w:val="left" w:pos="8931"/>
        </w:tabs>
        <w:spacing w:before="120"/>
        <w:jc w:val="both"/>
        <w:rPr>
          <w:sz w:val="28"/>
          <w:szCs w:val="28"/>
        </w:rPr>
      </w:pPr>
      <w:r w:rsidRPr="006C2F9E">
        <w:rPr>
          <w:sz w:val="28"/>
          <w:szCs w:val="28"/>
        </w:rPr>
        <w:t xml:space="preserve">1. Тема проекту </w:t>
      </w:r>
      <w:r w:rsidRPr="006C2F9E">
        <w:rPr>
          <w:sz w:val="28"/>
          <w:szCs w:val="28"/>
          <w:u w:val="single"/>
        </w:rPr>
        <w:t xml:space="preserve">Автоматизація процесу каталітичного крекінгу з киплячим каталізатором  </w:t>
      </w:r>
      <w:r w:rsidRPr="006C2F9E">
        <w:rPr>
          <w:sz w:val="28"/>
          <w:szCs w:val="28"/>
        </w:rPr>
        <w:tab/>
      </w:r>
    </w:p>
    <w:p w14:paraId="35D9281D" w14:textId="77777777" w:rsidR="0093106D" w:rsidRPr="006C2F9E" w:rsidRDefault="0093106D" w:rsidP="0093106D">
      <w:pPr>
        <w:tabs>
          <w:tab w:val="right" w:pos="8931"/>
        </w:tabs>
        <w:jc w:val="both"/>
        <w:rPr>
          <w:sz w:val="28"/>
          <w:szCs w:val="28"/>
        </w:rPr>
      </w:pPr>
      <w:r w:rsidRPr="006C2F9E">
        <w:rPr>
          <w:sz w:val="28"/>
          <w:szCs w:val="28"/>
        </w:rPr>
        <w:tab/>
        <w:t>,</w:t>
      </w:r>
    </w:p>
    <w:p w14:paraId="66E4BFD8" w14:textId="77777777" w:rsidR="0093106D" w:rsidRPr="006C2F9E" w:rsidRDefault="0093106D" w:rsidP="0093106D">
      <w:pPr>
        <w:tabs>
          <w:tab w:val="right" w:pos="8931"/>
        </w:tabs>
        <w:jc w:val="both"/>
        <w:rPr>
          <w:sz w:val="28"/>
          <w:szCs w:val="28"/>
        </w:rPr>
      </w:pPr>
      <w:r w:rsidRPr="006C2F9E">
        <w:rPr>
          <w:sz w:val="28"/>
          <w:szCs w:val="28"/>
        </w:rPr>
        <w:t xml:space="preserve">керівник проекту </w:t>
      </w:r>
      <w:proofErr w:type="spellStart"/>
      <w:r w:rsidRPr="006C2F9E">
        <w:rPr>
          <w:sz w:val="28"/>
          <w:szCs w:val="28"/>
          <w:u w:val="single"/>
        </w:rPr>
        <w:t>ст.вик</w:t>
      </w:r>
      <w:proofErr w:type="spellEnd"/>
      <w:r w:rsidRPr="006C2F9E">
        <w:rPr>
          <w:sz w:val="28"/>
          <w:szCs w:val="28"/>
          <w:u w:val="single"/>
        </w:rPr>
        <w:t xml:space="preserve">., доктор філософії </w:t>
      </w:r>
      <w:proofErr w:type="spellStart"/>
      <w:r w:rsidRPr="006C2F9E">
        <w:rPr>
          <w:sz w:val="28"/>
          <w:szCs w:val="28"/>
          <w:u w:val="single"/>
        </w:rPr>
        <w:t>Коротинський</w:t>
      </w:r>
      <w:proofErr w:type="spellEnd"/>
      <w:r w:rsidRPr="006C2F9E">
        <w:rPr>
          <w:sz w:val="28"/>
          <w:szCs w:val="28"/>
          <w:u w:val="single"/>
        </w:rPr>
        <w:t xml:space="preserve"> Антон Петрович</w:t>
      </w:r>
      <w:r w:rsidRPr="006C2F9E">
        <w:rPr>
          <w:sz w:val="28"/>
          <w:szCs w:val="28"/>
        </w:rPr>
        <w:tab/>
        <w:t>,</w:t>
      </w:r>
    </w:p>
    <w:p w14:paraId="70A0B41B" w14:textId="77777777" w:rsidR="0093106D" w:rsidRPr="006C2F9E" w:rsidRDefault="0093106D" w:rsidP="0093106D">
      <w:pPr>
        <w:tabs>
          <w:tab w:val="left" w:pos="8903"/>
        </w:tabs>
        <w:jc w:val="both"/>
        <w:rPr>
          <w:sz w:val="28"/>
          <w:szCs w:val="28"/>
          <w:vertAlign w:val="superscript"/>
        </w:rPr>
      </w:pPr>
      <w:r w:rsidRPr="006C2F9E">
        <w:rPr>
          <w:sz w:val="28"/>
          <w:szCs w:val="28"/>
          <w:vertAlign w:val="superscript"/>
        </w:rPr>
        <w:t>(прізвище, ім’я, по батькові, науковий ступінь, вчене звання)</w:t>
      </w:r>
    </w:p>
    <w:p w14:paraId="602A6C90" w14:textId="77777777" w:rsidR="0093106D" w:rsidRPr="006C2F9E" w:rsidRDefault="0093106D" w:rsidP="0093106D">
      <w:pPr>
        <w:tabs>
          <w:tab w:val="right" w:pos="8903"/>
        </w:tabs>
        <w:jc w:val="both"/>
        <w:rPr>
          <w:sz w:val="28"/>
          <w:szCs w:val="28"/>
        </w:rPr>
      </w:pPr>
      <w:r w:rsidRPr="006C2F9E">
        <w:rPr>
          <w:sz w:val="28"/>
          <w:szCs w:val="28"/>
        </w:rPr>
        <w:t>затверджені наказом по університету від «___»__</w:t>
      </w:r>
      <w:r w:rsidRPr="006C2F9E">
        <w:rPr>
          <w:sz w:val="28"/>
          <w:szCs w:val="28"/>
          <w:u w:val="single"/>
        </w:rPr>
        <w:t>квітня</w:t>
      </w:r>
      <w:r w:rsidRPr="006C2F9E">
        <w:rPr>
          <w:sz w:val="28"/>
          <w:szCs w:val="28"/>
        </w:rPr>
        <w:t>__ 20</w:t>
      </w:r>
      <w:r w:rsidRPr="006C2F9E">
        <w:rPr>
          <w:sz w:val="28"/>
          <w:szCs w:val="28"/>
          <w:u w:val="single"/>
        </w:rPr>
        <w:t>23</w:t>
      </w:r>
      <w:r w:rsidRPr="006C2F9E">
        <w:rPr>
          <w:sz w:val="28"/>
          <w:szCs w:val="28"/>
        </w:rPr>
        <w:t>_ р. №______</w:t>
      </w:r>
    </w:p>
    <w:p w14:paraId="5693BAC9" w14:textId="77777777" w:rsidR="0093106D" w:rsidRPr="006C2F9E" w:rsidRDefault="0093106D" w:rsidP="0093106D">
      <w:pPr>
        <w:tabs>
          <w:tab w:val="left" w:pos="8931"/>
        </w:tabs>
        <w:spacing w:before="240"/>
        <w:jc w:val="both"/>
        <w:rPr>
          <w:sz w:val="28"/>
          <w:szCs w:val="28"/>
        </w:rPr>
      </w:pPr>
      <w:r w:rsidRPr="006C2F9E">
        <w:rPr>
          <w:sz w:val="28"/>
          <w:szCs w:val="28"/>
        </w:rPr>
        <w:t>2. Термін подання студентом проекту _______________________________</w:t>
      </w:r>
      <w:r w:rsidRPr="006C2F9E">
        <w:rPr>
          <w:sz w:val="28"/>
          <w:szCs w:val="28"/>
        </w:rPr>
        <w:tab/>
      </w:r>
    </w:p>
    <w:p w14:paraId="7C718F20" w14:textId="77777777" w:rsidR="0093106D" w:rsidRPr="006C2F9E" w:rsidRDefault="0093106D" w:rsidP="0093106D">
      <w:pPr>
        <w:tabs>
          <w:tab w:val="left" w:pos="8931"/>
        </w:tabs>
        <w:spacing w:before="240"/>
        <w:jc w:val="both"/>
        <w:rPr>
          <w:sz w:val="28"/>
          <w:szCs w:val="28"/>
        </w:rPr>
      </w:pPr>
      <w:r w:rsidRPr="006C2F9E">
        <w:rPr>
          <w:sz w:val="28"/>
          <w:szCs w:val="28"/>
        </w:rPr>
        <w:t xml:space="preserve">3. Вихідні дані до проекту: </w:t>
      </w:r>
      <w:r w:rsidRPr="006C2F9E">
        <w:rPr>
          <w:sz w:val="28"/>
          <w:szCs w:val="28"/>
          <w:u w:val="single"/>
        </w:rPr>
        <w:t xml:space="preserve">Схема автоматизації </w:t>
      </w:r>
      <w:r>
        <w:rPr>
          <w:sz w:val="28"/>
          <w:szCs w:val="28"/>
          <w:u w:val="single"/>
        </w:rPr>
        <w:t>каталітичного крекінгу з киплячим каталізатором</w:t>
      </w:r>
      <w:r w:rsidRPr="006C2F9E">
        <w:rPr>
          <w:sz w:val="28"/>
          <w:szCs w:val="28"/>
          <w:u w:val="single"/>
        </w:rPr>
        <w:t xml:space="preserve"> та її опис</w:t>
      </w:r>
      <w:r w:rsidRPr="006C2F9E">
        <w:rPr>
          <w:sz w:val="28"/>
          <w:szCs w:val="28"/>
        </w:rPr>
        <w:tab/>
      </w:r>
    </w:p>
    <w:p w14:paraId="2B8CC439" w14:textId="77777777" w:rsidR="0093106D" w:rsidRPr="006C2F9E" w:rsidRDefault="0093106D" w:rsidP="0093106D">
      <w:pPr>
        <w:keepNext/>
        <w:tabs>
          <w:tab w:val="left" w:pos="8931"/>
        </w:tabs>
        <w:spacing w:before="240"/>
        <w:jc w:val="both"/>
        <w:rPr>
          <w:i/>
          <w:sz w:val="28"/>
          <w:szCs w:val="28"/>
          <w:u w:val="single"/>
        </w:rPr>
      </w:pPr>
      <w:r w:rsidRPr="006C2F9E">
        <w:rPr>
          <w:sz w:val="28"/>
          <w:szCs w:val="28"/>
        </w:rPr>
        <w:t xml:space="preserve">4. Зміст пояснювальної записки: </w:t>
      </w:r>
      <w:r w:rsidRPr="006C2F9E">
        <w:rPr>
          <w:i/>
          <w:sz w:val="28"/>
          <w:szCs w:val="28"/>
          <w:u w:val="single"/>
        </w:rPr>
        <w:t>Загальна характеристика процесу каталітичного крекінгу з киплячим каталізатором; автоматизація процесу каталітичного крекінгу з киплячим каталізатором; математичне моделювання реактора; дослідження системи керування реактору; оптимізація процесу каталітичного крекінгу з киплячим каталізатором; охорона праці.</w:t>
      </w:r>
    </w:p>
    <w:p w14:paraId="52509373" w14:textId="77777777" w:rsidR="0093106D" w:rsidRPr="006C2F9E" w:rsidRDefault="0093106D" w:rsidP="0093106D">
      <w:pPr>
        <w:keepNext/>
        <w:tabs>
          <w:tab w:val="left" w:pos="8931"/>
        </w:tabs>
        <w:spacing w:before="240"/>
        <w:jc w:val="both"/>
        <w:rPr>
          <w:sz w:val="28"/>
          <w:szCs w:val="28"/>
        </w:rPr>
      </w:pPr>
      <w:r w:rsidRPr="006C2F9E">
        <w:rPr>
          <w:sz w:val="28"/>
          <w:szCs w:val="28"/>
        </w:rPr>
        <w:t>5. Перелік графічного матеріалу (із зазначенням обов’язкових креслеників, плакатів, презентацій тощо</w:t>
      </w:r>
      <w:r w:rsidRPr="006C2F9E">
        <w:rPr>
          <w:i/>
          <w:spacing w:val="2"/>
          <w:sz w:val="28"/>
          <w:szCs w:val="28"/>
          <w:u w:val="single"/>
        </w:rPr>
        <w:t xml:space="preserve"> </w:t>
      </w:r>
      <w:r w:rsidRPr="006C2F9E">
        <w:rPr>
          <w:i/>
          <w:sz w:val="28"/>
          <w:szCs w:val="28"/>
          <w:u w:val="single"/>
        </w:rPr>
        <w:t xml:space="preserve">Схема автоматизації процесу каталітичного </w:t>
      </w:r>
      <w:r w:rsidRPr="006C2F9E">
        <w:rPr>
          <w:i/>
          <w:sz w:val="28"/>
          <w:szCs w:val="28"/>
          <w:u w:val="single"/>
        </w:rPr>
        <w:lastRenderedPageBreak/>
        <w:t>крекінгу з киплячим каталізатором; Принципова електрична схема дистанційного керування електродвигунами.</w:t>
      </w:r>
      <w:r w:rsidRPr="006C2F9E">
        <w:rPr>
          <w:sz w:val="28"/>
          <w:szCs w:val="28"/>
        </w:rPr>
        <w:tab/>
      </w:r>
    </w:p>
    <w:p w14:paraId="78358D53" w14:textId="77777777" w:rsidR="0093106D" w:rsidRPr="006C2F9E" w:rsidRDefault="0093106D" w:rsidP="0093106D">
      <w:pPr>
        <w:tabs>
          <w:tab w:val="left" w:pos="360"/>
          <w:tab w:val="left" w:pos="1440"/>
          <w:tab w:val="left" w:pos="1620"/>
        </w:tabs>
        <w:spacing w:before="240"/>
        <w:rPr>
          <w:sz w:val="28"/>
          <w:szCs w:val="28"/>
        </w:rPr>
      </w:pPr>
      <w:r w:rsidRPr="006C2F9E">
        <w:rPr>
          <w:sz w:val="28"/>
          <w:szCs w:val="28"/>
        </w:rPr>
        <w:t>6. Консультанти розділів проекту</w:t>
      </w:r>
      <w:r w:rsidRPr="006C2F9E">
        <w:rPr>
          <w:sz w:val="28"/>
          <w:szCs w:val="28"/>
          <w:vertAlign w:val="superscript"/>
        </w:rPr>
        <w:footnoteReference w:id="1"/>
      </w:r>
      <w:r w:rsidRPr="006C2F9E">
        <w:rPr>
          <w:rFonts w:eastAsia="Symbol"/>
          <w:sz w:val="28"/>
          <w:szCs w:val="28"/>
          <w:vertAlign w:val="superscript"/>
        </w:rPr>
        <w:t></w:t>
      </w:r>
    </w:p>
    <w:tbl>
      <w:tblPr>
        <w:tblStyle w:val="5"/>
        <w:tblW w:w="88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686"/>
        <w:gridCol w:w="1396"/>
        <w:gridCol w:w="1397"/>
      </w:tblGrid>
      <w:tr w:rsidR="0093106D" w:rsidRPr="006C2F9E" w14:paraId="3044A2DE" w14:textId="77777777" w:rsidTr="00381FD4">
        <w:trPr>
          <w:cantSplit/>
        </w:trPr>
        <w:tc>
          <w:tcPr>
            <w:tcW w:w="2410" w:type="dxa"/>
            <w:vMerge w:val="restart"/>
            <w:vAlign w:val="center"/>
          </w:tcPr>
          <w:p w14:paraId="397B8E3B" w14:textId="77777777" w:rsidR="0093106D" w:rsidRPr="006C2F9E" w:rsidRDefault="0093106D" w:rsidP="00381FD4">
            <w:pPr>
              <w:spacing w:line="240" w:lineRule="auto"/>
              <w:jc w:val="center"/>
              <w:rPr>
                <w:rFonts w:ascii="Times New Roman" w:eastAsia="Times New Roman" w:hAnsi="Times New Roman" w:cs="Times New Roman"/>
                <w:sz w:val="28"/>
                <w:szCs w:val="28"/>
              </w:rPr>
            </w:pPr>
            <w:r w:rsidRPr="006C2F9E">
              <w:rPr>
                <w:rFonts w:ascii="Times New Roman" w:eastAsia="Times New Roman" w:hAnsi="Times New Roman" w:cs="Times New Roman"/>
                <w:sz w:val="28"/>
                <w:szCs w:val="28"/>
              </w:rPr>
              <w:t>Розділ</w:t>
            </w:r>
          </w:p>
        </w:tc>
        <w:tc>
          <w:tcPr>
            <w:tcW w:w="3686" w:type="dxa"/>
            <w:vMerge w:val="restart"/>
            <w:vAlign w:val="center"/>
          </w:tcPr>
          <w:p w14:paraId="540C489F" w14:textId="77777777" w:rsidR="0093106D" w:rsidRPr="006C2F9E" w:rsidRDefault="0093106D" w:rsidP="00381FD4">
            <w:pPr>
              <w:spacing w:line="240" w:lineRule="auto"/>
              <w:jc w:val="center"/>
              <w:rPr>
                <w:rFonts w:ascii="Times New Roman" w:eastAsia="Times New Roman" w:hAnsi="Times New Roman" w:cs="Times New Roman"/>
                <w:sz w:val="28"/>
                <w:szCs w:val="28"/>
              </w:rPr>
            </w:pPr>
            <w:r w:rsidRPr="006C2F9E">
              <w:rPr>
                <w:rFonts w:ascii="Times New Roman" w:eastAsia="Times New Roman" w:hAnsi="Times New Roman" w:cs="Times New Roman"/>
                <w:sz w:val="28"/>
                <w:szCs w:val="28"/>
              </w:rPr>
              <w:t xml:space="preserve">Прізвище, ініціали та посада </w:t>
            </w:r>
            <w:r w:rsidRPr="006C2F9E">
              <w:rPr>
                <w:rFonts w:ascii="Times New Roman" w:eastAsia="Times New Roman" w:hAnsi="Times New Roman" w:cs="Times New Roman"/>
                <w:sz w:val="28"/>
                <w:szCs w:val="28"/>
              </w:rPr>
              <w:br/>
              <w:t>консультанта</w:t>
            </w:r>
          </w:p>
        </w:tc>
        <w:tc>
          <w:tcPr>
            <w:tcW w:w="2793" w:type="dxa"/>
            <w:gridSpan w:val="2"/>
          </w:tcPr>
          <w:p w14:paraId="764AD7C5" w14:textId="77777777" w:rsidR="0093106D" w:rsidRPr="006C2F9E" w:rsidRDefault="0093106D" w:rsidP="00381FD4">
            <w:pPr>
              <w:spacing w:line="240" w:lineRule="auto"/>
              <w:jc w:val="center"/>
              <w:rPr>
                <w:rFonts w:ascii="Times New Roman" w:eastAsia="Times New Roman" w:hAnsi="Times New Roman" w:cs="Times New Roman"/>
                <w:sz w:val="28"/>
                <w:szCs w:val="28"/>
              </w:rPr>
            </w:pPr>
            <w:r w:rsidRPr="006C2F9E">
              <w:rPr>
                <w:rFonts w:ascii="Times New Roman" w:eastAsia="Times New Roman" w:hAnsi="Times New Roman" w:cs="Times New Roman"/>
                <w:sz w:val="28"/>
                <w:szCs w:val="28"/>
              </w:rPr>
              <w:t>Підпис, дата</w:t>
            </w:r>
          </w:p>
        </w:tc>
      </w:tr>
      <w:tr w:rsidR="0093106D" w:rsidRPr="006C2F9E" w14:paraId="2FABA022" w14:textId="77777777" w:rsidTr="00381FD4">
        <w:trPr>
          <w:cantSplit/>
        </w:trPr>
        <w:tc>
          <w:tcPr>
            <w:tcW w:w="2410" w:type="dxa"/>
            <w:vMerge/>
            <w:vAlign w:val="center"/>
          </w:tcPr>
          <w:p w14:paraId="5428F3B1" w14:textId="77777777" w:rsidR="0093106D" w:rsidRPr="006C2F9E" w:rsidRDefault="0093106D" w:rsidP="00381FD4">
            <w:pPr>
              <w:widowControl w:val="0"/>
              <w:pBdr>
                <w:top w:val="nil"/>
                <w:left w:val="nil"/>
                <w:bottom w:val="nil"/>
                <w:right w:val="nil"/>
                <w:between w:val="nil"/>
              </w:pBdr>
              <w:rPr>
                <w:rFonts w:ascii="Times New Roman" w:eastAsia="Times New Roman" w:hAnsi="Times New Roman" w:cs="Times New Roman"/>
                <w:sz w:val="28"/>
                <w:szCs w:val="28"/>
              </w:rPr>
            </w:pPr>
          </w:p>
        </w:tc>
        <w:tc>
          <w:tcPr>
            <w:tcW w:w="3686" w:type="dxa"/>
            <w:vMerge/>
            <w:vAlign w:val="center"/>
          </w:tcPr>
          <w:p w14:paraId="4219AD5C" w14:textId="77777777" w:rsidR="0093106D" w:rsidRPr="006C2F9E" w:rsidRDefault="0093106D" w:rsidP="00381FD4">
            <w:pPr>
              <w:widowControl w:val="0"/>
              <w:pBdr>
                <w:top w:val="nil"/>
                <w:left w:val="nil"/>
                <w:bottom w:val="nil"/>
                <w:right w:val="nil"/>
                <w:between w:val="nil"/>
              </w:pBdr>
              <w:rPr>
                <w:rFonts w:ascii="Times New Roman" w:eastAsia="Times New Roman" w:hAnsi="Times New Roman" w:cs="Times New Roman"/>
                <w:sz w:val="28"/>
                <w:szCs w:val="28"/>
              </w:rPr>
            </w:pPr>
          </w:p>
        </w:tc>
        <w:tc>
          <w:tcPr>
            <w:tcW w:w="1396" w:type="dxa"/>
          </w:tcPr>
          <w:p w14:paraId="6E1C7703" w14:textId="77777777" w:rsidR="0093106D" w:rsidRPr="006C2F9E" w:rsidRDefault="0093106D" w:rsidP="00381FD4">
            <w:pPr>
              <w:spacing w:line="240" w:lineRule="auto"/>
              <w:jc w:val="center"/>
              <w:rPr>
                <w:rFonts w:ascii="Times New Roman" w:eastAsia="Times New Roman" w:hAnsi="Times New Roman" w:cs="Times New Roman"/>
                <w:sz w:val="28"/>
                <w:szCs w:val="28"/>
              </w:rPr>
            </w:pPr>
            <w:r w:rsidRPr="006C2F9E">
              <w:rPr>
                <w:rFonts w:ascii="Times New Roman" w:eastAsia="Times New Roman" w:hAnsi="Times New Roman" w:cs="Times New Roman"/>
                <w:sz w:val="28"/>
                <w:szCs w:val="28"/>
              </w:rPr>
              <w:t xml:space="preserve">завдання </w:t>
            </w:r>
            <w:r w:rsidRPr="006C2F9E">
              <w:rPr>
                <w:rFonts w:ascii="Times New Roman" w:eastAsia="Times New Roman" w:hAnsi="Times New Roman" w:cs="Times New Roman"/>
                <w:sz w:val="28"/>
                <w:szCs w:val="28"/>
              </w:rPr>
              <w:br/>
              <w:t>видав</w:t>
            </w:r>
          </w:p>
        </w:tc>
        <w:tc>
          <w:tcPr>
            <w:tcW w:w="1397" w:type="dxa"/>
          </w:tcPr>
          <w:p w14:paraId="550EB110" w14:textId="77777777" w:rsidR="0093106D" w:rsidRPr="006C2F9E" w:rsidRDefault="0093106D" w:rsidP="00381FD4">
            <w:pPr>
              <w:spacing w:line="240" w:lineRule="auto"/>
              <w:jc w:val="center"/>
              <w:rPr>
                <w:rFonts w:ascii="Times New Roman" w:eastAsia="Times New Roman" w:hAnsi="Times New Roman" w:cs="Times New Roman"/>
                <w:sz w:val="28"/>
                <w:szCs w:val="28"/>
              </w:rPr>
            </w:pPr>
            <w:r w:rsidRPr="006C2F9E">
              <w:rPr>
                <w:rFonts w:ascii="Times New Roman" w:eastAsia="Times New Roman" w:hAnsi="Times New Roman" w:cs="Times New Roman"/>
                <w:sz w:val="28"/>
                <w:szCs w:val="28"/>
              </w:rPr>
              <w:t>завдання</w:t>
            </w:r>
            <w:r w:rsidRPr="006C2F9E">
              <w:rPr>
                <w:rFonts w:ascii="Times New Roman" w:eastAsia="Times New Roman" w:hAnsi="Times New Roman" w:cs="Times New Roman"/>
                <w:sz w:val="28"/>
                <w:szCs w:val="28"/>
              </w:rPr>
              <w:br/>
              <w:t>прийняв</w:t>
            </w:r>
          </w:p>
        </w:tc>
      </w:tr>
      <w:tr w:rsidR="0093106D" w:rsidRPr="006C2F9E" w14:paraId="02D5C34A" w14:textId="77777777" w:rsidTr="00381FD4">
        <w:tc>
          <w:tcPr>
            <w:tcW w:w="2410" w:type="dxa"/>
          </w:tcPr>
          <w:p w14:paraId="662B12B7" w14:textId="77777777" w:rsidR="0093106D" w:rsidRPr="006C2F9E" w:rsidRDefault="0093106D" w:rsidP="00381FD4">
            <w:pPr>
              <w:spacing w:line="240" w:lineRule="auto"/>
              <w:rPr>
                <w:rFonts w:ascii="Times New Roman" w:eastAsia="Times New Roman" w:hAnsi="Times New Roman" w:cs="Times New Roman"/>
                <w:sz w:val="28"/>
                <w:szCs w:val="28"/>
              </w:rPr>
            </w:pPr>
            <w:r w:rsidRPr="006C2F9E">
              <w:rPr>
                <w:rFonts w:ascii="Times New Roman" w:eastAsia="Times New Roman" w:hAnsi="Times New Roman" w:cs="Times New Roman"/>
                <w:sz w:val="28"/>
                <w:szCs w:val="28"/>
              </w:rPr>
              <w:t>Охорона праці</w:t>
            </w:r>
          </w:p>
        </w:tc>
        <w:tc>
          <w:tcPr>
            <w:tcW w:w="3686" w:type="dxa"/>
          </w:tcPr>
          <w:p w14:paraId="1D79D292" w14:textId="77777777" w:rsidR="0093106D" w:rsidRPr="006C2F9E" w:rsidRDefault="0093106D" w:rsidP="00381FD4">
            <w:pPr>
              <w:spacing w:line="240" w:lineRule="auto"/>
              <w:rPr>
                <w:rFonts w:ascii="Times New Roman" w:eastAsia="Times New Roman" w:hAnsi="Times New Roman" w:cs="Times New Roman"/>
                <w:sz w:val="28"/>
                <w:szCs w:val="28"/>
              </w:rPr>
            </w:pPr>
            <w:r w:rsidRPr="006C2F9E">
              <w:rPr>
                <w:rFonts w:ascii="Times New Roman" w:eastAsia="Times New Roman" w:hAnsi="Times New Roman" w:cs="Times New Roman"/>
                <w:sz w:val="28"/>
                <w:szCs w:val="28"/>
              </w:rPr>
              <w:t xml:space="preserve">Ковтун А. І. </w:t>
            </w:r>
            <w:proofErr w:type="spellStart"/>
            <w:r w:rsidRPr="006C2F9E">
              <w:rPr>
                <w:rFonts w:ascii="Times New Roman" w:eastAsia="Times New Roman" w:hAnsi="Times New Roman" w:cs="Times New Roman"/>
                <w:sz w:val="28"/>
                <w:szCs w:val="28"/>
              </w:rPr>
              <w:t>ктн</w:t>
            </w:r>
            <w:proofErr w:type="spellEnd"/>
            <w:r w:rsidRPr="006C2F9E">
              <w:rPr>
                <w:rFonts w:ascii="Times New Roman" w:eastAsia="Times New Roman" w:hAnsi="Times New Roman" w:cs="Times New Roman"/>
                <w:sz w:val="28"/>
                <w:szCs w:val="28"/>
              </w:rPr>
              <w:t xml:space="preserve">., ст. </w:t>
            </w:r>
            <w:proofErr w:type="spellStart"/>
            <w:r w:rsidRPr="006C2F9E">
              <w:rPr>
                <w:rFonts w:ascii="Times New Roman" w:eastAsia="Times New Roman" w:hAnsi="Times New Roman" w:cs="Times New Roman"/>
                <w:sz w:val="28"/>
                <w:szCs w:val="28"/>
              </w:rPr>
              <w:t>вик</w:t>
            </w:r>
            <w:proofErr w:type="spellEnd"/>
            <w:r w:rsidRPr="006C2F9E">
              <w:rPr>
                <w:rFonts w:ascii="Times New Roman" w:eastAsia="Times New Roman" w:hAnsi="Times New Roman" w:cs="Times New Roman"/>
                <w:sz w:val="28"/>
                <w:szCs w:val="28"/>
              </w:rPr>
              <w:t>.</w:t>
            </w:r>
          </w:p>
        </w:tc>
        <w:tc>
          <w:tcPr>
            <w:tcW w:w="1396" w:type="dxa"/>
          </w:tcPr>
          <w:p w14:paraId="658FE794" w14:textId="77777777" w:rsidR="0093106D" w:rsidRPr="006C2F9E" w:rsidRDefault="0093106D" w:rsidP="00381FD4">
            <w:pPr>
              <w:spacing w:line="240" w:lineRule="auto"/>
              <w:rPr>
                <w:rFonts w:ascii="Times New Roman" w:eastAsia="Times New Roman" w:hAnsi="Times New Roman" w:cs="Times New Roman"/>
                <w:sz w:val="28"/>
                <w:szCs w:val="28"/>
              </w:rPr>
            </w:pPr>
          </w:p>
        </w:tc>
        <w:tc>
          <w:tcPr>
            <w:tcW w:w="1397" w:type="dxa"/>
          </w:tcPr>
          <w:p w14:paraId="5CB40FFA" w14:textId="77777777" w:rsidR="0093106D" w:rsidRPr="006C2F9E" w:rsidRDefault="0093106D" w:rsidP="00381FD4">
            <w:pPr>
              <w:spacing w:line="240" w:lineRule="auto"/>
              <w:rPr>
                <w:rFonts w:ascii="Times New Roman" w:eastAsia="Times New Roman" w:hAnsi="Times New Roman" w:cs="Times New Roman"/>
                <w:sz w:val="28"/>
                <w:szCs w:val="28"/>
              </w:rPr>
            </w:pPr>
          </w:p>
        </w:tc>
      </w:tr>
      <w:tr w:rsidR="0093106D" w:rsidRPr="006C2F9E" w14:paraId="3341F95C" w14:textId="77777777" w:rsidTr="00381FD4">
        <w:tc>
          <w:tcPr>
            <w:tcW w:w="2410" w:type="dxa"/>
          </w:tcPr>
          <w:p w14:paraId="5DB19CB6" w14:textId="77777777" w:rsidR="0093106D" w:rsidRPr="006C2F9E" w:rsidRDefault="0093106D" w:rsidP="00381FD4">
            <w:pPr>
              <w:spacing w:line="240" w:lineRule="auto"/>
              <w:rPr>
                <w:rFonts w:ascii="Times New Roman" w:eastAsia="Times New Roman" w:hAnsi="Times New Roman" w:cs="Times New Roman"/>
                <w:sz w:val="28"/>
                <w:szCs w:val="28"/>
              </w:rPr>
            </w:pPr>
          </w:p>
        </w:tc>
        <w:tc>
          <w:tcPr>
            <w:tcW w:w="3686" w:type="dxa"/>
          </w:tcPr>
          <w:p w14:paraId="01D5E01E" w14:textId="77777777" w:rsidR="0093106D" w:rsidRPr="006C2F9E" w:rsidRDefault="0093106D" w:rsidP="00381FD4">
            <w:pPr>
              <w:spacing w:line="240" w:lineRule="auto"/>
              <w:rPr>
                <w:rFonts w:ascii="Times New Roman" w:eastAsia="Times New Roman" w:hAnsi="Times New Roman" w:cs="Times New Roman"/>
                <w:sz w:val="28"/>
                <w:szCs w:val="28"/>
              </w:rPr>
            </w:pPr>
          </w:p>
        </w:tc>
        <w:tc>
          <w:tcPr>
            <w:tcW w:w="1396" w:type="dxa"/>
          </w:tcPr>
          <w:p w14:paraId="05039BE5" w14:textId="77777777" w:rsidR="0093106D" w:rsidRPr="006C2F9E" w:rsidRDefault="0093106D" w:rsidP="00381FD4">
            <w:pPr>
              <w:spacing w:line="240" w:lineRule="auto"/>
              <w:rPr>
                <w:rFonts w:ascii="Times New Roman" w:eastAsia="Times New Roman" w:hAnsi="Times New Roman" w:cs="Times New Roman"/>
                <w:sz w:val="28"/>
                <w:szCs w:val="28"/>
              </w:rPr>
            </w:pPr>
          </w:p>
        </w:tc>
        <w:tc>
          <w:tcPr>
            <w:tcW w:w="1397" w:type="dxa"/>
          </w:tcPr>
          <w:p w14:paraId="76804E1F" w14:textId="77777777" w:rsidR="0093106D" w:rsidRPr="006C2F9E" w:rsidRDefault="0093106D" w:rsidP="00381FD4">
            <w:pPr>
              <w:spacing w:line="240" w:lineRule="auto"/>
              <w:rPr>
                <w:rFonts w:ascii="Times New Roman" w:eastAsia="Times New Roman" w:hAnsi="Times New Roman" w:cs="Times New Roman"/>
                <w:sz w:val="28"/>
                <w:szCs w:val="28"/>
              </w:rPr>
            </w:pPr>
          </w:p>
        </w:tc>
      </w:tr>
      <w:tr w:rsidR="0093106D" w:rsidRPr="006C2F9E" w14:paraId="37E79309" w14:textId="77777777" w:rsidTr="00381FD4">
        <w:tc>
          <w:tcPr>
            <w:tcW w:w="2410" w:type="dxa"/>
          </w:tcPr>
          <w:p w14:paraId="0507FD97" w14:textId="77777777" w:rsidR="0093106D" w:rsidRPr="006C2F9E" w:rsidRDefault="0093106D" w:rsidP="00381FD4">
            <w:pPr>
              <w:spacing w:line="240" w:lineRule="auto"/>
              <w:rPr>
                <w:rFonts w:ascii="Times New Roman" w:eastAsia="Times New Roman" w:hAnsi="Times New Roman" w:cs="Times New Roman"/>
                <w:sz w:val="28"/>
                <w:szCs w:val="28"/>
              </w:rPr>
            </w:pPr>
          </w:p>
        </w:tc>
        <w:tc>
          <w:tcPr>
            <w:tcW w:w="3686" w:type="dxa"/>
          </w:tcPr>
          <w:p w14:paraId="1E98420E" w14:textId="77777777" w:rsidR="0093106D" w:rsidRPr="006C2F9E" w:rsidRDefault="0093106D" w:rsidP="00381FD4">
            <w:pPr>
              <w:spacing w:line="240" w:lineRule="auto"/>
              <w:rPr>
                <w:rFonts w:ascii="Times New Roman" w:eastAsia="Times New Roman" w:hAnsi="Times New Roman" w:cs="Times New Roman"/>
                <w:sz w:val="28"/>
                <w:szCs w:val="28"/>
              </w:rPr>
            </w:pPr>
          </w:p>
        </w:tc>
        <w:tc>
          <w:tcPr>
            <w:tcW w:w="1396" w:type="dxa"/>
          </w:tcPr>
          <w:p w14:paraId="522ACF67" w14:textId="77777777" w:rsidR="0093106D" w:rsidRPr="006C2F9E" w:rsidRDefault="0093106D" w:rsidP="00381FD4">
            <w:pPr>
              <w:spacing w:line="240" w:lineRule="auto"/>
              <w:rPr>
                <w:rFonts w:ascii="Times New Roman" w:eastAsia="Times New Roman" w:hAnsi="Times New Roman" w:cs="Times New Roman"/>
                <w:sz w:val="28"/>
                <w:szCs w:val="28"/>
              </w:rPr>
            </w:pPr>
          </w:p>
        </w:tc>
        <w:tc>
          <w:tcPr>
            <w:tcW w:w="1397" w:type="dxa"/>
          </w:tcPr>
          <w:p w14:paraId="4F6384B9" w14:textId="77777777" w:rsidR="0093106D" w:rsidRPr="006C2F9E" w:rsidRDefault="0093106D" w:rsidP="00381FD4">
            <w:pPr>
              <w:spacing w:line="240" w:lineRule="auto"/>
              <w:rPr>
                <w:rFonts w:ascii="Times New Roman" w:eastAsia="Times New Roman" w:hAnsi="Times New Roman" w:cs="Times New Roman"/>
                <w:sz w:val="28"/>
                <w:szCs w:val="28"/>
              </w:rPr>
            </w:pPr>
          </w:p>
        </w:tc>
      </w:tr>
    </w:tbl>
    <w:p w14:paraId="4A009457" w14:textId="77777777" w:rsidR="0093106D" w:rsidRPr="006C2F9E" w:rsidRDefault="0093106D" w:rsidP="0093106D">
      <w:pPr>
        <w:tabs>
          <w:tab w:val="left" w:pos="1440"/>
          <w:tab w:val="left" w:pos="1620"/>
          <w:tab w:val="left" w:pos="8931"/>
        </w:tabs>
        <w:spacing w:before="240"/>
        <w:rPr>
          <w:sz w:val="28"/>
          <w:szCs w:val="28"/>
        </w:rPr>
      </w:pPr>
      <w:r w:rsidRPr="006C2F9E">
        <w:rPr>
          <w:sz w:val="28"/>
          <w:szCs w:val="28"/>
        </w:rPr>
        <w:t xml:space="preserve">7. Дата видачі завдання </w:t>
      </w:r>
      <w:r w:rsidRPr="006C2F9E">
        <w:rPr>
          <w:sz w:val="28"/>
          <w:szCs w:val="28"/>
          <w:u w:val="single"/>
        </w:rPr>
        <w:tab/>
      </w:r>
    </w:p>
    <w:p w14:paraId="13479FCE" w14:textId="77777777" w:rsidR="0093106D" w:rsidRPr="006C2F9E" w:rsidRDefault="0093106D" w:rsidP="0093106D">
      <w:pPr>
        <w:spacing w:before="240"/>
        <w:rPr>
          <w:sz w:val="28"/>
          <w:szCs w:val="28"/>
        </w:rPr>
      </w:pPr>
      <w:r w:rsidRPr="006C2F9E">
        <w:rPr>
          <w:sz w:val="28"/>
          <w:szCs w:val="28"/>
        </w:rPr>
        <w:t>Календарний план</w:t>
      </w:r>
    </w:p>
    <w:tbl>
      <w:tblPr>
        <w:tblW w:w="88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4297"/>
        <w:gridCol w:w="2627"/>
        <w:gridCol w:w="1391"/>
      </w:tblGrid>
      <w:tr w:rsidR="0093106D" w:rsidRPr="006C2F9E" w14:paraId="3E670916" w14:textId="77777777" w:rsidTr="00381FD4">
        <w:tc>
          <w:tcPr>
            <w:tcW w:w="574" w:type="dxa"/>
            <w:tcBorders>
              <w:top w:val="single" w:sz="4" w:space="0" w:color="auto"/>
              <w:left w:val="single" w:sz="4" w:space="0" w:color="auto"/>
              <w:bottom w:val="single" w:sz="4" w:space="0" w:color="auto"/>
              <w:right w:val="single" w:sz="4" w:space="0" w:color="auto"/>
            </w:tcBorders>
            <w:vAlign w:val="center"/>
            <w:hideMark/>
          </w:tcPr>
          <w:p w14:paraId="3DCA5F47" w14:textId="77777777" w:rsidR="0093106D" w:rsidRPr="00AA4BD1" w:rsidRDefault="0093106D" w:rsidP="00381FD4">
            <w:pPr>
              <w:spacing w:line="360" w:lineRule="auto"/>
              <w:jc w:val="center"/>
              <w:rPr>
                <w:sz w:val="26"/>
                <w:szCs w:val="26"/>
                <w:lang w:eastAsia="en-US"/>
              </w:rPr>
            </w:pPr>
            <w:r w:rsidRPr="00AA4BD1">
              <w:rPr>
                <w:sz w:val="26"/>
                <w:szCs w:val="26"/>
                <w:lang w:eastAsia="en-US"/>
              </w:rPr>
              <w:t>№ з/п</w:t>
            </w:r>
          </w:p>
        </w:tc>
        <w:tc>
          <w:tcPr>
            <w:tcW w:w="4297" w:type="dxa"/>
            <w:tcBorders>
              <w:top w:val="single" w:sz="4" w:space="0" w:color="auto"/>
              <w:left w:val="single" w:sz="4" w:space="0" w:color="auto"/>
              <w:bottom w:val="single" w:sz="4" w:space="0" w:color="auto"/>
              <w:right w:val="single" w:sz="4" w:space="0" w:color="auto"/>
            </w:tcBorders>
            <w:vAlign w:val="center"/>
            <w:hideMark/>
          </w:tcPr>
          <w:p w14:paraId="17B5FE89" w14:textId="77777777" w:rsidR="0093106D" w:rsidRPr="00AA4BD1" w:rsidRDefault="0093106D" w:rsidP="00381FD4">
            <w:pPr>
              <w:spacing w:line="360" w:lineRule="auto"/>
              <w:jc w:val="center"/>
              <w:rPr>
                <w:sz w:val="26"/>
                <w:szCs w:val="26"/>
                <w:lang w:eastAsia="en-US"/>
              </w:rPr>
            </w:pPr>
            <w:r w:rsidRPr="00AA4BD1">
              <w:rPr>
                <w:sz w:val="26"/>
                <w:szCs w:val="26"/>
                <w:lang w:eastAsia="en-US"/>
              </w:rPr>
              <w:t xml:space="preserve">Назва етапів виконання </w:t>
            </w:r>
            <w:r w:rsidRPr="00AA4BD1">
              <w:rPr>
                <w:sz w:val="26"/>
                <w:szCs w:val="26"/>
                <w:lang w:eastAsia="en-US"/>
              </w:rPr>
              <w:br/>
              <w:t>дипломного проекту</w:t>
            </w:r>
          </w:p>
        </w:tc>
        <w:tc>
          <w:tcPr>
            <w:tcW w:w="2627" w:type="dxa"/>
            <w:tcBorders>
              <w:top w:val="single" w:sz="4" w:space="0" w:color="auto"/>
              <w:left w:val="single" w:sz="4" w:space="0" w:color="auto"/>
              <w:bottom w:val="single" w:sz="4" w:space="0" w:color="auto"/>
              <w:right w:val="single" w:sz="4" w:space="0" w:color="auto"/>
            </w:tcBorders>
            <w:vAlign w:val="center"/>
            <w:hideMark/>
          </w:tcPr>
          <w:p w14:paraId="3BF29C25" w14:textId="77777777" w:rsidR="0093106D" w:rsidRPr="00AA4BD1" w:rsidRDefault="0093106D" w:rsidP="00381FD4">
            <w:pPr>
              <w:spacing w:line="360" w:lineRule="auto"/>
              <w:jc w:val="center"/>
              <w:rPr>
                <w:sz w:val="26"/>
                <w:szCs w:val="26"/>
                <w:lang w:eastAsia="en-US"/>
              </w:rPr>
            </w:pPr>
            <w:r w:rsidRPr="00AA4BD1">
              <w:rPr>
                <w:sz w:val="26"/>
                <w:szCs w:val="26"/>
                <w:lang w:eastAsia="en-US"/>
              </w:rPr>
              <w:t xml:space="preserve">Термін виконання </w:t>
            </w:r>
            <w:r w:rsidRPr="00AA4BD1">
              <w:rPr>
                <w:sz w:val="26"/>
                <w:szCs w:val="26"/>
                <w:lang w:eastAsia="en-US"/>
              </w:rPr>
              <w:br/>
              <w:t>етапів проекту</w:t>
            </w:r>
          </w:p>
        </w:tc>
        <w:tc>
          <w:tcPr>
            <w:tcW w:w="1391" w:type="dxa"/>
            <w:tcBorders>
              <w:top w:val="single" w:sz="4" w:space="0" w:color="auto"/>
              <w:left w:val="single" w:sz="4" w:space="0" w:color="auto"/>
              <w:bottom w:val="single" w:sz="4" w:space="0" w:color="auto"/>
              <w:right w:val="single" w:sz="4" w:space="0" w:color="auto"/>
            </w:tcBorders>
            <w:vAlign w:val="center"/>
            <w:hideMark/>
          </w:tcPr>
          <w:p w14:paraId="655D1121" w14:textId="77777777" w:rsidR="0093106D" w:rsidRPr="00AA4BD1" w:rsidRDefault="0093106D" w:rsidP="00381FD4">
            <w:pPr>
              <w:spacing w:line="360" w:lineRule="auto"/>
              <w:jc w:val="center"/>
              <w:rPr>
                <w:sz w:val="26"/>
                <w:szCs w:val="26"/>
                <w:lang w:eastAsia="en-US"/>
              </w:rPr>
            </w:pPr>
            <w:r w:rsidRPr="00AA4BD1">
              <w:rPr>
                <w:sz w:val="26"/>
                <w:szCs w:val="26"/>
                <w:lang w:eastAsia="en-US"/>
              </w:rPr>
              <w:t>Примітка</w:t>
            </w:r>
          </w:p>
        </w:tc>
      </w:tr>
      <w:tr w:rsidR="0093106D" w:rsidRPr="006C2F9E" w14:paraId="1432B7F9" w14:textId="77777777" w:rsidTr="00381FD4">
        <w:trPr>
          <w:trHeight w:val="20"/>
        </w:trPr>
        <w:tc>
          <w:tcPr>
            <w:tcW w:w="574" w:type="dxa"/>
            <w:tcBorders>
              <w:top w:val="single" w:sz="4" w:space="0" w:color="auto"/>
              <w:left w:val="single" w:sz="4" w:space="0" w:color="auto"/>
              <w:bottom w:val="single" w:sz="4" w:space="0" w:color="auto"/>
              <w:right w:val="single" w:sz="4" w:space="0" w:color="auto"/>
            </w:tcBorders>
            <w:hideMark/>
          </w:tcPr>
          <w:p w14:paraId="11D472A0" w14:textId="77777777" w:rsidR="0093106D" w:rsidRPr="00AA4BD1" w:rsidRDefault="0093106D" w:rsidP="00381FD4">
            <w:pPr>
              <w:spacing w:line="360" w:lineRule="auto"/>
              <w:jc w:val="both"/>
              <w:rPr>
                <w:sz w:val="26"/>
                <w:szCs w:val="26"/>
                <w:lang w:eastAsia="en-US"/>
              </w:rPr>
            </w:pPr>
            <w:r w:rsidRPr="00AA4BD1">
              <w:rPr>
                <w:sz w:val="26"/>
                <w:szCs w:val="26"/>
                <w:lang w:eastAsia="en-US"/>
              </w:rPr>
              <w:t>1</w:t>
            </w:r>
          </w:p>
        </w:tc>
        <w:tc>
          <w:tcPr>
            <w:tcW w:w="4297" w:type="dxa"/>
            <w:tcBorders>
              <w:top w:val="single" w:sz="4" w:space="0" w:color="auto"/>
              <w:left w:val="single" w:sz="4" w:space="0" w:color="auto"/>
              <w:bottom w:val="single" w:sz="4" w:space="0" w:color="auto"/>
              <w:right w:val="single" w:sz="4" w:space="0" w:color="auto"/>
            </w:tcBorders>
            <w:hideMark/>
          </w:tcPr>
          <w:p w14:paraId="1E3E319A" w14:textId="77777777" w:rsidR="0093106D" w:rsidRPr="00AA4BD1" w:rsidRDefault="0093106D" w:rsidP="00381FD4">
            <w:pPr>
              <w:spacing w:line="360" w:lineRule="auto"/>
              <w:jc w:val="both"/>
              <w:rPr>
                <w:sz w:val="26"/>
                <w:szCs w:val="26"/>
                <w:lang w:eastAsia="en-US"/>
              </w:rPr>
            </w:pPr>
            <w:r w:rsidRPr="00AA4BD1">
              <w:rPr>
                <w:sz w:val="26"/>
                <w:szCs w:val="26"/>
                <w:lang w:eastAsia="en-US"/>
              </w:rPr>
              <w:t>Аналіз процесу каталітичного крекінгу з киплячим каталізатором</w:t>
            </w:r>
          </w:p>
        </w:tc>
        <w:tc>
          <w:tcPr>
            <w:tcW w:w="2627" w:type="dxa"/>
            <w:tcBorders>
              <w:top w:val="single" w:sz="4" w:space="0" w:color="auto"/>
              <w:left w:val="single" w:sz="4" w:space="0" w:color="auto"/>
              <w:bottom w:val="single" w:sz="4" w:space="0" w:color="auto"/>
              <w:right w:val="single" w:sz="4" w:space="0" w:color="auto"/>
            </w:tcBorders>
            <w:hideMark/>
          </w:tcPr>
          <w:p w14:paraId="5301B3BE" w14:textId="77777777" w:rsidR="0093106D" w:rsidRPr="00AA4BD1" w:rsidRDefault="0093106D" w:rsidP="00381FD4">
            <w:pPr>
              <w:spacing w:line="360" w:lineRule="auto"/>
              <w:jc w:val="both"/>
              <w:rPr>
                <w:sz w:val="26"/>
                <w:szCs w:val="26"/>
                <w:lang w:eastAsia="en-US"/>
              </w:rPr>
            </w:pPr>
            <w:r w:rsidRPr="00AA4BD1">
              <w:rPr>
                <w:sz w:val="26"/>
                <w:szCs w:val="26"/>
                <w:lang w:eastAsia="en-US"/>
              </w:rPr>
              <w:t>14.02.2023</w:t>
            </w:r>
          </w:p>
        </w:tc>
        <w:tc>
          <w:tcPr>
            <w:tcW w:w="1391" w:type="dxa"/>
            <w:tcBorders>
              <w:top w:val="single" w:sz="4" w:space="0" w:color="auto"/>
              <w:left w:val="single" w:sz="4" w:space="0" w:color="auto"/>
              <w:bottom w:val="single" w:sz="4" w:space="0" w:color="auto"/>
              <w:right w:val="single" w:sz="4" w:space="0" w:color="auto"/>
            </w:tcBorders>
          </w:tcPr>
          <w:p w14:paraId="03594EDA" w14:textId="77777777" w:rsidR="0093106D" w:rsidRPr="00AA4BD1" w:rsidRDefault="0093106D" w:rsidP="00381FD4">
            <w:pPr>
              <w:spacing w:line="360" w:lineRule="auto"/>
              <w:jc w:val="both"/>
              <w:rPr>
                <w:sz w:val="26"/>
                <w:szCs w:val="26"/>
                <w:lang w:eastAsia="en-US"/>
              </w:rPr>
            </w:pPr>
          </w:p>
        </w:tc>
      </w:tr>
      <w:tr w:rsidR="0093106D" w:rsidRPr="006C2F9E" w14:paraId="25BD7204" w14:textId="77777777" w:rsidTr="00381FD4">
        <w:trPr>
          <w:trHeight w:val="20"/>
        </w:trPr>
        <w:tc>
          <w:tcPr>
            <w:tcW w:w="574" w:type="dxa"/>
            <w:tcBorders>
              <w:top w:val="single" w:sz="4" w:space="0" w:color="auto"/>
              <w:left w:val="single" w:sz="4" w:space="0" w:color="auto"/>
              <w:bottom w:val="single" w:sz="4" w:space="0" w:color="auto"/>
              <w:right w:val="single" w:sz="4" w:space="0" w:color="auto"/>
            </w:tcBorders>
            <w:hideMark/>
          </w:tcPr>
          <w:p w14:paraId="78C87676" w14:textId="77777777" w:rsidR="0093106D" w:rsidRPr="00AA4BD1" w:rsidRDefault="0093106D" w:rsidP="00381FD4">
            <w:pPr>
              <w:spacing w:line="360" w:lineRule="auto"/>
              <w:jc w:val="both"/>
              <w:rPr>
                <w:sz w:val="26"/>
                <w:szCs w:val="26"/>
                <w:lang w:eastAsia="en-US"/>
              </w:rPr>
            </w:pPr>
            <w:r w:rsidRPr="00AA4BD1">
              <w:rPr>
                <w:sz w:val="26"/>
                <w:szCs w:val="26"/>
                <w:lang w:eastAsia="en-US"/>
              </w:rPr>
              <w:t>2</w:t>
            </w:r>
          </w:p>
        </w:tc>
        <w:tc>
          <w:tcPr>
            <w:tcW w:w="4297" w:type="dxa"/>
            <w:tcBorders>
              <w:top w:val="single" w:sz="4" w:space="0" w:color="auto"/>
              <w:left w:val="single" w:sz="4" w:space="0" w:color="auto"/>
              <w:bottom w:val="single" w:sz="4" w:space="0" w:color="auto"/>
              <w:right w:val="single" w:sz="4" w:space="0" w:color="auto"/>
            </w:tcBorders>
            <w:hideMark/>
          </w:tcPr>
          <w:p w14:paraId="3D75971C" w14:textId="77777777" w:rsidR="0093106D" w:rsidRPr="00AA4BD1" w:rsidRDefault="0093106D" w:rsidP="00381FD4">
            <w:pPr>
              <w:spacing w:line="360" w:lineRule="auto"/>
              <w:jc w:val="both"/>
              <w:rPr>
                <w:sz w:val="26"/>
                <w:szCs w:val="26"/>
                <w:lang w:eastAsia="en-US"/>
              </w:rPr>
            </w:pPr>
            <w:r w:rsidRPr="00AA4BD1">
              <w:rPr>
                <w:sz w:val="26"/>
                <w:szCs w:val="26"/>
                <w:lang w:eastAsia="en-US"/>
              </w:rPr>
              <w:t>Проектування системи автоматизації</w:t>
            </w:r>
          </w:p>
        </w:tc>
        <w:tc>
          <w:tcPr>
            <w:tcW w:w="2627" w:type="dxa"/>
            <w:tcBorders>
              <w:top w:val="single" w:sz="4" w:space="0" w:color="auto"/>
              <w:left w:val="single" w:sz="4" w:space="0" w:color="auto"/>
              <w:bottom w:val="single" w:sz="4" w:space="0" w:color="auto"/>
              <w:right w:val="single" w:sz="4" w:space="0" w:color="auto"/>
            </w:tcBorders>
            <w:hideMark/>
          </w:tcPr>
          <w:p w14:paraId="6332EBF4" w14:textId="77777777" w:rsidR="0093106D" w:rsidRPr="00AA4BD1" w:rsidRDefault="0093106D" w:rsidP="00381FD4">
            <w:pPr>
              <w:spacing w:line="360" w:lineRule="auto"/>
              <w:jc w:val="both"/>
              <w:rPr>
                <w:sz w:val="26"/>
                <w:szCs w:val="26"/>
                <w:lang w:eastAsia="en-US"/>
              </w:rPr>
            </w:pPr>
            <w:r w:rsidRPr="00AA4BD1">
              <w:rPr>
                <w:sz w:val="26"/>
                <w:szCs w:val="26"/>
                <w:lang w:eastAsia="en-US"/>
              </w:rPr>
              <w:t>4.03.2023</w:t>
            </w:r>
          </w:p>
        </w:tc>
        <w:tc>
          <w:tcPr>
            <w:tcW w:w="1391" w:type="dxa"/>
            <w:tcBorders>
              <w:top w:val="single" w:sz="4" w:space="0" w:color="auto"/>
              <w:left w:val="single" w:sz="4" w:space="0" w:color="auto"/>
              <w:bottom w:val="single" w:sz="4" w:space="0" w:color="auto"/>
              <w:right w:val="single" w:sz="4" w:space="0" w:color="auto"/>
            </w:tcBorders>
          </w:tcPr>
          <w:p w14:paraId="3392E73A" w14:textId="77777777" w:rsidR="0093106D" w:rsidRPr="00AA4BD1" w:rsidRDefault="0093106D" w:rsidP="00381FD4">
            <w:pPr>
              <w:spacing w:line="360" w:lineRule="auto"/>
              <w:jc w:val="both"/>
              <w:rPr>
                <w:sz w:val="26"/>
                <w:szCs w:val="26"/>
                <w:lang w:eastAsia="en-US"/>
              </w:rPr>
            </w:pPr>
          </w:p>
        </w:tc>
      </w:tr>
      <w:tr w:rsidR="0093106D" w:rsidRPr="006C2F9E" w14:paraId="773AEC56" w14:textId="77777777" w:rsidTr="00381FD4">
        <w:trPr>
          <w:trHeight w:val="20"/>
        </w:trPr>
        <w:tc>
          <w:tcPr>
            <w:tcW w:w="574" w:type="dxa"/>
            <w:tcBorders>
              <w:top w:val="single" w:sz="4" w:space="0" w:color="auto"/>
              <w:left w:val="single" w:sz="4" w:space="0" w:color="auto"/>
              <w:bottom w:val="single" w:sz="4" w:space="0" w:color="auto"/>
              <w:right w:val="single" w:sz="4" w:space="0" w:color="auto"/>
            </w:tcBorders>
            <w:hideMark/>
          </w:tcPr>
          <w:p w14:paraId="6FCBC40A" w14:textId="77777777" w:rsidR="0093106D" w:rsidRPr="00AA4BD1" w:rsidRDefault="0093106D" w:rsidP="00381FD4">
            <w:pPr>
              <w:spacing w:line="360" w:lineRule="auto"/>
              <w:jc w:val="both"/>
              <w:rPr>
                <w:sz w:val="26"/>
                <w:szCs w:val="26"/>
                <w:lang w:eastAsia="en-US"/>
              </w:rPr>
            </w:pPr>
            <w:r w:rsidRPr="00AA4BD1">
              <w:rPr>
                <w:sz w:val="26"/>
                <w:szCs w:val="26"/>
                <w:lang w:eastAsia="en-US"/>
              </w:rPr>
              <w:t>3</w:t>
            </w:r>
          </w:p>
        </w:tc>
        <w:tc>
          <w:tcPr>
            <w:tcW w:w="4297" w:type="dxa"/>
            <w:tcBorders>
              <w:top w:val="single" w:sz="4" w:space="0" w:color="auto"/>
              <w:left w:val="single" w:sz="4" w:space="0" w:color="auto"/>
              <w:bottom w:val="single" w:sz="4" w:space="0" w:color="auto"/>
              <w:right w:val="single" w:sz="4" w:space="0" w:color="auto"/>
            </w:tcBorders>
            <w:hideMark/>
          </w:tcPr>
          <w:p w14:paraId="772CA37F" w14:textId="77777777" w:rsidR="0093106D" w:rsidRPr="00AA4BD1" w:rsidRDefault="0093106D" w:rsidP="00381FD4">
            <w:pPr>
              <w:spacing w:line="360" w:lineRule="auto"/>
              <w:jc w:val="both"/>
              <w:rPr>
                <w:sz w:val="26"/>
                <w:szCs w:val="26"/>
                <w:lang w:eastAsia="en-US"/>
              </w:rPr>
            </w:pPr>
            <w:r w:rsidRPr="00AA4BD1">
              <w:rPr>
                <w:sz w:val="26"/>
                <w:szCs w:val="26"/>
                <w:lang w:eastAsia="en-US"/>
              </w:rPr>
              <w:t xml:space="preserve">Математичне моделювання статичного </w:t>
            </w:r>
            <w:proofErr w:type="spellStart"/>
            <w:r w:rsidRPr="00AA4BD1">
              <w:rPr>
                <w:sz w:val="26"/>
                <w:szCs w:val="26"/>
                <w:lang w:eastAsia="en-US"/>
              </w:rPr>
              <w:t>режимуреактору</w:t>
            </w:r>
            <w:proofErr w:type="spellEnd"/>
          </w:p>
        </w:tc>
        <w:tc>
          <w:tcPr>
            <w:tcW w:w="2627" w:type="dxa"/>
            <w:tcBorders>
              <w:top w:val="single" w:sz="4" w:space="0" w:color="auto"/>
              <w:left w:val="single" w:sz="4" w:space="0" w:color="auto"/>
              <w:bottom w:val="single" w:sz="4" w:space="0" w:color="auto"/>
              <w:right w:val="single" w:sz="4" w:space="0" w:color="auto"/>
            </w:tcBorders>
            <w:hideMark/>
          </w:tcPr>
          <w:p w14:paraId="068946B0" w14:textId="77777777" w:rsidR="0093106D" w:rsidRPr="00AA4BD1" w:rsidRDefault="0093106D" w:rsidP="00381FD4">
            <w:pPr>
              <w:spacing w:line="360" w:lineRule="auto"/>
              <w:jc w:val="both"/>
              <w:rPr>
                <w:sz w:val="26"/>
                <w:szCs w:val="26"/>
                <w:lang w:eastAsia="en-US"/>
              </w:rPr>
            </w:pPr>
            <w:r w:rsidRPr="00AA4BD1">
              <w:rPr>
                <w:sz w:val="26"/>
                <w:szCs w:val="26"/>
                <w:lang w:eastAsia="en-US"/>
              </w:rPr>
              <w:t>25.03.2023</w:t>
            </w:r>
          </w:p>
        </w:tc>
        <w:tc>
          <w:tcPr>
            <w:tcW w:w="1391" w:type="dxa"/>
            <w:tcBorders>
              <w:top w:val="single" w:sz="4" w:space="0" w:color="auto"/>
              <w:left w:val="single" w:sz="4" w:space="0" w:color="auto"/>
              <w:bottom w:val="single" w:sz="4" w:space="0" w:color="auto"/>
              <w:right w:val="single" w:sz="4" w:space="0" w:color="auto"/>
            </w:tcBorders>
          </w:tcPr>
          <w:p w14:paraId="5B6971AD" w14:textId="77777777" w:rsidR="0093106D" w:rsidRPr="00AA4BD1" w:rsidRDefault="0093106D" w:rsidP="00381FD4">
            <w:pPr>
              <w:spacing w:line="360" w:lineRule="auto"/>
              <w:jc w:val="both"/>
              <w:rPr>
                <w:sz w:val="26"/>
                <w:szCs w:val="26"/>
                <w:lang w:eastAsia="en-US"/>
              </w:rPr>
            </w:pPr>
          </w:p>
        </w:tc>
      </w:tr>
      <w:tr w:rsidR="0093106D" w:rsidRPr="006C2F9E" w14:paraId="12A53B1C" w14:textId="77777777" w:rsidTr="00381FD4">
        <w:trPr>
          <w:trHeight w:val="20"/>
        </w:trPr>
        <w:tc>
          <w:tcPr>
            <w:tcW w:w="574" w:type="dxa"/>
            <w:tcBorders>
              <w:top w:val="single" w:sz="4" w:space="0" w:color="auto"/>
              <w:left w:val="single" w:sz="4" w:space="0" w:color="auto"/>
              <w:bottom w:val="single" w:sz="4" w:space="0" w:color="auto"/>
              <w:right w:val="single" w:sz="4" w:space="0" w:color="auto"/>
            </w:tcBorders>
            <w:hideMark/>
          </w:tcPr>
          <w:p w14:paraId="2A898E10" w14:textId="77777777" w:rsidR="0093106D" w:rsidRPr="00AA4BD1" w:rsidRDefault="0093106D" w:rsidP="00381FD4">
            <w:pPr>
              <w:spacing w:line="360" w:lineRule="auto"/>
              <w:jc w:val="both"/>
              <w:rPr>
                <w:sz w:val="26"/>
                <w:szCs w:val="26"/>
                <w:lang w:eastAsia="en-US"/>
              </w:rPr>
            </w:pPr>
            <w:r w:rsidRPr="00AA4BD1">
              <w:rPr>
                <w:sz w:val="26"/>
                <w:szCs w:val="26"/>
                <w:lang w:eastAsia="en-US"/>
              </w:rPr>
              <w:t>4</w:t>
            </w:r>
          </w:p>
        </w:tc>
        <w:tc>
          <w:tcPr>
            <w:tcW w:w="4297" w:type="dxa"/>
            <w:tcBorders>
              <w:top w:val="single" w:sz="4" w:space="0" w:color="auto"/>
              <w:left w:val="single" w:sz="4" w:space="0" w:color="auto"/>
              <w:bottom w:val="single" w:sz="4" w:space="0" w:color="auto"/>
              <w:right w:val="single" w:sz="4" w:space="0" w:color="auto"/>
            </w:tcBorders>
            <w:hideMark/>
          </w:tcPr>
          <w:p w14:paraId="7A1BC829" w14:textId="77777777" w:rsidR="0093106D" w:rsidRPr="00AA4BD1" w:rsidRDefault="0093106D" w:rsidP="00381FD4">
            <w:pPr>
              <w:spacing w:line="360" w:lineRule="auto"/>
              <w:jc w:val="both"/>
              <w:rPr>
                <w:sz w:val="26"/>
                <w:szCs w:val="26"/>
                <w:lang w:eastAsia="en-US"/>
              </w:rPr>
            </w:pPr>
            <w:r w:rsidRPr="00AA4BD1">
              <w:rPr>
                <w:sz w:val="26"/>
                <w:szCs w:val="26"/>
                <w:lang w:eastAsia="en-US"/>
              </w:rPr>
              <w:t>Математичне моделювання динамічного режиму реактору</w:t>
            </w:r>
          </w:p>
        </w:tc>
        <w:tc>
          <w:tcPr>
            <w:tcW w:w="2627" w:type="dxa"/>
            <w:tcBorders>
              <w:top w:val="single" w:sz="4" w:space="0" w:color="auto"/>
              <w:left w:val="single" w:sz="4" w:space="0" w:color="auto"/>
              <w:bottom w:val="single" w:sz="4" w:space="0" w:color="auto"/>
              <w:right w:val="single" w:sz="4" w:space="0" w:color="auto"/>
            </w:tcBorders>
            <w:hideMark/>
          </w:tcPr>
          <w:p w14:paraId="16DAD09F" w14:textId="77777777" w:rsidR="0093106D" w:rsidRPr="00AA4BD1" w:rsidRDefault="0093106D" w:rsidP="00381FD4">
            <w:pPr>
              <w:spacing w:line="360" w:lineRule="auto"/>
              <w:jc w:val="both"/>
              <w:rPr>
                <w:sz w:val="26"/>
                <w:szCs w:val="26"/>
                <w:lang w:eastAsia="en-US"/>
              </w:rPr>
            </w:pPr>
            <w:r w:rsidRPr="00AA4BD1">
              <w:rPr>
                <w:sz w:val="26"/>
                <w:szCs w:val="26"/>
                <w:lang w:eastAsia="en-US"/>
              </w:rPr>
              <w:t>3.04.2023</w:t>
            </w:r>
          </w:p>
        </w:tc>
        <w:tc>
          <w:tcPr>
            <w:tcW w:w="1391" w:type="dxa"/>
            <w:tcBorders>
              <w:top w:val="single" w:sz="4" w:space="0" w:color="auto"/>
              <w:left w:val="single" w:sz="4" w:space="0" w:color="auto"/>
              <w:bottom w:val="single" w:sz="4" w:space="0" w:color="auto"/>
              <w:right w:val="single" w:sz="4" w:space="0" w:color="auto"/>
            </w:tcBorders>
          </w:tcPr>
          <w:p w14:paraId="638223D3" w14:textId="77777777" w:rsidR="0093106D" w:rsidRPr="00AA4BD1" w:rsidRDefault="0093106D" w:rsidP="00381FD4">
            <w:pPr>
              <w:spacing w:line="360" w:lineRule="auto"/>
              <w:jc w:val="both"/>
              <w:rPr>
                <w:sz w:val="26"/>
                <w:szCs w:val="26"/>
                <w:lang w:eastAsia="en-US"/>
              </w:rPr>
            </w:pPr>
          </w:p>
        </w:tc>
      </w:tr>
      <w:tr w:rsidR="0093106D" w:rsidRPr="006C2F9E" w14:paraId="0AB7F728" w14:textId="77777777" w:rsidTr="00381FD4">
        <w:trPr>
          <w:trHeight w:val="20"/>
        </w:trPr>
        <w:tc>
          <w:tcPr>
            <w:tcW w:w="574" w:type="dxa"/>
            <w:tcBorders>
              <w:top w:val="single" w:sz="4" w:space="0" w:color="auto"/>
              <w:left w:val="single" w:sz="4" w:space="0" w:color="auto"/>
              <w:bottom w:val="single" w:sz="4" w:space="0" w:color="auto"/>
              <w:right w:val="single" w:sz="4" w:space="0" w:color="auto"/>
            </w:tcBorders>
            <w:hideMark/>
          </w:tcPr>
          <w:p w14:paraId="67D95266" w14:textId="77777777" w:rsidR="0093106D" w:rsidRPr="00AA4BD1" w:rsidRDefault="0093106D" w:rsidP="00381FD4">
            <w:pPr>
              <w:spacing w:line="360" w:lineRule="auto"/>
              <w:jc w:val="both"/>
              <w:rPr>
                <w:sz w:val="26"/>
                <w:szCs w:val="26"/>
                <w:lang w:eastAsia="en-US"/>
              </w:rPr>
            </w:pPr>
            <w:r w:rsidRPr="00AA4BD1">
              <w:rPr>
                <w:sz w:val="26"/>
                <w:szCs w:val="26"/>
                <w:lang w:eastAsia="en-US"/>
              </w:rPr>
              <w:t>5</w:t>
            </w:r>
          </w:p>
        </w:tc>
        <w:tc>
          <w:tcPr>
            <w:tcW w:w="4297" w:type="dxa"/>
            <w:tcBorders>
              <w:top w:val="single" w:sz="4" w:space="0" w:color="auto"/>
              <w:left w:val="single" w:sz="4" w:space="0" w:color="auto"/>
              <w:bottom w:val="single" w:sz="4" w:space="0" w:color="auto"/>
              <w:right w:val="single" w:sz="4" w:space="0" w:color="auto"/>
            </w:tcBorders>
            <w:hideMark/>
          </w:tcPr>
          <w:p w14:paraId="173AF9DC" w14:textId="77777777" w:rsidR="0093106D" w:rsidRPr="00AA4BD1" w:rsidRDefault="0093106D" w:rsidP="00381FD4">
            <w:pPr>
              <w:spacing w:line="360" w:lineRule="auto"/>
              <w:jc w:val="both"/>
              <w:rPr>
                <w:sz w:val="26"/>
                <w:szCs w:val="26"/>
                <w:lang w:eastAsia="en-US"/>
              </w:rPr>
            </w:pPr>
            <w:r w:rsidRPr="00AA4BD1">
              <w:rPr>
                <w:sz w:val="26"/>
                <w:szCs w:val="26"/>
                <w:lang w:eastAsia="en-US"/>
              </w:rPr>
              <w:t>Синтез та дослідження системи керування реактору</w:t>
            </w:r>
          </w:p>
        </w:tc>
        <w:tc>
          <w:tcPr>
            <w:tcW w:w="2627" w:type="dxa"/>
            <w:tcBorders>
              <w:top w:val="single" w:sz="4" w:space="0" w:color="auto"/>
              <w:left w:val="single" w:sz="4" w:space="0" w:color="auto"/>
              <w:bottom w:val="single" w:sz="4" w:space="0" w:color="auto"/>
              <w:right w:val="single" w:sz="4" w:space="0" w:color="auto"/>
            </w:tcBorders>
            <w:hideMark/>
          </w:tcPr>
          <w:p w14:paraId="4C90287D" w14:textId="77777777" w:rsidR="0093106D" w:rsidRPr="00AA4BD1" w:rsidRDefault="0093106D" w:rsidP="00381FD4">
            <w:pPr>
              <w:spacing w:line="360" w:lineRule="auto"/>
              <w:jc w:val="both"/>
              <w:rPr>
                <w:sz w:val="26"/>
                <w:szCs w:val="26"/>
                <w:lang w:eastAsia="en-US"/>
              </w:rPr>
            </w:pPr>
            <w:r w:rsidRPr="00AA4BD1">
              <w:rPr>
                <w:sz w:val="26"/>
                <w:szCs w:val="26"/>
                <w:lang w:eastAsia="en-US"/>
              </w:rPr>
              <w:t>23.04.2023</w:t>
            </w:r>
          </w:p>
        </w:tc>
        <w:tc>
          <w:tcPr>
            <w:tcW w:w="1391" w:type="dxa"/>
            <w:tcBorders>
              <w:top w:val="single" w:sz="4" w:space="0" w:color="auto"/>
              <w:left w:val="single" w:sz="4" w:space="0" w:color="auto"/>
              <w:bottom w:val="single" w:sz="4" w:space="0" w:color="auto"/>
              <w:right w:val="single" w:sz="4" w:space="0" w:color="auto"/>
            </w:tcBorders>
          </w:tcPr>
          <w:p w14:paraId="516E2CC2" w14:textId="77777777" w:rsidR="0093106D" w:rsidRPr="00AA4BD1" w:rsidRDefault="0093106D" w:rsidP="00381FD4">
            <w:pPr>
              <w:spacing w:line="360" w:lineRule="auto"/>
              <w:jc w:val="both"/>
              <w:rPr>
                <w:sz w:val="26"/>
                <w:szCs w:val="26"/>
                <w:lang w:eastAsia="en-US"/>
              </w:rPr>
            </w:pPr>
          </w:p>
        </w:tc>
      </w:tr>
      <w:tr w:rsidR="0093106D" w:rsidRPr="006C2F9E" w14:paraId="4F5F4378" w14:textId="77777777" w:rsidTr="00381FD4">
        <w:trPr>
          <w:trHeight w:val="20"/>
        </w:trPr>
        <w:tc>
          <w:tcPr>
            <w:tcW w:w="574" w:type="dxa"/>
            <w:tcBorders>
              <w:top w:val="single" w:sz="4" w:space="0" w:color="auto"/>
              <w:left w:val="single" w:sz="4" w:space="0" w:color="auto"/>
              <w:bottom w:val="single" w:sz="4" w:space="0" w:color="auto"/>
              <w:right w:val="single" w:sz="4" w:space="0" w:color="auto"/>
            </w:tcBorders>
            <w:hideMark/>
          </w:tcPr>
          <w:p w14:paraId="4E91637E" w14:textId="77777777" w:rsidR="0093106D" w:rsidRPr="00AA4BD1" w:rsidRDefault="0093106D" w:rsidP="00381FD4">
            <w:pPr>
              <w:spacing w:line="360" w:lineRule="auto"/>
              <w:jc w:val="both"/>
              <w:rPr>
                <w:sz w:val="26"/>
                <w:szCs w:val="26"/>
                <w:lang w:eastAsia="en-US"/>
              </w:rPr>
            </w:pPr>
            <w:r w:rsidRPr="00AA4BD1">
              <w:rPr>
                <w:sz w:val="26"/>
                <w:szCs w:val="26"/>
                <w:lang w:eastAsia="en-US"/>
              </w:rPr>
              <w:t>6</w:t>
            </w:r>
          </w:p>
        </w:tc>
        <w:tc>
          <w:tcPr>
            <w:tcW w:w="4297" w:type="dxa"/>
            <w:tcBorders>
              <w:top w:val="single" w:sz="4" w:space="0" w:color="auto"/>
              <w:left w:val="single" w:sz="4" w:space="0" w:color="auto"/>
              <w:bottom w:val="single" w:sz="4" w:space="0" w:color="auto"/>
              <w:right w:val="single" w:sz="4" w:space="0" w:color="auto"/>
            </w:tcBorders>
            <w:hideMark/>
          </w:tcPr>
          <w:p w14:paraId="3AA2A7D3" w14:textId="77777777" w:rsidR="0093106D" w:rsidRPr="00AA4BD1" w:rsidRDefault="0093106D" w:rsidP="00381FD4">
            <w:pPr>
              <w:spacing w:line="360" w:lineRule="auto"/>
              <w:jc w:val="both"/>
              <w:rPr>
                <w:sz w:val="26"/>
                <w:szCs w:val="26"/>
                <w:lang w:eastAsia="en-US"/>
              </w:rPr>
            </w:pPr>
            <w:r w:rsidRPr="00AA4BD1">
              <w:rPr>
                <w:sz w:val="26"/>
                <w:szCs w:val="26"/>
                <w:lang w:eastAsia="en-US"/>
              </w:rPr>
              <w:t>Оптимізація процесу каталітичного крекінгу з киплячим каталізатором</w:t>
            </w:r>
          </w:p>
        </w:tc>
        <w:tc>
          <w:tcPr>
            <w:tcW w:w="2627" w:type="dxa"/>
            <w:tcBorders>
              <w:top w:val="single" w:sz="4" w:space="0" w:color="auto"/>
              <w:left w:val="single" w:sz="4" w:space="0" w:color="auto"/>
              <w:bottom w:val="single" w:sz="4" w:space="0" w:color="auto"/>
              <w:right w:val="single" w:sz="4" w:space="0" w:color="auto"/>
            </w:tcBorders>
            <w:hideMark/>
          </w:tcPr>
          <w:p w14:paraId="0D0D1555" w14:textId="77777777" w:rsidR="0093106D" w:rsidRPr="00AA4BD1" w:rsidRDefault="0093106D" w:rsidP="00381FD4">
            <w:pPr>
              <w:spacing w:line="360" w:lineRule="auto"/>
              <w:jc w:val="both"/>
              <w:rPr>
                <w:sz w:val="26"/>
                <w:szCs w:val="26"/>
                <w:lang w:eastAsia="en-US"/>
              </w:rPr>
            </w:pPr>
            <w:r w:rsidRPr="00AA4BD1">
              <w:rPr>
                <w:sz w:val="26"/>
                <w:szCs w:val="26"/>
                <w:lang w:eastAsia="en-US"/>
              </w:rPr>
              <w:t>5.05.2023</w:t>
            </w:r>
          </w:p>
        </w:tc>
        <w:tc>
          <w:tcPr>
            <w:tcW w:w="1391" w:type="dxa"/>
            <w:tcBorders>
              <w:top w:val="single" w:sz="4" w:space="0" w:color="auto"/>
              <w:left w:val="single" w:sz="4" w:space="0" w:color="auto"/>
              <w:bottom w:val="single" w:sz="4" w:space="0" w:color="auto"/>
              <w:right w:val="single" w:sz="4" w:space="0" w:color="auto"/>
            </w:tcBorders>
          </w:tcPr>
          <w:p w14:paraId="49F822E3" w14:textId="77777777" w:rsidR="0093106D" w:rsidRPr="00AA4BD1" w:rsidRDefault="0093106D" w:rsidP="00381FD4">
            <w:pPr>
              <w:spacing w:line="360" w:lineRule="auto"/>
              <w:jc w:val="both"/>
              <w:rPr>
                <w:sz w:val="26"/>
                <w:szCs w:val="26"/>
                <w:lang w:eastAsia="en-US"/>
              </w:rPr>
            </w:pPr>
          </w:p>
        </w:tc>
      </w:tr>
      <w:tr w:rsidR="0093106D" w:rsidRPr="006C2F9E" w14:paraId="7C654E46" w14:textId="77777777" w:rsidTr="00381FD4">
        <w:trPr>
          <w:trHeight w:val="20"/>
        </w:trPr>
        <w:tc>
          <w:tcPr>
            <w:tcW w:w="574" w:type="dxa"/>
            <w:tcBorders>
              <w:top w:val="single" w:sz="4" w:space="0" w:color="auto"/>
              <w:left w:val="single" w:sz="4" w:space="0" w:color="auto"/>
              <w:bottom w:val="single" w:sz="4" w:space="0" w:color="auto"/>
              <w:right w:val="single" w:sz="4" w:space="0" w:color="auto"/>
            </w:tcBorders>
            <w:hideMark/>
          </w:tcPr>
          <w:p w14:paraId="14AC26BE" w14:textId="77777777" w:rsidR="0093106D" w:rsidRPr="00AA4BD1" w:rsidRDefault="0093106D" w:rsidP="00381FD4">
            <w:pPr>
              <w:spacing w:line="360" w:lineRule="auto"/>
              <w:jc w:val="both"/>
              <w:rPr>
                <w:sz w:val="26"/>
                <w:szCs w:val="26"/>
                <w:lang w:eastAsia="en-US"/>
              </w:rPr>
            </w:pPr>
            <w:r w:rsidRPr="00AA4BD1">
              <w:rPr>
                <w:sz w:val="26"/>
                <w:szCs w:val="26"/>
                <w:lang w:eastAsia="en-US"/>
              </w:rPr>
              <w:t>7</w:t>
            </w:r>
          </w:p>
        </w:tc>
        <w:tc>
          <w:tcPr>
            <w:tcW w:w="4297" w:type="dxa"/>
            <w:tcBorders>
              <w:top w:val="single" w:sz="4" w:space="0" w:color="auto"/>
              <w:left w:val="single" w:sz="4" w:space="0" w:color="auto"/>
              <w:bottom w:val="single" w:sz="4" w:space="0" w:color="auto"/>
              <w:right w:val="single" w:sz="4" w:space="0" w:color="auto"/>
            </w:tcBorders>
            <w:hideMark/>
          </w:tcPr>
          <w:p w14:paraId="2B56F9D4" w14:textId="77777777" w:rsidR="0093106D" w:rsidRPr="00AA4BD1" w:rsidRDefault="0093106D" w:rsidP="00381FD4">
            <w:pPr>
              <w:spacing w:line="360" w:lineRule="auto"/>
              <w:jc w:val="both"/>
              <w:rPr>
                <w:sz w:val="26"/>
                <w:szCs w:val="26"/>
                <w:lang w:eastAsia="en-US"/>
              </w:rPr>
            </w:pPr>
            <w:r w:rsidRPr="00AA4BD1">
              <w:rPr>
                <w:sz w:val="26"/>
                <w:szCs w:val="26"/>
                <w:lang w:eastAsia="en-US"/>
              </w:rPr>
              <w:t>Розробка креслень</w:t>
            </w:r>
          </w:p>
        </w:tc>
        <w:tc>
          <w:tcPr>
            <w:tcW w:w="2627" w:type="dxa"/>
            <w:tcBorders>
              <w:top w:val="single" w:sz="4" w:space="0" w:color="auto"/>
              <w:left w:val="single" w:sz="4" w:space="0" w:color="auto"/>
              <w:bottom w:val="single" w:sz="4" w:space="0" w:color="auto"/>
              <w:right w:val="single" w:sz="4" w:space="0" w:color="auto"/>
            </w:tcBorders>
            <w:hideMark/>
          </w:tcPr>
          <w:p w14:paraId="42BAF356" w14:textId="77777777" w:rsidR="0093106D" w:rsidRPr="00AA4BD1" w:rsidRDefault="0093106D" w:rsidP="00381FD4">
            <w:pPr>
              <w:spacing w:line="360" w:lineRule="auto"/>
              <w:jc w:val="both"/>
              <w:rPr>
                <w:sz w:val="26"/>
                <w:szCs w:val="26"/>
                <w:lang w:eastAsia="en-US"/>
              </w:rPr>
            </w:pPr>
            <w:r w:rsidRPr="00AA4BD1">
              <w:rPr>
                <w:sz w:val="26"/>
                <w:szCs w:val="26"/>
                <w:lang w:eastAsia="en-US"/>
              </w:rPr>
              <w:t>20.05.2023</w:t>
            </w:r>
          </w:p>
        </w:tc>
        <w:tc>
          <w:tcPr>
            <w:tcW w:w="1391" w:type="dxa"/>
            <w:tcBorders>
              <w:top w:val="single" w:sz="4" w:space="0" w:color="auto"/>
              <w:left w:val="single" w:sz="4" w:space="0" w:color="auto"/>
              <w:bottom w:val="single" w:sz="4" w:space="0" w:color="auto"/>
              <w:right w:val="single" w:sz="4" w:space="0" w:color="auto"/>
            </w:tcBorders>
          </w:tcPr>
          <w:p w14:paraId="1916025C" w14:textId="77777777" w:rsidR="0093106D" w:rsidRPr="00AA4BD1" w:rsidRDefault="0093106D" w:rsidP="00381FD4">
            <w:pPr>
              <w:spacing w:line="360" w:lineRule="auto"/>
              <w:jc w:val="both"/>
              <w:rPr>
                <w:sz w:val="26"/>
                <w:szCs w:val="26"/>
                <w:lang w:eastAsia="en-US"/>
              </w:rPr>
            </w:pPr>
          </w:p>
        </w:tc>
      </w:tr>
      <w:tr w:rsidR="0093106D" w:rsidRPr="006C2F9E" w14:paraId="54EEDB26" w14:textId="77777777" w:rsidTr="00381FD4">
        <w:trPr>
          <w:trHeight w:val="77"/>
        </w:trPr>
        <w:tc>
          <w:tcPr>
            <w:tcW w:w="574" w:type="dxa"/>
            <w:tcBorders>
              <w:top w:val="single" w:sz="4" w:space="0" w:color="auto"/>
              <w:left w:val="single" w:sz="4" w:space="0" w:color="auto"/>
              <w:bottom w:val="single" w:sz="4" w:space="0" w:color="auto"/>
              <w:right w:val="single" w:sz="4" w:space="0" w:color="auto"/>
            </w:tcBorders>
            <w:hideMark/>
          </w:tcPr>
          <w:p w14:paraId="5578BEE0" w14:textId="77777777" w:rsidR="0093106D" w:rsidRPr="00AA4BD1" w:rsidRDefault="0093106D" w:rsidP="00381FD4">
            <w:pPr>
              <w:spacing w:line="360" w:lineRule="auto"/>
              <w:jc w:val="both"/>
              <w:rPr>
                <w:sz w:val="26"/>
                <w:szCs w:val="26"/>
                <w:lang w:eastAsia="en-US"/>
              </w:rPr>
            </w:pPr>
            <w:r w:rsidRPr="00AA4BD1">
              <w:rPr>
                <w:sz w:val="26"/>
                <w:szCs w:val="26"/>
                <w:lang w:eastAsia="en-US"/>
              </w:rPr>
              <w:t>8</w:t>
            </w:r>
          </w:p>
        </w:tc>
        <w:tc>
          <w:tcPr>
            <w:tcW w:w="4297" w:type="dxa"/>
            <w:tcBorders>
              <w:top w:val="single" w:sz="4" w:space="0" w:color="auto"/>
              <w:left w:val="single" w:sz="4" w:space="0" w:color="auto"/>
              <w:bottom w:val="single" w:sz="4" w:space="0" w:color="auto"/>
              <w:right w:val="single" w:sz="4" w:space="0" w:color="auto"/>
            </w:tcBorders>
            <w:hideMark/>
          </w:tcPr>
          <w:p w14:paraId="143F8380" w14:textId="77777777" w:rsidR="0093106D" w:rsidRPr="00AA4BD1" w:rsidRDefault="0093106D" w:rsidP="00381FD4">
            <w:pPr>
              <w:spacing w:line="360" w:lineRule="auto"/>
              <w:jc w:val="both"/>
              <w:rPr>
                <w:sz w:val="26"/>
                <w:szCs w:val="26"/>
                <w:lang w:eastAsia="en-US"/>
              </w:rPr>
            </w:pPr>
            <w:r w:rsidRPr="00AA4BD1">
              <w:rPr>
                <w:sz w:val="26"/>
                <w:szCs w:val="26"/>
                <w:lang w:eastAsia="en-US"/>
              </w:rPr>
              <w:t>Охорона праці</w:t>
            </w:r>
          </w:p>
        </w:tc>
        <w:tc>
          <w:tcPr>
            <w:tcW w:w="2627" w:type="dxa"/>
            <w:tcBorders>
              <w:top w:val="single" w:sz="4" w:space="0" w:color="auto"/>
              <w:left w:val="single" w:sz="4" w:space="0" w:color="auto"/>
              <w:bottom w:val="single" w:sz="4" w:space="0" w:color="auto"/>
              <w:right w:val="single" w:sz="4" w:space="0" w:color="auto"/>
            </w:tcBorders>
            <w:hideMark/>
          </w:tcPr>
          <w:p w14:paraId="63A47D18" w14:textId="77777777" w:rsidR="0093106D" w:rsidRPr="00AA4BD1" w:rsidRDefault="0093106D" w:rsidP="00381FD4">
            <w:pPr>
              <w:spacing w:line="360" w:lineRule="auto"/>
              <w:jc w:val="both"/>
              <w:rPr>
                <w:sz w:val="26"/>
                <w:szCs w:val="26"/>
                <w:lang w:eastAsia="en-US"/>
              </w:rPr>
            </w:pPr>
            <w:r w:rsidRPr="00AA4BD1">
              <w:rPr>
                <w:sz w:val="26"/>
                <w:szCs w:val="26"/>
                <w:lang w:eastAsia="en-US"/>
              </w:rPr>
              <w:t>24.05.2023</w:t>
            </w:r>
          </w:p>
        </w:tc>
        <w:tc>
          <w:tcPr>
            <w:tcW w:w="1391" w:type="dxa"/>
            <w:tcBorders>
              <w:top w:val="single" w:sz="4" w:space="0" w:color="auto"/>
              <w:left w:val="single" w:sz="4" w:space="0" w:color="auto"/>
              <w:bottom w:val="single" w:sz="4" w:space="0" w:color="auto"/>
              <w:right w:val="single" w:sz="4" w:space="0" w:color="auto"/>
            </w:tcBorders>
          </w:tcPr>
          <w:p w14:paraId="385FF961" w14:textId="77777777" w:rsidR="0093106D" w:rsidRPr="00AA4BD1" w:rsidRDefault="0093106D" w:rsidP="00381FD4">
            <w:pPr>
              <w:spacing w:line="360" w:lineRule="auto"/>
              <w:jc w:val="both"/>
              <w:rPr>
                <w:sz w:val="26"/>
                <w:szCs w:val="26"/>
                <w:lang w:eastAsia="en-US"/>
              </w:rPr>
            </w:pPr>
          </w:p>
        </w:tc>
      </w:tr>
    </w:tbl>
    <w:p w14:paraId="6A5A23A2" w14:textId="77777777" w:rsidR="0093106D" w:rsidRPr="006C2F9E" w:rsidRDefault="0093106D" w:rsidP="0093106D">
      <w:pPr>
        <w:rPr>
          <w:sz w:val="28"/>
          <w:szCs w:val="28"/>
        </w:rPr>
      </w:pPr>
    </w:p>
    <w:p w14:paraId="1F15EE19" w14:textId="77777777" w:rsidR="0093106D" w:rsidRPr="006C2F9E" w:rsidRDefault="0093106D" w:rsidP="0093106D">
      <w:pPr>
        <w:rPr>
          <w:sz w:val="28"/>
          <w:szCs w:val="28"/>
        </w:rPr>
      </w:pPr>
    </w:p>
    <w:p w14:paraId="275BEC4E" w14:textId="77777777" w:rsidR="0093106D" w:rsidRPr="006C2F9E" w:rsidRDefault="0093106D" w:rsidP="0093106D">
      <w:pPr>
        <w:tabs>
          <w:tab w:val="left" w:pos="3544"/>
          <w:tab w:val="left" w:pos="6096"/>
          <w:tab w:val="right" w:pos="8931"/>
        </w:tabs>
        <w:rPr>
          <w:sz w:val="28"/>
          <w:szCs w:val="28"/>
        </w:rPr>
      </w:pPr>
      <w:r w:rsidRPr="006C2F9E">
        <w:rPr>
          <w:sz w:val="28"/>
          <w:szCs w:val="28"/>
        </w:rPr>
        <w:t xml:space="preserve">Студентка </w:t>
      </w:r>
      <w:r w:rsidRPr="006C2F9E">
        <w:rPr>
          <w:sz w:val="28"/>
          <w:szCs w:val="28"/>
        </w:rPr>
        <w:tab/>
        <w:t>____________</w:t>
      </w:r>
      <w:r w:rsidRPr="006C2F9E">
        <w:rPr>
          <w:sz w:val="28"/>
          <w:szCs w:val="28"/>
        </w:rPr>
        <w:tab/>
        <w:t>__</w:t>
      </w:r>
      <w:r w:rsidRPr="006C2F9E">
        <w:rPr>
          <w:sz w:val="28"/>
          <w:szCs w:val="28"/>
          <w:u w:val="single"/>
        </w:rPr>
        <w:t>БИКОВ М. Г.__</w:t>
      </w:r>
    </w:p>
    <w:p w14:paraId="0C854129" w14:textId="77777777" w:rsidR="0093106D" w:rsidRPr="006C2F9E" w:rsidRDefault="0093106D" w:rsidP="0093106D">
      <w:pPr>
        <w:tabs>
          <w:tab w:val="left" w:pos="3969"/>
          <w:tab w:val="left" w:pos="6663"/>
          <w:tab w:val="right" w:pos="8931"/>
        </w:tabs>
        <w:rPr>
          <w:sz w:val="28"/>
          <w:szCs w:val="28"/>
          <w:vertAlign w:val="superscript"/>
        </w:rPr>
      </w:pPr>
      <w:r w:rsidRPr="006C2F9E">
        <w:rPr>
          <w:sz w:val="28"/>
          <w:szCs w:val="28"/>
          <w:vertAlign w:val="superscript"/>
        </w:rPr>
        <w:tab/>
        <w:t>(підпис)</w:t>
      </w:r>
      <w:r w:rsidRPr="006C2F9E">
        <w:rPr>
          <w:sz w:val="28"/>
          <w:szCs w:val="28"/>
          <w:vertAlign w:val="superscript"/>
        </w:rPr>
        <w:tab/>
        <w:t>(ініціали, прізвище)</w:t>
      </w:r>
    </w:p>
    <w:p w14:paraId="6F2166AF" w14:textId="77777777" w:rsidR="0093106D" w:rsidRPr="006C2F9E" w:rsidRDefault="0093106D" w:rsidP="0093106D">
      <w:pPr>
        <w:tabs>
          <w:tab w:val="left" w:pos="3544"/>
          <w:tab w:val="left" w:pos="6096"/>
          <w:tab w:val="right" w:pos="8931"/>
        </w:tabs>
        <w:rPr>
          <w:sz w:val="28"/>
          <w:szCs w:val="28"/>
        </w:rPr>
      </w:pPr>
      <w:r w:rsidRPr="006C2F9E">
        <w:rPr>
          <w:sz w:val="28"/>
          <w:szCs w:val="28"/>
        </w:rPr>
        <w:t xml:space="preserve">Керівник проекту </w:t>
      </w:r>
      <w:r w:rsidRPr="006C2F9E">
        <w:rPr>
          <w:sz w:val="28"/>
          <w:szCs w:val="28"/>
        </w:rPr>
        <w:tab/>
        <w:t>____________</w:t>
      </w:r>
      <w:r>
        <w:rPr>
          <w:sz w:val="28"/>
          <w:szCs w:val="28"/>
        </w:rPr>
        <w:t xml:space="preserve">        </w:t>
      </w:r>
      <w:r w:rsidRPr="006C2F9E">
        <w:rPr>
          <w:sz w:val="28"/>
          <w:szCs w:val="28"/>
        </w:rPr>
        <w:t>_</w:t>
      </w:r>
      <w:r w:rsidRPr="006C2F9E">
        <w:rPr>
          <w:sz w:val="28"/>
          <w:szCs w:val="28"/>
          <w:u w:val="single"/>
        </w:rPr>
        <w:t>КОРОТИНСЬКИЙ А. П.__</w:t>
      </w:r>
    </w:p>
    <w:p w14:paraId="6F6D2887" w14:textId="77777777" w:rsidR="0093106D" w:rsidRPr="006C2F9E" w:rsidRDefault="0093106D" w:rsidP="0093106D">
      <w:pPr>
        <w:tabs>
          <w:tab w:val="left" w:pos="3969"/>
          <w:tab w:val="left" w:pos="6663"/>
          <w:tab w:val="right" w:pos="8931"/>
        </w:tabs>
        <w:rPr>
          <w:sz w:val="28"/>
          <w:szCs w:val="28"/>
          <w:vertAlign w:val="superscript"/>
        </w:rPr>
      </w:pPr>
      <w:r w:rsidRPr="006C2F9E">
        <w:rPr>
          <w:sz w:val="28"/>
          <w:szCs w:val="28"/>
          <w:vertAlign w:val="superscript"/>
        </w:rPr>
        <w:tab/>
        <w:t>(підпис)</w:t>
      </w:r>
      <w:r w:rsidRPr="006C2F9E">
        <w:rPr>
          <w:sz w:val="28"/>
          <w:szCs w:val="28"/>
          <w:vertAlign w:val="superscript"/>
        </w:rPr>
        <w:tab/>
        <w:t>(ініціали, прізвище)</w:t>
      </w:r>
    </w:p>
    <w:p w14:paraId="49B8C50B" w14:textId="77777777" w:rsidR="0093106D" w:rsidRPr="006C2F9E" w:rsidRDefault="0093106D" w:rsidP="0093106D"/>
    <w:p w14:paraId="506C1687" w14:textId="77777777" w:rsidR="0093106D" w:rsidRDefault="0093106D" w:rsidP="0093106D">
      <w:pPr>
        <w:pStyle w:val="A2"/>
        <w:spacing w:line="360" w:lineRule="auto"/>
        <w:jc w:val="center"/>
        <w:rPr>
          <w:b/>
          <w:bCs/>
          <w:sz w:val="28"/>
          <w:szCs w:val="28"/>
        </w:rPr>
      </w:pPr>
      <w:r>
        <w:rPr>
          <w:b/>
          <w:bCs/>
          <w:sz w:val="28"/>
          <w:szCs w:val="28"/>
        </w:rPr>
        <w:br w:type="page"/>
      </w:r>
    </w:p>
    <w:p w14:paraId="5DA92995" w14:textId="77777777" w:rsidR="0093106D" w:rsidRDefault="0093106D" w:rsidP="0093106D">
      <w:pPr>
        <w:pStyle w:val="A2"/>
        <w:spacing w:line="360" w:lineRule="auto"/>
        <w:jc w:val="center"/>
        <w:rPr>
          <w:b/>
          <w:bCs/>
          <w:sz w:val="28"/>
          <w:szCs w:val="28"/>
        </w:rPr>
      </w:pPr>
      <w:r>
        <w:rPr>
          <w:b/>
          <w:bCs/>
          <w:sz w:val="28"/>
          <w:szCs w:val="28"/>
        </w:rPr>
        <w:lastRenderedPageBreak/>
        <w:t>РЕФЕРАТ</w:t>
      </w:r>
    </w:p>
    <w:p w14:paraId="3DAD3297" w14:textId="77777777" w:rsidR="0093106D" w:rsidRDefault="0093106D" w:rsidP="0093106D">
      <w:pPr>
        <w:pStyle w:val="A2"/>
        <w:spacing w:line="360" w:lineRule="auto"/>
        <w:ind w:firstLine="709"/>
        <w:jc w:val="both"/>
        <w:rPr>
          <w:sz w:val="28"/>
          <w:szCs w:val="28"/>
        </w:rPr>
      </w:pPr>
      <w:r>
        <w:rPr>
          <w:sz w:val="28"/>
          <w:szCs w:val="28"/>
        </w:rPr>
        <w:t>В дипломному проєкті розглядається процес каталітичного крекінгу з киплячим каталізатором. Проєкт складається із пояснювальної записки обсягом 53 сторінки, 35 рисунків,  10 літературних джерел, 2 додатки, лист креслень формату А</w:t>
      </w:r>
      <w:r>
        <w:rPr>
          <w:sz w:val="28"/>
          <w:szCs w:val="28"/>
          <w:lang w:val="ru-RU"/>
        </w:rPr>
        <w:t xml:space="preserve">1 </w:t>
      </w:r>
      <w:r>
        <w:rPr>
          <w:sz w:val="28"/>
          <w:szCs w:val="28"/>
        </w:rPr>
        <w:t>та лист креслень формату А2.</w:t>
      </w:r>
    </w:p>
    <w:p w14:paraId="387A8F31" w14:textId="77777777" w:rsidR="0093106D" w:rsidRDefault="0093106D" w:rsidP="0093106D">
      <w:pPr>
        <w:pStyle w:val="A2"/>
        <w:spacing w:line="360" w:lineRule="auto"/>
        <w:ind w:firstLine="709"/>
        <w:jc w:val="both"/>
        <w:rPr>
          <w:sz w:val="28"/>
          <w:szCs w:val="28"/>
        </w:rPr>
      </w:pPr>
      <w:r>
        <w:rPr>
          <w:sz w:val="28"/>
          <w:szCs w:val="28"/>
        </w:rPr>
        <w:t>Метою роботи є збільшення ефективності та якості роботи виробництва, що значно збільшить економічні показники підприємства шляхом проєктування системи автоматизації процесу каталітичного крекінгу з киплячим каталізатором для зменшення впливу людини на процес.</w:t>
      </w:r>
    </w:p>
    <w:p w14:paraId="50D41774" w14:textId="77777777" w:rsidR="0093106D" w:rsidRDefault="0093106D" w:rsidP="0093106D">
      <w:pPr>
        <w:pStyle w:val="A2"/>
        <w:spacing w:line="360" w:lineRule="auto"/>
        <w:ind w:firstLine="709"/>
        <w:jc w:val="both"/>
        <w:rPr>
          <w:sz w:val="28"/>
          <w:szCs w:val="28"/>
        </w:rPr>
      </w:pPr>
      <w:proofErr w:type="spellStart"/>
      <w:r>
        <w:rPr>
          <w:sz w:val="28"/>
          <w:szCs w:val="28"/>
        </w:rPr>
        <w:t>При</w:t>
      </w:r>
      <w:proofErr w:type="spellEnd"/>
      <w:r>
        <w:rPr>
          <w:sz w:val="28"/>
          <w:szCs w:val="28"/>
        </w:rPr>
        <w:t xml:space="preserve"> </w:t>
      </w:r>
      <w:proofErr w:type="spellStart"/>
      <w:r>
        <w:rPr>
          <w:sz w:val="28"/>
          <w:szCs w:val="28"/>
        </w:rPr>
        <w:t>досліджені</w:t>
      </w:r>
      <w:proofErr w:type="spellEnd"/>
      <w:r>
        <w:rPr>
          <w:sz w:val="28"/>
          <w:szCs w:val="28"/>
        </w:rPr>
        <w:t xml:space="preserve"> </w:t>
      </w:r>
      <w:proofErr w:type="spellStart"/>
      <w:r>
        <w:rPr>
          <w:sz w:val="28"/>
          <w:szCs w:val="28"/>
        </w:rPr>
        <w:t>були</w:t>
      </w:r>
      <w:proofErr w:type="spellEnd"/>
      <w:r>
        <w:rPr>
          <w:sz w:val="28"/>
          <w:szCs w:val="28"/>
        </w:rPr>
        <w:t xml:space="preserve"> </w:t>
      </w:r>
      <w:proofErr w:type="spellStart"/>
      <w:r>
        <w:rPr>
          <w:sz w:val="28"/>
          <w:szCs w:val="28"/>
        </w:rPr>
        <w:t>розроблені</w:t>
      </w:r>
      <w:proofErr w:type="spellEnd"/>
      <w:r>
        <w:rPr>
          <w:sz w:val="28"/>
          <w:szCs w:val="28"/>
        </w:rPr>
        <w:t xml:space="preserve">: </w:t>
      </w:r>
      <w:proofErr w:type="spellStart"/>
      <w:r>
        <w:rPr>
          <w:sz w:val="28"/>
          <w:szCs w:val="28"/>
        </w:rPr>
        <w:t>схема</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каталітичного</w:t>
      </w:r>
      <w:proofErr w:type="spellEnd"/>
      <w:r>
        <w:rPr>
          <w:sz w:val="28"/>
          <w:szCs w:val="28"/>
        </w:rPr>
        <w:t xml:space="preserve"> </w:t>
      </w:r>
      <w:proofErr w:type="spellStart"/>
      <w:r>
        <w:rPr>
          <w:sz w:val="28"/>
          <w:szCs w:val="28"/>
        </w:rPr>
        <w:t>крекінгу</w:t>
      </w:r>
      <w:proofErr w:type="spellEnd"/>
      <w:r>
        <w:rPr>
          <w:sz w:val="28"/>
          <w:szCs w:val="28"/>
        </w:rPr>
        <w:t xml:space="preserve"> з </w:t>
      </w:r>
      <w:proofErr w:type="spellStart"/>
      <w:r>
        <w:rPr>
          <w:sz w:val="28"/>
          <w:szCs w:val="28"/>
        </w:rPr>
        <w:t>киплячим</w:t>
      </w:r>
      <w:proofErr w:type="spellEnd"/>
      <w:r>
        <w:rPr>
          <w:sz w:val="28"/>
          <w:szCs w:val="28"/>
        </w:rPr>
        <w:t xml:space="preserve"> </w:t>
      </w:r>
      <w:proofErr w:type="spellStart"/>
      <w:r>
        <w:rPr>
          <w:sz w:val="28"/>
          <w:szCs w:val="28"/>
        </w:rPr>
        <w:t>каталізатором</w:t>
      </w:r>
      <w:proofErr w:type="spellEnd"/>
      <w:r>
        <w:rPr>
          <w:sz w:val="28"/>
          <w:szCs w:val="28"/>
        </w:rPr>
        <w:t xml:space="preserve">, </w:t>
      </w:r>
      <w:proofErr w:type="spellStart"/>
      <w:r>
        <w:rPr>
          <w:sz w:val="28"/>
          <w:szCs w:val="28"/>
        </w:rPr>
        <w:t>схема</w:t>
      </w:r>
      <w:proofErr w:type="spellEnd"/>
      <w:r>
        <w:rPr>
          <w:sz w:val="28"/>
          <w:szCs w:val="28"/>
        </w:rPr>
        <w:t xml:space="preserve"> </w:t>
      </w:r>
      <w:proofErr w:type="spellStart"/>
      <w:r>
        <w:rPr>
          <w:sz w:val="28"/>
          <w:szCs w:val="28"/>
        </w:rPr>
        <w:t>дистанційного</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електродвигунами</w:t>
      </w:r>
      <w:proofErr w:type="spellEnd"/>
      <w:r>
        <w:rPr>
          <w:sz w:val="28"/>
          <w:szCs w:val="28"/>
        </w:rPr>
        <w:t xml:space="preserve">, </w:t>
      </w:r>
      <w:proofErr w:type="spellStart"/>
      <w:r>
        <w:rPr>
          <w:sz w:val="28"/>
          <w:szCs w:val="28"/>
          <w:lang w:val="ru-RU"/>
        </w:rPr>
        <w:t>математична</w:t>
      </w:r>
      <w:proofErr w:type="spellEnd"/>
      <w:r>
        <w:rPr>
          <w:sz w:val="28"/>
          <w:szCs w:val="28"/>
          <w:lang w:val="ru-RU"/>
        </w:rPr>
        <w:t xml:space="preserve"> модель реактора</w:t>
      </w:r>
      <w:r>
        <w:rPr>
          <w:sz w:val="28"/>
          <w:szCs w:val="28"/>
        </w:rPr>
        <w:t xml:space="preserve">. </w:t>
      </w:r>
    </w:p>
    <w:p w14:paraId="73949002" w14:textId="77777777" w:rsidR="0093106D" w:rsidRDefault="0093106D" w:rsidP="0093106D">
      <w:pPr>
        <w:pStyle w:val="A2"/>
        <w:spacing w:line="360" w:lineRule="auto"/>
        <w:ind w:firstLine="709"/>
        <w:jc w:val="both"/>
        <w:rPr>
          <w:sz w:val="28"/>
          <w:szCs w:val="28"/>
        </w:rPr>
      </w:pPr>
      <w:r>
        <w:rPr>
          <w:sz w:val="28"/>
          <w:szCs w:val="28"/>
        </w:rPr>
        <w:t>На основі математичної моделі, що відображає крекінг було спроєктовано і досліджено систему керування даним процесом із використанням різних методів проєктування, що забезпечує швидкий вихід на усталене значення з допустимим перерегулюванням. Також із використанням моделі була проведена статична і динамічна оптимізації.</w:t>
      </w:r>
    </w:p>
    <w:p w14:paraId="256598E2" w14:textId="77777777" w:rsidR="0093106D" w:rsidRDefault="0093106D" w:rsidP="0093106D">
      <w:pPr>
        <w:pStyle w:val="A2"/>
        <w:spacing w:line="360" w:lineRule="auto"/>
        <w:ind w:firstLine="709"/>
        <w:jc w:val="both"/>
        <w:rPr>
          <w:sz w:val="28"/>
          <w:szCs w:val="28"/>
        </w:rPr>
      </w:pPr>
      <w:r>
        <w:rPr>
          <w:sz w:val="28"/>
          <w:szCs w:val="28"/>
        </w:rPr>
        <w:t>Надані рекомендації відносно заходів з охорони праці, що відповідають чинному законодавству України.</w:t>
      </w:r>
    </w:p>
    <w:p w14:paraId="45A6EF31" w14:textId="77777777" w:rsidR="0093106D" w:rsidRDefault="0093106D" w:rsidP="0093106D">
      <w:pPr>
        <w:pStyle w:val="A2"/>
        <w:tabs>
          <w:tab w:val="right" w:leader="dot" w:pos="9895"/>
        </w:tabs>
        <w:spacing w:line="360" w:lineRule="auto"/>
        <w:ind w:firstLine="709"/>
        <w:jc w:val="both"/>
        <w:rPr>
          <w:sz w:val="28"/>
          <w:szCs w:val="28"/>
        </w:rPr>
      </w:pPr>
      <w:r>
        <w:rPr>
          <w:sz w:val="28"/>
          <w:szCs w:val="28"/>
        </w:rPr>
        <w:t>У процесі дослідження були застосовані методи теорії автоматичного керування, оптимізації та математичного моделювання. Отримані результати можуть бути використані при проектуванні системи керування даним технологічним процесом та мають підвищити ефективність та безпечність виробництва.</w:t>
      </w:r>
    </w:p>
    <w:p w14:paraId="30330384" w14:textId="77777777" w:rsidR="0093106D" w:rsidRDefault="0093106D" w:rsidP="0093106D">
      <w:pPr>
        <w:pStyle w:val="A2"/>
        <w:spacing w:line="360" w:lineRule="auto"/>
        <w:ind w:firstLine="709"/>
        <w:jc w:val="both"/>
        <w:rPr>
          <w:sz w:val="28"/>
          <w:szCs w:val="28"/>
        </w:rPr>
      </w:pPr>
      <w:proofErr w:type="spellStart"/>
      <w:r>
        <w:rPr>
          <w:i/>
          <w:iCs/>
          <w:sz w:val="28"/>
          <w:szCs w:val="28"/>
        </w:rPr>
        <w:t>Ключові</w:t>
      </w:r>
      <w:proofErr w:type="spellEnd"/>
      <w:r>
        <w:rPr>
          <w:i/>
          <w:iCs/>
          <w:sz w:val="28"/>
          <w:szCs w:val="28"/>
        </w:rPr>
        <w:t xml:space="preserve"> </w:t>
      </w:r>
      <w:proofErr w:type="spellStart"/>
      <w:r>
        <w:rPr>
          <w:i/>
          <w:iCs/>
          <w:sz w:val="28"/>
          <w:szCs w:val="28"/>
        </w:rPr>
        <w:t>слова</w:t>
      </w:r>
      <w:proofErr w:type="spellEnd"/>
      <w:r>
        <w:rPr>
          <w:i/>
          <w:iCs/>
          <w:sz w:val="28"/>
          <w:szCs w:val="28"/>
        </w:rPr>
        <w:t>:</w:t>
      </w:r>
      <w:r>
        <w:rPr>
          <w:sz w:val="28"/>
          <w:szCs w:val="28"/>
        </w:rPr>
        <w:t xml:space="preserve"> </w:t>
      </w:r>
      <w:proofErr w:type="spellStart"/>
      <w:r>
        <w:rPr>
          <w:sz w:val="28"/>
          <w:szCs w:val="28"/>
        </w:rPr>
        <w:t>нафта</w:t>
      </w:r>
      <w:proofErr w:type="spellEnd"/>
      <w:r>
        <w:rPr>
          <w:sz w:val="28"/>
          <w:szCs w:val="28"/>
        </w:rPr>
        <w:t xml:space="preserve">, </w:t>
      </w:r>
      <w:proofErr w:type="spellStart"/>
      <w:r>
        <w:rPr>
          <w:sz w:val="28"/>
          <w:szCs w:val="28"/>
        </w:rPr>
        <w:t>крекінг</w:t>
      </w:r>
      <w:proofErr w:type="spellEnd"/>
      <w:r>
        <w:rPr>
          <w:sz w:val="28"/>
          <w:szCs w:val="28"/>
        </w:rPr>
        <w:t xml:space="preserve">, </w:t>
      </w:r>
      <w:proofErr w:type="spellStart"/>
      <w:r>
        <w:rPr>
          <w:sz w:val="28"/>
          <w:szCs w:val="28"/>
        </w:rPr>
        <w:t>реактор</w:t>
      </w:r>
      <w:proofErr w:type="spellEnd"/>
      <w:r>
        <w:rPr>
          <w:sz w:val="28"/>
          <w:szCs w:val="28"/>
        </w:rPr>
        <w:t xml:space="preserve">, </w:t>
      </w:r>
      <w:proofErr w:type="spellStart"/>
      <w:r>
        <w:rPr>
          <w:sz w:val="28"/>
          <w:szCs w:val="28"/>
        </w:rPr>
        <w:t>схема</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lang w:val="ru-RU"/>
        </w:rPr>
        <w:t>математична</w:t>
      </w:r>
      <w:proofErr w:type="spellEnd"/>
      <w:r>
        <w:rPr>
          <w:sz w:val="28"/>
          <w:szCs w:val="28"/>
          <w:lang w:val="ru-RU"/>
        </w:rPr>
        <w:t xml:space="preserve"> модель</w:t>
      </w:r>
      <w:r>
        <w:rPr>
          <w:sz w:val="28"/>
          <w:szCs w:val="28"/>
        </w:rPr>
        <w:t xml:space="preserve">, система керування, статична оптимізація, динамічна оптимізація. </w:t>
      </w:r>
    </w:p>
    <w:p w14:paraId="301ABB31" w14:textId="77777777" w:rsidR="0093106D" w:rsidRDefault="0093106D" w:rsidP="0093106D">
      <w:pPr>
        <w:pStyle w:val="A2"/>
        <w:spacing w:line="360" w:lineRule="auto"/>
        <w:jc w:val="both"/>
        <w:rPr>
          <w:b/>
          <w:bCs/>
          <w:sz w:val="28"/>
          <w:szCs w:val="28"/>
        </w:rPr>
      </w:pPr>
      <w:r>
        <w:rPr>
          <w:b/>
          <w:bCs/>
          <w:sz w:val="28"/>
          <w:szCs w:val="28"/>
        </w:rPr>
        <w:br w:type="page"/>
      </w:r>
    </w:p>
    <w:p w14:paraId="0C8C1148" w14:textId="77777777" w:rsidR="0093106D" w:rsidRDefault="0093106D" w:rsidP="0093106D">
      <w:pPr>
        <w:pStyle w:val="A2"/>
        <w:spacing w:line="360" w:lineRule="auto"/>
        <w:jc w:val="center"/>
        <w:rPr>
          <w:b/>
          <w:bCs/>
          <w:sz w:val="28"/>
          <w:szCs w:val="28"/>
        </w:rPr>
      </w:pPr>
      <w:r>
        <w:rPr>
          <w:b/>
          <w:bCs/>
          <w:sz w:val="28"/>
          <w:szCs w:val="28"/>
          <w:lang w:val="de-DE"/>
        </w:rPr>
        <w:lastRenderedPageBreak/>
        <w:t>ABSTRACT</w:t>
      </w:r>
    </w:p>
    <w:p w14:paraId="747FBFC2" w14:textId="77777777" w:rsidR="0093106D" w:rsidRDefault="0093106D" w:rsidP="0093106D">
      <w:pPr>
        <w:pStyle w:val="A2"/>
        <w:spacing w:line="360" w:lineRule="auto"/>
        <w:ind w:firstLine="709"/>
        <w:jc w:val="both"/>
        <w:rPr>
          <w:sz w:val="28"/>
          <w:szCs w:val="28"/>
        </w:rPr>
      </w:pPr>
      <w:r>
        <w:rPr>
          <w:sz w:val="28"/>
          <w:szCs w:val="28"/>
        </w:rPr>
        <w:t>The diploma project focuses on the process of catalytic cracking with a boiling catalyst. The project consists of a 53-page explanatory note, 35 figures, 10 literary sources, 2 appendices, an A1 format drawing sheet, and an A2 format drawing sheet. The aim of the project is to increase the efficiency and quality of production, which will significantly improve the economic indicators of the enterprise by designing an automation system for the catalytic cracking process with a boiling catalyst to reduce human intervention in the process.</w:t>
      </w:r>
    </w:p>
    <w:p w14:paraId="63EC760D" w14:textId="77777777" w:rsidR="0093106D" w:rsidRDefault="0093106D" w:rsidP="0093106D">
      <w:pPr>
        <w:pStyle w:val="A2"/>
        <w:spacing w:line="360" w:lineRule="auto"/>
        <w:ind w:firstLine="709"/>
        <w:jc w:val="both"/>
        <w:rPr>
          <w:sz w:val="28"/>
          <w:szCs w:val="28"/>
        </w:rPr>
      </w:pPr>
      <w:r>
        <w:rPr>
          <w:sz w:val="28"/>
          <w:szCs w:val="28"/>
        </w:rPr>
        <w:t>During the research, the following were developed: a scheme for the automation of the catalytic cracking process with a boiling catalyst, a scheme for remote control of electric motors, and a mathematical model of the reactor. Based on the mathematical model that reflects cracking, a control system for this process was designed and investigated using various design methods that ensure fast reaching of the steady-state value with acceptable overshoot. Static and dynamic optimizations were also conducted using the model.</w:t>
      </w:r>
    </w:p>
    <w:p w14:paraId="0179C53E" w14:textId="77777777" w:rsidR="0093106D" w:rsidRDefault="0093106D" w:rsidP="0093106D">
      <w:pPr>
        <w:pStyle w:val="A2"/>
        <w:spacing w:line="360" w:lineRule="auto"/>
        <w:ind w:firstLine="709"/>
        <w:jc w:val="both"/>
        <w:rPr>
          <w:sz w:val="28"/>
          <w:szCs w:val="28"/>
        </w:rPr>
      </w:pPr>
      <w:r>
        <w:rPr>
          <w:sz w:val="28"/>
          <w:szCs w:val="28"/>
        </w:rPr>
        <w:t>Recommendations regarding occupational safety measures were provided in accordance with the current legislation of Ukraine. The methods of automatic control theory, optimization, and mathematical modeling were used in the work. The obtained results can be applied in the design of a control system for this technological process, aiming to improve the efficiency and safety of production.</w:t>
      </w:r>
    </w:p>
    <w:p w14:paraId="379079F2" w14:textId="77777777" w:rsidR="0093106D" w:rsidRDefault="0093106D" w:rsidP="0093106D">
      <w:pPr>
        <w:pStyle w:val="A2"/>
        <w:spacing w:line="360" w:lineRule="auto"/>
        <w:ind w:firstLine="709"/>
        <w:jc w:val="both"/>
        <w:rPr>
          <w:sz w:val="28"/>
          <w:szCs w:val="28"/>
        </w:rPr>
      </w:pPr>
      <w:r>
        <w:rPr>
          <w:sz w:val="28"/>
          <w:szCs w:val="28"/>
        </w:rPr>
        <w:t>Keywords: petroleum, cracking, reactor, automation scheme, mathematical model, control system, static optimization, dynamic optimization.</w:t>
      </w:r>
    </w:p>
    <w:p w14:paraId="3CA30904" w14:textId="77777777" w:rsidR="0093106D" w:rsidRDefault="0093106D" w:rsidP="0093106D">
      <w:pPr>
        <w:pStyle w:val="A2"/>
        <w:spacing w:line="360" w:lineRule="auto"/>
        <w:sectPr w:rsidR="0093106D">
          <w:pgSz w:w="11900" w:h="16840"/>
          <w:pgMar w:top="709" w:right="851" w:bottom="709" w:left="1701" w:header="709" w:footer="709" w:gutter="0"/>
          <w:cols w:space="720"/>
        </w:sectPr>
      </w:pPr>
    </w:p>
    <w:sdt>
      <w:sdtPr>
        <w:rPr>
          <w:rFonts w:ascii="Times New Roman" w:eastAsia="Times New Roman" w:hAnsi="Times New Roman" w:cs="Times New Roman"/>
          <w:color w:val="auto"/>
          <w:sz w:val="24"/>
          <w:szCs w:val="24"/>
          <w:lang w:val="ru-RU" w:eastAsia="ru-RU"/>
        </w:rPr>
        <w:id w:val="1106779437"/>
        <w:docPartObj>
          <w:docPartGallery w:val="Table of Contents"/>
          <w:docPartUnique/>
        </w:docPartObj>
      </w:sdtPr>
      <w:sdtEndPr>
        <w:rPr>
          <w:b/>
          <w:bCs/>
          <w:sz w:val="28"/>
          <w:szCs w:val="28"/>
        </w:rPr>
      </w:sdtEndPr>
      <w:sdtContent>
        <w:p w14:paraId="559DA40F" w14:textId="2CB564A8" w:rsidR="0093106D" w:rsidRPr="00CB3D2D" w:rsidRDefault="0093106D" w:rsidP="0093106D">
          <w:pPr>
            <w:pStyle w:val="TOCHeading"/>
            <w:jc w:val="center"/>
            <w:rPr>
              <w:rFonts w:ascii="Times New Roman" w:hAnsi="Times New Roman" w:cs="Times New Roman"/>
              <w:b/>
              <w:color w:val="auto"/>
              <w:sz w:val="28"/>
            </w:rPr>
          </w:pPr>
          <w:r w:rsidRPr="00CB3D2D">
            <w:rPr>
              <w:rFonts w:ascii="Times New Roman" w:hAnsi="Times New Roman" w:cs="Times New Roman"/>
              <w:b/>
              <w:color w:val="auto"/>
              <w:sz w:val="28"/>
              <w:lang w:val="ru-RU"/>
            </w:rPr>
            <w:t>ЗМІСТ</w:t>
          </w:r>
          <w:r w:rsidR="00483F0D" w:rsidRPr="00163F48">
            <w:rPr>
              <w:b/>
              <w:bCs/>
              <w:iCs/>
              <w:noProof/>
              <w:szCs w:val="28"/>
            </w:rPr>
            <mc:AlternateContent>
              <mc:Choice Requires="wpg">
                <w:drawing>
                  <wp:anchor distT="0" distB="0" distL="114300" distR="114300" simplePos="0" relativeHeight="251659264" behindDoc="0" locked="1" layoutInCell="1" allowOverlap="1" wp14:anchorId="45E3455E" wp14:editId="710E3294">
                    <wp:simplePos x="0" y="0"/>
                    <wp:positionH relativeFrom="page">
                      <wp:posOffset>724535</wp:posOffset>
                    </wp:positionH>
                    <wp:positionV relativeFrom="page">
                      <wp:posOffset>274320</wp:posOffset>
                    </wp:positionV>
                    <wp:extent cx="6588760" cy="10188575"/>
                    <wp:effectExtent l="12700" t="12700" r="15240" b="2222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8575"/>
                              <a:chOff x="0" y="0"/>
                              <a:chExt cx="20000" cy="20000"/>
                            </a:xfrm>
                          </wpg:grpSpPr>
                          <wps:wsp>
                            <wps:cNvPr id="2"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8A02F1" w14:textId="77777777" w:rsidR="00381FD4" w:rsidRPr="00C009DE" w:rsidRDefault="00381FD4" w:rsidP="00483F0D">
                                  <w:pPr>
                                    <w:jc w:val="center"/>
                                    <w:rPr>
                                      <w:i/>
                                    </w:rPr>
                                  </w:pPr>
                                  <w:r w:rsidRPr="00C009DE">
                                    <w:rPr>
                                      <w:i/>
                                      <w:sz w:val="22"/>
                                      <w:szCs w:val="22"/>
                                    </w:rPr>
                                    <w:t>Зм</w:t>
                                  </w:r>
                                  <w:r w:rsidRPr="00C009DE">
                                    <w:rPr>
                                      <w:i/>
                                    </w:rPr>
                                    <w:t>.</w:t>
                                  </w:r>
                                </w:p>
                              </w:txbxContent>
                            </wps:txbx>
                            <wps:bodyPr rot="0" vert="horz" wrap="square" lIns="12700" tIns="12700" rIns="12700" bIns="12700" anchor="t" anchorCtr="0" upright="1">
                              <a:noAutofit/>
                            </wps:bodyPr>
                          </wps:wsp>
                          <wps:wsp>
                            <wps:cNvPr id="13"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9FA148" w14:textId="77777777" w:rsidR="00381FD4" w:rsidRPr="00C009DE" w:rsidRDefault="00381FD4" w:rsidP="00483F0D">
                                  <w:pPr>
                                    <w:jc w:val="center"/>
                                    <w:rPr>
                                      <w:i/>
                                    </w:rPr>
                                  </w:pPr>
                                  <w:r w:rsidRPr="00C009DE">
                                    <w:rPr>
                                      <w:i/>
                                      <w:sz w:val="22"/>
                                      <w:szCs w:val="22"/>
                                    </w:rPr>
                                    <w:t>Арк.</w:t>
                                  </w:r>
                                </w:p>
                              </w:txbxContent>
                            </wps:txbx>
                            <wps:bodyPr rot="0" vert="horz" wrap="square" lIns="12700" tIns="12700" rIns="12700" bIns="12700" anchor="t" anchorCtr="0" upright="1">
                              <a:noAutofit/>
                            </wps:bodyPr>
                          </wps:wsp>
                          <wps:wsp>
                            <wps:cNvPr id="14"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FB16CE" w14:textId="77777777" w:rsidR="00381FD4" w:rsidRPr="00C009DE" w:rsidRDefault="00381FD4" w:rsidP="00483F0D">
                                  <w:pPr>
                                    <w:jc w:val="center"/>
                                    <w:rPr>
                                      <w:i/>
                                      <w:sz w:val="22"/>
                                      <w:szCs w:val="22"/>
                                    </w:rPr>
                                  </w:pPr>
                                  <w:r w:rsidRPr="00C009DE">
                                    <w:rPr>
                                      <w:i/>
                                      <w:sz w:val="22"/>
                                      <w:szCs w:val="22"/>
                                    </w:rPr>
                                    <w:t xml:space="preserve">№ </w:t>
                                  </w:r>
                                  <w:proofErr w:type="spellStart"/>
                                  <w:r w:rsidRPr="00C009DE">
                                    <w:rPr>
                                      <w:i/>
                                      <w:sz w:val="22"/>
                                      <w:szCs w:val="22"/>
                                    </w:rPr>
                                    <w:t>докум</w:t>
                                  </w:r>
                                  <w:proofErr w:type="spellEnd"/>
                                  <w:r w:rsidRPr="00C009DE">
                                    <w:rPr>
                                      <w:i/>
                                      <w:sz w:val="22"/>
                                      <w:szCs w:val="22"/>
                                    </w:rPr>
                                    <w:t>.</w:t>
                                  </w:r>
                                </w:p>
                              </w:txbxContent>
                            </wps:txbx>
                            <wps:bodyPr rot="0" vert="horz" wrap="square" lIns="12700" tIns="12700" rIns="12700" bIns="12700" anchor="t" anchorCtr="0" upright="1">
                              <a:noAutofit/>
                            </wps:bodyPr>
                          </wps:wsp>
                          <wps:wsp>
                            <wps:cNvPr id="15" name="Rectangle 16"/>
                            <wps:cNvSpPr>
                              <a:spLocks noChangeArrowheads="1"/>
                            </wps:cNvSpPr>
                            <wps:spPr bwMode="auto">
                              <a:xfrm>
                                <a:off x="4921" y="17881"/>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A6B9E6" w14:textId="77777777" w:rsidR="00381FD4" w:rsidRDefault="00381FD4" w:rsidP="00483F0D">
                                  <w:pPr>
                                    <w:jc w:val="center"/>
                                    <w:rPr>
                                      <w:rFonts w:ascii="Journal" w:hAnsi="Journal"/>
                                    </w:rPr>
                                  </w:pPr>
                                  <w:r w:rsidRPr="00C009DE">
                                    <w:rPr>
                                      <w:i/>
                                      <w:sz w:val="22"/>
                                      <w:szCs w:val="22"/>
                                    </w:rPr>
                                    <w:t>Підпи</w:t>
                                  </w:r>
                                  <w:r w:rsidRPr="00C009DE">
                                    <w:t>с</w:t>
                                  </w:r>
                                  <w:r>
                                    <w:rPr>
                                      <w:rFonts w:ascii="Journal" w:hAnsi="Journal"/>
                                    </w:rPr>
                                    <w:t>ь</w:t>
                                  </w:r>
                                </w:p>
                              </w:txbxContent>
                            </wps:txbx>
                            <wps:bodyPr rot="0" vert="horz" wrap="square" lIns="12700" tIns="12700" rIns="12700" bIns="12700" anchor="t" anchorCtr="0" upright="1">
                              <a:noAutofit/>
                            </wps:bodyPr>
                          </wps:wsp>
                          <wps:wsp>
                            <wps:cNvPr id="16"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3676F6" w14:textId="77777777" w:rsidR="00381FD4" w:rsidRPr="00C009DE" w:rsidRDefault="00381FD4" w:rsidP="00483F0D">
                                  <w:pPr>
                                    <w:jc w:val="center"/>
                                    <w:rPr>
                                      <w:i/>
                                      <w:sz w:val="18"/>
                                      <w:szCs w:val="18"/>
                                    </w:rPr>
                                  </w:pPr>
                                  <w:r w:rsidRPr="00C009DE">
                                    <w:rPr>
                                      <w:i/>
                                      <w:sz w:val="18"/>
                                      <w:szCs w:val="18"/>
                                    </w:rPr>
                                    <w:t>Дата</w:t>
                                  </w:r>
                                </w:p>
                              </w:txbxContent>
                            </wps:txbx>
                            <wps:bodyPr rot="0" vert="horz" wrap="square" lIns="12700" tIns="12700" rIns="12700" bIns="12700" anchor="t" anchorCtr="0" upright="1">
                              <a:noAutofit/>
                            </wps:bodyPr>
                          </wps:wsp>
                          <wps:wsp>
                            <wps:cNvPr id="17"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7E7D01" w14:textId="77777777" w:rsidR="00381FD4" w:rsidRPr="00472486" w:rsidRDefault="00381FD4" w:rsidP="00483F0D">
                                  <w:pPr>
                                    <w:jc w:val="center"/>
                                    <w:rPr>
                                      <w:rFonts w:cs="Arial"/>
                                      <w:i/>
                                      <w:sz w:val="22"/>
                                      <w:szCs w:val="22"/>
                                    </w:rPr>
                                  </w:pPr>
                                  <w:r>
                                    <w:rPr>
                                      <w:rFonts w:cs="Arial"/>
                                      <w:i/>
                                      <w:sz w:val="22"/>
                                      <w:szCs w:val="22"/>
                                    </w:rPr>
                                    <w:t>Арк.</w:t>
                                  </w:r>
                                </w:p>
                              </w:txbxContent>
                            </wps:txbx>
                            <wps:bodyPr rot="0" vert="horz" wrap="square" lIns="12700" tIns="12700" rIns="12700" bIns="12700" anchor="t" anchorCtr="0" upright="1">
                              <a:noAutofit/>
                            </wps:bodyPr>
                          </wps:wsp>
                          <wps:wsp>
                            <wps:cNvPr id="18"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8E6DB2" w14:textId="77777777" w:rsidR="00381FD4" w:rsidRPr="0062395D" w:rsidRDefault="00381FD4" w:rsidP="00483F0D">
                                  <w:pPr>
                                    <w:jc w:val="center"/>
                                    <w:rPr>
                                      <w:rFonts w:ascii="Journal" w:hAnsi="Journal"/>
                                      <w:i/>
                                      <w:sz w:val="22"/>
                                      <w:lang w:val="en-US"/>
                                    </w:rPr>
                                  </w:pPr>
                                  <w:r>
                                    <w:rPr>
                                      <w:rFonts w:ascii="Journal" w:hAnsi="Journal"/>
                                      <w:i/>
                                      <w:sz w:val="22"/>
                                      <w:lang w:val="en-US"/>
                                    </w:rPr>
                                    <w:t>6</w:t>
                                  </w:r>
                                </w:p>
                                <w:p w14:paraId="6A1339CD" w14:textId="77777777" w:rsidR="00381FD4" w:rsidRPr="0062395D" w:rsidRDefault="00381FD4" w:rsidP="00483F0D">
                                  <w:pPr>
                                    <w:jc w:val="center"/>
                                    <w:rPr>
                                      <w:rFonts w:ascii="Journal" w:hAnsi="Journal"/>
                                      <w:i/>
                                      <w:sz w:val="22"/>
                                      <w:lang w:val="en-US"/>
                                    </w:rPr>
                                  </w:pPr>
                                </w:p>
                              </w:txbxContent>
                            </wps:txbx>
                            <wps:bodyPr rot="0" vert="horz" wrap="square" lIns="12700" tIns="12700" rIns="12700" bIns="12700" anchor="t" anchorCtr="0" upright="1">
                              <a:noAutofit/>
                            </wps:bodyPr>
                          </wps:wsp>
                          <wps:wsp>
                            <wps:cNvPr id="19" name="Rectangle 2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9D5C23" w14:textId="77777777" w:rsidR="00381FD4" w:rsidRDefault="00381FD4" w:rsidP="00483F0D">
                                  <w:pPr>
                                    <w:jc w:val="center"/>
                                  </w:pPr>
                                  <w:r>
                                    <w:rPr>
                                      <w:rFonts w:cs="Arial"/>
                                      <w:i/>
                                      <w:sz w:val="32"/>
                                      <w:szCs w:val="32"/>
                                    </w:rPr>
                                    <w:t>ДПЛА91.29.00.000ПЗ</w:t>
                                  </w:r>
                                </w:p>
                              </w:txbxContent>
                            </wps:txbx>
                            <wps:bodyPr rot="0" vert="horz" wrap="square" lIns="12700" tIns="12700" rIns="12700" bIns="12700" anchor="t" anchorCtr="0" upright="1">
                              <a:noAutofit/>
                            </wps:bodyPr>
                          </wps:wsp>
                          <wps:wsp>
                            <wps:cNvPr id="20"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 name="Group 26"/>
                            <wpg:cNvGrpSpPr>
                              <a:grpSpLocks/>
                            </wpg:cNvGrpSpPr>
                            <wpg:grpSpPr bwMode="auto">
                              <a:xfrm>
                                <a:off x="39" y="18267"/>
                                <a:ext cx="4920" cy="310"/>
                                <a:chOff x="0" y="0"/>
                                <a:chExt cx="20496" cy="20000"/>
                              </a:xfrm>
                            </wpg:grpSpPr>
                            <wps:wsp>
                              <wps:cNvPr id="26"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E4B5C7" w14:textId="77777777" w:rsidR="00381FD4" w:rsidRPr="007529EF" w:rsidRDefault="00381FD4" w:rsidP="00483F0D">
                                    <w:pPr>
                                      <w:rPr>
                                        <w:sz w:val="20"/>
                                        <w:szCs w:val="20"/>
                                      </w:rPr>
                                    </w:pPr>
                                    <w:r w:rsidRPr="007529EF">
                                      <w:rPr>
                                        <w:sz w:val="20"/>
                                        <w:szCs w:val="20"/>
                                      </w:rPr>
                                      <w:t xml:space="preserve"> </w:t>
                                    </w:r>
                                    <w:proofErr w:type="spellStart"/>
                                    <w:r w:rsidRPr="007529EF">
                                      <w:rPr>
                                        <w:i/>
                                        <w:sz w:val="20"/>
                                        <w:szCs w:val="20"/>
                                      </w:rPr>
                                      <w:t>Розроб</w:t>
                                    </w:r>
                                    <w:proofErr w:type="spellEnd"/>
                                    <w:r w:rsidRPr="007529EF">
                                      <w:rPr>
                                        <w:sz w:val="20"/>
                                        <w:szCs w:val="20"/>
                                      </w:rPr>
                                      <w:t>.</w:t>
                                    </w:r>
                                  </w:p>
                                </w:txbxContent>
                              </wps:txbx>
                              <wps:bodyPr rot="0" vert="horz" wrap="square" lIns="12700" tIns="12700" rIns="12700" bIns="12700" anchor="t" anchorCtr="0" upright="1">
                                <a:noAutofit/>
                              </wps:bodyPr>
                            </wps:wsp>
                            <wps:wsp>
                              <wps:cNvPr id="27" name="Rectangle 28"/>
                              <wps:cNvSpPr>
                                <a:spLocks noChangeArrowheads="1"/>
                              </wps:cNvSpPr>
                              <wps:spPr bwMode="auto">
                                <a:xfrm>
                                  <a:off x="9348" y="0"/>
                                  <a:ext cx="1114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1E984A" w14:textId="77777777" w:rsidR="00381FD4" w:rsidRPr="00AA2507" w:rsidRDefault="00381FD4" w:rsidP="00483F0D">
                                    <w:pPr>
                                      <w:rPr>
                                        <w:i/>
                                        <w:sz w:val="20"/>
                                      </w:rPr>
                                    </w:pPr>
                                    <w:r>
                                      <w:rPr>
                                        <w:i/>
                                        <w:sz w:val="20"/>
                                      </w:rPr>
                                      <w:t>Биков І.Г.</w:t>
                                    </w:r>
                                  </w:p>
                                </w:txbxContent>
                              </wps:txbx>
                              <wps:bodyPr rot="0" vert="horz" wrap="square" lIns="12700" tIns="12700" rIns="12700" bIns="12700" anchor="t" anchorCtr="0" upright="1">
                                <a:noAutofit/>
                              </wps:bodyPr>
                            </wps:wsp>
                          </wpg:grpSp>
                          <wpg:grpSp>
                            <wpg:cNvPr id="28" name="Group 29"/>
                            <wpg:cNvGrpSpPr>
                              <a:grpSpLocks/>
                            </wpg:cNvGrpSpPr>
                            <wpg:grpSpPr bwMode="auto">
                              <a:xfrm>
                                <a:off x="39" y="18611"/>
                                <a:ext cx="5486" cy="329"/>
                                <a:chOff x="0" y="-175"/>
                                <a:chExt cx="22851" cy="21294"/>
                              </a:xfrm>
                            </wpg:grpSpPr>
                            <wps:wsp>
                              <wps:cNvPr id="29"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C5389B" w14:textId="77777777" w:rsidR="00381FD4" w:rsidRPr="00C009DE" w:rsidRDefault="00381FD4" w:rsidP="00483F0D">
                                    <w:pPr>
                                      <w:rPr>
                                        <w:sz w:val="20"/>
                                        <w:szCs w:val="20"/>
                                      </w:rPr>
                                    </w:pPr>
                                    <w:r w:rsidRPr="00C009DE">
                                      <w:rPr>
                                        <w:sz w:val="20"/>
                                        <w:szCs w:val="20"/>
                                      </w:rPr>
                                      <w:t xml:space="preserve"> </w:t>
                                    </w:r>
                                    <w:proofErr w:type="spellStart"/>
                                    <w:r w:rsidRPr="00C009DE">
                                      <w:rPr>
                                        <w:i/>
                                        <w:sz w:val="20"/>
                                        <w:szCs w:val="20"/>
                                      </w:rPr>
                                      <w:t>Перев</w:t>
                                    </w:r>
                                    <w:proofErr w:type="spellEnd"/>
                                    <w:r w:rsidRPr="00C009DE">
                                      <w:rPr>
                                        <w:sz w:val="20"/>
                                        <w:szCs w:val="20"/>
                                      </w:rPr>
                                      <w:t>.</w:t>
                                    </w:r>
                                  </w:p>
                                </w:txbxContent>
                              </wps:txbx>
                              <wps:bodyPr rot="0" vert="horz" wrap="square" lIns="12700" tIns="12700" rIns="12700" bIns="12700" anchor="t" anchorCtr="0" upright="1">
                                <a:noAutofit/>
                              </wps:bodyPr>
                            </wps:wsp>
                            <wps:wsp>
                              <wps:cNvPr id="30" name="Rectangle 31"/>
                              <wps:cNvSpPr>
                                <a:spLocks noChangeArrowheads="1"/>
                              </wps:cNvSpPr>
                              <wps:spPr bwMode="auto">
                                <a:xfrm>
                                  <a:off x="8952" y="-175"/>
                                  <a:ext cx="13899" cy="21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197777" w14:textId="77777777" w:rsidR="00381FD4" w:rsidRPr="00AA2507" w:rsidRDefault="00381FD4" w:rsidP="00483F0D">
                                    <w:pPr>
                                      <w:rPr>
                                        <w:rFonts w:ascii="Journal" w:hAnsi="Journal"/>
                                        <w:sz w:val="16"/>
                                        <w:szCs w:val="16"/>
                                      </w:rPr>
                                    </w:pPr>
                                    <w:r>
                                      <w:rPr>
                                        <w:rFonts w:cs="Arial"/>
                                        <w:i/>
                                        <w:sz w:val="16"/>
                                        <w:szCs w:val="16"/>
                                      </w:rPr>
                                      <w:t>Коротинський А.П.</w:t>
                                    </w:r>
                                  </w:p>
                                </w:txbxContent>
                              </wps:txbx>
                              <wps:bodyPr rot="0" vert="horz" wrap="square" lIns="12700" tIns="12700" rIns="12700" bIns="12700" anchor="t" anchorCtr="0" upright="1">
                                <a:noAutofit/>
                              </wps:bodyPr>
                            </wps:wsp>
                          </wpg:grpSp>
                          <wpg:grpSp>
                            <wpg:cNvPr id="31" name="Group 32"/>
                            <wpg:cNvGrpSpPr>
                              <a:grpSpLocks/>
                            </wpg:cNvGrpSpPr>
                            <wpg:grpSpPr bwMode="auto">
                              <a:xfrm>
                                <a:off x="39" y="18969"/>
                                <a:ext cx="4801" cy="309"/>
                                <a:chOff x="0" y="0"/>
                                <a:chExt cx="19999" cy="20000"/>
                              </a:xfrm>
                            </wpg:grpSpPr>
                            <wps:wsp>
                              <wps:cNvPr id="32"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08CBF2" w14:textId="77777777" w:rsidR="00381FD4" w:rsidRPr="00EF23B5" w:rsidRDefault="00381FD4" w:rsidP="00483F0D">
                                    <w:pPr>
                                      <w:rPr>
                                        <w:rFonts w:ascii="Journal" w:hAnsi="Journal"/>
                                        <w:sz w:val="22"/>
                                        <w:szCs w:val="22"/>
                                      </w:rPr>
                                    </w:pPr>
                                  </w:p>
                                </w:txbxContent>
                              </wps:txbx>
                              <wps:bodyPr rot="0" vert="horz" wrap="square" lIns="12700" tIns="12700" rIns="12700" bIns="12700" anchor="t" anchorCtr="0" upright="1">
                                <a:noAutofit/>
                              </wps:bodyPr>
                            </wps:wsp>
                            <wps:wsp>
                              <wps:cNvPr id="33"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84FA33" w14:textId="77777777" w:rsidR="00381FD4" w:rsidRDefault="00381FD4" w:rsidP="00483F0D">
                                    <w:pPr>
                                      <w:rPr>
                                        <w:rFonts w:ascii="Journal" w:hAnsi="Journal"/>
                                      </w:rPr>
                                    </w:pPr>
                                  </w:p>
                                </w:txbxContent>
                              </wps:txbx>
                              <wps:bodyPr rot="0" vert="horz" wrap="square" lIns="12700" tIns="12700" rIns="12700" bIns="12700" anchor="t" anchorCtr="0" upright="1">
                                <a:noAutofit/>
                              </wps:bodyPr>
                            </wps:wsp>
                          </wpg:grpSp>
                          <wps:wsp>
                            <wps:cNvPr id="35" name="Rectangle 36"/>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7F56F6" w14:textId="77777777" w:rsidR="00381FD4" w:rsidRPr="00EF23B5" w:rsidRDefault="00381FD4" w:rsidP="00483F0D">
                                  <w:pPr>
                                    <w:rPr>
                                      <w:rFonts w:ascii="Journal" w:hAnsi="Journal"/>
                                      <w:i/>
                                      <w:sz w:val="22"/>
                                      <w:szCs w:val="22"/>
                                    </w:rPr>
                                  </w:pPr>
                                  <w:r>
                                    <w:rPr>
                                      <w:rFonts w:ascii="Journal" w:hAnsi="Journal"/>
                                    </w:rPr>
                                    <w:t xml:space="preserve"> </w:t>
                                  </w:r>
                                  <w:proofErr w:type="spellStart"/>
                                  <w:r w:rsidRPr="00EF23B5">
                                    <w:rPr>
                                      <w:rFonts w:ascii="Journal" w:hAnsi="Journal"/>
                                      <w:i/>
                                      <w:sz w:val="22"/>
                                      <w:szCs w:val="22"/>
                                    </w:rPr>
                                    <w:t>Н.Контр</w:t>
                                  </w:r>
                                  <w:proofErr w:type="spellEnd"/>
                                  <w:r w:rsidRPr="00EF23B5">
                                    <w:rPr>
                                      <w:rFonts w:ascii="Journal" w:hAnsi="Journal"/>
                                      <w:i/>
                                      <w:sz w:val="22"/>
                                      <w:szCs w:val="22"/>
                                    </w:rPr>
                                    <w:t>.</w:t>
                                  </w:r>
                                </w:p>
                              </w:txbxContent>
                            </wps:txbx>
                            <wps:bodyPr rot="0" vert="horz" wrap="square" lIns="12700" tIns="12700" rIns="12700" bIns="12700" anchor="t" anchorCtr="0" upright="1">
                              <a:noAutofit/>
                            </wps:bodyPr>
                          </wps:wsp>
                          <wpg:grpSp>
                            <wpg:cNvPr id="37" name="Group 38"/>
                            <wpg:cNvGrpSpPr>
                              <a:grpSpLocks/>
                            </wpg:cNvGrpSpPr>
                            <wpg:grpSpPr bwMode="auto">
                              <a:xfrm>
                                <a:off x="39" y="19351"/>
                                <a:ext cx="4801" cy="618"/>
                                <a:chOff x="0" y="-20000"/>
                                <a:chExt cx="19999" cy="40000"/>
                              </a:xfrm>
                            </wpg:grpSpPr>
                            <wps:wsp>
                              <wps:cNvPr id="38"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37EC70" w14:textId="77777777" w:rsidR="00381FD4" w:rsidRPr="00EF23B5" w:rsidRDefault="00381FD4" w:rsidP="00483F0D">
                                    <w:pPr>
                                      <w:rPr>
                                        <w:rFonts w:ascii="Journal" w:hAnsi="Journal"/>
                                        <w:i/>
                                        <w:sz w:val="22"/>
                                        <w:szCs w:val="22"/>
                                      </w:rPr>
                                    </w:pPr>
                                    <w:r>
                                      <w:rPr>
                                        <w:rFonts w:ascii="Journal" w:hAnsi="Journal"/>
                                      </w:rPr>
                                      <w:t xml:space="preserve"> </w:t>
                                    </w:r>
                                    <w:proofErr w:type="spellStart"/>
                                    <w:r w:rsidRPr="00EF23B5">
                                      <w:rPr>
                                        <w:rFonts w:ascii="Journal" w:hAnsi="Journal"/>
                                        <w:i/>
                                        <w:sz w:val="22"/>
                                        <w:szCs w:val="22"/>
                                      </w:rPr>
                                      <w:t>Затв</w:t>
                                    </w:r>
                                    <w:proofErr w:type="spellEnd"/>
                                    <w:r w:rsidRPr="00EF23B5">
                                      <w:rPr>
                                        <w:rFonts w:ascii="Journal" w:hAnsi="Journal"/>
                                        <w:i/>
                                        <w:sz w:val="22"/>
                                        <w:szCs w:val="22"/>
                                      </w:rPr>
                                      <w:t>.</w:t>
                                    </w:r>
                                  </w:p>
                                </w:txbxContent>
                              </wps:txbx>
                              <wps:bodyPr rot="0" vert="horz" wrap="square" lIns="12700" tIns="12700" rIns="12700" bIns="12700" anchor="t" anchorCtr="0" upright="1">
                                <a:noAutofit/>
                              </wps:bodyPr>
                            </wps:wsp>
                            <wps:wsp>
                              <wps:cNvPr id="39"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76730F" w14:textId="77777777" w:rsidR="00381FD4" w:rsidRPr="00C009DE" w:rsidRDefault="00381FD4" w:rsidP="00483F0D">
                                    <w:pPr>
                                      <w:rPr>
                                        <w:rFonts w:ascii="Journal" w:hAnsi="Journal"/>
                                        <w:i/>
                                        <w:sz w:val="20"/>
                                      </w:rPr>
                                    </w:pPr>
                                    <w:r>
                                      <w:rPr>
                                        <w:rFonts w:cs="Arial"/>
                                        <w:i/>
                                        <w:sz w:val="20"/>
                                      </w:rPr>
                                      <w:t>Жученко А.І.</w:t>
                                    </w:r>
                                  </w:p>
                                  <w:p w14:paraId="7A28CF5A" w14:textId="77777777" w:rsidR="00381FD4" w:rsidRDefault="00381FD4" w:rsidP="00483F0D">
                                    <w:pPr>
                                      <w:rPr>
                                        <w:rFonts w:ascii="Journal" w:hAnsi="Journal"/>
                                      </w:rPr>
                                    </w:pPr>
                                  </w:p>
                                </w:txbxContent>
                              </wps:txbx>
                              <wps:bodyPr rot="0" vert="horz" wrap="square" lIns="12700" tIns="12700" rIns="12700" bIns="12700" anchor="t" anchorCtr="0" upright="1">
                                <a:noAutofit/>
                              </wps:bodyPr>
                            </wps:wsp>
                            <wps:wsp>
                              <wps:cNvPr id="155" name="Rectangle 40"/>
                              <wps:cNvSpPr>
                                <a:spLocks noChangeArrowheads="1"/>
                              </wps:cNvSpPr>
                              <wps:spPr bwMode="auto">
                                <a:xfrm>
                                  <a:off x="8953" y="-2000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A7A5C9" w14:textId="77777777" w:rsidR="00381FD4" w:rsidRDefault="00381FD4" w:rsidP="00483F0D">
                                    <w:pPr>
                                      <w:rPr>
                                        <w:rFonts w:ascii="Journal" w:hAnsi="Journal"/>
                                      </w:rPr>
                                    </w:pPr>
                                  </w:p>
                                </w:txbxContent>
                              </wps:txbx>
                              <wps:bodyPr rot="0" vert="horz" wrap="square" lIns="12700" tIns="12700" rIns="12700" bIns="12700" anchor="t" anchorCtr="0" upright="1">
                                <a:noAutofit/>
                              </wps:bodyPr>
                            </wps:wsp>
                          </wpg:grpSp>
                          <wps:wsp>
                            <wps:cNvPr id="40"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8FCDAF" w14:textId="77777777" w:rsidR="00381FD4" w:rsidRPr="00AA2507" w:rsidRDefault="00381FD4" w:rsidP="00483F0D">
                                  <w:pPr>
                                    <w:jc w:val="center"/>
                                    <w:rPr>
                                      <w:rFonts w:cs="Arial"/>
                                      <w:i/>
                                      <w:sz w:val="22"/>
                                      <w:szCs w:val="22"/>
                                    </w:rPr>
                                  </w:pPr>
                                  <w:r>
                                    <w:rPr>
                                      <w:i/>
                                      <w:iCs/>
                                      <w:color w:val="000000"/>
                                    </w:rPr>
                                    <w:t>Автоматизація процесу каталітичного крекінгу з киплячим каталізатором</w:t>
                                  </w:r>
                                </w:p>
                              </w:txbxContent>
                            </wps:txbx>
                            <wps:bodyPr rot="0" vert="horz" wrap="square" lIns="12700" tIns="12700" rIns="12700" bIns="12700" anchor="t" anchorCtr="0" upright="1">
                              <a:noAutofit/>
                            </wps:bodyPr>
                          </wps:wsp>
                          <wps:wsp>
                            <wps:cNvPr id="42"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D29F39" w14:textId="77777777" w:rsidR="00381FD4" w:rsidRPr="00EF23B5" w:rsidRDefault="00381FD4" w:rsidP="00483F0D">
                                  <w:pPr>
                                    <w:jc w:val="center"/>
                                    <w:rPr>
                                      <w:rFonts w:cs="Arial"/>
                                      <w:i/>
                                      <w:sz w:val="22"/>
                                      <w:szCs w:val="22"/>
                                    </w:rPr>
                                  </w:pPr>
                                  <w:r>
                                    <w:rPr>
                                      <w:rFonts w:cs="Arial"/>
                                      <w:i/>
                                      <w:sz w:val="22"/>
                                      <w:szCs w:val="22"/>
                                    </w:rPr>
                                    <w:t>Лі</w:t>
                                  </w:r>
                                  <w:r w:rsidRPr="00EF23B5">
                                    <w:rPr>
                                      <w:rFonts w:cs="Arial"/>
                                      <w:i/>
                                      <w:sz w:val="22"/>
                                      <w:szCs w:val="22"/>
                                    </w:rPr>
                                    <w:t>т.</w:t>
                                  </w:r>
                                </w:p>
                              </w:txbxContent>
                            </wps:txbx>
                            <wps:bodyPr rot="0" vert="horz" wrap="square" lIns="12700" tIns="12700" rIns="12700" bIns="12700" anchor="t" anchorCtr="0" upright="1">
                              <a:noAutofit/>
                            </wps:bodyPr>
                          </wps:wsp>
                          <wps:wsp>
                            <wps:cNvPr id="46"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330FB9" w14:textId="77777777" w:rsidR="00381FD4" w:rsidRPr="00472486" w:rsidRDefault="00381FD4" w:rsidP="00483F0D">
                                  <w:pPr>
                                    <w:jc w:val="center"/>
                                    <w:rPr>
                                      <w:rFonts w:cs="Arial"/>
                                      <w:i/>
                                      <w:sz w:val="22"/>
                                      <w:szCs w:val="22"/>
                                    </w:rPr>
                                  </w:pPr>
                                  <w:r>
                                    <w:rPr>
                                      <w:rFonts w:cs="Arial"/>
                                      <w:i/>
                                      <w:sz w:val="22"/>
                                      <w:szCs w:val="22"/>
                                    </w:rPr>
                                    <w:t>Аркушів</w:t>
                                  </w:r>
                                </w:p>
                              </w:txbxContent>
                            </wps:txbx>
                            <wps:bodyPr rot="0" vert="horz" wrap="square" lIns="12700" tIns="12700" rIns="12700" bIns="12700" anchor="t" anchorCtr="0" upright="1">
                              <a:noAutofit/>
                            </wps:bodyPr>
                          </wps:wsp>
                          <wps:wsp>
                            <wps:cNvPr id="47"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EEE0A8" w14:textId="77777777" w:rsidR="00381FD4" w:rsidRPr="00665B4C" w:rsidRDefault="00381FD4" w:rsidP="00483F0D">
                                  <w:r>
                                    <w:t xml:space="preserve">      59</w:t>
                                  </w:r>
                                </w:p>
                              </w:txbxContent>
                            </wps:txbx>
                            <wps:bodyPr rot="0" vert="horz" wrap="square" lIns="12700" tIns="12700" rIns="12700" bIns="12700" anchor="t" anchorCtr="0" upright="1">
                              <a:noAutofit/>
                            </wps:bodyPr>
                          </wps:wsp>
                          <wps:wsp>
                            <wps:cNvPr id="48"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51"/>
                            <wps:cNvSpPr>
                              <a:spLocks noChangeArrowheads="1"/>
                            </wps:cNvSpPr>
                            <wps:spPr bwMode="auto">
                              <a:xfrm>
                                <a:off x="14502" y="19039"/>
                                <a:ext cx="5099" cy="8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2D6C91" w14:textId="77777777" w:rsidR="00381FD4" w:rsidRPr="00FF7F70" w:rsidRDefault="00381FD4" w:rsidP="00483F0D">
                                  <w:pPr>
                                    <w:jc w:val="center"/>
                                    <w:rPr>
                                      <w:rFonts w:cs="Arial"/>
                                      <w:i/>
                                    </w:rPr>
                                  </w:pPr>
                                  <w:r w:rsidRPr="00FF7F70">
                                    <w:rPr>
                                      <w:rFonts w:cs="Arial"/>
                                      <w:i/>
                                    </w:rPr>
                                    <w:t>КПІ ім. Ігоря</w:t>
                                  </w:r>
                                </w:p>
                                <w:p w14:paraId="37AAC0DB" w14:textId="77777777" w:rsidR="00381FD4" w:rsidRPr="00AA2507" w:rsidRDefault="00381FD4" w:rsidP="00483F0D">
                                  <w:pPr>
                                    <w:jc w:val="center"/>
                                    <w:rPr>
                                      <w:rFonts w:cs="Arial"/>
                                      <w:i/>
                                    </w:rPr>
                                  </w:pPr>
                                  <w:r w:rsidRPr="00FF7F70">
                                    <w:rPr>
                                      <w:rFonts w:cs="Arial"/>
                                      <w:i/>
                                    </w:rPr>
                                    <w:t>Сікорського</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E3455E" id="Группа 1" o:spid="_x0000_s1026" style="position:absolute;left:0;text-align:left;margin-left:57.05pt;margin-top:21.6pt;width:518.8pt;height:802.25pt;z-index:25165926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">
                    <v:rect id="Rectangle 3" o:spid="_x0000_s102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" filled="f" strokeweight="2pt"/>
                    <v:line id="Line 4" o:spid="_x0000_s102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" strokeweight="2pt"/>
                    <v:line id="Line 5" o:spid="_x0000_s102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" strokeweight="2pt"/>
                    <v:line id="Line 6" o:spid="_x0000_s103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" strokeweight="2pt"/>
                    <v:line id="Line 7" o:spid="_x0000_s103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" strokeweight="2pt"/>
                    <v:line id="Line 8" o:spid="_x0000_s103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" strokeweight="2pt"/>
                    <v:line id="Line 9" o:spid="_x0000_s103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" strokeweight="2pt"/>
                    <v:line id="Line 10" o:spid="_x0000_s103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" strokeweight="2pt"/>
                    <v:line id="Line 11" o:spid="_x0000_s103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" strokeweight="1pt"/>
                    <v:line id="Line 12" o:spid="_x0000_s103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" strokeweight="1pt"/>
                    <v:rect id="Rectangle 13" o:spid="_x0000_s103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" filled="f" stroked="f" strokeweight=".25pt">
                      <v:textbox inset="1pt,1pt,1pt,1pt">
                        <w:txbxContent>
                          <w:p w14:paraId="478A02F1" w14:textId="77777777" w:rsidR="00381FD4" w:rsidRPr="00C009DE" w:rsidRDefault="00381FD4" w:rsidP="00483F0D">
                            <w:pPr>
                              <w:jc w:val="center"/>
                              <w:rPr>
                                <w:i/>
                              </w:rPr>
                            </w:pPr>
                            <w:r w:rsidRPr="00C009DE">
                              <w:rPr>
                                <w:i/>
                                <w:sz w:val="22"/>
                                <w:szCs w:val="22"/>
                              </w:rPr>
                              <w:t>Зм</w:t>
                            </w:r>
                            <w:r w:rsidRPr="00C009DE">
                              <w:rPr>
                                <w:i/>
                              </w:rPr>
                              <w:t>.</w:t>
                            </w:r>
                          </w:p>
                        </w:txbxContent>
                      </v:textbox>
                    </v:rect>
                    <v:rect id="Rectangle 14" o:spid="_x0000_s1038" style="position:absolute;left:1051;top:17912;width:11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" filled="f" stroked="f" strokeweight=".25pt">
                      <v:textbox inset="1pt,1pt,1pt,1pt">
                        <w:txbxContent>
                          <w:p w14:paraId="149FA148" w14:textId="77777777" w:rsidR="00381FD4" w:rsidRPr="00C009DE" w:rsidRDefault="00381FD4" w:rsidP="00483F0D">
                            <w:pPr>
                              <w:jc w:val="center"/>
                              <w:rPr>
                                <w:i/>
                              </w:rPr>
                            </w:pPr>
                            <w:r w:rsidRPr="00C009DE">
                              <w:rPr>
                                <w:i/>
                                <w:sz w:val="22"/>
                                <w:szCs w:val="22"/>
                              </w:rPr>
                              <w:t>Арк.</w:t>
                            </w:r>
                          </w:p>
                        </w:txbxContent>
                      </v:textbox>
                    </v:rect>
                    <v:rect id="Rectangle 15" o:spid="_x0000_s103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" filled="f" stroked="f" strokeweight=".25pt">
                      <v:textbox inset="1pt,1pt,1pt,1pt">
                        <w:txbxContent>
                          <w:p w14:paraId="4AFB16CE" w14:textId="77777777" w:rsidR="00381FD4" w:rsidRPr="00C009DE" w:rsidRDefault="00381FD4" w:rsidP="00483F0D">
                            <w:pPr>
                              <w:jc w:val="center"/>
                              <w:rPr>
                                <w:i/>
                                <w:sz w:val="22"/>
                                <w:szCs w:val="22"/>
                              </w:rPr>
                            </w:pPr>
                            <w:r w:rsidRPr="00C009DE">
                              <w:rPr>
                                <w:i/>
                                <w:sz w:val="22"/>
                                <w:szCs w:val="22"/>
                              </w:rPr>
                              <w:t xml:space="preserve">№ </w:t>
                            </w:r>
                            <w:proofErr w:type="spellStart"/>
                            <w:r w:rsidRPr="00C009DE">
                              <w:rPr>
                                <w:i/>
                                <w:sz w:val="22"/>
                                <w:szCs w:val="22"/>
                              </w:rPr>
                              <w:t>докум</w:t>
                            </w:r>
                            <w:proofErr w:type="spellEnd"/>
                            <w:r w:rsidRPr="00C009DE">
                              <w:rPr>
                                <w:i/>
                                <w:sz w:val="22"/>
                                <w:szCs w:val="22"/>
                              </w:rPr>
                              <w:t>.</w:t>
                            </w:r>
                          </w:p>
                        </w:txbxContent>
                      </v:textbox>
                    </v:rect>
                    <v:rect id="Rectangle 16" o:spid="_x0000_s1040" style="position:absolute;left:4921;top:17881;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" filled="f" stroked="f" strokeweight=".25pt">
                      <v:textbox inset="1pt,1pt,1pt,1pt">
                        <w:txbxContent>
                          <w:p w14:paraId="1DA6B9E6" w14:textId="77777777" w:rsidR="00381FD4" w:rsidRDefault="00381FD4" w:rsidP="00483F0D">
                            <w:pPr>
                              <w:jc w:val="center"/>
                              <w:rPr>
                                <w:rFonts w:ascii="Journal" w:hAnsi="Journal"/>
                              </w:rPr>
                            </w:pPr>
                            <w:r w:rsidRPr="00C009DE">
                              <w:rPr>
                                <w:i/>
                                <w:sz w:val="22"/>
                                <w:szCs w:val="22"/>
                              </w:rPr>
                              <w:t>Підпи</w:t>
                            </w:r>
                            <w:r w:rsidRPr="00C009DE">
                              <w:t>с</w:t>
                            </w:r>
                            <w:r>
                              <w:rPr>
                                <w:rFonts w:ascii="Journal" w:hAnsi="Journal"/>
                              </w:rPr>
                              <w:t>ь</w:t>
                            </w:r>
                          </w:p>
                        </w:txbxContent>
                      </v:textbox>
                    </v:rect>
                    <v:rect id="Rectangle 17" o:spid="_x0000_s104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" filled="f" stroked="f" strokeweight=".25pt">
                      <v:textbox inset="1pt,1pt,1pt,1pt">
                        <w:txbxContent>
                          <w:p w14:paraId="203676F6" w14:textId="77777777" w:rsidR="00381FD4" w:rsidRPr="00C009DE" w:rsidRDefault="00381FD4" w:rsidP="00483F0D">
                            <w:pPr>
                              <w:jc w:val="center"/>
                              <w:rPr>
                                <w:i/>
                                <w:sz w:val="18"/>
                                <w:szCs w:val="18"/>
                              </w:rPr>
                            </w:pPr>
                            <w:r w:rsidRPr="00C009DE">
                              <w:rPr>
                                <w:i/>
                                <w:sz w:val="18"/>
                                <w:szCs w:val="18"/>
                              </w:rPr>
                              <w:t>Дата</w:t>
                            </w:r>
                          </w:p>
                        </w:txbxContent>
                      </v:textbox>
                    </v:rect>
                    <v:rect id="Rectangle 18" o:spid="_x0000_s1042" style="position:absolute;left:15929;top:18258;width:1475;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" filled="f" stroked="f" strokeweight=".25pt">
                      <v:textbox inset="1pt,1pt,1pt,1pt">
                        <w:txbxContent>
                          <w:p w14:paraId="647E7D01" w14:textId="77777777" w:rsidR="00381FD4" w:rsidRPr="00472486" w:rsidRDefault="00381FD4" w:rsidP="00483F0D">
                            <w:pPr>
                              <w:jc w:val="center"/>
                              <w:rPr>
                                <w:rFonts w:cs="Arial"/>
                                <w:i/>
                                <w:sz w:val="22"/>
                                <w:szCs w:val="22"/>
                              </w:rPr>
                            </w:pPr>
                            <w:r>
                              <w:rPr>
                                <w:rFonts w:cs="Arial"/>
                                <w:i/>
                                <w:sz w:val="22"/>
                                <w:szCs w:val="22"/>
                              </w:rPr>
                              <w:t>Арк.</w:t>
                            </w:r>
                          </w:p>
                        </w:txbxContent>
                      </v:textbox>
                    </v:rect>
                    <v:rect id="Rectangle 19" o:spid="_x0000_s104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" filled="f" stroked="f" strokeweight=".25pt">
                      <v:textbox inset="1pt,1pt,1pt,1pt">
                        <w:txbxContent>
                          <w:p w14:paraId="638E6DB2" w14:textId="77777777" w:rsidR="00381FD4" w:rsidRPr="0062395D" w:rsidRDefault="00381FD4" w:rsidP="00483F0D">
                            <w:pPr>
                              <w:jc w:val="center"/>
                              <w:rPr>
                                <w:rFonts w:ascii="Journal" w:hAnsi="Journal"/>
                                <w:i/>
                                <w:sz w:val="22"/>
                                <w:lang w:val="en-US"/>
                              </w:rPr>
                            </w:pPr>
                            <w:r>
                              <w:rPr>
                                <w:rFonts w:ascii="Journal" w:hAnsi="Journal"/>
                                <w:i/>
                                <w:sz w:val="22"/>
                                <w:lang w:val="en-US"/>
                              </w:rPr>
                              <w:t>6</w:t>
                            </w:r>
                          </w:p>
                          <w:p w14:paraId="6A1339CD" w14:textId="77777777" w:rsidR="00381FD4" w:rsidRPr="0062395D" w:rsidRDefault="00381FD4" w:rsidP="00483F0D">
                            <w:pPr>
                              <w:jc w:val="center"/>
                              <w:rPr>
                                <w:rFonts w:ascii="Journal" w:hAnsi="Journal"/>
                                <w:i/>
                                <w:sz w:val="22"/>
                                <w:lang w:val="en-US"/>
                              </w:rPr>
                            </w:pPr>
                          </w:p>
                        </w:txbxContent>
                      </v:textbox>
                    </v:rect>
                    <v:rect id="Rectangle 20" o:spid="_x0000_s104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" filled="f" stroked="f" strokeweight=".25pt">
                      <v:textbox inset="1pt,1pt,1pt,1pt">
                        <w:txbxContent>
                          <w:p w14:paraId="7E9D5C23" w14:textId="77777777" w:rsidR="00381FD4" w:rsidRDefault="00381FD4" w:rsidP="00483F0D">
                            <w:pPr>
                              <w:jc w:val="center"/>
                            </w:pPr>
                            <w:r>
                              <w:rPr>
                                <w:rFonts w:cs="Arial"/>
                                <w:i/>
                                <w:sz w:val="32"/>
                                <w:szCs w:val="32"/>
                              </w:rPr>
                              <w:t>ДПЛА91.29.00.000ПЗ</w:t>
                            </w:r>
                          </w:p>
                        </w:txbxContent>
                      </v:textbox>
                    </v:rect>
                    <v:line id="Line 21" o:spid="_x0000_s104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" strokeweight="2pt"/>
                    <v:line id="Line 22" o:spid="_x0000_s104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" strokeweight="2pt"/>
                    <v:line id="Line 23" o:spid="_x0000_s104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" strokeweight="1pt"/>
                    <v:line id="Line 24" o:spid="_x0000_s104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" strokeweight="1pt"/>
                    <v:line id="Line 25" o:spid="_x0000_s104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" strokeweight="1pt"/>
                    <v:group id="Group 26" o:spid="_x0000_s1050" style="position:absolute;left:39;top:18267;width:4920;height:310" coordsize="20496,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">
                      <v:rect id="Rectangle 27" o:spid="_x0000_s105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" filled="f" stroked="f" strokeweight=".25pt">
                        <v:textbox inset="1pt,1pt,1pt,1pt">
                          <w:txbxContent>
                            <w:p w14:paraId="75E4B5C7" w14:textId="77777777" w:rsidR="00381FD4" w:rsidRPr="007529EF" w:rsidRDefault="00381FD4" w:rsidP="00483F0D">
                              <w:pPr>
                                <w:rPr>
                                  <w:sz w:val="20"/>
                                  <w:szCs w:val="20"/>
                                </w:rPr>
                              </w:pPr>
                              <w:r w:rsidRPr="007529EF">
                                <w:rPr>
                                  <w:sz w:val="20"/>
                                  <w:szCs w:val="20"/>
                                </w:rPr>
                                <w:t xml:space="preserve"> </w:t>
                              </w:r>
                              <w:proofErr w:type="spellStart"/>
                              <w:r w:rsidRPr="007529EF">
                                <w:rPr>
                                  <w:i/>
                                  <w:sz w:val="20"/>
                                  <w:szCs w:val="20"/>
                                </w:rPr>
                                <w:t>Розроб</w:t>
                              </w:r>
                              <w:proofErr w:type="spellEnd"/>
                              <w:r w:rsidRPr="007529EF">
                                <w:rPr>
                                  <w:sz w:val="20"/>
                                  <w:szCs w:val="20"/>
                                </w:rPr>
                                <w:t>.</w:t>
                              </w:r>
                            </w:p>
                          </w:txbxContent>
                        </v:textbox>
                      </v:rect>
                      <v:rect id="Rectangle 28" o:spid="_x0000_s1052" style="position:absolute;left:9348;width:1114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" filled="f" stroked="f" strokeweight=".25pt">
                        <v:textbox inset="1pt,1pt,1pt,1pt">
                          <w:txbxContent>
                            <w:p w14:paraId="621E984A" w14:textId="77777777" w:rsidR="00381FD4" w:rsidRPr="00AA2507" w:rsidRDefault="00381FD4" w:rsidP="00483F0D">
                              <w:pPr>
                                <w:rPr>
                                  <w:i/>
                                  <w:sz w:val="20"/>
                                </w:rPr>
                              </w:pPr>
                              <w:r>
                                <w:rPr>
                                  <w:i/>
                                  <w:sz w:val="20"/>
                                </w:rPr>
                                <w:t>Биков І.Г.</w:t>
                              </w:r>
                            </w:p>
                          </w:txbxContent>
                        </v:textbox>
                      </v:rect>
                    </v:group>
                    <v:group id="Group 29" o:spid="_x0000_s1053" style="position:absolute;left:39;top:18611;width:5486;height:329" coordorigin=",-175" coordsize="22851,212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">
                      <v:rect id="Rectangle 30" o:spid="_x0000_s105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" filled="f" stroked="f" strokeweight=".25pt">
                        <v:textbox inset="1pt,1pt,1pt,1pt">
                          <w:txbxContent>
                            <w:p w14:paraId="4AC5389B" w14:textId="77777777" w:rsidR="00381FD4" w:rsidRPr="00C009DE" w:rsidRDefault="00381FD4" w:rsidP="00483F0D">
                              <w:pPr>
                                <w:rPr>
                                  <w:sz w:val="20"/>
                                  <w:szCs w:val="20"/>
                                </w:rPr>
                              </w:pPr>
                              <w:r w:rsidRPr="00C009DE">
                                <w:rPr>
                                  <w:sz w:val="20"/>
                                  <w:szCs w:val="20"/>
                                </w:rPr>
                                <w:t xml:space="preserve"> </w:t>
                              </w:r>
                              <w:proofErr w:type="spellStart"/>
                              <w:r w:rsidRPr="00C009DE">
                                <w:rPr>
                                  <w:i/>
                                  <w:sz w:val="20"/>
                                  <w:szCs w:val="20"/>
                                </w:rPr>
                                <w:t>Перев</w:t>
                              </w:r>
                              <w:proofErr w:type="spellEnd"/>
                              <w:r w:rsidRPr="00C009DE">
                                <w:rPr>
                                  <w:sz w:val="20"/>
                                  <w:szCs w:val="20"/>
                                </w:rPr>
                                <w:t>.</w:t>
                              </w:r>
                            </w:p>
                          </w:txbxContent>
                        </v:textbox>
                      </v:rect>
                      <v:rect id="Rectangle 31" o:spid="_x0000_s1055" style="position:absolute;left:8952;top:-175;width:13899;height:212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" filled="f" stroked="f" strokeweight=".25pt">
                        <v:textbox inset="1pt,1pt,1pt,1pt">
                          <w:txbxContent>
                            <w:p w14:paraId="0B197777" w14:textId="77777777" w:rsidR="00381FD4" w:rsidRPr="00AA2507" w:rsidRDefault="00381FD4" w:rsidP="00483F0D">
                              <w:pPr>
                                <w:rPr>
                                  <w:rFonts w:ascii="Journal" w:hAnsi="Journal"/>
                                  <w:sz w:val="16"/>
                                  <w:szCs w:val="16"/>
                                </w:rPr>
                              </w:pPr>
                              <w:r>
                                <w:rPr>
                                  <w:rFonts w:cs="Arial"/>
                                  <w:i/>
                                  <w:sz w:val="16"/>
                                  <w:szCs w:val="16"/>
                                </w:rPr>
                                <w:t>Коротинський А.П.</w:t>
                              </w:r>
                            </w:p>
                          </w:txbxContent>
                        </v:textbox>
                      </v:rect>
                    </v:group>
                    <v:group id="Group 32" o:spid="_x0000_s1056" style="position:absolute;left:39;top:18969;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">
                      <v:rect id="Rectangle 33" o:spid="_x0000_s1057"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" filled="f" stroked="f" strokeweight=".25pt">
                        <v:textbox inset="1pt,1pt,1pt,1pt">
                          <w:txbxContent>
                            <w:p w14:paraId="6B08CBF2" w14:textId="77777777" w:rsidR="00381FD4" w:rsidRPr="00EF23B5" w:rsidRDefault="00381FD4" w:rsidP="00483F0D">
                              <w:pPr>
                                <w:rPr>
                                  <w:rFonts w:ascii="Journal" w:hAnsi="Journal"/>
                                  <w:sz w:val="22"/>
                                  <w:szCs w:val="22"/>
                                </w:rPr>
                              </w:pPr>
                            </w:p>
                          </w:txbxContent>
                        </v:textbox>
                      </v:rect>
                      <v:rect id="Rectangle 34" o:spid="_x0000_s105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" filled="f" stroked="f" strokeweight=".25pt">
                        <v:textbox inset="1pt,1pt,1pt,1pt">
                          <w:txbxContent>
                            <w:p w14:paraId="4B84FA33" w14:textId="77777777" w:rsidR="00381FD4" w:rsidRDefault="00381FD4" w:rsidP="00483F0D">
                              <w:pPr>
                                <w:rPr>
                                  <w:rFonts w:ascii="Journal" w:hAnsi="Journal"/>
                                </w:rPr>
                              </w:pPr>
                            </w:p>
                          </w:txbxContent>
                        </v:textbox>
                      </v:rect>
                    </v:group>
                    <v:rect id="Rectangle 36" o:spid="_x0000_s1059" style="position:absolute;left:39;top:19314;width:2126;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" filled="f" stroked="f" strokeweight=".25pt">
                      <v:textbox inset="1pt,1pt,1pt,1pt">
                        <w:txbxContent>
                          <w:p w14:paraId="477F56F6" w14:textId="77777777" w:rsidR="00381FD4" w:rsidRPr="00EF23B5" w:rsidRDefault="00381FD4" w:rsidP="00483F0D">
                            <w:pPr>
                              <w:rPr>
                                <w:rFonts w:ascii="Journal" w:hAnsi="Journal"/>
                                <w:i/>
                                <w:sz w:val="22"/>
                                <w:szCs w:val="22"/>
                              </w:rPr>
                            </w:pPr>
                            <w:r>
                              <w:rPr>
                                <w:rFonts w:ascii="Journal" w:hAnsi="Journal"/>
                              </w:rPr>
                              <w:t xml:space="preserve"> </w:t>
                            </w:r>
                            <w:proofErr w:type="spellStart"/>
                            <w:r w:rsidRPr="00EF23B5">
                              <w:rPr>
                                <w:rFonts w:ascii="Journal" w:hAnsi="Journal"/>
                                <w:i/>
                                <w:sz w:val="22"/>
                                <w:szCs w:val="22"/>
                              </w:rPr>
                              <w:t>Н.Контр</w:t>
                            </w:r>
                            <w:proofErr w:type="spellEnd"/>
                            <w:r w:rsidRPr="00EF23B5">
                              <w:rPr>
                                <w:rFonts w:ascii="Journal" w:hAnsi="Journal"/>
                                <w:i/>
                                <w:sz w:val="22"/>
                                <w:szCs w:val="22"/>
                              </w:rPr>
                              <w:t>.</w:t>
                            </w:r>
                          </w:p>
                        </w:txbxContent>
                      </v:textbox>
                    </v:rect>
                    <v:group id="Group 38" o:spid="_x0000_s1060" style="position:absolute;left:39;top:19351;width:4801;height:618" coordorigin=",-20000" coordsize="19999,4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">
                      <v:rect id="Rectangle 39" o:spid="_x0000_s106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" filled="f" stroked="f" strokeweight=".25pt">
                        <v:textbox inset="1pt,1pt,1pt,1pt">
                          <w:txbxContent>
                            <w:p w14:paraId="7B37EC70" w14:textId="77777777" w:rsidR="00381FD4" w:rsidRPr="00EF23B5" w:rsidRDefault="00381FD4" w:rsidP="00483F0D">
                              <w:pPr>
                                <w:rPr>
                                  <w:rFonts w:ascii="Journal" w:hAnsi="Journal"/>
                                  <w:i/>
                                  <w:sz w:val="22"/>
                                  <w:szCs w:val="22"/>
                                </w:rPr>
                              </w:pPr>
                              <w:r>
                                <w:rPr>
                                  <w:rFonts w:ascii="Journal" w:hAnsi="Journal"/>
                                </w:rPr>
                                <w:t xml:space="preserve"> </w:t>
                              </w:r>
                              <w:proofErr w:type="spellStart"/>
                              <w:r w:rsidRPr="00EF23B5">
                                <w:rPr>
                                  <w:rFonts w:ascii="Journal" w:hAnsi="Journal"/>
                                  <w:i/>
                                  <w:sz w:val="22"/>
                                  <w:szCs w:val="22"/>
                                </w:rPr>
                                <w:t>Затв</w:t>
                              </w:r>
                              <w:proofErr w:type="spellEnd"/>
                              <w:r w:rsidRPr="00EF23B5">
                                <w:rPr>
                                  <w:rFonts w:ascii="Journal" w:hAnsi="Journal"/>
                                  <w:i/>
                                  <w:sz w:val="22"/>
                                  <w:szCs w:val="22"/>
                                </w:rPr>
                                <w:t>.</w:t>
                              </w:r>
                            </w:p>
                          </w:txbxContent>
                        </v:textbox>
                      </v:rect>
                      <v:rect id="Rectangle 40" o:spid="_x0000_s1062"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" filled="f" stroked="f" strokeweight=".25pt">
                        <v:textbox inset="1pt,1pt,1pt,1pt">
                          <w:txbxContent>
                            <w:p w14:paraId="2B76730F" w14:textId="77777777" w:rsidR="00381FD4" w:rsidRPr="00C009DE" w:rsidRDefault="00381FD4" w:rsidP="00483F0D">
                              <w:pPr>
                                <w:rPr>
                                  <w:rFonts w:ascii="Journal" w:hAnsi="Journal"/>
                                  <w:i/>
                                  <w:sz w:val="20"/>
                                </w:rPr>
                              </w:pPr>
                              <w:r>
                                <w:rPr>
                                  <w:rFonts w:cs="Arial"/>
                                  <w:i/>
                                  <w:sz w:val="20"/>
                                </w:rPr>
                                <w:t>Жученко А.І.</w:t>
                              </w:r>
                            </w:p>
                            <w:p w14:paraId="7A28CF5A" w14:textId="77777777" w:rsidR="00381FD4" w:rsidRDefault="00381FD4" w:rsidP="00483F0D">
                              <w:pPr>
                                <w:rPr>
                                  <w:rFonts w:ascii="Journal" w:hAnsi="Journal"/>
                                </w:rPr>
                              </w:pPr>
                            </w:p>
                          </w:txbxContent>
                        </v:textbox>
                      </v:rect>
                      <v:rect id="Rectangle 40" o:spid="_x0000_s1063" style="position:absolute;left:8953;top:-20000;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" filled="f" stroked="f" strokeweight=".25pt">
                        <v:textbox inset="1pt,1pt,1pt,1pt">
                          <w:txbxContent>
                            <w:p w14:paraId="0AA7A5C9" w14:textId="77777777" w:rsidR="00381FD4" w:rsidRDefault="00381FD4" w:rsidP="00483F0D">
                              <w:pPr>
                                <w:rPr>
                                  <w:rFonts w:ascii="Journal" w:hAnsi="Journal"/>
                                </w:rPr>
                              </w:pPr>
                            </w:p>
                          </w:txbxContent>
                        </v:textbox>
                      </v:rect>
                    </v:group>
                    <v:line id="Line 41" o:spid="_x0000_s1064"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" strokeweight="2pt"/>
                    <v:rect id="Rectangle 42" o:spid="_x0000_s1065"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" filled="f" stroked="f" strokeweight=".25pt">
                      <v:textbox inset="1pt,1pt,1pt,1pt">
                        <w:txbxContent>
                          <w:p w14:paraId="5C8FCDAF" w14:textId="77777777" w:rsidR="00381FD4" w:rsidRPr="00AA2507" w:rsidRDefault="00381FD4" w:rsidP="00483F0D">
                            <w:pPr>
                              <w:jc w:val="center"/>
                              <w:rPr>
                                <w:rFonts w:cs="Arial"/>
                                <w:i/>
                                <w:sz w:val="22"/>
                                <w:szCs w:val="22"/>
                              </w:rPr>
                            </w:pPr>
                            <w:r>
                              <w:rPr>
                                <w:i/>
                                <w:iCs/>
                                <w:color w:val="000000"/>
                              </w:rPr>
                              <w:t>Автоматизація процесу каталітичного крекінгу з киплячим каталізатором</w:t>
                            </w:r>
                          </w:p>
                        </w:txbxContent>
                      </v:textbox>
                    </v:rect>
                    <v:line id="Line 43" o:spid="_x0000_s1066"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" strokeweight="2pt"/>
                    <v:line id="Line 44" o:spid="_x0000_s1067"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" strokeweight="2pt"/>
                    <v:line id="Line 45" o:spid="_x0000_s1068"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" strokeweight="2pt"/>
                    <v:rect id="Rectangle 46" o:spid="_x0000_s1069"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" filled="f" stroked="f" strokeweight=".25pt">
                      <v:textbox inset="1pt,1pt,1pt,1pt">
                        <w:txbxContent>
                          <w:p w14:paraId="13D29F39" w14:textId="77777777" w:rsidR="00381FD4" w:rsidRPr="00EF23B5" w:rsidRDefault="00381FD4" w:rsidP="00483F0D">
                            <w:pPr>
                              <w:jc w:val="center"/>
                              <w:rPr>
                                <w:rFonts w:cs="Arial"/>
                                <w:i/>
                                <w:sz w:val="22"/>
                                <w:szCs w:val="22"/>
                              </w:rPr>
                            </w:pPr>
                            <w:r>
                              <w:rPr>
                                <w:rFonts w:cs="Arial"/>
                                <w:i/>
                                <w:sz w:val="22"/>
                                <w:szCs w:val="22"/>
                              </w:rPr>
                              <w:t>Лі</w:t>
                            </w:r>
                            <w:r w:rsidRPr="00EF23B5">
                              <w:rPr>
                                <w:rFonts w:cs="Arial"/>
                                <w:i/>
                                <w:sz w:val="22"/>
                                <w:szCs w:val="22"/>
                              </w:rPr>
                              <w:t>т.</w:t>
                            </w:r>
                          </w:p>
                        </w:txbxContent>
                      </v:textbox>
                    </v:rect>
                    <v:rect id="Rectangle 47" o:spid="_x0000_s1070" style="position:absolute;left:17577;top:18258;width:2327;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" filled="f" stroked="f" strokeweight=".25pt">
                      <v:textbox inset="1pt,1pt,1pt,1pt">
                        <w:txbxContent>
                          <w:p w14:paraId="12330FB9" w14:textId="77777777" w:rsidR="00381FD4" w:rsidRPr="00472486" w:rsidRDefault="00381FD4" w:rsidP="00483F0D">
                            <w:pPr>
                              <w:jc w:val="center"/>
                              <w:rPr>
                                <w:rFonts w:cs="Arial"/>
                                <w:i/>
                                <w:sz w:val="22"/>
                                <w:szCs w:val="22"/>
                              </w:rPr>
                            </w:pPr>
                            <w:r>
                              <w:rPr>
                                <w:rFonts w:cs="Arial"/>
                                <w:i/>
                                <w:sz w:val="22"/>
                                <w:szCs w:val="22"/>
                              </w:rPr>
                              <w:t>Аркушів</w:t>
                            </w:r>
                          </w:p>
                        </w:txbxContent>
                      </v:textbox>
                    </v:rect>
                    <v:rect id="Rectangle 48" o:spid="_x0000_s1071"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" filled="f" stroked="f" strokeweight=".25pt">
                      <v:textbox inset="1pt,1pt,1pt,1pt">
                        <w:txbxContent>
                          <w:p w14:paraId="4BEEE0A8" w14:textId="77777777" w:rsidR="00381FD4" w:rsidRPr="00665B4C" w:rsidRDefault="00381FD4" w:rsidP="00483F0D">
                            <w:r>
                              <w:t xml:space="preserve">      59</w:t>
                            </w:r>
                          </w:p>
                        </w:txbxContent>
                      </v:textbox>
                    </v:rect>
                    <v:line id="Line 49" o:spid="_x0000_s1072"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" strokeweight="1pt"/>
                    <v:line id="Line 50" o:spid="_x0000_s1073"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" strokeweight="1pt"/>
                    <v:rect id="Rectangle 51" o:spid="_x0000_s1074" style="position:absolute;left:14502;top:19039;width:5099;height:8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" filled="f" stroked="f" strokeweight=".25pt">
                      <v:textbox inset="1pt,1pt,1pt,1pt">
                        <w:txbxContent>
                          <w:p w14:paraId="262D6C91" w14:textId="77777777" w:rsidR="00381FD4" w:rsidRPr="00FF7F70" w:rsidRDefault="00381FD4" w:rsidP="00483F0D">
                            <w:pPr>
                              <w:jc w:val="center"/>
                              <w:rPr>
                                <w:rFonts w:cs="Arial"/>
                                <w:i/>
                              </w:rPr>
                            </w:pPr>
                            <w:r w:rsidRPr="00FF7F70">
                              <w:rPr>
                                <w:rFonts w:cs="Arial"/>
                                <w:i/>
                              </w:rPr>
                              <w:t>КПІ ім. Ігоря</w:t>
                            </w:r>
                          </w:p>
                          <w:p w14:paraId="37AAC0DB" w14:textId="77777777" w:rsidR="00381FD4" w:rsidRPr="00AA2507" w:rsidRDefault="00381FD4" w:rsidP="00483F0D">
                            <w:pPr>
                              <w:jc w:val="center"/>
                              <w:rPr>
                                <w:rFonts w:cs="Arial"/>
                                <w:i/>
                              </w:rPr>
                            </w:pPr>
                            <w:r w:rsidRPr="00FF7F70">
                              <w:rPr>
                                <w:rFonts w:cs="Arial"/>
                                <w:i/>
                              </w:rPr>
                              <w:t>Сікорського</w:t>
                            </w:r>
                          </w:p>
                        </w:txbxContent>
                      </v:textbox>
                    </v:rect>
                    <w10:wrap anchorx="page" anchory="page"/>
                    <w10:anchorlock/>
                  </v:group>
                </w:pict>
              </mc:Fallback>
            </mc:AlternateContent>
          </w:r>
        </w:p>
        <w:p w14:paraId="0F15F2C5" w14:textId="598C2989" w:rsidR="003E6FAA" w:rsidRPr="003E6FAA" w:rsidRDefault="0093106D">
          <w:pPr>
            <w:pStyle w:val="TOC2"/>
            <w:tabs>
              <w:tab w:val="right" w:leader="dot" w:pos="9911"/>
            </w:tabs>
            <w:rPr>
              <w:rFonts w:asciiTheme="minorHAnsi" w:eastAsiaTheme="minorEastAsia" w:hAnsiTheme="minorHAnsi" w:cstheme="minorBidi"/>
              <w:noProof/>
              <w:sz w:val="28"/>
              <w:szCs w:val="28"/>
              <w:lang w:eastAsia="uk-UA"/>
            </w:rPr>
          </w:pPr>
          <w:r w:rsidRPr="003E6FAA">
            <w:rPr>
              <w:sz w:val="28"/>
              <w:szCs w:val="28"/>
            </w:rPr>
            <w:fldChar w:fldCharType="begin"/>
          </w:r>
          <w:r w:rsidRPr="003E6FAA">
            <w:rPr>
              <w:sz w:val="28"/>
              <w:szCs w:val="28"/>
            </w:rPr>
            <w:instrText xml:space="preserve"> TOC \o "1-3" \h \z \u </w:instrText>
          </w:r>
          <w:r w:rsidRPr="003E6FAA">
            <w:rPr>
              <w:sz w:val="28"/>
              <w:szCs w:val="28"/>
            </w:rPr>
            <w:fldChar w:fldCharType="separate"/>
          </w:r>
          <w:hyperlink w:anchor="_Toc137559929" w:history="1">
            <w:r w:rsidR="003E6FAA" w:rsidRPr="003E6FAA">
              <w:rPr>
                <w:rStyle w:val="Hyperlink"/>
                <w:b/>
                <w:noProof/>
                <w:sz w:val="28"/>
                <w:szCs w:val="28"/>
                <w:lang w:val="ru-RU"/>
              </w:rPr>
              <w:t>ВСТУП</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_Toc137559929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8</w:t>
            </w:r>
            <w:r w:rsidR="003E6FAA" w:rsidRPr="003E6FAA">
              <w:rPr>
                <w:noProof/>
                <w:webHidden/>
                <w:sz w:val="28"/>
                <w:szCs w:val="28"/>
              </w:rPr>
              <w:fldChar w:fldCharType="end"/>
            </w:r>
          </w:hyperlink>
        </w:p>
        <w:p w14:paraId="580F1F98" w14:textId="4D893A81" w:rsidR="003E6FAA" w:rsidRPr="003E6FAA" w:rsidRDefault="00741F36">
          <w:pPr>
            <w:pStyle w:val="TOC2"/>
            <w:tabs>
              <w:tab w:val="right" w:leader="dot" w:pos="9911"/>
            </w:tabs>
            <w:rPr>
              <w:rFonts w:asciiTheme="minorHAnsi" w:eastAsiaTheme="minorEastAsia" w:hAnsiTheme="minorHAnsi" w:cstheme="minorBidi"/>
              <w:noProof/>
              <w:sz w:val="28"/>
              <w:szCs w:val="28"/>
              <w:lang w:eastAsia="uk-UA"/>
            </w:rPr>
          </w:pPr>
          <w:hyperlink w:anchor="_Toc137559930" w:history="1">
            <w:r w:rsidR="003E6FAA" w:rsidRPr="003E6FAA">
              <w:rPr>
                <w:rStyle w:val="Hyperlink"/>
                <w:b/>
                <w:noProof/>
                <w:sz w:val="28"/>
                <w:szCs w:val="28"/>
              </w:rPr>
              <w:t>1. ЗАГАЛЬНА ХАРАКТЕРИСТИКА ПРОЦЕСУ КАТАЛІТИЧНОГО КРЕКІНГУ З КИПЛЯЧИМ КАТАЛІЗАТОРОМ</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_Toc137559930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10</w:t>
            </w:r>
            <w:r w:rsidR="003E6FAA" w:rsidRPr="003E6FAA">
              <w:rPr>
                <w:noProof/>
                <w:webHidden/>
                <w:sz w:val="28"/>
                <w:szCs w:val="28"/>
              </w:rPr>
              <w:fldChar w:fldCharType="end"/>
            </w:r>
          </w:hyperlink>
        </w:p>
        <w:p w14:paraId="573BF49E" w14:textId="32121883"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31" w:history="1">
            <w:r w:rsidR="003E6FAA" w:rsidRPr="003E6FAA">
              <w:rPr>
                <w:rStyle w:val="Hyperlink"/>
                <w:caps/>
                <w:noProof/>
                <w:sz w:val="28"/>
                <w:szCs w:val="28"/>
              </w:rPr>
              <w:t xml:space="preserve">1.1 </w:t>
            </w:r>
            <w:r w:rsidR="003E6FAA" w:rsidRPr="003E6FAA">
              <w:rPr>
                <w:rStyle w:val="Hyperlink"/>
                <w:noProof/>
                <w:sz w:val="28"/>
                <w:szCs w:val="28"/>
              </w:rPr>
              <w:t>Властивості крекінгу та його продуктів</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_Toc137559931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10</w:t>
            </w:r>
            <w:r w:rsidR="003E6FAA" w:rsidRPr="003E6FAA">
              <w:rPr>
                <w:noProof/>
                <w:webHidden/>
                <w:sz w:val="28"/>
                <w:szCs w:val="28"/>
              </w:rPr>
              <w:fldChar w:fldCharType="end"/>
            </w:r>
          </w:hyperlink>
        </w:p>
        <w:p w14:paraId="3224288B" w14:textId="5D048A07"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32" w:history="1">
            <w:r w:rsidR="003E6FAA" w:rsidRPr="003E6FAA">
              <w:rPr>
                <w:rStyle w:val="Hyperlink"/>
                <w:noProof/>
                <w:sz w:val="28"/>
                <w:szCs w:val="28"/>
                <w:u w:color="121212"/>
              </w:rPr>
              <w:t>1.2 Аналіз технологічної схеми каталітичного крекінгу з киплячим каталізатором</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_Toc137559932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11</w:t>
            </w:r>
            <w:r w:rsidR="003E6FAA" w:rsidRPr="003E6FAA">
              <w:rPr>
                <w:noProof/>
                <w:webHidden/>
                <w:sz w:val="28"/>
                <w:szCs w:val="28"/>
              </w:rPr>
              <w:fldChar w:fldCharType="end"/>
            </w:r>
          </w:hyperlink>
        </w:p>
        <w:p w14:paraId="3034197D" w14:textId="58C6DD60"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33" w:history="1">
            <w:r w:rsidR="003E6FAA" w:rsidRPr="003E6FAA">
              <w:rPr>
                <w:rStyle w:val="Hyperlink"/>
                <w:noProof/>
                <w:sz w:val="28"/>
                <w:szCs w:val="28"/>
                <w:u w:color="121212"/>
              </w:rPr>
              <w:t>1.3 Дослідження типової схеми реактора КС</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_Toc137559933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14</w:t>
            </w:r>
            <w:r w:rsidR="003E6FAA" w:rsidRPr="003E6FAA">
              <w:rPr>
                <w:noProof/>
                <w:webHidden/>
                <w:sz w:val="28"/>
                <w:szCs w:val="28"/>
              </w:rPr>
              <w:fldChar w:fldCharType="end"/>
            </w:r>
          </w:hyperlink>
        </w:p>
        <w:p w14:paraId="59C2A4B4" w14:textId="67DCC82B"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34" w:history="1">
            <w:r w:rsidR="003E6FAA" w:rsidRPr="003E6FAA">
              <w:rPr>
                <w:rStyle w:val="Hyperlink"/>
                <w:noProof/>
                <w:sz w:val="28"/>
                <w:szCs w:val="28"/>
                <w:u w:color="121212"/>
              </w:rPr>
              <w:t>1.4 Постановка задачі для дослідження</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_Toc137559934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16</w:t>
            </w:r>
            <w:r w:rsidR="003E6FAA" w:rsidRPr="003E6FAA">
              <w:rPr>
                <w:noProof/>
                <w:webHidden/>
                <w:sz w:val="28"/>
                <w:szCs w:val="28"/>
              </w:rPr>
              <w:fldChar w:fldCharType="end"/>
            </w:r>
          </w:hyperlink>
        </w:p>
        <w:p w14:paraId="1B35747F" w14:textId="1357BB20" w:rsidR="003E6FAA" w:rsidRPr="003E6FAA" w:rsidRDefault="00741F36">
          <w:pPr>
            <w:pStyle w:val="TOC2"/>
            <w:tabs>
              <w:tab w:val="right" w:leader="dot" w:pos="9911"/>
            </w:tabs>
            <w:rPr>
              <w:rFonts w:asciiTheme="minorHAnsi" w:eastAsiaTheme="minorEastAsia" w:hAnsiTheme="minorHAnsi" w:cstheme="minorBidi"/>
              <w:noProof/>
              <w:sz w:val="28"/>
              <w:szCs w:val="28"/>
              <w:lang w:eastAsia="uk-UA"/>
            </w:rPr>
          </w:pPr>
          <w:hyperlink w:anchor="_Toc137559935" w:history="1">
            <w:r w:rsidR="003E6FAA" w:rsidRPr="003E6FAA">
              <w:rPr>
                <w:rStyle w:val="Hyperlink"/>
                <w:b/>
                <w:noProof/>
                <w:sz w:val="28"/>
                <w:szCs w:val="28"/>
              </w:rPr>
              <w:t>2.ПРОЕКТУВАННЯ СИСТЕМИ АВТОМАТИЗАЦІЇ КАТАЛІТИЧНОГО КРЕКІНГУ З КИПЛЯЧИМ КАТАЛІЗАТОРОМ</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_Toc137559935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17</w:t>
            </w:r>
            <w:r w:rsidR="003E6FAA" w:rsidRPr="003E6FAA">
              <w:rPr>
                <w:noProof/>
                <w:webHidden/>
                <w:sz w:val="28"/>
                <w:szCs w:val="28"/>
              </w:rPr>
              <w:fldChar w:fldCharType="end"/>
            </w:r>
          </w:hyperlink>
        </w:p>
        <w:p w14:paraId="6CC2DD36" w14:textId="07194060"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36" w:history="1">
            <w:r w:rsidR="003E6FAA" w:rsidRPr="003E6FAA">
              <w:rPr>
                <w:rStyle w:val="Hyperlink"/>
                <w:caps/>
                <w:noProof/>
                <w:sz w:val="28"/>
                <w:szCs w:val="28"/>
              </w:rPr>
              <w:t>2.</w:t>
            </w:r>
            <w:r w:rsidR="003E6FAA" w:rsidRPr="003E6FAA">
              <w:rPr>
                <w:rStyle w:val="Hyperlink"/>
                <w:noProof/>
                <w:sz w:val="28"/>
                <w:szCs w:val="28"/>
                <w:lang w:val="ru-RU"/>
              </w:rPr>
              <w:t xml:space="preserve">1 </w:t>
            </w:r>
            <w:r w:rsidR="003E6FAA" w:rsidRPr="003E6FAA">
              <w:rPr>
                <w:rStyle w:val="Hyperlink"/>
                <w:noProof/>
                <w:sz w:val="28"/>
                <w:szCs w:val="28"/>
              </w:rPr>
              <w:t>Аргументування вибору засобів автоматизації згідно аналізу процесів що відбуваються при каталітичному крекінгу</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_Toc137559936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17</w:t>
            </w:r>
            <w:r w:rsidR="003E6FAA" w:rsidRPr="003E6FAA">
              <w:rPr>
                <w:noProof/>
                <w:webHidden/>
                <w:sz w:val="28"/>
                <w:szCs w:val="28"/>
              </w:rPr>
              <w:fldChar w:fldCharType="end"/>
            </w:r>
          </w:hyperlink>
        </w:p>
        <w:p w14:paraId="0AAD5FD9" w14:textId="6F401843"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37" w:history="1">
            <w:r w:rsidR="003E6FAA" w:rsidRPr="003E6FAA">
              <w:rPr>
                <w:rStyle w:val="Hyperlink"/>
                <w:noProof/>
                <w:sz w:val="28"/>
                <w:szCs w:val="28"/>
              </w:rPr>
              <w:t>2.2 Опис контурів керування процесу каталітичного крекінгу з киплячим каталізатором</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_Toc137559937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18</w:t>
            </w:r>
            <w:r w:rsidR="003E6FAA" w:rsidRPr="003E6FAA">
              <w:rPr>
                <w:noProof/>
                <w:webHidden/>
                <w:sz w:val="28"/>
                <w:szCs w:val="28"/>
              </w:rPr>
              <w:fldChar w:fldCharType="end"/>
            </w:r>
          </w:hyperlink>
        </w:p>
        <w:p w14:paraId="3842CBCB" w14:textId="704F2884" w:rsidR="003E6FAA" w:rsidRPr="003E6FAA" w:rsidRDefault="00741F36">
          <w:pPr>
            <w:pStyle w:val="TOC2"/>
            <w:tabs>
              <w:tab w:val="right" w:leader="dot" w:pos="9911"/>
            </w:tabs>
            <w:rPr>
              <w:rFonts w:asciiTheme="minorHAnsi" w:eastAsiaTheme="minorEastAsia" w:hAnsiTheme="minorHAnsi" w:cstheme="minorBidi"/>
              <w:noProof/>
              <w:sz w:val="28"/>
              <w:szCs w:val="28"/>
              <w:lang w:eastAsia="uk-UA"/>
            </w:rPr>
          </w:pPr>
          <w:hyperlink w:anchor="_Toc137559938" w:history="1">
            <w:r w:rsidR="003E6FAA" w:rsidRPr="003E6FAA">
              <w:rPr>
                <w:rStyle w:val="Hyperlink"/>
                <w:b/>
                <w:noProof/>
                <w:sz w:val="28"/>
                <w:szCs w:val="28"/>
              </w:rPr>
              <w:t>3. МАТЕМАТИЧНЕ МОДЕЛЮВАННЯ РЕАКТОРА КС</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_Toc137559938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21</w:t>
            </w:r>
            <w:r w:rsidR="003E6FAA" w:rsidRPr="003E6FAA">
              <w:rPr>
                <w:noProof/>
                <w:webHidden/>
                <w:sz w:val="28"/>
                <w:szCs w:val="28"/>
              </w:rPr>
              <w:fldChar w:fldCharType="end"/>
            </w:r>
          </w:hyperlink>
        </w:p>
        <w:p w14:paraId="7590FAEB" w14:textId="4A9BFD61"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39" w:history="1">
            <w:r w:rsidR="003E6FAA" w:rsidRPr="003E6FAA">
              <w:rPr>
                <w:rStyle w:val="Hyperlink"/>
                <w:noProof/>
                <w:sz w:val="28"/>
                <w:szCs w:val="28"/>
              </w:rPr>
              <w:t>3.1 Постановка задачі на моделювання</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_Toc137559939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21</w:t>
            </w:r>
            <w:r w:rsidR="003E6FAA" w:rsidRPr="003E6FAA">
              <w:rPr>
                <w:noProof/>
                <w:webHidden/>
                <w:sz w:val="28"/>
                <w:szCs w:val="28"/>
              </w:rPr>
              <w:fldChar w:fldCharType="end"/>
            </w:r>
          </w:hyperlink>
        </w:p>
        <w:p w14:paraId="55F6F0D9" w14:textId="054814D5"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40" w:history="1">
            <w:r w:rsidR="003E6FAA" w:rsidRPr="003E6FAA">
              <w:rPr>
                <w:rStyle w:val="Hyperlink"/>
                <w:noProof/>
                <w:sz w:val="28"/>
                <w:szCs w:val="28"/>
              </w:rPr>
              <w:t>3.2 Моделювання статичного режиму</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_Toc137559940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23</w:t>
            </w:r>
            <w:r w:rsidR="003E6FAA" w:rsidRPr="003E6FAA">
              <w:rPr>
                <w:noProof/>
                <w:webHidden/>
                <w:sz w:val="28"/>
                <w:szCs w:val="28"/>
              </w:rPr>
              <w:fldChar w:fldCharType="end"/>
            </w:r>
          </w:hyperlink>
        </w:p>
        <w:p w14:paraId="7D8288D3" w14:textId="5F8F3B9F"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41" w:history="1">
            <w:r w:rsidR="003E6FAA" w:rsidRPr="003E6FAA">
              <w:rPr>
                <w:rStyle w:val="Hyperlink"/>
                <w:noProof/>
                <w:sz w:val="28"/>
                <w:szCs w:val="28"/>
              </w:rPr>
              <w:t>3.3 Моделювання динамічного режиму</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_Toc137559941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24</w:t>
            </w:r>
            <w:r w:rsidR="003E6FAA" w:rsidRPr="003E6FAA">
              <w:rPr>
                <w:noProof/>
                <w:webHidden/>
                <w:sz w:val="28"/>
                <w:szCs w:val="28"/>
              </w:rPr>
              <w:fldChar w:fldCharType="end"/>
            </w:r>
          </w:hyperlink>
        </w:p>
        <w:p w14:paraId="13C7F83F" w14:textId="357F223A" w:rsidR="003E6FAA" w:rsidRPr="003E6FAA" w:rsidRDefault="00741F36">
          <w:pPr>
            <w:pStyle w:val="TOC2"/>
            <w:tabs>
              <w:tab w:val="right" w:leader="dot" w:pos="9911"/>
            </w:tabs>
            <w:rPr>
              <w:rFonts w:asciiTheme="minorHAnsi" w:eastAsiaTheme="minorEastAsia" w:hAnsiTheme="minorHAnsi" w:cstheme="minorBidi"/>
              <w:noProof/>
              <w:sz w:val="28"/>
              <w:szCs w:val="28"/>
              <w:lang w:eastAsia="uk-UA"/>
            </w:rPr>
          </w:pPr>
          <w:hyperlink w:anchor="_Toc137559942" w:history="1">
            <w:r w:rsidR="003E6FAA" w:rsidRPr="003E6FAA">
              <w:rPr>
                <w:rStyle w:val="Hyperlink"/>
                <w:b/>
                <w:noProof/>
                <w:sz w:val="28"/>
                <w:szCs w:val="28"/>
              </w:rPr>
              <w:t>4. ДОСЛІДЖЕННЯ СИСТЕМИ КЕРУВАННЯ РЕАКТОРОМ КС</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_Toc137559942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27</w:t>
            </w:r>
            <w:r w:rsidR="003E6FAA" w:rsidRPr="003E6FAA">
              <w:rPr>
                <w:noProof/>
                <w:webHidden/>
                <w:sz w:val="28"/>
                <w:szCs w:val="28"/>
              </w:rPr>
              <w:fldChar w:fldCharType="end"/>
            </w:r>
          </w:hyperlink>
        </w:p>
        <w:p w14:paraId="798B4A72" w14:textId="609862BC"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43" w:history="1">
            <w:r w:rsidR="003E6FAA" w:rsidRPr="003E6FAA">
              <w:rPr>
                <w:rStyle w:val="Hyperlink"/>
                <w:caps/>
                <w:noProof/>
                <w:sz w:val="28"/>
                <w:szCs w:val="28"/>
              </w:rPr>
              <w:t>4.1</w:t>
            </w:r>
            <w:r w:rsidR="003E6FAA" w:rsidRPr="003E6FAA">
              <w:rPr>
                <w:rStyle w:val="Hyperlink"/>
                <w:noProof/>
                <w:sz w:val="28"/>
                <w:szCs w:val="28"/>
              </w:rPr>
              <w:t>. Синтез систем керування з регуляторами</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_Toc137559943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28</w:t>
            </w:r>
            <w:r w:rsidR="003E6FAA" w:rsidRPr="003E6FAA">
              <w:rPr>
                <w:noProof/>
                <w:webHidden/>
                <w:sz w:val="28"/>
                <w:szCs w:val="28"/>
              </w:rPr>
              <w:fldChar w:fldCharType="end"/>
            </w:r>
          </w:hyperlink>
        </w:p>
        <w:p w14:paraId="6FB3F524" w14:textId="09EFA172"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44" w:history="1">
            <w:r w:rsidR="003E6FAA" w:rsidRPr="003E6FAA">
              <w:rPr>
                <w:rStyle w:val="Hyperlink"/>
                <w:caps/>
                <w:noProof/>
                <w:sz w:val="28"/>
                <w:szCs w:val="28"/>
              </w:rPr>
              <w:t>4.2</w:t>
            </w:r>
            <w:r w:rsidR="003E6FAA" w:rsidRPr="003E6FAA">
              <w:rPr>
                <w:rStyle w:val="Hyperlink"/>
                <w:noProof/>
                <w:sz w:val="28"/>
                <w:szCs w:val="28"/>
              </w:rPr>
              <w:t>. Синтез складних систем керування</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_Toc137559944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30</w:t>
            </w:r>
            <w:r w:rsidR="003E6FAA" w:rsidRPr="003E6FAA">
              <w:rPr>
                <w:noProof/>
                <w:webHidden/>
                <w:sz w:val="28"/>
                <w:szCs w:val="28"/>
              </w:rPr>
              <w:fldChar w:fldCharType="end"/>
            </w:r>
          </w:hyperlink>
        </w:p>
        <w:p w14:paraId="65D05E7C" w14:textId="36AA6DE4" w:rsidR="003E6FAA" w:rsidRPr="003E6FAA" w:rsidRDefault="00741F36">
          <w:pPr>
            <w:pStyle w:val="TOC2"/>
            <w:tabs>
              <w:tab w:val="right" w:leader="dot" w:pos="9911"/>
            </w:tabs>
            <w:rPr>
              <w:rFonts w:asciiTheme="minorHAnsi" w:eastAsiaTheme="minorEastAsia" w:hAnsiTheme="minorHAnsi" w:cstheme="minorBidi"/>
              <w:noProof/>
              <w:sz w:val="28"/>
              <w:szCs w:val="28"/>
              <w:lang w:eastAsia="uk-UA"/>
            </w:rPr>
          </w:pPr>
          <w:hyperlink w:anchor="_Toc137559945" w:history="1">
            <w:r w:rsidR="003E6FAA" w:rsidRPr="003E6FAA">
              <w:rPr>
                <w:rStyle w:val="Hyperlink"/>
                <w:b/>
                <w:noProof/>
                <w:sz w:val="28"/>
                <w:szCs w:val="28"/>
              </w:rPr>
              <w:t>5. ОПТИМІЗАЦІЯ ПРОЦЕСУ КАТАЛІТИЧНОГО КРЕКІНГУ</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_Toc137559945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32</w:t>
            </w:r>
            <w:r w:rsidR="003E6FAA" w:rsidRPr="003E6FAA">
              <w:rPr>
                <w:noProof/>
                <w:webHidden/>
                <w:sz w:val="28"/>
                <w:szCs w:val="28"/>
              </w:rPr>
              <w:fldChar w:fldCharType="end"/>
            </w:r>
          </w:hyperlink>
        </w:p>
        <w:p w14:paraId="05C5B75B" w14:textId="0324C873"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46" w:history="1">
            <w:r w:rsidR="003E6FAA" w:rsidRPr="003E6FAA">
              <w:rPr>
                <w:rStyle w:val="Hyperlink"/>
                <w:caps/>
                <w:noProof/>
                <w:sz w:val="28"/>
                <w:szCs w:val="28"/>
              </w:rPr>
              <w:t>5.</w:t>
            </w:r>
            <w:r w:rsidR="003E6FAA" w:rsidRPr="003E6FAA">
              <w:rPr>
                <w:rStyle w:val="Hyperlink"/>
                <w:noProof/>
                <w:sz w:val="28"/>
                <w:szCs w:val="28"/>
              </w:rPr>
              <w:t>1 Статична оптимізація крекінгу</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_Toc137559946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32</w:t>
            </w:r>
            <w:r w:rsidR="003E6FAA" w:rsidRPr="003E6FAA">
              <w:rPr>
                <w:noProof/>
                <w:webHidden/>
                <w:sz w:val="28"/>
                <w:szCs w:val="28"/>
              </w:rPr>
              <w:fldChar w:fldCharType="end"/>
            </w:r>
          </w:hyperlink>
        </w:p>
        <w:p w14:paraId="0D17DEA6" w14:textId="3D72505E"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47" w:history="1">
            <w:r w:rsidR="003E6FAA" w:rsidRPr="003E6FAA">
              <w:rPr>
                <w:rStyle w:val="Hyperlink"/>
                <w:noProof/>
                <w:sz w:val="28"/>
                <w:szCs w:val="28"/>
              </w:rPr>
              <w:t xml:space="preserve">5.2. </w:t>
            </w:r>
            <w:r w:rsidR="003E6FAA" w:rsidRPr="003E6FAA">
              <w:rPr>
                <w:rStyle w:val="Hyperlink"/>
                <w:noProof/>
                <w:sz w:val="28"/>
                <w:szCs w:val="28"/>
                <w:u w:color="D32F2F"/>
              </w:rPr>
              <w:t>Задача безумовної оптимізації з використанням методу штрафних функцій і градієнтної процедури</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_Toc137559947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32</w:t>
            </w:r>
            <w:r w:rsidR="003E6FAA" w:rsidRPr="003E6FAA">
              <w:rPr>
                <w:noProof/>
                <w:webHidden/>
                <w:sz w:val="28"/>
                <w:szCs w:val="28"/>
              </w:rPr>
              <w:fldChar w:fldCharType="end"/>
            </w:r>
          </w:hyperlink>
        </w:p>
        <w:p w14:paraId="67C54FCF" w14:textId="452FB6A3" w:rsidR="003E6FAA" w:rsidRPr="003E6FAA" w:rsidRDefault="00741F36">
          <w:pPr>
            <w:pStyle w:val="TOC2"/>
            <w:tabs>
              <w:tab w:val="right" w:leader="dot" w:pos="9911"/>
            </w:tabs>
            <w:rPr>
              <w:rFonts w:asciiTheme="minorHAnsi" w:eastAsiaTheme="minorEastAsia" w:hAnsiTheme="minorHAnsi" w:cstheme="minorBidi"/>
              <w:noProof/>
              <w:sz w:val="28"/>
              <w:szCs w:val="28"/>
              <w:lang w:eastAsia="uk-UA"/>
            </w:rPr>
          </w:pPr>
          <w:hyperlink w:anchor="_Toc137559948" w:history="1">
            <w:r w:rsidR="003E6FAA" w:rsidRPr="003E6FAA">
              <w:rPr>
                <w:rStyle w:val="Hyperlink"/>
                <w:b/>
                <w:noProof/>
                <w:sz w:val="28"/>
                <w:szCs w:val="28"/>
              </w:rPr>
              <w:t>6. ОХОРОНА ПРАЦІ</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_Toc137559948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37</w:t>
            </w:r>
            <w:r w:rsidR="003E6FAA" w:rsidRPr="003E6FAA">
              <w:rPr>
                <w:noProof/>
                <w:webHidden/>
                <w:sz w:val="28"/>
                <w:szCs w:val="28"/>
              </w:rPr>
              <w:fldChar w:fldCharType="end"/>
            </w:r>
          </w:hyperlink>
        </w:p>
        <w:p w14:paraId="1793994F" w14:textId="55C99DD3"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49" w:history="1">
            <w:r w:rsidR="003E6FAA" w:rsidRPr="003E6FAA">
              <w:rPr>
                <w:rStyle w:val="Hyperlink"/>
                <w:noProof/>
                <w:sz w:val="28"/>
                <w:szCs w:val="28"/>
              </w:rPr>
              <w:t>6.1 Виробничий шум</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_Toc137559949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38</w:t>
            </w:r>
            <w:r w:rsidR="003E6FAA" w:rsidRPr="003E6FAA">
              <w:rPr>
                <w:noProof/>
                <w:webHidden/>
                <w:sz w:val="28"/>
                <w:szCs w:val="28"/>
              </w:rPr>
              <w:fldChar w:fldCharType="end"/>
            </w:r>
          </w:hyperlink>
        </w:p>
        <w:p w14:paraId="146D2EC3" w14:textId="6F5D21A0"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50" w:history="1">
            <w:r w:rsidR="003E6FAA" w:rsidRPr="003E6FAA">
              <w:rPr>
                <w:rStyle w:val="Hyperlink"/>
                <w:noProof/>
                <w:sz w:val="28"/>
                <w:szCs w:val="28"/>
              </w:rPr>
              <w:t>6.2 Електробезпека</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_Toc137559950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39</w:t>
            </w:r>
            <w:r w:rsidR="003E6FAA" w:rsidRPr="003E6FAA">
              <w:rPr>
                <w:noProof/>
                <w:webHidden/>
                <w:sz w:val="28"/>
                <w:szCs w:val="28"/>
              </w:rPr>
              <w:fldChar w:fldCharType="end"/>
            </w:r>
          </w:hyperlink>
        </w:p>
        <w:p w14:paraId="3BA7B81F" w14:textId="45B59C8A" w:rsidR="003E6FAA" w:rsidRPr="003E6FAA" w:rsidRDefault="00741F36">
          <w:pPr>
            <w:pStyle w:val="TOC3"/>
            <w:tabs>
              <w:tab w:val="right" w:leader="dot" w:pos="9911"/>
            </w:tabs>
            <w:rPr>
              <w:rFonts w:asciiTheme="minorHAnsi" w:eastAsiaTheme="minorEastAsia" w:hAnsiTheme="minorHAnsi" w:cstheme="minorBidi"/>
              <w:noProof/>
              <w:sz w:val="28"/>
              <w:szCs w:val="28"/>
              <w:lang w:eastAsia="uk-UA"/>
            </w:rPr>
          </w:pPr>
          <w:hyperlink w:anchor="_Toc137559951" w:history="1">
            <w:r w:rsidR="003E6FAA" w:rsidRPr="003E6FAA">
              <w:rPr>
                <w:rStyle w:val="Hyperlink"/>
                <w:noProof/>
                <w:sz w:val="28"/>
                <w:szCs w:val="28"/>
              </w:rPr>
              <w:t>6.3 Повітря в робочому просторі</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_Toc137559951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40</w:t>
            </w:r>
            <w:r w:rsidR="003E6FAA" w:rsidRPr="003E6FAA">
              <w:rPr>
                <w:noProof/>
                <w:webHidden/>
                <w:sz w:val="28"/>
                <w:szCs w:val="28"/>
              </w:rPr>
              <w:fldChar w:fldCharType="end"/>
            </w:r>
          </w:hyperlink>
        </w:p>
        <w:p w14:paraId="2ECEBBBD" w14:textId="21C964AD" w:rsidR="00E54963" w:rsidRPr="00E54963" w:rsidRDefault="00741F36" w:rsidP="00E54963">
          <w:pPr>
            <w:pStyle w:val="TOC3"/>
            <w:tabs>
              <w:tab w:val="right" w:leader="dot" w:pos="9911"/>
            </w:tabs>
            <w:rPr>
              <w:noProof/>
              <w:sz w:val="28"/>
              <w:szCs w:val="28"/>
              <w:u w:val="single"/>
            </w:rPr>
          </w:pPr>
          <w:hyperlink w:anchor="_Toc137559952" w:history="1">
            <w:r w:rsidR="003E6FAA" w:rsidRPr="003E6FAA">
              <w:rPr>
                <w:rStyle w:val="Hyperlink"/>
                <w:noProof/>
                <w:sz w:val="28"/>
                <w:szCs w:val="28"/>
              </w:rPr>
              <w:t>6.4. Пожежна безпека</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_Toc137559952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42</w:t>
            </w:r>
            <w:r w:rsidR="003E6FAA" w:rsidRPr="003E6FAA">
              <w:rPr>
                <w:noProof/>
                <w:webHidden/>
                <w:sz w:val="28"/>
                <w:szCs w:val="28"/>
              </w:rPr>
              <w:fldChar w:fldCharType="end"/>
            </w:r>
          </w:hyperlink>
        </w:p>
        <w:p w14:paraId="78C229A7" w14:textId="0AD40C47" w:rsidR="00E54963" w:rsidRDefault="00741F36">
          <w:pPr>
            <w:pStyle w:val="TOC2"/>
            <w:tabs>
              <w:tab w:val="right" w:leader="dot" w:pos="9911"/>
            </w:tabs>
            <w:rPr>
              <w:rStyle w:val="Hyperlink"/>
              <w:noProof/>
              <w:sz w:val="28"/>
              <w:szCs w:val="28"/>
            </w:rPr>
          </w:pPr>
          <w:hyperlink w:anchor="_Toc137559953" w:history="1">
            <w:r w:rsidR="003E6FAA" w:rsidRPr="003E6FAA">
              <w:rPr>
                <w:rStyle w:val="Hyperlink"/>
                <w:b/>
                <w:noProof/>
                <w:sz w:val="28"/>
                <w:szCs w:val="28"/>
              </w:rPr>
              <w:t>ВИСНОВОК</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_Toc137559953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44</w:t>
            </w:r>
            <w:r w:rsidR="003E6FAA" w:rsidRPr="003E6FAA">
              <w:rPr>
                <w:noProof/>
                <w:webHidden/>
                <w:sz w:val="28"/>
                <w:szCs w:val="28"/>
              </w:rPr>
              <w:fldChar w:fldCharType="end"/>
            </w:r>
          </w:hyperlink>
        </w:p>
        <w:p w14:paraId="6D9CF88C" w14:textId="643D9F49" w:rsidR="003E6FAA" w:rsidRPr="00E54963" w:rsidRDefault="00E54963" w:rsidP="00E54963">
          <w:pPr>
            <w:rPr>
              <w:noProof/>
              <w:sz w:val="28"/>
              <w:szCs w:val="28"/>
              <w:u w:val="single"/>
            </w:rPr>
          </w:pPr>
          <w:r>
            <w:rPr>
              <w:rStyle w:val="Hyperlink"/>
              <w:noProof/>
              <w:sz w:val="28"/>
              <w:szCs w:val="28"/>
            </w:rPr>
            <w:br w:type="page"/>
          </w:r>
        </w:p>
        <w:p w14:paraId="4BC4DA30" w14:textId="6BE64373" w:rsidR="003E6FAA" w:rsidRPr="003E6FAA" w:rsidRDefault="00741F36">
          <w:pPr>
            <w:pStyle w:val="TOC2"/>
            <w:tabs>
              <w:tab w:val="right" w:leader="dot" w:pos="9911"/>
            </w:tabs>
            <w:rPr>
              <w:rFonts w:asciiTheme="minorHAnsi" w:eastAsiaTheme="minorEastAsia" w:hAnsiTheme="minorHAnsi" w:cstheme="minorBidi"/>
              <w:noProof/>
              <w:sz w:val="28"/>
              <w:szCs w:val="28"/>
              <w:lang w:eastAsia="uk-UA"/>
            </w:rPr>
          </w:pPr>
          <w:hyperlink w:anchor="_Toc137559954" w:history="1">
            <w:r w:rsidR="003E6FAA" w:rsidRPr="003E6FAA">
              <w:rPr>
                <w:rStyle w:val="Hyperlink"/>
                <w:b/>
                <w:noProof/>
                <w:sz w:val="28"/>
                <w:szCs w:val="28"/>
              </w:rPr>
              <w:t>ЛІТЕРАТУРА</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_Toc137559954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45</w:t>
            </w:r>
            <w:r w:rsidR="003E6FAA" w:rsidRPr="003E6FAA">
              <w:rPr>
                <w:noProof/>
                <w:webHidden/>
                <w:sz w:val="28"/>
                <w:szCs w:val="28"/>
              </w:rPr>
              <w:fldChar w:fldCharType="end"/>
            </w:r>
          </w:hyperlink>
        </w:p>
        <w:p w14:paraId="59F33A47" w14:textId="24F26736" w:rsidR="003E6FAA" w:rsidRPr="003E6FAA" w:rsidRDefault="00741F36">
          <w:pPr>
            <w:pStyle w:val="TOC2"/>
            <w:tabs>
              <w:tab w:val="right" w:leader="dot" w:pos="9911"/>
            </w:tabs>
            <w:rPr>
              <w:rFonts w:asciiTheme="minorHAnsi" w:eastAsiaTheme="minorEastAsia" w:hAnsiTheme="minorHAnsi" w:cstheme="minorBidi"/>
              <w:noProof/>
              <w:sz w:val="28"/>
              <w:szCs w:val="28"/>
              <w:lang w:eastAsia="uk-UA"/>
            </w:rPr>
          </w:pPr>
          <w:hyperlink w:anchor="_Toc137559955" w:history="1">
            <w:r w:rsidR="003E6FAA" w:rsidRPr="003E6FAA">
              <w:rPr>
                <w:rStyle w:val="Hyperlink"/>
                <w:b/>
                <w:noProof/>
                <w:sz w:val="28"/>
                <w:szCs w:val="28"/>
              </w:rPr>
              <w:t>Додаток А</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_Toc137559955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47</w:t>
            </w:r>
            <w:r w:rsidR="003E6FAA" w:rsidRPr="003E6FAA">
              <w:rPr>
                <w:noProof/>
                <w:webHidden/>
                <w:sz w:val="28"/>
                <w:szCs w:val="28"/>
              </w:rPr>
              <w:fldChar w:fldCharType="end"/>
            </w:r>
          </w:hyperlink>
        </w:p>
        <w:p w14:paraId="630FA3A3" w14:textId="5E5F4BDD" w:rsidR="003E6FAA" w:rsidRPr="003E6FAA" w:rsidRDefault="00741F36">
          <w:pPr>
            <w:pStyle w:val="TOC2"/>
            <w:tabs>
              <w:tab w:val="right" w:leader="dot" w:pos="9911"/>
            </w:tabs>
            <w:rPr>
              <w:rFonts w:asciiTheme="minorHAnsi" w:eastAsiaTheme="minorEastAsia" w:hAnsiTheme="minorHAnsi" w:cstheme="minorBidi"/>
              <w:noProof/>
              <w:sz w:val="28"/>
              <w:szCs w:val="28"/>
              <w:lang w:eastAsia="uk-UA"/>
            </w:rPr>
          </w:pPr>
          <w:hyperlink w:anchor="_Toc137559956" w:history="1">
            <w:r w:rsidR="003E6FAA" w:rsidRPr="003E6FAA">
              <w:rPr>
                <w:rStyle w:val="Hyperlink"/>
                <w:b/>
                <w:noProof/>
                <w:sz w:val="28"/>
                <w:szCs w:val="28"/>
              </w:rPr>
              <w:t>Додаток Б</w:t>
            </w:r>
            <w:r w:rsidR="003E6FAA" w:rsidRPr="003E6FAA">
              <w:rPr>
                <w:noProof/>
                <w:webHidden/>
                <w:sz w:val="28"/>
                <w:szCs w:val="28"/>
              </w:rPr>
              <w:tab/>
            </w:r>
            <w:r w:rsidR="003E6FAA" w:rsidRPr="003E6FAA">
              <w:rPr>
                <w:noProof/>
                <w:webHidden/>
                <w:sz w:val="28"/>
                <w:szCs w:val="28"/>
              </w:rPr>
              <w:fldChar w:fldCharType="begin"/>
            </w:r>
            <w:r w:rsidR="003E6FAA" w:rsidRPr="003E6FAA">
              <w:rPr>
                <w:noProof/>
                <w:webHidden/>
                <w:sz w:val="28"/>
                <w:szCs w:val="28"/>
              </w:rPr>
              <w:instrText xml:space="preserve"> PAGEREF _Toc137559956 \h </w:instrText>
            </w:r>
            <w:r w:rsidR="003E6FAA" w:rsidRPr="003E6FAA">
              <w:rPr>
                <w:noProof/>
                <w:webHidden/>
                <w:sz w:val="28"/>
                <w:szCs w:val="28"/>
              </w:rPr>
            </w:r>
            <w:r w:rsidR="003E6FAA" w:rsidRPr="003E6FAA">
              <w:rPr>
                <w:noProof/>
                <w:webHidden/>
                <w:sz w:val="28"/>
                <w:szCs w:val="28"/>
              </w:rPr>
              <w:fldChar w:fldCharType="separate"/>
            </w:r>
            <w:r w:rsidR="00637408">
              <w:rPr>
                <w:noProof/>
                <w:webHidden/>
                <w:sz w:val="28"/>
                <w:szCs w:val="28"/>
              </w:rPr>
              <w:t>55</w:t>
            </w:r>
            <w:r w:rsidR="003E6FAA" w:rsidRPr="003E6FAA">
              <w:rPr>
                <w:noProof/>
                <w:webHidden/>
                <w:sz w:val="28"/>
                <w:szCs w:val="28"/>
              </w:rPr>
              <w:fldChar w:fldCharType="end"/>
            </w:r>
          </w:hyperlink>
        </w:p>
        <w:p w14:paraId="35F40F6C" w14:textId="4DD8BEA1" w:rsidR="0093106D" w:rsidRPr="003E6FAA" w:rsidRDefault="0093106D" w:rsidP="0093106D">
          <w:pPr>
            <w:rPr>
              <w:sz w:val="28"/>
              <w:szCs w:val="28"/>
            </w:rPr>
          </w:pPr>
          <w:r w:rsidRPr="003E6FAA">
            <w:rPr>
              <w:b/>
              <w:bCs/>
              <w:sz w:val="28"/>
              <w:szCs w:val="28"/>
              <w:lang w:val="ru-RU"/>
            </w:rPr>
            <w:fldChar w:fldCharType="end"/>
          </w:r>
        </w:p>
      </w:sdtContent>
    </w:sdt>
    <w:p w14:paraId="1850A8B0" w14:textId="46B55BE2" w:rsidR="0093106D" w:rsidRDefault="0093106D" w:rsidP="003E6FAA"/>
    <w:p w14:paraId="1179BF82" w14:textId="77777777" w:rsidR="00E54963" w:rsidRDefault="00E54963" w:rsidP="0093106D">
      <w:pPr>
        <w:pStyle w:val="Heading2"/>
        <w:rPr>
          <w:b/>
          <w:sz w:val="28"/>
          <w:szCs w:val="28"/>
          <w:lang w:val="ru-RU"/>
        </w:rPr>
      </w:pPr>
      <w:bookmarkStart w:id="0" w:name="_Toc137559929"/>
    </w:p>
    <w:p w14:paraId="733332F0" w14:textId="23C09F74" w:rsidR="00E54963" w:rsidRDefault="00E54963">
      <w:pPr>
        <w:rPr>
          <w:b/>
          <w:sz w:val="28"/>
          <w:szCs w:val="28"/>
          <w:lang w:val="ru-RU"/>
        </w:rPr>
      </w:pPr>
      <w:r>
        <w:rPr>
          <w:b/>
          <w:sz w:val="28"/>
          <w:szCs w:val="28"/>
          <w:lang w:val="ru-RU"/>
        </w:rPr>
        <w:br w:type="page"/>
      </w:r>
    </w:p>
    <w:p w14:paraId="696413C5" w14:textId="1BFA7A51" w:rsidR="0093106D" w:rsidRPr="00E95376" w:rsidRDefault="0093106D" w:rsidP="0093106D">
      <w:pPr>
        <w:pStyle w:val="Heading2"/>
        <w:rPr>
          <w:b/>
          <w:sz w:val="28"/>
          <w:szCs w:val="28"/>
        </w:rPr>
      </w:pPr>
      <w:r w:rsidRPr="00E95376">
        <w:rPr>
          <w:b/>
          <w:sz w:val="28"/>
          <w:szCs w:val="28"/>
          <w:lang w:val="ru-RU"/>
        </w:rPr>
        <w:lastRenderedPageBreak/>
        <w:t>ВСТУП</w:t>
      </w:r>
      <w:bookmarkEnd w:id="0"/>
    </w:p>
    <w:p w14:paraId="3F57505F" w14:textId="77777777" w:rsidR="0093106D" w:rsidRDefault="0093106D" w:rsidP="0093106D">
      <w:pPr>
        <w:pStyle w:val="A2"/>
        <w:spacing w:line="360" w:lineRule="auto"/>
        <w:ind w:firstLine="709"/>
        <w:jc w:val="both"/>
        <w:rPr>
          <w:sz w:val="28"/>
          <w:szCs w:val="28"/>
        </w:rPr>
      </w:pPr>
      <w:r>
        <w:rPr>
          <w:sz w:val="28"/>
          <w:szCs w:val="28"/>
          <w:u w:color="D32F2F"/>
        </w:rPr>
        <w:t xml:space="preserve">Каталітичний крекінг є подальшим розвитком термічного крекінгу, який був впроваджений у промисловість вперше у 1912 році </w:t>
      </w:r>
      <w:r>
        <w:rPr>
          <w:sz w:val="28"/>
          <w:szCs w:val="28"/>
          <w:u w:color="D32F2F"/>
          <w:lang w:val="pt-PT"/>
        </w:rPr>
        <w:t xml:space="preserve">[1]. </w:t>
      </w:r>
      <w:r>
        <w:rPr>
          <w:sz w:val="28"/>
          <w:szCs w:val="28"/>
          <w:u w:color="D32F2F"/>
        </w:rPr>
        <w:t>Головна мета каталітичного крекінгу полягає в збільшенні виробництва бензину шляхом перетворення керосино-газойлевих фракцій нафти, вакуумних дистилятів і важких нафтових залишків.</w:t>
      </w:r>
    </w:p>
    <w:p w14:paraId="13B32441" w14:textId="77777777" w:rsidR="0093106D" w:rsidRDefault="0093106D" w:rsidP="0093106D">
      <w:pPr>
        <w:pStyle w:val="A2"/>
        <w:spacing w:line="360" w:lineRule="auto"/>
        <w:ind w:firstLine="709"/>
        <w:jc w:val="both"/>
        <w:rPr>
          <w:sz w:val="28"/>
          <w:szCs w:val="28"/>
        </w:rPr>
      </w:pPr>
      <w:r>
        <w:rPr>
          <w:sz w:val="28"/>
          <w:szCs w:val="28"/>
        </w:rPr>
        <w:t>У сучасному світі нафта та нафтопродукти є невід'ємною складовою частиною глобальної економіки. Завдяки їх широкому використанню в транспорті, промисловості та побутових цілях, забезпечення ефективного та стабільного процесу виробництва нафтопродуктів стає пріоритетним завданням для багатьох країн. Одним із ключових процесів, який відіграє важливу роль у нафтопереробці, є каталітичний крекінг.</w:t>
      </w:r>
    </w:p>
    <w:p w14:paraId="5A829FFD" w14:textId="77777777" w:rsidR="0093106D" w:rsidRDefault="0093106D" w:rsidP="0093106D">
      <w:pPr>
        <w:pStyle w:val="A2"/>
        <w:spacing w:line="360" w:lineRule="auto"/>
        <w:ind w:firstLine="709"/>
        <w:jc w:val="both"/>
        <w:rPr>
          <w:sz w:val="28"/>
          <w:szCs w:val="28"/>
        </w:rPr>
      </w:pPr>
      <w:r>
        <w:rPr>
          <w:sz w:val="28"/>
          <w:szCs w:val="28"/>
        </w:rPr>
        <w:t xml:space="preserve">Каталітичний крекінг є процесом розщеплення великомолекулярних вуглеводнів на менші фракції за участю каталізатора. </w:t>
      </w:r>
      <w:proofErr w:type="spellStart"/>
      <w:r>
        <w:rPr>
          <w:sz w:val="28"/>
          <w:szCs w:val="28"/>
        </w:rPr>
        <w:t>Цей</w:t>
      </w:r>
      <w:proofErr w:type="spellEnd"/>
      <w:r>
        <w:rPr>
          <w:sz w:val="28"/>
          <w:szCs w:val="28"/>
        </w:rPr>
        <w:t xml:space="preserve"> </w:t>
      </w:r>
      <w:proofErr w:type="spellStart"/>
      <w:r>
        <w:rPr>
          <w:sz w:val="28"/>
          <w:szCs w:val="28"/>
        </w:rPr>
        <w:t>процес</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отримувати</w:t>
      </w:r>
      <w:proofErr w:type="spellEnd"/>
      <w:r>
        <w:rPr>
          <w:sz w:val="28"/>
          <w:szCs w:val="28"/>
        </w:rPr>
        <w:t xml:space="preserve"> </w:t>
      </w:r>
      <w:proofErr w:type="spellStart"/>
      <w:r>
        <w:rPr>
          <w:sz w:val="28"/>
          <w:szCs w:val="28"/>
        </w:rPr>
        <w:t>високооктанові</w:t>
      </w:r>
      <w:proofErr w:type="spellEnd"/>
      <w:r>
        <w:rPr>
          <w:sz w:val="28"/>
          <w:szCs w:val="28"/>
        </w:rPr>
        <w:t xml:space="preserve"> </w:t>
      </w:r>
      <w:proofErr w:type="spellStart"/>
      <w:r>
        <w:rPr>
          <w:sz w:val="28"/>
          <w:szCs w:val="28"/>
        </w:rPr>
        <w:t>бензини</w:t>
      </w:r>
      <w:proofErr w:type="spellEnd"/>
      <w:r>
        <w:rPr>
          <w:sz w:val="28"/>
          <w:szCs w:val="28"/>
        </w:rPr>
        <w:t xml:space="preserve">, </w:t>
      </w:r>
      <w:proofErr w:type="spellStart"/>
      <w:r>
        <w:rPr>
          <w:sz w:val="28"/>
          <w:szCs w:val="28"/>
          <w:lang w:val="ru-RU"/>
        </w:rPr>
        <w:t>вуглеводневий</w:t>
      </w:r>
      <w:proofErr w:type="spellEnd"/>
      <w:r>
        <w:rPr>
          <w:sz w:val="28"/>
          <w:szCs w:val="28"/>
          <w:lang w:val="ru-RU"/>
        </w:rPr>
        <w:t xml:space="preserve"> газ</w:t>
      </w:r>
      <w:r>
        <w:rPr>
          <w:sz w:val="28"/>
          <w:szCs w:val="28"/>
        </w:rPr>
        <w:t>, а також базові компоненти для виробництва пластмас та синтетичних волокон. Історично каталітичний крекінг був виконаний з використанням статичних твердих каталізаторів, однак в останні десятиліття значний прогрес був зроблений у напрямку розвитку киплячого каталізатора. Автоматизація процесу каталітичного крекінгу з киплячим каталізатором має велику важливість у підвищенні ефективності та економічності нафтопереробних підприємств. Впровадження автоматизації дозволяє зменшити людський вплив на процес, забезпечити стабільну роботу устаткування, знизити витрати на енергію та сировину, а також підвищити якість та виходи нафтопродуктів.</w:t>
      </w:r>
      <w:r>
        <w:t xml:space="preserve"> </w:t>
      </w:r>
      <w:r>
        <w:rPr>
          <w:sz w:val="28"/>
          <w:szCs w:val="28"/>
        </w:rPr>
        <w:t>Багато країн у світі займаються дослідженням та впровадженням автоматизованих систем в цей</w:t>
      </w:r>
      <w:r>
        <w:rPr>
          <w:sz w:val="28"/>
          <w:szCs w:val="28"/>
        </w:rPr>
        <w:tab/>
        <w:t xml:space="preserve"> процес. </w:t>
      </w:r>
    </w:p>
    <w:p w14:paraId="60408699" w14:textId="77777777" w:rsidR="0093106D" w:rsidRDefault="0093106D" w:rsidP="0093106D">
      <w:pPr>
        <w:pStyle w:val="A2"/>
        <w:spacing w:line="360" w:lineRule="auto"/>
        <w:ind w:firstLine="709"/>
        <w:jc w:val="both"/>
        <w:rPr>
          <w:sz w:val="28"/>
          <w:szCs w:val="28"/>
        </w:rPr>
      </w:pPr>
      <w:r>
        <w:rPr>
          <w:sz w:val="28"/>
          <w:szCs w:val="28"/>
        </w:rPr>
        <w:t xml:space="preserve">Особливо активні у цьому напрямку є розвинуті промислові країни, такі як США, Канада, Німеччина, Китай та Японія. Ці країни мають велику нафтопереробну промисловість та вкладають значні зусилля у вдосконалення технологій і процесів каталітичного крекінгу. </w:t>
      </w:r>
      <w:proofErr w:type="spellStart"/>
      <w:r>
        <w:rPr>
          <w:sz w:val="28"/>
          <w:szCs w:val="28"/>
          <w:lang w:val="ru-RU"/>
        </w:rPr>
        <w:t>Науково</w:t>
      </w:r>
      <w:proofErr w:type="spellEnd"/>
      <w:r>
        <w:rPr>
          <w:sz w:val="28"/>
          <w:szCs w:val="28"/>
        </w:rPr>
        <w:t>-</w:t>
      </w:r>
      <w:proofErr w:type="spellStart"/>
      <w:r>
        <w:rPr>
          <w:sz w:val="28"/>
          <w:szCs w:val="28"/>
        </w:rPr>
        <w:t>дослідні</w:t>
      </w:r>
      <w:proofErr w:type="spellEnd"/>
      <w:r>
        <w:rPr>
          <w:sz w:val="28"/>
          <w:szCs w:val="28"/>
        </w:rPr>
        <w:t xml:space="preserve"> </w:t>
      </w:r>
      <w:proofErr w:type="spellStart"/>
      <w:r>
        <w:rPr>
          <w:sz w:val="28"/>
          <w:szCs w:val="28"/>
        </w:rPr>
        <w:t>інститути</w:t>
      </w:r>
      <w:proofErr w:type="spellEnd"/>
      <w:r>
        <w:rPr>
          <w:sz w:val="28"/>
          <w:szCs w:val="28"/>
        </w:rPr>
        <w:t xml:space="preserve">, </w:t>
      </w:r>
      <w:proofErr w:type="spellStart"/>
      <w:r>
        <w:rPr>
          <w:sz w:val="28"/>
          <w:szCs w:val="28"/>
        </w:rPr>
        <w:t>університети</w:t>
      </w:r>
      <w:proofErr w:type="spellEnd"/>
      <w:r>
        <w:rPr>
          <w:sz w:val="28"/>
          <w:szCs w:val="28"/>
        </w:rPr>
        <w:t xml:space="preserve"> </w:t>
      </w:r>
      <w:proofErr w:type="spellStart"/>
      <w:r>
        <w:rPr>
          <w:sz w:val="28"/>
          <w:szCs w:val="28"/>
        </w:rPr>
        <w:t>та</w:t>
      </w:r>
      <w:proofErr w:type="spellEnd"/>
      <w:r>
        <w:rPr>
          <w:sz w:val="28"/>
          <w:szCs w:val="28"/>
        </w:rPr>
        <w:t xml:space="preserve"> промислові компанії в цих країнах вивчають та впроваджують нові методи та технології автоматизації каталітичного крекінгу. Вони досліджують різні аспекти, включаючи розробку високоефективних каталізаторів, вдосконалення </w:t>
      </w:r>
      <w:r>
        <w:rPr>
          <w:sz w:val="28"/>
          <w:szCs w:val="28"/>
        </w:rPr>
        <w:lastRenderedPageBreak/>
        <w:t>систем управління та контролю процесу, оптимізацію енергоефективності та мінімізацію впливу на навколишнє середовище.</w:t>
      </w:r>
      <w:r>
        <w:t xml:space="preserve"> </w:t>
      </w:r>
      <w:r>
        <w:rPr>
          <w:sz w:val="28"/>
          <w:szCs w:val="28"/>
        </w:rPr>
        <w:t>Одним з викликів, які виникають у процесі автоматизації, є забезпечення безпеки. При автоматизованому каталітичному крекінгу необхідно враховувати ризики, пов'язані з високим тиском, високою температурою та хімічною активністю реагентів. Тому розробка надійних систем безпеки є одним із пріоритетів дослідників і інженерів.</w:t>
      </w:r>
    </w:p>
    <w:p w14:paraId="267885AF" w14:textId="77777777" w:rsidR="0093106D" w:rsidRDefault="0093106D" w:rsidP="0093106D">
      <w:pPr>
        <w:pStyle w:val="A2"/>
        <w:spacing w:line="360" w:lineRule="auto"/>
        <w:ind w:firstLine="709"/>
        <w:jc w:val="both"/>
        <w:rPr>
          <w:sz w:val="28"/>
          <w:szCs w:val="28"/>
        </w:rPr>
      </w:pPr>
      <w:r>
        <w:rPr>
          <w:sz w:val="28"/>
          <w:szCs w:val="28"/>
        </w:rPr>
        <w:t>Метою даної дипломної роботи є детальне вивчення автоматизованого процесу каталітичного крекінгу з киплячим каталізатором та його важливості для нафтопереробних підприємств. У роботі будуть розглянуті основні принципи, методи та технології автоматизації, а також їх в</w:t>
      </w:r>
      <w:r>
        <w:t xml:space="preserve"> </w:t>
      </w:r>
      <w:r>
        <w:rPr>
          <w:sz w:val="28"/>
          <w:szCs w:val="28"/>
        </w:rPr>
        <w:t>практичному застосуванні. Будуть розглянуті сучасні тенденції у впровадженні автоматизації каталітичного крекінгу з киплячим каталізатором в різних країнах, їх досягнення та використовувані технології. Також буде проведений аналіз ефективності автоматизації нафтопереробних підприємств, зокрема в контексті покращення якості виробництва, зниження витрат та підвищення продуктивності.</w:t>
      </w:r>
    </w:p>
    <w:p w14:paraId="78AD45D7" w14:textId="77777777" w:rsidR="0093106D" w:rsidRDefault="0093106D" w:rsidP="0093106D">
      <w:pPr>
        <w:pStyle w:val="A2"/>
        <w:spacing w:line="360" w:lineRule="auto"/>
        <w:ind w:firstLine="709"/>
        <w:jc w:val="both"/>
        <w:rPr>
          <w:b/>
          <w:bCs/>
          <w:caps/>
          <w:sz w:val="28"/>
          <w:szCs w:val="28"/>
        </w:rPr>
      </w:pPr>
      <w:r>
        <w:rPr>
          <w:sz w:val="28"/>
          <w:szCs w:val="28"/>
        </w:rPr>
        <w:t>Важливість автоматизації процесу каталітичного крекінгу полягає у тому, що вона дозволяє підприємствам досягти більшої ефективності та конкурентоспроможності на ринку нафтопродуктів. Автоматизована система контролю та управління дозволяє забезпечити стабільну роботу устаткування, уникнути непередбачуваних ситуацій та аварій, знизити втрати сировини та енергії, а також підвищити якість та виходи продукції.</w:t>
      </w:r>
      <w:r>
        <w:rPr>
          <w:b/>
          <w:bCs/>
          <w:caps/>
          <w:sz w:val="28"/>
          <w:szCs w:val="28"/>
        </w:rPr>
        <w:t xml:space="preserve">  </w:t>
      </w:r>
    </w:p>
    <w:p w14:paraId="2A5D3CF2" w14:textId="77777777" w:rsidR="0093106D" w:rsidRDefault="0093106D" w:rsidP="0093106D">
      <w:pPr>
        <w:pStyle w:val="A2"/>
        <w:spacing w:line="360" w:lineRule="auto"/>
      </w:pPr>
      <w:r>
        <w:rPr>
          <w:rFonts w:ascii="Arial Unicode MS" w:hAnsi="Arial Unicode MS"/>
          <w:sz w:val="28"/>
          <w:szCs w:val="28"/>
        </w:rPr>
        <w:br w:type="page"/>
      </w:r>
    </w:p>
    <w:p w14:paraId="55F7E2DC" w14:textId="77777777" w:rsidR="0093106D" w:rsidRPr="00E95376" w:rsidRDefault="0093106D" w:rsidP="0093106D">
      <w:pPr>
        <w:pStyle w:val="Heading2"/>
        <w:rPr>
          <w:b/>
          <w:sz w:val="28"/>
        </w:rPr>
      </w:pPr>
      <w:bookmarkStart w:id="1" w:name="_Toc137559930"/>
      <w:r w:rsidRPr="00E95376">
        <w:rPr>
          <w:b/>
          <w:sz w:val="28"/>
        </w:rPr>
        <w:lastRenderedPageBreak/>
        <w:t>1. ЗАГАЛЬНА ХАРАКТЕРИСТИКА ПРОЦЕСУ КАТАЛІТИЧНОГО КРЕКІНГУ З КИПЛЯЧИМ КАТАЛІЗАТОРОМ</w:t>
      </w:r>
      <w:bookmarkEnd w:id="1"/>
    </w:p>
    <w:p w14:paraId="21C6EEAF" w14:textId="77777777" w:rsidR="0093106D" w:rsidRPr="00AD7F78" w:rsidRDefault="0093106D" w:rsidP="0093106D">
      <w:pPr>
        <w:pStyle w:val="Heading3"/>
        <w:jc w:val="center"/>
        <w:rPr>
          <w:rFonts w:ascii="Times New Roman" w:hAnsi="Times New Roman" w:cs="Times New Roman"/>
          <w:sz w:val="28"/>
        </w:rPr>
      </w:pPr>
      <w:bookmarkStart w:id="2" w:name="_Toc137559931"/>
      <w:r w:rsidRPr="00AD7F78">
        <w:rPr>
          <w:rFonts w:ascii="Times New Roman" w:hAnsi="Times New Roman" w:cs="Times New Roman"/>
          <w:caps/>
          <w:sz w:val="28"/>
        </w:rPr>
        <w:t xml:space="preserve">1.1 </w:t>
      </w:r>
      <w:r w:rsidRPr="00AD7F78">
        <w:rPr>
          <w:rFonts w:ascii="Times New Roman" w:hAnsi="Times New Roman" w:cs="Times New Roman"/>
          <w:sz w:val="28"/>
        </w:rPr>
        <w:t>Властивості крекінгу та його продуктів</w:t>
      </w:r>
      <w:bookmarkEnd w:id="2"/>
    </w:p>
    <w:p w14:paraId="67BF8477" w14:textId="77777777" w:rsidR="0093106D" w:rsidRDefault="0093106D" w:rsidP="0093106D">
      <w:pPr>
        <w:pStyle w:val="A2"/>
        <w:spacing w:line="360" w:lineRule="auto"/>
        <w:ind w:firstLine="709"/>
        <w:jc w:val="both"/>
        <w:rPr>
          <w:sz w:val="28"/>
          <w:szCs w:val="28"/>
          <w:u w:color="D32F2F"/>
        </w:rPr>
      </w:pPr>
      <w:r>
        <w:rPr>
          <w:sz w:val="28"/>
          <w:szCs w:val="28"/>
        </w:rPr>
        <w:t>Каталітичний крекінг є одним з основних процесів рефінінгу нафти, який використовується для розщеплення важких нафтопродуктів на більш легкі фракції. Цей процес базується на каталітичних реакціях, які відбуваються при підвищених температурах та в присутності спеціальних каталізаторів.</w:t>
      </w:r>
      <w:r>
        <w:t xml:space="preserve"> </w:t>
      </w:r>
      <w:r>
        <w:rPr>
          <w:sz w:val="28"/>
          <w:szCs w:val="28"/>
        </w:rPr>
        <w:t>Каталітичний крекінг дозволяє розщепити важкі нафтопродукти, такі як газойль та мазут, на більш легкі та цінніші фракції, зокрема бензин. Це дозволяє оптимізувати виробництво палива та забезпечити більш високий вихід більш важливих продуктів.</w:t>
      </w:r>
      <w:r>
        <w:t xml:space="preserve"> </w:t>
      </w:r>
      <w:r>
        <w:rPr>
          <w:sz w:val="28"/>
          <w:szCs w:val="28"/>
        </w:rPr>
        <w:t xml:space="preserve">У процесі використовуються спеціальні каталізатори, які прискорюють хімічні реакції та підвищують виходи бажаних продуктів. Ці каталізатори часто базуються на силікатних матеріалах з додаванням металів, таких як зевгеляній, платина або паладій а також процес відбувається за високої температури (близько 500-550 градусів Цельсія) та підвищеному тиску (близько </w:t>
      </w:r>
      <w:r w:rsidRPr="00E95376">
        <w:rPr>
          <w:sz w:val="28"/>
          <w:szCs w:val="28"/>
        </w:rPr>
        <w:t xml:space="preserve">3-7 </w:t>
      </w:r>
      <w:r>
        <w:rPr>
          <w:sz w:val="28"/>
          <w:szCs w:val="28"/>
        </w:rPr>
        <w:t xml:space="preserve">МПа). Це сприяє прискоренню хімічних реакцій та забезпеченню ефективного розщеплення важких молекул. Продукти каталітичного крекінгу залежать від початкового сировинного матеріалу та умов проведення процесу. Основними є бензин, </w:t>
      </w:r>
      <w:r w:rsidRPr="00E95376">
        <w:rPr>
          <w:sz w:val="28"/>
          <w:szCs w:val="28"/>
        </w:rPr>
        <w:t>гайзоль</w:t>
      </w:r>
      <w:r>
        <w:rPr>
          <w:sz w:val="28"/>
          <w:szCs w:val="28"/>
        </w:rPr>
        <w:t xml:space="preserve">, керосин та легкі гази. Важливо зазначити, що окрім основних продуктів, процес каталітичного крекінгу також може утворювати різні побічні продукти, які можуть бути використані для виробництва інших хімічних сполук або піддані подальшому переробленню для оптимізації виробничих процесів та використання ресурсів. </w:t>
      </w:r>
      <w:r>
        <w:rPr>
          <w:sz w:val="28"/>
          <w:szCs w:val="28"/>
          <w:u w:color="D32F2F"/>
        </w:rPr>
        <w:t xml:space="preserve">У 1936 році в нафтопереробній промисловості широко впроваджувався перший процес каталітичного крекінгу, відомий як процес Гудрі </w:t>
      </w:r>
      <w:r>
        <w:rPr>
          <w:sz w:val="28"/>
          <w:szCs w:val="28"/>
          <w:u w:color="D32F2F"/>
          <w:lang w:val="pt-PT"/>
        </w:rPr>
        <w:t>[2</w:t>
      </w:r>
      <w:r>
        <w:rPr>
          <w:sz w:val="28"/>
          <w:szCs w:val="28"/>
          <w:u w:color="D32F2F"/>
        </w:rPr>
        <w:t>–</w:t>
      </w:r>
      <w:r>
        <w:rPr>
          <w:sz w:val="28"/>
          <w:szCs w:val="28"/>
          <w:u w:color="D32F2F"/>
          <w:lang w:val="pt-PT"/>
        </w:rPr>
        <w:t xml:space="preserve">4]. </w:t>
      </w:r>
      <w:r>
        <w:rPr>
          <w:sz w:val="28"/>
          <w:szCs w:val="28"/>
          <w:u w:color="D32F2F"/>
        </w:rPr>
        <w:t>Цей процес використовував стаціонарний шар каталізатора на основі активованої кислотою відбілюючої глини, що складалась з таких компонентів</w:t>
      </w:r>
      <w:r>
        <w:rPr>
          <w:sz w:val="28"/>
          <w:szCs w:val="28"/>
          <w:u w:color="D32F2F"/>
          <w:lang w:val="pt-PT"/>
        </w:rPr>
        <w:t xml:space="preserve">: 76% SiO2, 16,8% Al2O3, 1,6% Fe2O3, 2,4% CaO </w:t>
      </w:r>
      <w:r>
        <w:rPr>
          <w:sz w:val="28"/>
          <w:szCs w:val="28"/>
          <w:u w:color="D32F2F"/>
        </w:rPr>
        <w:t>та 1,3% MgO. Каталізатор завантажувався в систему з декількох вертикальних колон-конвертерів, оснащених сіткою труб, по яких циркулювала розплавлена суміш солей для регенераційного охолодження.</w:t>
      </w:r>
    </w:p>
    <w:p w14:paraId="671CEA92" w14:textId="77777777" w:rsidR="00637408" w:rsidRDefault="0093106D" w:rsidP="0093106D">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ind w:firstLine="709"/>
        <w:jc w:val="both"/>
        <w:rPr>
          <w:sz w:val="28"/>
          <w:szCs w:val="28"/>
          <w:u w:color="D32F2F"/>
        </w:rPr>
      </w:pPr>
      <w:r>
        <w:rPr>
          <w:sz w:val="28"/>
          <w:szCs w:val="28"/>
          <w:u w:color="D32F2F"/>
        </w:rPr>
        <w:t xml:space="preserve">Сировина, нагріта в трубчастій печі, постачалася до одного з конвертерів, де за умов каталізатора (0,5 МПа, 450-460 </w:t>
      </w:r>
      <w:r>
        <w:rPr>
          <w:sz w:val="28"/>
          <w:szCs w:val="28"/>
          <w:u w:color="D32F2F"/>
          <w:lang w:val="it-IT"/>
        </w:rPr>
        <w:t>°</w:t>
      </w:r>
      <w:r>
        <w:rPr>
          <w:sz w:val="28"/>
          <w:szCs w:val="28"/>
          <w:u w:color="D32F2F"/>
          <w:lang w:val="pt-PT"/>
        </w:rPr>
        <w:t xml:space="preserve">C) </w:t>
      </w:r>
      <w:r>
        <w:rPr>
          <w:sz w:val="28"/>
          <w:szCs w:val="28"/>
          <w:u w:color="D32F2F"/>
        </w:rPr>
        <w:t xml:space="preserve">здійснювалася конверсія. </w:t>
      </w:r>
      <w:proofErr w:type="spellStart"/>
      <w:r>
        <w:rPr>
          <w:sz w:val="28"/>
          <w:szCs w:val="28"/>
          <w:u w:color="D32F2F"/>
        </w:rPr>
        <w:t>Після</w:t>
      </w:r>
      <w:proofErr w:type="spellEnd"/>
      <w:r>
        <w:rPr>
          <w:sz w:val="28"/>
          <w:szCs w:val="28"/>
          <w:u w:color="D32F2F"/>
        </w:rPr>
        <w:t xml:space="preserve"> </w:t>
      </w:r>
      <w:proofErr w:type="spellStart"/>
      <w:r>
        <w:rPr>
          <w:sz w:val="28"/>
          <w:szCs w:val="28"/>
          <w:u w:color="D32F2F"/>
        </w:rPr>
        <w:t>цього</w:t>
      </w:r>
      <w:proofErr w:type="spellEnd"/>
    </w:p>
    <w:p w14:paraId="3949C1B7" w14:textId="3B5FD937" w:rsidR="0093106D" w:rsidRDefault="0093106D" w:rsidP="0093106D">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ind w:firstLine="709"/>
        <w:jc w:val="both"/>
        <w:rPr>
          <w:sz w:val="28"/>
          <w:szCs w:val="28"/>
          <w:u w:color="D32F2F"/>
        </w:rPr>
      </w:pPr>
      <w:r>
        <w:rPr>
          <w:sz w:val="28"/>
          <w:szCs w:val="28"/>
          <w:u w:color="D32F2F"/>
        </w:rPr>
        <w:lastRenderedPageBreak/>
        <w:t xml:space="preserve"> перетворені продукти направлялися в ректифікаційну колону для подальшого розділення на бензин, лигроїн та дизельне паливо. Під час виснаження каталізатора в одному конвертері сировина автоматично переключалась на інший конвертер і так далі. Конвертер із використаним каталізатором відключався, пройшовши процес вакуумного видалення вуглеводневих парів, і протравлювався гарячим повітрям для згоряння смол і коксу. Цикл каталізу тривав від 30 до 130 хвилин.</w:t>
      </w:r>
    </w:p>
    <w:p w14:paraId="5D996651" w14:textId="77777777" w:rsidR="0093106D" w:rsidRDefault="0093106D" w:rsidP="0093106D">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ind w:firstLine="709"/>
        <w:jc w:val="both"/>
        <w:rPr>
          <w:sz w:val="28"/>
          <w:szCs w:val="28"/>
          <w:u w:color="D32F2F"/>
        </w:rPr>
      </w:pPr>
      <w:r>
        <w:rPr>
          <w:sz w:val="28"/>
          <w:szCs w:val="28"/>
          <w:u w:color="D32F2F"/>
        </w:rPr>
        <w:t>Вихід бензину становив 45%, а октанове число коливалося в діапазоні 77-81 за моторним методом (о.ч. ММ). Кількість утвореного газу була значно меншою порівняно з термічним крекінгом, і газ мав вищий вміст водню, пропілену, бутенів, ізобутану, а також нижчий вміст метану та етану. Рідкі продукти відрізнялись високою хімічною стабільністю завдяки низькому вмісту олефінів.</w:t>
      </w:r>
    </w:p>
    <w:p w14:paraId="60F70D49" w14:textId="77777777" w:rsidR="0093106D" w:rsidRDefault="0093106D" w:rsidP="0093106D">
      <w:pPr>
        <w:pStyle w:val="A2"/>
        <w:spacing w:line="360" w:lineRule="auto"/>
        <w:jc w:val="both"/>
        <w:rPr>
          <w:sz w:val="28"/>
          <w:szCs w:val="28"/>
        </w:rPr>
      </w:pPr>
    </w:p>
    <w:p w14:paraId="00C59DE3" w14:textId="77777777" w:rsidR="0093106D" w:rsidRPr="00AD7F78" w:rsidRDefault="0093106D" w:rsidP="0093106D">
      <w:pPr>
        <w:pStyle w:val="Heading3"/>
        <w:jc w:val="center"/>
        <w:rPr>
          <w:rFonts w:ascii="Times New Roman" w:hAnsi="Times New Roman" w:cs="Times New Roman"/>
          <w:sz w:val="28"/>
          <w:u w:color="121212"/>
        </w:rPr>
      </w:pPr>
      <w:bookmarkStart w:id="3" w:name="_Toc137559932"/>
      <w:r w:rsidRPr="00AD7F78">
        <w:rPr>
          <w:rFonts w:ascii="Times New Roman" w:hAnsi="Times New Roman" w:cs="Times New Roman"/>
          <w:sz w:val="28"/>
          <w:u w:color="121212"/>
        </w:rPr>
        <w:t>1.2 Аналіз технологічної схеми каталітичного крекінгу з киплячим каталізатором</w:t>
      </w:r>
      <w:bookmarkEnd w:id="3"/>
    </w:p>
    <w:p w14:paraId="3846C450" w14:textId="77777777" w:rsidR="0093106D" w:rsidRDefault="0093106D" w:rsidP="0093106D">
      <w:pPr>
        <w:pStyle w:val="A2"/>
        <w:spacing w:line="360" w:lineRule="auto"/>
        <w:ind w:firstLine="709"/>
        <w:jc w:val="both"/>
        <w:rPr>
          <w:sz w:val="28"/>
          <w:szCs w:val="28"/>
        </w:rPr>
      </w:pPr>
      <w:r>
        <w:rPr>
          <w:sz w:val="28"/>
          <w:szCs w:val="28"/>
        </w:rPr>
        <w:t xml:space="preserve">Крекінгована теплообмінником </w:t>
      </w:r>
      <w:r>
        <w:rPr>
          <w:sz w:val="28"/>
          <w:szCs w:val="28"/>
          <w:lang w:val="ru-RU"/>
        </w:rPr>
        <w:t xml:space="preserve">1 </w:t>
      </w:r>
      <w:r>
        <w:rPr>
          <w:sz w:val="28"/>
          <w:szCs w:val="28"/>
        </w:rPr>
        <w:t xml:space="preserve">сировина направляється в піч 2. Нагріта сировина змішується з рециклом (частина важкої фракції) і нитки каталізатора надходять у реактор крекінгу 3. Водяна пара вводиться в реактор зони низького опору для очищення каталізатора. Пари продукту реакції і водяна пара при 450°С надходять у нижню частину ректифікаційної колони 4 з верхньої частини реактора 3. Пари бензину і води виводяться з верхньої частини колони, проходять через конденсатор 5 і потрапляють в сепаратор 6, а сепаратор поділяється на шар води, шар бензину і газ. Газ стискають і направляють на фракціонування газу, </w:t>
      </w:r>
      <w:r>
        <w:rPr>
          <w:sz w:val="28"/>
          <w:szCs w:val="28"/>
          <w:lang w:val="ru-RU"/>
        </w:rPr>
        <w:t xml:space="preserve">а бензин </w:t>
      </w:r>
      <w:proofErr w:type="spellStart"/>
      <w:r>
        <w:rPr>
          <w:sz w:val="28"/>
          <w:szCs w:val="28"/>
          <w:lang w:val="ru-RU"/>
        </w:rPr>
        <w:t>направляють</w:t>
      </w:r>
      <w:proofErr w:type="spellEnd"/>
      <w:r>
        <w:rPr>
          <w:sz w:val="28"/>
          <w:szCs w:val="28"/>
          <w:lang w:val="ru-RU"/>
        </w:rPr>
        <w:t xml:space="preserve"> на перегонку</w:t>
      </w:r>
      <w:r>
        <w:rPr>
          <w:sz w:val="28"/>
          <w:szCs w:val="28"/>
        </w:rPr>
        <w:t xml:space="preserve">. Дизельне паливо і важкі частини проходять через частину відпарювача </w:t>
      </w:r>
      <w:r>
        <w:rPr>
          <w:sz w:val="28"/>
          <w:szCs w:val="28"/>
          <w:lang w:val="ru-RU"/>
        </w:rPr>
        <w:t xml:space="preserve">7, </w:t>
      </w:r>
      <w:r>
        <w:rPr>
          <w:sz w:val="28"/>
          <w:szCs w:val="28"/>
        </w:rPr>
        <w:t xml:space="preserve">охолоджуються в теплообміннику </w:t>
      </w:r>
      <w:r>
        <w:rPr>
          <w:sz w:val="28"/>
          <w:szCs w:val="28"/>
          <w:lang w:val="ru-RU"/>
        </w:rPr>
        <w:t xml:space="preserve">1 </w:t>
      </w:r>
      <w:r>
        <w:rPr>
          <w:sz w:val="28"/>
          <w:szCs w:val="28"/>
        </w:rPr>
        <w:t xml:space="preserve">і холодильнику 8 і виводяться як товарний продукт. Частина важкої фракції змішується з кормом у вигляді рециклера і направляється в реактор 3, а інша частина направляється в нижню частину колони 4. </w:t>
      </w:r>
      <w:proofErr w:type="spellStart"/>
      <w:r>
        <w:rPr>
          <w:sz w:val="28"/>
          <w:szCs w:val="28"/>
        </w:rPr>
        <w:t>Суміш</w:t>
      </w:r>
      <w:proofErr w:type="spellEnd"/>
      <w:r>
        <w:rPr>
          <w:sz w:val="28"/>
          <w:szCs w:val="28"/>
        </w:rPr>
        <w:t xml:space="preserve"> </w:t>
      </w:r>
      <w:proofErr w:type="spellStart"/>
      <w:r>
        <w:rPr>
          <w:sz w:val="28"/>
          <w:szCs w:val="28"/>
        </w:rPr>
        <w:t>важких</w:t>
      </w:r>
      <w:proofErr w:type="spellEnd"/>
      <w:r>
        <w:rPr>
          <w:sz w:val="28"/>
          <w:szCs w:val="28"/>
        </w:rPr>
        <w:t xml:space="preserve"> </w:t>
      </w:r>
      <w:proofErr w:type="spellStart"/>
      <w:r>
        <w:rPr>
          <w:sz w:val="28"/>
          <w:szCs w:val="28"/>
        </w:rPr>
        <w:t>рідких</w:t>
      </w:r>
      <w:proofErr w:type="spellEnd"/>
      <w:r>
        <w:rPr>
          <w:sz w:val="28"/>
          <w:szCs w:val="28"/>
        </w:rPr>
        <w:t xml:space="preserve"> </w:t>
      </w:r>
      <w:proofErr w:type="spellStart"/>
      <w:r>
        <w:rPr>
          <w:sz w:val="28"/>
          <w:szCs w:val="28"/>
        </w:rPr>
        <w:t>продуктів</w:t>
      </w:r>
      <w:proofErr w:type="spellEnd"/>
      <w:r>
        <w:rPr>
          <w:sz w:val="28"/>
          <w:szCs w:val="28"/>
        </w:rPr>
        <w:t xml:space="preserve"> </w:t>
      </w:r>
      <w:proofErr w:type="spellStart"/>
      <w:r>
        <w:rPr>
          <w:sz w:val="28"/>
          <w:szCs w:val="28"/>
        </w:rPr>
        <w:t>крекінгу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пилу</w:t>
      </w:r>
      <w:proofErr w:type="spellEnd"/>
      <w:r>
        <w:rPr>
          <w:sz w:val="28"/>
          <w:szCs w:val="28"/>
        </w:rPr>
        <w:t xml:space="preserve"> </w:t>
      </w:r>
      <w:proofErr w:type="spellStart"/>
      <w:r>
        <w:rPr>
          <w:sz w:val="28"/>
          <w:szCs w:val="28"/>
        </w:rPr>
        <w:t>каталізатора</w:t>
      </w:r>
      <w:proofErr w:type="spellEnd"/>
      <w:r>
        <w:rPr>
          <w:sz w:val="28"/>
          <w:szCs w:val="28"/>
        </w:rPr>
        <w:t xml:space="preserve"> з </w:t>
      </w:r>
      <w:proofErr w:type="spellStart"/>
      <w:r>
        <w:rPr>
          <w:sz w:val="28"/>
          <w:szCs w:val="28"/>
        </w:rPr>
        <w:t>нижньої</w:t>
      </w:r>
      <w:proofErr w:type="spellEnd"/>
      <w:r>
        <w:rPr>
          <w:sz w:val="28"/>
          <w:szCs w:val="28"/>
        </w:rPr>
        <w:t xml:space="preserve"> </w:t>
      </w:r>
      <w:proofErr w:type="spellStart"/>
      <w:r>
        <w:rPr>
          <w:sz w:val="28"/>
          <w:szCs w:val="28"/>
        </w:rPr>
        <w:t>частини</w:t>
      </w:r>
      <w:proofErr w:type="spellEnd"/>
      <w:r>
        <w:rPr>
          <w:sz w:val="28"/>
          <w:szCs w:val="28"/>
        </w:rPr>
        <w:t xml:space="preserve"> </w:t>
      </w:r>
      <w:proofErr w:type="spellStart"/>
      <w:r>
        <w:rPr>
          <w:sz w:val="28"/>
          <w:szCs w:val="28"/>
        </w:rPr>
        <w:t>колони</w:t>
      </w:r>
      <w:proofErr w:type="spellEnd"/>
      <w:r>
        <w:rPr>
          <w:sz w:val="28"/>
          <w:szCs w:val="28"/>
        </w:rPr>
        <w:t xml:space="preserve"> 4 </w:t>
      </w:r>
      <w:proofErr w:type="spellStart"/>
      <w:r>
        <w:rPr>
          <w:sz w:val="28"/>
          <w:szCs w:val="28"/>
          <w:lang w:val="ru-RU"/>
        </w:rPr>
        <w:t>надходить</w:t>
      </w:r>
      <w:proofErr w:type="spellEnd"/>
      <w:r>
        <w:rPr>
          <w:sz w:val="28"/>
          <w:szCs w:val="28"/>
          <w:lang w:val="ru-RU"/>
        </w:rPr>
        <w:t xml:space="preserve"> у сепаратор шламу </w:t>
      </w:r>
      <w:r>
        <w:rPr>
          <w:sz w:val="28"/>
          <w:szCs w:val="28"/>
        </w:rPr>
        <w:t xml:space="preserve">9, з якого шлам поверта-ється в реактор 3, а багатий ароматичними речовинами декантат видаляється з установки. Дезактивований в процесі каталізатор опускається з </w:t>
      </w:r>
      <w:r>
        <w:rPr>
          <w:sz w:val="28"/>
          <w:szCs w:val="28"/>
        </w:rPr>
        <w:lastRenderedPageBreak/>
        <w:t xml:space="preserve">псевдозрідженого шару реактора в його зону відпарювання, а нитки каталізатора виводяться в змішувальну установку з повітрям 10. Звідти каталізатор газового потоку передається в регенератор 11, який створює псевдозріджений шар. Основна частина повітря, що використовується для спалювання каталізатора, направляється безпосередньо в регенератор. Гази, що утворюються в результаті спалювання коксу, проходять через котел-утилізатор 12, електрофільтр 13 для уловлювання пилу каталізатора і викиду його в атмосферу. </w:t>
      </w:r>
      <w:proofErr w:type="spellStart"/>
      <w:r>
        <w:rPr>
          <w:sz w:val="28"/>
          <w:szCs w:val="28"/>
          <w:lang w:val="ru-RU"/>
        </w:rPr>
        <w:t>Регенеро</w:t>
      </w:r>
      <w:proofErr w:type="spellEnd"/>
      <w:r>
        <w:rPr>
          <w:sz w:val="28"/>
          <w:szCs w:val="28"/>
        </w:rPr>
        <w:t>-</w:t>
      </w:r>
      <w:proofErr w:type="spellStart"/>
      <w:r>
        <w:rPr>
          <w:sz w:val="28"/>
          <w:szCs w:val="28"/>
        </w:rPr>
        <w:t>ваний</w:t>
      </w:r>
      <w:proofErr w:type="spellEnd"/>
      <w:r>
        <w:rPr>
          <w:sz w:val="28"/>
          <w:szCs w:val="28"/>
        </w:rPr>
        <w:t xml:space="preserve"> </w:t>
      </w:r>
      <w:proofErr w:type="spellStart"/>
      <w:r>
        <w:rPr>
          <w:sz w:val="28"/>
          <w:szCs w:val="28"/>
        </w:rPr>
        <w:t>каталізатор</w:t>
      </w:r>
      <w:proofErr w:type="spellEnd"/>
      <w:r>
        <w:rPr>
          <w:sz w:val="28"/>
          <w:szCs w:val="28"/>
        </w:rPr>
        <w:t xml:space="preserve"> з </w:t>
      </w:r>
      <w:proofErr w:type="spellStart"/>
      <w:r>
        <w:rPr>
          <w:sz w:val="28"/>
          <w:szCs w:val="28"/>
        </w:rPr>
        <w:t>нижньої</w:t>
      </w:r>
      <w:proofErr w:type="spellEnd"/>
      <w:r>
        <w:rPr>
          <w:sz w:val="28"/>
          <w:szCs w:val="28"/>
        </w:rPr>
        <w:t xml:space="preserve"> частини регенератора 11 надходить у каталізаторну воду і повертається в реактор 3 разом із сировиною та циркуляційною водою.</w:t>
      </w:r>
    </w:p>
    <w:p w14:paraId="0DE60968" w14:textId="77777777" w:rsidR="0093106D" w:rsidRDefault="0093106D" w:rsidP="0093106D">
      <w:pPr>
        <w:pStyle w:val="A2"/>
        <w:spacing w:line="360" w:lineRule="auto"/>
        <w:ind w:firstLine="567"/>
        <w:jc w:val="both"/>
        <w:rPr>
          <w:sz w:val="28"/>
          <w:szCs w:val="28"/>
        </w:rPr>
      </w:pPr>
      <w:r>
        <w:rPr>
          <w:noProof/>
          <w:lang w:val="uk-UA" w:eastAsia="uk-UA"/>
        </w:rPr>
        <w:drawing>
          <wp:inline distT="0" distB="0" distL="0" distR="0" wp14:anchorId="2111BE12" wp14:editId="40B56C51">
            <wp:extent cx="5695950" cy="3038475"/>
            <wp:effectExtent l="0" t="0" r="0" b="0"/>
            <wp:docPr id="1073741890" name="officeArt object" descr="Рисунок 2"/>
            <wp:cNvGraphicFramePr/>
            <a:graphic xmlns:a="http://schemas.openxmlformats.org/drawingml/2006/main">
              <a:graphicData uri="http://schemas.openxmlformats.org/drawingml/2006/picture">
                <pic:pic xmlns:pic="http://schemas.openxmlformats.org/drawingml/2006/picture">
                  <pic:nvPicPr>
                    <pic:cNvPr id="1073741890" name="Рисунок 2" descr="Рисунок 2"/>
                    <pic:cNvPicPr>
                      <a:picLocks noChangeAspect="1"/>
                    </pic:cNvPicPr>
                  </pic:nvPicPr>
                  <pic:blipFill>
                    <a:blip r:embed="rId8"/>
                    <a:stretch>
                      <a:fillRect/>
                    </a:stretch>
                  </pic:blipFill>
                  <pic:spPr>
                    <a:xfrm>
                      <a:off x="0" y="0"/>
                      <a:ext cx="5695950" cy="3038475"/>
                    </a:xfrm>
                    <a:prstGeom prst="rect">
                      <a:avLst/>
                    </a:prstGeom>
                    <a:ln w="12700" cap="flat">
                      <a:noFill/>
                      <a:miter lim="400000"/>
                    </a:ln>
                    <a:effectLst/>
                  </pic:spPr>
                </pic:pic>
              </a:graphicData>
            </a:graphic>
          </wp:inline>
        </w:drawing>
      </w:r>
    </w:p>
    <w:p w14:paraId="4D039FA4" w14:textId="77777777" w:rsidR="0093106D" w:rsidRDefault="0093106D" w:rsidP="0093106D">
      <w:pPr>
        <w:pStyle w:val="A2"/>
        <w:spacing w:line="360" w:lineRule="auto"/>
        <w:ind w:firstLine="567"/>
        <w:jc w:val="both"/>
        <w:rPr>
          <w:sz w:val="28"/>
          <w:szCs w:val="28"/>
        </w:rPr>
      </w:pPr>
      <w:r>
        <w:rPr>
          <w:sz w:val="28"/>
          <w:szCs w:val="28"/>
        </w:rPr>
        <w:t>Спрощена схема крекінгу з киплячим каталізатором</w:t>
      </w:r>
    </w:p>
    <w:p w14:paraId="1F102DA6" w14:textId="77777777" w:rsidR="0093106D" w:rsidRDefault="0093106D" w:rsidP="0093106D">
      <w:pPr>
        <w:pStyle w:val="A2"/>
        <w:spacing w:line="360" w:lineRule="auto"/>
        <w:jc w:val="center"/>
        <w:rPr>
          <w:sz w:val="28"/>
          <w:szCs w:val="28"/>
          <w:u w:color="121212"/>
        </w:rPr>
      </w:pPr>
      <w:r>
        <w:rPr>
          <w:noProof/>
          <w:sz w:val="28"/>
          <w:szCs w:val="28"/>
          <w:u w:color="121212"/>
          <w:lang w:val="uk-UA" w:eastAsia="uk-UA"/>
        </w:rPr>
        <w:lastRenderedPageBreak/>
        <w:drawing>
          <wp:inline distT="0" distB="0" distL="0" distR="0" wp14:anchorId="0B09269C" wp14:editId="791AF793">
            <wp:extent cx="8492136" cy="5095108"/>
            <wp:effectExtent l="0" t="0" r="0" b="0"/>
            <wp:docPr id="1073741891" name="officeArt object" descr="Рисунок 36"/>
            <wp:cNvGraphicFramePr/>
            <a:graphic xmlns:a="http://schemas.openxmlformats.org/drawingml/2006/main">
              <a:graphicData uri="http://schemas.openxmlformats.org/drawingml/2006/picture">
                <pic:pic xmlns:pic="http://schemas.openxmlformats.org/drawingml/2006/picture">
                  <pic:nvPicPr>
                    <pic:cNvPr id="1073741891" name="Рисунок 36" descr="Рисунок 36"/>
                    <pic:cNvPicPr>
                      <a:picLocks noChangeAspect="1"/>
                    </pic:cNvPicPr>
                  </pic:nvPicPr>
                  <pic:blipFill>
                    <a:blip r:embed="rId9"/>
                    <a:stretch>
                      <a:fillRect/>
                    </a:stretch>
                  </pic:blipFill>
                  <pic:spPr>
                    <a:xfrm rot="16200000">
                      <a:off x="0" y="0"/>
                      <a:ext cx="8492136" cy="5095108"/>
                    </a:xfrm>
                    <a:prstGeom prst="rect">
                      <a:avLst/>
                    </a:prstGeom>
                    <a:ln w="12700" cap="flat">
                      <a:noFill/>
                      <a:miter lim="400000"/>
                    </a:ln>
                    <a:effectLst/>
                  </pic:spPr>
                </pic:pic>
              </a:graphicData>
            </a:graphic>
          </wp:inline>
        </w:drawing>
      </w:r>
    </w:p>
    <w:p w14:paraId="4AB3EF54" w14:textId="77777777" w:rsidR="0093106D" w:rsidRDefault="0093106D" w:rsidP="0093106D">
      <w:pPr>
        <w:pStyle w:val="A2"/>
        <w:spacing w:line="360" w:lineRule="auto"/>
        <w:jc w:val="center"/>
        <w:rPr>
          <w:u w:color="121212"/>
        </w:rPr>
      </w:pPr>
      <w:r>
        <w:rPr>
          <w:u w:color="121212"/>
        </w:rPr>
        <w:t>Рис.1.1 Схема крекінгу</w:t>
      </w:r>
      <w:r>
        <w:t xml:space="preserve"> </w:t>
      </w:r>
      <w:r>
        <w:rPr>
          <w:u w:color="121212"/>
        </w:rPr>
        <w:t>з киплячим каталізатором</w:t>
      </w:r>
    </w:p>
    <w:p w14:paraId="73F141EE" w14:textId="77777777" w:rsidR="0093106D" w:rsidRDefault="0093106D" w:rsidP="0093106D">
      <w:pPr>
        <w:pStyle w:val="A2"/>
        <w:spacing w:line="360" w:lineRule="auto"/>
        <w:ind w:firstLine="567"/>
        <w:jc w:val="center"/>
        <w:rPr>
          <w:b/>
          <w:bCs/>
          <w:sz w:val="28"/>
          <w:szCs w:val="28"/>
          <w:u w:color="121212"/>
        </w:rPr>
      </w:pPr>
    </w:p>
    <w:p w14:paraId="097B2E31" w14:textId="77777777" w:rsidR="0093106D" w:rsidRDefault="0093106D" w:rsidP="0093106D">
      <w:pPr>
        <w:pStyle w:val="A2"/>
        <w:spacing w:line="360" w:lineRule="auto"/>
        <w:ind w:firstLine="567"/>
        <w:jc w:val="center"/>
        <w:rPr>
          <w:b/>
          <w:bCs/>
          <w:sz w:val="28"/>
          <w:szCs w:val="28"/>
          <w:u w:color="121212"/>
        </w:rPr>
      </w:pPr>
    </w:p>
    <w:p w14:paraId="55A7C279" w14:textId="77777777" w:rsidR="0093106D" w:rsidRPr="00AD7F78" w:rsidRDefault="0093106D" w:rsidP="0093106D">
      <w:pPr>
        <w:pStyle w:val="Heading3"/>
        <w:jc w:val="center"/>
        <w:rPr>
          <w:rFonts w:ascii="Times New Roman" w:hAnsi="Times New Roman" w:cs="Times New Roman"/>
          <w:sz w:val="28"/>
          <w:u w:color="121212"/>
        </w:rPr>
      </w:pPr>
      <w:bookmarkStart w:id="4" w:name="_Toc137559933"/>
      <w:r w:rsidRPr="00AD7F78">
        <w:rPr>
          <w:rFonts w:ascii="Times New Roman" w:hAnsi="Times New Roman" w:cs="Times New Roman"/>
          <w:sz w:val="28"/>
          <w:u w:color="121212"/>
        </w:rPr>
        <w:lastRenderedPageBreak/>
        <w:t>1.3 Дослідження типової схеми реактора КС</w:t>
      </w:r>
      <w:bookmarkEnd w:id="4"/>
    </w:p>
    <w:p w14:paraId="1FDC9066" w14:textId="77777777" w:rsidR="0093106D" w:rsidRDefault="0093106D" w:rsidP="003E6FAA">
      <w:pPr>
        <w:pStyle w:val="A2"/>
        <w:spacing w:line="360" w:lineRule="auto"/>
        <w:ind w:firstLineChars="125" w:firstLine="350"/>
        <w:jc w:val="both"/>
        <w:rPr>
          <w:sz w:val="28"/>
          <w:szCs w:val="28"/>
          <w:u w:color="121212"/>
        </w:rPr>
      </w:pPr>
      <w:r>
        <w:rPr>
          <w:sz w:val="28"/>
          <w:szCs w:val="28"/>
          <w:u w:color="121212"/>
        </w:rPr>
        <w:t>Реактор КС, або реактор каталітичного крекінгу (також відомий як реактор КН), є основним устаткуванням, що використовується у процесі каталітичного крекінгу нафтопродуктів. Цей реактор має ключову роль у забезпеченні ефективної реалізації хімічних реакцій, які відбуваються під впливом каталізаторів.</w:t>
      </w:r>
    </w:p>
    <w:p w14:paraId="6E95449F" w14:textId="77777777" w:rsidR="00381FD4" w:rsidRDefault="0093106D" w:rsidP="003E6FAA">
      <w:pPr>
        <w:pStyle w:val="A2"/>
        <w:spacing w:line="360" w:lineRule="auto"/>
        <w:ind w:firstLineChars="125" w:firstLine="350"/>
        <w:jc w:val="both"/>
        <w:rPr>
          <w:sz w:val="28"/>
          <w:szCs w:val="28"/>
          <w:u w:color="121212"/>
        </w:rPr>
      </w:pPr>
      <w:r>
        <w:rPr>
          <w:sz w:val="28"/>
          <w:szCs w:val="28"/>
          <w:u w:color="121212"/>
        </w:rPr>
        <w:t>Основними компонентами реактора КС є:</w:t>
      </w:r>
    </w:p>
    <w:p w14:paraId="67BD7D3B" w14:textId="3F77B631" w:rsidR="0093106D" w:rsidRPr="00381FD4" w:rsidRDefault="0093106D" w:rsidP="003E6FAA">
      <w:pPr>
        <w:pStyle w:val="A2"/>
        <w:numPr>
          <w:ilvl w:val="0"/>
          <w:numId w:val="32"/>
        </w:numPr>
        <w:spacing w:line="360" w:lineRule="auto"/>
        <w:jc w:val="both"/>
        <w:rPr>
          <w:sz w:val="28"/>
          <w:szCs w:val="28"/>
          <w:u w:color="121212"/>
        </w:rPr>
      </w:pPr>
      <w:r w:rsidRPr="00381FD4">
        <w:rPr>
          <w:sz w:val="28"/>
          <w:szCs w:val="28"/>
          <w:u w:color="121212"/>
        </w:rPr>
        <w:t>Каталітичне ложе – реактор містить спеціально розроблене каталітичне ложе, де відбуваються реакції крекінгу. Це ложе зазвичай складається з гранул каталізатора, які мають високу активність та стабільність. Каталізатор сприяє прискоренню реакцій крекінгу, розщеплюючи важкі молекули на легші фракції.</w:t>
      </w:r>
    </w:p>
    <w:p w14:paraId="6B7A2090" w14:textId="77777777" w:rsidR="0093106D" w:rsidRPr="003E6FAA" w:rsidRDefault="0093106D" w:rsidP="003E6FAA">
      <w:pPr>
        <w:pStyle w:val="ListParagraph"/>
        <w:numPr>
          <w:ilvl w:val="0"/>
          <w:numId w:val="32"/>
        </w:numPr>
        <w:pBdr>
          <w:top w:val="nil"/>
          <w:left w:val="nil"/>
          <w:bottom w:val="nil"/>
          <w:right w:val="nil"/>
          <w:between w:val="nil"/>
          <w:bar w:val="nil"/>
        </w:pBdr>
        <w:spacing w:line="360" w:lineRule="auto"/>
        <w:jc w:val="both"/>
        <w:rPr>
          <w:sz w:val="28"/>
          <w:szCs w:val="28"/>
        </w:rPr>
      </w:pPr>
      <w:r w:rsidRPr="003E6FAA">
        <w:rPr>
          <w:sz w:val="28"/>
          <w:szCs w:val="28"/>
          <w:u w:color="121212"/>
        </w:rPr>
        <w:t>Тепловий регенератор – реактор КС також має вбудований тепловий регенератор. Після того, як каталізатор втратив свою активність, його потрібно відновити шляхом згорання накопичених на ньому забруднень. Тепловий регенератор забезпечує постачання потрібної температури для процесу регенерації каталізатора.</w:t>
      </w:r>
    </w:p>
    <w:p w14:paraId="4740363D" w14:textId="77777777" w:rsidR="0093106D" w:rsidRPr="003E6FAA" w:rsidRDefault="0093106D" w:rsidP="003E6FAA">
      <w:pPr>
        <w:pStyle w:val="ListParagraph"/>
        <w:numPr>
          <w:ilvl w:val="0"/>
          <w:numId w:val="32"/>
        </w:numPr>
        <w:pBdr>
          <w:top w:val="nil"/>
          <w:left w:val="nil"/>
          <w:bottom w:val="nil"/>
          <w:right w:val="nil"/>
          <w:between w:val="nil"/>
          <w:bar w:val="nil"/>
        </w:pBdr>
        <w:spacing w:line="360" w:lineRule="auto"/>
        <w:jc w:val="both"/>
        <w:rPr>
          <w:sz w:val="28"/>
          <w:szCs w:val="28"/>
          <w:lang w:val="ru-RU"/>
        </w:rPr>
      </w:pPr>
      <w:r w:rsidRPr="003E6FAA">
        <w:rPr>
          <w:sz w:val="28"/>
          <w:szCs w:val="28"/>
          <w:u w:color="121212"/>
          <w:lang w:val="ru-RU"/>
        </w:rPr>
        <w:t xml:space="preserve">Контроль </w:t>
      </w:r>
      <w:proofErr w:type="spellStart"/>
      <w:r w:rsidRPr="003E6FAA">
        <w:rPr>
          <w:sz w:val="28"/>
          <w:szCs w:val="28"/>
          <w:u w:color="121212"/>
          <w:lang w:val="ru-RU"/>
        </w:rPr>
        <w:t>температури</w:t>
      </w:r>
      <w:proofErr w:type="spellEnd"/>
      <w:r w:rsidRPr="003E6FAA">
        <w:rPr>
          <w:sz w:val="28"/>
          <w:szCs w:val="28"/>
          <w:u w:color="121212"/>
          <w:lang w:val="ru-RU"/>
        </w:rPr>
        <w:t xml:space="preserve"> та </w:t>
      </w:r>
      <w:proofErr w:type="spellStart"/>
      <w:r w:rsidRPr="003E6FAA">
        <w:rPr>
          <w:sz w:val="28"/>
          <w:szCs w:val="28"/>
          <w:u w:color="121212"/>
          <w:lang w:val="ru-RU"/>
        </w:rPr>
        <w:t>тиску</w:t>
      </w:r>
      <w:proofErr w:type="spellEnd"/>
      <w:r w:rsidRPr="003E6FAA">
        <w:rPr>
          <w:sz w:val="28"/>
          <w:szCs w:val="28"/>
          <w:u w:color="121212"/>
          <w:lang w:val="ru-RU"/>
        </w:rPr>
        <w:t xml:space="preserve"> – реактор КС оснащений системами контролю </w:t>
      </w:r>
      <w:proofErr w:type="spellStart"/>
      <w:r w:rsidRPr="003E6FAA">
        <w:rPr>
          <w:sz w:val="28"/>
          <w:szCs w:val="28"/>
          <w:u w:color="121212"/>
          <w:lang w:val="ru-RU"/>
        </w:rPr>
        <w:t>температури</w:t>
      </w:r>
      <w:proofErr w:type="spellEnd"/>
      <w:r w:rsidRPr="003E6FAA">
        <w:rPr>
          <w:sz w:val="28"/>
          <w:szCs w:val="28"/>
          <w:u w:color="121212"/>
          <w:lang w:val="ru-RU"/>
        </w:rPr>
        <w:t xml:space="preserve"> та </w:t>
      </w:r>
      <w:proofErr w:type="spellStart"/>
      <w:r w:rsidRPr="003E6FAA">
        <w:rPr>
          <w:sz w:val="28"/>
          <w:szCs w:val="28"/>
          <w:u w:color="121212"/>
          <w:lang w:val="ru-RU"/>
        </w:rPr>
        <w:t>тиску</w:t>
      </w:r>
      <w:proofErr w:type="spellEnd"/>
      <w:r w:rsidRPr="003E6FAA">
        <w:rPr>
          <w:sz w:val="28"/>
          <w:szCs w:val="28"/>
          <w:u w:color="121212"/>
        </w:rPr>
        <w:t>, що дозволяють забезпечити оптимальні умови для проведення реакцій крекінгу. Температура і тиск регулюються таким чином, щоб забезпечити ефективну роботу каталізатора та досягнення бажаних хімічних реакцій.</w:t>
      </w:r>
    </w:p>
    <w:p w14:paraId="056D9ACE" w14:textId="77777777" w:rsidR="0093106D" w:rsidRDefault="0093106D" w:rsidP="00381FD4">
      <w:pPr>
        <w:pStyle w:val="A2"/>
        <w:spacing w:line="360" w:lineRule="auto"/>
        <w:ind w:firstLineChars="709" w:firstLine="1985"/>
        <w:jc w:val="both"/>
        <w:rPr>
          <w:sz w:val="28"/>
          <w:szCs w:val="28"/>
          <w:u w:color="121212"/>
        </w:rPr>
      </w:pPr>
    </w:p>
    <w:p w14:paraId="58D87FBD" w14:textId="77777777" w:rsidR="0093106D" w:rsidRDefault="0093106D" w:rsidP="003E6FAA">
      <w:pPr>
        <w:pStyle w:val="A2"/>
        <w:spacing w:line="360" w:lineRule="auto"/>
        <w:ind w:firstLineChars="125" w:firstLine="350"/>
        <w:jc w:val="both"/>
        <w:rPr>
          <w:sz w:val="28"/>
          <w:szCs w:val="28"/>
          <w:u w:color="121212"/>
        </w:rPr>
      </w:pPr>
      <w:r>
        <w:rPr>
          <w:sz w:val="28"/>
          <w:szCs w:val="28"/>
          <w:u w:color="121212"/>
        </w:rPr>
        <w:t>Реактор каталітичного крекінгу використовується в нафтопереробних підприємствах по всьому світу, де проводиться каталітичний крекінг для виробництва бензину, газойлю та інших легких нафтопродуктів. Цей процес широко застосовується в країнах з великим споживанням палива, таких як США, Китай, Індія, Бразилія та країни Європи.</w:t>
      </w:r>
    </w:p>
    <w:p w14:paraId="04A96AA1" w14:textId="77777777" w:rsidR="0093106D" w:rsidRDefault="0093106D" w:rsidP="003E6FAA">
      <w:pPr>
        <w:pStyle w:val="A2"/>
        <w:spacing w:line="360" w:lineRule="auto"/>
        <w:ind w:firstLineChars="125" w:firstLine="350"/>
        <w:jc w:val="both"/>
        <w:rPr>
          <w:sz w:val="28"/>
          <w:szCs w:val="28"/>
          <w:u w:color="121212"/>
        </w:rPr>
      </w:pPr>
    </w:p>
    <w:p w14:paraId="726C445A" w14:textId="77777777" w:rsidR="0093106D" w:rsidRDefault="0093106D" w:rsidP="003E6FAA">
      <w:pPr>
        <w:pStyle w:val="A2"/>
        <w:spacing w:line="360" w:lineRule="auto"/>
        <w:ind w:firstLineChars="125" w:firstLine="350"/>
        <w:jc w:val="both"/>
        <w:rPr>
          <w:sz w:val="28"/>
          <w:szCs w:val="28"/>
          <w:u w:color="121212"/>
        </w:rPr>
      </w:pPr>
      <w:r>
        <w:rPr>
          <w:sz w:val="28"/>
          <w:szCs w:val="28"/>
          <w:u w:color="121212"/>
        </w:rPr>
        <w:t xml:space="preserve">Спеціалізовані нафтопереробні заводи в цих країнах використовують реактори КС для оптимізації виробництва нафтопродуктів. Цей процес дозволяє досягти більшого виходу більш легких та високоякісних продуктів, таких як бензин, за </w:t>
      </w:r>
      <w:r>
        <w:rPr>
          <w:sz w:val="28"/>
          <w:szCs w:val="28"/>
          <w:u w:color="121212"/>
        </w:rPr>
        <w:lastRenderedPageBreak/>
        <w:t>рахунок розщеплення важких фракцій. Реактори КС постійно удосконалюються, щоб забезпечити високу ефективність процесу, зменшити втрати каталізатора та забезпечити економічно вигідну виробничу схему. Розробка нових каталізаторів та технологій також спрямована на зниження впливу на довкілля, зокрема на складання шкідливих викидів і забруднення.</w:t>
      </w:r>
      <w:r>
        <w:rPr>
          <w:sz w:val="28"/>
          <w:szCs w:val="28"/>
          <w:u w:color="121212"/>
        </w:rPr>
        <w:tab/>
        <w:t>Автоматизація реактора КС є важливим аспектом в нафтопереробній промисловості, оскільки вона дозволяє покращити контроль, ефективність та безпеку процесу каталітичного крекінгу. Це можливо за допомогою, наприклад, використання систем автоматичного керування, що дозволить спостерігати  та контролювати різні параметри процесу, такі як температура, тиск, розходи реакційних речовин тощо. Ці системи використовують сенсори та прилади для збору даних і передачі їх до центральної системи керування, яка автоматично регулює параметри процесу для досягнення оптимальних умов. Також можуть бути введені додаткові</w:t>
      </w:r>
      <w:r>
        <w:t xml:space="preserve"> </w:t>
      </w:r>
      <w:r>
        <w:rPr>
          <w:sz w:val="28"/>
          <w:szCs w:val="28"/>
          <w:u w:color="121212"/>
        </w:rPr>
        <w:t>підсистеми автоматизації. Наприклад, системи контролю рівня каталізатора в реакторі, системи випаровування та конденсації реагентів, системи подачі каталізатора та його регенерації. Ці підсистеми спрощують процеси і забезпечують високу точність та надійність. А також важливо розробити та застосувати алгоритми контролю та оптимізації, що  дозволять забезпечити оптимальну роботу реактора. Ці алгоритми повинні базуватися на математичних моделях процесу та використовувати методи оптимального регулювання, передбачення та оптимізації параметрів процесу.</w:t>
      </w:r>
    </w:p>
    <w:p w14:paraId="3E8734CB" w14:textId="77777777" w:rsidR="0093106D" w:rsidRDefault="0093106D" w:rsidP="0093106D">
      <w:pPr>
        <w:pStyle w:val="A2"/>
        <w:spacing w:line="360" w:lineRule="auto"/>
        <w:jc w:val="center"/>
        <w:rPr>
          <w:sz w:val="28"/>
          <w:szCs w:val="28"/>
          <w:u w:color="121212"/>
        </w:rPr>
      </w:pPr>
    </w:p>
    <w:p w14:paraId="64013293" w14:textId="77777777" w:rsidR="0093106D" w:rsidRDefault="0093106D" w:rsidP="0093106D">
      <w:pPr>
        <w:pStyle w:val="A2"/>
        <w:spacing w:line="360" w:lineRule="auto"/>
        <w:jc w:val="center"/>
        <w:rPr>
          <w:u w:color="121212"/>
        </w:rPr>
      </w:pPr>
      <w:r>
        <w:rPr>
          <w:noProof/>
          <w:u w:color="121212"/>
          <w:lang w:val="uk-UA" w:eastAsia="uk-UA"/>
        </w:rPr>
        <w:lastRenderedPageBreak/>
        <w:drawing>
          <wp:inline distT="0" distB="0" distL="0" distR="0" wp14:anchorId="1A98B87E" wp14:editId="6FEA7770">
            <wp:extent cx="4073525" cy="4904740"/>
            <wp:effectExtent l="0" t="0" r="0" b="0"/>
            <wp:docPr id="1073741892" name="officeArt object" descr="Рисунок 52"/>
            <wp:cNvGraphicFramePr/>
            <a:graphic xmlns:a="http://schemas.openxmlformats.org/drawingml/2006/main">
              <a:graphicData uri="http://schemas.openxmlformats.org/drawingml/2006/picture">
                <pic:pic xmlns:pic="http://schemas.openxmlformats.org/drawingml/2006/picture">
                  <pic:nvPicPr>
                    <pic:cNvPr id="1073741892" name="Рисунок 52" descr="Рисунок 52"/>
                    <pic:cNvPicPr>
                      <a:picLocks noChangeAspect="1"/>
                    </pic:cNvPicPr>
                  </pic:nvPicPr>
                  <pic:blipFill>
                    <a:blip r:embed="rId10"/>
                    <a:stretch>
                      <a:fillRect/>
                    </a:stretch>
                  </pic:blipFill>
                  <pic:spPr>
                    <a:xfrm>
                      <a:off x="0" y="0"/>
                      <a:ext cx="4073525" cy="4904740"/>
                    </a:xfrm>
                    <a:prstGeom prst="rect">
                      <a:avLst/>
                    </a:prstGeom>
                    <a:ln w="12700" cap="flat">
                      <a:noFill/>
                      <a:miter lim="400000"/>
                    </a:ln>
                    <a:effectLst/>
                  </pic:spPr>
                </pic:pic>
              </a:graphicData>
            </a:graphic>
          </wp:inline>
        </w:drawing>
      </w:r>
    </w:p>
    <w:p w14:paraId="1CFE21A6" w14:textId="77777777" w:rsidR="0093106D" w:rsidRDefault="0093106D" w:rsidP="0093106D">
      <w:pPr>
        <w:pStyle w:val="A2"/>
        <w:spacing w:line="360" w:lineRule="auto"/>
        <w:jc w:val="center"/>
        <w:rPr>
          <w:u w:color="121212"/>
        </w:rPr>
      </w:pPr>
      <w:r>
        <w:rPr>
          <w:u w:color="121212"/>
        </w:rPr>
        <w:t>Рис. 1.2. схема автоматизації реактора</w:t>
      </w:r>
    </w:p>
    <w:p w14:paraId="5C5D9487" w14:textId="77777777" w:rsidR="0093106D" w:rsidRDefault="0093106D" w:rsidP="0093106D">
      <w:pPr>
        <w:pStyle w:val="A2"/>
        <w:spacing w:line="360" w:lineRule="auto"/>
        <w:jc w:val="center"/>
        <w:rPr>
          <w:u w:color="121212"/>
        </w:rPr>
      </w:pPr>
      <w:r>
        <w:rPr>
          <w:u w:color="121212"/>
        </w:rPr>
        <w:t>39- дезактивований каталізатор</w:t>
      </w:r>
      <w:r>
        <w:rPr>
          <w:u w:color="121212"/>
          <w:lang w:val="ru-RU"/>
        </w:rPr>
        <w:t>, 34-</w:t>
      </w:r>
      <w:r>
        <w:t xml:space="preserve"> </w:t>
      </w:r>
      <w:r>
        <w:rPr>
          <w:u w:color="121212"/>
        </w:rPr>
        <w:t>суміш сировини та рециркуляту, 35-</w:t>
      </w:r>
      <w:r>
        <w:t xml:space="preserve"> пари продуктів реакції</w:t>
      </w:r>
    </w:p>
    <w:p w14:paraId="0D17D3DD" w14:textId="77777777" w:rsidR="0093106D" w:rsidRPr="00AD7F78" w:rsidRDefault="0093106D" w:rsidP="0093106D">
      <w:pPr>
        <w:pStyle w:val="Heading3"/>
        <w:jc w:val="center"/>
        <w:rPr>
          <w:rFonts w:ascii="Times New Roman" w:hAnsi="Times New Roman" w:cs="Times New Roman"/>
          <w:sz w:val="28"/>
          <w:u w:color="121212"/>
        </w:rPr>
      </w:pPr>
      <w:bookmarkStart w:id="5" w:name="_Toc137559934"/>
      <w:r w:rsidRPr="00AD7F78">
        <w:rPr>
          <w:rFonts w:ascii="Times New Roman" w:hAnsi="Times New Roman" w:cs="Times New Roman"/>
          <w:sz w:val="28"/>
          <w:u w:color="121212"/>
        </w:rPr>
        <w:t>1.4 Постановка задачі для дослідження</w:t>
      </w:r>
      <w:bookmarkEnd w:id="5"/>
    </w:p>
    <w:p w14:paraId="66279070" w14:textId="77777777" w:rsidR="0093106D" w:rsidRDefault="0093106D" w:rsidP="0093106D">
      <w:pPr>
        <w:pStyle w:val="A2"/>
        <w:spacing w:line="360" w:lineRule="auto"/>
        <w:ind w:firstLineChars="125" w:firstLine="350"/>
        <w:jc w:val="both"/>
        <w:rPr>
          <w:sz w:val="28"/>
          <w:szCs w:val="28"/>
          <w:u w:color="121212"/>
        </w:rPr>
      </w:pPr>
      <w:r>
        <w:rPr>
          <w:sz w:val="28"/>
          <w:szCs w:val="28"/>
          <w:u w:color="121212"/>
          <w:lang w:val="ru-RU"/>
        </w:rPr>
        <w:t>Таким чином</w:t>
      </w:r>
      <w:r>
        <w:rPr>
          <w:sz w:val="28"/>
          <w:szCs w:val="28"/>
          <w:u w:color="121212"/>
        </w:rPr>
        <w:t>, задачами, які слід розв’язати для досягнення мети проєкту є:</w:t>
      </w:r>
    </w:p>
    <w:p w14:paraId="16DCF9A6" w14:textId="5202E668" w:rsidR="0093106D" w:rsidRDefault="0093106D" w:rsidP="003E6FAA">
      <w:pPr>
        <w:pStyle w:val="A2"/>
        <w:numPr>
          <w:ilvl w:val="0"/>
          <w:numId w:val="41"/>
        </w:numPr>
        <w:spacing w:line="360" w:lineRule="auto"/>
        <w:jc w:val="both"/>
        <w:rPr>
          <w:sz w:val="28"/>
          <w:szCs w:val="28"/>
          <w:u w:color="121212"/>
        </w:rPr>
      </w:pPr>
      <w:r>
        <w:rPr>
          <w:sz w:val="28"/>
          <w:szCs w:val="28"/>
          <w:u w:color="121212"/>
        </w:rPr>
        <w:t>Розробка функціональної схеми автоматизації процесу крекінгу з киплячим каталізатором;</w:t>
      </w:r>
    </w:p>
    <w:p w14:paraId="36620A6E" w14:textId="52560CBF" w:rsidR="0093106D" w:rsidRDefault="0093106D" w:rsidP="003E6FAA">
      <w:pPr>
        <w:pStyle w:val="A2"/>
        <w:numPr>
          <w:ilvl w:val="0"/>
          <w:numId w:val="41"/>
        </w:numPr>
        <w:spacing w:line="360" w:lineRule="auto"/>
        <w:jc w:val="both"/>
        <w:rPr>
          <w:sz w:val="28"/>
          <w:szCs w:val="28"/>
          <w:u w:color="121212"/>
        </w:rPr>
      </w:pPr>
      <w:r>
        <w:rPr>
          <w:sz w:val="28"/>
          <w:szCs w:val="28"/>
          <w:u w:color="121212"/>
        </w:rPr>
        <w:t>Розробка математичної моделі статики та динаміки реактора;</w:t>
      </w:r>
    </w:p>
    <w:p w14:paraId="6A36EF7B" w14:textId="4A33EF00" w:rsidR="0093106D" w:rsidRDefault="0093106D" w:rsidP="003E6FAA">
      <w:pPr>
        <w:pStyle w:val="A2"/>
        <w:numPr>
          <w:ilvl w:val="0"/>
          <w:numId w:val="41"/>
        </w:numPr>
        <w:spacing w:line="360" w:lineRule="auto"/>
        <w:jc w:val="both"/>
        <w:rPr>
          <w:sz w:val="28"/>
          <w:szCs w:val="28"/>
          <w:u w:color="121212"/>
        </w:rPr>
      </w:pPr>
      <w:r>
        <w:rPr>
          <w:sz w:val="28"/>
          <w:szCs w:val="28"/>
          <w:u w:color="121212"/>
        </w:rPr>
        <w:t>Дослідження системи керування процесом;</w:t>
      </w:r>
    </w:p>
    <w:p w14:paraId="588E3380" w14:textId="4564B741" w:rsidR="0093106D" w:rsidRDefault="0093106D" w:rsidP="003E6FAA">
      <w:pPr>
        <w:pStyle w:val="A2"/>
        <w:numPr>
          <w:ilvl w:val="0"/>
          <w:numId w:val="41"/>
        </w:numPr>
        <w:spacing w:line="360" w:lineRule="auto"/>
        <w:jc w:val="both"/>
        <w:rPr>
          <w:sz w:val="28"/>
          <w:szCs w:val="28"/>
          <w:u w:color="121212"/>
        </w:rPr>
      </w:pPr>
      <w:r>
        <w:rPr>
          <w:sz w:val="28"/>
          <w:szCs w:val="28"/>
          <w:u w:color="121212"/>
        </w:rPr>
        <w:t>Оптимізація процесу;</w:t>
      </w:r>
    </w:p>
    <w:p w14:paraId="625A8BF7" w14:textId="43D713CD" w:rsidR="0093106D" w:rsidRDefault="0093106D" w:rsidP="003E6FAA">
      <w:pPr>
        <w:pStyle w:val="A2"/>
        <w:numPr>
          <w:ilvl w:val="0"/>
          <w:numId w:val="41"/>
        </w:numPr>
        <w:spacing w:line="360" w:lineRule="auto"/>
        <w:jc w:val="both"/>
        <w:rPr>
          <w:sz w:val="28"/>
          <w:szCs w:val="28"/>
          <w:u w:color="121212"/>
        </w:rPr>
      </w:pPr>
      <w:r>
        <w:rPr>
          <w:sz w:val="28"/>
          <w:szCs w:val="28"/>
          <w:u w:color="121212"/>
        </w:rPr>
        <w:t>Розробка заходів безпеки на робочому місці.</w:t>
      </w:r>
    </w:p>
    <w:p w14:paraId="46B87419" w14:textId="77777777" w:rsidR="0093106D" w:rsidRDefault="0093106D" w:rsidP="0093106D">
      <w:pPr>
        <w:pStyle w:val="A2"/>
        <w:spacing w:line="360" w:lineRule="auto"/>
      </w:pPr>
      <w:r>
        <w:rPr>
          <w:rFonts w:ascii="Arial Unicode MS" w:hAnsi="Arial Unicode MS"/>
          <w:sz w:val="28"/>
          <w:szCs w:val="28"/>
          <w:u w:color="121212"/>
        </w:rPr>
        <w:br w:type="page"/>
      </w:r>
    </w:p>
    <w:p w14:paraId="2D4AB61B" w14:textId="77777777" w:rsidR="0093106D" w:rsidRPr="00AD7F78" w:rsidRDefault="0093106D" w:rsidP="0093106D">
      <w:pPr>
        <w:pStyle w:val="Heading2"/>
        <w:rPr>
          <w:b/>
          <w:sz w:val="28"/>
          <w:szCs w:val="28"/>
        </w:rPr>
      </w:pPr>
      <w:bookmarkStart w:id="6" w:name="_Toc137559935"/>
      <w:r w:rsidRPr="00AD7F78">
        <w:rPr>
          <w:b/>
          <w:sz w:val="28"/>
          <w:szCs w:val="28"/>
        </w:rPr>
        <w:lastRenderedPageBreak/>
        <w:t>2.ПРОЕКТУВАННЯ СИСТЕМИ АВТОМАТИЗАЦІЇ КАТАЛІТИЧНОГО КРЕКІНГУ З КИПЛЯЧИМ КАТАЛІЗАТОРОМ</w:t>
      </w:r>
      <w:bookmarkEnd w:id="6"/>
    </w:p>
    <w:p w14:paraId="2638E72D" w14:textId="77777777" w:rsidR="0093106D" w:rsidRPr="00AD7F78" w:rsidRDefault="0093106D" w:rsidP="0093106D">
      <w:pPr>
        <w:pStyle w:val="Heading3"/>
        <w:jc w:val="center"/>
        <w:rPr>
          <w:rFonts w:ascii="Times New Roman" w:hAnsi="Times New Roman" w:cs="Times New Roman"/>
          <w:sz w:val="28"/>
        </w:rPr>
      </w:pPr>
      <w:bookmarkStart w:id="7" w:name="_Toc137559936"/>
      <w:r w:rsidRPr="00AD7F78">
        <w:rPr>
          <w:rFonts w:ascii="Times New Roman" w:hAnsi="Times New Roman" w:cs="Times New Roman"/>
          <w:caps/>
          <w:sz w:val="28"/>
        </w:rPr>
        <w:t>2.</w:t>
      </w:r>
      <w:r w:rsidRPr="00AD7F78">
        <w:rPr>
          <w:rFonts w:ascii="Times New Roman" w:hAnsi="Times New Roman" w:cs="Times New Roman"/>
          <w:sz w:val="28"/>
          <w:lang w:val="ru-RU"/>
        </w:rPr>
        <w:t xml:space="preserve">1 </w:t>
      </w:r>
      <w:r w:rsidRPr="00AD7F78">
        <w:rPr>
          <w:rFonts w:ascii="Times New Roman" w:hAnsi="Times New Roman" w:cs="Times New Roman"/>
          <w:sz w:val="28"/>
        </w:rPr>
        <w:t>Аргументування вибору засобів автоматизації згідно аналізу процесів що відбуваються при каталітичному крекінгу</w:t>
      </w:r>
      <w:bookmarkEnd w:id="7"/>
    </w:p>
    <w:p w14:paraId="70097A1E" w14:textId="77777777" w:rsidR="0093106D" w:rsidRDefault="0093106D" w:rsidP="0093106D">
      <w:pPr>
        <w:pStyle w:val="A2"/>
        <w:spacing w:line="360" w:lineRule="auto"/>
        <w:ind w:firstLine="709"/>
        <w:jc w:val="both"/>
        <w:rPr>
          <w:sz w:val="28"/>
          <w:szCs w:val="28"/>
        </w:rPr>
      </w:pPr>
      <w:r>
        <w:rPr>
          <w:sz w:val="28"/>
          <w:szCs w:val="28"/>
        </w:rPr>
        <w:t>На підставі здійсненого аналізу особливостей процесу каталітичного крекінгу з киплячим каталізатором слід передбачити автоматичний рівень таких пара-метрів:</w:t>
      </w:r>
    </w:p>
    <w:p w14:paraId="369EC9C2" w14:textId="1FA32BD1" w:rsidR="0093106D" w:rsidRDefault="0093106D" w:rsidP="003E6FAA">
      <w:pPr>
        <w:pStyle w:val="A2"/>
        <w:numPr>
          <w:ilvl w:val="0"/>
          <w:numId w:val="36"/>
        </w:numPr>
        <w:spacing w:line="360" w:lineRule="auto"/>
        <w:jc w:val="both"/>
        <w:rPr>
          <w:sz w:val="28"/>
          <w:szCs w:val="28"/>
        </w:rPr>
      </w:pPr>
      <w:r>
        <w:rPr>
          <w:sz w:val="28"/>
          <w:szCs w:val="28"/>
        </w:rPr>
        <w:t>контроль витрати повітря на вході в вузол змішування 10;</w:t>
      </w:r>
    </w:p>
    <w:p w14:paraId="04AEF0DF" w14:textId="39A52EB1" w:rsidR="0093106D" w:rsidRDefault="0093106D" w:rsidP="003E6FAA">
      <w:pPr>
        <w:pStyle w:val="A2"/>
        <w:numPr>
          <w:ilvl w:val="0"/>
          <w:numId w:val="36"/>
        </w:numPr>
        <w:spacing w:line="360" w:lineRule="auto"/>
        <w:jc w:val="both"/>
        <w:rPr>
          <w:sz w:val="28"/>
          <w:szCs w:val="28"/>
        </w:rPr>
      </w:pPr>
      <w:r>
        <w:rPr>
          <w:sz w:val="28"/>
          <w:szCs w:val="28"/>
        </w:rPr>
        <w:t>контроль та сигналізацію температури газу регенерації в регенераторі каталізатора КС 11(граничне значення 680 С</w:t>
      </w:r>
      <w:r>
        <w:rPr>
          <w:sz w:val="28"/>
          <w:szCs w:val="28"/>
          <w:lang w:val="it-IT"/>
        </w:rPr>
        <w:t>);</w:t>
      </w:r>
    </w:p>
    <w:p w14:paraId="465B42E0" w14:textId="10FD0B94" w:rsidR="0093106D" w:rsidRDefault="0093106D" w:rsidP="003E6FAA">
      <w:pPr>
        <w:pStyle w:val="A2"/>
        <w:numPr>
          <w:ilvl w:val="0"/>
          <w:numId w:val="36"/>
        </w:numPr>
        <w:spacing w:line="360" w:lineRule="auto"/>
        <w:jc w:val="both"/>
        <w:rPr>
          <w:sz w:val="28"/>
          <w:szCs w:val="28"/>
        </w:rPr>
      </w:pPr>
      <w:r>
        <w:rPr>
          <w:sz w:val="28"/>
          <w:szCs w:val="28"/>
        </w:rPr>
        <w:t>контроль витрати води на вході в котел-утилізатор 12;</w:t>
      </w:r>
    </w:p>
    <w:p w14:paraId="36215721" w14:textId="56B1E6FC" w:rsidR="0093106D" w:rsidRDefault="0093106D" w:rsidP="003E6FAA">
      <w:pPr>
        <w:pStyle w:val="A2"/>
        <w:numPr>
          <w:ilvl w:val="0"/>
          <w:numId w:val="36"/>
        </w:numPr>
        <w:spacing w:line="360" w:lineRule="auto"/>
        <w:jc w:val="both"/>
        <w:rPr>
          <w:sz w:val="28"/>
          <w:szCs w:val="28"/>
        </w:rPr>
      </w:pPr>
      <w:r>
        <w:rPr>
          <w:sz w:val="28"/>
          <w:szCs w:val="28"/>
        </w:rPr>
        <w:t>контроль витрати суміші сировини та рециркуляту на вході в реактор КС 3;</w:t>
      </w:r>
    </w:p>
    <w:p w14:paraId="381858F7" w14:textId="01F7308F" w:rsidR="0093106D" w:rsidRDefault="0093106D" w:rsidP="003E6FAA">
      <w:pPr>
        <w:pStyle w:val="A2"/>
        <w:numPr>
          <w:ilvl w:val="0"/>
          <w:numId w:val="36"/>
        </w:numPr>
        <w:spacing w:line="360" w:lineRule="auto"/>
        <w:jc w:val="both"/>
        <w:rPr>
          <w:sz w:val="28"/>
          <w:szCs w:val="28"/>
        </w:rPr>
      </w:pPr>
      <w:r>
        <w:rPr>
          <w:sz w:val="28"/>
          <w:szCs w:val="28"/>
        </w:rPr>
        <w:t>контроль витрати пару на вході в реактор КС 3;</w:t>
      </w:r>
    </w:p>
    <w:p w14:paraId="1919DC9E" w14:textId="030E9DB8" w:rsidR="0093106D" w:rsidRDefault="0093106D" w:rsidP="003E6FAA">
      <w:pPr>
        <w:pStyle w:val="A2"/>
        <w:numPr>
          <w:ilvl w:val="0"/>
          <w:numId w:val="36"/>
        </w:numPr>
        <w:spacing w:line="360" w:lineRule="auto"/>
        <w:jc w:val="both"/>
        <w:rPr>
          <w:sz w:val="28"/>
          <w:szCs w:val="28"/>
        </w:rPr>
      </w:pPr>
      <w:r>
        <w:rPr>
          <w:sz w:val="28"/>
          <w:szCs w:val="28"/>
        </w:rPr>
        <w:t>контроль та сигналізацію рівня киплячого шару сировини в реакторі КС 3 (граничне значення 6м</w:t>
      </w:r>
      <w:r>
        <w:rPr>
          <w:sz w:val="28"/>
          <w:szCs w:val="28"/>
          <w:lang w:val="it-IT"/>
        </w:rPr>
        <w:t>);</w:t>
      </w:r>
    </w:p>
    <w:p w14:paraId="1031478F" w14:textId="62C53F10" w:rsidR="0093106D" w:rsidRDefault="0093106D" w:rsidP="003E6FAA">
      <w:pPr>
        <w:pStyle w:val="A2"/>
        <w:numPr>
          <w:ilvl w:val="0"/>
          <w:numId w:val="36"/>
        </w:numPr>
        <w:spacing w:line="360" w:lineRule="auto"/>
        <w:jc w:val="both"/>
        <w:rPr>
          <w:sz w:val="28"/>
          <w:szCs w:val="28"/>
        </w:rPr>
      </w:pPr>
      <w:r>
        <w:rPr>
          <w:sz w:val="28"/>
          <w:szCs w:val="28"/>
        </w:rPr>
        <w:t>контроль та сигналізацію рівня шламу в шламовідділювачі 9;</w:t>
      </w:r>
    </w:p>
    <w:p w14:paraId="4D92E83A" w14:textId="44112186" w:rsidR="0093106D" w:rsidRDefault="0093106D" w:rsidP="003E6FAA">
      <w:pPr>
        <w:pStyle w:val="A2"/>
        <w:numPr>
          <w:ilvl w:val="0"/>
          <w:numId w:val="36"/>
        </w:numPr>
        <w:spacing w:line="360" w:lineRule="auto"/>
        <w:jc w:val="both"/>
        <w:rPr>
          <w:sz w:val="28"/>
          <w:szCs w:val="28"/>
        </w:rPr>
      </w:pPr>
      <w:r>
        <w:rPr>
          <w:sz w:val="28"/>
          <w:szCs w:val="28"/>
        </w:rPr>
        <w:t xml:space="preserve">контроль та сигналізацію температури пари </w:t>
      </w:r>
      <w:proofErr w:type="spellStart"/>
      <w:r>
        <w:rPr>
          <w:sz w:val="28"/>
          <w:szCs w:val="28"/>
        </w:rPr>
        <w:t>продуктів</w:t>
      </w:r>
      <w:proofErr w:type="spellEnd"/>
      <w:r>
        <w:rPr>
          <w:sz w:val="28"/>
          <w:szCs w:val="28"/>
        </w:rPr>
        <w:t xml:space="preserve"> </w:t>
      </w:r>
      <w:proofErr w:type="spellStart"/>
      <w:r>
        <w:rPr>
          <w:sz w:val="28"/>
          <w:szCs w:val="28"/>
        </w:rPr>
        <w:t>реакції</w:t>
      </w:r>
      <w:proofErr w:type="spellEnd"/>
      <w:r>
        <w:rPr>
          <w:sz w:val="28"/>
          <w:szCs w:val="28"/>
        </w:rPr>
        <w:t xml:space="preserve"> в </w:t>
      </w:r>
      <w:proofErr w:type="spellStart"/>
      <w:r>
        <w:rPr>
          <w:sz w:val="28"/>
          <w:szCs w:val="28"/>
        </w:rPr>
        <w:t>холоди</w:t>
      </w:r>
      <w:proofErr w:type="spellEnd"/>
      <w:r>
        <w:rPr>
          <w:sz w:val="28"/>
          <w:szCs w:val="28"/>
        </w:rPr>
        <w:t>-</w:t>
      </w:r>
      <w:proofErr w:type="spellStart"/>
      <w:r>
        <w:rPr>
          <w:sz w:val="28"/>
          <w:szCs w:val="28"/>
          <w:lang w:val="ru-RU"/>
        </w:rPr>
        <w:t>льнику</w:t>
      </w:r>
      <w:proofErr w:type="spellEnd"/>
      <w:r>
        <w:rPr>
          <w:sz w:val="28"/>
          <w:szCs w:val="28"/>
        </w:rPr>
        <w:t>-</w:t>
      </w:r>
      <w:proofErr w:type="spellStart"/>
      <w:r>
        <w:rPr>
          <w:sz w:val="28"/>
          <w:szCs w:val="28"/>
        </w:rPr>
        <w:t>конденсаторі</w:t>
      </w:r>
      <w:proofErr w:type="spellEnd"/>
      <w:r>
        <w:rPr>
          <w:sz w:val="28"/>
          <w:szCs w:val="28"/>
        </w:rPr>
        <w:t xml:space="preserve"> 5;</w:t>
      </w:r>
    </w:p>
    <w:p w14:paraId="17E3EA84" w14:textId="603FE646" w:rsidR="0093106D" w:rsidRDefault="0093106D" w:rsidP="003E6FAA">
      <w:pPr>
        <w:pStyle w:val="A2"/>
        <w:numPr>
          <w:ilvl w:val="0"/>
          <w:numId w:val="36"/>
        </w:numPr>
        <w:spacing w:line="360" w:lineRule="auto"/>
        <w:jc w:val="both"/>
        <w:rPr>
          <w:sz w:val="28"/>
          <w:szCs w:val="28"/>
        </w:rPr>
      </w:pPr>
      <w:r>
        <w:rPr>
          <w:sz w:val="28"/>
          <w:szCs w:val="28"/>
        </w:rPr>
        <w:t>контроль витрати сировини на вході в теплообмінник 1;</w:t>
      </w:r>
    </w:p>
    <w:p w14:paraId="1DA87D95" w14:textId="0E71E80B" w:rsidR="0093106D" w:rsidRDefault="0093106D" w:rsidP="003E6FAA">
      <w:pPr>
        <w:pStyle w:val="A2"/>
        <w:numPr>
          <w:ilvl w:val="0"/>
          <w:numId w:val="36"/>
        </w:numPr>
        <w:spacing w:line="360" w:lineRule="auto"/>
        <w:jc w:val="both"/>
        <w:rPr>
          <w:sz w:val="28"/>
          <w:szCs w:val="28"/>
        </w:rPr>
      </w:pPr>
      <w:r>
        <w:rPr>
          <w:sz w:val="28"/>
          <w:szCs w:val="28"/>
        </w:rPr>
        <w:t>контроль та сигналізацію температури сировини в теплообміннику 1;</w:t>
      </w:r>
    </w:p>
    <w:p w14:paraId="63E6765F" w14:textId="42DFB4F4" w:rsidR="0093106D" w:rsidRDefault="0093106D" w:rsidP="003E6FAA">
      <w:pPr>
        <w:pStyle w:val="A2"/>
        <w:numPr>
          <w:ilvl w:val="0"/>
          <w:numId w:val="36"/>
        </w:numPr>
        <w:spacing w:line="360" w:lineRule="auto"/>
        <w:jc w:val="both"/>
        <w:rPr>
          <w:sz w:val="28"/>
          <w:szCs w:val="28"/>
        </w:rPr>
      </w:pPr>
      <w:r>
        <w:rPr>
          <w:sz w:val="28"/>
          <w:szCs w:val="28"/>
        </w:rPr>
        <w:t>контроль та сигналізацію температури дизельного палива в холодильнику 8 (граничне значення 350 С</w:t>
      </w:r>
      <w:r>
        <w:rPr>
          <w:sz w:val="28"/>
          <w:szCs w:val="28"/>
          <w:lang w:val="it-IT"/>
        </w:rPr>
        <w:t>);</w:t>
      </w:r>
    </w:p>
    <w:p w14:paraId="1B581206" w14:textId="1B2DCF02" w:rsidR="0093106D" w:rsidRDefault="0093106D" w:rsidP="003E6FAA">
      <w:pPr>
        <w:pStyle w:val="A2"/>
        <w:numPr>
          <w:ilvl w:val="0"/>
          <w:numId w:val="36"/>
        </w:numPr>
        <w:spacing w:line="360" w:lineRule="auto"/>
        <w:jc w:val="both"/>
        <w:rPr>
          <w:sz w:val="28"/>
          <w:szCs w:val="28"/>
        </w:rPr>
      </w:pPr>
      <w:r>
        <w:rPr>
          <w:sz w:val="28"/>
          <w:szCs w:val="28"/>
        </w:rPr>
        <w:t>контроль та сигналізацію температури сировини в теплообміннику 1;</w:t>
      </w:r>
    </w:p>
    <w:p w14:paraId="1CB83F28" w14:textId="476B3573" w:rsidR="0093106D" w:rsidRDefault="0093106D" w:rsidP="003E6FAA">
      <w:pPr>
        <w:pStyle w:val="A2"/>
        <w:numPr>
          <w:ilvl w:val="0"/>
          <w:numId w:val="36"/>
        </w:numPr>
        <w:spacing w:line="360" w:lineRule="auto"/>
        <w:jc w:val="both"/>
        <w:rPr>
          <w:sz w:val="28"/>
          <w:szCs w:val="28"/>
        </w:rPr>
      </w:pPr>
      <w:r>
        <w:rPr>
          <w:sz w:val="28"/>
          <w:szCs w:val="28"/>
        </w:rPr>
        <w:t>контроль та сигналізацію температури важкої фракції в холодильнику 8 (граничне значення 350 С</w:t>
      </w:r>
      <w:r>
        <w:rPr>
          <w:sz w:val="28"/>
          <w:szCs w:val="28"/>
          <w:lang w:val="it-IT"/>
        </w:rPr>
        <w:t>);</w:t>
      </w:r>
    </w:p>
    <w:p w14:paraId="635BA63D" w14:textId="76EE5FAE" w:rsidR="0093106D" w:rsidRDefault="0093106D" w:rsidP="003E6FAA">
      <w:pPr>
        <w:pStyle w:val="A2"/>
        <w:numPr>
          <w:ilvl w:val="0"/>
          <w:numId w:val="36"/>
        </w:numPr>
        <w:spacing w:line="360" w:lineRule="auto"/>
        <w:jc w:val="both"/>
        <w:rPr>
          <w:sz w:val="28"/>
          <w:szCs w:val="28"/>
        </w:rPr>
      </w:pPr>
      <w:r>
        <w:rPr>
          <w:sz w:val="28"/>
          <w:szCs w:val="28"/>
        </w:rPr>
        <w:t>контроль та сигналізацію температури сировини в трубачатій печі 2.</w:t>
      </w:r>
    </w:p>
    <w:p w14:paraId="4E0561A7" w14:textId="77777777" w:rsidR="0093106D" w:rsidRDefault="0093106D" w:rsidP="0093106D">
      <w:pPr>
        <w:pStyle w:val="A2"/>
        <w:spacing w:line="360" w:lineRule="auto"/>
        <w:jc w:val="both"/>
      </w:pPr>
      <w:r>
        <w:rPr>
          <w:rFonts w:ascii="Arial Unicode MS" w:hAnsi="Arial Unicode MS"/>
          <w:sz w:val="28"/>
          <w:szCs w:val="28"/>
        </w:rPr>
        <w:br w:type="page"/>
      </w:r>
    </w:p>
    <w:p w14:paraId="3F80284C" w14:textId="77777777" w:rsidR="0093106D" w:rsidRPr="00AD7F78" w:rsidRDefault="0093106D" w:rsidP="0093106D">
      <w:pPr>
        <w:pStyle w:val="Heading3"/>
        <w:jc w:val="center"/>
        <w:rPr>
          <w:rFonts w:ascii="Times New Roman" w:hAnsi="Times New Roman" w:cs="Times New Roman"/>
          <w:sz w:val="28"/>
        </w:rPr>
      </w:pPr>
      <w:bookmarkStart w:id="8" w:name="_Toc137559937"/>
      <w:r w:rsidRPr="00AD7F78">
        <w:rPr>
          <w:rFonts w:ascii="Times New Roman" w:hAnsi="Times New Roman" w:cs="Times New Roman"/>
          <w:sz w:val="28"/>
        </w:rPr>
        <w:lastRenderedPageBreak/>
        <w:t>2.2 Опис контурів керування процесу каталітичного крекінгу з киплячим каталізатором</w:t>
      </w:r>
      <w:bookmarkEnd w:id="8"/>
    </w:p>
    <w:p w14:paraId="3296C347" w14:textId="77777777" w:rsidR="0093106D" w:rsidRDefault="0093106D" w:rsidP="0093106D">
      <w:pPr>
        <w:pStyle w:val="A2"/>
        <w:tabs>
          <w:tab w:val="left" w:pos="284"/>
        </w:tabs>
        <w:spacing w:line="360" w:lineRule="auto"/>
        <w:ind w:firstLine="709"/>
        <w:jc w:val="both"/>
        <w:rPr>
          <w:sz w:val="28"/>
          <w:szCs w:val="28"/>
        </w:rPr>
      </w:pPr>
      <w:r>
        <w:rPr>
          <w:sz w:val="28"/>
          <w:szCs w:val="28"/>
          <w:u w:color="D32F2F"/>
        </w:rPr>
        <w:t>Схема автоматичного контролю</w:t>
      </w:r>
      <w:r>
        <w:rPr>
          <w:sz w:val="28"/>
          <w:szCs w:val="28"/>
        </w:rPr>
        <w:t xml:space="preserve"> у процесі каталітичного крекінгу з киплячим каталізатором </w:t>
      </w:r>
      <w:r>
        <w:rPr>
          <w:sz w:val="28"/>
          <w:szCs w:val="28"/>
          <w:u w:color="D32F2F"/>
        </w:rPr>
        <w:t>включає в себе ряд контурів контролю і сигналізації.</w:t>
      </w:r>
    </w:p>
    <w:p w14:paraId="5CCE4233" w14:textId="77777777" w:rsidR="0093106D" w:rsidRDefault="0093106D" w:rsidP="0093106D">
      <w:pPr>
        <w:pStyle w:val="A2"/>
        <w:tabs>
          <w:tab w:val="left" w:pos="284"/>
        </w:tabs>
        <w:spacing w:line="360" w:lineRule="auto"/>
        <w:ind w:firstLine="709"/>
        <w:jc w:val="both"/>
        <w:rPr>
          <w:sz w:val="28"/>
          <w:szCs w:val="28"/>
        </w:rPr>
      </w:pPr>
      <w:r>
        <w:rPr>
          <w:sz w:val="28"/>
          <w:szCs w:val="28"/>
          <w:u w:color="D32F2F"/>
        </w:rPr>
        <w:t>До контурів контролю входять контури</w:t>
      </w:r>
      <w:r>
        <w:rPr>
          <w:sz w:val="28"/>
          <w:szCs w:val="28"/>
          <w:lang w:val="ru-RU"/>
        </w:rPr>
        <w:t xml:space="preserve"> контролю </w:t>
      </w:r>
      <w:proofErr w:type="spellStart"/>
      <w:r>
        <w:rPr>
          <w:sz w:val="28"/>
          <w:szCs w:val="28"/>
          <w:lang w:val="ru-RU"/>
        </w:rPr>
        <w:t>витрати</w:t>
      </w:r>
      <w:proofErr w:type="spellEnd"/>
      <w:r>
        <w:rPr>
          <w:sz w:val="28"/>
          <w:szCs w:val="28"/>
        </w:rPr>
        <w:t xml:space="preserve">, </w:t>
      </w:r>
      <w:proofErr w:type="spellStart"/>
      <w:r>
        <w:rPr>
          <w:sz w:val="28"/>
          <w:szCs w:val="28"/>
        </w:rPr>
        <w:t>температури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рівня</w:t>
      </w:r>
      <w:proofErr w:type="spellEnd"/>
      <w:r>
        <w:rPr>
          <w:sz w:val="28"/>
          <w:szCs w:val="28"/>
        </w:rPr>
        <w:t>.</w:t>
      </w:r>
    </w:p>
    <w:p w14:paraId="6FCE7C56" w14:textId="77777777" w:rsidR="0093106D" w:rsidRDefault="0093106D" w:rsidP="0093106D">
      <w:pPr>
        <w:pStyle w:val="A2"/>
        <w:tabs>
          <w:tab w:val="left" w:pos="284"/>
        </w:tabs>
        <w:spacing w:line="360" w:lineRule="auto"/>
        <w:ind w:firstLine="709"/>
        <w:jc w:val="both"/>
        <w:rPr>
          <w:sz w:val="28"/>
          <w:szCs w:val="28"/>
        </w:rPr>
      </w:pPr>
      <w:r w:rsidRPr="00E95376">
        <w:rPr>
          <w:sz w:val="28"/>
          <w:szCs w:val="28"/>
        </w:rPr>
        <w:t xml:space="preserve">Контур 1 </w:t>
      </w:r>
      <w:r>
        <w:rPr>
          <w:sz w:val="28"/>
          <w:szCs w:val="28"/>
        </w:rPr>
        <w:t xml:space="preserve">забезпечує контроль </w:t>
      </w:r>
      <w:r>
        <w:rPr>
          <w:spacing w:val="-2"/>
          <w:sz w:val="28"/>
          <w:szCs w:val="28"/>
        </w:rPr>
        <w:t xml:space="preserve">витрати повітря, що надходить до вузла змішувача 10 </w:t>
      </w:r>
      <w:r>
        <w:rPr>
          <w:sz w:val="28"/>
          <w:szCs w:val="28"/>
        </w:rPr>
        <w:t xml:space="preserve">та включає: діафрагму камерну (1-1); </w:t>
      </w:r>
      <w:r>
        <w:rPr>
          <w:sz w:val="28"/>
          <w:szCs w:val="28"/>
          <w:u w:color="D32F2F"/>
        </w:rPr>
        <w:t>вимірювальний тензоперетворювач перепаду тиску з блоком добування квадратного кореня</w:t>
      </w:r>
      <w:r>
        <w:rPr>
          <w:sz w:val="28"/>
          <w:szCs w:val="28"/>
        </w:rPr>
        <w:t xml:space="preserve"> </w:t>
      </w:r>
      <w:r>
        <w:rPr>
          <w:sz w:val="28"/>
          <w:szCs w:val="28"/>
          <w:u w:color="D3792F"/>
        </w:rPr>
        <w:t xml:space="preserve">(1-2); </w:t>
      </w:r>
      <w:r w:rsidRPr="00E95376">
        <w:rPr>
          <w:sz w:val="28"/>
          <w:szCs w:val="28"/>
          <w:u w:color="D3792F"/>
        </w:rPr>
        <w:t>автоматичний</w:t>
      </w:r>
      <w:r>
        <w:rPr>
          <w:sz w:val="28"/>
          <w:szCs w:val="28"/>
          <w:u w:color="D3792F"/>
        </w:rPr>
        <w:t>, показувальний,</w:t>
      </w:r>
      <w:r>
        <w:rPr>
          <w:sz w:val="28"/>
          <w:szCs w:val="28"/>
        </w:rPr>
        <w:t xml:space="preserve"> </w:t>
      </w:r>
      <w:r>
        <w:rPr>
          <w:sz w:val="28"/>
          <w:szCs w:val="28"/>
          <w:u w:color="D32F2F"/>
        </w:rPr>
        <w:t>реєструвальний вторинний прилад</w:t>
      </w:r>
      <w:r>
        <w:rPr>
          <w:sz w:val="28"/>
          <w:szCs w:val="28"/>
        </w:rPr>
        <w:t xml:space="preserve"> (1-3).</w:t>
      </w:r>
    </w:p>
    <w:p w14:paraId="5F84D8F7" w14:textId="77777777" w:rsidR="0093106D" w:rsidRDefault="0093106D" w:rsidP="0093106D">
      <w:pPr>
        <w:pStyle w:val="A2"/>
        <w:widowControl w:val="0"/>
        <w:spacing w:line="360" w:lineRule="auto"/>
        <w:ind w:firstLine="709"/>
        <w:jc w:val="both"/>
        <w:rPr>
          <w:sz w:val="28"/>
          <w:szCs w:val="28"/>
        </w:rPr>
      </w:pPr>
      <w:r w:rsidRPr="00E95376">
        <w:rPr>
          <w:sz w:val="28"/>
          <w:szCs w:val="28"/>
        </w:rPr>
        <w:t xml:space="preserve">Контур </w:t>
      </w:r>
      <w:r>
        <w:rPr>
          <w:sz w:val="28"/>
          <w:szCs w:val="28"/>
        </w:rPr>
        <w:t xml:space="preserve">2 забезпечує контроль </w:t>
      </w:r>
      <w:r>
        <w:rPr>
          <w:spacing w:val="-2"/>
          <w:sz w:val="28"/>
          <w:szCs w:val="28"/>
        </w:rPr>
        <w:t xml:space="preserve">та сигналізацію температури газу регенерації в регенераторі каталізатора КС 11 </w:t>
      </w:r>
      <w:r>
        <w:rPr>
          <w:sz w:val="28"/>
          <w:szCs w:val="28"/>
        </w:rPr>
        <w:t xml:space="preserve">та включає: термоперетворювач опору з унифікованим сигналом (2-1); </w:t>
      </w:r>
      <w:r w:rsidRPr="00E95376">
        <w:rPr>
          <w:sz w:val="28"/>
          <w:szCs w:val="28"/>
        </w:rPr>
        <w:t>автоматичний</w:t>
      </w:r>
      <w:r>
        <w:rPr>
          <w:sz w:val="28"/>
          <w:szCs w:val="28"/>
        </w:rPr>
        <w:t xml:space="preserve">, показувальний, </w:t>
      </w:r>
      <w:r>
        <w:rPr>
          <w:sz w:val="28"/>
          <w:szCs w:val="28"/>
          <w:u w:color="D32F2F"/>
        </w:rPr>
        <w:t>реєструвальний вторинний прилад з пристроєм сигналізації</w:t>
      </w:r>
      <w:r>
        <w:rPr>
          <w:sz w:val="28"/>
          <w:szCs w:val="28"/>
        </w:rPr>
        <w:t xml:space="preserve"> </w:t>
      </w:r>
      <w:r>
        <w:rPr>
          <w:sz w:val="28"/>
          <w:szCs w:val="28"/>
          <w:u w:color="D3792F"/>
        </w:rPr>
        <w:t>(2-2);</w:t>
      </w:r>
      <w:r>
        <w:rPr>
          <w:sz w:val="28"/>
          <w:szCs w:val="28"/>
        </w:rPr>
        <w:t xml:space="preserve"> </w:t>
      </w:r>
      <w:r>
        <w:rPr>
          <w:sz w:val="28"/>
          <w:szCs w:val="28"/>
          <w:u w:color="D32F2F"/>
        </w:rPr>
        <w:t>HL1, HL2 – лампи електричні сигнальні жовтого кольору.</w:t>
      </w:r>
    </w:p>
    <w:p w14:paraId="068460F6" w14:textId="77777777" w:rsidR="0093106D" w:rsidRDefault="0093106D" w:rsidP="0093106D">
      <w:pPr>
        <w:pStyle w:val="A2"/>
        <w:tabs>
          <w:tab w:val="left" w:pos="284"/>
        </w:tabs>
        <w:spacing w:line="360" w:lineRule="auto"/>
        <w:ind w:firstLine="709"/>
        <w:jc w:val="both"/>
        <w:rPr>
          <w:sz w:val="28"/>
          <w:szCs w:val="28"/>
        </w:rPr>
      </w:pPr>
      <w:r>
        <w:rPr>
          <w:sz w:val="28"/>
          <w:szCs w:val="28"/>
          <w:lang w:val="ru-RU"/>
        </w:rPr>
        <w:t xml:space="preserve">Контур </w:t>
      </w:r>
      <w:r>
        <w:rPr>
          <w:sz w:val="28"/>
          <w:szCs w:val="28"/>
        </w:rPr>
        <w:t xml:space="preserve">3 </w:t>
      </w:r>
      <w:proofErr w:type="spellStart"/>
      <w:r>
        <w:rPr>
          <w:sz w:val="28"/>
          <w:szCs w:val="28"/>
        </w:rPr>
        <w:t>забезпечує</w:t>
      </w:r>
      <w:proofErr w:type="spellEnd"/>
      <w:r>
        <w:rPr>
          <w:sz w:val="28"/>
          <w:szCs w:val="28"/>
        </w:rPr>
        <w:t xml:space="preserve"> </w:t>
      </w:r>
      <w:proofErr w:type="spellStart"/>
      <w:r>
        <w:rPr>
          <w:sz w:val="28"/>
          <w:szCs w:val="28"/>
        </w:rPr>
        <w:t>контроль</w:t>
      </w:r>
      <w:proofErr w:type="spellEnd"/>
      <w:r>
        <w:rPr>
          <w:sz w:val="28"/>
          <w:szCs w:val="28"/>
        </w:rPr>
        <w:t xml:space="preserve"> </w:t>
      </w:r>
      <w:proofErr w:type="spellStart"/>
      <w:r>
        <w:rPr>
          <w:spacing w:val="-2"/>
          <w:sz w:val="28"/>
          <w:szCs w:val="28"/>
        </w:rPr>
        <w:t>витрати</w:t>
      </w:r>
      <w:proofErr w:type="spellEnd"/>
      <w:r>
        <w:rPr>
          <w:spacing w:val="-2"/>
          <w:sz w:val="28"/>
          <w:szCs w:val="28"/>
        </w:rPr>
        <w:t xml:space="preserve"> </w:t>
      </w:r>
      <w:proofErr w:type="spellStart"/>
      <w:r>
        <w:rPr>
          <w:spacing w:val="-2"/>
          <w:sz w:val="28"/>
          <w:szCs w:val="28"/>
        </w:rPr>
        <w:t>води</w:t>
      </w:r>
      <w:proofErr w:type="spellEnd"/>
      <w:r>
        <w:rPr>
          <w:spacing w:val="-2"/>
          <w:sz w:val="28"/>
          <w:szCs w:val="28"/>
        </w:rPr>
        <w:t xml:space="preserve">, </w:t>
      </w:r>
      <w:proofErr w:type="spellStart"/>
      <w:r>
        <w:rPr>
          <w:spacing w:val="-2"/>
          <w:sz w:val="28"/>
          <w:szCs w:val="28"/>
        </w:rPr>
        <w:t>що</w:t>
      </w:r>
      <w:proofErr w:type="spellEnd"/>
      <w:r>
        <w:rPr>
          <w:spacing w:val="-2"/>
          <w:sz w:val="28"/>
          <w:szCs w:val="28"/>
        </w:rPr>
        <w:t xml:space="preserve"> </w:t>
      </w:r>
      <w:proofErr w:type="spellStart"/>
      <w:r>
        <w:rPr>
          <w:spacing w:val="-2"/>
          <w:sz w:val="28"/>
          <w:szCs w:val="28"/>
        </w:rPr>
        <w:t>надходить</w:t>
      </w:r>
      <w:proofErr w:type="spellEnd"/>
      <w:r>
        <w:rPr>
          <w:spacing w:val="-2"/>
          <w:sz w:val="28"/>
          <w:szCs w:val="28"/>
        </w:rPr>
        <w:t xml:space="preserve"> </w:t>
      </w:r>
      <w:proofErr w:type="spellStart"/>
      <w:r>
        <w:rPr>
          <w:spacing w:val="-2"/>
          <w:sz w:val="28"/>
          <w:szCs w:val="28"/>
        </w:rPr>
        <w:t>до</w:t>
      </w:r>
      <w:proofErr w:type="spellEnd"/>
      <w:r>
        <w:rPr>
          <w:spacing w:val="-2"/>
          <w:sz w:val="28"/>
          <w:szCs w:val="28"/>
        </w:rPr>
        <w:t xml:space="preserve"> </w:t>
      </w:r>
      <w:proofErr w:type="spellStart"/>
      <w:r>
        <w:rPr>
          <w:spacing w:val="-2"/>
          <w:sz w:val="28"/>
          <w:szCs w:val="28"/>
        </w:rPr>
        <w:t>котла-утилізатора</w:t>
      </w:r>
      <w:proofErr w:type="spellEnd"/>
      <w:r>
        <w:rPr>
          <w:spacing w:val="-2"/>
          <w:sz w:val="28"/>
          <w:szCs w:val="28"/>
        </w:rPr>
        <w:t xml:space="preserve"> 12 </w:t>
      </w:r>
      <w:proofErr w:type="spellStart"/>
      <w:r>
        <w:rPr>
          <w:sz w:val="28"/>
          <w:szCs w:val="28"/>
        </w:rPr>
        <w:t>та</w:t>
      </w:r>
      <w:proofErr w:type="spellEnd"/>
      <w:r>
        <w:rPr>
          <w:sz w:val="28"/>
          <w:szCs w:val="28"/>
        </w:rPr>
        <w:t xml:space="preserve"> </w:t>
      </w:r>
      <w:proofErr w:type="spellStart"/>
      <w:r>
        <w:rPr>
          <w:sz w:val="28"/>
          <w:szCs w:val="28"/>
        </w:rPr>
        <w:t>включає</w:t>
      </w:r>
      <w:proofErr w:type="spellEnd"/>
      <w:r>
        <w:rPr>
          <w:sz w:val="28"/>
          <w:szCs w:val="28"/>
        </w:rPr>
        <w:t xml:space="preserve">: </w:t>
      </w:r>
      <w:proofErr w:type="spellStart"/>
      <w:r>
        <w:rPr>
          <w:sz w:val="28"/>
          <w:szCs w:val="28"/>
        </w:rPr>
        <w:t>діафрагму</w:t>
      </w:r>
      <w:proofErr w:type="spellEnd"/>
      <w:r>
        <w:rPr>
          <w:sz w:val="28"/>
          <w:szCs w:val="28"/>
        </w:rPr>
        <w:t xml:space="preserve"> </w:t>
      </w:r>
      <w:proofErr w:type="spellStart"/>
      <w:r>
        <w:rPr>
          <w:sz w:val="28"/>
          <w:szCs w:val="28"/>
        </w:rPr>
        <w:t>камерну</w:t>
      </w:r>
      <w:proofErr w:type="spellEnd"/>
      <w:r>
        <w:rPr>
          <w:sz w:val="28"/>
          <w:szCs w:val="28"/>
        </w:rPr>
        <w:t xml:space="preserve"> </w:t>
      </w:r>
      <w:r>
        <w:rPr>
          <w:sz w:val="28"/>
          <w:szCs w:val="28"/>
          <w:u w:color="D32F2F"/>
        </w:rPr>
        <w:t xml:space="preserve">(3-1); </w:t>
      </w:r>
      <w:proofErr w:type="spellStart"/>
      <w:r>
        <w:rPr>
          <w:sz w:val="28"/>
          <w:szCs w:val="28"/>
          <w:u w:color="D32F2F"/>
        </w:rPr>
        <w:t>вимірювальний</w:t>
      </w:r>
      <w:proofErr w:type="spellEnd"/>
      <w:r>
        <w:rPr>
          <w:sz w:val="28"/>
          <w:szCs w:val="28"/>
          <w:u w:color="D32F2F"/>
        </w:rPr>
        <w:t xml:space="preserve"> </w:t>
      </w:r>
      <w:proofErr w:type="spellStart"/>
      <w:r>
        <w:rPr>
          <w:sz w:val="28"/>
          <w:szCs w:val="28"/>
          <w:u w:color="D32F2F"/>
        </w:rPr>
        <w:t>тензоперетворювач</w:t>
      </w:r>
      <w:proofErr w:type="spellEnd"/>
      <w:r>
        <w:rPr>
          <w:sz w:val="28"/>
          <w:szCs w:val="28"/>
          <w:u w:color="D32F2F"/>
        </w:rPr>
        <w:t xml:space="preserve"> </w:t>
      </w:r>
      <w:proofErr w:type="spellStart"/>
      <w:r>
        <w:rPr>
          <w:sz w:val="28"/>
          <w:szCs w:val="28"/>
          <w:u w:color="D32F2F"/>
        </w:rPr>
        <w:t>перепаду</w:t>
      </w:r>
      <w:proofErr w:type="spellEnd"/>
      <w:r>
        <w:rPr>
          <w:sz w:val="28"/>
          <w:szCs w:val="28"/>
          <w:u w:color="D32F2F"/>
        </w:rPr>
        <w:t xml:space="preserve"> </w:t>
      </w:r>
      <w:proofErr w:type="spellStart"/>
      <w:r>
        <w:rPr>
          <w:sz w:val="28"/>
          <w:szCs w:val="28"/>
          <w:u w:color="D32F2F"/>
        </w:rPr>
        <w:t>тиску</w:t>
      </w:r>
      <w:proofErr w:type="spellEnd"/>
      <w:r>
        <w:rPr>
          <w:sz w:val="28"/>
          <w:szCs w:val="28"/>
          <w:u w:color="D32F2F"/>
        </w:rPr>
        <w:t xml:space="preserve"> з </w:t>
      </w:r>
      <w:proofErr w:type="spellStart"/>
      <w:r>
        <w:rPr>
          <w:sz w:val="28"/>
          <w:szCs w:val="28"/>
          <w:u w:color="D32F2F"/>
        </w:rPr>
        <w:t>блоком</w:t>
      </w:r>
      <w:proofErr w:type="spellEnd"/>
      <w:r>
        <w:rPr>
          <w:sz w:val="28"/>
          <w:szCs w:val="28"/>
          <w:u w:color="D32F2F"/>
        </w:rPr>
        <w:t xml:space="preserve"> </w:t>
      </w:r>
      <w:proofErr w:type="spellStart"/>
      <w:r>
        <w:rPr>
          <w:sz w:val="28"/>
          <w:szCs w:val="28"/>
          <w:u w:color="D32F2F"/>
        </w:rPr>
        <w:t>добування</w:t>
      </w:r>
      <w:proofErr w:type="spellEnd"/>
      <w:r>
        <w:rPr>
          <w:sz w:val="28"/>
          <w:szCs w:val="28"/>
          <w:u w:color="D32F2F"/>
        </w:rPr>
        <w:t xml:space="preserve"> </w:t>
      </w:r>
      <w:proofErr w:type="spellStart"/>
      <w:r>
        <w:rPr>
          <w:sz w:val="28"/>
          <w:szCs w:val="28"/>
          <w:u w:color="D32F2F"/>
        </w:rPr>
        <w:t>квадратного</w:t>
      </w:r>
      <w:proofErr w:type="spellEnd"/>
      <w:r>
        <w:rPr>
          <w:sz w:val="28"/>
          <w:szCs w:val="28"/>
          <w:u w:color="D32F2F"/>
        </w:rPr>
        <w:t xml:space="preserve"> </w:t>
      </w:r>
      <w:proofErr w:type="spellStart"/>
      <w:r>
        <w:rPr>
          <w:sz w:val="28"/>
          <w:szCs w:val="28"/>
          <w:u w:color="D32F2F"/>
        </w:rPr>
        <w:t>кореня</w:t>
      </w:r>
      <w:proofErr w:type="spellEnd"/>
      <w:r>
        <w:rPr>
          <w:sz w:val="28"/>
          <w:szCs w:val="28"/>
          <w:u w:color="D32F2F"/>
        </w:rPr>
        <w:t xml:space="preserve"> (3-2); </w:t>
      </w:r>
      <w:proofErr w:type="spellStart"/>
      <w:r>
        <w:rPr>
          <w:sz w:val="28"/>
          <w:szCs w:val="28"/>
          <w:u w:color="D32F2F"/>
          <w:lang w:val="ru-RU"/>
        </w:rPr>
        <w:t>автоматичний</w:t>
      </w:r>
      <w:proofErr w:type="spellEnd"/>
      <w:r>
        <w:rPr>
          <w:sz w:val="28"/>
          <w:szCs w:val="28"/>
          <w:u w:color="D32F2F"/>
        </w:rPr>
        <w:t>,</w:t>
      </w:r>
      <w:r>
        <w:rPr>
          <w:sz w:val="28"/>
          <w:szCs w:val="28"/>
        </w:rPr>
        <w:t xml:space="preserve"> </w:t>
      </w:r>
      <w:proofErr w:type="spellStart"/>
      <w:r>
        <w:rPr>
          <w:sz w:val="28"/>
          <w:szCs w:val="28"/>
          <w:u w:color="D3792F"/>
        </w:rPr>
        <w:t>показувальний</w:t>
      </w:r>
      <w:proofErr w:type="spellEnd"/>
      <w:r>
        <w:rPr>
          <w:sz w:val="28"/>
          <w:szCs w:val="28"/>
          <w:u w:color="D3792F"/>
        </w:rPr>
        <w:t>,</w:t>
      </w:r>
      <w:r>
        <w:rPr>
          <w:sz w:val="28"/>
          <w:szCs w:val="28"/>
        </w:rPr>
        <w:t xml:space="preserve"> </w:t>
      </w:r>
      <w:proofErr w:type="spellStart"/>
      <w:r>
        <w:rPr>
          <w:sz w:val="28"/>
          <w:szCs w:val="28"/>
          <w:u w:color="D32F2F"/>
        </w:rPr>
        <w:t>реєструвальний</w:t>
      </w:r>
      <w:proofErr w:type="spellEnd"/>
      <w:r>
        <w:rPr>
          <w:sz w:val="28"/>
          <w:szCs w:val="28"/>
          <w:u w:color="D32F2F"/>
        </w:rPr>
        <w:t xml:space="preserve"> </w:t>
      </w:r>
      <w:proofErr w:type="spellStart"/>
      <w:r>
        <w:rPr>
          <w:sz w:val="28"/>
          <w:szCs w:val="28"/>
          <w:u w:color="D32F2F"/>
        </w:rPr>
        <w:t>вторинний</w:t>
      </w:r>
      <w:proofErr w:type="spellEnd"/>
      <w:r>
        <w:rPr>
          <w:sz w:val="28"/>
          <w:szCs w:val="28"/>
          <w:u w:color="D32F2F"/>
        </w:rPr>
        <w:t xml:space="preserve"> прилад</w:t>
      </w:r>
      <w:r>
        <w:rPr>
          <w:sz w:val="28"/>
          <w:szCs w:val="28"/>
        </w:rPr>
        <w:t xml:space="preserve"> </w:t>
      </w:r>
      <w:r>
        <w:rPr>
          <w:sz w:val="28"/>
          <w:szCs w:val="28"/>
          <w:u w:color="D3792F"/>
        </w:rPr>
        <w:t>(3-3).</w:t>
      </w:r>
    </w:p>
    <w:p w14:paraId="1F88800E" w14:textId="77777777" w:rsidR="0093106D" w:rsidRDefault="0093106D" w:rsidP="0093106D">
      <w:pPr>
        <w:pStyle w:val="A2"/>
        <w:tabs>
          <w:tab w:val="left" w:pos="284"/>
        </w:tabs>
        <w:spacing w:line="360" w:lineRule="auto"/>
        <w:ind w:firstLine="709"/>
        <w:jc w:val="both"/>
        <w:rPr>
          <w:sz w:val="28"/>
          <w:szCs w:val="28"/>
        </w:rPr>
      </w:pPr>
      <w:r>
        <w:rPr>
          <w:sz w:val="28"/>
          <w:szCs w:val="28"/>
          <w:u w:color="D32F2F"/>
          <w:lang w:val="ru-RU"/>
        </w:rPr>
        <w:t xml:space="preserve">Контур </w:t>
      </w:r>
      <w:r>
        <w:rPr>
          <w:sz w:val="28"/>
          <w:szCs w:val="28"/>
          <w:u w:color="D32F2F"/>
        </w:rPr>
        <w:t xml:space="preserve">4 </w:t>
      </w:r>
      <w:proofErr w:type="spellStart"/>
      <w:r>
        <w:rPr>
          <w:sz w:val="28"/>
          <w:szCs w:val="28"/>
          <w:u w:color="D32F2F"/>
        </w:rPr>
        <w:t>забезпечує</w:t>
      </w:r>
      <w:proofErr w:type="spellEnd"/>
      <w:r>
        <w:rPr>
          <w:sz w:val="28"/>
          <w:szCs w:val="28"/>
          <w:u w:color="D32F2F"/>
        </w:rPr>
        <w:t xml:space="preserve"> </w:t>
      </w:r>
      <w:proofErr w:type="spellStart"/>
      <w:r>
        <w:rPr>
          <w:sz w:val="28"/>
          <w:szCs w:val="28"/>
          <w:u w:color="D32F2F"/>
        </w:rPr>
        <w:t>контроль</w:t>
      </w:r>
      <w:proofErr w:type="spellEnd"/>
      <w:r>
        <w:rPr>
          <w:sz w:val="28"/>
          <w:szCs w:val="28"/>
        </w:rPr>
        <w:t xml:space="preserve"> </w:t>
      </w:r>
      <w:proofErr w:type="spellStart"/>
      <w:r>
        <w:rPr>
          <w:spacing w:val="-2"/>
          <w:sz w:val="28"/>
          <w:szCs w:val="28"/>
        </w:rPr>
        <w:t>витрати</w:t>
      </w:r>
      <w:proofErr w:type="spellEnd"/>
      <w:r>
        <w:rPr>
          <w:spacing w:val="-2"/>
          <w:sz w:val="28"/>
          <w:szCs w:val="28"/>
        </w:rPr>
        <w:t xml:space="preserve"> </w:t>
      </w:r>
      <w:proofErr w:type="spellStart"/>
      <w:r>
        <w:rPr>
          <w:spacing w:val="-2"/>
          <w:sz w:val="28"/>
          <w:szCs w:val="28"/>
        </w:rPr>
        <w:t>суміші</w:t>
      </w:r>
      <w:proofErr w:type="spellEnd"/>
      <w:r>
        <w:rPr>
          <w:spacing w:val="-2"/>
          <w:sz w:val="28"/>
          <w:szCs w:val="28"/>
        </w:rPr>
        <w:t xml:space="preserve"> </w:t>
      </w:r>
      <w:proofErr w:type="spellStart"/>
      <w:r>
        <w:rPr>
          <w:spacing w:val="-2"/>
          <w:sz w:val="28"/>
          <w:szCs w:val="28"/>
        </w:rPr>
        <w:t>сировини</w:t>
      </w:r>
      <w:proofErr w:type="spellEnd"/>
      <w:r>
        <w:rPr>
          <w:spacing w:val="-2"/>
          <w:sz w:val="28"/>
          <w:szCs w:val="28"/>
        </w:rPr>
        <w:t xml:space="preserve"> </w:t>
      </w:r>
      <w:proofErr w:type="spellStart"/>
      <w:r>
        <w:rPr>
          <w:spacing w:val="-2"/>
          <w:sz w:val="28"/>
          <w:szCs w:val="28"/>
        </w:rPr>
        <w:t>та</w:t>
      </w:r>
      <w:proofErr w:type="spellEnd"/>
      <w:r>
        <w:rPr>
          <w:spacing w:val="-2"/>
          <w:sz w:val="28"/>
          <w:szCs w:val="28"/>
        </w:rPr>
        <w:t xml:space="preserve"> </w:t>
      </w:r>
      <w:proofErr w:type="spellStart"/>
      <w:r>
        <w:rPr>
          <w:spacing w:val="-2"/>
          <w:sz w:val="28"/>
          <w:szCs w:val="28"/>
        </w:rPr>
        <w:t>рециркуляту</w:t>
      </w:r>
      <w:proofErr w:type="spellEnd"/>
      <w:r>
        <w:rPr>
          <w:spacing w:val="-2"/>
          <w:sz w:val="28"/>
          <w:szCs w:val="28"/>
        </w:rPr>
        <w:t xml:space="preserve">, </w:t>
      </w:r>
      <w:proofErr w:type="spellStart"/>
      <w:r>
        <w:rPr>
          <w:spacing w:val="-2"/>
          <w:sz w:val="28"/>
          <w:szCs w:val="28"/>
        </w:rPr>
        <w:t>що</w:t>
      </w:r>
      <w:proofErr w:type="spellEnd"/>
      <w:r>
        <w:rPr>
          <w:spacing w:val="-2"/>
          <w:sz w:val="28"/>
          <w:szCs w:val="28"/>
        </w:rPr>
        <w:t xml:space="preserve"> </w:t>
      </w:r>
      <w:proofErr w:type="spellStart"/>
      <w:r>
        <w:rPr>
          <w:spacing w:val="-2"/>
          <w:sz w:val="28"/>
          <w:szCs w:val="28"/>
        </w:rPr>
        <w:t>надходить</w:t>
      </w:r>
      <w:proofErr w:type="spellEnd"/>
      <w:r>
        <w:rPr>
          <w:spacing w:val="-2"/>
          <w:sz w:val="28"/>
          <w:szCs w:val="28"/>
        </w:rPr>
        <w:t xml:space="preserve"> </w:t>
      </w:r>
      <w:proofErr w:type="spellStart"/>
      <w:r>
        <w:rPr>
          <w:spacing w:val="-2"/>
          <w:sz w:val="28"/>
          <w:szCs w:val="28"/>
        </w:rPr>
        <w:t>до</w:t>
      </w:r>
      <w:proofErr w:type="spellEnd"/>
      <w:r>
        <w:rPr>
          <w:spacing w:val="-2"/>
          <w:sz w:val="28"/>
          <w:szCs w:val="28"/>
        </w:rPr>
        <w:t xml:space="preserve"> </w:t>
      </w:r>
      <w:proofErr w:type="spellStart"/>
      <w:r>
        <w:rPr>
          <w:spacing w:val="-2"/>
          <w:sz w:val="28"/>
          <w:szCs w:val="28"/>
        </w:rPr>
        <w:t>реактора</w:t>
      </w:r>
      <w:proofErr w:type="spellEnd"/>
      <w:r>
        <w:rPr>
          <w:spacing w:val="-2"/>
          <w:sz w:val="28"/>
          <w:szCs w:val="28"/>
        </w:rPr>
        <w:t xml:space="preserve"> КС 3 </w:t>
      </w:r>
      <w:proofErr w:type="spellStart"/>
      <w:r>
        <w:rPr>
          <w:sz w:val="28"/>
          <w:szCs w:val="28"/>
        </w:rPr>
        <w:t>та</w:t>
      </w:r>
      <w:proofErr w:type="spellEnd"/>
      <w:r>
        <w:rPr>
          <w:sz w:val="28"/>
          <w:szCs w:val="28"/>
        </w:rPr>
        <w:t xml:space="preserve"> </w:t>
      </w:r>
      <w:proofErr w:type="spellStart"/>
      <w:r>
        <w:rPr>
          <w:sz w:val="28"/>
          <w:szCs w:val="28"/>
        </w:rPr>
        <w:t>включає</w:t>
      </w:r>
      <w:proofErr w:type="spellEnd"/>
      <w:r>
        <w:rPr>
          <w:sz w:val="28"/>
          <w:szCs w:val="28"/>
        </w:rPr>
        <w:t xml:space="preserve">: </w:t>
      </w:r>
      <w:proofErr w:type="spellStart"/>
      <w:r>
        <w:rPr>
          <w:sz w:val="28"/>
          <w:szCs w:val="28"/>
        </w:rPr>
        <w:t>діафрагму</w:t>
      </w:r>
      <w:proofErr w:type="spellEnd"/>
      <w:r>
        <w:rPr>
          <w:sz w:val="28"/>
          <w:szCs w:val="28"/>
        </w:rPr>
        <w:t xml:space="preserve"> </w:t>
      </w:r>
      <w:proofErr w:type="spellStart"/>
      <w:r>
        <w:rPr>
          <w:sz w:val="28"/>
          <w:szCs w:val="28"/>
        </w:rPr>
        <w:t>камерну</w:t>
      </w:r>
      <w:proofErr w:type="spellEnd"/>
      <w:r>
        <w:rPr>
          <w:sz w:val="28"/>
          <w:szCs w:val="28"/>
        </w:rPr>
        <w:t xml:space="preserve"> (4-1); </w:t>
      </w:r>
      <w:proofErr w:type="spellStart"/>
      <w:r>
        <w:rPr>
          <w:sz w:val="28"/>
          <w:szCs w:val="28"/>
          <w:u w:color="D32F2F"/>
        </w:rPr>
        <w:t>вимірювальний</w:t>
      </w:r>
      <w:proofErr w:type="spellEnd"/>
      <w:r>
        <w:rPr>
          <w:sz w:val="28"/>
          <w:szCs w:val="28"/>
          <w:u w:color="D32F2F"/>
        </w:rPr>
        <w:t xml:space="preserve"> </w:t>
      </w:r>
      <w:proofErr w:type="spellStart"/>
      <w:r>
        <w:rPr>
          <w:sz w:val="28"/>
          <w:szCs w:val="28"/>
          <w:u w:color="D32F2F"/>
        </w:rPr>
        <w:t>тензоперетворювач</w:t>
      </w:r>
      <w:proofErr w:type="spellEnd"/>
      <w:r>
        <w:rPr>
          <w:sz w:val="28"/>
          <w:szCs w:val="28"/>
          <w:u w:color="D32F2F"/>
        </w:rPr>
        <w:t xml:space="preserve"> </w:t>
      </w:r>
      <w:proofErr w:type="spellStart"/>
      <w:r>
        <w:rPr>
          <w:sz w:val="28"/>
          <w:szCs w:val="28"/>
          <w:u w:color="D32F2F"/>
        </w:rPr>
        <w:t>перепаду</w:t>
      </w:r>
      <w:proofErr w:type="spellEnd"/>
      <w:r>
        <w:rPr>
          <w:sz w:val="28"/>
          <w:szCs w:val="28"/>
          <w:u w:color="D32F2F"/>
        </w:rPr>
        <w:t xml:space="preserve"> </w:t>
      </w:r>
      <w:proofErr w:type="spellStart"/>
      <w:r>
        <w:rPr>
          <w:sz w:val="28"/>
          <w:szCs w:val="28"/>
          <w:u w:color="D32F2F"/>
        </w:rPr>
        <w:t>тиску</w:t>
      </w:r>
      <w:proofErr w:type="spellEnd"/>
      <w:r>
        <w:rPr>
          <w:sz w:val="28"/>
          <w:szCs w:val="28"/>
          <w:u w:color="D32F2F"/>
        </w:rPr>
        <w:t xml:space="preserve"> з </w:t>
      </w:r>
      <w:proofErr w:type="spellStart"/>
      <w:r>
        <w:rPr>
          <w:sz w:val="28"/>
          <w:szCs w:val="28"/>
          <w:u w:color="D32F2F"/>
        </w:rPr>
        <w:t>блоком</w:t>
      </w:r>
      <w:proofErr w:type="spellEnd"/>
      <w:r>
        <w:rPr>
          <w:sz w:val="28"/>
          <w:szCs w:val="28"/>
          <w:u w:color="D32F2F"/>
        </w:rPr>
        <w:t xml:space="preserve"> </w:t>
      </w:r>
      <w:proofErr w:type="spellStart"/>
      <w:r>
        <w:rPr>
          <w:sz w:val="28"/>
          <w:szCs w:val="28"/>
          <w:u w:color="D32F2F"/>
        </w:rPr>
        <w:t>добування</w:t>
      </w:r>
      <w:proofErr w:type="spellEnd"/>
      <w:r>
        <w:rPr>
          <w:sz w:val="28"/>
          <w:szCs w:val="28"/>
          <w:u w:color="D32F2F"/>
        </w:rPr>
        <w:t xml:space="preserve"> </w:t>
      </w:r>
      <w:proofErr w:type="spellStart"/>
      <w:r>
        <w:rPr>
          <w:sz w:val="28"/>
          <w:szCs w:val="28"/>
          <w:u w:color="D32F2F"/>
        </w:rPr>
        <w:t>квадратного</w:t>
      </w:r>
      <w:proofErr w:type="spellEnd"/>
      <w:r>
        <w:rPr>
          <w:sz w:val="28"/>
          <w:szCs w:val="28"/>
          <w:u w:color="D32F2F"/>
        </w:rPr>
        <w:t xml:space="preserve"> </w:t>
      </w:r>
      <w:proofErr w:type="spellStart"/>
      <w:r>
        <w:rPr>
          <w:sz w:val="28"/>
          <w:szCs w:val="28"/>
          <w:u w:color="D32F2F"/>
        </w:rPr>
        <w:t>кореня</w:t>
      </w:r>
      <w:proofErr w:type="spellEnd"/>
      <w:r>
        <w:rPr>
          <w:sz w:val="28"/>
          <w:szCs w:val="28"/>
        </w:rPr>
        <w:t xml:space="preserve"> </w:t>
      </w:r>
      <w:r>
        <w:rPr>
          <w:sz w:val="28"/>
          <w:szCs w:val="28"/>
          <w:u w:color="D3792F"/>
        </w:rPr>
        <w:t xml:space="preserve">(4-2); </w:t>
      </w:r>
      <w:proofErr w:type="spellStart"/>
      <w:r>
        <w:rPr>
          <w:sz w:val="28"/>
          <w:szCs w:val="28"/>
          <w:u w:color="D3792F"/>
          <w:lang w:val="ru-RU"/>
        </w:rPr>
        <w:t>автоматичний</w:t>
      </w:r>
      <w:proofErr w:type="spellEnd"/>
      <w:r>
        <w:rPr>
          <w:sz w:val="28"/>
          <w:szCs w:val="28"/>
          <w:u w:color="D3792F"/>
        </w:rPr>
        <w:t xml:space="preserve">, </w:t>
      </w:r>
      <w:proofErr w:type="spellStart"/>
      <w:r>
        <w:rPr>
          <w:sz w:val="28"/>
          <w:szCs w:val="28"/>
          <w:u w:color="D3792F"/>
        </w:rPr>
        <w:t>показувальний</w:t>
      </w:r>
      <w:proofErr w:type="spellEnd"/>
      <w:r>
        <w:rPr>
          <w:sz w:val="28"/>
          <w:szCs w:val="28"/>
          <w:u w:color="D3792F"/>
        </w:rPr>
        <w:t>,</w:t>
      </w:r>
      <w:r>
        <w:rPr>
          <w:sz w:val="28"/>
          <w:szCs w:val="28"/>
        </w:rPr>
        <w:t xml:space="preserve"> </w:t>
      </w:r>
      <w:proofErr w:type="spellStart"/>
      <w:r>
        <w:rPr>
          <w:sz w:val="28"/>
          <w:szCs w:val="28"/>
          <w:u w:color="D32F2F"/>
        </w:rPr>
        <w:t>реєструвальний</w:t>
      </w:r>
      <w:proofErr w:type="spellEnd"/>
      <w:r>
        <w:rPr>
          <w:sz w:val="28"/>
          <w:szCs w:val="28"/>
          <w:u w:color="D32F2F"/>
        </w:rPr>
        <w:t xml:space="preserve"> </w:t>
      </w:r>
      <w:proofErr w:type="spellStart"/>
      <w:r>
        <w:rPr>
          <w:sz w:val="28"/>
          <w:szCs w:val="28"/>
          <w:u w:color="D32F2F"/>
        </w:rPr>
        <w:t>вторинний</w:t>
      </w:r>
      <w:proofErr w:type="spellEnd"/>
      <w:r>
        <w:rPr>
          <w:sz w:val="28"/>
          <w:szCs w:val="28"/>
          <w:u w:color="D32F2F"/>
        </w:rPr>
        <w:t xml:space="preserve"> прилад (4-3).</w:t>
      </w:r>
    </w:p>
    <w:p w14:paraId="52A565E3" w14:textId="77777777" w:rsidR="0093106D" w:rsidRDefault="0093106D" w:rsidP="0093106D">
      <w:pPr>
        <w:pStyle w:val="A2"/>
        <w:tabs>
          <w:tab w:val="left" w:pos="284"/>
        </w:tabs>
        <w:spacing w:line="360" w:lineRule="auto"/>
        <w:ind w:firstLine="709"/>
        <w:jc w:val="both"/>
        <w:rPr>
          <w:sz w:val="28"/>
          <w:szCs w:val="28"/>
        </w:rPr>
      </w:pPr>
      <w:r>
        <w:rPr>
          <w:sz w:val="28"/>
          <w:szCs w:val="28"/>
          <w:u w:color="D32F2F"/>
          <w:lang w:val="ru-RU"/>
        </w:rPr>
        <w:t xml:space="preserve">Контур </w:t>
      </w:r>
      <w:r>
        <w:rPr>
          <w:sz w:val="28"/>
          <w:szCs w:val="28"/>
          <w:u w:color="D32F2F"/>
        </w:rPr>
        <w:t xml:space="preserve">5 </w:t>
      </w:r>
      <w:proofErr w:type="spellStart"/>
      <w:r>
        <w:rPr>
          <w:sz w:val="28"/>
          <w:szCs w:val="28"/>
          <w:u w:color="D32F2F"/>
        </w:rPr>
        <w:t>забезпечує</w:t>
      </w:r>
      <w:proofErr w:type="spellEnd"/>
      <w:r>
        <w:rPr>
          <w:sz w:val="28"/>
          <w:szCs w:val="28"/>
          <w:u w:color="D32F2F"/>
        </w:rPr>
        <w:t xml:space="preserve"> </w:t>
      </w:r>
      <w:proofErr w:type="spellStart"/>
      <w:r>
        <w:rPr>
          <w:sz w:val="28"/>
          <w:szCs w:val="28"/>
          <w:u w:color="D32F2F"/>
        </w:rPr>
        <w:t>контроль</w:t>
      </w:r>
      <w:proofErr w:type="spellEnd"/>
      <w:r>
        <w:rPr>
          <w:sz w:val="28"/>
          <w:szCs w:val="28"/>
        </w:rPr>
        <w:t xml:space="preserve"> </w:t>
      </w:r>
      <w:proofErr w:type="spellStart"/>
      <w:r>
        <w:rPr>
          <w:spacing w:val="-2"/>
          <w:sz w:val="28"/>
          <w:szCs w:val="28"/>
          <w:u w:color="D32F2F"/>
        </w:rPr>
        <w:t>витрати</w:t>
      </w:r>
      <w:proofErr w:type="spellEnd"/>
      <w:r>
        <w:rPr>
          <w:spacing w:val="-2"/>
          <w:sz w:val="28"/>
          <w:szCs w:val="28"/>
        </w:rPr>
        <w:t xml:space="preserve"> </w:t>
      </w:r>
      <w:proofErr w:type="spellStart"/>
      <w:r>
        <w:rPr>
          <w:spacing w:val="-2"/>
          <w:sz w:val="28"/>
          <w:szCs w:val="28"/>
        </w:rPr>
        <w:t>пару</w:t>
      </w:r>
      <w:proofErr w:type="spellEnd"/>
      <w:r>
        <w:rPr>
          <w:spacing w:val="-2"/>
          <w:sz w:val="28"/>
          <w:szCs w:val="28"/>
        </w:rPr>
        <w:t xml:space="preserve">, </w:t>
      </w:r>
      <w:proofErr w:type="spellStart"/>
      <w:r>
        <w:rPr>
          <w:spacing w:val="-2"/>
          <w:sz w:val="28"/>
          <w:szCs w:val="28"/>
        </w:rPr>
        <w:t>що</w:t>
      </w:r>
      <w:proofErr w:type="spellEnd"/>
      <w:r>
        <w:rPr>
          <w:spacing w:val="-2"/>
          <w:sz w:val="28"/>
          <w:szCs w:val="28"/>
        </w:rPr>
        <w:t xml:space="preserve"> </w:t>
      </w:r>
      <w:proofErr w:type="spellStart"/>
      <w:r>
        <w:rPr>
          <w:spacing w:val="-2"/>
          <w:sz w:val="28"/>
          <w:szCs w:val="28"/>
        </w:rPr>
        <w:t>надходить</w:t>
      </w:r>
      <w:proofErr w:type="spellEnd"/>
      <w:r>
        <w:rPr>
          <w:spacing w:val="-2"/>
          <w:sz w:val="28"/>
          <w:szCs w:val="28"/>
        </w:rPr>
        <w:t xml:space="preserve"> </w:t>
      </w:r>
      <w:proofErr w:type="spellStart"/>
      <w:r>
        <w:rPr>
          <w:spacing w:val="-2"/>
          <w:sz w:val="28"/>
          <w:szCs w:val="28"/>
        </w:rPr>
        <w:t>до</w:t>
      </w:r>
      <w:proofErr w:type="spellEnd"/>
      <w:r>
        <w:rPr>
          <w:spacing w:val="-2"/>
          <w:sz w:val="28"/>
          <w:szCs w:val="28"/>
        </w:rPr>
        <w:t xml:space="preserve"> </w:t>
      </w:r>
      <w:proofErr w:type="spellStart"/>
      <w:r>
        <w:rPr>
          <w:spacing w:val="-2"/>
          <w:sz w:val="28"/>
          <w:szCs w:val="28"/>
        </w:rPr>
        <w:t>реактора</w:t>
      </w:r>
      <w:proofErr w:type="spellEnd"/>
      <w:r>
        <w:rPr>
          <w:spacing w:val="-2"/>
          <w:sz w:val="28"/>
          <w:szCs w:val="28"/>
        </w:rPr>
        <w:t xml:space="preserve"> КС 3 </w:t>
      </w:r>
      <w:proofErr w:type="spellStart"/>
      <w:r>
        <w:rPr>
          <w:sz w:val="28"/>
          <w:szCs w:val="28"/>
        </w:rPr>
        <w:t>та</w:t>
      </w:r>
      <w:proofErr w:type="spellEnd"/>
      <w:r>
        <w:rPr>
          <w:sz w:val="28"/>
          <w:szCs w:val="28"/>
        </w:rPr>
        <w:t xml:space="preserve"> </w:t>
      </w:r>
      <w:proofErr w:type="spellStart"/>
      <w:r>
        <w:rPr>
          <w:sz w:val="28"/>
          <w:szCs w:val="28"/>
        </w:rPr>
        <w:t>включає</w:t>
      </w:r>
      <w:proofErr w:type="spellEnd"/>
      <w:r>
        <w:rPr>
          <w:sz w:val="28"/>
          <w:szCs w:val="28"/>
        </w:rPr>
        <w:t xml:space="preserve">: </w:t>
      </w:r>
      <w:proofErr w:type="spellStart"/>
      <w:r>
        <w:rPr>
          <w:sz w:val="28"/>
          <w:szCs w:val="28"/>
        </w:rPr>
        <w:t>діафрагму</w:t>
      </w:r>
      <w:proofErr w:type="spellEnd"/>
      <w:r>
        <w:rPr>
          <w:sz w:val="28"/>
          <w:szCs w:val="28"/>
        </w:rPr>
        <w:t xml:space="preserve"> </w:t>
      </w:r>
      <w:proofErr w:type="spellStart"/>
      <w:r>
        <w:rPr>
          <w:sz w:val="28"/>
          <w:szCs w:val="28"/>
        </w:rPr>
        <w:t>камерну</w:t>
      </w:r>
      <w:proofErr w:type="spellEnd"/>
      <w:r>
        <w:rPr>
          <w:sz w:val="28"/>
          <w:szCs w:val="28"/>
        </w:rPr>
        <w:t xml:space="preserve"> (5-1); </w:t>
      </w:r>
      <w:proofErr w:type="spellStart"/>
      <w:r>
        <w:rPr>
          <w:sz w:val="28"/>
          <w:szCs w:val="28"/>
          <w:u w:color="D32F2F"/>
        </w:rPr>
        <w:t>вимірювальний</w:t>
      </w:r>
      <w:proofErr w:type="spellEnd"/>
      <w:r>
        <w:rPr>
          <w:sz w:val="28"/>
          <w:szCs w:val="28"/>
          <w:u w:color="D32F2F"/>
        </w:rPr>
        <w:t xml:space="preserve"> </w:t>
      </w:r>
      <w:proofErr w:type="spellStart"/>
      <w:r>
        <w:rPr>
          <w:sz w:val="28"/>
          <w:szCs w:val="28"/>
          <w:u w:color="D32F2F"/>
        </w:rPr>
        <w:t>тензоперетворювач</w:t>
      </w:r>
      <w:proofErr w:type="spellEnd"/>
      <w:r>
        <w:rPr>
          <w:sz w:val="28"/>
          <w:szCs w:val="28"/>
          <w:u w:color="D32F2F"/>
        </w:rPr>
        <w:t xml:space="preserve"> </w:t>
      </w:r>
      <w:proofErr w:type="spellStart"/>
      <w:r>
        <w:rPr>
          <w:sz w:val="28"/>
          <w:szCs w:val="28"/>
          <w:u w:color="D32F2F"/>
        </w:rPr>
        <w:t>перепаду</w:t>
      </w:r>
      <w:proofErr w:type="spellEnd"/>
      <w:r>
        <w:rPr>
          <w:sz w:val="28"/>
          <w:szCs w:val="28"/>
          <w:u w:color="D32F2F"/>
        </w:rPr>
        <w:t xml:space="preserve"> </w:t>
      </w:r>
      <w:proofErr w:type="spellStart"/>
      <w:r>
        <w:rPr>
          <w:sz w:val="28"/>
          <w:szCs w:val="28"/>
          <w:u w:color="D32F2F"/>
        </w:rPr>
        <w:t>тиску</w:t>
      </w:r>
      <w:proofErr w:type="spellEnd"/>
      <w:r>
        <w:rPr>
          <w:sz w:val="28"/>
          <w:szCs w:val="28"/>
          <w:u w:color="D32F2F"/>
        </w:rPr>
        <w:t xml:space="preserve"> з </w:t>
      </w:r>
      <w:proofErr w:type="spellStart"/>
      <w:r>
        <w:rPr>
          <w:sz w:val="28"/>
          <w:szCs w:val="28"/>
          <w:u w:color="D32F2F"/>
        </w:rPr>
        <w:t>блоком</w:t>
      </w:r>
      <w:proofErr w:type="spellEnd"/>
      <w:r>
        <w:rPr>
          <w:sz w:val="28"/>
          <w:szCs w:val="28"/>
          <w:u w:color="D32F2F"/>
        </w:rPr>
        <w:t xml:space="preserve"> </w:t>
      </w:r>
      <w:proofErr w:type="spellStart"/>
      <w:r>
        <w:rPr>
          <w:sz w:val="28"/>
          <w:szCs w:val="28"/>
          <w:u w:color="D32F2F"/>
        </w:rPr>
        <w:t>добування</w:t>
      </w:r>
      <w:proofErr w:type="spellEnd"/>
      <w:r>
        <w:rPr>
          <w:sz w:val="28"/>
          <w:szCs w:val="28"/>
          <w:u w:color="D32F2F"/>
        </w:rPr>
        <w:t xml:space="preserve"> </w:t>
      </w:r>
      <w:proofErr w:type="spellStart"/>
      <w:r>
        <w:rPr>
          <w:sz w:val="28"/>
          <w:szCs w:val="28"/>
          <w:u w:color="D32F2F"/>
        </w:rPr>
        <w:t>квадратного</w:t>
      </w:r>
      <w:proofErr w:type="spellEnd"/>
      <w:r>
        <w:rPr>
          <w:sz w:val="28"/>
          <w:szCs w:val="28"/>
          <w:u w:color="D32F2F"/>
        </w:rPr>
        <w:t xml:space="preserve"> </w:t>
      </w:r>
      <w:proofErr w:type="spellStart"/>
      <w:r>
        <w:rPr>
          <w:sz w:val="28"/>
          <w:szCs w:val="28"/>
          <w:u w:color="D32F2F"/>
        </w:rPr>
        <w:t>кореня</w:t>
      </w:r>
      <w:proofErr w:type="spellEnd"/>
      <w:r>
        <w:rPr>
          <w:sz w:val="28"/>
          <w:szCs w:val="28"/>
        </w:rPr>
        <w:t xml:space="preserve"> </w:t>
      </w:r>
      <w:r>
        <w:rPr>
          <w:sz w:val="28"/>
          <w:szCs w:val="28"/>
          <w:u w:color="D32F2F"/>
        </w:rPr>
        <w:t xml:space="preserve">(5-2); </w:t>
      </w:r>
      <w:proofErr w:type="spellStart"/>
      <w:r>
        <w:rPr>
          <w:sz w:val="28"/>
          <w:szCs w:val="28"/>
          <w:u w:color="D32F2F"/>
          <w:lang w:val="ru-RU"/>
        </w:rPr>
        <w:t>автоматичний</w:t>
      </w:r>
      <w:proofErr w:type="spellEnd"/>
      <w:r>
        <w:rPr>
          <w:sz w:val="28"/>
          <w:szCs w:val="28"/>
          <w:u w:color="D32F2F"/>
        </w:rPr>
        <w:t xml:space="preserve">, </w:t>
      </w:r>
      <w:proofErr w:type="spellStart"/>
      <w:r>
        <w:rPr>
          <w:sz w:val="28"/>
          <w:szCs w:val="28"/>
          <w:u w:color="D32F2F"/>
        </w:rPr>
        <w:t>показувальний</w:t>
      </w:r>
      <w:proofErr w:type="spellEnd"/>
      <w:r>
        <w:rPr>
          <w:sz w:val="28"/>
          <w:szCs w:val="28"/>
          <w:u w:color="D32F2F"/>
        </w:rPr>
        <w:t>,</w:t>
      </w:r>
      <w:r>
        <w:rPr>
          <w:sz w:val="28"/>
          <w:szCs w:val="28"/>
        </w:rPr>
        <w:t xml:space="preserve"> </w:t>
      </w:r>
      <w:proofErr w:type="spellStart"/>
      <w:r>
        <w:rPr>
          <w:sz w:val="28"/>
          <w:szCs w:val="28"/>
          <w:u w:color="D32F2F"/>
        </w:rPr>
        <w:t>реєструвальний</w:t>
      </w:r>
      <w:proofErr w:type="spellEnd"/>
      <w:r>
        <w:rPr>
          <w:sz w:val="28"/>
          <w:szCs w:val="28"/>
          <w:u w:color="D32F2F"/>
        </w:rPr>
        <w:t xml:space="preserve"> </w:t>
      </w:r>
      <w:proofErr w:type="spellStart"/>
      <w:r>
        <w:rPr>
          <w:sz w:val="28"/>
          <w:szCs w:val="28"/>
          <w:u w:color="D32F2F"/>
        </w:rPr>
        <w:t>вторинний</w:t>
      </w:r>
      <w:proofErr w:type="spellEnd"/>
      <w:r>
        <w:rPr>
          <w:sz w:val="28"/>
          <w:szCs w:val="28"/>
          <w:u w:color="D32F2F"/>
        </w:rPr>
        <w:t xml:space="preserve"> прилад</w:t>
      </w:r>
      <w:r>
        <w:rPr>
          <w:sz w:val="28"/>
          <w:szCs w:val="28"/>
        </w:rPr>
        <w:t xml:space="preserve"> </w:t>
      </w:r>
      <w:r>
        <w:rPr>
          <w:sz w:val="28"/>
          <w:szCs w:val="28"/>
          <w:u w:color="D32F2F"/>
        </w:rPr>
        <w:t>(5-3).</w:t>
      </w:r>
    </w:p>
    <w:p w14:paraId="08419756" w14:textId="77777777" w:rsidR="00637408" w:rsidRDefault="0093106D" w:rsidP="0093106D">
      <w:pPr>
        <w:pStyle w:val="A2"/>
        <w:tabs>
          <w:tab w:val="left" w:pos="284"/>
        </w:tabs>
        <w:spacing w:line="360" w:lineRule="auto"/>
        <w:ind w:firstLine="709"/>
        <w:jc w:val="both"/>
        <w:rPr>
          <w:sz w:val="28"/>
          <w:szCs w:val="28"/>
          <w:u w:color="D3792F"/>
        </w:rPr>
      </w:pPr>
      <w:r w:rsidRPr="00E95376">
        <w:rPr>
          <w:sz w:val="28"/>
          <w:szCs w:val="28"/>
          <w:u w:color="D32F2F"/>
        </w:rPr>
        <w:t>Контур</w:t>
      </w:r>
      <w:r>
        <w:rPr>
          <w:sz w:val="28"/>
          <w:szCs w:val="28"/>
        </w:rPr>
        <w:t xml:space="preserve"> 6 забезпечує контроль та сигналізацію рівня киплячого шару сировини</w:t>
      </w:r>
      <w:r>
        <w:rPr>
          <w:spacing w:val="-2"/>
          <w:sz w:val="28"/>
          <w:szCs w:val="28"/>
        </w:rPr>
        <w:t xml:space="preserve"> в реакторі КС 3 </w:t>
      </w:r>
      <w:r>
        <w:rPr>
          <w:sz w:val="28"/>
          <w:szCs w:val="28"/>
        </w:rPr>
        <w:t xml:space="preserve">та включає: первинний перетворювач акустичного рівнеміра (6-1); проміжний вимірювальний перетворювач (6-2); </w:t>
      </w:r>
      <w:r w:rsidRPr="00E95376">
        <w:rPr>
          <w:sz w:val="28"/>
          <w:szCs w:val="28"/>
        </w:rPr>
        <w:t>автоматичний</w:t>
      </w:r>
      <w:r>
        <w:rPr>
          <w:sz w:val="28"/>
          <w:szCs w:val="28"/>
        </w:rPr>
        <w:t xml:space="preserve">, показувальний, </w:t>
      </w:r>
      <w:r>
        <w:rPr>
          <w:sz w:val="28"/>
          <w:szCs w:val="28"/>
          <w:u w:color="D32F2F"/>
        </w:rPr>
        <w:t xml:space="preserve">реєструвальний вторинний прилад з </w:t>
      </w:r>
      <w:proofErr w:type="spellStart"/>
      <w:r>
        <w:rPr>
          <w:sz w:val="28"/>
          <w:szCs w:val="28"/>
          <w:u w:color="D32F2F"/>
        </w:rPr>
        <w:t>пристроєм</w:t>
      </w:r>
      <w:proofErr w:type="spellEnd"/>
      <w:r>
        <w:rPr>
          <w:sz w:val="28"/>
          <w:szCs w:val="28"/>
          <w:u w:color="D32F2F"/>
        </w:rPr>
        <w:t xml:space="preserve"> </w:t>
      </w:r>
      <w:proofErr w:type="spellStart"/>
      <w:r>
        <w:rPr>
          <w:sz w:val="28"/>
          <w:szCs w:val="28"/>
          <w:u w:color="D32F2F"/>
        </w:rPr>
        <w:t>сигналізації</w:t>
      </w:r>
      <w:proofErr w:type="spellEnd"/>
      <w:r>
        <w:rPr>
          <w:sz w:val="28"/>
          <w:szCs w:val="28"/>
        </w:rPr>
        <w:t xml:space="preserve"> </w:t>
      </w:r>
      <w:r>
        <w:rPr>
          <w:sz w:val="28"/>
          <w:szCs w:val="28"/>
          <w:u w:color="D3792F"/>
        </w:rPr>
        <w:t>(6-3);</w:t>
      </w:r>
    </w:p>
    <w:p w14:paraId="53251552" w14:textId="77777777" w:rsidR="00637408" w:rsidRDefault="00637408" w:rsidP="00637408">
      <w:pPr>
        <w:pStyle w:val="A2"/>
        <w:tabs>
          <w:tab w:val="left" w:pos="284"/>
        </w:tabs>
        <w:spacing w:line="360" w:lineRule="auto"/>
        <w:jc w:val="both"/>
        <w:rPr>
          <w:sz w:val="28"/>
          <w:szCs w:val="28"/>
          <w:u w:color="D3792F"/>
        </w:rPr>
      </w:pPr>
    </w:p>
    <w:p w14:paraId="2E429646" w14:textId="5757820D" w:rsidR="0093106D" w:rsidRDefault="0093106D" w:rsidP="00637408">
      <w:pPr>
        <w:pStyle w:val="A2"/>
        <w:tabs>
          <w:tab w:val="left" w:pos="284"/>
        </w:tabs>
        <w:spacing w:line="360" w:lineRule="auto"/>
        <w:jc w:val="both"/>
        <w:rPr>
          <w:sz w:val="28"/>
          <w:szCs w:val="28"/>
        </w:rPr>
      </w:pPr>
      <w:r>
        <w:rPr>
          <w:sz w:val="28"/>
          <w:szCs w:val="28"/>
        </w:rPr>
        <w:lastRenderedPageBreak/>
        <w:t xml:space="preserve"> </w:t>
      </w:r>
      <w:r>
        <w:rPr>
          <w:sz w:val="28"/>
          <w:szCs w:val="28"/>
          <w:u w:color="D32F2F"/>
          <w:lang w:val="de-DE"/>
        </w:rPr>
        <w:t xml:space="preserve">HL3, HL4 </w:t>
      </w:r>
      <w:r>
        <w:rPr>
          <w:sz w:val="28"/>
          <w:szCs w:val="28"/>
          <w:u w:color="D32F2F"/>
        </w:rPr>
        <w:t>– лампи електричні сигнальні жовтого кольору.</w:t>
      </w:r>
    </w:p>
    <w:p w14:paraId="4B8BC8FB" w14:textId="77777777" w:rsidR="0093106D" w:rsidRDefault="0093106D" w:rsidP="0093106D">
      <w:pPr>
        <w:pStyle w:val="A2"/>
        <w:tabs>
          <w:tab w:val="left" w:pos="284"/>
        </w:tabs>
        <w:spacing w:line="360" w:lineRule="auto"/>
        <w:ind w:firstLine="709"/>
        <w:jc w:val="both"/>
        <w:rPr>
          <w:sz w:val="28"/>
          <w:szCs w:val="28"/>
        </w:rPr>
      </w:pPr>
      <w:r w:rsidRPr="00E95376">
        <w:rPr>
          <w:sz w:val="28"/>
          <w:szCs w:val="28"/>
        </w:rPr>
        <w:t xml:space="preserve">Контур 7 </w:t>
      </w:r>
      <w:r>
        <w:rPr>
          <w:sz w:val="28"/>
          <w:szCs w:val="28"/>
        </w:rPr>
        <w:t xml:space="preserve">забезпечує контроль та сигналізацію рівня шламу </w:t>
      </w:r>
      <w:r>
        <w:rPr>
          <w:spacing w:val="-2"/>
          <w:sz w:val="28"/>
          <w:szCs w:val="28"/>
        </w:rPr>
        <w:t xml:space="preserve">в шламовідділювачі 9 </w:t>
      </w:r>
      <w:r>
        <w:rPr>
          <w:sz w:val="28"/>
          <w:szCs w:val="28"/>
        </w:rPr>
        <w:t xml:space="preserve">та включає: </w:t>
      </w:r>
      <w:r w:rsidRPr="00E95376">
        <w:rPr>
          <w:sz w:val="28"/>
          <w:szCs w:val="28"/>
        </w:rPr>
        <w:t xml:space="preserve">первинний </w:t>
      </w:r>
      <w:r>
        <w:rPr>
          <w:sz w:val="28"/>
          <w:szCs w:val="28"/>
          <w:u w:color="D32F2F"/>
        </w:rPr>
        <w:t>перетворювач акустичного рівнеміра</w:t>
      </w:r>
      <w:r>
        <w:rPr>
          <w:sz w:val="28"/>
          <w:szCs w:val="28"/>
        </w:rPr>
        <w:t xml:space="preserve"> </w:t>
      </w:r>
      <w:r>
        <w:rPr>
          <w:sz w:val="28"/>
          <w:szCs w:val="28"/>
          <w:u w:color="D3792F"/>
        </w:rPr>
        <w:t>(7-1);</w:t>
      </w:r>
      <w:r>
        <w:rPr>
          <w:sz w:val="28"/>
          <w:szCs w:val="28"/>
        </w:rPr>
        <w:t xml:space="preserve"> </w:t>
      </w:r>
      <w:r>
        <w:rPr>
          <w:sz w:val="28"/>
          <w:szCs w:val="28"/>
          <w:u w:color="D32F2F"/>
        </w:rPr>
        <w:t>проміжний вимірювальний перетворювач</w:t>
      </w:r>
      <w:r>
        <w:rPr>
          <w:sz w:val="28"/>
          <w:szCs w:val="28"/>
        </w:rPr>
        <w:t xml:space="preserve"> </w:t>
      </w:r>
      <w:r>
        <w:rPr>
          <w:sz w:val="28"/>
          <w:szCs w:val="28"/>
          <w:u w:color="D3792F"/>
        </w:rPr>
        <w:t xml:space="preserve">(7-2); </w:t>
      </w:r>
      <w:r w:rsidRPr="00E95376">
        <w:rPr>
          <w:sz w:val="28"/>
          <w:szCs w:val="28"/>
          <w:u w:color="D3792F"/>
        </w:rPr>
        <w:t>автоматичний</w:t>
      </w:r>
      <w:r>
        <w:rPr>
          <w:sz w:val="28"/>
          <w:szCs w:val="28"/>
          <w:u w:color="D3792F"/>
        </w:rPr>
        <w:t>, показувальний,</w:t>
      </w:r>
      <w:r>
        <w:rPr>
          <w:sz w:val="28"/>
          <w:szCs w:val="28"/>
        </w:rPr>
        <w:t xml:space="preserve"> </w:t>
      </w:r>
      <w:r>
        <w:rPr>
          <w:sz w:val="28"/>
          <w:szCs w:val="28"/>
          <w:u w:color="D32F2F"/>
        </w:rPr>
        <w:t>реєструвальний вторинний прилад з пристроєм сигналізації</w:t>
      </w:r>
      <w:r>
        <w:rPr>
          <w:sz w:val="28"/>
          <w:szCs w:val="28"/>
        </w:rPr>
        <w:t xml:space="preserve"> </w:t>
      </w:r>
      <w:r>
        <w:rPr>
          <w:sz w:val="28"/>
          <w:szCs w:val="28"/>
          <w:u w:color="D3792F"/>
        </w:rPr>
        <w:t>(7-3);</w:t>
      </w:r>
      <w:r>
        <w:rPr>
          <w:sz w:val="28"/>
          <w:szCs w:val="28"/>
        </w:rPr>
        <w:t xml:space="preserve"> </w:t>
      </w:r>
      <w:r>
        <w:rPr>
          <w:sz w:val="28"/>
          <w:szCs w:val="28"/>
          <w:u w:color="D32F2F"/>
          <w:lang w:val="de-DE"/>
        </w:rPr>
        <w:t xml:space="preserve">HL5, HL6 </w:t>
      </w:r>
      <w:r>
        <w:rPr>
          <w:sz w:val="28"/>
          <w:szCs w:val="28"/>
          <w:u w:color="D32F2F"/>
        </w:rPr>
        <w:t>– лампи електричні сигнальні жовтого кольору.</w:t>
      </w:r>
    </w:p>
    <w:p w14:paraId="4CAA1EF2" w14:textId="77777777" w:rsidR="0093106D" w:rsidRDefault="0093106D" w:rsidP="0093106D">
      <w:pPr>
        <w:pStyle w:val="A2"/>
        <w:widowControl w:val="0"/>
        <w:spacing w:line="360" w:lineRule="auto"/>
        <w:ind w:firstLine="709"/>
        <w:jc w:val="both"/>
        <w:rPr>
          <w:sz w:val="28"/>
          <w:szCs w:val="28"/>
        </w:rPr>
      </w:pPr>
      <w:r w:rsidRPr="00E95376">
        <w:rPr>
          <w:sz w:val="28"/>
          <w:szCs w:val="28"/>
        </w:rPr>
        <w:t xml:space="preserve">Контур </w:t>
      </w:r>
      <w:r>
        <w:rPr>
          <w:sz w:val="28"/>
          <w:szCs w:val="28"/>
        </w:rPr>
        <w:t xml:space="preserve">8 забезпечує контроль </w:t>
      </w:r>
      <w:r>
        <w:rPr>
          <w:spacing w:val="-2"/>
          <w:sz w:val="28"/>
          <w:szCs w:val="28"/>
        </w:rPr>
        <w:t xml:space="preserve">та сигналізацію температури пари продуктів реакції в холодильнику-конденсаторі 5 </w:t>
      </w:r>
      <w:r>
        <w:rPr>
          <w:sz w:val="28"/>
          <w:szCs w:val="28"/>
          <w:u w:color="D32F2F"/>
        </w:rPr>
        <w:t>та включає: термоперетворювач опору</w:t>
      </w:r>
      <w:r>
        <w:rPr>
          <w:sz w:val="28"/>
          <w:szCs w:val="28"/>
        </w:rPr>
        <w:t xml:space="preserve"> </w:t>
      </w:r>
      <w:r>
        <w:rPr>
          <w:sz w:val="28"/>
          <w:szCs w:val="28"/>
          <w:u w:color="D32F2F"/>
        </w:rPr>
        <w:t>з унифікованим сигналом</w:t>
      </w:r>
      <w:r>
        <w:rPr>
          <w:sz w:val="28"/>
          <w:szCs w:val="28"/>
        </w:rPr>
        <w:t xml:space="preserve"> </w:t>
      </w:r>
      <w:r>
        <w:rPr>
          <w:sz w:val="28"/>
          <w:szCs w:val="28"/>
          <w:u w:color="D3792F"/>
        </w:rPr>
        <w:t xml:space="preserve">(8-1); </w:t>
      </w:r>
      <w:r w:rsidRPr="00E95376">
        <w:rPr>
          <w:sz w:val="28"/>
          <w:szCs w:val="28"/>
          <w:u w:color="D3792F"/>
        </w:rPr>
        <w:t>автоматичний</w:t>
      </w:r>
      <w:r>
        <w:rPr>
          <w:sz w:val="28"/>
          <w:szCs w:val="28"/>
          <w:u w:color="D3792F"/>
        </w:rPr>
        <w:t>, показувальний,</w:t>
      </w:r>
      <w:r>
        <w:rPr>
          <w:sz w:val="28"/>
          <w:szCs w:val="28"/>
        </w:rPr>
        <w:t xml:space="preserve"> </w:t>
      </w:r>
      <w:r>
        <w:rPr>
          <w:sz w:val="28"/>
          <w:szCs w:val="28"/>
          <w:u w:color="D32F2F"/>
        </w:rPr>
        <w:t>реєструвальний вторинний прилад з пристроєм сигналізації</w:t>
      </w:r>
      <w:r>
        <w:rPr>
          <w:sz w:val="28"/>
          <w:szCs w:val="28"/>
        </w:rPr>
        <w:t xml:space="preserve"> </w:t>
      </w:r>
      <w:r>
        <w:rPr>
          <w:sz w:val="28"/>
          <w:szCs w:val="28"/>
          <w:u w:color="D3792F"/>
        </w:rPr>
        <w:t>(8-2);</w:t>
      </w:r>
      <w:r>
        <w:rPr>
          <w:sz w:val="28"/>
          <w:szCs w:val="28"/>
        </w:rPr>
        <w:t xml:space="preserve"> </w:t>
      </w:r>
      <w:r>
        <w:rPr>
          <w:sz w:val="28"/>
          <w:szCs w:val="28"/>
          <w:u w:color="D32F2F"/>
          <w:lang w:val="de-DE"/>
        </w:rPr>
        <w:t xml:space="preserve">HL7, HL8 </w:t>
      </w:r>
      <w:r>
        <w:rPr>
          <w:sz w:val="28"/>
          <w:szCs w:val="28"/>
          <w:u w:color="D32F2F"/>
        </w:rPr>
        <w:t>– лампи електричні сигнальні жовтого кольору.</w:t>
      </w:r>
    </w:p>
    <w:p w14:paraId="35721AFB" w14:textId="77777777" w:rsidR="0093106D" w:rsidRDefault="0093106D" w:rsidP="0093106D">
      <w:pPr>
        <w:pStyle w:val="A2"/>
        <w:tabs>
          <w:tab w:val="left" w:pos="284"/>
        </w:tabs>
        <w:spacing w:line="360" w:lineRule="auto"/>
        <w:ind w:firstLine="709"/>
        <w:jc w:val="both"/>
        <w:rPr>
          <w:sz w:val="28"/>
          <w:szCs w:val="28"/>
        </w:rPr>
      </w:pPr>
      <w:r>
        <w:rPr>
          <w:sz w:val="28"/>
          <w:szCs w:val="28"/>
          <w:lang w:val="ru-RU"/>
        </w:rPr>
        <w:t xml:space="preserve">Контур </w:t>
      </w:r>
      <w:r>
        <w:rPr>
          <w:sz w:val="28"/>
          <w:szCs w:val="28"/>
        </w:rPr>
        <w:t xml:space="preserve">9 </w:t>
      </w:r>
      <w:proofErr w:type="spellStart"/>
      <w:r>
        <w:rPr>
          <w:sz w:val="28"/>
          <w:szCs w:val="28"/>
        </w:rPr>
        <w:t>забезпечує</w:t>
      </w:r>
      <w:proofErr w:type="spellEnd"/>
      <w:r>
        <w:rPr>
          <w:sz w:val="28"/>
          <w:szCs w:val="28"/>
        </w:rPr>
        <w:t xml:space="preserve"> </w:t>
      </w:r>
      <w:proofErr w:type="spellStart"/>
      <w:r>
        <w:rPr>
          <w:sz w:val="28"/>
          <w:szCs w:val="28"/>
        </w:rPr>
        <w:t>контроль</w:t>
      </w:r>
      <w:proofErr w:type="spellEnd"/>
      <w:r>
        <w:rPr>
          <w:sz w:val="28"/>
          <w:szCs w:val="28"/>
        </w:rPr>
        <w:t xml:space="preserve"> </w:t>
      </w:r>
      <w:proofErr w:type="spellStart"/>
      <w:r>
        <w:rPr>
          <w:spacing w:val="-2"/>
          <w:sz w:val="28"/>
          <w:szCs w:val="28"/>
        </w:rPr>
        <w:t>витрати</w:t>
      </w:r>
      <w:proofErr w:type="spellEnd"/>
      <w:r>
        <w:rPr>
          <w:spacing w:val="-2"/>
          <w:sz w:val="28"/>
          <w:szCs w:val="28"/>
        </w:rPr>
        <w:t xml:space="preserve"> </w:t>
      </w:r>
      <w:proofErr w:type="spellStart"/>
      <w:r>
        <w:rPr>
          <w:spacing w:val="-2"/>
          <w:sz w:val="28"/>
          <w:szCs w:val="28"/>
        </w:rPr>
        <w:t>сировини</w:t>
      </w:r>
      <w:proofErr w:type="spellEnd"/>
      <w:r>
        <w:rPr>
          <w:spacing w:val="-2"/>
          <w:sz w:val="28"/>
          <w:szCs w:val="28"/>
        </w:rPr>
        <w:t xml:space="preserve">, </w:t>
      </w:r>
      <w:proofErr w:type="spellStart"/>
      <w:r>
        <w:rPr>
          <w:spacing w:val="-2"/>
          <w:sz w:val="28"/>
          <w:szCs w:val="28"/>
        </w:rPr>
        <w:t>що</w:t>
      </w:r>
      <w:proofErr w:type="spellEnd"/>
      <w:r>
        <w:rPr>
          <w:spacing w:val="-2"/>
          <w:sz w:val="28"/>
          <w:szCs w:val="28"/>
        </w:rPr>
        <w:t xml:space="preserve"> </w:t>
      </w:r>
      <w:proofErr w:type="spellStart"/>
      <w:r>
        <w:rPr>
          <w:spacing w:val="-2"/>
          <w:sz w:val="28"/>
          <w:szCs w:val="28"/>
        </w:rPr>
        <w:t>надходить</w:t>
      </w:r>
      <w:proofErr w:type="spellEnd"/>
      <w:r>
        <w:rPr>
          <w:spacing w:val="-2"/>
          <w:sz w:val="28"/>
          <w:szCs w:val="28"/>
        </w:rPr>
        <w:t xml:space="preserve"> </w:t>
      </w:r>
      <w:proofErr w:type="spellStart"/>
      <w:r>
        <w:rPr>
          <w:spacing w:val="-2"/>
          <w:sz w:val="28"/>
          <w:szCs w:val="28"/>
        </w:rPr>
        <w:t>до</w:t>
      </w:r>
      <w:proofErr w:type="spellEnd"/>
      <w:r>
        <w:rPr>
          <w:spacing w:val="-2"/>
          <w:sz w:val="28"/>
          <w:szCs w:val="28"/>
        </w:rPr>
        <w:t xml:space="preserve"> </w:t>
      </w:r>
      <w:proofErr w:type="spellStart"/>
      <w:r>
        <w:rPr>
          <w:spacing w:val="-2"/>
          <w:sz w:val="28"/>
          <w:szCs w:val="28"/>
        </w:rPr>
        <w:t>теплообмінника</w:t>
      </w:r>
      <w:proofErr w:type="spellEnd"/>
      <w:r>
        <w:rPr>
          <w:spacing w:val="-2"/>
          <w:sz w:val="28"/>
          <w:szCs w:val="28"/>
        </w:rPr>
        <w:t xml:space="preserve"> </w:t>
      </w:r>
      <w:r>
        <w:rPr>
          <w:spacing w:val="-2"/>
          <w:sz w:val="28"/>
          <w:szCs w:val="28"/>
          <w:lang w:val="ru-RU"/>
        </w:rPr>
        <w:t xml:space="preserve">1 </w:t>
      </w:r>
      <w:proofErr w:type="spellStart"/>
      <w:r>
        <w:rPr>
          <w:sz w:val="28"/>
          <w:szCs w:val="28"/>
        </w:rPr>
        <w:t>та</w:t>
      </w:r>
      <w:proofErr w:type="spellEnd"/>
      <w:r>
        <w:rPr>
          <w:sz w:val="28"/>
          <w:szCs w:val="28"/>
        </w:rPr>
        <w:t xml:space="preserve"> </w:t>
      </w:r>
      <w:proofErr w:type="spellStart"/>
      <w:r>
        <w:rPr>
          <w:sz w:val="28"/>
          <w:szCs w:val="28"/>
        </w:rPr>
        <w:t>включає</w:t>
      </w:r>
      <w:proofErr w:type="spellEnd"/>
      <w:r>
        <w:rPr>
          <w:sz w:val="28"/>
          <w:szCs w:val="28"/>
        </w:rPr>
        <w:t xml:space="preserve">: </w:t>
      </w:r>
      <w:proofErr w:type="spellStart"/>
      <w:r>
        <w:rPr>
          <w:sz w:val="28"/>
          <w:szCs w:val="28"/>
        </w:rPr>
        <w:t>діафрагму</w:t>
      </w:r>
      <w:proofErr w:type="spellEnd"/>
      <w:r>
        <w:rPr>
          <w:sz w:val="28"/>
          <w:szCs w:val="28"/>
        </w:rPr>
        <w:t xml:space="preserve"> </w:t>
      </w:r>
      <w:proofErr w:type="spellStart"/>
      <w:r>
        <w:rPr>
          <w:sz w:val="28"/>
          <w:szCs w:val="28"/>
        </w:rPr>
        <w:t>камерну</w:t>
      </w:r>
      <w:proofErr w:type="spellEnd"/>
      <w:r>
        <w:rPr>
          <w:sz w:val="28"/>
          <w:szCs w:val="28"/>
        </w:rPr>
        <w:t xml:space="preserve"> (9-1); </w:t>
      </w:r>
      <w:proofErr w:type="spellStart"/>
      <w:r>
        <w:rPr>
          <w:sz w:val="28"/>
          <w:szCs w:val="28"/>
          <w:u w:color="D32F2F"/>
        </w:rPr>
        <w:t>вимірювальний</w:t>
      </w:r>
      <w:proofErr w:type="spellEnd"/>
      <w:r>
        <w:rPr>
          <w:sz w:val="28"/>
          <w:szCs w:val="28"/>
          <w:u w:color="D32F2F"/>
        </w:rPr>
        <w:t xml:space="preserve"> </w:t>
      </w:r>
      <w:proofErr w:type="spellStart"/>
      <w:r>
        <w:rPr>
          <w:sz w:val="28"/>
          <w:szCs w:val="28"/>
          <w:u w:color="D32F2F"/>
        </w:rPr>
        <w:t>тензоперетворювач</w:t>
      </w:r>
      <w:proofErr w:type="spellEnd"/>
      <w:r>
        <w:rPr>
          <w:sz w:val="28"/>
          <w:szCs w:val="28"/>
          <w:u w:color="D32F2F"/>
        </w:rPr>
        <w:t xml:space="preserve"> </w:t>
      </w:r>
      <w:proofErr w:type="spellStart"/>
      <w:r>
        <w:rPr>
          <w:sz w:val="28"/>
          <w:szCs w:val="28"/>
          <w:u w:color="D32F2F"/>
        </w:rPr>
        <w:t>перепаду</w:t>
      </w:r>
      <w:proofErr w:type="spellEnd"/>
      <w:r>
        <w:rPr>
          <w:sz w:val="28"/>
          <w:szCs w:val="28"/>
          <w:u w:color="D32F2F"/>
        </w:rPr>
        <w:t xml:space="preserve"> </w:t>
      </w:r>
      <w:proofErr w:type="spellStart"/>
      <w:r>
        <w:rPr>
          <w:sz w:val="28"/>
          <w:szCs w:val="28"/>
          <w:u w:color="D32F2F"/>
        </w:rPr>
        <w:t>тиску</w:t>
      </w:r>
      <w:proofErr w:type="spellEnd"/>
      <w:r>
        <w:rPr>
          <w:sz w:val="28"/>
          <w:szCs w:val="28"/>
          <w:u w:color="D32F2F"/>
        </w:rPr>
        <w:t xml:space="preserve"> з </w:t>
      </w:r>
      <w:proofErr w:type="spellStart"/>
      <w:r>
        <w:rPr>
          <w:sz w:val="28"/>
          <w:szCs w:val="28"/>
          <w:u w:color="D32F2F"/>
        </w:rPr>
        <w:t>блоком</w:t>
      </w:r>
      <w:proofErr w:type="spellEnd"/>
      <w:r>
        <w:rPr>
          <w:sz w:val="28"/>
          <w:szCs w:val="28"/>
          <w:u w:color="D32F2F"/>
        </w:rPr>
        <w:t xml:space="preserve"> </w:t>
      </w:r>
      <w:proofErr w:type="spellStart"/>
      <w:r>
        <w:rPr>
          <w:sz w:val="28"/>
          <w:szCs w:val="28"/>
          <w:u w:color="D32F2F"/>
        </w:rPr>
        <w:t>добування</w:t>
      </w:r>
      <w:proofErr w:type="spellEnd"/>
      <w:r>
        <w:rPr>
          <w:sz w:val="28"/>
          <w:szCs w:val="28"/>
          <w:u w:color="D32F2F"/>
        </w:rPr>
        <w:t xml:space="preserve"> </w:t>
      </w:r>
      <w:proofErr w:type="spellStart"/>
      <w:r>
        <w:rPr>
          <w:sz w:val="28"/>
          <w:szCs w:val="28"/>
          <w:u w:color="D32F2F"/>
        </w:rPr>
        <w:t>квадратного</w:t>
      </w:r>
      <w:proofErr w:type="spellEnd"/>
      <w:r>
        <w:rPr>
          <w:sz w:val="28"/>
          <w:szCs w:val="28"/>
          <w:u w:color="D32F2F"/>
        </w:rPr>
        <w:t xml:space="preserve"> </w:t>
      </w:r>
      <w:proofErr w:type="spellStart"/>
      <w:r>
        <w:rPr>
          <w:sz w:val="28"/>
          <w:szCs w:val="28"/>
          <w:u w:color="D32F2F"/>
        </w:rPr>
        <w:t>кореня</w:t>
      </w:r>
      <w:proofErr w:type="spellEnd"/>
      <w:r>
        <w:rPr>
          <w:sz w:val="28"/>
          <w:szCs w:val="28"/>
        </w:rPr>
        <w:t xml:space="preserve"> (9-2); </w:t>
      </w:r>
      <w:proofErr w:type="spellStart"/>
      <w:r>
        <w:rPr>
          <w:sz w:val="28"/>
          <w:szCs w:val="28"/>
          <w:lang w:val="ru-RU"/>
        </w:rPr>
        <w:t>автоматичний</w:t>
      </w:r>
      <w:proofErr w:type="spellEnd"/>
      <w:r>
        <w:rPr>
          <w:sz w:val="28"/>
          <w:szCs w:val="28"/>
        </w:rPr>
        <w:t xml:space="preserve">, </w:t>
      </w:r>
      <w:proofErr w:type="spellStart"/>
      <w:r>
        <w:rPr>
          <w:sz w:val="28"/>
          <w:szCs w:val="28"/>
        </w:rPr>
        <w:t>показувальний</w:t>
      </w:r>
      <w:proofErr w:type="spellEnd"/>
      <w:r>
        <w:rPr>
          <w:sz w:val="28"/>
          <w:szCs w:val="28"/>
        </w:rPr>
        <w:t xml:space="preserve">, </w:t>
      </w:r>
      <w:proofErr w:type="spellStart"/>
      <w:r>
        <w:rPr>
          <w:sz w:val="28"/>
          <w:szCs w:val="28"/>
        </w:rPr>
        <w:t>реєструвальний</w:t>
      </w:r>
      <w:proofErr w:type="spellEnd"/>
      <w:r>
        <w:rPr>
          <w:sz w:val="28"/>
          <w:szCs w:val="28"/>
        </w:rPr>
        <w:t xml:space="preserve"> </w:t>
      </w:r>
      <w:proofErr w:type="spellStart"/>
      <w:r>
        <w:rPr>
          <w:sz w:val="28"/>
          <w:szCs w:val="28"/>
        </w:rPr>
        <w:t>вторинний</w:t>
      </w:r>
      <w:proofErr w:type="spellEnd"/>
      <w:r>
        <w:rPr>
          <w:sz w:val="28"/>
          <w:szCs w:val="28"/>
        </w:rPr>
        <w:t xml:space="preserve"> прилад (9-3).</w:t>
      </w:r>
    </w:p>
    <w:p w14:paraId="7581ECB1" w14:textId="77777777" w:rsidR="0093106D" w:rsidRDefault="0093106D" w:rsidP="0093106D">
      <w:pPr>
        <w:pStyle w:val="A2"/>
        <w:widowControl w:val="0"/>
        <w:spacing w:line="360" w:lineRule="auto"/>
        <w:ind w:firstLine="709"/>
        <w:jc w:val="both"/>
        <w:rPr>
          <w:sz w:val="28"/>
          <w:szCs w:val="28"/>
        </w:rPr>
      </w:pPr>
      <w:r w:rsidRPr="00E95376">
        <w:rPr>
          <w:sz w:val="28"/>
          <w:szCs w:val="28"/>
        </w:rPr>
        <w:t xml:space="preserve">Контур </w:t>
      </w:r>
      <w:r>
        <w:rPr>
          <w:sz w:val="28"/>
          <w:szCs w:val="28"/>
        </w:rPr>
        <w:t xml:space="preserve">10 забезпечує контроль </w:t>
      </w:r>
      <w:r>
        <w:rPr>
          <w:spacing w:val="-2"/>
          <w:sz w:val="28"/>
          <w:szCs w:val="28"/>
        </w:rPr>
        <w:t xml:space="preserve">та сигналізацію температури сировини в теплообміннику </w:t>
      </w:r>
      <w:r w:rsidRPr="00E95376">
        <w:rPr>
          <w:spacing w:val="-2"/>
          <w:sz w:val="28"/>
          <w:szCs w:val="28"/>
        </w:rPr>
        <w:t xml:space="preserve">1 </w:t>
      </w:r>
      <w:r>
        <w:rPr>
          <w:sz w:val="28"/>
          <w:szCs w:val="28"/>
          <w:u w:color="D32F2F"/>
        </w:rPr>
        <w:t>та включає: термоперетворювач опору</w:t>
      </w:r>
      <w:r>
        <w:rPr>
          <w:sz w:val="28"/>
          <w:szCs w:val="28"/>
        </w:rPr>
        <w:t xml:space="preserve"> з унифікованим сигналом (10-1); </w:t>
      </w:r>
      <w:r w:rsidRPr="00E95376">
        <w:rPr>
          <w:sz w:val="28"/>
          <w:szCs w:val="28"/>
        </w:rPr>
        <w:t>автоматичний</w:t>
      </w:r>
      <w:r>
        <w:rPr>
          <w:sz w:val="28"/>
          <w:szCs w:val="28"/>
        </w:rPr>
        <w:t xml:space="preserve">, показувальний, </w:t>
      </w:r>
      <w:r>
        <w:rPr>
          <w:sz w:val="28"/>
          <w:szCs w:val="28"/>
          <w:u w:color="D32F2F"/>
        </w:rPr>
        <w:t>реєструвальний вторинний прилад з пристроєм сигналізації</w:t>
      </w:r>
      <w:r>
        <w:rPr>
          <w:sz w:val="28"/>
          <w:szCs w:val="28"/>
        </w:rPr>
        <w:t xml:space="preserve"> </w:t>
      </w:r>
      <w:r>
        <w:rPr>
          <w:sz w:val="28"/>
          <w:szCs w:val="28"/>
          <w:u w:color="D3792F"/>
        </w:rPr>
        <w:t>(10-2);</w:t>
      </w:r>
      <w:r>
        <w:rPr>
          <w:sz w:val="28"/>
          <w:szCs w:val="28"/>
        </w:rPr>
        <w:t xml:space="preserve"> </w:t>
      </w:r>
      <w:r>
        <w:rPr>
          <w:sz w:val="28"/>
          <w:szCs w:val="28"/>
          <w:u w:color="D32F2F"/>
          <w:lang w:val="de-DE"/>
        </w:rPr>
        <w:t xml:space="preserve">HL9, HL10 </w:t>
      </w:r>
      <w:r>
        <w:rPr>
          <w:sz w:val="28"/>
          <w:szCs w:val="28"/>
          <w:u w:color="D32F2F"/>
        </w:rPr>
        <w:t>– лампи електричні сигнальні жовтого кольору.</w:t>
      </w:r>
    </w:p>
    <w:p w14:paraId="14623684" w14:textId="77777777" w:rsidR="0093106D" w:rsidRDefault="0093106D" w:rsidP="0093106D">
      <w:pPr>
        <w:pStyle w:val="A2"/>
        <w:widowControl w:val="0"/>
        <w:spacing w:line="360" w:lineRule="auto"/>
        <w:ind w:firstLine="709"/>
        <w:jc w:val="both"/>
        <w:rPr>
          <w:sz w:val="28"/>
          <w:szCs w:val="28"/>
        </w:rPr>
      </w:pPr>
      <w:r w:rsidRPr="00E95376">
        <w:rPr>
          <w:sz w:val="28"/>
          <w:szCs w:val="28"/>
        </w:rPr>
        <w:t xml:space="preserve">Контур </w:t>
      </w:r>
      <w:r>
        <w:rPr>
          <w:sz w:val="28"/>
          <w:szCs w:val="28"/>
        </w:rPr>
        <w:t xml:space="preserve">11 забезпечує контроль </w:t>
      </w:r>
      <w:r>
        <w:rPr>
          <w:spacing w:val="-2"/>
          <w:sz w:val="28"/>
          <w:szCs w:val="28"/>
        </w:rPr>
        <w:t xml:space="preserve">та сигналізацію температури дизельного палива в холодильнику 8 </w:t>
      </w:r>
      <w:r>
        <w:rPr>
          <w:sz w:val="28"/>
          <w:szCs w:val="28"/>
        </w:rPr>
        <w:t xml:space="preserve">та включає: термоперетворювач опору з унифікованим сигналом (11-1); </w:t>
      </w:r>
      <w:r w:rsidRPr="00E95376">
        <w:rPr>
          <w:sz w:val="28"/>
          <w:szCs w:val="28"/>
        </w:rPr>
        <w:t>автоматичний</w:t>
      </w:r>
      <w:r>
        <w:rPr>
          <w:sz w:val="28"/>
          <w:szCs w:val="28"/>
        </w:rPr>
        <w:t xml:space="preserve">, показувальний, </w:t>
      </w:r>
      <w:r>
        <w:rPr>
          <w:sz w:val="28"/>
          <w:szCs w:val="28"/>
          <w:u w:color="D32F2F"/>
        </w:rPr>
        <w:t>реєструвальний вторинний прилад з пристроєм сигналізації</w:t>
      </w:r>
      <w:r>
        <w:rPr>
          <w:sz w:val="28"/>
          <w:szCs w:val="28"/>
        </w:rPr>
        <w:t xml:space="preserve"> </w:t>
      </w:r>
      <w:r>
        <w:rPr>
          <w:sz w:val="28"/>
          <w:szCs w:val="28"/>
          <w:u w:color="D3792F"/>
        </w:rPr>
        <w:t>(11-2);</w:t>
      </w:r>
      <w:r>
        <w:rPr>
          <w:sz w:val="28"/>
          <w:szCs w:val="28"/>
        </w:rPr>
        <w:t xml:space="preserve"> </w:t>
      </w:r>
      <w:r>
        <w:rPr>
          <w:sz w:val="28"/>
          <w:szCs w:val="28"/>
          <w:u w:color="D32F2F"/>
        </w:rPr>
        <w:t>HL11, HL12 – лампи електричні сигнальні жовтого кольору.</w:t>
      </w:r>
    </w:p>
    <w:p w14:paraId="16D2354E" w14:textId="77777777" w:rsidR="0093106D" w:rsidRDefault="0093106D" w:rsidP="0093106D">
      <w:pPr>
        <w:pStyle w:val="A2"/>
        <w:widowControl w:val="0"/>
        <w:spacing w:line="360" w:lineRule="auto"/>
        <w:ind w:firstLine="709"/>
        <w:jc w:val="both"/>
        <w:rPr>
          <w:sz w:val="28"/>
          <w:szCs w:val="28"/>
        </w:rPr>
      </w:pPr>
      <w:r w:rsidRPr="00E95376">
        <w:rPr>
          <w:sz w:val="28"/>
          <w:szCs w:val="28"/>
        </w:rPr>
        <w:t xml:space="preserve">Контур </w:t>
      </w:r>
      <w:r>
        <w:rPr>
          <w:sz w:val="28"/>
          <w:szCs w:val="28"/>
        </w:rPr>
        <w:t xml:space="preserve">12 забезпечує контроль </w:t>
      </w:r>
      <w:r>
        <w:rPr>
          <w:spacing w:val="-2"/>
          <w:sz w:val="28"/>
          <w:szCs w:val="28"/>
        </w:rPr>
        <w:t xml:space="preserve">та сигналізацію температури сировини в теплообміннику </w:t>
      </w:r>
      <w:r w:rsidRPr="00E95376">
        <w:rPr>
          <w:spacing w:val="-2"/>
          <w:sz w:val="28"/>
          <w:szCs w:val="28"/>
        </w:rPr>
        <w:t xml:space="preserve">1 </w:t>
      </w:r>
      <w:r>
        <w:rPr>
          <w:sz w:val="28"/>
          <w:szCs w:val="28"/>
        </w:rPr>
        <w:t xml:space="preserve">та включає: термоперетворювач опору з унифікованим сигналом (12-1); </w:t>
      </w:r>
      <w:r w:rsidRPr="00E95376">
        <w:rPr>
          <w:sz w:val="28"/>
          <w:szCs w:val="28"/>
        </w:rPr>
        <w:t>автоматичний</w:t>
      </w:r>
      <w:r>
        <w:rPr>
          <w:sz w:val="28"/>
          <w:szCs w:val="28"/>
        </w:rPr>
        <w:t xml:space="preserve">, показувальний, </w:t>
      </w:r>
      <w:r>
        <w:rPr>
          <w:sz w:val="28"/>
          <w:szCs w:val="28"/>
          <w:u w:color="D32F2F"/>
        </w:rPr>
        <w:t>реєструвальний вторинний прилад з пристроєм сигналізації</w:t>
      </w:r>
      <w:r>
        <w:rPr>
          <w:sz w:val="28"/>
          <w:szCs w:val="28"/>
        </w:rPr>
        <w:t xml:space="preserve"> </w:t>
      </w:r>
      <w:r>
        <w:rPr>
          <w:sz w:val="28"/>
          <w:szCs w:val="28"/>
          <w:u w:color="D3792F"/>
        </w:rPr>
        <w:t>(12-2);</w:t>
      </w:r>
      <w:r>
        <w:rPr>
          <w:sz w:val="28"/>
          <w:szCs w:val="28"/>
        </w:rPr>
        <w:t xml:space="preserve"> </w:t>
      </w:r>
      <w:r>
        <w:rPr>
          <w:sz w:val="28"/>
          <w:szCs w:val="28"/>
          <w:u w:color="D32F2F"/>
          <w:lang w:val="de-DE"/>
        </w:rPr>
        <w:t xml:space="preserve">HL13, HL14 </w:t>
      </w:r>
      <w:r>
        <w:rPr>
          <w:sz w:val="28"/>
          <w:szCs w:val="28"/>
          <w:u w:color="D32F2F"/>
        </w:rPr>
        <w:t>– лампи електричні сигнальні жовтого кольору.</w:t>
      </w:r>
    </w:p>
    <w:p w14:paraId="1953B287" w14:textId="77777777" w:rsidR="0093106D" w:rsidRDefault="0093106D" w:rsidP="0093106D">
      <w:pPr>
        <w:pStyle w:val="A2"/>
        <w:widowControl w:val="0"/>
        <w:spacing w:line="360" w:lineRule="auto"/>
        <w:ind w:firstLine="709"/>
        <w:jc w:val="both"/>
        <w:rPr>
          <w:sz w:val="28"/>
          <w:szCs w:val="28"/>
        </w:rPr>
      </w:pPr>
      <w:r w:rsidRPr="00E95376">
        <w:rPr>
          <w:sz w:val="28"/>
          <w:szCs w:val="28"/>
        </w:rPr>
        <w:t xml:space="preserve">Контур </w:t>
      </w:r>
      <w:r>
        <w:rPr>
          <w:sz w:val="28"/>
          <w:szCs w:val="28"/>
        </w:rPr>
        <w:t xml:space="preserve">13 забезпечує контроль </w:t>
      </w:r>
      <w:r>
        <w:rPr>
          <w:spacing w:val="-2"/>
          <w:sz w:val="28"/>
          <w:szCs w:val="28"/>
        </w:rPr>
        <w:t xml:space="preserve">та сигналізацію температури важкої фракції в </w:t>
      </w:r>
      <w:r>
        <w:rPr>
          <w:spacing w:val="-2"/>
          <w:sz w:val="28"/>
          <w:szCs w:val="28"/>
        </w:rPr>
        <w:lastRenderedPageBreak/>
        <w:t xml:space="preserve">холодильнику 8 </w:t>
      </w:r>
      <w:r>
        <w:rPr>
          <w:sz w:val="28"/>
          <w:szCs w:val="28"/>
        </w:rPr>
        <w:t xml:space="preserve">та включає: термоперетворювач опору з унифікованим сигналом (13-1); </w:t>
      </w:r>
      <w:r w:rsidRPr="00E95376">
        <w:rPr>
          <w:sz w:val="28"/>
          <w:szCs w:val="28"/>
        </w:rPr>
        <w:t>автоматичний</w:t>
      </w:r>
      <w:r>
        <w:rPr>
          <w:sz w:val="28"/>
          <w:szCs w:val="28"/>
        </w:rPr>
        <w:t xml:space="preserve">, показувальний, </w:t>
      </w:r>
      <w:r>
        <w:rPr>
          <w:sz w:val="28"/>
          <w:szCs w:val="28"/>
          <w:u w:color="D32F2F"/>
        </w:rPr>
        <w:t>реєструвальний вторинний прилад з пристроєм сигналізації</w:t>
      </w:r>
      <w:r>
        <w:rPr>
          <w:sz w:val="28"/>
          <w:szCs w:val="28"/>
        </w:rPr>
        <w:t xml:space="preserve"> </w:t>
      </w:r>
      <w:r>
        <w:rPr>
          <w:sz w:val="28"/>
          <w:szCs w:val="28"/>
          <w:u w:color="D3792F"/>
        </w:rPr>
        <w:t>(13-2);</w:t>
      </w:r>
      <w:r>
        <w:rPr>
          <w:sz w:val="28"/>
          <w:szCs w:val="28"/>
        </w:rPr>
        <w:t xml:space="preserve"> </w:t>
      </w:r>
      <w:r>
        <w:rPr>
          <w:sz w:val="28"/>
          <w:szCs w:val="28"/>
          <w:u w:color="D32F2F"/>
          <w:lang w:val="de-DE"/>
        </w:rPr>
        <w:t xml:space="preserve">HL15, HL16 </w:t>
      </w:r>
      <w:r>
        <w:rPr>
          <w:sz w:val="28"/>
          <w:szCs w:val="28"/>
          <w:u w:color="D32F2F"/>
        </w:rPr>
        <w:t>– лампи електричні сигнальні жовтого кольору.</w:t>
      </w:r>
    </w:p>
    <w:p w14:paraId="3AF49991" w14:textId="77777777" w:rsidR="0093106D" w:rsidRDefault="0093106D" w:rsidP="0093106D">
      <w:pPr>
        <w:pStyle w:val="A2"/>
        <w:widowControl w:val="0"/>
        <w:spacing w:line="360" w:lineRule="auto"/>
        <w:ind w:firstLine="709"/>
        <w:jc w:val="both"/>
        <w:rPr>
          <w:sz w:val="28"/>
          <w:szCs w:val="28"/>
        </w:rPr>
      </w:pPr>
      <w:r w:rsidRPr="00E95376">
        <w:rPr>
          <w:sz w:val="28"/>
          <w:szCs w:val="28"/>
        </w:rPr>
        <w:t xml:space="preserve">Контур </w:t>
      </w:r>
      <w:r>
        <w:rPr>
          <w:sz w:val="28"/>
          <w:szCs w:val="28"/>
        </w:rPr>
        <w:t xml:space="preserve">11 забезпечує контроль </w:t>
      </w:r>
      <w:r>
        <w:rPr>
          <w:spacing w:val="-2"/>
          <w:sz w:val="28"/>
          <w:szCs w:val="28"/>
        </w:rPr>
        <w:t xml:space="preserve">та сигналізацію температури сировини в трубчатій печі 2 </w:t>
      </w:r>
      <w:r>
        <w:rPr>
          <w:sz w:val="28"/>
          <w:szCs w:val="28"/>
        </w:rPr>
        <w:t xml:space="preserve">та включає: термоперетворювач опору з унифікованим сигналом (14-1); </w:t>
      </w:r>
      <w:r w:rsidRPr="00E95376">
        <w:rPr>
          <w:sz w:val="28"/>
          <w:szCs w:val="28"/>
        </w:rPr>
        <w:t>автоматичний</w:t>
      </w:r>
      <w:r>
        <w:rPr>
          <w:sz w:val="28"/>
          <w:szCs w:val="28"/>
        </w:rPr>
        <w:t xml:space="preserve">, показувальний, </w:t>
      </w:r>
      <w:r>
        <w:rPr>
          <w:sz w:val="28"/>
          <w:szCs w:val="28"/>
          <w:u w:color="D32F2F"/>
        </w:rPr>
        <w:t>реєструвальний вторинний прилад з пристроєм сигналізації</w:t>
      </w:r>
      <w:r>
        <w:rPr>
          <w:sz w:val="28"/>
          <w:szCs w:val="28"/>
        </w:rPr>
        <w:t xml:space="preserve"> </w:t>
      </w:r>
      <w:r>
        <w:rPr>
          <w:sz w:val="28"/>
          <w:szCs w:val="28"/>
          <w:u w:color="D3792F"/>
        </w:rPr>
        <w:t>(14-2);</w:t>
      </w:r>
      <w:r>
        <w:rPr>
          <w:sz w:val="28"/>
          <w:szCs w:val="28"/>
        </w:rPr>
        <w:t xml:space="preserve"> </w:t>
      </w:r>
      <w:r>
        <w:rPr>
          <w:sz w:val="28"/>
          <w:szCs w:val="28"/>
          <w:u w:color="D32F2F"/>
          <w:lang w:val="de-DE"/>
        </w:rPr>
        <w:t xml:space="preserve">HL17, HL18 </w:t>
      </w:r>
      <w:r>
        <w:rPr>
          <w:sz w:val="28"/>
          <w:szCs w:val="28"/>
          <w:u w:color="D32F2F"/>
        </w:rPr>
        <w:t>– лампи електричні сигнальні жовтого кольору.</w:t>
      </w:r>
    </w:p>
    <w:p w14:paraId="54B4362D" w14:textId="77777777" w:rsidR="0093106D" w:rsidRDefault="0093106D" w:rsidP="0093106D">
      <w:pPr>
        <w:pStyle w:val="A2"/>
        <w:spacing w:line="360" w:lineRule="auto"/>
      </w:pPr>
      <w:r>
        <w:rPr>
          <w:rFonts w:ascii="Arial Unicode MS" w:hAnsi="Arial Unicode MS"/>
          <w:sz w:val="28"/>
          <w:szCs w:val="28"/>
        </w:rPr>
        <w:br w:type="page"/>
      </w:r>
    </w:p>
    <w:p w14:paraId="208F48C5" w14:textId="77777777" w:rsidR="0093106D" w:rsidRPr="00AD7F78" w:rsidRDefault="0093106D" w:rsidP="0093106D">
      <w:pPr>
        <w:pStyle w:val="Heading2"/>
        <w:rPr>
          <w:b/>
          <w:sz w:val="28"/>
          <w:szCs w:val="28"/>
        </w:rPr>
      </w:pPr>
      <w:bookmarkStart w:id="9" w:name="_Toc137559938"/>
      <w:r w:rsidRPr="00AD7F78">
        <w:rPr>
          <w:b/>
          <w:sz w:val="28"/>
          <w:szCs w:val="28"/>
        </w:rPr>
        <w:lastRenderedPageBreak/>
        <w:t>3. МАТЕМАТИЧНЕ МОДЕЛЮВАННЯ РЕАКТОРА КС</w:t>
      </w:r>
      <w:bookmarkEnd w:id="9"/>
    </w:p>
    <w:p w14:paraId="33E7810A" w14:textId="77777777" w:rsidR="0093106D" w:rsidRPr="00AD7F78" w:rsidRDefault="0093106D" w:rsidP="0093106D">
      <w:pPr>
        <w:pStyle w:val="Heading3"/>
        <w:jc w:val="center"/>
        <w:rPr>
          <w:rFonts w:ascii="Times New Roman" w:hAnsi="Times New Roman" w:cs="Times New Roman"/>
          <w:sz w:val="28"/>
        </w:rPr>
      </w:pPr>
      <w:bookmarkStart w:id="10" w:name="_Toc137559939"/>
      <w:r w:rsidRPr="00AD7F78">
        <w:rPr>
          <w:rFonts w:ascii="Times New Roman" w:hAnsi="Times New Roman" w:cs="Times New Roman"/>
          <w:sz w:val="28"/>
        </w:rPr>
        <w:t>3.1 Постановка задачі на моделювання</w:t>
      </w:r>
      <w:bookmarkEnd w:id="10"/>
    </w:p>
    <w:p w14:paraId="534E1D72" w14:textId="7AC00426" w:rsidR="0093106D" w:rsidRDefault="0093106D" w:rsidP="0093106D">
      <w:pPr>
        <w:pStyle w:val="A2"/>
        <w:spacing w:line="360" w:lineRule="auto"/>
        <w:ind w:firstLine="709"/>
        <w:jc w:val="both"/>
        <w:rPr>
          <w:sz w:val="28"/>
          <w:szCs w:val="28"/>
        </w:rPr>
      </w:pPr>
      <w:proofErr w:type="gramStart"/>
      <w:r>
        <w:rPr>
          <w:sz w:val="28"/>
          <w:szCs w:val="28"/>
          <w:lang w:val="ru-RU"/>
        </w:rPr>
        <w:t>На рисунку</w:t>
      </w:r>
      <w:proofErr w:type="gramEnd"/>
      <w:r>
        <w:rPr>
          <w:sz w:val="28"/>
          <w:szCs w:val="28"/>
          <w:lang w:val="ru-RU"/>
        </w:rPr>
        <w:t xml:space="preserve"> </w:t>
      </w:r>
      <w:r>
        <w:rPr>
          <w:sz w:val="28"/>
          <w:szCs w:val="28"/>
        </w:rPr>
        <w:t>3.1 показана розрахункова схема реактору крекінгу з теплообмінником.</w:t>
      </w:r>
    </w:p>
    <w:p w14:paraId="76CC7CD2" w14:textId="77777777" w:rsidR="0093106D" w:rsidRDefault="0093106D" w:rsidP="0093106D">
      <w:pPr>
        <w:pStyle w:val="A2"/>
        <w:spacing w:line="360" w:lineRule="auto"/>
        <w:ind w:firstLine="709"/>
        <w:jc w:val="both"/>
        <w:rPr>
          <w:sz w:val="28"/>
          <w:szCs w:val="28"/>
        </w:rPr>
      </w:pPr>
      <w:r>
        <w:rPr>
          <w:sz w:val="28"/>
          <w:szCs w:val="28"/>
        </w:rPr>
        <w:t>Головним вихідним параметром (керуючою величиною) може бути температура продукту реакції, а вхідним параметром (сигнал керування, керуюча дія) - витрата сировини. Збуренням виступає витрата рециклу важкої фракції на вході в реактор.</w:t>
      </w:r>
    </w:p>
    <w:p w14:paraId="1DDD7F66" w14:textId="77777777" w:rsidR="0093106D" w:rsidRDefault="0093106D" w:rsidP="0093106D">
      <w:pPr>
        <w:pStyle w:val="A2"/>
        <w:spacing w:line="360" w:lineRule="auto"/>
        <w:ind w:firstLine="709"/>
        <w:jc w:val="both"/>
        <w:rPr>
          <w:sz w:val="28"/>
          <w:szCs w:val="28"/>
        </w:rPr>
      </w:pPr>
      <w:r>
        <w:rPr>
          <w:sz w:val="28"/>
          <w:szCs w:val="28"/>
        </w:rPr>
        <w:t xml:space="preserve">Для успішного змішування та забезпечення оптимальної температури реакції, може бути використаний теплообмінник. Теплообмінник може охолоджувати суміш перед введенням в реактор або нагрівати її, залежно від вимог процесу. </w:t>
      </w:r>
      <w:r>
        <w:rPr>
          <w:sz w:val="28"/>
          <w:szCs w:val="28"/>
          <w:lang w:val="ru-RU"/>
        </w:rPr>
        <w:t xml:space="preserve">В </w:t>
      </w:r>
      <w:proofErr w:type="spellStart"/>
      <w:r>
        <w:rPr>
          <w:sz w:val="28"/>
          <w:szCs w:val="28"/>
          <w:lang w:val="ru-RU"/>
        </w:rPr>
        <w:t>даному</w:t>
      </w:r>
      <w:proofErr w:type="spellEnd"/>
      <w:r>
        <w:rPr>
          <w:sz w:val="28"/>
          <w:szCs w:val="28"/>
          <w:lang w:val="ru-RU"/>
        </w:rPr>
        <w:t xml:space="preserve"> </w:t>
      </w:r>
      <w:proofErr w:type="spellStart"/>
      <w:r>
        <w:rPr>
          <w:sz w:val="28"/>
          <w:szCs w:val="28"/>
          <w:lang w:val="ru-RU"/>
        </w:rPr>
        <w:t>випадку</w:t>
      </w:r>
      <w:proofErr w:type="spellEnd"/>
      <w:r>
        <w:rPr>
          <w:sz w:val="28"/>
          <w:szCs w:val="28"/>
        </w:rPr>
        <w:t xml:space="preserve">, теплообмінник може бути представлений теплообмінною поверхнею, </w:t>
      </w:r>
      <w:proofErr w:type="gramStart"/>
      <w:r>
        <w:rPr>
          <w:sz w:val="28"/>
          <w:szCs w:val="28"/>
        </w:rPr>
        <w:t>через яку</w:t>
      </w:r>
      <w:proofErr w:type="gramEnd"/>
      <w:r>
        <w:rPr>
          <w:sz w:val="28"/>
          <w:szCs w:val="28"/>
        </w:rPr>
        <w:t xml:space="preserve"> проходить теплоносій (пара), для передачі тепла між сировиною і нагрівальним елементом.</w:t>
      </w:r>
    </w:p>
    <w:p w14:paraId="556D3050" w14:textId="77777777" w:rsidR="0093106D" w:rsidRDefault="0093106D" w:rsidP="0093106D">
      <w:pPr>
        <w:pStyle w:val="A2"/>
        <w:spacing w:line="360" w:lineRule="auto"/>
        <w:ind w:firstLine="709"/>
        <w:jc w:val="both"/>
        <w:rPr>
          <w:sz w:val="28"/>
          <w:szCs w:val="28"/>
        </w:rPr>
      </w:pPr>
      <w:r>
        <w:rPr>
          <w:sz w:val="28"/>
          <w:szCs w:val="28"/>
        </w:rPr>
        <w:t xml:space="preserve">Після реакції, пари продукту та водяна пара можуть бути виведені з реактора і направлені до ректифікаційної колони для подальшого розділення. Відповідно, вихідними параметрами можуть бути масові витрати та склад парів продукту, водяної пари, бензину, води та газу. </w:t>
      </w:r>
    </w:p>
    <w:p w14:paraId="58E3591C" w14:textId="77777777" w:rsidR="0093106D" w:rsidRDefault="0093106D" w:rsidP="0093106D">
      <w:pPr>
        <w:pStyle w:val="A2"/>
        <w:spacing w:line="360" w:lineRule="auto"/>
        <w:ind w:firstLine="568"/>
        <w:jc w:val="both"/>
        <w:rPr>
          <w:sz w:val="28"/>
          <w:szCs w:val="28"/>
        </w:rPr>
      </w:pPr>
    </w:p>
    <w:p w14:paraId="24DE5E2A" w14:textId="77777777" w:rsidR="0093106D" w:rsidRDefault="0093106D" w:rsidP="0093106D">
      <w:pPr>
        <w:pStyle w:val="A2"/>
        <w:spacing w:line="360" w:lineRule="auto"/>
        <w:jc w:val="center"/>
      </w:pPr>
      <w:r>
        <w:rPr>
          <w:noProof/>
          <w:lang w:val="uk-UA" w:eastAsia="uk-UA"/>
        </w:rPr>
        <w:lastRenderedPageBreak/>
        <w:drawing>
          <wp:inline distT="0" distB="0" distL="0" distR="0" wp14:anchorId="10F4F056" wp14:editId="1FB4D568">
            <wp:extent cx="3658111" cy="4744112"/>
            <wp:effectExtent l="0" t="0" r="0" b="0"/>
            <wp:docPr id="1073741893" name="officeArt object" descr="Picture 1"/>
            <wp:cNvGraphicFramePr/>
            <a:graphic xmlns:a="http://schemas.openxmlformats.org/drawingml/2006/main">
              <a:graphicData uri="http://schemas.openxmlformats.org/drawingml/2006/picture">
                <pic:pic xmlns:pic="http://schemas.openxmlformats.org/drawingml/2006/picture">
                  <pic:nvPicPr>
                    <pic:cNvPr id="1073741893" name="Picture 1" descr="Picture 1"/>
                    <pic:cNvPicPr>
                      <a:picLocks noChangeAspect="1"/>
                    </pic:cNvPicPr>
                  </pic:nvPicPr>
                  <pic:blipFill>
                    <a:blip r:embed="rId11"/>
                    <a:stretch>
                      <a:fillRect/>
                    </a:stretch>
                  </pic:blipFill>
                  <pic:spPr>
                    <a:xfrm>
                      <a:off x="0" y="0"/>
                      <a:ext cx="3658111" cy="4744112"/>
                    </a:xfrm>
                    <a:prstGeom prst="rect">
                      <a:avLst/>
                    </a:prstGeom>
                    <a:ln w="12700" cap="flat">
                      <a:noFill/>
                      <a:miter lim="400000"/>
                    </a:ln>
                    <a:effectLst/>
                  </pic:spPr>
                </pic:pic>
              </a:graphicData>
            </a:graphic>
          </wp:inline>
        </w:drawing>
      </w:r>
    </w:p>
    <w:p w14:paraId="01CF46AE" w14:textId="77777777" w:rsidR="0093106D" w:rsidRDefault="0093106D" w:rsidP="0093106D">
      <w:pPr>
        <w:pStyle w:val="a1"/>
        <w:suppressAutoHyphens w:val="0"/>
        <w:spacing w:line="360" w:lineRule="auto"/>
        <w:ind w:firstLine="708"/>
        <w:jc w:val="center"/>
        <w:rPr>
          <w:sz w:val="28"/>
          <w:szCs w:val="28"/>
        </w:rPr>
      </w:pPr>
      <w:r>
        <w:rPr>
          <w:sz w:val="28"/>
          <w:szCs w:val="28"/>
        </w:rPr>
        <w:t xml:space="preserve"> </w:t>
      </w:r>
    </w:p>
    <w:p w14:paraId="07D73763" w14:textId="77777777" w:rsidR="0093106D" w:rsidRDefault="0093106D" w:rsidP="0093106D">
      <w:pPr>
        <w:pStyle w:val="a1"/>
        <w:suppressAutoHyphens w:val="0"/>
        <w:spacing w:line="360" w:lineRule="auto"/>
        <w:ind w:firstLine="708"/>
        <w:jc w:val="center"/>
        <w:rPr>
          <w:sz w:val="28"/>
          <w:szCs w:val="28"/>
        </w:rPr>
      </w:pPr>
      <w:r>
        <w:rPr>
          <w:sz w:val="28"/>
          <w:szCs w:val="28"/>
        </w:rPr>
        <w:t>Рис.3.1 Схема реактора</w:t>
      </w:r>
    </w:p>
    <w:p w14:paraId="667490F4" w14:textId="77777777" w:rsidR="0093106D" w:rsidRDefault="0093106D" w:rsidP="0093106D">
      <w:pPr>
        <w:pStyle w:val="a1"/>
        <w:suppressAutoHyphens w:val="0"/>
        <w:spacing w:line="360" w:lineRule="auto"/>
        <w:ind w:firstLine="708"/>
        <w:rPr>
          <w:spacing w:val="1"/>
          <w:position w:val="8"/>
          <w:sz w:val="28"/>
          <w:szCs w:val="28"/>
        </w:rPr>
      </w:pPr>
      <w:bookmarkStart w:id="11" w:name="_Hlk136998333"/>
      <w:r>
        <w:rPr>
          <w:sz w:val="28"/>
          <w:szCs w:val="28"/>
        </w:rPr>
        <w:t>G</w:t>
      </w:r>
      <w:r>
        <w:rPr>
          <w:position w:val="-20"/>
          <w:sz w:val="28"/>
          <w:szCs w:val="28"/>
        </w:rPr>
        <w:t>с</w:t>
      </w:r>
      <w:bookmarkEnd w:id="11"/>
      <w:r>
        <w:rPr>
          <w:position w:val="-20"/>
          <w:sz w:val="28"/>
          <w:szCs w:val="28"/>
        </w:rPr>
        <w:t>,</w:t>
      </w:r>
      <w:r>
        <w:rPr>
          <w:sz w:val="28"/>
          <w:szCs w:val="28"/>
        </w:rPr>
        <w:t xml:space="preserve"> Θсвх,с</w:t>
      </w:r>
      <w:r>
        <w:rPr>
          <w:sz w:val="28"/>
          <w:szCs w:val="28"/>
          <w:vertAlign w:val="subscript"/>
        </w:rPr>
        <w:t>с вх</w:t>
      </w:r>
      <w:r>
        <w:rPr>
          <w:sz w:val="28"/>
          <w:szCs w:val="28"/>
        </w:rPr>
        <w:t xml:space="preserve"> – </w:t>
      </w:r>
      <w:r>
        <w:rPr>
          <w:spacing w:val="1"/>
          <w:position w:val="8"/>
          <w:sz w:val="28"/>
          <w:szCs w:val="28"/>
        </w:rPr>
        <w:t>витрата, температура і теплоємність сировини</w:t>
      </w:r>
    </w:p>
    <w:p w14:paraId="20E9D61F" w14:textId="77777777" w:rsidR="0093106D" w:rsidRDefault="0093106D" w:rsidP="0093106D">
      <w:pPr>
        <w:pStyle w:val="a1"/>
        <w:suppressAutoHyphens w:val="0"/>
        <w:spacing w:line="360" w:lineRule="auto"/>
        <w:ind w:firstLine="708"/>
        <w:rPr>
          <w:spacing w:val="1"/>
          <w:position w:val="8"/>
          <w:sz w:val="28"/>
          <w:szCs w:val="28"/>
        </w:rPr>
      </w:pPr>
      <w:r>
        <w:rPr>
          <w:sz w:val="28"/>
          <w:szCs w:val="28"/>
        </w:rPr>
        <w:t>G</w:t>
      </w:r>
      <w:r>
        <w:rPr>
          <w:position w:val="-20"/>
          <w:sz w:val="28"/>
          <w:szCs w:val="28"/>
        </w:rPr>
        <w:t>п,</w:t>
      </w:r>
      <w:r>
        <w:rPr>
          <w:sz w:val="28"/>
          <w:szCs w:val="28"/>
        </w:rPr>
        <w:t xml:space="preserve"> Θп,с</w:t>
      </w:r>
      <w:r>
        <w:rPr>
          <w:sz w:val="28"/>
          <w:szCs w:val="28"/>
          <w:vertAlign w:val="subscript"/>
        </w:rPr>
        <w:t>п</w:t>
      </w:r>
      <w:r>
        <w:rPr>
          <w:sz w:val="28"/>
          <w:szCs w:val="28"/>
        </w:rPr>
        <w:t xml:space="preserve"> – </w:t>
      </w:r>
      <w:r>
        <w:rPr>
          <w:spacing w:val="1"/>
          <w:position w:val="8"/>
          <w:sz w:val="28"/>
          <w:szCs w:val="28"/>
        </w:rPr>
        <w:t>витрата, температура і теплоємність пари</w:t>
      </w:r>
    </w:p>
    <w:p w14:paraId="45C8269F" w14:textId="77777777" w:rsidR="0093106D" w:rsidRDefault="0093106D" w:rsidP="0093106D">
      <w:pPr>
        <w:pStyle w:val="a1"/>
        <w:suppressAutoHyphens w:val="0"/>
        <w:spacing w:line="360" w:lineRule="auto"/>
        <w:ind w:firstLine="708"/>
        <w:rPr>
          <w:spacing w:val="1"/>
          <w:position w:val="8"/>
          <w:sz w:val="28"/>
          <w:szCs w:val="28"/>
        </w:rPr>
      </w:pPr>
      <w:r>
        <w:rPr>
          <w:sz w:val="28"/>
          <w:szCs w:val="28"/>
        </w:rPr>
        <w:t>G</w:t>
      </w:r>
      <w:r>
        <w:rPr>
          <w:position w:val="-20"/>
          <w:sz w:val="28"/>
          <w:szCs w:val="28"/>
        </w:rPr>
        <w:t>к,</w:t>
      </w:r>
      <w:r>
        <w:rPr>
          <w:sz w:val="28"/>
          <w:szCs w:val="28"/>
        </w:rPr>
        <w:t xml:space="preserve"> Θк,с</w:t>
      </w:r>
      <w:r>
        <w:rPr>
          <w:sz w:val="28"/>
          <w:szCs w:val="28"/>
          <w:vertAlign w:val="subscript"/>
        </w:rPr>
        <w:t>к</w:t>
      </w:r>
      <w:r>
        <w:rPr>
          <w:sz w:val="28"/>
          <w:szCs w:val="28"/>
        </w:rPr>
        <w:t xml:space="preserve"> – </w:t>
      </w:r>
      <w:r>
        <w:rPr>
          <w:spacing w:val="1"/>
          <w:position w:val="8"/>
          <w:sz w:val="28"/>
          <w:szCs w:val="28"/>
        </w:rPr>
        <w:t xml:space="preserve">витрата, температура і теплоємність каталізатора. </w:t>
      </w:r>
    </w:p>
    <w:p w14:paraId="2A7E86EB" w14:textId="77777777" w:rsidR="0093106D" w:rsidRDefault="0093106D" w:rsidP="0093106D">
      <w:pPr>
        <w:pStyle w:val="a1"/>
        <w:suppressAutoHyphens w:val="0"/>
        <w:spacing w:line="360" w:lineRule="auto"/>
        <w:ind w:firstLine="708"/>
        <w:rPr>
          <w:spacing w:val="1"/>
          <w:position w:val="8"/>
          <w:sz w:val="28"/>
          <w:szCs w:val="28"/>
        </w:rPr>
      </w:pPr>
      <w:r>
        <w:rPr>
          <w:sz w:val="28"/>
          <w:szCs w:val="28"/>
        </w:rPr>
        <w:t>G</w:t>
      </w:r>
      <w:r>
        <w:rPr>
          <w:position w:val="-20"/>
          <w:sz w:val="28"/>
          <w:szCs w:val="28"/>
        </w:rPr>
        <w:t>с,</w:t>
      </w:r>
      <w:r>
        <w:rPr>
          <w:sz w:val="28"/>
          <w:szCs w:val="28"/>
        </w:rPr>
        <w:t xml:space="preserve"> Θсвих, с</w:t>
      </w:r>
      <w:r>
        <w:rPr>
          <w:sz w:val="28"/>
          <w:szCs w:val="28"/>
          <w:vertAlign w:val="subscript"/>
        </w:rPr>
        <w:t>свих</w:t>
      </w:r>
      <w:r>
        <w:rPr>
          <w:sz w:val="28"/>
          <w:szCs w:val="28"/>
        </w:rPr>
        <w:t xml:space="preserve"> – </w:t>
      </w:r>
      <w:r>
        <w:rPr>
          <w:spacing w:val="1"/>
          <w:position w:val="8"/>
          <w:sz w:val="28"/>
          <w:szCs w:val="28"/>
        </w:rPr>
        <w:t>витрата, температура і теплоємність суміші на виході.</w:t>
      </w:r>
    </w:p>
    <w:p w14:paraId="530AA117" w14:textId="77777777" w:rsidR="0093106D" w:rsidRDefault="0093106D" w:rsidP="0093106D">
      <w:pPr>
        <w:pStyle w:val="a1"/>
        <w:suppressAutoHyphens w:val="0"/>
        <w:spacing w:line="360" w:lineRule="auto"/>
        <w:ind w:firstLine="708"/>
      </w:pPr>
      <w:r>
        <w:rPr>
          <w:sz w:val="28"/>
          <w:szCs w:val="28"/>
          <w:lang w:val="uk-UA" w:eastAsia="uk-UA"/>
        </w:rPr>
        <w:lastRenderedPageBreak/>
        <w:drawing>
          <wp:inline distT="0" distB="0" distL="0" distR="0" wp14:anchorId="776BB92A" wp14:editId="7AAB7DE9">
            <wp:extent cx="5191125" cy="2257425"/>
            <wp:effectExtent l="0" t="0" r="0" b="0"/>
            <wp:docPr id="1073741894" name="officeArt object" descr="Picture 1"/>
            <wp:cNvGraphicFramePr/>
            <a:graphic xmlns:a="http://schemas.openxmlformats.org/drawingml/2006/main">
              <a:graphicData uri="http://schemas.openxmlformats.org/drawingml/2006/picture">
                <pic:pic xmlns:pic="http://schemas.openxmlformats.org/drawingml/2006/picture">
                  <pic:nvPicPr>
                    <pic:cNvPr id="1073741894" name="Picture 1" descr="Picture 1"/>
                    <pic:cNvPicPr>
                      <a:picLocks noChangeAspect="1"/>
                    </pic:cNvPicPr>
                  </pic:nvPicPr>
                  <pic:blipFill>
                    <a:blip r:embed="rId12"/>
                    <a:stretch>
                      <a:fillRect/>
                    </a:stretch>
                  </pic:blipFill>
                  <pic:spPr>
                    <a:xfrm>
                      <a:off x="0" y="0"/>
                      <a:ext cx="5191125" cy="2257425"/>
                    </a:xfrm>
                    <a:prstGeom prst="rect">
                      <a:avLst/>
                    </a:prstGeom>
                    <a:ln w="12700" cap="flat">
                      <a:noFill/>
                      <a:miter lim="400000"/>
                    </a:ln>
                    <a:effectLst/>
                  </pic:spPr>
                </pic:pic>
              </a:graphicData>
            </a:graphic>
          </wp:inline>
        </w:drawing>
      </w:r>
      <w:r>
        <w:t xml:space="preserve"> </w:t>
      </w:r>
    </w:p>
    <w:p w14:paraId="59D2C047" w14:textId="77777777" w:rsidR="0093106D" w:rsidRDefault="0093106D" w:rsidP="003E6FAA">
      <w:pPr>
        <w:pStyle w:val="a1"/>
        <w:suppressAutoHyphens w:val="0"/>
        <w:spacing w:line="360" w:lineRule="auto"/>
        <w:ind w:firstLine="709"/>
        <w:jc w:val="center"/>
        <w:rPr>
          <w:sz w:val="28"/>
          <w:szCs w:val="28"/>
        </w:rPr>
      </w:pPr>
      <w:r>
        <w:rPr>
          <w:sz w:val="28"/>
          <w:szCs w:val="28"/>
        </w:rPr>
        <w:t>Рис. 3.2. Структурна схема реактора</w:t>
      </w:r>
    </w:p>
    <w:p w14:paraId="0527443B" w14:textId="77777777" w:rsidR="0093106D" w:rsidRDefault="0093106D" w:rsidP="003E6FAA">
      <w:pPr>
        <w:pStyle w:val="a1"/>
        <w:suppressAutoHyphens w:val="0"/>
        <w:spacing w:line="360" w:lineRule="auto"/>
        <w:ind w:firstLine="709"/>
        <w:rPr>
          <w:sz w:val="28"/>
          <w:szCs w:val="28"/>
        </w:rPr>
      </w:pPr>
      <w:r>
        <w:rPr>
          <w:sz w:val="28"/>
          <w:szCs w:val="28"/>
        </w:rPr>
        <w:t>Отже канал керування: витрата сировини – температура суміші на виході</w:t>
      </w:r>
    </w:p>
    <w:p w14:paraId="4E713624" w14:textId="77777777" w:rsidR="0093106D" w:rsidRDefault="0093106D" w:rsidP="003E6FAA">
      <w:pPr>
        <w:pStyle w:val="a1"/>
        <w:suppressAutoHyphens w:val="0"/>
        <w:spacing w:line="360" w:lineRule="auto"/>
        <w:ind w:firstLine="709"/>
        <w:rPr>
          <w:sz w:val="28"/>
          <w:szCs w:val="28"/>
        </w:rPr>
      </w:pPr>
      <w:r>
        <w:rPr>
          <w:sz w:val="28"/>
          <w:szCs w:val="28"/>
        </w:rPr>
        <w:t>Канал збурення: Витрата сировини та рециклу – температура суміші на виході</w:t>
      </w:r>
    </w:p>
    <w:p w14:paraId="6836F172" w14:textId="77777777" w:rsidR="0093106D" w:rsidRPr="00AD7F78" w:rsidRDefault="0093106D" w:rsidP="0093106D">
      <w:pPr>
        <w:pStyle w:val="Heading3"/>
        <w:jc w:val="center"/>
        <w:rPr>
          <w:rFonts w:ascii="Times New Roman" w:hAnsi="Times New Roman" w:cs="Times New Roman"/>
          <w:sz w:val="28"/>
        </w:rPr>
      </w:pPr>
      <w:bookmarkStart w:id="12" w:name="_Toc137559940"/>
      <w:r w:rsidRPr="00AD7F78">
        <w:rPr>
          <w:rFonts w:ascii="Times New Roman" w:hAnsi="Times New Roman" w:cs="Times New Roman"/>
          <w:sz w:val="28"/>
        </w:rPr>
        <w:t>3.2 Моделювання статичного режиму</w:t>
      </w:r>
      <w:bookmarkEnd w:id="12"/>
    </w:p>
    <w:p w14:paraId="1ED9919C" w14:textId="77777777" w:rsidR="0093106D" w:rsidRDefault="0093106D" w:rsidP="003E6FAA">
      <w:pPr>
        <w:pStyle w:val="A2"/>
        <w:spacing w:line="360" w:lineRule="auto"/>
        <w:ind w:firstLine="709"/>
        <w:jc w:val="both"/>
        <w:rPr>
          <w:sz w:val="28"/>
          <w:szCs w:val="28"/>
        </w:rPr>
      </w:pPr>
      <w:r>
        <w:rPr>
          <w:sz w:val="28"/>
          <w:szCs w:val="28"/>
        </w:rPr>
        <w:t>Тепловий баланс для реактора виглядає наступним чином:</w:t>
      </w:r>
    </w:p>
    <w:p w14:paraId="1BB3D66E" w14:textId="77777777" w:rsidR="0093106D" w:rsidRDefault="0093106D" w:rsidP="0093106D">
      <w:pPr>
        <w:pStyle w:val="A2"/>
        <w:spacing w:line="360" w:lineRule="auto"/>
        <w:ind w:firstLine="567"/>
        <w:jc w:val="center"/>
        <w:rPr>
          <w:i/>
          <w:iCs/>
          <w:sz w:val="28"/>
          <w:szCs w:val="28"/>
        </w:rPr>
      </w:pPr>
      <m:oMathPara>
        <m:oMathParaPr>
          <m:jc m:val="center"/>
        </m:oMathParaPr>
        <m:oMath>
          <m:r>
            <w:rPr>
              <w:rFonts w:ascii="Cambria Math" w:hAnsi="Cambria Math"/>
              <w:sz w:val="26"/>
              <w:szCs w:val="26"/>
            </w:rPr>
            <m:t>Gс*Θсвх*ссвх-</m:t>
          </m:r>
          <m:sSub>
            <m:sSubPr>
              <m:ctrlPr>
                <w:rPr>
                  <w:rFonts w:ascii="Cambria Math" w:hAnsi="Cambria Math"/>
                </w:rPr>
              </m:ctrlPr>
            </m:sSubPr>
            <m:e>
              <m:r>
                <w:rPr>
                  <w:rFonts w:ascii="Cambria Math" w:hAnsi="Cambria Math"/>
                  <w:sz w:val="26"/>
                  <w:szCs w:val="26"/>
                </w:rPr>
                <m:t>G</m:t>
              </m:r>
            </m:e>
            <m:sub>
              <m:r>
                <w:rPr>
                  <w:rFonts w:ascii="Cambria Math" w:hAnsi="Cambria Math"/>
                  <w:sz w:val="26"/>
                  <w:szCs w:val="26"/>
                </w:rPr>
                <m:t>к</m:t>
              </m:r>
            </m:sub>
          </m:sSub>
          <m:r>
            <w:rPr>
              <w:rFonts w:ascii="Cambria Math" w:hAnsi="Cambria Math"/>
              <w:sz w:val="26"/>
              <w:szCs w:val="26"/>
            </w:rPr>
            <m:t>*</m:t>
          </m:r>
          <m:sSub>
            <m:sSubPr>
              <m:ctrlPr>
                <w:rPr>
                  <w:rFonts w:ascii="Cambria Math" w:hAnsi="Cambria Math"/>
                </w:rPr>
              </m:ctrlPr>
            </m:sSubPr>
            <m:e>
              <m:r>
                <w:rPr>
                  <w:rFonts w:ascii="Cambria Math" w:hAnsi="Cambria Math"/>
                  <w:sz w:val="26"/>
                  <w:szCs w:val="26"/>
                </w:rPr>
                <m:t>θ</m:t>
              </m:r>
            </m:e>
            <m:sub>
              <m:r>
                <w:rPr>
                  <w:rFonts w:ascii="Cambria Math" w:hAnsi="Cambria Math"/>
                  <w:sz w:val="26"/>
                  <w:szCs w:val="26"/>
                </w:rPr>
                <m:t>к</m:t>
              </m:r>
            </m:sub>
          </m:sSub>
          <m:r>
            <w:rPr>
              <w:rFonts w:ascii="Cambria Math" w:hAnsi="Cambria Math"/>
              <w:sz w:val="26"/>
              <w:szCs w:val="26"/>
            </w:rPr>
            <m:t>*</m:t>
          </m:r>
          <m:sSub>
            <m:sSubPr>
              <m:ctrlPr>
                <w:rPr>
                  <w:rFonts w:ascii="Cambria Math" w:hAnsi="Cambria Math"/>
                </w:rPr>
              </m:ctrlPr>
            </m:sSubPr>
            <m:e>
              <m:r>
                <w:rPr>
                  <w:rFonts w:ascii="Cambria Math" w:hAnsi="Cambria Math"/>
                  <w:sz w:val="26"/>
                  <w:szCs w:val="26"/>
                </w:rPr>
                <m:t>С</m:t>
              </m:r>
            </m:e>
            <m:sub>
              <m:r>
                <w:rPr>
                  <w:rFonts w:ascii="Cambria Math" w:hAnsi="Cambria Math"/>
                  <w:sz w:val="26"/>
                  <w:szCs w:val="26"/>
                </w:rPr>
                <m:t>к</m:t>
              </m:r>
            </m:sub>
          </m:sSub>
          <m:r>
            <w:rPr>
              <w:rFonts w:ascii="Cambria Math" w:hAnsi="Cambria Math"/>
              <w:sz w:val="26"/>
              <w:szCs w:val="26"/>
            </w:rPr>
            <m:t>+</m:t>
          </m:r>
          <m:sSub>
            <m:sSubPr>
              <m:ctrlPr>
                <w:rPr>
                  <w:rFonts w:ascii="Cambria Math" w:hAnsi="Cambria Math"/>
                </w:rPr>
              </m:ctrlPr>
            </m:sSubPr>
            <m:e>
              <m:r>
                <w:rPr>
                  <w:rFonts w:ascii="Cambria Math" w:hAnsi="Cambria Math"/>
                  <w:sz w:val="26"/>
                  <w:szCs w:val="26"/>
                </w:rPr>
                <m:t>G</m:t>
              </m:r>
            </m:e>
            <m:sub>
              <m:r>
                <w:rPr>
                  <w:rFonts w:ascii="Cambria Math" w:hAnsi="Cambria Math"/>
                  <w:sz w:val="26"/>
                  <w:szCs w:val="26"/>
                </w:rPr>
                <m:t>п</m:t>
              </m:r>
            </m:sub>
          </m:sSub>
          <m:r>
            <w:rPr>
              <w:rFonts w:ascii="Cambria Math" w:hAnsi="Cambria Math"/>
              <w:sz w:val="26"/>
              <w:szCs w:val="26"/>
            </w:rPr>
            <m:t>*</m:t>
          </m:r>
          <m:sSub>
            <m:sSubPr>
              <m:ctrlPr>
                <w:rPr>
                  <w:rFonts w:ascii="Cambria Math" w:hAnsi="Cambria Math"/>
                </w:rPr>
              </m:ctrlPr>
            </m:sSubPr>
            <m:e>
              <m:r>
                <w:rPr>
                  <w:rFonts w:ascii="Cambria Math" w:hAnsi="Cambria Math"/>
                  <w:sz w:val="26"/>
                  <w:szCs w:val="26"/>
                </w:rPr>
                <m:t>θ</m:t>
              </m:r>
            </m:e>
            <m:sub>
              <m:r>
                <w:rPr>
                  <w:rFonts w:ascii="Cambria Math" w:hAnsi="Cambria Math"/>
                  <w:sz w:val="26"/>
                  <w:szCs w:val="26"/>
                </w:rPr>
                <m:t>п</m:t>
              </m:r>
            </m:sub>
          </m:sSub>
          <m:r>
            <w:rPr>
              <w:rFonts w:ascii="Cambria Math" w:hAnsi="Cambria Math"/>
              <w:sz w:val="26"/>
              <w:szCs w:val="26"/>
            </w:rPr>
            <m:t>*</m:t>
          </m:r>
          <m:sSub>
            <m:sSubPr>
              <m:ctrlPr>
                <w:rPr>
                  <w:rFonts w:ascii="Cambria Math" w:hAnsi="Cambria Math"/>
                </w:rPr>
              </m:ctrlPr>
            </m:sSubPr>
            <m:e>
              <m:r>
                <w:rPr>
                  <w:rFonts w:ascii="Cambria Math" w:hAnsi="Cambria Math"/>
                  <w:sz w:val="26"/>
                  <w:szCs w:val="26"/>
                </w:rPr>
                <m:t>С</m:t>
              </m:r>
            </m:e>
            <m:sub>
              <m:r>
                <w:rPr>
                  <w:rFonts w:ascii="Cambria Math" w:hAnsi="Cambria Math"/>
                  <w:sz w:val="26"/>
                  <w:szCs w:val="26"/>
                </w:rPr>
                <m:t>п</m:t>
              </m:r>
            </m:sub>
          </m:sSub>
          <m:r>
            <w:rPr>
              <w:rFonts w:ascii="Cambria Math" w:hAnsi="Cambria Math"/>
              <w:sz w:val="26"/>
              <w:szCs w:val="26"/>
            </w:rPr>
            <m:t>-Gс*Θсвх*ссвх-K*S*</m:t>
          </m:r>
          <m:d>
            <m:dPr>
              <m:ctrlPr>
                <w:rPr>
                  <w:rFonts w:ascii="Cambria Math" w:hAnsi="Cambria Math"/>
                  <w:i/>
                  <w:sz w:val="26"/>
                  <w:szCs w:val="26"/>
                </w:rPr>
              </m:ctrlPr>
            </m:dPr>
            <m:e>
              <m:sSub>
                <m:sSubPr>
                  <m:ctrlPr>
                    <w:rPr>
                      <w:rFonts w:ascii="Cambria Math" w:hAnsi="Cambria Math"/>
                    </w:rPr>
                  </m:ctrlPr>
                </m:sSubPr>
                <m:e>
                  <m:r>
                    <w:rPr>
                      <w:rFonts w:ascii="Cambria Math" w:hAnsi="Cambria Math"/>
                      <w:sz w:val="26"/>
                      <w:szCs w:val="26"/>
                    </w:rPr>
                    <m:t>θ</m:t>
                  </m:r>
                </m:e>
                <m:sub>
                  <m:r>
                    <w:rPr>
                      <w:rFonts w:ascii="Cambria Math" w:hAnsi="Cambria Math"/>
                      <w:sz w:val="26"/>
                      <w:szCs w:val="26"/>
                    </w:rPr>
                    <m:t>свих</m:t>
                  </m:r>
                </m:sub>
              </m:sSub>
              <m:r>
                <w:rPr>
                  <w:rFonts w:ascii="Cambria Math" w:hAnsi="Cambria Math"/>
                  <w:sz w:val="26"/>
                  <w:szCs w:val="26"/>
                </w:rPr>
                <m:t>-</m:t>
              </m:r>
              <m:f>
                <m:fPr>
                  <m:ctrlPr>
                    <w:rPr>
                      <w:rFonts w:ascii="Cambria Math" w:hAnsi="Cambria Math"/>
                      <w:i/>
                      <w:sz w:val="26"/>
                      <w:szCs w:val="26"/>
                    </w:rPr>
                  </m:ctrlPr>
                </m:fPr>
                <m:num>
                  <m:sSub>
                    <m:sSubPr>
                      <m:ctrlPr>
                        <w:rPr>
                          <w:rFonts w:ascii="Cambria Math" w:hAnsi="Cambria Math"/>
                        </w:rPr>
                      </m:ctrlPr>
                    </m:sSubPr>
                    <m:e>
                      <m:r>
                        <w:rPr>
                          <w:rFonts w:ascii="Cambria Math" w:hAnsi="Cambria Math"/>
                          <w:sz w:val="26"/>
                          <w:szCs w:val="26"/>
                        </w:rPr>
                        <m:t>θ</m:t>
                      </m:r>
                    </m:e>
                    <m:sub>
                      <m:r>
                        <w:rPr>
                          <w:rFonts w:ascii="Cambria Math" w:hAnsi="Cambria Math"/>
                          <w:sz w:val="26"/>
                          <w:szCs w:val="26"/>
                        </w:rPr>
                        <m:t>п</m:t>
                      </m:r>
                    </m:sub>
                  </m:sSub>
                  <m:r>
                    <w:rPr>
                      <w:rFonts w:ascii="Cambria Math" w:hAnsi="Cambria Math"/>
                      <w:sz w:val="26"/>
                      <w:szCs w:val="26"/>
                    </w:rPr>
                    <m:t>+</m:t>
                  </m:r>
                  <m:sSub>
                    <m:sSubPr>
                      <m:ctrlPr>
                        <w:rPr>
                          <w:rFonts w:ascii="Cambria Math" w:hAnsi="Cambria Math"/>
                        </w:rPr>
                      </m:ctrlPr>
                    </m:sSubPr>
                    <m:e>
                      <m:r>
                        <w:rPr>
                          <w:rFonts w:ascii="Cambria Math" w:hAnsi="Cambria Math"/>
                          <w:sz w:val="26"/>
                          <w:szCs w:val="26"/>
                        </w:rPr>
                        <m:t>θ</m:t>
                      </m:r>
                    </m:e>
                    <m:sub>
                      <m:r>
                        <w:rPr>
                          <w:rFonts w:ascii="Cambria Math" w:hAnsi="Cambria Math"/>
                          <w:sz w:val="26"/>
                          <w:szCs w:val="26"/>
                        </w:rPr>
                        <m:t>свх</m:t>
                      </m:r>
                    </m:sub>
                  </m:sSub>
                </m:num>
                <m:den>
                  <m:r>
                    <w:rPr>
                      <w:rFonts w:ascii="Cambria Math" w:hAnsi="Cambria Math"/>
                      <w:sz w:val="26"/>
                      <w:szCs w:val="26"/>
                    </w:rPr>
                    <m:t>2</m:t>
                  </m:r>
                </m:den>
              </m:f>
            </m:e>
          </m:d>
          <m:r>
            <w:rPr>
              <w:rFonts w:ascii="Cambria Math" w:hAnsi="Cambria Math"/>
              <w:sz w:val="26"/>
              <w:szCs w:val="26"/>
            </w:rPr>
            <m:t>=0</m:t>
          </m:r>
        </m:oMath>
      </m:oMathPara>
    </w:p>
    <w:p w14:paraId="5D35FBBF" w14:textId="77777777" w:rsidR="0093106D" w:rsidRDefault="00741F36" w:rsidP="0093106D">
      <w:pPr>
        <w:pStyle w:val="A2"/>
        <w:spacing w:line="360" w:lineRule="auto"/>
        <w:ind w:firstLine="567"/>
        <w:jc w:val="center"/>
        <w:rPr>
          <w:i/>
          <w:iCs/>
        </w:rPr>
      </w:pPr>
      <m:oMathPara>
        <m:oMathParaPr>
          <m:jc m:val="center"/>
        </m:oMathParaPr>
        <m:oMath>
          <m:sSub>
            <m:sSubPr>
              <m:ctrlPr>
                <w:rPr>
                  <w:rFonts w:ascii="Cambria Math" w:hAnsi="Cambria Math"/>
                </w:rPr>
              </m:ctrlPr>
            </m:sSubPr>
            <m:e>
              <m:r>
                <w:rPr>
                  <w:rFonts w:ascii="Cambria Math" w:hAnsi="Cambria Math"/>
                  <w:sz w:val="25"/>
                  <w:szCs w:val="25"/>
                </w:rPr>
                <m:t>θ</m:t>
              </m:r>
            </m:e>
            <m:sub>
              <m:r>
                <w:rPr>
                  <w:rFonts w:ascii="Cambria Math" w:hAnsi="Cambria Math"/>
                  <w:sz w:val="25"/>
                  <w:szCs w:val="25"/>
                </w:rPr>
                <m:t>роз</m:t>
              </m:r>
            </m:sub>
          </m:sSub>
          <m:r>
            <w:rPr>
              <w:rFonts w:ascii="Cambria Math" w:hAnsi="Cambria Math"/>
              <w:sz w:val="25"/>
              <w:szCs w:val="25"/>
            </w:rPr>
            <m:t>=</m:t>
          </m:r>
          <m:f>
            <m:fPr>
              <m:ctrlPr>
                <w:rPr>
                  <w:rFonts w:ascii="Cambria Math" w:hAnsi="Cambria Math"/>
                  <w:i/>
                  <w:sz w:val="25"/>
                  <w:szCs w:val="25"/>
                </w:rPr>
              </m:ctrlPr>
            </m:fPr>
            <m:num>
              <m:r>
                <w:rPr>
                  <w:rFonts w:ascii="Cambria Math" w:hAnsi="Cambria Math"/>
                  <w:sz w:val="25"/>
                  <w:szCs w:val="25"/>
                </w:rPr>
                <m:t>K*S*</m:t>
              </m:r>
              <m:d>
                <m:dPr>
                  <m:ctrlPr>
                    <w:rPr>
                      <w:rFonts w:ascii="Cambria Math" w:hAnsi="Cambria Math"/>
                      <w:i/>
                      <w:sz w:val="25"/>
                      <w:szCs w:val="25"/>
                    </w:rPr>
                  </m:ctrlPr>
                </m:dPr>
                <m:e>
                  <m:sSub>
                    <m:sSubPr>
                      <m:ctrlPr>
                        <w:rPr>
                          <w:rFonts w:ascii="Cambria Math" w:hAnsi="Cambria Math"/>
                        </w:rPr>
                      </m:ctrlPr>
                    </m:sSubPr>
                    <m:e>
                      <m:r>
                        <w:rPr>
                          <w:rFonts w:ascii="Cambria Math" w:hAnsi="Cambria Math"/>
                          <w:sz w:val="25"/>
                          <w:szCs w:val="25"/>
                        </w:rPr>
                        <m:t>θ</m:t>
                      </m:r>
                    </m:e>
                    <m:sub>
                      <m:r>
                        <w:rPr>
                          <w:rFonts w:ascii="Cambria Math" w:hAnsi="Cambria Math"/>
                          <w:sz w:val="25"/>
                          <w:szCs w:val="25"/>
                        </w:rPr>
                        <m:t>п</m:t>
                      </m:r>
                    </m:sub>
                  </m:sSub>
                  <m:r>
                    <w:rPr>
                      <w:rFonts w:ascii="Cambria Math" w:hAnsi="Cambria Math"/>
                      <w:sz w:val="25"/>
                      <w:szCs w:val="25"/>
                    </w:rPr>
                    <m:t>+</m:t>
                  </m:r>
                  <m:sSub>
                    <m:sSubPr>
                      <m:ctrlPr>
                        <w:rPr>
                          <w:rFonts w:ascii="Cambria Math" w:hAnsi="Cambria Math"/>
                        </w:rPr>
                      </m:ctrlPr>
                    </m:sSubPr>
                    <m:e>
                      <m:r>
                        <w:rPr>
                          <w:rFonts w:ascii="Cambria Math" w:hAnsi="Cambria Math"/>
                          <w:sz w:val="25"/>
                          <w:szCs w:val="25"/>
                        </w:rPr>
                        <m:t>θ</m:t>
                      </m:r>
                    </m:e>
                    <m:sub>
                      <m:r>
                        <w:rPr>
                          <w:rFonts w:ascii="Cambria Math" w:hAnsi="Cambria Math"/>
                          <w:sz w:val="25"/>
                          <w:szCs w:val="25"/>
                        </w:rPr>
                        <m:t>свх</m:t>
                      </m:r>
                    </m:sub>
                  </m:sSub>
                </m:e>
              </m:d>
              <m:r>
                <w:rPr>
                  <w:rFonts w:ascii="Cambria Math" w:hAnsi="Cambria Math"/>
                  <w:sz w:val="25"/>
                  <w:szCs w:val="25"/>
                </w:rPr>
                <m:t>+2(Gс*Θсвх*ссвх-</m:t>
              </m:r>
              <m:sSub>
                <m:sSubPr>
                  <m:ctrlPr>
                    <w:rPr>
                      <w:rFonts w:ascii="Cambria Math" w:hAnsi="Cambria Math"/>
                    </w:rPr>
                  </m:ctrlPr>
                </m:sSubPr>
                <m:e>
                  <m:r>
                    <w:rPr>
                      <w:rFonts w:ascii="Cambria Math" w:hAnsi="Cambria Math"/>
                      <w:sz w:val="25"/>
                      <w:szCs w:val="25"/>
                    </w:rPr>
                    <m:t>G</m:t>
                  </m:r>
                </m:e>
                <m:sub>
                  <m:r>
                    <w:rPr>
                      <w:rFonts w:ascii="Cambria Math" w:hAnsi="Cambria Math"/>
                      <w:sz w:val="25"/>
                      <w:szCs w:val="25"/>
                    </w:rPr>
                    <m:t>к</m:t>
                  </m:r>
                </m:sub>
              </m:sSub>
              <m:r>
                <w:rPr>
                  <w:rFonts w:ascii="Cambria Math" w:hAnsi="Cambria Math"/>
                  <w:sz w:val="25"/>
                  <w:szCs w:val="25"/>
                </w:rPr>
                <m:t>*</m:t>
              </m:r>
              <m:sSub>
                <m:sSubPr>
                  <m:ctrlPr>
                    <w:rPr>
                      <w:rFonts w:ascii="Cambria Math" w:hAnsi="Cambria Math"/>
                    </w:rPr>
                  </m:ctrlPr>
                </m:sSubPr>
                <m:e>
                  <m:r>
                    <w:rPr>
                      <w:rFonts w:ascii="Cambria Math" w:hAnsi="Cambria Math"/>
                      <w:sz w:val="25"/>
                      <w:szCs w:val="25"/>
                    </w:rPr>
                    <m:t>θ</m:t>
                  </m:r>
                </m:e>
                <m:sub>
                  <m:r>
                    <w:rPr>
                      <w:rFonts w:ascii="Cambria Math" w:hAnsi="Cambria Math"/>
                      <w:sz w:val="25"/>
                      <w:szCs w:val="25"/>
                    </w:rPr>
                    <m:t>к</m:t>
                  </m:r>
                </m:sub>
              </m:sSub>
              <m:r>
                <w:rPr>
                  <w:rFonts w:ascii="Cambria Math" w:hAnsi="Cambria Math"/>
                  <w:sz w:val="25"/>
                  <w:szCs w:val="25"/>
                </w:rPr>
                <m:t>*</m:t>
              </m:r>
              <m:sSub>
                <m:sSubPr>
                  <m:ctrlPr>
                    <w:rPr>
                      <w:rFonts w:ascii="Cambria Math" w:hAnsi="Cambria Math"/>
                    </w:rPr>
                  </m:ctrlPr>
                </m:sSubPr>
                <m:e>
                  <m:r>
                    <w:rPr>
                      <w:rFonts w:ascii="Cambria Math" w:hAnsi="Cambria Math"/>
                      <w:sz w:val="25"/>
                      <w:szCs w:val="25"/>
                    </w:rPr>
                    <m:t>С</m:t>
                  </m:r>
                </m:e>
                <m:sub>
                  <m:r>
                    <w:rPr>
                      <w:rFonts w:ascii="Cambria Math" w:hAnsi="Cambria Math"/>
                      <w:sz w:val="25"/>
                      <w:szCs w:val="25"/>
                    </w:rPr>
                    <m:t>к</m:t>
                  </m:r>
                </m:sub>
              </m:sSub>
              <m:r>
                <w:rPr>
                  <w:rFonts w:ascii="Cambria Math" w:hAnsi="Cambria Math"/>
                  <w:sz w:val="25"/>
                  <w:szCs w:val="25"/>
                </w:rPr>
                <m:t>+</m:t>
              </m:r>
              <m:sSub>
                <m:sSubPr>
                  <m:ctrlPr>
                    <w:rPr>
                      <w:rFonts w:ascii="Cambria Math" w:hAnsi="Cambria Math"/>
                    </w:rPr>
                  </m:ctrlPr>
                </m:sSubPr>
                <m:e>
                  <m:r>
                    <w:rPr>
                      <w:rFonts w:ascii="Cambria Math" w:hAnsi="Cambria Math"/>
                      <w:sz w:val="25"/>
                      <w:szCs w:val="25"/>
                    </w:rPr>
                    <m:t>G</m:t>
                  </m:r>
                </m:e>
                <m:sub>
                  <m:r>
                    <w:rPr>
                      <w:rFonts w:ascii="Cambria Math" w:hAnsi="Cambria Math"/>
                      <w:sz w:val="25"/>
                      <w:szCs w:val="25"/>
                    </w:rPr>
                    <m:t>п</m:t>
                  </m:r>
                </m:sub>
              </m:sSub>
              <m:r>
                <w:rPr>
                  <w:rFonts w:ascii="Cambria Math" w:hAnsi="Cambria Math"/>
                  <w:sz w:val="25"/>
                  <w:szCs w:val="25"/>
                </w:rPr>
                <m:t>*</m:t>
              </m:r>
              <m:sSub>
                <m:sSubPr>
                  <m:ctrlPr>
                    <w:rPr>
                      <w:rFonts w:ascii="Cambria Math" w:hAnsi="Cambria Math"/>
                    </w:rPr>
                  </m:ctrlPr>
                </m:sSubPr>
                <m:e>
                  <m:r>
                    <w:rPr>
                      <w:rFonts w:ascii="Cambria Math" w:hAnsi="Cambria Math"/>
                      <w:sz w:val="25"/>
                      <w:szCs w:val="25"/>
                    </w:rPr>
                    <m:t>θ</m:t>
                  </m:r>
                </m:e>
                <m:sub>
                  <m:r>
                    <w:rPr>
                      <w:rFonts w:ascii="Cambria Math" w:hAnsi="Cambria Math"/>
                      <w:sz w:val="25"/>
                      <w:szCs w:val="25"/>
                    </w:rPr>
                    <m:t>п</m:t>
                  </m:r>
                </m:sub>
              </m:sSub>
              <m:r>
                <w:rPr>
                  <w:rFonts w:ascii="Cambria Math" w:hAnsi="Cambria Math"/>
                  <w:sz w:val="25"/>
                  <w:szCs w:val="25"/>
                </w:rPr>
                <m:t>*</m:t>
              </m:r>
              <m:sSub>
                <m:sSubPr>
                  <m:ctrlPr>
                    <w:rPr>
                      <w:rFonts w:ascii="Cambria Math" w:hAnsi="Cambria Math"/>
                    </w:rPr>
                  </m:ctrlPr>
                </m:sSubPr>
                <m:e>
                  <m:r>
                    <w:rPr>
                      <w:rFonts w:ascii="Cambria Math" w:hAnsi="Cambria Math"/>
                      <w:sz w:val="25"/>
                      <w:szCs w:val="25"/>
                    </w:rPr>
                    <m:t>С</m:t>
                  </m:r>
                </m:e>
                <m:sub>
                  <m:r>
                    <w:rPr>
                      <w:rFonts w:ascii="Cambria Math" w:hAnsi="Cambria Math"/>
                      <w:sz w:val="25"/>
                      <w:szCs w:val="25"/>
                    </w:rPr>
                    <m:t>п</m:t>
                  </m:r>
                </m:sub>
              </m:sSub>
              <m:r>
                <w:rPr>
                  <w:rFonts w:ascii="Cambria Math" w:hAnsi="Cambria Math"/>
                  <w:sz w:val="25"/>
                  <w:szCs w:val="25"/>
                </w:rPr>
                <m:t>-Gс*Θсвх*ссвх)</m:t>
              </m:r>
            </m:num>
            <m:den>
              <m:r>
                <w:rPr>
                  <w:rFonts w:ascii="Cambria Math" w:hAnsi="Cambria Math"/>
                  <w:sz w:val="25"/>
                  <w:szCs w:val="25"/>
                </w:rPr>
                <m:t>2*K*S</m:t>
              </m:r>
            </m:den>
          </m:f>
        </m:oMath>
      </m:oMathPara>
    </w:p>
    <w:p w14:paraId="7B07BAA8" w14:textId="77777777" w:rsidR="0093106D" w:rsidRDefault="0093106D" w:rsidP="0093106D">
      <w:pPr>
        <w:pStyle w:val="A2"/>
        <w:spacing w:line="360" w:lineRule="auto"/>
        <w:ind w:firstLine="567"/>
        <w:jc w:val="both"/>
        <w:rPr>
          <w:i/>
          <w:iCs/>
          <w:sz w:val="28"/>
          <w:szCs w:val="28"/>
        </w:rPr>
      </w:pPr>
    </w:p>
    <w:p w14:paraId="7290AAED" w14:textId="77777777" w:rsidR="0093106D" w:rsidRDefault="00741F36" w:rsidP="0093106D">
      <w:pPr>
        <w:pStyle w:val="A2"/>
        <w:spacing w:line="360" w:lineRule="auto"/>
        <w:ind w:firstLine="567"/>
        <w:jc w:val="both"/>
        <w:rPr>
          <w:i/>
          <w:iCs/>
          <w:sz w:val="28"/>
          <w:szCs w:val="28"/>
        </w:rPr>
      </w:pPr>
      <m:oMath>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свих</m:t>
            </m:r>
          </m:sub>
        </m:sSub>
        <m:d>
          <m:dPr>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F</m:t>
                </m:r>
              </m:e>
              <m:sub>
                <m:r>
                  <w:rPr>
                    <w:rFonts w:ascii="Cambria Math" w:hAnsi="Cambria Math"/>
                    <w:sz w:val="29"/>
                    <w:szCs w:val="29"/>
                  </w:rPr>
                  <m:t>p</m:t>
                </m:r>
              </m:sub>
            </m:sSub>
          </m:e>
        </m:d>
        <m:r>
          <w:rPr>
            <w:rFonts w:ascii="Cambria Math" w:hAnsi="Cambria Math"/>
            <w:sz w:val="29"/>
            <w:szCs w:val="29"/>
          </w:rPr>
          <m:t>=</m:t>
        </m:r>
        <m:f>
          <m:fPr>
            <m:ctrlPr>
              <w:rPr>
                <w:rFonts w:ascii="Cambria Math" w:hAnsi="Cambria Math"/>
                <w:i/>
                <w:sz w:val="29"/>
                <w:szCs w:val="29"/>
              </w:rPr>
            </m:ctrlPr>
          </m:fPr>
          <m:num>
            <m:r>
              <w:rPr>
                <w:rFonts w:ascii="Cambria Math" w:hAnsi="Cambria Math"/>
                <w:sz w:val="29"/>
                <w:szCs w:val="29"/>
              </w:rPr>
              <m:t>35720</m:t>
            </m:r>
          </m:num>
          <m:den>
            <m:r>
              <w:rPr>
                <w:rFonts w:ascii="Cambria Math" w:hAnsi="Cambria Math"/>
                <w:sz w:val="29"/>
                <w:szCs w:val="29"/>
              </w:rPr>
              <m:t>20891</m:t>
            </m:r>
          </m:den>
        </m:f>
        <m:r>
          <w:rPr>
            <w:rFonts w:ascii="Cambria Math" w:hAnsi="Cambria Math"/>
            <w:sz w:val="29"/>
            <w:szCs w:val="29"/>
          </w:rPr>
          <m:t>Gс+345.2</m:t>
        </m:r>
      </m:oMath>
      <w:r w:rsidR="0093106D">
        <w:rPr>
          <w:i/>
          <w:iCs/>
          <w:sz w:val="28"/>
          <w:szCs w:val="28"/>
        </w:rPr>
        <w:t xml:space="preserve"> за канлом</w:t>
      </w:r>
      <w:r w:rsidR="0093106D">
        <w:rPr>
          <w:sz w:val="28"/>
          <w:szCs w:val="28"/>
        </w:rPr>
        <w:t xml:space="preserve"> витрата</w:t>
      </w:r>
      <w:r w:rsidR="0093106D">
        <w:rPr>
          <w:i/>
          <w:iCs/>
          <w:sz w:val="28"/>
          <w:szCs w:val="28"/>
        </w:rPr>
        <w:t xml:space="preserve"> </w:t>
      </w:r>
      <w:r w:rsidR="0093106D">
        <w:rPr>
          <w:sz w:val="28"/>
          <w:szCs w:val="28"/>
        </w:rPr>
        <w:t>сировини – температура суміші на виході</w:t>
      </w:r>
    </w:p>
    <w:p w14:paraId="32FA3584" w14:textId="77777777" w:rsidR="0093106D" w:rsidRDefault="0093106D" w:rsidP="0093106D">
      <w:pPr>
        <w:pStyle w:val="A2"/>
        <w:spacing w:line="360" w:lineRule="auto"/>
        <w:jc w:val="center"/>
        <w:rPr>
          <w:b/>
          <w:bCs/>
          <w:sz w:val="28"/>
          <w:szCs w:val="28"/>
        </w:rPr>
      </w:pPr>
      <w:r>
        <w:rPr>
          <w:b/>
          <w:bCs/>
          <w:sz w:val="28"/>
          <w:szCs w:val="28"/>
        </w:rPr>
        <w:t>3.2.1 Статична характеристика</w:t>
      </w:r>
    </w:p>
    <w:p w14:paraId="43E3E6B0" w14:textId="77777777" w:rsidR="0093106D" w:rsidRDefault="0093106D" w:rsidP="003E6FAA">
      <w:pPr>
        <w:pStyle w:val="A2"/>
        <w:spacing w:line="360" w:lineRule="auto"/>
        <w:ind w:firstLine="709"/>
        <w:jc w:val="both"/>
        <w:rPr>
          <w:i/>
          <w:iCs/>
          <w:sz w:val="28"/>
          <w:szCs w:val="28"/>
        </w:rPr>
      </w:pPr>
      <w:proofErr w:type="gramStart"/>
      <w:r>
        <w:rPr>
          <w:sz w:val="28"/>
          <w:szCs w:val="28"/>
          <w:lang w:val="ru-RU"/>
        </w:rPr>
        <w:t>На рисунку</w:t>
      </w:r>
      <w:proofErr w:type="gramEnd"/>
      <w:r>
        <w:rPr>
          <w:sz w:val="28"/>
          <w:szCs w:val="28"/>
          <w:lang w:val="ru-RU"/>
        </w:rPr>
        <w:t xml:space="preserve"> </w:t>
      </w:r>
      <w:r>
        <w:rPr>
          <w:sz w:val="28"/>
          <w:szCs w:val="28"/>
        </w:rPr>
        <w:t>3.2 зображено статичну характеристику об’єкту за каналом «витрата</w:t>
      </w:r>
      <w:r>
        <w:rPr>
          <w:i/>
          <w:iCs/>
          <w:sz w:val="28"/>
          <w:szCs w:val="28"/>
        </w:rPr>
        <w:t xml:space="preserve"> </w:t>
      </w:r>
      <w:r>
        <w:rPr>
          <w:sz w:val="28"/>
          <w:szCs w:val="28"/>
        </w:rPr>
        <w:t>сировини – температура суміші на виході».</w:t>
      </w:r>
    </w:p>
    <w:p w14:paraId="1915D0B2" w14:textId="77777777" w:rsidR="0093106D" w:rsidRDefault="0093106D" w:rsidP="0093106D">
      <w:pPr>
        <w:pStyle w:val="A2"/>
        <w:spacing w:line="360" w:lineRule="auto"/>
        <w:ind w:firstLine="567"/>
        <w:jc w:val="center"/>
        <w:rPr>
          <w:sz w:val="28"/>
          <w:szCs w:val="28"/>
        </w:rPr>
      </w:pPr>
      <w:r>
        <w:rPr>
          <w:noProof/>
          <w:sz w:val="28"/>
          <w:szCs w:val="28"/>
          <w:lang w:val="uk-UA" w:eastAsia="uk-UA"/>
        </w:rPr>
        <w:lastRenderedPageBreak/>
        <w:drawing>
          <wp:inline distT="0" distB="0" distL="0" distR="0" wp14:anchorId="200A4503" wp14:editId="4506572F">
            <wp:extent cx="4763166" cy="3915322"/>
            <wp:effectExtent l="0" t="0" r="0" b="0"/>
            <wp:docPr id="1073741895" name="officeArt object" descr="Picture 1"/>
            <wp:cNvGraphicFramePr/>
            <a:graphic xmlns:a="http://schemas.openxmlformats.org/drawingml/2006/main">
              <a:graphicData uri="http://schemas.openxmlformats.org/drawingml/2006/picture">
                <pic:pic xmlns:pic="http://schemas.openxmlformats.org/drawingml/2006/picture">
                  <pic:nvPicPr>
                    <pic:cNvPr id="1073741895" name="Picture 1" descr="Picture 1"/>
                    <pic:cNvPicPr>
                      <a:picLocks noChangeAspect="1"/>
                    </pic:cNvPicPr>
                  </pic:nvPicPr>
                  <pic:blipFill>
                    <a:blip r:embed="rId13"/>
                    <a:stretch>
                      <a:fillRect/>
                    </a:stretch>
                  </pic:blipFill>
                  <pic:spPr>
                    <a:xfrm>
                      <a:off x="0" y="0"/>
                      <a:ext cx="4763166" cy="3915322"/>
                    </a:xfrm>
                    <a:prstGeom prst="rect">
                      <a:avLst/>
                    </a:prstGeom>
                    <a:ln w="12700" cap="flat">
                      <a:noFill/>
                      <a:miter lim="400000"/>
                    </a:ln>
                    <a:effectLst/>
                  </pic:spPr>
                </pic:pic>
              </a:graphicData>
            </a:graphic>
          </wp:inline>
        </w:drawing>
      </w:r>
    </w:p>
    <w:p w14:paraId="74F3FF92" w14:textId="77777777" w:rsidR="0093106D" w:rsidRDefault="0093106D" w:rsidP="0093106D">
      <w:pPr>
        <w:pStyle w:val="A2"/>
        <w:spacing w:line="360" w:lineRule="auto"/>
        <w:ind w:firstLine="567"/>
        <w:jc w:val="center"/>
        <w:rPr>
          <w:sz w:val="28"/>
          <w:szCs w:val="28"/>
        </w:rPr>
      </w:pPr>
      <w:r>
        <w:t xml:space="preserve">Рис. 3.3. </w:t>
      </w:r>
      <w:r>
        <w:rPr>
          <w:sz w:val="28"/>
          <w:szCs w:val="28"/>
        </w:rPr>
        <w:t>Статична характеристика об’єкту за каналом витрата</w:t>
      </w:r>
      <w:r>
        <w:rPr>
          <w:i/>
          <w:iCs/>
          <w:sz w:val="28"/>
          <w:szCs w:val="28"/>
        </w:rPr>
        <w:t xml:space="preserve"> </w:t>
      </w:r>
      <w:r>
        <w:rPr>
          <w:sz w:val="28"/>
          <w:szCs w:val="28"/>
        </w:rPr>
        <w:t xml:space="preserve">сировини – температура суміші на виході </w:t>
      </w:r>
    </w:p>
    <w:p w14:paraId="4FA08C1C" w14:textId="77777777" w:rsidR="0093106D" w:rsidRDefault="0093106D" w:rsidP="0093106D">
      <w:pPr>
        <w:pStyle w:val="A2"/>
        <w:spacing w:line="360" w:lineRule="auto"/>
        <w:rPr>
          <w:b/>
          <w:bCs/>
          <w:sz w:val="28"/>
          <w:szCs w:val="28"/>
        </w:rPr>
      </w:pPr>
    </w:p>
    <w:p w14:paraId="5D2BE29D" w14:textId="77777777" w:rsidR="0093106D" w:rsidRPr="00AD7F78" w:rsidRDefault="0093106D" w:rsidP="0093106D">
      <w:pPr>
        <w:pStyle w:val="Heading3"/>
        <w:jc w:val="center"/>
        <w:rPr>
          <w:rFonts w:ascii="Times New Roman" w:hAnsi="Times New Roman" w:cs="Times New Roman"/>
          <w:sz w:val="28"/>
        </w:rPr>
      </w:pPr>
      <w:bookmarkStart w:id="13" w:name="_Toc137559941"/>
      <w:r w:rsidRPr="00AD7F78">
        <w:rPr>
          <w:rFonts w:ascii="Times New Roman" w:hAnsi="Times New Roman" w:cs="Times New Roman"/>
          <w:sz w:val="28"/>
        </w:rPr>
        <w:t>3.3 Моделювання динамічного режиму</w:t>
      </w:r>
      <w:bookmarkEnd w:id="13"/>
    </w:p>
    <w:p w14:paraId="77A19612" w14:textId="1A1149C9" w:rsidR="0093106D" w:rsidRDefault="0093106D" w:rsidP="003E6FAA">
      <w:pPr>
        <w:pStyle w:val="A2"/>
        <w:spacing w:line="360" w:lineRule="auto"/>
        <w:ind w:firstLine="709"/>
        <w:jc w:val="both"/>
        <w:rPr>
          <w:sz w:val="28"/>
          <w:szCs w:val="28"/>
        </w:rPr>
      </w:pPr>
      <w:r>
        <w:rPr>
          <w:sz w:val="28"/>
          <w:szCs w:val="28"/>
        </w:rPr>
        <w:t xml:space="preserve">Лінеаризоване рівняння має наступний вигляд: </w:t>
      </w:r>
    </w:p>
    <w:bookmarkStart w:id="14" w:name="_Hlk137001773"/>
    <w:p w14:paraId="0D07261B" w14:textId="77777777" w:rsidR="0093106D" w:rsidRDefault="00741F36" w:rsidP="0093106D">
      <w:pPr>
        <w:pStyle w:val="A2"/>
        <w:spacing w:line="360" w:lineRule="auto"/>
        <w:ind w:firstLine="567"/>
        <w:jc w:val="both"/>
        <w:rPr>
          <w:i/>
          <w:iCs/>
          <w:sz w:val="28"/>
          <w:szCs w:val="28"/>
        </w:rPr>
      </w:pPr>
      <m:oMathPara>
        <m:oMathParaPr>
          <m:jc m:val="left"/>
        </m:oMathParaPr>
        <m:oMath>
          <m:sSub>
            <m:sSubPr>
              <m:ctrlPr>
                <w:rPr>
                  <w:rFonts w:ascii="Cambria Math" w:hAnsi="Cambria Math"/>
                </w:rPr>
              </m:ctrlPr>
            </m:sSubPr>
            <m:e>
              <m:r>
                <w:rPr>
                  <w:rFonts w:ascii="Cambria Math" w:hAnsi="Cambria Math"/>
                  <w:sz w:val="23"/>
                  <w:szCs w:val="23"/>
                </w:rPr>
                <m:t>∆G</m:t>
              </m:r>
            </m:e>
            <m:sub>
              <m:r>
                <w:rPr>
                  <w:rFonts w:ascii="Cambria Math" w:hAnsi="Cambria Math"/>
                  <w:sz w:val="23"/>
                  <w:szCs w:val="23"/>
                </w:rPr>
                <m:t>c</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С</m:t>
              </m:r>
            </m:e>
            <m:sub>
              <m:r>
                <w:rPr>
                  <w:rFonts w:ascii="Cambria Math" w:hAnsi="Cambria Math"/>
                  <w:sz w:val="23"/>
                  <w:szCs w:val="23"/>
                </w:rPr>
                <m:t>c</m:t>
              </m:r>
            </m:sub>
          </m:sSub>
          <m:r>
            <w:rPr>
              <w:rFonts w:ascii="Cambria Math" w:hAnsi="Cambria Math"/>
              <w:sz w:val="23"/>
              <w:szCs w:val="23"/>
            </w:rPr>
            <m:t>*</m:t>
          </m:r>
          <m:d>
            <m:dPr>
              <m:ctrlPr>
                <w:rPr>
                  <w:rFonts w:ascii="Cambria Math" w:hAnsi="Cambria Math"/>
                  <w:i/>
                  <w:sz w:val="23"/>
                  <w:szCs w:val="23"/>
                </w:rPr>
              </m:ctrlPr>
            </m:dPr>
            <m:e>
              <m:r>
                <w:rPr>
                  <w:rFonts w:ascii="Cambria Math" w:hAnsi="Cambria Math"/>
                  <w:sz w:val="23"/>
                  <w:szCs w:val="23"/>
                </w:rPr>
                <m:t>∆</m:t>
              </m:r>
              <m:sSub>
                <m:sSubPr>
                  <m:ctrlPr>
                    <w:rPr>
                      <w:rFonts w:ascii="Cambria Math" w:hAnsi="Cambria Math"/>
                    </w:rPr>
                  </m:ctrlPr>
                </m:sSubPr>
                <m:e>
                  <m:r>
                    <w:rPr>
                      <w:rFonts w:ascii="Cambria Math" w:hAnsi="Cambria Math"/>
                      <w:sz w:val="23"/>
                      <w:szCs w:val="23"/>
                    </w:rPr>
                    <m:t>θ</m:t>
                  </m:r>
                </m:e>
                <m:sub>
                  <m:r>
                    <w:rPr>
                      <w:rFonts w:ascii="Cambria Math" w:hAnsi="Cambria Math"/>
                      <w:sz w:val="23"/>
                      <w:szCs w:val="23"/>
                    </w:rPr>
                    <m:t>cвх</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θ</m:t>
                  </m:r>
                </m:e>
                <m:sub>
                  <m:r>
                    <w:rPr>
                      <w:rFonts w:ascii="Cambria Math" w:hAnsi="Cambria Math"/>
                      <w:sz w:val="23"/>
                      <w:szCs w:val="23"/>
                    </w:rPr>
                    <m:t>свих</m:t>
                  </m:r>
                </m:sub>
              </m:sSub>
            </m:e>
          </m:d>
          <m:r>
            <w:rPr>
              <w:rFonts w:ascii="Cambria Math" w:hAnsi="Cambria Math"/>
              <w:sz w:val="23"/>
              <w:szCs w:val="23"/>
            </w:rPr>
            <m:t>-</m:t>
          </m:r>
          <m:sSub>
            <m:sSubPr>
              <m:ctrlPr>
                <w:rPr>
                  <w:rFonts w:ascii="Cambria Math" w:hAnsi="Cambria Math"/>
                </w:rPr>
              </m:ctrlPr>
            </m:sSubPr>
            <m:e>
              <m:r>
                <w:rPr>
                  <w:rFonts w:ascii="Cambria Math" w:hAnsi="Cambria Math"/>
                  <w:sz w:val="23"/>
                  <w:szCs w:val="23"/>
                </w:rPr>
                <m:t>G</m:t>
              </m:r>
            </m:e>
            <m:sub>
              <m:r>
                <w:rPr>
                  <w:rFonts w:ascii="Cambria Math" w:hAnsi="Cambria Math"/>
                  <w:sz w:val="23"/>
                  <w:szCs w:val="23"/>
                </w:rPr>
                <m:t>к</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θ</m:t>
              </m:r>
            </m:e>
            <m:sub>
              <m:r>
                <w:rPr>
                  <w:rFonts w:ascii="Cambria Math" w:hAnsi="Cambria Math"/>
                  <w:sz w:val="23"/>
                  <w:szCs w:val="23"/>
                </w:rPr>
                <m:t>к</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С</m:t>
              </m:r>
            </m:e>
            <m:sub>
              <m:r>
                <w:rPr>
                  <w:rFonts w:ascii="Cambria Math" w:hAnsi="Cambria Math"/>
                  <w:sz w:val="23"/>
                  <w:szCs w:val="23"/>
                </w:rPr>
                <m:t>к</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G</m:t>
              </m:r>
            </m:e>
            <m:sub>
              <m:r>
                <w:rPr>
                  <w:rFonts w:ascii="Cambria Math" w:hAnsi="Cambria Math"/>
                  <w:sz w:val="23"/>
                  <w:szCs w:val="23"/>
                </w:rPr>
                <m:t>п</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θ</m:t>
              </m:r>
            </m:e>
            <m:sub>
              <m:r>
                <w:rPr>
                  <w:rFonts w:ascii="Cambria Math" w:hAnsi="Cambria Math"/>
                  <w:sz w:val="23"/>
                  <w:szCs w:val="23"/>
                </w:rPr>
                <m:t>п</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С</m:t>
              </m:r>
            </m:e>
            <m:sub>
              <m:r>
                <w:rPr>
                  <w:rFonts w:ascii="Cambria Math" w:hAnsi="Cambria Math"/>
                  <w:sz w:val="23"/>
                  <w:szCs w:val="23"/>
                </w:rPr>
                <m:t>п</m:t>
              </m:r>
            </m:sub>
          </m:sSub>
          <m:r>
            <w:rPr>
              <w:rFonts w:ascii="Cambria Math" w:hAnsi="Cambria Math"/>
              <w:sz w:val="23"/>
              <w:szCs w:val="23"/>
            </w:rPr>
            <m:t>-K*S**</m:t>
          </m:r>
          <m:d>
            <m:dPr>
              <m:ctrlPr>
                <w:rPr>
                  <w:rFonts w:ascii="Cambria Math" w:hAnsi="Cambria Math"/>
                  <w:i/>
                  <w:sz w:val="23"/>
                  <w:szCs w:val="23"/>
                </w:rPr>
              </m:ctrlPr>
            </m:dPr>
            <m:e>
              <m:r>
                <w:rPr>
                  <w:rFonts w:ascii="Cambria Math" w:hAnsi="Cambria Math"/>
                  <w:sz w:val="23"/>
                  <w:szCs w:val="23"/>
                </w:rPr>
                <m:t>∆</m:t>
              </m:r>
              <m:sSub>
                <m:sSubPr>
                  <m:ctrlPr>
                    <w:rPr>
                      <w:rFonts w:ascii="Cambria Math" w:hAnsi="Cambria Math"/>
                    </w:rPr>
                  </m:ctrlPr>
                </m:sSubPr>
                <m:e>
                  <m:r>
                    <w:rPr>
                      <w:rFonts w:ascii="Cambria Math" w:hAnsi="Cambria Math"/>
                      <w:sz w:val="23"/>
                      <w:szCs w:val="23"/>
                    </w:rPr>
                    <m:t>θ</m:t>
                  </m:r>
                </m:e>
                <m:sub>
                  <m:r>
                    <w:rPr>
                      <w:rFonts w:ascii="Cambria Math" w:hAnsi="Cambria Math"/>
                      <w:sz w:val="23"/>
                      <w:szCs w:val="23"/>
                    </w:rPr>
                    <m:t>свих</m:t>
                  </m:r>
                </m:sub>
              </m:sSub>
              <m:r>
                <w:rPr>
                  <w:rFonts w:ascii="Cambria Math" w:hAnsi="Cambria Math"/>
                  <w:sz w:val="23"/>
                  <w:szCs w:val="23"/>
                </w:rPr>
                <m:t>-</m:t>
              </m:r>
              <m:f>
                <m:fPr>
                  <m:ctrlPr>
                    <w:rPr>
                      <w:rFonts w:ascii="Cambria Math" w:hAnsi="Cambria Math"/>
                      <w:i/>
                      <w:sz w:val="23"/>
                      <w:szCs w:val="23"/>
                    </w:rPr>
                  </m:ctrlPr>
                </m:fPr>
                <m:num>
                  <m:sSub>
                    <m:sSubPr>
                      <m:ctrlPr>
                        <w:rPr>
                          <w:rFonts w:ascii="Cambria Math" w:hAnsi="Cambria Math"/>
                        </w:rPr>
                      </m:ctrlPr>
                    </m:sSubPr>
                    <m:e>
                      <m:r>
                        <w:rPr>
                          <w:rFonts w:ascii="Cambria Math" w:hAnsi="Cambria Math"/>
                          <w:sz w:val="23"/>
                          <w:szCs w:val="23"/>
                        </w:rPr>
                        <m:t>θ</m:t>
                      </m:r>
                    </m:e>
                    <m:sub>
                      <m:r>
                        <w:rPr>
                          <w:rFonts w:ascii="Cambria Math" w:hAnsi="Cambria Math"/>
                          <w:sz w:val="23"/>
                          <w:szCs w:val="23"/>
                        </w:rPr>
                        <m:t>п</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θ</m:t>
                      </m:r>
                    </m:e>
                    <m:sub>
                      <m:r>
                        <w:rPr>
                          <w:rFonts w:ascii="Cambria Math" w:hAnsi="Cambria Math"/>
                          <w:sz w:val="23"/>
                          <w:szCs w:val="23"/>
                        </w:rPr>
                        <m:t>свх</m:t>
                      </m:r>
                    </m:sub>
                  </m:sSub>
                </m:num>
                <m:den>
                  <m:r>
                    <w:rPr>
                      <w:rFonts w:ascii="Cambria Math" w:hAnsi="Cambria Math"/>
                      <w:sz w:val="23"/>
                      <w:szCs w:val="23"/>
                    </w:rPr>
                    <m:t>2</m:t>
                  </m:r>
                </m:den>
              </m:f>
            </m:e>
          </m:d>
          <m:r>
            <w:rPr>
              <w:rFonts w:ascii="Cambria Math" w:hAnsi="Cambria Math"/>
              <w:sz w:val="23"/>
              <w:szCs w:val="23"/>
            </w:rPr>
            <m:t>=</m:t>
          </m:r>
          <m:sSub>
            <m:sSubPr>
              <m:ctrlPr>
                <w:rPr>
                  <w:rFonts w:ascii="Cambria Math" w:hAnsi="Cambria Math"/>
                </w:rPr>
              </m:ctrlPr>
            </m:sSubPr>
            <m:e>
              <m:r>
                <w:rPr>
                  <w:rFonts w:ascii="Cambria Math" w:hAnsi="Cambria Math"/>
                  <w:sz w:val="23"/>
                  <w:szCs w:val="23"/>
                </w:rPr>
                <m:t>V</m:t>
              </m:r>
            </m:e>
            <m:sub>
              <m:r>
                <w:rPr>
                  <w:rFonts w:ascii="Cambria Math" w:hAnsi="Cambria Math"/>
                  <w:sz w:val="23"/>
                  <w:szCs w:val="23"/>
                </w:rPr>
                <m:t>р</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ρ</m:t>
              </m:r>
            </m:e>
            <m:sub>
              <m:r>
                <w:rPr>
                  <w:rFonts w:ascii="Cambria Math" w:hAnsi="Cambria Math"/>
                  <w:sz w:val="23"/>
                  <w:szCs w:val="23"/>
                </w:rPr>
                <m:t>р</m:t>
              </m:r>
            </m:sub>
          </m:sSub>
          <m:r>
            <w:rPr>
              <w:rFonts w:ascii="Cambria Math" w:hAnsi="Cambria Math"/>
              <w:sz w:val="23"/>
              <w:szCs w:val="23"/>
            </w:rPr>
            <m:t>*</m:t>
          </m:r>
          <m:sSub>
            <m:sSubPr>
              <m:ctrlPr>
                <w:rPr>
                  <w:rFonts w:ascii="Cambria Math" w:hAnsi="Cambria Math"/>
                </w:rPr>
              </m:ctrlPr>
            </m:sSubPr>
            <m:e>
              <m:r>
                <w:rPr>
                  <w:rFonts w:ascii="Cambria Math" w:hAnsi="Cambria Math"/>
                  <w:sz w:val="23"/>
                  <w:szCs w:val="23"/>
                </w:rPr>
                <m:t>c</m:t>
              </m:r>
            </m:e>
            <m:sub>
              <m:r>
                <w:rPr>
                  <w:rFonts w:ascii="Cambria Math" w:hAnsi="Cambria Math"/>
                  <w:sz w:val="23"/>
                  <w:szCs w:val="23"/>
                </w:rPr>
                <m:t>р</m:t>
              </m:r>
            </m:sub>
          </m:sSub>
          <m:f>
            <m:fPr>
              <m:ctrlPr>
                <w:rPr>
                  <w:rFonts w:ascii="Cambria Math" w:hAnsi="Cambria Math"/>
                  <w:i/>
                  <w:sz w:val="23"/>
                  <w:szCs w:val="23"/>
                </w:rPr>
              </m:ctrlPr>
            </m:fPr>
            <m:num>
              <m:r>
                <w:rPr>
                  <w:rFonts w:ascii="Cambria Math" w:hAnsi="Cambria Math"/>
                  <w:sz w:val="23"/>
                  <w:szCs w:val="23"/>
                </w:rPr>
                <m:t>d∆</m:t>
              </m:r>
              <m:sSub>
                <m:sSubPr>
                  <m:ctrlPr>
                    <w:rPr>
                      <w:rFonts w:ascii="Cambria Math" w:hAnsi="Cambria Math"/>
                    </w:rPr>
                  </m:ctrlPr>
                </m:sSubPr>
                <m:e>
                  <m:r>
                    <w:rPr>
                      <w:rFonts w:ascii="Cambria Math" w:hAnsi="Cambria Math"/>
                      <w:sz w:val="23"/>
                      <w:szCs w:val="23"/>
                    </w:rPr>
                    <m:t>θ</m:t>
                  </m:r>
                </m:e>
                <m:sub>
                  <m:r>
                    <w:rPr>
                      <w:rFonts w:ascii="Cambria Math" w:hAnsi="Cambria Math"/>
                      <w:sz w:val="23"/>
                      <w:szCs w:val="23"/>
                    </w:rPr>
                    <m:t>р</m:t>
                  </m:r>
                </m:sub>
              </m:sSub>
            </m:num>
            <m:den>
              <m:r>
                <w:rPr>
                  <w:rFonts w:ascii="Cambria Math" w:hAnsi="Cambria Math"/>
                  <w:sz w:val="23"/>
                  <w:szCs w:val="23"/>
                </w:rPr>
                <m:t>dt</m:t>
              </m:r>
            </m:den>
          </m:f>
        </m:oMath>
      </m:oMathPara>
      <w:bookmarkEnd w:id="14"/>
    </w:p>
    <w:p w14:paraId="664D8D22" w14:textId="77777777" w:rsidR="0093106D" w:rsidRDefault="0093106D" w:rsidP="003E6FAA">
      <w:pPr>
        <w:pStyle w:val="A2"/>
        <w:spacing w:line="360" w:lineRule="auto"/>
        <w:ind w:firstLine="709"/>
        <w:jc w:val="both"/>
        <w:rPr>
          <w:sz w:val="28"/>
          <w:szCs w:val="28"/>
        </w:rPr>
      </w:pPr>
      <w:r>
        <w:rPr>
          <w:sz w:val="28"/>
          <w:szCs w:val="28"/>
        </w:rPr>
        <w:t xml:space="preserve">Отримане рівнння перетворюємо за Лапласа </w:t>
      </w:r>
    </w:p>
    <w:p w14:paraId="482C3B73" w14:textId="77777777" w:rsidR="0093106D" w:rsidRDefault="00741F36" w:rsidP="0093106D">
      <w:pPr>
        <w:pStyle w:val="A2"/>
        <w:spacing w:line="360" w:lineRule="auto"/>
        <w:jc w:val="center"/>
        <w:rPr>
          <w:i/>
          <w:iCs/>
          <w:sz w:val="28"/>
          <w:szCs w:val="28"/>
        </w:rPr>
      </w:pPr>
      <m:oMathPara>
        <m:oMathParaPr>
          <m:jc m:val="center"/>
        </m:oMathParaPr>
        <m:oMath>
          <m:sSub>
            <m:sSubPr>
              <m:ctrlPr>
                <w:rPr>
                  <w:rFonts w:ascii="Cambria Math" w:hAnsi="Cambria Math"/>
                </w:rPr>
              </m:ctrlPr>
            </m:sSubPr>
            <m:e>
              <m:r>
                <w:rPr>
                  <w:rFonts w:ascii="Cambria Math" w:hAnsi="Cambria Math"/>
                </w:rPr>
                <m:t>G</m:t>
              </m:r>
            </m:e>
            <m:sub>
              <m:r>
                <w:rPr>
                  <w:rFonts w:ascii="Cambria Math" w:hAnsi="Cambria Math"/>
                </w:rPr>
                <m:t>c</m:t>
              </m:r>
            </m:sub>
          </m:sSub>
          <m:r>
            <w:rPr>
              <w:rFonts w:ascii="Cambria Math" w:hAnsi="Cambria Math"/>
            </w:rPr>
            <m:t>(s)*</m:t>
          </m:r>
          <m:sSub>
            <m:sSubPr>
              <m:ctrlPr>
                <w:rPr>
                  <w:rFonts w:ascii="Cambria Math" w:hAnsi="Cambria Math"/>
                </w:rPr>
              </m:ctrlPr>
            </m:sSubPr>
            <m:e>
              <m:r>
                <w:rPr>
                  <w:rFonts w:ascii="Cambria Math" w:hAnsi="Cambria Math"/>
                </w:rPr>
                <m:t>С</m:t>
              </m:r>
            </m:e>
            <m:sub>
              <m:r>
                <w:rPr>
                  <w:rFonts w:ascii="Cambria Math" w:hAnsi="Cambria Math"/>
                </w:rPr>
                <m:t>c</m:t>
              </m:r>
            </m:sub>
          </m:sSub>
          <m:r>
            <w:rPr>
              <w:rFonts w:ascii="Cambria Math" w:hAnsi="Cambria Math"/>
            </w:rPr>
            <m:t>*</m:t>
          </m:r>
          <m:d>
            <m:dPr>
              <m:ctrlPr>
                <w:rPr>
                  <w:rFonts w:ascii="Cambria Math" w:hAnsi="Cambria Math"/>
                  <w:i/>
                </w:rPr>
              </m:ctrlPr>
            </m:dPr>
            <m:e>
              <m:sSub>
                <m:sSubPr>
                  <m:ctrlPr>
                    <w:rPr>
                      <w:rFonts w:ascii="Cambria Math" w:hAnsi="Cambria Math"/>
                    </w:rPr>
                  </m:ctrlPr>
                </m:sSubPr>
                <m:e>
                  <m:r>
                    <w:rPr>
                      <w:rFonts w:ascii="Cambria Math" w:hAnsi="Cambria Math"/>
                    </w:rPr>
                    <m:t>θ</m:t>
                  </m:r>
                </m:e>
                <m:sub>
                  <m:r>
                    <w:rPr>
                      <w:rFonts w:ascii="Cambria Math" w:hAnsi="Cambria Math"/>
                    </w:rPr>
                    <m:t>cвх</m:t>
                  </m:r>
                </m:sub>
              </m:sSub>
              <m:r>
                <w:rPr>
                  <w:rFonts w:ascii="Cambria Math" w:hAnsi="Cambria Math"/>
                </w:rPr>
                <m:t>-</m:t>
              </m:r>
              <m:sSub>
                <m:sSubPr>
                  <m:ctrlPr>
                    <w:rPr>
                      <w:rFonts w:ascii="Cambria Math" w:hAnsi="Cambria Math"/>
                    </w:rPr>
                  </m:ctrlPr>
                </m:sSubPr>
                <m:e>
                  <m:r>
                    <w:rPr>
                      <w:rFonts w:ascii="Cambria Math" w:hAnsi="Cambria Math"/>
                    </w:rPr>
                    <m:t>θ</m:t>
                  </m:r>
                </m:e>
                <m:sub>
                  <m:r>
                    <w:rPr>
                      <w:rFonts w:ascii="Cambria Math" w:hAnsi="Cambria Math"/>
                    </w:rPr>
                    <m:t>свих</m:t>
                  </m:r>
                </m:sub>
              </m:sSub>
            </m:e>
          </m:d>
          <m:r>
            <w:rPr>
              <w:rFonts w:ascii="Cambria Math" w:hAnsi="Cambria Math"/>
            </w:rPr>
            <m:t>-</m:t>
          </m:r>
          <m:sSub>
            <m:sSubPr>
              <m:ctrlPr>
                <w:rPr>
                  <w:rFonts w:ascii="Cambria Math" w:hAnsi="Cambria Math"/>
                </w:rPr>
              </m:ctrlPr>
            </m:sSubPr>
            <m:e>
              <m:r>
                <w:rPr>
                  <w:rFonts w:ascii="Cambria Math" w:hAnsi="Cambria Math"/>
                </w:rPr>
                <m:t>G</m:t>
              </m:r>
            </m:e>
            <m:sub>
              <m:r>
                <w:rPr>
                  <w:rFonts w:ascii="Cambria Math" w:hAnsi="Cambria Math"/>
                </w:rPr>
                <m:t>к</m:t>
              </m:r>
            </m:sub>
          </m:sSub>
          <m:r>
            <w:rPr>
              <w:rFonts w:ascii="Cambria Math" w:hAnsi="Cambria Math"/>
            </w:rPr>
            <m:t>*</m:t>
          </m:r>
          <m:sSub>
            <m:sSubPr>
              <m:ctrlPr>
                <w:rPr>
                  <w:rFonts w:ascii="Cambria Math" w:hAnsi="Cambria Math"/>
                </w:rPr>
              </m:ctrlPr>
            </m:sSubPr>
            <m:e>
              <m:r>
                <w:rPr>
                  <w:rFonts w:ascii="Cambria Math" w:hAnsi="Cambria Math"/>
                </w:rPr>
                <m:t>θ</m:t>
              </m:r>
            </m:e>
            <m:sub>
              <m:r>
                <w:rPr>
                  <w:rFonts w:ascii="Cambria Math" w:hAnsi="Cambria Math"/>
                </w:rPr>
                <m:t>к</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к</m:t>
              </m:r>
            </m:sub>
          </m:sSub>
          <m:r>
            <w:rPr>
              <w:rFonts w:ascii="Cambria Math" w:hAnsi="Cambria Math"/>
            </w:rPr>
            <m:t>+</m:t>
          </m:r>
          <m:sSub>
            <m:sSubPr>
              <m:ctrlPr>
                <w:rPr>
                  <w:rFonts w:ascii="Cambria Math" w:hAnsi="Cambria Math"/>
                </w:rPr>
              </m:ctrlPr>
            </m:sSubPr>
            <m:e>
              <m:r>
                <w:rPr>
                  <w:rFonts w:ascii="Cambria Math" w:hAnsi="Cambria Math"/>
                </w:rPr>
                <m:t>G</m:t>
              </m:r>
            </m:e>
            <m:sub>
              <m:r>
                <w:rPr>
                  <w:rFonts w:ascii="Cambria Math" w:hAnsi="Cambria Math"/>
                </w:rPr>
                <m:t>п</m:t>
              </m:r>
            </m:sub>
          </m:sSub>
          <m:r>
            <w:rPr>
              <w:rFonts w:ascii="Cambria Math" w:hAnsi="Cambria Math"/>
            </w:rPr>
            <m:t>*</m:t>
          </m:r>
          <m:sSub>
            <m:sSubPr>
              <m:ctrlPr>
                <w:rPr>
                  <w:rFonts w:ascii="Cambria Math" w:hAnsi="Cambria Math"/>
                </w:rPr>
              </m:ctrlPr>
            </m:sSubPr>
            <m:e>
              <m:r>
                <w:rPr>
                  <w:rFonts w:ascii="Cambria Math" w:hAnsi="Cambria Math"/>
                </w:rPr>
                <m:t>θ</m:t>
              </m:r>
            </m:e>
            <m:sub>
              <m:r>
                <w:rPr>
                  <w:rFonts w:ascii="Cambria Math" w:hAnsi="Cambria Math"/>
                </w:rPr>
                <m:t>п</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п</m:t>
              </m:r>
            </m:sub>
          </m:sSub>
          <m:r>
            <w:rPr>
              <w:rFonts w:ascii="Cambria Math" w:hAnsi="Cambria Math"/>
            </w:rPr>
            <m:t>-K*S**</m:t>
          </m:r>
          <m:d>
            <m:dPr>
              <m:ctrlPr>
                <w:rPr>
                  <w:rFonts w:ascii="Cambria Math" w:hAnsi="Cambria Math"/>
                  <w:i/>
                </w:rPr>
              </m:ctrlPr>
            </m:dPr>
            <m:e>
              <m:sSub>
                <m:sSubPr>
                  <m:ctrlPr>
                    <w:rPr>
                      <w:rFonts w:ascii="Cambria Math" w:hAnsi="Cambria Math"/>
                    </w:rPr>
                  </m:ctrlPr>
                </m:sSubPr>
                <m:e>
                  <m:r>
                    <w:rPr>
                      <w:rFonts w:ascii="Cambria Math" w:hAnsi="Cambria Math"/>
                    </w:rPr>
                    <m:t>θ</m:t>
                  </m:r>
                </m:e>
                <m:sub>
                  <m:r>
                    <w:rPr>
                      <w:rFonts w:ascii="Cambria Math" w:hAnsi="Cambria Math"/>
                    </w:rPr>
                    <m:t>свих</m:t>
                  </m:r>
                </m:sub>
              </m:sSub>
              <m:d>
                <m:dPr>
                  <m:ctrlPr>
                    <w:rPr>
                      <w:rFonts w:ascii="Cambria Math" w:hAnsi="Cambria Math"/>
                      <w:i/>
                    </w:rPr>
                  </m:ctrlPr>
                </m:dPr>
                <m:e>
                  <m:r>
                    <w:rPr>
                      <w:rFonts w:ascii="Cambria Math" w:hAnsi="Cambria Math"/>
                    </w:rPr>
                    <m:t>s</m:t>
                  </m:r>
                </m:e>
              </m:d>
              <m:r>
                <w:rPr>
                  <w:rFonts w:ascii="Cambria Math" w:hAnsi="Cambria Math"/>
                </w:rPr>
                <m:t>-</m:t>
              </m:r>
              <m:f>
                <m:fPr>
                  <m:ctrlPr>
                    <w:rPr>
                      <w:rFonts w:ascii="Cambria Math" w:hAnsi="Cambria Math"/>
                      <w:i/>
                    </w:rPr>
                  </m:ctrlPr>
                </m:fPr>
                <m:num>
                  <m:sSub>
                    <m:sSubPr>
                      <m:ctrlPr>
                        <w:rPr>
                          <w:rFonts w:ascii="Cambria Math" w:hAnsi="Cambria Math"/>
                        </w:rPr>
                      </m:ctrlPr>
                    </m:sSubPr>
                    <m:e>
                      <m:r>
                        <w:rPr>
                          <w:rFonts w:ascii="Cambria Math" w:hAnsi="Cambria Math"/>
                        </w:rPr>
                        <m:t>θ</m:t>
                      </m:r>
                    </m:e>
                    <m:sub>
                      <m:r>
                        <w:rPr>
                          <w:rFonts w:ascii="Cambria Math" w:hAnsi="Cambria Math"/>
                        </w:rPr>
                        <m:t>п</m:t>
                      </m:r>
                    </m:sub>
                  </m:sSub>
                  <m:r>
                    <w:rPr>
                      <w:rFonts w:ascii="Cambria Math" w:hAnsi="Cambria Math"/>
                    </w:rPr>
                    <m:t>+</m:t>
                  </m:r>
                  <m:sSub>
                    <m:sSubPr>
                      <m:ctrlPr>
                        <w:rPr>
                          <w:rFonts w:ascii="Cambria Math" w:hAnsi="Cambria Math"/>
                        </w:rPr>
                      </m:ctrlPr>
                    </m:sSubPr>
                    <m:e>
                      <m:r>
                        <w:rPr>
                          <w:rFonts w:ascii="Cambria Math" w:hAnsi="Cambria Math"/>
                        </w:rPr>
                        <m:t>θ</m:t>
                      </m:r>
                    </m:e>
                    <m:sub>
                      <m:r>
                        <w:rPr>
                          <w:rFonts w:ascii="Cambria Math" w:hAnsi="Cambria Math"/>
                        </w:rPr>
                        <m:t>свх</m:t>
                      </m:r>
                    </m:sub>
                  </m:sSub>
                </m:num>
                <m:den>
                  <m:r>
                    <w:rPr>
                      <w:rFonts w:ascii="Cambria Math" w:hAnsi="Cambria Math"/>
                    </w:rPr>
                    <m:t>2</m:t>
                  </m:r>
                </m:den>
              </m:f>
            </m:e>
          </m:d>
          <m: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р</m:t>
              </m:r>
            </m:sub>
          </m:sSub>
          <m:r>
            <w:rPr>
              <w:rFonts w:ascii="Cambria Math" w:hAnsi="Cambria Math"/>
            </w:rPr>
            <m:t>*</m:t>
          </m:r>
          <m:sSub>
            <m:sSubPr>
              <m:ctrlPr>
                <w:rPr>
                  <w:rFonts w:ascii="Cambria Math" w:hAnsi="Cambria Math"/>
                </w:rPr>
              </m:ctrlPr>
            </m:sSubPr>
            <m:e>
              <m:r>
                <w:rPr>
                  <w:rFonts w:ascii="Cambria Math" w:hAnsi="Cambria Math"/>
                </w:rPr>
                <m:t>ρ</m:t>
              </m:r>
            </m:e>
            <m:sub>
              <m:r>
                <w:rPr>
                  <w:rFonts w:ascii="Cambria Math" w:hAnsi="Cambria Math"/>
                </w:rPr>
                <m:t>р</m:t>
              </m:r>
            </m:sub>
          </m:sSub>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р</m:t>
              </m:r>
            </m:sub>
          </m:sSub>
          <m:sSub>
            <m:sSubPr>
              <m:ctrlPr>
                <w:rPr>
                  <w:rFonts w:ascii="Cambria Math" w:hAnsi="Cambria Math"/>
                </w:rPr>
              </m:ctrlPr>
            </m:sSubPr>
            <m:e>
              <m:r>
                <w:rPr>
                  <w:rFonts w:ascii="Cambria Math" w:hAnsi="Cambria Math"/>
                </w:rPr>
                <m:t>θ</m:t>
              </m:r>
            </m:e>
            <m:sub>
              <m:r>
                <w:rPr>
                  <w:rFonts w:ascii="Cambria Math" w:hAnsi="Cambria Math"/>
                </w:rPr>
                <m:t>р</m:t>
              </m:r>
            </m:sub>
          </m:sSub>
          <m:r>
            <w:rPr>
              <w:rFonts w:ascii="Cambria Math" w:hAnsi="Cambria Math"/>
            </w:rPr>
            <m:t>(s)</m:t>
          </m:r>
        </m:oMath>
      </m:oMathPara>
    </w:p>
    <w:p w14:paraId="63F18C68" w14:textId="77777777" w:rsidR="0093106D" w:rsidRDefault="0093106D" w:rsidP="003E6FAA">
      <w:pPr>
        <w:pStyle w:val="A2"/>
        <w:spacing w:line="360" w:lineRule="auto"/>
        <w:ind w:firstLine="709"/>
        <w:jc w:val="both"/>
        <w:rPr>
          <w:sz w:val="28"/>
          <w:szCs w:val="28"/>
        </w:rPr>
      </w:pPr>
      <w:r>
        <w:rPr>
          <w:sz w:val="28"/>
          <w:szCs w:val="28"/>
        </w:rPr>
        <w:t>Таким чином отримуємо передатну функцію системи за каналом витрата розсолу на вході – температура реакційної маси</w:t>
      </w:r>
    </w:p>
    <w:p w14:paraId="44A4659F" w14:textId="77777777" w:rsidR="0093106D" w:rsidRDefault="0093106D" w:rsidP="0093106D">
      <w:pPr>
        <w:pStyle w:val="A2"/>
        <w:spacing w:line="360" w:lineRule="auto"/>
        <w:jc w:val="center"/>
        <w:rPr>
          <w:sz w:val="28"/>
          <w:szCs w:val="28"/>
        </w:rPr>
      </w:pPr>
      <m:oMathPara>
        <m:oMathParaPr>
          <m:jc m:val="center"/>
        </m:oMathParaPr>
        <m:oMath>
          <m:r>
            <w:rPr>
              <w:rFonts w:ascii="Cambria Math" w:hAnsi="Cambria Math"/>
              <w:sz w:val="29"/>
              <w:szCs w:val="29"/>
            </w:rPr>
            <m:t>W</m:t>
          </m:r>
          <m:d>
            <m:dPr>
              <m:ctrlPr>
                <w:rPr>
                  <w:rFonts w:ascii="Cambria Math" w:hAnsi="Cambria Math"/>
                  <w:i/>
                  <w:sz w:val="29"/>
                  <w:szCs w:val="29"/>
                </w:rPr>
              </m:ctrlPr>
            </m:dPr>
            <m:e>
              <m:r>
                <w:rPr>
                  <w:rFonts w:ascii="Cambria Math" w:hAnsi="Cambria Math"/>
                  <w:sz w:val="29"/>
                  <w:szCs w:val="29"/>
                </w:rPr>
                <m:t>s</m:t>
              </m:r>
            </m:e>
          </m:d>
          <m:r>
            <w:rPr>
              <w:rFonts w:ascii="Cambria Math" w:hAnsi="Cambria Math"/>
              <w:sz w:val="29"/>
              <w:szCs w:val="29"/>
            </w:rPr>
            <m:t>=</m:t>
          </m:r>
          <m:f>
            <m:fPr>
              <m:ctrlPr>
                <w:rPr>
                  <w:rFonts w:ascii="Cambria Math" w:hAnsi="Cambria Math"/>
                  <w:i/>
                  <w:sz w:val="29"/>
                  <w:szCs w:val="29"/>
                </w:rPr>
              </m:ctrlPr>
            </m:fPr>
            <m:num>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c</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С</m:t>
                  </m:r>
                </m:e>
                <m:sub>
                  <m:r>
                    <w:rPr>
                      <w:rFonts w:ascii="Cambria Math" w:hAnsi="Cambria Math"/>
                      <w:sz w:val="29"/>
                      <w:szCs w:val="29"/>
                    </w:rPr>
                    <m:t>с</m:t>
                  </m:r>
                </m:sub>
              </m:sSub>
              <m:r>
                <w:rPr>
                  <w:rFonts w:ascii="Cambria Math" w:hAnsi="Cambria Math"/>
                  <w:sz w:val="29"/>
                  <w:szCs w:val="29"/>
                </w:rPr>
                <m:t>+0.5KS</m:t>
              </m:r>
            </m:num>
            <m:den>
              <m:sSub>
                <m:sSubPr>
                  <m:ctrlPr>
                    <w:rPr>
                      <w:rFonts w:ascii="Cambria Math" w:hAnsi="Cambria Math"/>
                    </w:rPr>
                  </m:ctrlPr>
                </m:sSubPr>
                <m:e>
                  <m:r>
                    <w:rPr>
                      <w:rFonts w:ascii="Cambria Math" w:hAnsi="Cambria Math"/>
                      <w:sz w:val="29"/>
                      <w:szCs w:val="29"/>
                    </w:rPr>
                    <m:t>V</m:t>
                  </m:r>
                </m:e>
                <m:sub>
                  <m:r>
                    <w:rPr>
                      <w:rFonts w:ascii="Cambria Math" w:hAnsi="Cambria Math"/>
                      <w:sz w:val="29"/>
                      <w:szCs w:val="29"/>
                    </w:rPr>
                    <m:t>р</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ρ</m:t>
                  </m:r>
                </m:e>
                <m:sub>
                  <m:r>
                    <w:rPr>
                      <w:rFonts w:ascii="Cambria Math" w:hAnsi="Cambria Math"/>
                      <w:sz w:val="29"/>
                      <w:szCs w:val="29"/>
                    </w:rPr>
                    <m:t>р</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c</m:t>
                  </m:r>
                </m:e>
                <m:sub>
                  <m:r>
                    <w:rPr>
                      <w:rFonts w:ascii="Cambria Math" w:hAnsi="Cambria Math"/>
                      <w:sz w:val="29"/>
                      <w:szCs w:val="29"/>
                    </w:rPr>
                    <m:t>р</m:t>
                  </m:r>
                </m:sub>
              </m:sSub>
              <m:r>
                <w:rPr>
                  <w:rFonts w:ascii="Cambria Math" w:hAnsi="Cambria Math"/>
                  <w:sz w:val="29"/>
                  <w:szCs w:val="29"/>
                </w:rPr>
                <m:t>*s+KS</m:t>
              </m:r>
            </m:den>
          </m:f>
        </m:oMath>
      </m:oMathPara>
    </w:p>
    <w:p w14:paraId="71DB578E" w14:textId="77777777" w:rsidR="0093106D" w:rsidRDefault="0093106D" w:rsidP="0093106D">
      <w:pPr>
        <w:pStyle w:val="A2"/>
        <w:spacing w:line="360" w:lineRule="auto"/>
        <w:jc w:val="center"/>
        <w:rPr>
          <w:i/>
          <w:iCs/>
          <w:sz w:val="28"/>
          <w:szCs w:val="28"/>
        </w:rPr>
      </w:pPr>
      <m:oMathPara>
        <m:oMathParaPr>
          <m:jc m:val="center"/>
        </m:oMathParaPr>
        <m:oMath>
          <m:r>
            <w:rPr>
              <w:rFonts w:ascii="Cambria Math" w:hAnsi="Cambria Math"/>
              <w:sz w:val="29"/>
              <w:szCs w:val="29"/>
            </w:rPr>
            <m:t>W</m:t>
          </m:r>
          <m:d>
            <m:dPr>
              <m:ctrlPr>
                <w:rPr>
                  <w:rFonts w:ascii="Cambria Math" w:hAnsi="Cambria Math"/>
                  <w:i/>
                  <w:sz w:val="29"/>
                  <w:szCs w:val="29"/>
                </w:rPr>
              </m:ctrlPr>
            </m:dPr>
            <m:e>
              <m:r>
                <w:rPr>
                  <w:rFonts w:ascii="Cambria Math" w:hAnsi="Cambria Math"/>
                  <w:sz w:val="29"/>
                  <w:szCs w:val="29"/>
                </w:rPr>
                <m:t>s</m:t>
              </m:r>
            </m:e>
          </m:d>
          <m:r>
            <w:rPr>
              <w:rFonts w:ascii="Cambria Math" w:hAnsi="Cambria Math"/>
              <w:sz w:val="29"/>
              <w:szCs w:val="29"/>
            </w:rPr>
            <m:t>=</m:t>
          </m:r>
          <m:f>
            <m:fPr>
              <m:ctrlPr>
                <w:rPr>
                  <w:rFonts w:ascii="Cambria Math" w:hAnsi="Cambria Math"/>
                  <w:i/>
                  <w:sz w:val="29"/>
                  <w:szCs w:val="29"/>
                </w:rPr>
              </m:ctrlPr>
            </m:fPr>
            <m:num>
              <m:r>
                <w:rPr>
                  <w:rFonts w:ascii="Cambria Math" w:hAnsi="Cambria Math"/>
                  <w:sz w:val="29"/>
                  <w:szCs w:val="29"/>
                </w:rPr>
                <m:t>1.54</m:t>
              </m:r>
            </m:num>
            <m:den>
              <m:r>
                <w:rPr>
                  <w:rFonts w:ascii="Cambria Math" w:hAnsi="Cambria Math"/>
                  <w:sz w:val="29"/>
                  <w:szCs w:val="29"/>
                </w:rPr>
                <m:t>43.69s+1</m:t>
              </m:r>
            </m:den>
          </m:f>
        </m:oMath>
      </m:oMathPara>
    </w:p>
    <w:p w14:paraId="06BAD7C7" w14:textId="77777777" w:rsidR="0093106D" w:rsidRDefault="0093106D" w:rsidP="0093106D">
      <w:pPr>
        <w:pStyle w:val="TableParagraph"/>
        <w:spacing w:before="158" w:line="360" w:lineRule="auto"/>
        <w:ind w:firstLine="708"/>
        <w:jc w:val="both"/>
        <w:rPr>
          <w:sz w:val="28"/>
          <w:szCs w:val="28"/>
        </w:rPr>
      </w:pPr>
    </w:p>
    <w:p w14:paraId="48F4A411" w14:textId="77777777" w:rsidR="0093106D" w:rsidRDefault="0093106D" w:rsidP="0093106D">
      <w:pPr>
        <w:pStyle w:val="A2"/>
        <w:spacing w:line="360" w:lineRule="auto"/>
        <w:jc w:val="center"/>
        <w:rPr>
          <w:sz w:val="28"/>
          <w:szCs w:val="28"/>
        </w:rPr>
      </w:pPr>
      <w:r>
        <w:rPr>
          <w:noProof/>
          <w:sz w:val="28"/>
          <w:szCs w:val="28"/>
          <w:lang w:val="uk-UA" w:eastAsia="uk-UA"/>
        </w:rPr>
        <w:lastRenderedPageBreak/>
        <w:drawing>
          <wp:inline distT="0" distB="0" distL="0" distR="0" wp14:anchorId="1F4B90C6" wp14:editId="30FDC895">
            <wp:extent cx="6125430" cy="5191851"/>
            <wp:effectExtent l="0" t="0" r="0" b="0"/>
            <wp:docPr id="1073741896" name="officeArt object" descr="Picture 1"/>
            <wp:cNvGraphicFramePr/>
            <a:graphic xmlns:a="http://schemas.openxmlformats.org/drawingml/2006/main">
              <a:graphicData uri="http://schemas.openxmlformats.org/drawingml/2006/picture">
                <pic:pic xmlns:pic="http://schemas.openxmlformats.org/drawingml/2006/picture">
                  <pic:nvPicPr>
                    <pic:cNvPr id="1073741896" name="Picture 1" descr="Picture 1"/>
                    <pic:cNvPicPr>
                      <a:picLocks noChangeAspect="1"/>
                    </pic:cNvPicPr>
                  </pic:nvPicPr>
                  <pic:blipFill>
                    <a:blip r:embed="rId14"/>
                    <a:stretch>
                      <a:fillRect/>
                    </a:stretch>
                  </pic:blipFill>
                  <pic:spPr>
                    <a:xfrm>
                      <a:off x="0" y="0"/>
                      <a:ext cx="6125430" cy="5191851"/>
                    </a:xfrm>
                    <a:prstGeom prst="rect">
                      <a:avLst/>
                    </a:prstGeom>
                    <a:ln w="12700" cap="flat">
                      <a:noFill/>
                      <a:miter lim="400000"/>
                    </a:ln>
                    <a:effectLst/>
                  </pic:spPr>
                </pic:pic>
              </a:graphicData>
            </a:graphic>
          </wp:inline>
        </w:drawing>
      </w:r>
    </w:p>
    <w:p w14:paraId="6C46F18C" w14:textId="77777777" w:rsidR="0093106D" w:rsidRDefault="0093106D" w:rsidP="0093106D">
      <w:pPr>
        <w:pStyle w:val="A2"/>
        <w:spacing w:line="360" w:lineRule="auto"/>
        <w:ind w:firstLine="567"/>
        <w:jc w:val="center"/>
        <w:rPr>
          <w:sz w:val="28"/>
          <w:szCs w:val="28"/>
        </w:rPr>
      </w:pPr>
      <w:r>
        <w:rPr>
          <w:sz w:val="28"/>
          <w:szCs w:val="28"/>
        </w:rPr>
        <w:t>Рис. 3.4. Перехідна характеристика за каналом керування</w:t>
      </w:r>
    </w:p>
    <w:p w14:paraId="78AD6BBC" w14:textId="77777777" w:rsidR="0093106D" w:rsidRDefault="0093106D" w:rsidP="0093106D">
      <w:pPr>
        <w:pStyle w:val="A2"/>
        <w:spacing w:line="360" w:lineRule="auto"/>
        <w:ind w:firstLine="567"/>
        <w:jc w:val="center"/>
        <w:rPr>
          <w:sz w:val="28"/>
          <w:szCs w:val="28"/>
        </w:rPr>
      </w:pPr>
      <w:r>
        <w:rPr>
          <w:noProof/>
          <w:sz w:val="28"/>
          <w:szCs w:val="28"/>
          <w:lang w:val="uk-UA" w:eastAsia="uk-UA"/>
        </w:rPr>
        <w:lastRenderedPageBreak/>
        <w:drawing>
          <wp:inline distT="0" distB="0" distL="0" distR="0" wp14:anchorId="1304CF01" wp14:editId="3A8608CB">
            <wp:extent cx="5831731" cy="4152900"/>
            <wp:effectExtent l="0" t="0" r="0" b="0"/>
            <wp:docPr id="1073741897" name="officeArt object" descr="Picture 1"/>
            <wp:cNvGraphicFramePr/>
            <a:graphic xmlns:a="http://schemas.openxmlformats.org/drawingml/2006/main">
              <a:graphicData uri="http://schemas.openxmlformats.org/drawingml/2006/picture">
                <pic:pic xmlns:pic="http://schemas.openxmlformats.org/drawingml/2006/picture">
                  <pic:nvPicPr>
                    <pic:cNvPr id="1073741897" name="Picture 1" descr="Picture 1"/>
                    <pic:cNvPicPr>
                      <a:picLocks noChangeAspect="1"/>
                    </pic:cNvPicPr>
                  </pic:nvPicPr>
                  <pic:blipFill>
                    <a:blip r:embed="rId15"/>
                    <a:stretch>
                      <a:fillRect/>
                    </a:stretch>
                  </pic:blipFill>
                  <pic:spPr>
                    <a:xfrm>
                      <a:off x="0" y="0"/>
                      <a:ext cx="5831731" cy="4152900"/>
                    </a:xfrm>
                    <a:prstGeom prst="rect">
                      <a:avLst/>
                    </a:prstGeom>
                    <a:ln w="12700" cap="flat">
                      <a:noFill/>
                      <a:miter lim="400000"/>
                    </a:ln>
                    <a:effectLst/>
                  </pic:spPr>
                </pic:pic>
              </a:graphicData>
            </a:graphic>
          </wp:inline>
        </w:drawing>
      </w:r>
    </w:p>
    <w:p w14:paraId="300B1072" w14:textId="77777777" w:rsidR="0093106D" w:rsidRDefault="0093106D" w:rsidP="0093106D">
      <w:pPr>
        <w:pStyle w:val="A2"/>
        <w:spacing w:line="360" w:lineRule="auto"/>
        <w:ind w:firstLine="567"/>
        <w:jc w:val="center"/>
        <w:rPr>
          <w:sz w:val="28"/>
          <w:szCs w:val="28"/>
        </w:rPr>
      </w:pPr>
      <w:r>
        <w:rPr>
          <w:sz w:val="28"/>
          <w:szCs w:val="28"/>
        </w:rPr>
        <w:t>Рис. 3.5. Імпульсна характеристика за каналом керування</w:t>
      </w:r>
    </w:p>
    <w:p w14:paraId="3382B6B6" w14:textId="77777777" w:rsidR="0093106D" w:rsidRDefault="0093106D" w:rsidP="0093106D">
      <w:pPr>
        <w:pStyle w:val="A2"/>
        <w:spacing w:line="360" w:lineRule="auto"/>
        <w:ind w:firstLine="567"/>
        <w:jc w:val="center"/>
        <w:rPr>
          <w:sz w:val="28"/>
          <w:szCs w:val="28"/>
        </w:rPr>
      </w:pPr>
    </w:p>
    <w:p w14:paraId="38A84107" w14:textId="77777777" w:rsidR="0093106D" w:rsidRDefault="0093106D" w:rsidP="0093106D">
      <w:pPr>
        <w:pStyle w:val="A2"/>
        <w:spacing w:line="360" w:lineRule="auto"/>
        <w:ind w:firstLine="567"/>
        <w:jc w:val="center"/>
      </w:pPr>
    </w:p>
    <w:p w14:paraId="29D38C60" w14:textId="77777777" w:rsidR="0093106D" w:rsidRDefault="0093106D" w:rsidP="0093106D">
      <w:pPr>
        <w:pStyle w:val="A2"/>
        <w:spacing w:line="360" w:lineRule="auto"/>
        <w:ind w:firstLine="709"/>
        <w:jc w:val="both"/>
        <w:rPr>
          <w:sz w:val="28"/>
          <w:szCs w:val="28"/>
        </w:rPr>
      </w:pPr>
      <w:r>
        <w:rPr>
          <w:b/>
          <w:bCs/>
          <w:sz w:val="28"/>
          <w:szCs w:val="28"/>
        </w:rPr>
        <w:t>Висновок:</w:t>
      </w:r>
      <w:r>
        <w:rPr>
          <w:sz w:val="28"/>
          <w:szCs w:val="28"/>
        </w:rPr>
        <w:t xml:space="preserve"> в даній частині дипломного проєкту було зроблено аналіз реактора в якості об’єкта для моделювання. Створено та побудовано статичну й динамічну характеристику процесу та змодельована передатна функція за каналом керування, а також побудовано її перехідна й імпульсна характеристика. На основі цих даних можна синтезувати систему керування з даним об’єктом та оптимізувати процес каталітичного крекінгу.</w:t>
      </w:r>
    </w:p>
    <w:p w14:paraId="33BD08C1" w14:textId="77777777" w:rsidR="0093106D" w:rsidRDefault="0093106D" w:rsidP="0093106D">
      <w:pPr>
        <w:pStyle w:val="A2"/>
        <w:tabs>
          <w:tab w:val="right" w:leader="dot" w:pos="9895"/>
        </w:tabs>
        <w:spacing w:line="360" w:lineRule="auto"/>
        <w:rPr>
          <w:sz w:val="28"/>
          <w:szCs w:val="28"/>
        </w:rPr>
      </w:pPr>
    </w:p>
    <w:p w14:paraId="7605B1B2" w14:textId="77777777" w:rsidR="0093106D" w:rsidRDefault="0093106D" w:rsidP="0093106D">
      <w:pPr>
        <w:pStyle w:val="A2"/>
        <w:tabs>
          <w:tab w:val="right" w:leader="dot" w:pos="9895"/>
        </w:tabs>
        <w:spacing w:line="360" w:lineRule="auto"/>
        <w:rPr>
          <w:sz w:val="28"/>
          <w:szCs w:val="28"/>
        </w:rPr>
      </w:pPr>
    </w:p>
    <w:p w14:paraId="537EF4D8" w14:textId="77777777" w:rsidR="0093106D" w:rsidRDefault="0093106D" w:rsidP="0093106D">
      <w:pPr>
        <w:pStyle w:val="A2"/>
        <w:tabs>
          <w:tab w:val="right" w:leader="dot" w:pos="9895"/>
        </w:tabs>
        <w:spacing w:line="360" w:lineRule="auto"/>
        <w:rPr>
          <w:sz w:val="28"/>
          <w:szCs w:val="28"/>
        </w:rPr>
      </w:pPr>
    </w:p>
    <w:p w14:paraId="4883F3FC" w14:textId="77777777" w:rsidR="0093106D" w:rsidRDefault="0093106D" w:rsidP="0093106D">
      <w:pPr>
        <w:pStyle w:val="A2"/>
        <w:tabs>
          <w:tab w:val="right" w:leader="dot" w:pos="9895"/>
        </w:tabs>
        <w:spacing w:line="360" w:lineRule="auto"/>
        <w:rPr>
          <w:sz w:val="28"/>
          <w:szCs w:val="28"/>
        </w:rPr>
      </w:pPr>
    </w:p>
    <w:p w14:paraId="0933EB82" w14:textId="77777777" w:rsidR="0093106D" w:rsidRDefault="0093106D" w:rsidP="0093106D">
      <w:pPr>
        <w:pStyle w:val="A2"/>
        <w:tabs>
          <w:tab w:val="right" w:leader="dot" w:pos="9895"/>
        </w:tabs>
        <w:spacing w:line="360" w:lineRule="auto"/>
        <w:rPr>
          <w:sz w:val="28"/>
          <w:szCs w:val="28"/>
        </w:rPr>
      </w:pPr>
    </w:p>
    <w:p w14:paraId="27DE8F5A" w14:textId="77777777" w:rsidR="0093106D" w:rsidRDefault="0093106D" w:rsidP="0093106D">
      <w:pPr>
        <w:pStyle w:val="A2"/>
        <w:tabs>
          <w:tab w:val="right" w:leader="dot" w:pos="9895"/>
        </w:tabs>
        <w:spacing w:line="360" w:lineRule="auto"/>
        <w:rPr>
          <w:sz w:val="28"/>
          <w:szCs w:val="28"/>
        </w:rPr>
      </w:pPr>
    </w:p>
    <w:p w14:paraId="202E4138" w14:textId="77777777" w:rsidR="0093106D" w:rsidRDefault="0093106D" w:rsidP="0093106D">
      <w:pPr>
        <w:pStyle w:val="A2"/>
        <w:spacing w:before="240" w:line="360" w:lineRule="auto"/>
        <w:jc w:val="center"/>
        <w:rPr>
          <w:b/>
          <w:bCs/>
          <w:caps/>
          <w:sz w:val="28"/>
          <w:szCs w:val="28"/>
        </w:rPr>
      </w:pPr>
      <w:r>
        <w:rPr>
          <w:b/>
          <w:bCs/>
          <w:caps/>
          <w:sz w:val="28"/>
          <w:szCs w:val="28"/>
        </w:rPr>
        <w:br w:type="page"/>
      </w:r>
    </w:p>
    <w:p w14:paraId="2988CCCC" w14:textId="77777777" w:rsidR="0093106D" w:rsidRPr="00AD7F78" w:rsidRDefault="0093106D" w:rsidP="0093106D">
      <w:pPr>
        <w:pStyle w:val="Heading2"/>
        <w:rPr>
          <w:b/>
          <w:sz w:val="28"/>
        </w:rPr>
      </w:pPr>
      <w:bookmarkStart w:id="15" w:name="_Toc137559942"/>
      <w:r w:rsidRPr="00AD7F78">
        <w:rPr>
          <w:b/>
          <w:sz w:val="28"/>
        </w:rPr>
        <w:lastRenderedPageBreak/>
        <w:t>4. ДОСЛІДЖЕННЯ СИСТЕМИ КЕРУВАННЯ РЕАКТОРОМ КС</w:t>
      </w:r>
      <w:bookmarkEnd w:id="15"/>
    </w:p>
    <w:p w14:paraId="00258495" w14:textId="77777777" w:rsidR="0093106D" w:rsidRDefault="0093106D" w:rsidP="0093106D">
      <w:pPr>
        <w:pStyle w:val="A2"/>
        <w:spacing w:line="360" w:lineRule="auto"/>
        <w:ind w:firstLine="709"/>
        <w:jc w:val="both"/>
        <w:rPr>
          <w:sz w:val="28"/>
          <w:szCs w:val="28"/>
        </w:rPr>
      </w:pPr>
      <w:r>
        <w:rPr>
          <w:sz w:val="28"/>
          <w:szCs w:val="28"/>
        </w:rPr>
        <w:t xml:space="preserve">В третьому розділі дипломного проєкту була створена динамічна модель системи керування, яку ми плануємо використовувати для проведення досліджень. Для налаштування регуляторів ми будемо використовувати середовище </w:t>
      </w:r>
      <w:r>
        <w:rPr>
          <w:sz w:val="28"/>
          <w:szCs w:val="28"/>
          <w:lang w:val="da-DK"/>
        </w:rPr>
        <w:t xml:space="preserve">MatLab </w:t>
      </w:r>
      <w:r>
        <w:rPr>
          <w:sz w:val="28"/>
          <w:szCs w:val="28"/>
        </w:rPr>
        <w:t>з підпрограмою Simulink. У нашому дослідженні ми плануємо застосувати кілька методів для визначення типу регулятора та методу його налаштування, які найкраще підходять для нашого об'єкта. Ми будемо використовувати математичні моделі та експериментальні дані для оцінки різних регуляторів та їх впливу на систему керування. Налаштування регуляторів буде проводитися в середовищі Simulink, яке надає зручні інструменти для моделювання та налаштування систем керування. Ми будемо проводити експерименти з різними параметрами регуляторів, користуючись методами налаштування, які визначаються на основі аналізу системи та вимог до неї. Такий підхід дозволить нам виконувати віртуальні експерименти з налаштування регуляторів та оцінювати їх ефективність за допомогою числових показників та графіків. Це дасть нам можливість детально досліджувати систему керування та знаходити оптимальні налаштування для досягнення бажаних вимог та критеріїв якості.</w:t>
      </w:r>
    </w:p>
    <w:p w14:paraId="3A5BECC5" w14:textId="77777777" w:rsidR="0093106D" w:rsidRDefault="0093106D" w:rsidP="0093106D">
      <w:pPr>
        <w:pStyle w:val="A2"/>
        <w:spacing w:line="360" w:lineRule="auto"/>
      </w:pPr>
      <w:r>
        <w:rPr>
          <w:rFonts w:ascii="Arial Unicode MS" w:hAnsi="Arial Unicode MS"/>
          <w:sz w:val="28"/>
          <w:szCs w:val="28"/>
        </w:rPr>
        <w:br w:type="page"/>
      </w:r>
    </w:p>
    <w:p w14:paraId="73971496" w14:textId="77777777" w:rsidR="0093106D" w:rsidRPr="00AD7F78" w:rsidRDefault="0093106D" w:rsidP="0093106D">
      <w:pPr>
        <w:pStyle w:val="Heading3"/>
        <w:jc w:val="center"/>
        <w:rPr>
          <w:rFonts w:ascii="Times New Roman" w:hAnsi="Times New Roman" w:cs="Times New Roman"/>
          <w:caps/>
          <w:sz w:val="28"/>
        </w:rPr>
      </w:pPr>
      <w:bookmarkStart w:id="16" w:name="_Toc137559943"/>
      <w:r w:rsidRPr="00AD7F78">
        <w:rPr>
          <w:rFonts w:ascii="Times New Roman" w:hAnsi="Times New Roman" w:cs="Times New Roman"/>
          <w:caps/>
          <w:sz w:val="28"/>
        </w:rPr>
        <w:lastRenderedPageBreak/>
        <w:t>4.1</w:t>
      </w:r>
      <w:r w:rsidRPr="00AD7F78">
        <w:rPr>
          <w:rFonts w:ascii="Times New Roman" w:hAnsi="Times New Roman" w:cs="Times New Roman"/>
          <w:sz w:val="28"/>
        </w:rPr>
        <w:t>. Синтез систем керування з регуляторами</w:t>
      </w:r>
      <w:bookmarkEnd w:id="16"/>
    </w:p>
    <w:p w14:paraId="05FDB09D" w14:textId="77777777" w:rsidR="0093106D" w:rsidRDefault="0093106D" w:rsidP="0093106D">
      <w:pPr>
        <w:pStyle w:val="A2"/>
        <w:spacing w:line="360" w:lineRule="auto"/>
        <w:ind w:firstLine="567"/>
        <w:jc w:val="both"/>
        <w:rPr>
          <w:sz w:val="28"/>
          <w:szCs w:val="28"/>
        </w:rPr>
      </w:pPr>
    </w:p>
    <w:p w14:paraId="706D1CB9" w14:textId="77777777" w:rsidR="0093106D" w:rsidRDefault="0093106D" w:rsidP="0093106D">
      <w:pPr>
        <w:pStyle w:val="A2"/>
        <w:spacing w:line="360" w:lineRule="auto"/>
        <w:ind w:firstLine="567"/>
        <w:jc w:val="both"/>
        <w:rPr>
          <w:sz w:val="28"/>
          <w:szCs w:val="28"/>
        </w:rPr>
      </w:pPr>
      <w:r>
        <w:rPr>
          <w:sz w:val="28"/>
          <w:szCs w:val="28"/>
        </w:rPr>
        <w:t>Найпростіша система з ПІ та ПІД регуляторами зображена на рис.4.1-4.2 Синтезуємо одразу три системи для порівняння – з П, ПІ та ПІД регуляторами</w:t>
      </w:r>
    </w:p>
    <w:p w14:paraId="24F3CD0F" w14:textId="77777777" w:rsidR="0093106D" w:rsidRDefault="0093106D" w:rsidP="0093106D">
      <w:pPr>
        <w:pStyle w:val="A2"/>
        <w:spacing w:line="360" w:lineRule="auto"/>
        <w:jc w:val="both"/>
        <w:rPr>
          <w:sz w:val="28"/>
          <w:szCs w:val="28"/>
        </w:rPr>
      </w:pPr>
      <w:r>
        <w:rPr>
          <w:noProof/>
          <w:sz w:val="28"/>
          <w:szCs w:val="28"/>
          <w:lang w:val="uk-UA" w:eastAsia="uk-UA"/>
        </w:rPr>
        <w:drawing>
          <wp:inline distT="0" distB="0" distL="0" distR="0" wp14:anchorId="430C2CC3" wp14:editId="451E0696">
            <wp:extent cx="6299835" cy="4261485"/>
            <wp:effectExtent l="0" t="0" r="0" b="0"/>
            <wp:docPr id="1073741898" name="officeArt object" descr="Picture 1"/>
            <wp:cNvGraphicFramePr/>
            <a:graphic xmlns:a="http://schemas.openxmlformats.org/drawingml/2006/main">
              <a:graphicData uri="http://schemas.openxmlformats.org/drawingml/2006/picture">
                <pic:pic xmlns:pic="http://schemas.openxmlformats.org/drawingml/2006/picture">
                  <pic:nvPicPr>
                    <pic:cNvPr id="1073741898" name="Picture 1" descr="Picture 1"/>
                    <pic:cNvPicPr>
                      <a:picLocks noChangeAspect="1"/>
                    </pic:cNvPicPr>
                  </pic:nvPicPr>
                  <pic:blipFill>
                    <a:blip r:embed="rId16"/>
                    <a:stretch>
                      <a:fillRect/>
                    </a:stretch>
                  </pic:blipFill>
                  <pic:spPr>
                    <a:xfrm>
                      <a:off x="0" y="0"/>
                      <a:ext cx="6299835" cy="4261485"/>
                    </a:xfrm>
                    <a:prstGeom prst="rect">
                      <a:avLst/>
                    </a:prstGeom>
                    <a:ln w="12700" cap="flat">
                      <a:noFill/>
                      <a:miter lim="400000"/>
                    </a:ln>
                    <a:effectLst/>
                  </pic:spPr>
                </pic:pic>
              </a:graphicData>
            </a:graphic>
          </wp:inline>
        </w:drawing>
      </w:r>
    </w:p>
    <w:p w14:paraId="380E88FF" w14:textId="77777777" w:rsidR="0093106D" w:rsidRDefault="0093106D" w:rsidP="0093106D">
      <w:pPr>
        <w:pStyle w:val="A2"/>
        <w:spacing w:line="360" w:lineRule="auto"/>
        <w:jc w:val="center"/>
        <w:rPr>
          <w:sz w:val="28"/>
          <w:szCs w:val="28"/>
        </w:rPr>
      </w:pPr>
      <w:r>
        <w:rPr>
          <w:sz w:val="28"/>
          <w:szCs w:val="28"/>
        </w:rPr>
        <w:t>Рис.4.1 Системи з різними регуляторами</w:t>
      </w:r>
    </w:p>
    <w:p w14:paraId="20AA8298" w14:textId="77777777" w:rsidR="0093106D" w:rsidRDefault="0093106D" w:rsidP="0093106D">
      <w:pPr>
        <w:pStyle w:val="A2"/>
        <w:spacing w:line="360" w:lineRule="auto"/>
        <w:jc w:val="center"/>
        <w:rPr>
          <w:sz w:val="28"/>
          <w:szCs w:val="28"/>
        </w:rPr>
      </w:pPr>
    </w:p>
    <w:p w14:paraId="4860C088" w14:textId="77777777" w:rsidR="0093106D" w:rsidRDefault="0093106D" w:rsidP="0093106D">
      <w:pPr>
        <w:pStyle w:val="A2"/>
        <w:spacing w:line="360" w:lineRule="auto"/>
        <w:ind w:firstLine="709"/>
        <w:rPr>
          <w:sz w:val="28"/>
          <w:szCs w:val="28"/>
        </w:rPr>
      </w:pPr>
      <w:r>
        <w:rPr>
          <w:sz w:val="28"/>
          <w:szCs w:val="28"/>
        </w:rPr>
        <w:t xml:space="preserve">За допомогою вбудованої в </w:t>
      </w:r>
      <w:r>
        <w:rPr>
          <w:sz w:val="28"/>
          <w:szCs w:val="28"/>
          <w:lang w:val="de-DE"/>
        </w:rPr>
        <w:t xml:space="preserve">SIMULINK </w:t>
      </w:r>
      <w:r>
        <w:rPr>
          <w:sz w:val="28"/>
          <w:szCs w:val="28"/>
        </w:rPr>
        <w:t>функції “</w:t>
      </w:r>
      <w:r>
        <w:rPr>
          <w:sz w:val="28"/>
          <w:szCs w:val="28"/>
          <w:lang w:val="fr-FR"/>
        </w:rPr>
        <w:t>Tune</w:t>
      </w:r>
      <w:r>
        <w:rPr>
          <w:sz w:val="28"/>
          <w:szCs w:val="28"/>
        </w:rPr>
        <w:t xml:space="preserve">” налаштовуємо кожен з регуляторів. </w:t>
      </w:r>
    </w:p>
    <w:p w14:paraId="42C70DE7" w14:textId="77777777" w:rsidR="0093106D" w:rsidRDefault="0093106D" w:rsidP="0093106D">
      <w:pPr>
        <w:pStyle w:val="A2"/>
        <w:spacing w:line="360" w:lineRule="auto"/>
        <w:ind w:firstLine="709"/>
        <w:rPr>
          <w:sz w:val="28"/>
          <w:szCs w:val="28"/>
        </w:rPr>
      </w:pPr>
      <w:r>
        <w:rPr>
          <w:noProof/>
          <w:sz w:val="28"/>
          <w:szCs w:val="28"/>
          <w:lang w:val="uk-UA" w:eastAsia="uk-UA"/>
        </w:rPr>
        <w:drawing>
          <wp:inline distT="0" distB="0" distL="0" distR="0" wp14:anchorId="2BEF88DA" wp14:editId="1F61DD4D">
            <wp:extent cx="5661660" cy="296752"/>
            <wp:effectExtent l="0" t="0" r="0" b="0"/>
            <wp:docPr id="1073741899" name="officeArt object" descr="Picture 1"/>
            <wp:cNvGraphicFramePr/>
            <a:graphic xmlns:a="http://schemas.openxmlformats.org/drawingml/2006/main">
              <a:graphicData uri="http://schemas.openxmlformats.org/drawingml/2006/picture">
                <pic:pic xmlns:pic="http://schemas.openxmlformats.org/drawingml/2006/picture">
                  <pic:nvPicPr>
                    <pic:cNvPr id="1073741899" name="Picture 1" descr="Picture 1"/>
                    <pic:cNvPicPr>
                      <a:picLocks noChangeAspect="1"/>
                    </pic:cNvPicPr>
                  </pic:nvPicPr>
                  <pic:blipFill>
                    <a:blip r:embed="rId17"/>
                    <a:stretch>
                      <a:fillRect/>
                    </a:stretch>
                  </pic:blipFill>
                  <pic:spPr>
                    <a:xfrm>
                      <a:off x="0" y="0"/>
                      <a:ext cx="5661660" cy="296752"/>
                    </a:xfrm>
                    <a:prstGeom prst="rect">
                      <a:avLst/>
                    </a:prstGeom>
                    <a:ln w="12700" cap="flat">
                      <a:noFill/>
                      <a:miter lim="400000"/>
                    </a:ln>
                    <a:effectLst/>
                  </pic:spPr>
                </pic:pic>
              </a:graphicData>
            </a:graphic>
          </wp:inline>
        </w:drawing>
      </w:r>
    </w:p>
    <w:p w14:paraId="696D315B" w14:textId="77777777" w:rsidR="0093106D" w:rsidRDefault="0093106D" w:rsidP="0093106D">
      <w:pPr>
        <w:pStyle w:val="A2"/>
        <w:spacing w:line="360" w:lineRule="auto"/>
        <w:jc w:val="center"/>
        <w:rPr>
          <w:sz w:val="28"/>
          <w:szCs w:val="28"/>
        </w:rPr>
      </w:pPr>
      <w:r>
        <w:rPr>
          <w:sz w:val="28"/>
          <w:szCs w:val="28"/>
        </w:rPr>
        <w:t>Рис.4.2 Налаштування П регулятора</w:t>
      </w:r>
    </w:p>
    <w:p w14:paraId="1D0B531E" w14:textId="77777777" w:rsidR="0093106D" w:rsidRDefault="0093106D" w:rsidP="0093106D">
      <w:pPr>
        <w:pStyle w:val="A2"/>
        <w:spacing w:line="360" w:lineRule="auto"/>
        <w:ind w:firstLine="709"/>
        <w:rPr>
          <w:sz w:val="28"/>
          <w:szCs w:val="28"/>
        </w:rPr>
      </w:pPr>
      <w:r>
        <w:rPr>
          <w:noProof/>
          <w:sz w:val="28"/>
          <w:szCs w:val="28"/>
          <w:lang w:val="uk-UA" w:eastAsia="uk-UA"/>
        </w:rPr>
        <w:drawing>
          <wp:inline distT="0" distB="0" distL="0" distR="0" wp14:anchorId="08739F1B" wp14:editId="56AB70E6">
            <wp:extent cx="5909310" cy="515821"/>
            <wp:effectExtent l="0" t="0" r="0" b="0"/>
            <wp:docPr id="1073741900" name="officeArt object" descr="Picture 1"/>
            <wp:cNvGraphicFramePr/>
            <a:graphic xmlns:a="http://schemas.openxmlformats.org/drawingml/2006/main">
              <a:graphicData uri="http://schemas.openxmlformats.org/drawingml/2006/picture">
                <pic:pic xmlns:pic="http://schemas.openxmlformats.org/drawingml/2006/picture">
                  <pic:nvPicPr>
                    <pic:cNvPr id="1073741900" name="Picture 1" descr="Picture 1"/>
                    <pic:cNvPicPr>
                      <a:picLocks noChangeAspect="1"/>
                    </pic:cNvPicPr>
                  </pic:nvPicPr>
                  <pic:blipFill>
                    <a:blip r:embed="rId18"/>
                    <a:stretch>
                      <a:fillRect/>
                    </a:stretch>
                  </pic:blipFill>
                  <pic:spPr>
                    <a:xfrm>
                      <a:off x="0" y="0"/>
                      <a:ext cx="5909310" cy="515821"/>
                    </a:xfrm>
                    <a:prstGeom prst="rect">
                      <a:avLst/>
                    </a:prstGeom>
                    <a:ln w="12700" cap="flat">
                      <a:noFill/>
                      <a:miter lim="400000"/>
                    </a:ln>
                    <a:effectLst/>
                  </pic:spPr>
                </pic:pic>
              </a:graphicData>
            </a:graphic>
          </wp:inline>
        </w:drawing>
      </w:r>
    </w:p>
    <w:p w14:paraId="56805E52" w14:textId="77777777" w:rsidR="0093106D" w:rsidRDefault="0093106D" w:rsidP="0093106D">
      <w:pPr>
        <w:pStyle w:val="A2"/>
        <w:spacing w:line="360" w:lineRule="auto"/>
        <w:jc w:val="center"/>
        <w:rPr>
          <w:sz w:val="28"/>
          <w:szCs w:val="28"/>
        </w:rPr>
      </w:pPr>
      <w:r>
        <w:rPr>
          <w:sz w:val="28"/>
          <w:szCs w:val="28"/>
        </w:rPr>
        <w:t>Рис.4.3 Налаштування ПІ регулятора</w:t>
      </w:r>
    </w:p>
    <w:p w14:paraId="15AF4104" w14:textId="77777777" w:rsidR="0093106D" w:rsidRDefault="0093106D" w:rsidP="0093106D">
      <w:pPr>
        <w:pStyle w:val="A2"/>
        <w:spacing w:line="360" w:lineRule="auto"/>
        <w:ind w:firstLine="709"/>
        <w:rPr>
          <w:sz w:val="28"/>
          <w:szCs w:val="28"/>
        </w:rPr>
      </w:pPr>
    </w:p>
    <w:p w14:paraId="7F5DE607" w14:textId="77777777" w:rsidR="0093106D" w:rsidRDefault="0093106D" w:rsidP="0093106D">
      <w:pPr>
        <w:pStyle w:val="A2"/>
        <w:spacing w:line="360" w:lineRule="auto"/>
        <w:ind w:firstLine="709"/>
        <w:rPr>
          <w:sz w:val="28"/>
          <w:szCs w:val="28"/>
        </w:rPr>
      </w:pPr>
    </w:p>
    <w:p w14:paraId="504EA7DB" w14:textId="77777777" w:rsidR="0093106D" w:rsidRDefault="0093106D" w:rsidP="0093106D">
      <w:pPr>
        <w:pStyle w:val="A2"/>
        <w:spacing w:line="360" w:lineRule="auto"/>
        <w:ind w:firstLine="709"/>
        <w:jc w:val="center"/>
        <w:rPr>
          <w:sz w:val="28"/>
          <w:szCs w:val="28"/>
        </w:rPr>
      </w:pPr>
      <w:r>
        <w:rPr>
          <w:noProof/>
          <w:sz w:val="28"/>
          <w:szCs w:val="28"/>
          <w:lang w:val="uk-UA" w:eastAsia="uk-UA"/>
        </w:rPr>
        <w:lastRenderedPageBreak/>
        <w:drawing>
          <wp:inline distT="0" distB="0" distL="0" distR="0" wp14:anchorId="0A171A33" wp14:editId="3354C68F">
            <wp:extent cx="5699760" cy="1462715"/>
            <wp:effectExtent l="0" t="0" r="0" b="0"/>
            <wp:docPr id="1073741901" name="officeArt object" descr="Picture 1"/>
            <wp:cNvGraphicFramePr/>
            <a:graphic xmlns:a="http://schemas.openxmlformats.org/drawingml/2006/main">
              <a:graphicData uri="http://schemas.openxmlformats.org/drawingml/2006/picture">
                <pic:pic xmlns:pic="http://schemas.openxmlformats.org/drawingml/2006/picture">
                  <pic:nvPicPr>
                    <pic:cNvPr id="1073741901" name="Picture 1" descr="Picture 1"/>
                    <pic:cNvPicPr>
                      <a:picLocks noChangeAspect="1"/>
                    </pic:cNvPicPr>
                  </pic:nvPicPr>
                  <pic:blipFill>
                    <a:blip r:embed="rId19"/>
                    <a:stretch>
                      <a:fillRect/>
                    </a:stretch>
                  </pic:blipFill>
                  <pic:spPr>
                    <a:xfrm>
                      <a:off x="0" y="0"/>
                      <a:ext cx="5699760" cy="1462715"/>
                    </a:xfrm>
                    <a:prstGeom prst="rect">
                      <a:avLst/>
                    </a:prstGeom>
                    <a:ln w="12700" cap="flat">
                      <a:noFill/>
                      <a:miter lim="400000"/>
                    </a:ln>
                    <a:effectLst/>
                  </pic:spPr>
                </pic:pic>
              </a:graphicData>
            </a:graphic>
          </wp:inline>
        </w:drawing>
      </w:r>
    </w:p>
    <w:p w14:paraId="748A6C93" w14:textId="77777777" w:rsidR="0093106D" w:rsidRDefault="0093106D" w:rsidP="0093106D">
      <w:pPr>
        <w:pStyle w:val="A2"/>
        <w:spacing w:line="360" w:lineRule="auto"/>
        <w:jc w:val="center"/>
        <w:rPr>
          <w:sz w:val="28"/>
          <w:szCs w:val="28"/>
        </w:rPr>
      </w:pPr>
      <w:r>
        <w:rPr>
          <w:sz w:val="28"/>
          <w:szCs w:val="28"/>
        </w:rPr>
        <w:t>Рис.4.4 Налаштування ПІ регулятора</w:t>
      </w:r>
    </w:p>
    <w:p w14:paraId="7D743271" w14:textId="77777777" w:rsidR="0093106D" w:rsidRDefault="0093106D" w:rsidP="0093106D">
      <w:pPr>
        <w:pStyle w:val="A2"/>
        <w:spacing w:line="360" w:lineRule="auto"/>
        <w:jc w:val="center"/>
        <w:rPr>
          <w:sz w:val="28"/>
          <w:szCs w:val="28"/>
        </w:rPr>
      </w:pPr>
      <w:r>
        <w:rPr>
          <w:noProof/>
          <w:sz w:val="28"/>
          <w:szCs w:val="28"/>
          <w:lang w:val="uk-UA" w:eastAsia="uk-UA"/>
        </w:rPr>
        <w:drawing>
          <wp:inline distT="0" distB="0" distL="0" distR="0" wp14:anchorId="56521FFC" wp14:editId="27A1DDB1">
            <wp:extent cx="5115219" cy="2640877"/>
            <wp:effectExtent l="0" t="0" r="0" b="0"/>
            <wp:docPr id="1073741902" name="officeArt object" descr="Picture 1"/>
            <wp:cNvGraphicFramePr/>
            <a:graphic xmlns:a="http://schemas.openxmlformats.org/drawingml/2006/main">
              <a:graphicData uri="http://schemas.openxmlformats.org/drawingml/2006/picture">
                <pic:pic xmlns:pic="http://schemas.openxmlformats.org/drawingml/2006/picture">
                  <pic:nvPicPr>
                    <pic:cNvPr id="1073741902" name="Picture 1" descr="Picture 1"/>
                    <pic:cNvPicPr>
                      <a:picLocks noChangeAspect="1"/>
                    </pic:cNvPicPr>
                  </pic:nvPicPr>
                  <pic:blipFill>
                    <a:blip r:embed="rId20"/>
                    <a:stretch>
                      <a:fillRect/>
                    </a:stretch>
                  </pic:blipFill>
                  <pic:spPr>
                    <a:xfrm>
                      <a:off x="0" y="0"/>
                      <a:ext cx="5115219" cy="2640877"/>
                    </a:xfrm>
                    <a:prstGeom prst="rect">
                      <a:avLst/>
                    </a:prstGeom>
                    <a:ln w="12700" cap="flat">
                      <a:noFill/>
                      <a:miter lim="400000"/>
                    </a:ln>
                    <a:effectLst/>
                  </pic:spPr>
                </pic:pic>
              </a:graphicData>
            </a:graphic>
          </wp:inline>
        </w:drawing>
      </w:r>
    </w:p>
    <w:p w14:paraId="6DC020BE" w14:textId="77777777" w:rsidR="0093106D" w:rsidRDefault="0093106D" w:rsidP="0093106D">
      <w:pPr>
        <w:pStyle w:val="A2"/>
        <w:spacing w:line="360" w:lineRule="auto"/>
        <w:ind w:firstLine="709"/>
        <w:jc w:val="center"/>
        <w:rPr>
          <w:sz w:val="28"/>
          <w:szCs w:val="28"/>
        </w:rPr>
      </w:pPr>
    </w:p>
    <w:p w14:paraId="7EB5176D" w14:textId="77777777" w:rsidR="0093106D" w:rsidRDefault="0093106D" w:rsidP="0093106D">
      <w:pPr>
        <w:pStyle w:val="A2"/>
        <w:spacing w:line="360" w:lineRule="auto"/>
        <w:ind w:firstLine="709"/>
        <w:jc w:val="center"/>
        <w:rPr>
          <w:sz w:val="28"/>
          <w:szCs w:val="28"/>
        </w:rPr>
      </w:pPr>
      <w:r>
        <w:rPr>
          <w:sz w:val="28"/>
          <w:szCs w:val="28"/>
        </w:rPr>
        <w:t>Рис.4.5 Графік системи з П регулятором</w:t>
      </w:r>
    </w:p>
    <w:p w14:paraId="04509AED" w14:textId="77777777" w:rsidR="0093106D" w:rsidRDefault="0093106D" w:rsidP="0093106D">
      <w:pPr>
        <w:pStyle w:val="A2"/>
        <w:spacing w:line="360" w:lineRule="auto"/>
        <w:ind w:firstLine="709"/>
        <w:rPr>
          <w:sz w:val="28"/>
          <w:szCs w:val="28"/>
        </w:rPr>
      </w:pPr>
      <w:r>
        <w:rPr>
          <w:noProof/>
          <w:sz w:val="28"/>
          <w:szCs w:val="28"/>
          <w:lang w:val="uk-UA" w:eastAsia="uk-UA"/>
        </w:rPr>
        <w:drawing>
          <wp:inline distT="0" distB="0" distL="0" distR="0" wp14:anchorId="07C28C4C" wp14:editId="4D8CED8A">
            <wp:extent cx="5273560" cy="2713059"/>
            <wp:effectExtent l="0" t="0" r="0" b="0"/>
            <wp:docPr id="1073741903" name="officeArt object" descr="Picture 1"/>
            <wp:cNvGraphicFramePr/>
            <a:graphic xmlns:a="http://schemas.openxmlformats.org/drawingml/2006/main">
              <a:graphicData uri="http://schemas.openxmlformats.org/drawingml/2006/picture">
                <pic:pic xmlns:pic="http://schemas.openxmlformats.org/drawingml/2006/picture">
                  <pic:nvPicPr>
                    <pic:cNvPr id="1073741903" name="Picture 1" descr="Picture 1"/>
                    <pic:cNvPicPr>
                      <a:picLocks noChangeAspect="1"/>
                    </pic:cNvPicPr>
                  </pic:nvPicPr>
                  <pic:blipFill>
                    <a:blip r:embed="rId21"/>
                    <a:stretch>
                      <a:fillRect/>
                    </a:stretch>
                  </pic:blipFill>
                  <pic:spPr>
                    <a:xfrm>
                      <a:off x="0" y="0"/>
                      <a:ext cx="5273560" cy="2713059"/>
                    </a:xfrm>
                    <a:prstGeom prst="rect">
                      <a:avLst/>
                    </a:prstGeom>
                    <a:ln w="12700" cap="flat">
                      <a:noFill/>
                      <a:miter lim="400000"/>
                    </a:ln>
                    <a:effectLst/>
                  </pic:spPr>
                </pic:pic>
              </a:graphicData>
            </a:graphic>
          </wp:inline>
        </w:drawing>
      </w:r>
    </w:p>
    <w:p w14:paraId="23541FFC" w14:textId="77777777" w:rsidR="0093106D" w:rsidRDefault="0093106D" w:rsidP="0093106D">
      <w:pPr>
        <w:pStyle w:val="A2"/>
        <w:spacing w:line="360" w:lineRule="auto"/>
        <w:ind w:firstLine="709"/>
        <w:jc w:val="center"/>
        <w:rPr>
          <w:sz w:val="28"/>
          <w:szCs w:val="28"/>
        </w:rPr>
      </w:pPr>
      <w:r>
        <w:rPr>
          <w:sz w:val="28"/>
          <w:szCs w:val="28"/>
        </w:rPr>
        <w:t>Рис.4.6 Графік системи з ПІ регулятором</w:t>
      </w:r>
    </w:p>
    <w:p w14:paraId="6D5BCEA0" w14:textId="77777777" w:rsidR="0093106D" w:rsidRDefault="0093106D" w:rsidP="0093106D">
      <w:pPr>
        <w:pStyle w:val="A2"/>
        <w:spacing w:line="360" w:lineRule="auto"/>
        <w:ind w:firstLine="709"/>
        <w:jc w:val="center"/>
        <w:rPr>
          <w:sz w:val="28"/>
          <w:szCs w:val="28"/>
        </w:rPr>
      </w:pPr>
      <w:r>
        <w:rPr>
          <w:noProof/>
          <w:sz w:val="28"/>
          <w:szCs w:val="28"/>
          <w:lang w:val="uk-UA" w:eastAsia="uk-UA"/>
        </w:rPr>
        <w:lastRenderedPageBreak/>
        <w:drawing>
          <wp:inline distT="0" distB="0" distL="0" distR="0" wp14:anchorId="3281AE3C" wp14:editId="34060B3D">
            <wp:extent cx="5652119" cy="2914650"/>
            <wp:effectExtent l="0" t="0" r="0" b="0"/>
            <wp:docPr id="1073741904" name="officeArt object" descr="Picture 1"/>
            <wp:cNvGraphicFramePr/>
            <a:graphic xmlns:a="http://schemas.openxmlformats.org/drawingml/2006/main">
              <a:graphicData uri="http://schemas.openxmlformats.org/drawingml/2006/picture">
                <pic:pic xmlns:pic="http://schemas.openxmlformats.org/drawingml/2006/picture">
                  <pic:nvPicPr>
                    <pic:cNvPr id="1073741904" name="Picture 1" descr="Picture 1"/>
                    <pic:cNvPicPr>
                      <a:picLocks noChangeAspect="1"/>
                    </pic:cNvPicPr>
                  </pic:nvPicPr>
                  <pic:blipFill>
                    <a:blip r:embed="rId22"/>
                    <a:stretch>
                      <a:fillRect/>
                    </a:stretch>
                  </pic:blipFill>
                  <pic:spPr>
                    <a:xfrm>
                      <a:off x="0" y="0"/>
                      <a:ext cx="5652119" cy="2914650"/>
                    </a:xfrm>
                    <a:prstGeom prst="rect">
                      <a:avLst/>
                    </a:prstGeom>
                    <a:ln w="12700" cap="flat">
                      <a:noFill/>
                      <a:miter lim="400000"/>
                    </a:ln>
                    <a:effectLst/>
                  </pic:spPr>
                </pic:pic>
              </a:graphicData>
            </a:graphic>
          </wp:inline>
        </w:drawing>
      </w:r>
    </w:p>
    <w:p w14:paraId="7612C649" w14:textId="77777777" w:rsidR="0093106D" w:rsidRDefault="0093106D" w:rsidP="0093106D">
      <w:pPr>
        <w:pStyle w:val="A2"/>
        <w:spacing w:line="360" w:lineRule="auto"/>
        <w:ind w:firstLine="709"/>
        <w:jc w:val="center"/>
        <w:rPr>
          <w:sz w:val="28"/>
          <w:szCs w:val="28"/>
        </w:rPr>
      </w:pPr>
      <w:r>
        <w:rPr>
          <w:sz w:val="28"/>
          <w:szCs w:val="28"/>
        </w:rPr>
        <w:t>Рис.4.6 Графік системи з ПІД регулятором</w:t>
      </w:r>
    </w:p>
    <w:p w14:paraId="494DC998" w14:textId="77777777" w:rsidR="0093106D" w:rsidRPr="00AD7F78" w:rsidRDefault="0093106D" w:rsidP="0093106D">
      <w:pPr>
        <w:pStyle w:val="Heading3"/>
        <w:jc w:val="center"/>
        <w:rPr>
          <w:rFonts w:ascii="Times New Roman" w:hAnsi="Times New Roman" w:cs="Times New Roman"/>
          <w:caps/>
          <w:sz w:val="28"/>
        </w:rPr>
      </w:pPr>
      <w:bookmarkStart w:id="17" w:name="_Toc137559944"/>
      <w:r w:rsidRPr="00AD7F78">
        <w:rPr>
          <w:rFonts w:ascii="Times New Roman" w:hAnsi="Times New Roman" w:cs="Times New Roman"/>
          <w:caps/>
          <w:sz w:val="28"/>
        </w:rPr>
        <w:t>4.2</w:t>
      </w:r>
      <w:r w:rsidRPr="00AD7F78">
        <w:rPr>
          <w:rFonts w:ascii="Times New Roman" w:hAnsi="Times New Roman" w:cs="Times New Roman"/>
          <w:sz w:val="28"/>
        </w:rPr>
        <w:t>. Синтез складних систем керування</w:t>
      </w:r>
      <w:bookmarkEnd w:id="17"/>
    </w:p>
    <w:p w14:paraId="483B956C" w14:textId="77777777" w:rsidR="0093106D" w:rsidRDefault="0093106D" w:rsidP="0093106D">
      <w:pPr>
        <w:pStyle w:val="A2"/>
        <w:spacing w:line="360" w:lineRule="auto"/>
        <w:jc w:val="center"/>
        <w:rPr>
          <w:sz w:val="28"/>
          <w:szCs w:val="28"/>
        </w:rPr>
      </w:pPr>
      <w:r>
        <w:rPr>
          <w:sz w:val="28"/>
          <w:szCs w:val="28"/>
        </w:rPr>
        <w:t>Для наглядного порівняння регуляторів використаємо метод квадратів, а для цього модернізуємо нашу систему керування</w:t>
      </w:r>
    </w:p>
    <w:p w14:paraId="30E03BD5" w14:textId="77777777" w:rsidR="0093106D" w:rsidRDefault="0093106D" w:rsidP="0093106D">
      <w:pPr>
        <w:pStyle w:val="A2"/>
        <w:spacing w:line="360" w:lineRule="auto"/>
        <w:jc w:val="center"/>
        <w:rPr>
          <w:sz w:val="28"/>
          <w:szCs w:val="28"/>
        </w:rPr>
      </w:pPr>
      <w:r>
        <w:rPr>
          <w:noProof/>
          <w:sz w:val="28"/>
          <w:szCs w:val="28"/>
          <w:lang w:val="uk-UA" w:eastAsia="uk-UA"/>
        </w:rPr>
        <w:drawing>
          <wp:inline distT="0" distB="0" distL="0" distR="0" wp14:anchorId="66E9FC06" wp14:editId="39765C5B">
            <wp:extent cx="6299835" cy="2600325"/>
            <wp:effectExtent l="0" t="0" r="0" b="0"/>
            <wp:docPr id="1073741905" name="officeArt object" descr="Picture 1"/>
            <wp:cNvGraphicFramePr/>
            <a:graphic xmlns:a="http://schemas.openxmlformats.org/drawingml/2006/main">
              <a:graphicData uri="http://schemas.openxmlformats.org/drawingml/2006/picture">
                <pic:pic xmlns:pic="http://schemas.openxmlformats.org/drawingml/2006/picture">
                  <pic:nvPicPr>
                    <pic:cNvPr id="1073741905" name="Picture 1" descr="Picture 1"/>
                    <pic:cNvPicPr>
                      <a:picLocks noChangeAspect="1"/>
                    </pic:cNvPicPr>
                  </pic:nvPicPr>
                  <pic:blipFill>
                    <a:blip r:embed="rId23"/>
                    <a:stretch>
                      <a:fillRect/>
                    </a:stretch>
                  </pic:blipFill>
                  <pic:spPr>
                    <a:xfrm>
                      <a:off x="0" y="0"/>
                      <a:ext cx="6299835" cy="2600325"/>
                    </a:xfrm>
                    <a:prstGeom prst="rect">
                      <a:avLst/>
                    </a:prstGeom>
                    <a:ln w="12700" cap="flat">
                      <a:noFill/>
                      <a:miter lim="400000"/>
                    </a:ln>
                    <a:effectLst/>
                  </pic:spPr>
                </pic:pic>
              </a:graphicData>
            </a:graphic>
          </wp:inline>
        </w:drawing>
      </w:r>
    </w:p>
    <w:p w14:paraId="25642DED" w14:textId="77777777" w:rsidR="0093106D" w:rsidRDefault="0093106D" w:rsidP="0093106D">
      <w:pPr>
        <w:pStyle w:val="A2"/>
        <w:spacing w:line="360" w:lineRule="auto"/>
        <w:jc w:val="center"/>
        <w:rPr>
          <w:sz w:val="28"/>
          <w:szCs w:val="28"/>
        </w:rPr>
      </w:pPr>
      <w:r>
        <w:rPr>
          <w:sz w:val="28"/>
          <w:szCs w:val="28"/>
        </w:rPr>
        <w:t>Рис.4.7Складна система керування для методу квадратів</w:t>
      </w:r>
    </w:p>
    <w:p w14:paraId="0F42A4E2" w14:textId="77777777" w:rsidR="0093106D" w:rsidRDefault="0093106D" w:rsidP="0093106D">
      <w:pPr>
        <w:pStyle w:val="A2"/>
        <w:spacing w:line="360" w:lineRule="auto"/>
        <w:rPr>
          <w:sz w:val="28"/>
          <w:szCs w:val="28"/>
        </w:rPr>
      </w:pPr>
      <w:r>
        <w:rPr>
          <w:sz w:val="28"/>
          <w:szCs w:val="28"/>
        </w:rPr>
        <w:tab/>
        <w:t>Налаштування беремо з минулого пункту і тоді їх більш наглядне порівняння:</w:t>
      </w:r>
    </w:p>
    <w:p w14:paraId="0ABC2608" w14:textId="77777777" w:rsidR="0093106D" w:rsidRDefault="0093106D" w:rsidP="0093106D">
      <w:pPr>
        <w:pStyle w:val="A2"/>
        <w:spacing w:line="360" w:lineRule="auto"/>
        <w:rPr>
          <w:sz w:val="28"/>
          <w:szCs w:val="28"/>
        </w:rPr>
      </w:pPr>
    </w:p>
    <w:p w14:paraId="6F0BAFA9" w14:textId="77777777" w:rsidR="0093106D" w:rsidRDefault="0093106D" w:rsidP="0093106D">
      <w:pPr>
        <w:pStyle w:val="A2"/>
        <w:spacing w:line="360" w:lineRule="auto"/>
        <w:jc w:val="center"/>
        <w:rPr>
          <w:sz w:val="28"/>
          <w:szCs w:val="28"/>
        </w:rPr>
      </w:pPr>
      <w:r>
        <w:rPr>
          <w:noProof/>
          <w:sz w:val="28"/>
          <w:szCs w:val="28"/>
          <w:lang w:val="uk-UA" w:eastAsia="uk-UA"/>
        </w:rPr>
        <w:lastRenderedPageBreak/>
        <w:drawing>
          <wp:inline distT="0" distB="0" distL="0" distR="0" wp14:anchorId="0CC1D14C" wp14:editId="028719F8">
            <wp:extent cx="6299835" cy="3268346"/>
            <wp:effectExtent l="0" t="0" r="0" b="0"/>
            <wp:docPr id="1073741906" name="officeArt object" descr="Picture 1"/>
            <wp:cNvGraphicFramePr/>
            <a:graphic xmlns:a="http://schemas.openxmlformats.org/drawingml/2006/main">
              <a:graphicData uri="http://schemas.openxmlformats.org/drawingml/2006/picture">
                <pic:pic xmlns:pic="http://schemas.openxmlformats.org/drawingml/2006/picture">
                  <pic:nvPicPr>
                    <pic:cNvPr id="1073741906" name="Picture 1" descr="Picture 1"/>
                    <pic:cNvPicPr>
                      <a:picLocks noChangeAspect="1"/>
                    </pic:cNvPicPr>
                  </pic:nvPicPr>
                  <pic:blipFill>
                    <a:blip r:embed="rId24"/>
                    <a:stretch>
                      <a:fillRect/>
                    </a:stretch>
                  </pic:blipFill>
                  <pic:spPr>
                    <a:xfrm>
                      <a:off x="0" y="0"/>
                      <a:ext cx="6299835" cy="3268346"/>
                    </a:xfrm>
                    <a:prstGeom prst="rect">
                      <a:avLst/>
                    </a:prstGeom>
                    <a:ln w="12700" cap="flat">
                      <a:noFill/>
                      <a:miter lim="400000"/>
                    </a:ln>
                    <a:effectLst/>
                  </pic:spPr>
                </pic:pic>
              </a:graphicData>
            </a:graphic>
          </wp:inline>
        </w:drawing>
      </w:r>
    </w:p>
    <w:p w14:paraId="2E5ECD6C" w14:textId="77777777" w:rsidR="0093106D" w:rsidRDefault="0093106D" w:rsidP="0093106D">
      <w:pPr>
        <w:pStyle w:val="A2"/>
        <w:spacing w:line="360" w:lineRule="auto"/>
        <w:jc w:val="center"/>
        <w:rPr>
          <w:sz w:val="28"/>
          <w:szCs w:val="28"/>
        </w:rPr>
      </w:pPr>
      <w:r>
        <w:rPr>
          <w:sz w:val="28"/>
          <w:szCs w:val="28"/>
        </w:rPr>
        <w:t>Рис.4.8 Графік порівняння ПІ та ПІД регуляторів</w:t>
      </w:r>
    </w:p>
    <w:p w14:paraId="05FB78C9" w14:textId="77777777" w:rsidR="0093106D" w:rsidRDefault="0093106D" w:rsidP="0093106D">
      <w:pPr>
        <w:pStyle w:val="A2"/>
        <w:spacing w:line="360" w:lineRule="auto"/>
        <w:jc w:val="center"/>
        <w:rPr>
          <w:sz w:val="28"/>
          <w:szCs w:val="28"/>
        </w:rPr>
      </w:pPr>
      <w:r>
        <w:rPr>
          <w:noProof/>
          <w:sz w:val="28"/>
          <w:szCs w:val="28"/>
          <w:lang w:val="uk-UA" w:eastAsia="uk-UA"/>
        </w:rPr>
        <w:drawing>
          <wp:inline distT="0" distB="0" distL="0" distR="0" wp14:anchorId="13FBEBE7" wp14:editId="4295C839">
            <wp:extent cx="6299835" cy="3237865"/>
            <wp:effectExtent l="0" t="0" r="0" b="0"/>
            <wp:docPr id="1073741907" name="officeArt object" descr="Picture 1"/>
            <wp:cNvGraphicFramePr/>
            <a:graphic xmlns:a="http://schemas.openxmlformats.org/drawingml/2006/main">
              <a:graphicData uri="http://schemas.openxmlformats.org/drawingml/2006/picture">
                <pic:pic xmlns:pic="http://schemas.openxmlformats.org/drawingml/2006/picture">
                  <pic:nvPicPr>
                    <pic:cNvPr id="1073741907" name="Picture 1" descr="Picture 1"/>
                    <pic:cNvPicPr>
                      <a:picLocks noChangeAspect="1"/>
                    </pic:cNvPicPr>
                  </pic:nvPicPr>
                  <pic:blipFill>
                    <a:blip r:embed="rId25"/>
                    <a:stretch>
                      <a:fillRect/>
                    </a:stretch>
                  </pic:blipFill>
                  <pic:spPr>
                    <a:xfrm>
                      <a:off x="0" y="0"/>
                      <a:ext cx="6299835" cy="3237865"/>
                    </a:xfrm>
                    <a:prstGeom prst="rect">
                      <a:avLst/>
                    </a:prstGeom>
                    <a:ln w="12700" cap="flat">
                      <a:noFill/>
                      <a:miter lim="400000"/>
                    </a:ln>
                    <a:effectLst/>
                  </pic:spPr>
                </pic:pic>
              </a:graphicData>
            </a:graphic>
          </wp:inline>
        </w:drawing>
      </w:r>
    </w:p>
    <w:p w14:paraId="1B55749D" w14:textId="77777777" w:rsidR="0093106D" w:rsidRDefault="0093106D" w:rsidP="0093106D">
      <w:pPr>
        <w:pStyle w:val="A2"/>
        <w:spacing w:line="360" w:lineRule="auto"/>
        <w:jc w:val="center"/>
        <w:rPr>
          <w:sz w:val="28"/>
          <w:szCs w:val="28"/>
        </w:rPr>
      </w:pPr>
      <w:r>
        <w:rPr>
          <w:sz w:val="28"/>
          <w:szCs w:val="28"/>
        </w:rPr>
        <w:t>Рис.4.8 Графік системи на виході</w:t>
      </w:r>
    </w:p>
    <w:p w14:paraId="38676A5A" w14:textId="77777777" w:rsidR="0093106D" w:rsidRDefault="0093106D" w:rsidP="0093106D">
      <w:pPr>
        <w:pStyle w:val="A2"/>
        <w:spacing w:line="360" w:lineRule="auto"/>
      </w:pPr>
      <w:r>
        <w:rPr>
          <w:rFonts w:ascii="Arial Unicode MS" w:hAnsi="Arial Unicode MS"/>
        </w:rPr>
        <w:br w:type="page"/>
      </w:r>
    </w:p>
    <w:p w14:paraId="7267C4D3" w14:textId="77777777" w:rsidR="0093106D" w:rsidRPr="00AD7F78" w:rsidRDefault="0093106D" w:rsidP="0093106D">
      <w:pPr>
        <w:pStyle w:val="Heading2"/>
        <w:rPr>
          <w:b/>
          <w:sz w:val="28"/>
        </w:rPr>
      </w:pPr>
      <w:bookmarkStart w:id="18" w:name="_Toc137559945"/>
      <w:r w:rsidRPr="00AD7F78">
        <w:rPr>
          <w:b/>
          <w:sz w:val="28"/>
        </w:rPr>
        <w:lastRenderedPageBreak/>
        <w:t>5. ОПТИМІЗАЦІЯ ПРОЦЕСУ КАТАЛІТИЧНОГО КРЕКІНГУ</w:t>
      </w:r>
      <w:bookmarkEnd w:id="18"/>
    </w:p>
    <w:p w14:paraId="11F6D375" w14:textId="77777777" w:rsidR="0093106D" w:rsidRPr="00AD7F78" w:rsidRDefault="0093106D" w:rsidP="0093106D">
      <w:pPr>
        <w:pStyle w:val="Heading3"/>
        <w:jc w:val="center"/>
        <w:rPr>
          <w:rFonts w:ascii="Times New Roman" w:hAnsi="Times New Roman" w:cs="Times New Roman"/>
          <w:caps/>
          <w:sz w:val="28"/>
        </w:rPr>
      </w:pPr>
      <w:bookmarkStart w:id="19" w:name="_Toc137559946"/>
      <w:r w:rsidRPr="00AD7F78">
        <w:rPr>
          <w:rFonts w:ascii="Times New Roman" w:hAnsi="Times New Roman" w:cs="Times New Roman"/>
          <w:caps/>
          <w:sz w:val="28"/>
        </w:rPr>
        <w:t>5.</w:t>
      </w:r>
      <w:r w:rsidRPr="00AD7F78">
        <w:rPr>
          <w:rFonts w:ascii="Times New Roman" w:hAnsi="Times New Roman" w:cs="Times New Roman"/>
          <w:sz w:val="28"/>
        </w:rPr>
        <w:t>1 Статична оптимізація крекінгу</w:t>
      </w:r>
      <w:bookmarkEnd w:id="19"/>
    </w:p>
    <w:p w14:paraId="451AEC45" w14:textId="77777777" w:rsidR="0093106D" w:rsidRDefault="0093106D" w:rsidP="0093106D">
      <w:pPr>
        <w:pStyle w:val="A2"/>
        <w:spacing w:line="360" w:lineRule="auto"/>
        <w:ind w:firstLine="709"/>
        <w:jc w:val="both"/>
        <w:rPr>
          <w:sz w:val="28"/>
          <w:szCs w:val="28"/>
        </w:rPr>
      </w:pPr>
      <w:r>
        <w:rPr>
          <w:sz w:val="28"/>
          <w:szCs w:val="28"/>
        </w:rPr>
        <w:t xml:space="preserve">Виходячи з того що процес крекінгу досить ресурсоємкий потрібно розглянути задачу статичної оптимізації каталітичного крекінгу. Для вирішення названої задачі необхідно сформувати критерій оптимальності. Для цього необхідно визначитись з регульованою величиною та з параметром, що може впливати на неї. Вихідною величиною температура рідини на виході з теплообмінника вх. </w:t>
      </w:r>
    </w:p>
    <w:p w14:paraId="34E6F8D2" w14:textId="77777777" w:rsidR="0093106D" w:rsidRDefault="0093106D" w:rsidP="0093106D">
      <w:pPr>
        <w:pStyle w:val="A2"/>
        <w:spacing w:line="360" w:lineRule="auto"/>
        <w:ind w:firstLine="709"/>
        <w:jc w:val="both"/>
        <w:rPr>
          <w:sz w:val="28"/>
          <w:szCs w:val="28"/>
        </w:rPr>
      </w:pPr>
      <w:r>
        <w:rPr>
          <w:sz w:val="28"/>
          <w:szCs w:val="28"/>
        </w:rPr>
        <w:t xml:space="preserve">Керуючим впливом визначимо температуру суміші на виході </w:t>
      </w:r>
      <m:oMath>
        <m:r>
          <w:rPr>
            <w:rFonts w:ascii="Cambria Math" w:hAnsi="Cambria Math"/>
            <w:sz w:val="29"/>
            <w:szCs w:val="29"/>
          </w:rPr>
          <m:t>θ</m:t>
        </m:r>
      </m:oMath>
      <w:r>
        <w:rPr>
          <w:sz w:val="28"/>
          <w:szCs w:val="28"/>
          <w:vertAlign w:val="subscript"/>
        </w:rPr>
        <w:t xml:space="preserve"> с</w:t>
      </w:r>
      <w:r>
        <w:rPr>
          <w:sz w:val="28"/>
          <w:szCs w:val="28"/>
        </w:rPr>
        <w:t>.</w:t>
      </w:r>
    </w:p>
    <w:p w14:paraId="1BE45D65" w14:textId="77777777" w:rsidR="0093106D" w:rsidRDefault="0093106D" w:rsidP="0093106D">
      <w:pPr>
        <w:pStyle w:val="A2"/>
        <w:spacing w:line="360" w:lineRule="auto"/>
        <w:ind w:firstLine="709"/>
        <w:jc w:val="both"/>
        <w:rPr>
          <w:sz w:val="28"/>
          <w:szCs w:val="28"/>
        </w:rPr>
      </w:pPr>
      <w:r>
        <w:rPr>
          <w:sz w:val="28"/>
          <w:szCs w:val="28"/>
        </w:rPr>
        <w:t>В якості критерію оптимальності оберемо квадратичний критерій оптимальності, який необхідно мінімізувати.</w:t>
      </w:r>
    </w:p>
    <w:p w14:paraId="22DF9BA6" w14:textId="77777777" w:rsidR="0093106D" w:rsidRDefault="0093106D" w:rsidP="0093106D">
      <w:pPr>
        <w:pStyle w:val="A2"/>
        <w:spacing w:line="360" w:lineRule="auto"/>
        <w:ind w:firstLine="567"/>
        <w:jc w:val="both"/>
        <w:rPr>
          <w:sz w:val="28"/>
          <w:szCs w:val="28"/>
        </w:rPr>
      </w:pPr>
      <w:r>
        <w:rPr>
          <w:sz w:val="28"/>
          <w:szCs w:val="28"/>
        </w:rPr>
        <w:t>Наступні рівняння статики відповідають обраному технологічному об’єкту:</w:t>
      </w:r>
    </w:p>
    <w:p w14:paraId="7762EC5E" w14:textId="77777777" w:rsidR="0093106D" w:rsidRDefault="00741F36" w:rsidP="0093106D">
      <w:pPr>
        <w:pStyle w:val="A2"/>
        <w:spacing w:line="360" w:lineRule="auto"/>
        <w:ind w:firstLine="567"/>
        <w:jc w:val="center"/>
        <w:rPr>
          <w:sz w:val="28"/>
          <w:szCs w:val="28"/>
        </w:rPr>
      </w:pPr>
      <m:oMath>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c</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С</m:t>
            </m:r>
          </m:e>
          <m:sub>
            <m:r>
              <w:rPr>
                <w:rFonts w:ascii="Cambria Math" w:hAnsi="Cambria Math"/>
                <w:sz w:val="29"/>
                <w:szCs w:val="29"/>
              </w:rPr>
              <m:t>c</m:t>
            </m:r>
          </m:sub>
        </m:sSub>
        <m:r>
          <w:rPr>
            <w:rFonts w:ascii="Cambria Math" w:hAnsi="Cambria Math"/>
            <w:sz w:val="29"/>
            <w:szCs w:val="29"/>
          </w:rPr>
          <m:t>*</m:t>
        </m:r>
        <m:d>
          <m:dPr>
            <m:ctrlPr>
              <w:rPr>
                <w:rFonts w:ascii="Cambria Math" w:hAnsi="Cambria Math"/>
                <w:i/>
                <w:sz w:val="29"/>
                <w:szCs w:val="29"/>
              </w:rPr>
            </m:ctrlPr>
          </m:dPr>
          <m:e>
            <m:r>
              <w:rPr>
                <w:rFonts w:ascii="Cambria Math" w:hAnsi="Cambria Math"/>
                <w:sz w:val="29"/>
                <w:szCs w:val="29"/>
              </w:rPr>
              <m:t>∆</m:t>
            </m:r>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cвх</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свих</m:t>
                </m:r>
              </m:sub>
            </m:sSub>
          </m:e>
        </m:d>
        <m:r>
          <w:rPr>
            <w:rFonts w:ascii="Cambria Math" w:hAnsi="Cambria Math"/>
            <w:sz w:val="29"/>
            <w:szCs w:val="29"/>
          </w:rPr>
          <m:t>-</m:t>
        </m:r>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к</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к</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С</m:t>
            </m:r>
          </m:e>
          <m:sub>
            <m:r>
              <w:rPr>
                <w:rFonts w:ascii="Cambria Math" w:hAnsi="Cambria Math"/>
                <w:sz w:val="29"/>
                <w:szCs w:val="29"/>
              </w:rPr>
              <m:t>к</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п</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п</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С</m:t>
            </m:r>
          </m:e>
          <m:sub>
            <m:r>
              <w:rPr>
                <w:rFonts w:ascii="Cambria Math" w:hAnsi="Cambria Math"/>
                <w:sz w:val="29"/>
                <w:szCs w:val="29"/>
              </w:rPr>
              <m:t>п</m:t>
            </m:r>
          </m:sub>
        </m:sSub>
        <m:r>
          <w:rPr>
            <w:rFonts w:ascii="Cambria Math" w:hAnsi="Cambria Math"/>
            <w:sz w:val="29"/>
            <w:szCs w:val="29"/>
          </w:rPr>
          <m:t>-K*S**</m:t>
        </m:r>
        <m:d>
          <m:dPr>
            <m:ctrlPr>
              <w:rPr>
                <w:rFonts w:ascii="Cambria Math" w:hAnsi="Cambria Math"/>
                <w:i/>
                <w:sz w:val="29"/>
                <w:szCs w:val="29"/>
              </w:rPr>
            </m:ctrlPr>
          </m:dPr>
          <m:e>
            <m:r>
              <w:rPr>
                <w:rFonts w:ascii="Cambria Math" w:hAnsi="Cambria Math"/>
                <w:sz w:val="29"/>
                <w:szCs w:val="29"/>
              </w:rPr>
              <m:t>∆</m:t>
            </m:r>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свих</m:t>
                </m:r>
              </m:sub>
            </m:sSub>
            <m:r>
              <w:rPr>
                <w:rFonts w:ascii="Cambria Math" w:hAnsi="Cambria Math"/>
                <w:sz w:val="29"/>
                <w:szCs w:val="29"/>
              </w:rPr>
              <m:t>-</m:t>
            </m:r>
            <m:f>
              <m:fPr>
                <m:ctrlPr>
                  <w:rPr>
                    <w:rFonts w:ascii="Cambria Math" w:hAnsi="Cambria Math"/>
                    <w:i/>
                    <w:sz w:val="29"/>
                    <w:szCs w:val="29"/>
                  </w:rPr>
                </m:ctrlPr>
              </m:fPr>
              <m:num>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п</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свх</m:t>
                    </m:r>
                  </m:sub>
                </m:sSub>
              </m:num>
              <m:den>
                <m:r>
                  <w:rPr>
                    <w:rFonts w:ascii="Cambria Math" w:hAnsi="Cambria Math"/>
                    <w:sz w:val="29"/>
                    <w:szCs w:val="29"/>
                  </w:rPr>
                  <m:t>2</m:t>
                </m:r>
              </m:den>
            </m:f>
          </m:e>
        </m:d>
      </m:oMath>
      <w:r w:rsidR="0093106D">
        <w:rPr>
          <w:sz w:val="28"/>
          <w:szCs w:val="28"/>
        </w:rPr>
        <w:t>=0</w:t>
      </w:r>
    </w:p>
    <w:p w14:paraId="2912D3C7" w14:textId="77777777" w:rsidR="0093106D" w:rsidRPr="00AD7F78" w:rsidRDefault="0093106D" w:rsidP="0093106D">
      <w:pPr>
        <w:pStyle w:val="Heading3"/>
        <w:jc w:val="center"/>
        <w:rPr>
          <w:rFonts w:ascii="Times New Roman" w:hAnsi="Times New Roman" w:cs="Times New Roman"/>
          <w:sz w:val="28"/>
        </w:rPr>
      </w:pPr>
      <w:bookmarkStart w:id="20" w:name="_Toc137559947"/>
      <w:r w:rsidRPr="00AD7F78">
        <w:rPr>
          <w:rFonts w:ascii="Times New Roman" w:hAnsi="Times New Roman" w:cs="Times New Roman"/>
          <w:sz w:val="28"/>
        </w:rPr>
        <w:t xml:space="preserve">5.2. </w:t>
      </w:r>
      <w:r w:rsidRPr="00AD7F78">
        <w:rPr>
          <w:rFonts w:ascii="Times New Roman" w:hAnsi="Times New Roman" w:cs="Times New Roman"/>
          <w:sz w:val="28"/>
          <w:u w:color="D32F2F"/>
        </w:rPr>
        <w:t>Задача безумовної оптимізації з використанням методу штрафних функцій і градієнтної процедури</w:t>
      </w:r>
      <w:bookmarkEnd w:id="20"/>
    </w:p>
    <w:p w14:paraId="5253360F" w14:textId="77777777" w:rsidR="0093106D" w:rsidRDefault="0093106D" w:rsidP="0093106D">
      <w:pPr>
        <w:pStyle w:val="A2"/>
        <w:spacing w:line="360" w:lineRule="auto"/>
        <w:ind w:firstLine="567"/>
        <w:jc w:val="both"/>
        <w:rPr>
          <w:sz w:val="28"/>
          <w:szCs w:val="28"/>
        </w:rPr>
      </w:pPr>
      <w:r>
        <w:rPr>
          <w:sz w:val="28"/>
          <w:szCs w:val="28"/>
        </w:rPr>
        <w:t> Шляхом врахування критерію оптимальності, статичних рівнянь процесу та обмежень на керуючий вплив та керований параметр, ми можемо перетворити поставлену задачу умовної оптимізації на безумовну задачу оптимізації.</w:t>
      </w:r>
    </w:p>
    <w:p w14:paraId="5D4DC333" w14:textId="77777777" w:rsidR="0093106D" w:rsidRDefault="0093106D" w:rsidP="0093106D">
      <w:pPr>
        <w:pStyle w:val="A2"/>
        <w:spacing w:line="360" w:lineRule="auto"/>
      </w:pPr>
      <w:r>
        <w:rPr>
          <w:sz w:val="28"/>
          <w:szCs w:val="28"/>
        </w:rPr>
        <w:tab/>
      </w:r>
    </w:p>
    <w:p w14:paraId="0B466EFF" w14:textId="77777777" w:rsidR="0093106D" w:rsidRDefault="0093106D" w:rsidP="0093106D">
      <w:pPr>
        <w:pStyle w:val="A2"/>
        <w:spacing w:line="360" w:lineRule="auto"/>
        <w:ind w:firstLine="567"/>
        <w:jc w:val="center"/>
        <w:rPr>
          <w:i/>
          <w:iCs/>
          <w:sz w:val="28"/>
          <w:szCs w:val="28"/>
        </w:rPr>
      </w:pPr>
      <w:r>
        <w:rPr>
          <w:sz w:val="28"/>
          <w:szCs w:val="28"/>
        </w:rPr>
        <w:tab/>
      </w:r>
      <m:oMath>
        <m:r>
          <w:rPr>
            <w:rFonts w:ascii="Cambria Math" w:hAnsi="Cambria Math"/>
            <w:sz w:val="29"/>
            <w:szCs w:val="29"/>
          </w:rPr>
          <m:t>J+</m:t>
        </m:r>
        <m:sSub>
          <m:sSubPr>
            <m:ctrlPr>
              <w:rPr>
                <w:rFonts w:ascii="Cambria Math" w:hAnsi="Cambria Math"/>
              </w:rPr>
            </m:ctrlPr>
          </m:sSubPr>
          <m:e>
            <m:r>
              <w:rPr>
                <w:rFonts w:ascii="Cambria Math" w:hAnsi="Cambria Math"/>
                <w:sz w:val="29"/>
                <w:szCs w:val="29"/>
              </w:rPr>
              <m:t>λ</m:t>
            </m:r>
          </m:e>
          <m:sub>
            <m:r>
              <w:rPr>
                <w:rFonts w:ascii="Cambria Math" w:hAnsi="Cambria Math"/>
                <w:sz w:val="29"/>
                <w:szCs w:val="29"/>
              </w:rPr>
              <m:t>i</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F</m:t>
            </m:r>
          </m:e>
          <m:sub>
            <m:r>
              <w:rPr>
                <w:rFonts w:ascii="Cambria Math" w:hAnsi="Cambria Math"/>
                <w:sz w:val="29"/>
                <w:szCs w:val="29"/>
              </w:rPr>
              <m:t>i</m:t>
            </m:r>
          </m:sub>
        </m:sSub>
        <m:r>
          <w:rPr>
            <w:rFonts w:ascii="Cambria Math" w:hAnsi="Cambria Math"/>
            <w:sz w:val="29"/>
            <w:szCs w:val="29"/>
          </w:rPr>
          <m:t>+</m:t>
        </m:r>
        <m:f>
          <m:fPr>
            <m:ctrlPr>
              <w:rPr>
                <w:rFonts w:ascii="Cambria Math" w:hAnsi="Cambria Math"/>
                <w:i/>
                <w:sz w:val="29"/>
                <w:szCs w:val="29"/>
              </w:rPr>
            </m:ctrlPr>
          </m:fPr>
          <m:num>
            <m:r>
              <w:rPr>
                <w:rFonts w:ascii="Cambria Math" w:hAnsi="Cambria Math"/>
                <w:sz w:val="29"/>
                <w:szCs w:val="29"/>
              </w:rPr>
              <m:t>1</m:t>
            </m:r>
          </m:num>
          <m:den>
            <m:r>
              <w:rPr>
                <w:rFonts w:ascii="Cambria Math" w:hAnsi="Cambria Math"/>
                <w:sz w:val="29"/>
                <w:szCs w:val="29"/>
              </w:rPr>
              <m:t>k</m:t>
            </m:r>
          </m:den>
        </m:f>
        <m:r>
          <w:rPr>
            <w:rFonts w:ascii="Cambria Math" w:hAnsi="Cambria Math"/>
            <w:sz w:val="29"/>
            <w:szCs w:val="29"/>
          </w:rPr>
          <m:t>∑</m:t>
        </m:r>
        <m:sSubSup>
          <m:sSubSupPr>
            <m:ctrlPr>
              <w:rPr>
                <w:rFonts w:ascii="Cambria Math" w:hAnsi="Cambria Math"/>
              </w:rPr>
            </m:ctrlPr>
          </m:sSubSupPr>
          <m:e>
            <m:r>
              <w:rPr>
                <w:rFonts w:ascii="Cambria Math" w:hAnsi="Cambria Math"/>
                <w:sz w:val="29"/>
                <w:szCs w:val="29"/>
              </w:rPr>
              <m:t>h</m:t>
            </m:r>
          </m:e>
          <m:sub>
            <m:r>
              <w:rPr>
                <w:rFonts w:ascii="Cambria Math" w:hAnsi="Cambria Math"/>
                <w:sz w:val="29"/>
                <w:szCs w:val="29"/>
              </w:rPr>
              <m:t>i</m:t>
            </m:r>
          </m:sub>
          <m:sup>
            <m:r>
              <w:rPr>
                <w:rFonts w:ascii="Cambria Math" w:hAnsi="Cambria Math"/>
                <w:sz w:val="29"/>
                <w:szCs w:val="29"/>
              </w:rPr>
              <m:t>2</m:t>
            </m:r>
          </m:sup>
        </m:sSubSup>
        <m:r>
          <w:rPr>
            <w:rFonts w:ascii="Cambria Math" w:hAnsi="Cambria Math"/>
            <w:sz w:val="29"/>
            <w:szCs w:val="29"/>
          </w:rPr>
          <m:t>+k∑</m:t>
        </m:r>
        <m:f>
          <m:fPr>
            <m:ctrlPr>
              <w:rPr>
                <w:rFonts w:ascii="Cambria Math" w:hAnsi="Cambria Math"/>
                <w:i/>
                <w:sz w:val="29"/>
                <w:szCs w:val="29"/>
              </w:rPr>
            </m:ctrlPr>
          </m:fPr>
          <m:num>
            <m:r>
              <w:rPr>
                <w:rFonts w:ascii="Cambria Math" w:hAnsi="Cambria Math"/>
                <w:sz w:val="29"/>
                <w:szCs w:val="29"/>
              </w:rPr>
              <m:t>1</m:t>
            </m:r>
          </m:num>
          <m:den>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i</m:t>
                </m:r>
              </m:sub>
            </m:sSub>
          </m:den>
        </m:f>
      </m:oMath>
    </w:p>
    <w:p w14:paraId="281CDC98" w14:textId="77777777" w:rsidR="0093106D" w:rsidRDefault="0093106D" w:rsidP="0093106D">
      <w:pPr>
        <w:pStyle w:val="A2"/>
        <w:spacing w:line="360" w:lineRule="auto"/>
        <w:ind w:firstLine="567"/>
        <w:jc w:val="center"/>
        <w:rPr>
          <w:sz w:val="28"/>
          <w:szCs w:val="28"/>
        </w:rPr>
      </w:pPr>
      <w:r w:rsidRPr="00E95376">
        <w:rPr>
          <w:sz w:val="28"/>
          <w:szCs w:val="28"/>
          <w:u w:color="D32F2F"/>
        </w:rPr>
        <w:t xml:space="preserve">де </w:t>
      </w:r>
      <w:r>
        <w:rPr>
          <w:sz w:val="28"/>
          <w:szCs w:val="28"/>
          <w:u w:color="D32F2F"/>
        </w:rPr>
        <w:t>Fi – рівняння статики; hi – обмеження типу рівність; gi – обмеження типу нерівність;</w:t>
      </w:r>
      <w:r>
        <w:rPr>
          <w:sz w:val="28"/>
          <w:szCs w:val="28"/>
        </w:rPr>
        <w:t xml:space="preserve">  </w:t>
      </w:r>
      <w:r>
        <w:rPr>
          <w:sz w:val="28"/>
          <w:szCs w:val="28"/>
          <w:u w:color="D3792F"/>
        </w:rPr>
        <w:t>i</w:t>
      </w:r>
      <w:r>
        <w:rPr>
          <w:sz w:val="28"/>
          <w:szCs w:val="28"/>
        </w:rPr>
        <w:t xml:space="preserve"> </w:t>
      </w:r>
      <w:r w:rsidRPr="00E95376">
        <w:rPr>
          <w:sz w:val="28"/>
          <w:szCs w:val="28"/>
          <w:u w:color="D32F2F"/>
        </w:rPr>
        <w:t>– множники Лагранжа</w:t>
      </w:r>
      <w:r>
        <w:rPr>
          <w:sz w:val="28"/>
          <w:szCs w:val="28"/>
          <w:u w:color="D32F2F"/>
        </w:rPr>
        <w:t xml:space="preserve">; </w:t>
      </w:r>
      <w:r>
        <w:rPr>
          <w:i/>
          <w:iCs/>
          <w:sz w:val="28"/>
          <w:szCs w:val="28"/>
          <w:u w:color="D32F2F"/>
        </w:rPr>
        <w:t>k</w:t>
      </w:r>
      <w:r>
        <w:rPr>
          <w:sz w:val="28"/>
          <w:szCs w:val="28"/>
        </w:rPr>
        <w:t xml:space="preserve"> </w:t>
      </w:r>
      <w:r>
        <w:rPr>
          <w:sz w:val="28"/>
          <w:szCs w:val="28"/>
          <w:u w:color="D32F2F"/>
        </w:rPr>
        <w:t>– ваговий коефіцієнт.</w:t>
      </w:r>
      <w:r>
        <w:rPr>
          <w:sz w:val="28"/>
          <w:szCs w:val="28"/>
        </w:rPr>
        <w:t xml:space="preserve">  </w:t>
      </w:r>
      <w:r>
        <w:rPr>
          <w:sz w:val="28"/>
          <w:szCs w:val="28"/>
          <w:u w:color="D32F2F"/>
        </w:rPr>
        <w:t>Для обмеження типу рівність застосовано квадратичний штраф. Для обмежень типу нерівність використали обернену</w:t>
      </w:r>
      <w:r>
        <w:rPr>
          <w:sz w:val="28"/>
          <w:szCs w:val="28"/>
        </w:rPr>
        <w:t xml:space="preserve"> </w:t>
      </w:r>
      <w:r>
        <w:rPr>
          <w:sz w:val="28"/>
          <w:szCs w:val="28"/>
          <w:u w:color="D3792F"/>
        </w:rPr>
        <w:t>фукцію.</w:t>
      </w:r>
      <w:r>
        <w:rPr>
          <w:sz w:val="28"/>
          <w:szCs w:val="28"/>
        </w:rPr>
        <w:t xml:space="preserve"> </w:t>
      </w:r>
      <w:r>
        <w:rPr>
          <w:sz w:val="28"/>
          <w:szCs w:val="28"/>
          <w:u w:color="D32F2F"/>
        </w:rPr>
        <w:t>В результаті отримали штрафну функцію:</w:t>
      </w:r>
    </w:p>
    <w:p w14:paraId="76477048" w14:textId="77777777" w:rsidR="0093106D" w:rsidRDefault="00741F36" w:rsidP="0093106D">
      <w:pPr>
        <w:pStyle w:val="A2"/>
        <w:spacing w:line="360" w:lineRule="auto"/>
        <w:ind w:firstLine="567"/>
        <w:jc w:val="center"/>
        <w:rPr>
          <w:sz w:val="28"/>
          <w:szCs w:val="28"/>
        </w:rPr>
      </w:pPr>
      <m:oMathPara>
        <m:oMathParaPr>
          <m:jc m:val="center"/>
        </m:oMathParaPr>
        <m:oMath>
          <m:f>
            <m:fPr>
              <m:ctrlPr>
                <w:rPr>
                  <w:rFonts w:ascii="Cambria Math" w:hAnsi="Cambria Math"/>
                  <w:i/>
                  <w:sz w:val="29"/>
                  <w:szCs w:val="29"/>
                </w:rPr>
              </m:ctrlPr>
            </m:fPr>
            <m:num>
              <m:r>
                <w:rPr>
                  <w:rFonts w:ascii="Cambria Math" w:hAnsi="Cambria Math"/>
                  <w:sz w:val="29"/>
                  <w:szCs w:val="29"/>
                </w:rPr>
                <m:t>1</m:t>
              </m:r>
            </m:num>
            <m:den>
              <m:r>
                <w:rPr>
                  <w:rFonts w:ascii="Cambria Math" w:hAnsi="Cambria Math"/>
                  <w:sz w:val="29"/>
                  <w:szCs w:val="29"/>
                </w:rPr>
                <m:t>2</m:t>
              </m:r>
            </m:den>
          </m:f>
          <m:r>
            <w:rPr>
              <w:rFonts w:ascii="Cambria Math" w:hAnsi="Cambria Math"/>
              <w:sz w:val="29"/>
              <w:szCs w:val="29"/>
            </w:rPr>
            <m:t>q</m:t>
          </m:r>
          <m:sSup>
            <m:sSupPr>
              <m:ctrlPr>
                <w:rPr>
                  <w:rFonts w:ascii="Cambria Math" w:hAnsi="Cambria Math"/>
                </w:rPr>
              </m:ctrlPr>
            </m:sSupPr>
            <m:e>
              <m:d>
                <m:dPr>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вих</m:t>
                      </m:r>
                    </m:sub>
                  </m:sSub>
                  <m:r>
                    <w:rPr>
                      <w:rFonts w:ascii="Cambria Math" w:hAnsi="Cambria Math"/>
                      <w:sz w:val="29"/>
                      <w:szCs w:val="29"/>
                    </w:rPr>
                    <m:t>-</m:t>
                  </m:r>
                  <m:sSubSup>
                    <m:sSubSupPr>
                      <m:ctrlPr>
                        <w:rPr>
                          <w:rFonts w:ascii="Cambria Math" w:hAnsi="Cambria Math"/>
                        </w:rPr>
                      </m:ctrlPr>
                    </m:sSubSupPr>
                    <m:e>
                      <m:r>
                        <w:rPr>
                          <w:rFonts w:ascii="Cambria Math" w:hAnsi="Cambria Math"/>
                          <w:sz w:val="29"/>
                          <w:szCs w:val="29"/>
                        </w:rPr>
                        <m:t>θ</m:t>
                      </m:r>
                    </m:e>
                    <m:sub>
                      <m:r>
                        <w:rPr>
                          <w:rFonts w:ascii="Cambria Math" w:hAnsi="Cambria Math"/>
                          <w:sz w:val="29"/>
                          <w:szCs w:val="29"/>
                        </w:rPr>
                        <m:t>вих</m:t>
                      </m:r>
                    </m:sub>
                    <m:sup>
                      <m:r>
                        <w:rPr>
                          <w:rFonts w:ascii="Cambria Math" w:hAnsi="Cambria Math"/>
                          <w:sz w:val="29"/>
                          <w:szCs w:val="29"/>
                        </w:rPr>
                        <m:t>завд</m:t>
                      </m:r>
                    </m:sup>
                  </m:sSubSup>
                </m:e>
              </m:d>
            </m:e>
            <m:sup>
              <m:r>
                <w:rPr>
                  <w:rFonts w:ascii="Cambria Math" w:hAnsi="Cambria Math"/>
                  <w:sz w:val="29"/>
                  <w:szCs w:val="29"/>
                </w:rPr>
                <m:t>2</m:t>
              </m:r>
            </m:sup>
          </m:sSup>
          <m:r>
            <w:rPr>
              <w:rFonts w:ascii="Cambria Math" w:hAnsi="Cambria Math"/>
              <w:sz w:val="29"/>
              <w:szCs w:val="29"/>
            </w:rPr>
            <m:t>+</m:t>
          </m:r>
          <m:f>
            <m:fPr>
              <m:ctrlPr>
                <w:rPr>
                  <w:rFonts w:ascii="Cambria Math" w:hAnsi="Cambria Math"/>
                  <w:i/>
                  <w:sz w:val="29"/>
                  <w:szCs w:val="29"/>
                </w:rPr>
              </m:ctrlPr>
            </m:fPr>
            <m:num>
              <m:r>
                <w:rPr>
                  <w:rFonts w:ascii="Cambria Math" w:hAnsi="Cambria Math"/>
                  <w:sz w:val="29"/>
                  <w:szCs w:val="29"/>
                </w:rPr>
                <m:t>1</m:t>
              </m:r>
            </m:num>
            <m:den>
              <m:r>
                <w:rPr>
                  <w:rFonts w:ascii="Cambria Math" w:hAnsi="Cambria Math"/>
                  <w:sz w:val="29"/>
                  <w:szCs w:val="29"/>
                </w:rPr>
                <m:t>2</m:t>
              </m:r>
            </m:den>
          </m:f>
          <m:r>
            <w:rPr>
              <w:rFonts w:ascii="Cambria Math" w:hAnsi="Cambria Math"/>
              <w:sz w:val="29"/>
              <w:szCs w:val="29"/>
            </w:rPr>
            <m:t>R</m:t>
          </m:r>
          <m:sSubSup>
            <m:sSubSupPr>
              <m:ctrlPr>
                <w:rPr>
                  <w:rFonts w:ascii="Cambria Math" w:hAnsi="Cambria Math"/>
                </w:rPr>
              </m:ctrlPr>
            </m:sSubSupPr>
            <m:e>
              <m:r>
                <w:rPr>
                  <w:rFonts w:ascii="Cambria Math" w:hAnsi="Cambria Math"/>
                  <w:sz w:val="29"/>
                  <w:szCs w:val="29"/>
                </w:rPr>
                <m:t>G</m:t>
              </m:r>
            </m:e>
            <m:sub>
              <m:r>
                <w:rPr>
                  <w:rFonts w:ascii="Cambria Math" w:hAnsi="Cambria Math"/>
                  <w:sz w:val="29"/>
                  <w:szCs w:val="29"/>
                </w:rPr>
                <m:t>рм</m:t>
              </m:r>
            </m:sub>
            <m:sup>
              <m:r>
                <w:rPr>
                  <w:rFonts w:ascii="Cambria Math" w:hAnsi="Cambria Math"/>
                  <w:sz w:val="29"/>
                  <w:szCs w:val="29"/>
                </w:rPr>
                <m:t>2</m:t>
              </m:r>
            </m:sup>
          </m:sSubSup>
          <m:r>
            <w:rPr>
              <w:rFonts w:ascii="Cambria Math" w:hAnsi="Cambria Math"/>
              <w:sz w:val="29"/>
              <w:szCs w:val="29"/>
            </w:rPr>
            <m:t>+</m:t>
          </m:r>
          <m:sSub>
            <m:sSubPr>
              <m:ctrlPr>
                <w:rPr>
                  <w:rFonts w:ascii="Cambria Math" w:hAnsi="Cambria Math"/>
                </w:rPr>
              </m:ctrlPr>
            </m:sSubPr>
            <m:e>
              <m:r>
                <w:rPr>
                  <w:rFonts w:ascii="Cambria Math" w:hAnsi="Cambria Math"/>
                  <w:sz w:val="29"/>
                  <w:szCs w:val="29"/>
                </w:rPr>
                <m:t>λ</m:t>
              </m:r>
            </m:e>
            <m:sub>
              <m:r>
                <w:rPr>
                  <w:rFonts w:ascii="Cambria Math" w:hAnsi="Cambria Math"/>
                  <w:sz w:val="29"/>
                  <w:szCs w:val="29"/>
                </w:rPr>
                <m:t>1</m:t>
              </m:r>
            </m:sub>
          </m:sSub>
          <m:d>
            <m:dPr>
              <m:begChr m:val="["/>
              <m:endChr m:val="]"/>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с</m:t>
                  </m:r>
                </m:sub>
              </m:sSub>
              <m:r>
                <w:rPr>
                  <w:rFonts w:ascii="Cambria Math" w:hAnsi="Cambria Math"/>
                  <w:sz w:val="29"/>
                  <w:szCs w:val="29"/>
                </w:rPr>
                <m:t>c</m:t>
              </m:r>
              <m:d>
                <m:dPr>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вх</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вих</m:t>
                      </m:r>
                    </m:sub>
                  </m:sSub>
                </m:e>
              </m:d>
              <m:r>
                <w:rPr>
                  <w:rFonts w:ascii="Cambria Math" w:hAnsi="Cambria Math"/>
                  <w:sz w:val="29"/>
                  <w:szCs w:val="29"/>
                </w:rPr>
                <m:t>+</m:t>
              </m:r>
              <m:sSub>
                <m:sSubPr>
                  <m:ctrlPr>
                    <w:rPr>
                      <w:rFonts w:ascii="Cambria Math" w:hAnsi="Cambria Math"/>
                    </w:rPr>
                  </m:ctrlPr>
                </m:sSubPr>
                <m:e>
                  <m:r>
                    <w:rPr>
                      <w:rFonts w:ascii="Cambria Math" w:hAnsi="Cambria Math"/>
                      <w:sz w:val="29"/>
                      <w:szCs w:val="29"/>
                    </w:rPr>
                    <m:t>K</m:t>
                  </m:r>
                </m:e>
                <m:sub>
                  <m:r>
                    <w:rPr>
                      <w:rFonts w:ascii="Cambria Math" w:hAnsi="Cambria Math"/>
                      <w:sz w:val="29"/>
                      <w:szCs w:val="29"/>
                    </w:rPr>
                    <m:t>T</m:t>
                  </m:r>
                </m:sub>
              </m:sSub>
              <m:r>
                <w:rPr>
                  <w:rFonts w:ascii="Cambria Math" w:hAnsi="Cambria Math"/>
                  <w:sz w:val="29"/>
                  <w:szCs w:val="29"/>
                </w:rPr>
                <m:t>S</m:t>
              </m:r>
              <m:d>
                <m:dPr>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k</m:t>
                      </m:r>
                    </m:sub>
                  </m:sSub>
                  <m:r>
                    <w:rPr>
                      <w:rFonts w:ascii="Cambria Math" w:hAnsi="Cambria Math"/>
                      <w:sz w:val="29"/>
                      <w:szCs w:val="29"/>
                    </w:rPr>
                    <m:t>-</m:t>
                  </m:r>
                  <m:f>
                    <m:fPr>
                      <m:ctrlPr>
                        <w:rPr>
                          <w:rFonts w:ascii="Cambria Math" w:hAnsi="Cambria Math"/>
                          <w:i/>
                          <w:sz w:val="29"/>
                          <w:szCs w:val="29"/>
                        </w:rPr>
                      </m:ctrlPr>
                    </m:fPr>
                    <m:num>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вх</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вих</m:t>
                          </m:r>
                        </m:sub>
                      </m:sSub>
                    </m:num>
                    <m:den>
                      <m:r>
                        <w:rPr>
                          <w:rFonts w:ascii="Cambria Math" w:hAnsi="Cambria Math"/>
                          <w:sz w:val="29"/>
                          <w:szCs w:val="29"/>
                        </w:rPr>
                        <m:t>2</m:t>
                      </m:r>
                    </m:den>
                  </m:f>
                </m:e>
              </m:d>
            </m:e>
          </m:d>
        </m:oMath>
      </m:oMathPara>
    </w:p>
    <w:p w14:paraId="2DAB7BC9" w14:textId="77777777" w:rsidR="0093106D" w:rsidRDefault="0093106D" w:rsidP="0093106D">
      <w:pPr>
        <w:pStyle w:val="A2"/>
        <w:spacing w:line="360" w:lineRule="auto"/>
        <w:ind w:firstLine="567"/>
        <w:jc w:val="both"/>
        <w:rPr>
          <w:sz w:val="28"/>
          <w:szCs w:val="28"/>
        </w:rPr>
      </w:pPr>
      <w:r>
        <w:rPr>
          <w:sz w:val="28"/>
          <w:szCs w:val="28"/>
        </w:rPr>
        <w:t>Тоді похідні по змінним стану і керування матимуть наступний вигляд:</w:t>
      </w:r>
    </w:p>
    <w:p w14:paraId="26B88ACA" w14:textId="77777777" w:rsidR="0093106D" w:rsidRDefault="0093106D" w:rsidP="0093106D">
      <w:pPr>
        <w:pStyle w:val="A2"/>
        <w:spacing w:line="360" w:lineRule="auto"/>
        <w:ind w:firstLine="567"/>
        <w:jc w:val="both"/>
        <w:rPr>
          <w:sz w:val="28"/>
          <w:szCs w:val="28"/>
        </w:rPr>
      </w:pPr>
    </w:p>
    <w:p w14:paraId="10B126C6" w14:textId="77777777" w:rsidR="0093106D" w:rsidRDefault="0093106D" w:rsidP="0093106D">
      <w:pPr>
        <w:pStyle w:val="A2"/>
        <w:spacing w:line="360" w:lineRule="auto"/>
        <w:jc w:val="center"/>
        <w:rPr>
          <w:sz w:val="28"/>
          <w:szCs w:val="28"/>
        </w:rPr>
      </w:pPr>
      <w:r>
        <w:rPr>
          <w:sz w:val="28"/>
          <w:szCs w:val="28"/>
        </w:rPr>
        <w:tab/>
      </w:r>
      <w:r>
        <w:rPr>
          <w:sz w:val="28"/>
          <w:szCs w:val="28"/>
        </w:rPr>
        <w:br/>
      </w:r>
      <m:oMathPara>
        <m:oMath>
          <m:f>
            <m:fPr>
              <m:ctrlPr>
                <w:rPr>
                  <w:rFonts w:ascii="Cambria Math" w:hAnsi="Cambria Math"/>
                  <w:i/>
                  <w:sz w:val="29"/>
                  <w:szCs w:val="29"/>
                </w:rPr>
              </m:ctrlPr>
            </m:fPr>
            <m:num>
              <m:r>
                <w:rPr>
                  <w:rFonts w:ascii="Cambria Math" w:hAnsi="Cambria Math"/>
                  <w:sz w:val="29"/>
                  <w:szCs w:val="29"/>
                </w:rPr>
                <m:t>∂L</m:t>
              </m:r>
            </m:num>
            <m:den>
              <m:r>
                <w:rPr>
                  <w:rFonts w:ascii="Cambria Math" w:hAnsi="Cambria Math"/>
                  <w:sz w:val="29"/>
                  <w:szCs w:val="29"/>
                </w:rPr>
                <m:t>∂</m:t>
              </m:r>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вих</m:t>
                  </m:r>
                </m:sub>
              </m:sSub>
            </m:den>
          </m:f>
          <m:r>
            <w:rPr>
              <w:rFonts w:ascii="Cambria Math" w:hAnsi="Cambria Math"/>
              <w:sz w:val="29"/>
              <w:szCs w:val="29"/>
            </w:rPr>
            <m:t>=q</m:t>
          </m:r>
          <m:d>
            <m:dPr>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вих</m:t>
                  </m:r>
                </m:sub>
              </m:sSub>
              <m:r>
                <w:rPr>
                  <w:rFonts w:ascii="Cambria Math" w:hAnsi="Cambria Math"/>
                  <w:sz w:val="29"/>
                  <w:szCs w:val="29"/>
                </w:rPr>
                <m:t>-</m:t>
              </m:r>
              <m:sSubSup>
                <m:sSubSupPr>
                  <m:ctrlPr>
                    <w:rPr>
                      <w:rFonts w:ascii="Cambria Math" w:hAnsi="Cambria Math"/>
                    </w:rPr>
                  </m:ctrlPr>
                </m:sSubSupPr>
                <m:e>
                  <m:r>
                    <w:rPr>
                      <w:rFonts w:ascii="Cambria Math" w:hAnsi="Cambria Math"/>
                      <w:sz w:val="29"/>
                      <w:szCs w:val="29"/>
                    </w:rPr>
                    <m:t>θ</m:t>
                  </m:r>
                </m:e>
                <m:sub>
                  <m:r>
                    <w:rPr>
                      <w:rFonts w:ascii="Cambria Math" w:hAnsi="Cambria Math"/>
                      <w:sz w:val="29"/>
                      <w:szCs w:val="29"/>
                    </w:rPr>
                    <m:t>вих</m:t>
                  </m:r>
                </m:sub>
                <m:sup>
                  <m:r>
                    <w:rPr>
                      <w:rFonts w:ascii="Cambria Math" w:hAnsi="Cambria Math"/>
                      <w:sz w:val="29"/>
                      <w:szCs w:val="29"/>
                    </w:rPr>
                    <m:t>завд</m:t>
                  </m:r>
                </m:sup>
              </m:sSubSup>
            </m:e>
          </m:d>
          <m:r>
            <w:rPr>
              <w:rFonts w:ascii="Cambria Math" w:hAnsi="Cambria Math"/>
              <w:sz w:val="29"/>
              <w:szCs w:val="29"/>
            </w:rPr>
            <m:t>-</m:t>
          </m:r>
          <m:d>
            <m:dPr>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с</m:t>
                  </m:r>
                </m:sub>
              </m:sSub>
              <m:r>
                <w:rPr>
                  <w:rFonts w:ascii="Cambria Math" w:hAnsi="Cambria Math"/>
                  <w:sz w:val="29"/>
                  <w:szCs w:val="29"/>
                </w:rPr>
                <m:t>c+</m:t>
              </m:r>
              <m:f>
                <m:fPr>
                  <m:ctrlPr>
                    <w:rPr>
                      <w:rFonts w:ascii="Cambria Math" w:hAnsi="Cambria Math"/>
                      <w:i/>
                      <w:sz w:val="29"/>
                      <w:szCs w:val="29"/>
                    </w:rPr>
                  </m:ctrlPr>
                </m:fPr>
                <m:num>
                  <m:sSub>
                    <m:sSubPr>
                      <m:ctrlPr>
                        <w:rPr>
                          <w:rFonts w:ascii="Cambria Math" w:hAnsi="Cambria Math"/>
                        </w:rPr>
                      </m:ctrlPr>
                    </m:sSubPr>
                    <m:e>
                      <m:r>
                        <w:rPr>
                          <w:rFonts w:ascii="Cambria Math" w:hAnsi="Cambria Math"/>
                          <w:sz w:val="29"/>
                          <w:szCs w:val="29"/>
                        </w:rPr>
                        <m:t>K</m:t>
                      </m:r>
                    </m:e>
                    <m:sub>
                      <m:r>
                        <w:rPr>
                          <w:rFonts w:ascii="Cambria Math" w:hAnsi="Cambria Math"/>
                          <w:sz w:val="29"/>
                          <w:szCs w:val="29"/>
                        </w:rPr>
                        <m:t>T</m:t>
                      </m:r>
                    </m:sub>
                  </m:sSub>
                  <m:r>
                    <w:rPr>
                      <w:rFonts w:ascii="Cambria Math" w:hAnsi="Cambria Math"/>
                      <w:sz w:val="29"/>
                      <w:szCs w:val="29"/>
                    </w:rPr>
                    <m:t>S</m:t>
                  </m:r>
                </m:num>
                <m:den>
                  <m:r>
                    <w:rPr>
                      <w:rFonts w:ascii="Cambria Math" w:hAnsi="Cambria Math"/>
                      <w:sz w:val="29"/>
                      <w:szCs w:val="29"/>
                    </w:rPr>
                    <m:t>2</m:t>
                  </m:r>
                </m:den>
              </m:f>
            </m:e>
          </m:d>
          <m:sSub>
            <m:sSubPr>
              <m:ctrlPr>
                <w:rPr>
                  <w:rFonts w:ascii="Cambria Math" w:hAnsi="Cambria Math"/>
                </w:rPr>
              </m:ctrlPr>
            </m:sSubPr>
            <m:e>
              <m:r>
                <w:rPr>
                  <w:rFonts w:ascii="Cambria Math" w:hAnsi="Cambria Math"/>
                  <w:sz w:val="29"/>
                  <w:szCs w:val="29"/>
                </w:rPr>
                <m:t>λ</m:t>
              </m:r>
            </m:e>
            <m:sub>
              <m:r>
                <w:rPr>
                  <w:rFonts w:ascii="Cambria Math" w:hAnsi="Cambria Math"/>
                  <w:sz w:val="29"/>
                  <w:szCs w:val="29"/>
                </w:rPr>
                <m:t>1</m:t>
              </m:r>
            </m:sub>
          </m:sSub>
          <m:r>
            <w:rPr>
              <w:rFonts w:ascii="Cambria Math" w:hAnsi="Cambria Math"/>
              <w:sz w:val="29"/>
              <w:szCs w:val="29"/>
            </w:rPr>
            <m:t>-</m:t>
          </m:r>
          <m:f>
            <m:fPr>
              <m:ctrlPr>
                <w:rPr>
                  <w:rFonts w:ascii="Cambria Math" w:hAnsi="Cambria Math"/>
                  <w:i/>
                  <w:sz w:val="29"/>
                  <w:szCs w:val="29"/>
                </w:rPr>
              </m:ctrlPr>
            </m:fPr>
            <m:num>
              <m:sSub>
                <m:sSubPr>
                  <m:ctrlPr>
                    <w:rPr>
                      <w:rFonts w:ascii="Cambria Math" w:hAnsi="Cambria Math"/>
                    </w:rPr>
                  </m:ctrlPr>
                </m:sSubPr>
                <m:e>
                  <m:r>
                    <w:rPr>
                      <w:rFonts w:ascii="Cambria Math" w:hAnsi="Cambria Math"/>
                      <w:sz w:val="29"/>
                      <w:szCs w:val="29"/>
                    </w:rPr>
                    <m:t>K</m:t>
                  </m:r>
                </m:e>
                <m:sub>
                  <m:r>
                    <w:rPr>
                      <w:rFonts w:ascii="Cambria Math" w:hAnsi="Cambria Math"/>
                      <w:sz w:val="29"/>
                      <w:szCs w:val="29"/>
                    </w:rPr>
                    <m:t>T</m:t>
                  </m:r>
                </m:sub>
              </m:sSub>
              <m:r>
                <w:rPr>
                  <w:rFonts w:ascii="Cambria Math" w:hAnsi="Cambria Math"/>
                  <w:sz w:val="29"/>
                  <w:szCs w:val="29"/>
                </w:rPr>
                <m:t>S</m:t>
              </m:r>
            </m:num>
            <m:den>
              <m:r>
                <w:rPr>
                  <w:rFonts w:ascii="Cambria Math" w:hAnsi="Cambria Math"/>
                  <w:sz w:val="29"/>
                  <w:szCs w:val="29"/>
                </w:rPr>
                <m:t>2</m:t>
              </m:r>
            </m:den>
          </m:f>
          <m:sSub>
            <m:sSubPr>
              <m:ctrlPr>
                <w:rPr>
                  <w:rFonts w:ascii="Cambria Math" w:hAnsi="Cambria Math"/>
                </w:rPr>
              </m:ctrlPr>
            </m:sSubPr>
            <m:e>
              <m:r>
                <w:rPr>
                  <w:rFonts w:ascii="Cambria Math" w:hAnsi="Cambria Math"/>
                  <w:sz w:val="29"/>
                  <w:szCs w:val="29"/>
                </w:rPr>
                <m:t>λ</m:t>
              </m:r>
            </m:e>
            <m:sub>
              <m:r>
                <w:rPr>
                  <w:rFonts w:ascii="Cambria Math" w:hAnsi="Cambria Math"/>
                  <w:sz w:val="29"/>
                  <w:szCs w:val="29"/>
                </w:rPr>
                <m:t>2</m:t>
              </m:r>
            </m:sub>
          </m:sSub>
          <m:r>
            <w:rPr>
              <w:rFonts w:ascii="Cambria Math" w:hAnsi="Cambria Math"/>
              <w:sz w:val="29"/>
              <w:szCs w:val="29"/>
            </w:rPr>
            <m:t>+</m:t>
          </m:r>
          <m:f>
            <m:fPr>
              <m:ctrlPr>
                <w:rPr>
                  <w:rFonts w:ascii="Cambria Math" w:hAnsi="Cambria Math"/>
                  <w:i/>
                  <w:sz w:val="29"/>
                  <w:szCs w:val="29"/>
                </w:rPr>
              </m:ctrlPr>
            </m:fPr>
            <m:num>
              <m:r>
                <w:rPr>
                  <w:rFonts w:ascii="Cambria Math" w:hAnsi="Cambria Math"/>
                  <w:sz w:val="29"/>
                  <w:szCs w:val="29"/>
                </w:rPr>
                <m:t>2</m:t>
              </m:r>
            </m:num>
            <m:den>
              <m:r>
                <w:rPr>
                  <w:rFonts w:ascii="Cambria Math" w:hAnsi="Cambria Math"/>
                  <w:sz w:val="29"/>
                  <w:szCs w:val="29"/>
                </w:rPr>
                <m:t>k</m:t>
              </m:r>
            </m:den>
          </m:f>
          <m:d>
            <m:dPr>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θ</m:t>
                  </m:r>
                </m:e>
                <m:sub>
                  <m:r>
                    <w:rPr>
                      <w:rFonts w:ascii="Cambria Math" w:hAnsi="Cambria Math"/>
                      <w:sz w:val="29"/>
                      <w:szCs w:val="29"/>
                    </w:rPr>
                    <m:t>вих</m:t>
                  </m:r>
                </m:sub>
              </m:sSub>
              <m:r>
                <w:rPr>
                  <w:rFonts w:ascii="Cambria Math" w:hAnsi="Cambria Math"/>
                  <w:sz w:val="29"/>
                  <w:szCs w:val="29"/>
                </w:rPr>
                <m:t>-</m:t>
              </m:r>
              <m:sSubSup>
                <m:sSubSupPr>
                  <m:ctrlPr>
                    <w:rPr>
                      <w:rFonts w:ascii="Cambria Math" w:hAnsi="Cambria Math"/>
                    </w:rPr>
                  </m:ctrlPr>
                </m:sSubSupPr>
                <m:e>
                  <m:r>
                    <w:rPr>
                      <w:rFonts w:ascii="Cambria Math" w:hAnsi="Cambria Math"/>
                      <w:sz w:val="29"/>
                      <w:szCs w:val="29"/>
                    </w:rPr>
                    <m:t>θ</m:t>
                  </m:r>
                </m:e>
                <m:sub>
                  <m:r>
                    <w:rPr>
                      <w:rFonts w:ascii="Cambria Math" w:hAnsi="Cambria Math"/>
                      <w:sz w:val="29"/>
                      <w:szCs w:val="29"/>
                    </w:rPr>
                    <m:t>вих</m:t>
                  </m:r>
                </m:sub>
                <m:sup>
                  <m:r>
                    <w:rPr>
                      <w:rFonts w:ascii="Cambria Math" w:hAnsi="Cambria Math"/>
                      <w:sz w:val="29"/>
                      <w:szCs w:val="29"/>
                    </w:rPr>
                    <m:t>завд</m:t>
                  </m:r>
                </m:sup>
              </m:sSubSup>
            </m:e>
          </m:d>
          <m:r>
            <w:rPr>
              <w:rFonts w:ascii="Cambria Math" w:hAnsi="Cambria Math"/>
              <w:sz w:val="29"/>
              <w:szCs w:val="29"/>
            </w:rPr>
            <m:t>=0,</m:t>
          </m:r>
        </m:oMath>
      </m:oMathPara>
    </w:p>
    <w:p w14:paraId="77294707" w14:textId="77777777" w:rsidR="0093106D" w:rsidRDefault="00741F36" w:rsidP="0093106D">
      <w:pPr>
        <w:pStyle w:val="A2"/>
        <w:spacing w:line="360" w:lineRule="auto"/>
        <w:jc w:val="center"/>
        <w:rPr>
          <w:sz w:val="28"/>
          <w:szCs w:val="28"/>
        </w:rPr>
      </w:pPr>
      <m:oMathPara>
        <m:oMathParaPr>
          <m:jc m:val="center"/>
        </m:oMathParaPr>
        <m:oMath>
          <m:f>
            <m:fPr>
              <m:ctrlPr>
                <w:rPr>
                  <w:rFonts w:ascii="Cambria Math" w:hAnsi="Cambria Math"/>
                  <w:i/>
                  <w:sz w:val="29"/>
                  <w:szCs w:val="29"/>
                </w:rPr>
              </m:ctrlPr>
            </m:fPr>
            <m:num>
              <m:r>
                <w:rPr>
                  <w:rFonts w:ascii="Cambria Math" w:hAnsi="Cambria Math"/>
                  <w:sz w:val="29"/>
                  <w:szCs w:val="29"/>
                </w:rPr>
                <m:t>∂L</m:t>
              </m:r>
            </m:num>
            <m:den>
              <m:r>
                <w:rPr>
                  <w:rFonts w:ascii="Cambria Math" w:hAnsi="Cambria Math"/>
                  <w:sz w:val="29"/>
                  <w:szCs w:val="29"/>
                </w:rPr>
                <m:t>∂</m:t>
              </m:r>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рм</m:t>
                  </m:r>
                </m:sub>
              </m:sSub>
            </m:den>
          </m:f>
          <m:r>
            <w:rPr>
              <w:rFonts w:ascii="Cambria Math" w:hAnsi="Cambria Math"/>
              <w:sz w:val="29"/>
              <w:szCs w:val="29"/>
            </w:rPr>
            <m:t>=R</m:t>
          </m:r>
          <m:sSubSup>
            <m:sSubSupPr>
              <m:ctrlPr>
                <w:rPr>
                  <w:rFonts w:ascii="Cambria Math" w:hAnsi="Cambria Math"/>
                </w:rPr>
              </m:ctrlPr>
            </m:sSubSupPr>
            <m:e>
              <m:r>
                <w:rPr>
                  <w:rFonts w:ascii="Cambria Math" w:hAnsi="Cambria Math"/>
                  <w:sz w:val="29"/>
                  <w:szCs w:val="29"/>
                </w:rPr>
                <m:t>G</m:t>
              </m:r>
            </m:e>
            <m:sub>
              <m:r>
                <w:rPr>
                  <w:rFonts w:ascii="Cambria Math" w:hAnsi="Cambria Math"/>
                  <w:sz w:val="29"/>
                  <w:szCs w:val="29"/>
                </w:rPr>
                <m:t>рм</m:t>
              </m:r>
            </m:sub>
            <m:sup/>
          </m:sSubSup>
          <m:r>
            <w:rPr>
              <w:rFonts w:ascii="Cambria Math" w:hAnsi="Cambria Math"/>
              <w:sz w:val="29"/>
              <w:szCs w:val="29"/>
            </w:rPr>
            <m:t>-k</m:t>
          </m:r>
          <m:d>
            <m:dPr>
              <m:begChr m:val="["/>
              <m:endChr m:val="]"/>
              <m:ctrlPr>
                <w:rPr>
                  <w:rFonts w:ascii="Cambria Math" w:hAnsi="Cambria Math"/>
                  <w:i/>
                  <w:sz w:val="29"/>
                  <w:szCs w:val="29"/>
                </w:rPr>
              </m:ctrlPr>
            </m:dPr>
            <m:e>
              <m:f>
                <m:fPr>
                  <m:ctrlPr>
                    <w:rPr>
                      <w:rFonts w:ascii="Cambria Math" w:hAnsi="Cambria Math"/>
                      <w:i/>
                      <w:sz w:val="29"/>
                      <w:szCs w:val="29"/>
                    </w:rPr>
                  </m:ctrlPr>
                </m:fPr>
                <m:num>
                  <m:r>
                    <w:rPr>
                      <w:rFonts w:ascii="Cambria Math" w:hAnsi="Cambria Math"/>
                      <w:sz w:val="29"/>
                      <w:szCs w:val="29"/>
                    </w:rPr>
                    <m:t>1</m:t>
                  </m:r>
                </m:num>
                <m:den>
                  <m:sSup>
                    <m:sSupPr>
                      <m:ctrlPr>
                        <w:rPr>
                          <w:rFonts w:ascii="Cambria Math" w:hAnsi="Cambria Math"/>
                        </w:rPr>
                      </m:ctrlPr>
                    </m:sSupPr>
                    <m:e>
                      <m:d>
                        <m:dPr>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рм</m:t>
                              </m:r>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G</m:t>
                              </m:r>
                            </m:e>
                            <m:sub>
                              <m:sSub>
                                <m:sSubPr>
                                  <m:ctrlPr>
                                    <w:rPr>
                                      <w:rFonts w:ascii="Cambria Math" w:hAnsi="Cambria Math"/>
                                    </w:rPr>
                                  </m:ctrlPr>
                                </m:sSubPr>
                                <m:e>
                                  <m:r>
                                    <w:rPr>
                                      <w:rFonts w:ascii="Cambria Math" w:hAnsi="Cambria Math"/>
                                      <w:sz w:val="29"/>
                                      <w:szCs w:val="29"/>
                                    </w:rPr>
                                    <m:t>рм</m:t>
                                  </m:r>
                                </m:e>
                                <m:sub>
                                  <m:r>
                                    <w:rPr>
                                      <w:rFonts w:ascii="Cambria Math" w:hAnsi="Cambria Math"/>
                                      <w:sz w:val="29"/>
                                      <w:szCs w:val="29"/>
                                    </w:rPr>
                                    <m:t>min</m:t>
                                  </m:r>
                                </m:sub>
                              </m:sSub>
                            </m:sub>
                          </m:sSub>
                        </m:e>
                      </m:d>
                    </m:e>
                    <m:sup>
                      <m:r>
                        <w:rPr>
                          <w:rFonts w:ascii="Cambria Math" w:hAnsi="Cambria Math"/>
                          <w:sz w:val="29"/>
                          <w:szCs w:val="29"/>
                        </w:rPr>
                        <m:t>2</m:t>
                      </m:r>
                    </m:sup>
                  </m:sSup>
                </m:den>
              </m:f>
              <m:r>
                <w:rPr>
                  <w:rFonts w:ascii="Cambria Math" w:hAnsi="Cambria Math"/>
                  <w:sz w:val="29"/>
                  <w:szCs w:val="29"/>
                </w:rPr>
                <m:t>-</m:t>
              </m:r>
              <m:f>
                <m:fPr>
                  <m:ctrlPr>
                    <w:rPr>
                      <w:rFonts w:ascii="Cambria Math" w:hAnsi="Cambria Math"/>
                      <w:i/>
                      <w:sz w:val="29"/>
                      <w:szCs w:val="29"/>
                    </w:rPr>
                  </m:ctrlPr>
                </m:fPr>
                <m:num>
                  <m:r>
                    <w:rPr>
                      <w:rFonts w:ascii="Cambria Math" w:hAnsi="Cambria Math"/>
                      <w:sz w:val="29"/>
                      <w:szCs w:val="29"/>
                    </w:rPr>
                    <m:t>1</m:t>
                  </m:r>
                </m:num>
                <m:den>
                  <m:sSup>
                    <m:sSupPr>
                      <m:ctrlPr>
                        <w:rPr>
                          <w:rFonts w:ascii="Cambria Math" w:hAnsi="Cambria Math"/>
                        </w:rPr>
                      </m:ctrlPr>
                    </m:sSupPr>
                    <m:e>
                      <m:d>
                        <m:dPr>
                          <m:ctrlPr>
                            <w:rPr>
                              <w:rFonts w:ascii="Cambria Math" w:hAnsi="Cambria Math"/>
                              <w:i/>
                              <w:sz w:val="29"/>
                              <w:szCs w:val="29"/>
                            </w:rPr>
                          </m:ctrlPr>
                        </m:dPr>
                        <m:e>
                          <m:sSub>
                            <m:sSubPr>
                              <m:ctrlPr>
                                <w:rPr>
                                  <w:rFonts w:ascii="Cambria Math" w:hAnsi="Cambria Math"/>
                                </w:rPr>
                              </m:ctrlPr>
                            </m:sSubPr>
                            <m:e>
                              <m:r>
                                <w:rPr>
                                  <w:rFonts w:ascii="Cambria Math" w:hAnsi="Cambria Math"/>
                                  <w:sz w:val="29"/>
                                  <w:szCs w:val="29"/>
                                </w:rPr>
                                <m:t>G</m:t>
                              </m:r>
                            </m:e>
                            <m:sub>
                              <m:sSub>
                                <m:sSubPr>
                                  <m:ctrlPr>
                                    <w:rPr>
                                      <w:rFonts w:ascii="Cambria Math" w:hAnsi="Cambria Math"/>
                                    </w:rPr>
                                  </m:ctrlPr>
                                </m:sSubPr>
                                <m:e>
                                  <m:r>
                                    <w:rPr>
                                      <w:rFonts w:ascii="Cambria Math" w:hAnsi="Cambria Math"/>
                                      <w:sz w:val="29"/>
                                      <w:szCs w:val="29"/>
                                    </w:rPr>
                                    <m:t>рм</m:t>
                                  </m:r>
                                </m:e>
                                <m:sub>
                                  <m:r>
                                    <w:rPr>
                                      <w:rFonts w:ascii="Cambria Math" w:hAnsi="Cambria Math"/>
                                      <w:sz w:val="29"/>
                                      <w:szCs w:val="29"/>
                                    </w:rPr>
                                    <m:t>max</m:t>
                                  </m:r>
                                </m:sub>
                              </m:sSub>
                            </m:sub>
                          </m:sSub>
                          <m:r>
                            <w:rPr>
                              <w:rFonts w:ascii="Cambria Math" w:hAnsi="Cambria Math"/>
                              <w:sz w:val="29"/>
                              <w:szCs w:val="29"/>
                            </w:rPr>
                            <m:t>-</m:t>
                          </m:r>
                          <m:sSub>
                            <m:sSubPr>
                              <m:ctrlPr>
                                <w:rPr>
                                  <w:rFonts w:ascii="Cambria Math" w:hAnsi="Cambria Math"/>
                                </w:rPr>
                              </m:ctrlPr>
                            </m:sSubPr>
                            <m:e>
                              <m:r>
                                <w:rPr>
                                  <w:rFonts w:ascii="Cambria Math" w:hAnsi="Cambria Math"/>
                                  <w:sz w:val="29"/>
                                  <w:szCs w:val="29"/>
                                </w:rPr>
                                <m:t>G</m:t>
                              </m:r>
                            </m:e>
                            <m:sub>
                              <m:r>
                                <w:rPr>
                                  <w:rFonts w:ascii="Cambria Math" w:hAnsi="Cambria Math"/>
                                  <w:sz w:val="29"/>
                                  <w:szCs w:val="29"/>
                                </w:rPr>
                                <m:t>n</m:t>
                              </m:r>
                            </m:sub>
                          </m:sSub>
                        </m:e>
                      </m:d>
                    </m:e>
                    <m:sup>
                      <m:r>
                        <w:rPr>
                          <w:rFonts w:ascii="Cambria Math" w:hAnsi="Cambria Math"/>
                          <w:sz w:val="29"/>
                          <w:szCs w:val="29"/>
                        </w:rPr>
                        <m:t>2</m:t>
                      </m:r>
                    </m:sup>
                  </m:sSup>
                </m:den>
              </m:f>
            </m:e>
          </m:d>
          <m:r>
            <w:rPr>
              <w:rFonts w:ascii="Cambria Math" w:hAnsi="Cambria Math"/>
              <w:sz w:val="29"/>
              <w:szCs w:val="29"/>
            </w:rPr>
            <m:t>+</m:t>
          </m:r>
          <m:sSub>
            <m:sSubPr>
              <m:ctrlPr>
                <w:rPr>
                  <w:rFonts w:ascii="Cambria Math" w:hAnsi="Cambria Math"/>
                </w:rPr>
              </m:ctrlPr>
            </m:sSubPr>
            <m:e>
              <m:r>
                <w:rPr>
                  <w:rFonts w:ascii="Cambria Math" w:hAnsi="Cambria Math"/>
                  <w:sz w:val="29"/>
                  <w:szCs w:val="29"/>
                </w:rPr>
                <m:t>λ</m:t>
              </m:r>
            </m:e>
            <m:sub>
              <m:r>
                <w:rPr>
                  <w:rFonts w:ascii="Cambria Math" w:hAnsi="Cambria Math"/>
                  <w:sz w:val="29"/>
                  <w:szCs w:val="29"/>
                </w:rPr>
                <m:t>2</m:t>
              </m:r>
            </m:sub>
          </m:sSub>
          <m:r>
            <w:rPr>
              <w:rFonts w:ascii="Cambria Math" w:hAnsi="Cambria Math"/>
              <w:sz w:val="29"/>
              <w:szCs w:val="29"/>
            </w:rPr>
            <m:t>r=0,</m:t>
          </m:r>
        </m:oMath>
      </m:oMathPara>
    </w:p>
    <w:p w14:paraId="0596D43A" w14:textId="77777777" w:rsidR="0093106D" w:rsidRDefault="0093106D" w:rsidP="0093106D">
      <w:pPr>
        <w:pStyle w:val="A2"/>
        <w:spacing w:line="360" w:lineRule="auto"/>
        <w:jc w:val="both"/>
        <w:rPr>
          <w:sz w:val="28"/>
          <w:szCs w:val="28"/>
        </w:rPr>
      </w:pPr>
    </w:p>
    <w:p w14:paraId="06587224" w14:textId="77777777" w:rsidR="0093106D" w:rsidRDefault="0093106D" w:rsidP="0093106D">
      <w:pPr>
        <w:pStyle w:val="A2"/>
        <w:spacing w:line="360" w:lineRule="auto"/>
        <w:jc w:val="center"/>
        <w:rPr>
          <w:sz w:val="28"/>
          <w:szCs w:val="28"/>
        </w:rPr>
      </w:pPr>
      <w:r>
        <w:rPr>
          <w:sz w:val="28"/>
          <w:szCs w:val="28"/>
        </w:rPr>
        <w:t>Рис.5.1 Похідні по змінним стану</w:t>
      </w:r>
    </w:p>
    <w:p w14:paraId="0A1F83FB" w14:textId="77777777" w:rsidR="0093106D" w:rsidRDefault="0093106D" w:rsidP="0093106D">
      <w:pPr>
        <w:pStyle w:val="A2"/>
        <w:spacing w:line="360" w:lineRule="auto"/>
        <w:ind w:firstLine="567"/>
        <w:jc w:val="both"/>
        <w:rPr>
          <w:sz w:val="28"/>
          <w:szCs w:val="28"/>
        </w:rPr>
      </w:pPr>
      <w:r>
        <w:rPr>
          <w:sz w:val="28"/>
          <w:szCs w:val="28"/>
        </w:rPr>
        <w:t>Текст програми надано в Додатку 2</w:t>
      </w:r>
    </w:p>
    <w:p w14:paraId="7616F0CC" w14:textId="77777777" w:rsidR="0093106D" w:rsidRDefault="0093106D" w:rsidP="0093106D">
      <w:pPr>
        <w:pStyle w:val="A2"/>
        <w:spacing w:line="360" w:lineRule="auto"/>
        <w:ind w:firstLine="567"/>
        <w:jc w:val="both"/>
        <w:rPr>
          <w:sz w:val="28"/>
          <w:szCs w:val="28"/>
        </w:rPr>
      </w:pPr>
      <w:r>
        <w:rPr>
          <w:noProof/>
          <w:sz w:val="28"/>
          <w:szCs w:val="28"/>
          <w:lang w:val="uk-UA" w:eastAsia="uk-UA"/>
        </w:rPr>
        <w:drawing>
          <wp:inline distT="0" distB="0" distL="0" distR="0" wp14:anchorId="072F123F" wp14:editId="33DB9EB4">
            <wp:extent cx="5001323" cy="3982006"/>
            <wp:effectExtent l="0" t="0" r="0" b="0"/>
            <wp:docPr id="1073741908" name="officeArt object" descr="Picture 1"/>
            <wp:cNvGraphicFramePr/>
            <a:graphic xmlns:a="http://schemas.openxmlformats.org/drawingml/2006/main">
              <a:graphicData uri="http://schemas.openxmlformats.org/drawingml/2006/picture">
                <pic:pic xmlns:pic="http://schemas.openxmlformats.org/drawingml/2006/picture">
                  <pic:nvPicPr>
                    <pic:cNvPr id="1073741908" name="Picture 1" descr="Picture 1"/>
                    <pic:cNvPicPr>
                      <a:picLocks noChangeAspect="1"/>
                    </pic:cNvPicPr>
                  </pic:nvPicPr>
                  <pic:blipFill>
                    <a:blip r:embed="rId26"/>
                    <a:stretch>
                      <a:fillRect/>
                    </a:stretch>
                  </pic:blipFill>
                  <pic:spPr>
                    <a:xfrm>
                      <a:off x="0" y="0"/>
                      <a:ext cx="5001323" cy="3982006"/>
                    </a:xfrm>
                    <a:prstGeom prst="rect">
                      <a:avLst/>
                    </a:prstGeom>
                    <a:ln w="12700" cap="flat">
                      <a:noFill/>
                      <a:miter lim="400000"/>
                    </a:ln>
                    <a:effectLst/>
                  </pic:spPr>
                </pic:pic>
              </a:graphicData>
            </a:graphic>
          </wp:inline>
        </w:drawing>
      </w:r>
    </w:p>
    <w:p w14:paraId="6920C049" w14:textId="77777777" w:rsidR="0093106D" w:rsidRDefault="0093106D" w:rsidP="0093106D">
      <w:pPr>
        <w:pStyle w:val="A2"/>
        <w:spacing w:line="360" w:lineRule="auto"/>
        <w:ind w:firstLine="567"/>
        <w:jc w:val="center"/>
        <w:rPr>
          <w:sz w:val="28"/>
          <w:szCs w:val="28"/>
        </w:rPr>
      </w:pPr>
      <w:r>
        <w:rPr>
          <w:sz w:val="28"/>
          <w:szCs w:val="28"/>
        </w:rPr>
        <w:t xml:space="preserve">Рисунок 5.2. </w:t>
      </w:r>
      <w:r>
        <w:rPr>
          <w:sz w:val="28"/>
          <w:szCs w:val="28"/>
          <w:u w:color="D32F2F"/>
        </w:rPr>
        <w:t>Зміна критерію оптимальності</w:t>
      </w:r>
    </w:p>
    <w:p w14:paraId="287DAC3A" w14:textId="77777777" w:rsidR="0093106D" w:rsidRDefault="0093106D" w:rsidP="0093106D">
      <w:pPr>
        <w:pStyle w:val="A2"/>
        <w:spacing w:line="360" w:lineRule="auto"/>
        <w:ind w:firstLine="567"/>
        <w:jc w:val="both"/>
        <w:rPr>
          <w:sz w:val="28"/>
          <w:szCs w:val="28"/>
        </w:rPr>
      </w:pPr>
    </w:p>
    <w:p w14:paraId="784502A3" w14:textId="77777777" w:rsidR="0093106D" w:rsidRDefault="0093106D" w:rsidP="0093106D">
      <w:pPr>
        <w:pStyle w:val="A2"/>
        <w:spacing w:line="360" w:lineRule="auto"/>
        <w:ind w:firstLine="567"/>
        <w:jc w:val="both"/>
        <w:rPr>
          <w:sz w:val="28"/>
          <w:szCs w:val="28"/>
        </w:rPr>
      </w:pPr>
      <w:r>
        <w:rPr>
          <w:noProof/>
          <w:sz w:val="28"/>
          <w:szCs w:val="28"/>
          <w:lang w:val="uk-UA" w:eastAsia="uk-UA"/>
        </w:rPr>
        <w:lastRenderedPageBreak/>
        <w:drawing>
          <wp:inline distT="0" distB="0" distL="0" distR="0" wp14:anchorId="0B64327D" wp14:editId="1DF1A9BF">
            <wp:extent cx="5563376" cy="4058216"/>
            <wp:effectExtent l="0" t="0" r="0" b="0"/>
            <wp:docPr id="1073741909" name="officeArt object" descr="Picture 1"/>
            <wp:cNvGraphicFramePr/>
            <a:graphic xmlns:a="http://schemas.openxmlformats.org/drawingml/2006/main">
              <a:graphicData uri="http://schemas.openxmlformats.org/drawingml/2006/picture">
                <pic:pic xmlns:pic="http://schemas.openxmlformats.org/drawingml/2006/picture">
                  <pic:nvPicPr>
                    <pic:cNvPr id="1073741909" name="Picture 1" descr="Picture 1"/>
                    <pic:cNvPicPr>
                      <a:picLocks noChangeAspect="1"/>
                    </pic:cNvPicPr>
                  </pic:nvPicPr>
                  <pic:blipFill>
                    <a:blip r:embed="rId27"/>
                    <a:stretch>
                      <a:fillRect/>
                    </a:stretch>
                  </pic:blipFill>
                  <pic:spPr>
                    <a:xfrm>
                      <a:off x="0" y="0"/>
                      <a:ext cx="5563376" cy="4058216"/>
                    </a:xfrm>
                    <a:prstGeom prst="rect">
                      <a:avLst/>
                    </a:prstGeom>
                    <a:ln w="12700" cap="flat">
                      <a:noFill/>
                      <a:miter lim="400000"/>
                    </a:ln>
                    <a:effectLst/>
                  </pic:spPr>
                </pic:pic>
              </a:graphicData>
            </a:graphic>
          </wp:inline>
        </w:drawing>
      </w:r>
    </w:p>
    <w:p w14:paraId="0A8311B1" w14:textId="77777777" w:rsidR="0093106D" w:rsidRDefault="0093106D" w:rsidP="0093106D">
      <w:pPr>
        <w:pStyle w:val="A2"/>
        <w:spacing w:line="360" w:lineRule="auto"/>
        <w:ind w:firstLine="567"/>
        <w:jc w:val="center"/>
        <w:rPr>
          <w:sz w:val="28"/>
          <w:szCs w:val="28"/>
        </w:rPr>
      </w:pPr>
      <w:r>
        <w:rPr>
          <w:sz w:val="28"/>
          <w:szCs w:val="28"/>
          <w:u w:color="D32F2F"/>
        </w:rPr>
        <w:t>Рисунок</w:t>
      </w:r>
      <w:r>
        <w:rPr>
          <w:sz w:val="28"/>
          <w:szCs w:val="28"/>
        </w:rPr>
        <w:t xml:space="preserve"> </w:t>
      </w:r>
      <w:r>
        <w:rPr>
          <w:sz w:val="28"/>
          <w:szCs w:val="28"/>
          <w:u w:color="D3792F"/>
        </w:rPr>
        <w:t>5.3.</w:t>
      </w:r>
      <w:r>
        <w:rPr>
          <w:sz w:val="28"/>
          <w:szCs w:val="28"/>
        </w:rPr>
        <w:t xml:space="preserve"> </w:t>
      </w:r>
      <w:r>
        <w:rPr>
          <w:sz w:val="28"/>
          <w:szCs w:val="28"/>
          <w:u w:color="D32F2F"/>
        </w:rPr>
        <w:t>Зміна керуючого впливу</w:t>
      </w:r>
    </w:p>
    <w:p w14:paraId="614A6B1F" w14:textId="77777777" w:rsidR="0093106D" w:rsidRDefault="0093106D" w:rsidP="0093106D">
      <w:pPr>
        <w:pStyle w:val="A2"/>
        <w:spacing w:line="360" w:lineRule="auto"/>
        <w:ind w:firstLine="567"/>
        <w:jc w:val="both"/>
        <w:rPr>
          <w:sz w:val="28"/>
          <w:szCs w:val="28"/>
        </w:rPr>
      </w:pPr>
    </w:p>
    <w:p w14:paraId="7EFC6A76" w14:textId="77777777" w:rsidR="0093106D" w:rsidRDefault="0093106D" w:rsidP="0093106D">
      <w:pPr>
        <w:pStyle w:val="A2"/>
        <w:spacing w:line="360" w:lineRule="auto"/>
        <w:ind w:firstLine="567"/>
        <w:jc w:val="center"/>
        <w:rPr>
          <w:sz w:val="28"/>
          <w:szCs w:val="28"/>
        </w:rPr>
      </w:pPr>
      <w:r>
        <w:rPr>
          <w:noProof/>
          <w:sz w:val="28"/>
          <w:szCs w:val="28"/>
          <w:lang w:val="uk-UA" w:eastAsia="uk-UA"/>
        </w:rPr>
        <w:drawing>
          <wp:inline distT="0" distB="0" distL="0" distR="0" wp14:anchorId="5B09D109" wp14:editId="22A53F81">
            <wp:extent cx="5377151" cy="3771900"/>
            <wp:effectExtent l="0" t="0" r="0" b="0"/>
            <wp:docPr id="1073741910" name="officeArt object" descr="Picture 1"/>
            <wp:cNvGraphicFramePr/>
            <a:graphic xmlns:a="http://schemas.openxmlformats.org/drawingml/2006/main">
              <a:graphicData uri="http://schemas.openxmlformats.org/drawingml/2006/picture">
                <pic:pic xmlns:pic="http://schemas.openxmlformats.org/drawingml/2006/picture">
                  <pic:nvPicPr>
                    <pic:cNvPr id="1073741910" name="Picture 1" descr="Picture 1"/>
                    <pic:cNvPicPr>
                      <a:picLocks noChangeAspect="1"/>
                    </pic:cNvPicPr>
                  </pic:nvPicPr>
                  <pic:blipFill>
                    <a:blip r:embed="rId28"/>
                    <a:stretch>
                      <a:fillRect/>
                    </a:stretch>
                  </pic:blipFill>
                  <pic:spPr>
                    <a:xfrm>
                      <a:off x="0" y="0"/>
                      <a:ext cx="5377151" cy="3771900"/>
                    </a:xfrm>
                    <a:prstGeom prst="rect">
                      <a:avLst/>
                    </a:prstGeom>
                    <a:ln w="12700" cap="flat">
                      <a:noFill/>
                      <a:miter lim="400000"/>
                    </a:ln>
                    <a:effectLst/>
                  </pic:spPr>
                </pic:pic>
              </a:graphicData>
            </a:graphic>
          </wp:inline>
        </w:drawing>
      </w:r>
    </w:p>
    <w:p w14:paraId="348D27C8" w14:textId="77777777" w:rsidR="0093106D" w:rsidRDefault="0093106D" w:rsidP="0093106D">
      <w:pPr>
        <w:pStyle w:val="A2"/>
        <w:spacing w:line="360" w:lineRule="auto"/>
        <w:ind w:firstLine="567"/>
        <w:jc w:val="center"/>
        <w:rPr>
          <w:sz w:val="28"/>
          <w:szCs w:val="28"/>
        </w:rPr>
      </w:pPr>
      <w:r>
        <w:rPr>
          <w:sz w:val="28"/>
          <w:szCs w:val="28"/>
          <w:u w:color="D32F2F"/>
        </w:rPr>
        <w:t>Рисунок</w:t>
      </w:r>
      <w:r>
        <w:rPr>
          <w:sz w:val="28"/>
          <w:szCs w:val="28"/>
        </w:rPr>
        <w:t xml:space="preserve"> </w:t>
      </w:r>
      <w:r>
        <w:rPr>
          <w:sz w:val="28"/>
          <w:szCs w:val="28"/>
          <w:u w:color="D3792F"/>
        </w:rPr>
        <w:t>5.4.</w:t>
      </w:r>
      <w:r>
        <w:rPr>
          <w:sz w:val="28"/>
          <w:szCs w:val="28"/>
        </w:rPr>
        <w:t xml:space="preserve"> </w:t>
      </w:r>
      <w:r>
        <w:rPr>
          <w:sz w:val="28"/>
          <w:szCs w:val="28"/>
          <w:u w:color="D32F2F"/>
        </w:rPr>
        <w:t>Зміна вихідного параметру</w:t>
      </w:r>
    </w:p>
    <w:p w14:paraId="263BE153" w14:textId="77777777" w:rsidR="0093106D" w:rsidRDefault="0093106D" w:rsidP="0093106D">
      <w:pPr>
        <w:pStyle w:val="A2"/>
        <w:spacing w:line="360" w:lineRule="auto"/>
        <w:ind w:firstLine="567"/>
        <w:jc w:val="both"/>
        <w:rPr>
          <w:sz w:val="28"/>
          <w:szCs w:val="28"/>
        </w:rPr>
      </w:pPr>
      <w:r>
        <w:rPr>
          <w:b/>
          <w:bCs/>
          <w:sz w:val="28"/>
          <w:szCs w:val="28"/>
          <w:u w:color="D3792F"/>
        </w:rPr>
        <w:t>5.2.1.</w:t>
      </w:r>
      <w:r>
        <w:rPr>
          <w:b/>
          <w:bCs/>
          <w:sz w:val="28"/>
          <w:szCs w:val="28"/>
        </w:rPr>
        <w:t xml:space="preserve"> </w:t>
      </w:r>
      <w:r>
        <w:rPr>
          <w:b/>
          <w:bCs/>
          <w:sz w:val="28"/>
          <w:szCs w:val="28"/>
          <w:u w:color="D32F2F"/>
        </w:rPr>
        <w:t>Застосування метода послідовного квадратичного програмування</w:t>
      </w:r>
    </w:p>
    <w:p w14:paraId="623FF36F" w14:textId="77777777" w:rsidR="0093106D" w:rsidRDefault="0093106D" w:rsidP="0093106D">
      <w:pPr>
        <w:pStyle w:val="A2"/>
        <w:spacing w:line="360" w:lineRule="auto"/>
        <w:ind w:firstLine="709"/>
        <w:jc w:val="both"/>
        <w:rPr>
          <w:sz w:val="28"/>
          <w:szCs w:val="28"/>
        </w:rPr>
      </w:pPr>
      <w:r>
        <w:rPr>
          <w:sz w:val="28"/>
          <w:szCs w:val="28"/>
        </w:rPr>
        <w:lastRenderedPageBreak/>
        <w:t xml:space="preserve">Метод </w:t>
      </w:r>
      <w:r>
        <w:rPr>
          <w:sz w:val="28"/>
          <w:szCs w:val="28"/>
          <w:lang w:val="it-IT"/>
        </w:rPr>
        <w:t xml:space="preserve">SQP (Sequential Quadratic Programming) </w:t>
      </w:r>
      <w:r>
        <w:rPr>
          <w:sz w:val="28"/>
          <w:szCs w:val="28"/>
        </w:rPr>
        <w:t xml:space="preserve">є одним з </w:t>
      </w:r>
      <w:r>
        <w:rPr>
          <w:sz w:val="28"/>
          <w:szCs w:val="28"/>
          <w:u w:color="D32F2F"/>
        </w:rPr>
        <w:t>сучасних методів нелінійного програмування,</w:t>
      </w:r>
      <w:r>
        <w:rPr>
          <w:sz w:val="28"/>
          <w:szCs w:val="28"/>
        </w:rPr>
        <w:t xml:space="preserve"> який використовується для статичної оптимізації систем. Він вважається ефективним та точним методом, оскільки демонструє високий рівень успішних результатів порівняно </w:t>
      </w:r>
      <w:r>
        <w:rPr>
          <w:sz w:val="28"/>
          <w:szCs w:val="28"/>
          <w:u w:color="D32F2F"/>
        </w:rPr>
        <w:t>з іншими тестовими методами.</w:t>
      </w:r>
    </w:p>
    <w:p w14:paraId="4A6AD1B3" w14:textId="77777777" w:rsidR="0093106D" w:rsidRDefault="0093106D" w:rsidP="0093106D">
      <w:pPr>
        <w:pStyle w:val="A2"/>
        <w:spacing w:line="360" w:lineRule="auto"/>
        <w:ind w:firstLine="709"/>
        <w:jc w:val="both"/>
        <w:rPr>
          <w:sz w:val="28"/>
          <w:szCs w:val="28"/>
        </w:rPr>
      </w:pPr>
      <w:r>
        <w:rPr>
          <w:sz w:val="28"/>
          <w:szCs w:val="28"/>
        </w:rPr>
        <w:t xml:space="preserve">Основна ідея методу </w:t>
      </w:r>
      <w:r>
        <w:rPr>
          <w:sz w:val="28"/>
          <w:szCs w:val="28"/>
          <w:lang w:val="it-IT"/>
        </w:rPr>
        <w:t xml:space="preserve">SQP </w:t>
      </w:r>
      <w:r>
        <w:rPr>
          <w:sz w:val="28"/>
          <w:szCs w:val="28"/>
        </w:rPr>
        <w:t xml:space="preserve">полягає в імітації методу </w:t>
      </w:r>
      <w:r>
        <w:rPr>
          <w:sz w:val="28"/>
          <w:szCs w:val="28"/>
          <w:u w:color="D32F2F"/>
        </w:rPr>
        <w:t>Ньютона для оптимізації</w:t>
      </w:r>
      <w:r>
        <w:rPr>
          <w:sz w:val="28"/>
          <w:szCs w:val="28"/>
        </w:rPr>
        <w:t xml:space="preserve"> </w:t>
      </w:r>
      <w:r>
        <w:rPr>
          <w:sz w:val="28"/>
          <w:szCs w:val="28"/>
          <w:u w:color="D3792F"/>
        </w:rPr>
        <w:t>з обмеженнями.</w:t>
      </w:r>
      <w:r>
        <w:rPr>
          <w:sz w:val="28"/>
          <w:szCs w:val="28"/>
        </w:rPr>
        <w:t xml:space="preserve"> </w:t>
      </w:r>
      <w:r>
        <w:rPr>
          <w:sz w:val="28"/>
          <w:szCs w:val="28"/>
          <w:u w:color="D32F2F"/>
        </w:rPr>
        <w:t>На кожній ітерації методу</w:t>
      </w:r>
      <w:r>
        <w:rPr>
          <w:sz w:val="28"/>
          <w:szCs w:val="28"/>
        </w:rPr>
        <w:t xml:space="preserve"> апроксимується Гессіан функції Лагранжа за допомогою квазіньютонівського модифікованого методу. </w:t>
      </w:r>
      <w:r>
        <w:rPr>
          <w:sz w:val="28"/>
          <w:szCs w:val="28"/>
          <w:lang w:val="ru-RU"/>
        </w:rPr>
        <w:t>Таким чином</w:t>
      </w:r>
      <w:r>
        <w:rPr>
          <w:sz w:val="28"/>
          <w:szCs w:val="28"/>
        </w:rPr>
        <w:t xml:space="preserve">, </w:t>
      </w:r>
      <w:proofErr w:type="spellStart"/>
      <w:r>
        <w:rPr>
          <w:sz w:val="28"/>
          <w:szCs w:val="28"/>
        </w:rPr>
        <w:t>формується</w:t>
      </w:r>
      <w:proofErr w:type="spellEnd"/>
      <w:r>
        <w:rPr>
          <w:sz w:val="28"/>
          <w:szCs w:val="28"/>
        </w:rPr>
        <w:t xml:space="preserve"> </w:t>
      </w:r>
      <w:proofErr w:type="spellStart"/>
      <w:r>
        <w:rPr>
          <w:sz w:val="28"/>
          <w:szCs w:val="28"/>
        </w:rPr>
        <w:t>підзадача</w:t>
      </w:r>
      <w:proofErr w:type="spellEnd"/>
      <w:r>
        <w:rPr>
          <w:sz w:val="28"/>
          <w:szCs w:val="28"/>
        </w:rPr>
        <w:t xml:space="preserve"> у </w:t>
      </w:r>
      <w:proofErr w:type="spellStart"/>
      <w:r>
        <w:rPr>
          <w:sz w:val="28"/>
          <w:szCs w:val="28"/>
        </w:rPr>
        <w:t>вигляді</w:t>
      </w:r>
      <w:proofErr w:type="spellEnd"/>
      <w:r>
        <w:rPr>
          <w:sz w:val="28"/>
          <w:szCs w:val="28"/>
        </w:rPr>
        <w:t xml:space="preserve"> </w:t>
      </w:r>
      <w:proofErr w:type="spellStart"/>
      <w:r>
        <w:rPr>
          <w:sz w:val="28"/>
          <w:szCs w:val="28"/>
        </w:rPr>
        <w:t>квадратичного</w:t>
      </w:r>
      <w:proofErr w:type="spellEnd"/>
      <w:r>
        <w:rPr>
          <w:sz w:val="28"/>
          <w:szCs w:val="28"/>
        </w:rPr>
        <w:t xml:space="preserve"> </w:t>
      </w:r>
      <w:proofErr w:type="spellStart"/>
      <w:r>
        <w:rPr>
          <w:sz w:val="28"/>
          <w:szCs w:val="28"/>
        </w:rPr>
        <w:t>програмування</w:t>
      </w:r>
      <w:proofErr w:type="spellEnd"/>
      <w:r>
        <w:rPr>
          <w:sz w:val="28"/>
          <w:szCs w:val="28"/>
        </w:rPr>
        <w:t xml:space="preserve"> </w:t>
      </w:r>
      <w:r>
        <w:rPr>
          <w:sz w:val="28"/>
          <w:szCs w:val="28"/>
          <w:lang w:val="pt-PT"/>
        </w:rPr>
        <w:t xml:space="preserve">(QP), </w:t>
      </w:r>
      <w:proofErr w:type="spellStart"/>
      <w:r>
        <w:rPr>
          <w:sz w:val="28"/>
          <w:szCs w:val="28"/>
        </w:rPr>
        <w:t>розв'язок</w:t>
      </w:r>
      <w:proofErr w:type="spellEnd"/>
      <w:r>
        <w:rPr>
          <w:sz w:val="28"/>
          <w:szCs w:val="28"/>
        </w:rPr>
        <w:t xml:space="preserve"> </w:t>
      </w:r>
      <w:proofErr w:type="spellStart"/>
      <w:r>
        <w:rPr>
          <w:sz w:val="28"/>
          <w:szCs w:val="28"/>
          <w:u w:color="D32F2F"/>
        </w:rPr>
        <w:t>якої</w:t>
      </w:r>
      <w:proofErr w:type="spellEnd"/>
      <w:r>
        <w:rPr>
          <w:sz w:val="28"/>
          <w:szCs w:val="28"/>
          <w:u w:color="D32F2F"/>
        </w:rPr>
        <w:t xml:space="preserve"> </w:t>
      </w:r>
      <w:proofErr w:type="spellStart"/>
      <w:r>
        <w:rPr>
          <w:sz w:val="28"/>
          <w:szCs w:val="28"/>
          <w:u w:color="D32F2F"/>
        </w:rPr>
        <w:t>використовується</w:t>
      </w:r>
      <w:proofErr w:type="spellEnd"/>
      <w:r>
        <w:rPr>
          <w:sz w:val="28"/>
          <w:szCs w:val="28"/>
          <w:u w:color="D32F2F"/>
        </w:rPr>
        <w:t xml:space="preserve"> </w:t>
      </w:r>
      <w:proofErr w:type="spellStart"/>
      <w:r>
        <w:rPr>
          <w:sz w:val="28"/>
          <w:szCs w:val="28"/>
          <w:u w:color="D32F2F"/>
        </w:rPr>
        <w:t>для</w:t>
      </w:r>
      <w:proofErr w:type="spellEnd"/>
      <w:r>
        <w:rPr>
          <w:sz w:val="28"/>
          <w:szCs w:val="28"/>
        </w:rPr>
        <w:t xml:space="preserve"> </w:t>
      </w:r>
      <w:proofErr w:type="spellStart"/>
      <w:r>
        <w:rPr>
          <w:sz w:val="28"/>
          <w:szCs w:val="28"/>
          <w:u w:color="D3792F"/>
        </w:rPr>
        <w:t>визначення</w:t>
      </w:r>
      <w:proofErr w:type="spellEnd"/>
      <w:r>
        <w:rPr>
          <w:sz w:val="28"/>
          <w:szCs w:val="28"/>
        </w:rPr>
        <w:t xml:space="preserve"> </w:t>
      </w:r>
      <w:proofErr w:type="spellStart"/>
      <w:r>
        <w:rPr>
          <w:sz w:val="28"/>
          <w:szCs w:val="28"/>
          <w:u w:color="D32F2F"/>
          <w:lang w:val="ru-RU"/>
        </w:rPr>
        <w:t>напрямку</w:t>
      </w:r>
      <w:proofErr w:type="spellEnd"/>
      <w:r>
        <w:rPr>
          <w:sz w:val="28"/>
          <w:szCs w:val="28"/>
          <w:u w:color="D32F2F"/>
          <w:lang w:val="ru-RU"/>
        </w:rPr>
        <w:t xml:space="preserve"> </w:t>
      </w:r>
      <w:proofErr w:type="spellStart"/>
      <w:r>
        <w:rPr>
          <w:sz w:val="28"/>
          <w:szCs w:val="28"/>
          <w:u w:color="D32F2F"/>
          <w:lang w:val="ru-RU"/>
        </w:rPr>
        <w:t>пошуку</w:t>
      </w:r>
      <w:proofErr w:type="spellEnd"/>
      <w:r>
        <w:rPr>
          <w:sz w:val="28"/>
          <w:szCs w:val="28"/>
          <w:u w:color="D32F2F"/>
          <w:lang w:val="ru-RU"/>
        </w:rPr>
        <w:t xml:space="preserve"> оптимуму</w:t>
      </w:r>
      <w:r>
        <w:rPr>
          <w:sz w:val="28"/>
          <w:szCs w:val="28"/>
        </w:rPr>
        <w:t xml:space="preserve"> під час лінійного пошуку. Описана підзадача </w:t>
      </w:r>
      <w:r>
        <w:rPr>
          <w:sz w:val="28"/>
          <w:szCs w:val="28"/>
          <w:lang w:val="it-IT"/>
        </w:rPr>
        <w:t xml:space="preserve">QP </w:t>
      </w:r>
      <w:r>
        <w:rPr>
          <w:sz w:val="28"/>
          <w:szCs w:val="28"/>
        </w:rPr>
        <w:t xml:space="preserve">базується на </w:t>
      </w:r>
      <w:r>
        <w:rPr>
          <w:sz w:val="28"/>
          <w:szCs w:val="28"/>
          <w:u w:color="D32F2F"/>
        </w:rPr>
        <w:t>квадратичній апроксимації функції Лагранжа.</w:t>
      </w:r>
      <w:r>
        <w:rPr>
          <w:sz w:val="28"/>
          <w:szCs w:val="28"/>
        </w:rPr>
        <w:t xml:space="preserve"> Використання такої апроксимації дозволяє знайти більш точний розв'язок для глобального оптимуму системи з обмеженнями.</w:t>
      </w:r>
    </w:p>
    <w:p w14:paraId="7EFB9AD6" w14:textId="77777777" w:rsidR="0093106D" w:rsidRDefault="0093106D" w:rsidP="0093106D">
      <w:pPr>
        <w:pStyle w:val="A2"/>
        <w:spacing w:line="360" w:lineRule="auto"/>
        <w:ind w:firstLine="709"/>
        <w:jc w:val="both"/>
        <w:rPr>
          <w:sz w:val="28"/>
          <w:szCs w:val="28"/>
        </w:rPr>
      </w:pPr>
      <w:r>
        <w:rPr>
          <w:sz w:val="28"/>
          <w:szCs w:val="28"/>
        </w:rPr>
        <w:t xml:space="preserve">Отже, метод </w:t>
      </w:r>
      <w:r>
        <w:rPr>
          <w:sz w:val="28"/>
          <w:szCs w:val="28"/>
          <w:lang w:val="it-IT"/>
        </w:rPr>
        <w:t xml:space="preserve">SQP </w:t>
      </w:r>
      <w:r>
        <w:rPr>
          <w:sz w:val="28"/>
          <w:szCs w:val="28"/>
        </w:rPr>
        <w:t>є потужним інструментом для статичної оптимізації систем. Він дозволяє ефективно вирішувати задачі нелінійного програмування з обмеженнями, забезпечуючи високу точність та успішність результатів.</w:t>
      </w:r>
    </w:p>
    <w:p w14:paraId="157009A4" w14:textId="77777777" w:rsidR="0093106D" w:rsidRDefault="0093106D" w:rsidP="0093106D">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ind w:firstLine="709"/>
        <w:jc w:val="both"/>
        <w:rPr>
          <w:sz w:val="28"/>
          <w:szCs w:val="28"/>
        </w:rPr>
      </w:pPr>
      <w:r>
        <w:rPr>
          <w:sz w:val="28"/>
          <w:szCs w:val="28"/>
        </w:rPr>
        <w:tab/>
        <w:t xml:space="preserve">Якщо ми припустимо, що зв'язані обмеження можна представити у формі нерівностей, то застосуванням лініаризації ми можемо перетворити задачу в задачу квадратичного програмування </w:t>
      </w:r>
      <w:r>
        <w:rPr>
          <w:sz w:val="28"/>
          <w:szCs w:val="28"/>
          <w:lang w:val="pt-PT"/>
        </w:rPr>
        <w:t>(QP).</w:t>
      </w:r>
    </w:p>
    <w:p w14:paraId="062EA2D6" w14:textId="77777777" w:rsidR="0093106D" w:rsidRDefault="0093106D" w:rsidP="0093106D">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ind w:firstLine="709"/>
        <w:jc w:val="both"/>
        <w:rPr>
          <w:sz w:val="28"/>
          <w:szCs w:val="28"/>
        </w:rPr>
      </w:pPr>
      <w:r>
        <w:rPr>
          <w:sz w:val="28"/>
          <w:szCs w:val="28"/>
        </w:rPr>
        <w:tab/>
        <w:t xml:space="preserve">Реалізацію методу </w:t>
      </w:r>
      <w:r>
        <w:rPr>
          <w:sz w:val="28"/>
          <w:szCs w:val="28"/>
          <w:lang w:val="it-IT"/>
        </w:rPr>
        <w:t xml:space="preserve">SQP </w:t>
      </w:r>
      <w:r>
        <w:rPr>
          <w:sz w:val="28"/>
          <w:szCs w:val="28"/>
        </w:rPr>
        <w:t>можна представити у вигляді трьох основних кроків:</w:t>
      </w:r>
    </w:p>
    <w:p w14:paraId="46299F71" w14:textId="77777777" w:rsidR="0093106D" w:rsidRDefault="0093106D" w:rsidP="003E6FAA">
      <w:pPr>
        <w:pStyle w:val="a3"/>
        <w:numPr>
          <w:ilvl w:val="0"/>
          <w:numId w:val="3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jc w:val="both"/>
        <w:rPr>
          <w:sz w:val="28"/>
          <w:szCs w:val="28"/>
        </w:rPr>
      </w:pPr>
      <w:r>
        <w:rPr>
          <w:sz w:val="28"/>
          <w:szCs w:val="28"/>
        </w:rPr>
        <w:t>Коригування матриці Гессе для функції Лагранжа.</w:t>
      </w:r>
    </w:p>
    <w:p w14:paraId="45D698A1" w14:textId="77777777" w:rsidR="0093106D" w:rsidRDefault="0093106D" w:rsidP="003E6FAA">
      <w:pPr>
        <w:pStyle w:val="a3"/>
        <w:numPr>
          <w:ilvl w:val="0"/>
          <w:numId w:val="3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jc w:val="both"/>
        <w:rPr>
          <w:sz w:val="28"/>
          <w:szCs w:val="28"/>
          <w:lang w:val="ru-RU"/>
        </w:rPr>
      </w:pPr>
      <w:proofErr w:type="spellStart"/>
      <w:r>
        <w:rPr>
          <w:sz w:val="28"/>
          <w:szCs w:val="28"/>
          <w:lang w:val="ru-RU"/>
        </w:rPr>
        <w:t>Розв</w:t>
      </w:r>
      <w:proofErr w:type="spellEnd"/>
      <w:r>
        <w:rPr>
          <w:sz w:val="28"/>
          <w:szCs w:val="28"/>
        </w:rPr>
        <w:t>'</w:t>
      </w:r>
      <w:proofErr w:type="spellStart"/>
      <w:r>
        <w:rPr>
          <w:sz w:val="28"/>
          <w:szCs w:val="28"/>
        </w:rPr>
        <w:t>язання</w:t>
      </w:r>
      <w:proofErr w:type="spellEnd"/>
      <w:r>
        <w:rPr>
          <w:sz w:val="28"/>
          <w:szCs w:val="28"/>
        </w:rPr>
        <w:t xml:space="preserve"> </w:t>
      </w:r>
      <w:proofErr w:type="spellStart"/>
      <w:r>
        <w:rPr>
          <w:sz w:val="28"/>
          <w:szCs w:val="28"/>
        </w:rPr>
        <w:t>задачі</w:t>
      </w:r>
      <w:proofErr w:type="spellEnd"/>
      <w:r>
        <w:rPr>
          <w:sz w:val="28"/>
          <w:szCs w:val="28"/>
        </w:rPr>
        <w:t xml:space="preserve"> </w:t>
      </w:r>
      <w:proofErr w:type="spellStart"/>
      <w:r>
        <w:rPr>
          <w:sz w:val="28"/>
          <w:szCs w:val="28"/>
        </w:rPr>
        <w:t>квадратичного</w:t>
      </w:r>
      <w:proofErr w:type="spellEnd"/>
      <w:r>
        <w:rPr>
          <w:sz w:val="28"/>
          <w:szCs w:val="28"/>
        </w:rPr>
        <w:t xml:space="preserve"> </w:t>
      </w:r>
      <w:proofErr w:type="spellStart"/>
      <w:r>
        <w:rPr>
          <w:sz w:val="28"/>
          <w:szCs w:val="28"/>
        </w:rPr>
        <w:t>програмування</w:t>
      </w:r>
      <w:proofErr w:type="spellEnd"/>
      <w:r>
        <w:rPr>
          <w:sz w:val="28"/>
          <w:szCs w:val="28"/>
        </w:rPr>
        <w:t>.</w:t>
      </w:r>
    </w:p>
    <w:p w14:paraId="54AA2583" w14:textId="77777777" w:rsidR="0093106D" w:rsidRDefault="0093106D" w:rsidP="003E6FAA">
      <w:pPr>
        <w:pStyle w:val="a3"/>
        <w:numPr>
          <w:ilvl w:val="0"/>
          <w:numId w:val="3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jc w:val="both"/>
        <w:rPr>
          <w:sz w:val="28"/>
          <w:szCs w:val="28"/>
        </w:rPr>
      </w:pPr>
      <w:r>
        <w:rPr>
          <w:sz w:val="28"/>
          <w:szCs w:val="28"/>
        </w:rPr>
        <w:t>Обчислення лінійного пошуку та функції вигоди.</w:t>
      </w:r>
    </w:p>
    <w:p w14:paraId="1E6E084E" w14:textId="77777777" w:rsidR="0093106D" w:rsidRDefault="0093106D" w:rsidP="0093106D">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ind w:firstLine="709"/>
        <w:jc w:val="both"/>
        <w:rPr>
          <w:sz w:val="28"/>
          <w:szCs w:val="28"/>
        </w:rPr>
      </w:pPr>
      <w:r>
        <w:rPr>
          <w:sz w:val="28"/>
          <w:szCs w:val="28"/>
        </w:rPr>
        <w:tab/>
        <w:t xml:space="preserve">Сучасні методи нелінійного програмування з обмеженнями базуються </w:t>
      </w:r>
      <w:proofErr w:type="spellStart"/>
      <w:r>
        <w:rPr>
          <w:sz w:val="28"/>
          <w:szCs w:val="28"/>
        </w:rPr>
        <w:t>на</w:t>
      </w:r>
      <w:proofErr w:type="spellEnd"/>
      <w:r>
        <w:rPr>
          <w:sz w:val="28"/>
          <w:szCs w:val="28"/>
        </w:rPr>
        <w:t xml:space="preserve"> </w:t>
      </w:r>
      <w:proofErr w:type="spellStart"/>
      <w:r>
        <w:rPr>
          <w:sz w:val="28"/>
          <w:szCs w:val="28"/>
        </w:rPr>
        <w:t>використанні</w:t>
      </w:r>
      <w:proofErr w:type="spellEnd"/>
      <w:r>
        <w:rPr>
          <w:sz w:val="28"/>
          <w:szCs w:val="28"/>
        </w:rPr>
        <w:t xml:space="preserve"> </w:t>
      </w:r>
      <w:proofErr w:type="spellStart"/>
      <w:r>
        <w:rPr>
          <w:sz w:val="28"/>
          <w:szCs w:val="28"/>
        </w:rPr>
        <w:t>умов</w:t>
      </w:r>
      <w:proofErr w:type="spellEnd"/>
      <w:r>
        <w:rPr>
          <w:sz w:val="28"/>
          <w:szCs w:val="28"/>
        </w:rPr>
        <w:t xml:space="preserve"> </w:t>
      </w:r>
      <w:proofErr w:type="spellStart"/>
      <w:r>
        <w:rPr>
          <w:sz w:val="28"/>
          <w:szCs w:val="28"/>
        </w:rPr>
        <w:t>Куна</w:t>
      </w:r>
      <w:proofErr w:type="spellEnd"/>
      <w:r>
        <w:rPr>
          <w:sz w:val="28"/>
          <w:szCs w:val="28"/>
        </w:rPr>
        <w:t>-</w:t>
      </w:r>
      <w:proofErr w:type="spellStart"/>
      <w:r>
        <w:rPr>
          <w:sz w:val="28"/>
          <w:szCs w:val="28"/>
          <w:lang w:val="ru-RU"/>
        </w:rPr>
        <w:t>Таккера</w:t>
      </w:r>
      <w:proofErr w:type="spellEnd"/>
      <w:r>
        <w:rPr>
          <w:sz w:val="28"/>
          <w:szCs w:val="28"/>
        </w:rPr>
        <w:t>. У рівняннях Куна-Таккера враховуються обмеження та концепція оптимальності для задач оптимізації з обмеженнями. Якщо задача є опуклою програмоюванням, що означає, що цільова функція та обмеження є опуклими функціями, то рівняння Куна-Таккера стають необхідними й достатніми умовами для знаходження оптимального розв'язку задачі.</w:t>
      </w:r>
    </w:p>
    <w:p w14:paraId="7E415985" w14:textId="77777777" w:rsidR="0093106D" w:rsidRDefault="0093106D" w:rsidP="0093106D">
      <w:pPr>
        <w:pStyle w:val="A2"/>
        <w:spacing w:line="360" w:lineRule="auto"/>
        <w:ind w:firstLine="709"/>
        <w:jc w:val="both"/>
        <w:rPr>
          <w:sz w:val="28"/>
          <w:szCs w:val="28"/>
        </w:rPr>
      </w:pPr>
    </w:p>
    <w:p w14:paraId="2C144492" w14:textId="77777777" w:rsidR="0093106D" w:rsidRDefault="0093106D" w:rsidP="0093106D">
      <w:pPr>
        <w:pStyle w:val="A2"/>
        <w:spacing w:line="360" w:lineRule="auto"/>
        <w:ind w:firstLine="709"/>
        <w:jc w:val="both"/>
        <w:rPr>
          <w:sz w:val="28"/>
          <w:szCs w:val="28"/>
        </w:rPr>
      </w:pPr>
    </w:p>
    <w:p w14:paraId="20975541" w14:textId="77777777" w:rsidR="0093106D" w:rsidRDefault="0093106D" w:rsidP="0093106D">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ind w:firstLine="709"/>
        <w:jc w:val="both"/>
        <w:rPr>
          <w:sz w:val="28"/>
          <w:szCs w:val="28"/>
          <w:u w:color="D32F2F"/>
        </w:rPr>
      </w:pPr>
      <w:r>
        <w:rPr>
          <w:sz w:val="32"/>
          <w:szCs w:val="32"/>
        </w:rPr>
        <w:lastRenderedPageBreak/>
        <w:tab/>
      </w:r>
      <w:r>
        <w:rPr>
          <w:sz w:val="28"/>
          <w:szCs w:val="28"/>
          <w:u w:color="D32F2F"/>
        </w:rPr>
        <w:t xml:space="preserve">Перші рівняння стверджують, що у точці оптимального розв'язку градієнт цільової функції та градієнти обмежень повинні анулюватись. Множники Лагранжа використовуються для компенсації розбіжності між значеннями цільової функції та градієнтами обмежень. </w:t>
      </w:r>
      <w:proofErr w:type="spellStart"/>
      <w:r>
        <w:rPr>
          <w:sz w:val="28"/>
          <w:szCs w:val="28"/>
          <w:u w:color="D32F2F"/>
          <w:lang w:val="ru-RU"/>
        </w:rPr>
        <w:t>Розв</w:t>
      </w:r>
      <w:proofErr w:type="spellEnd"/>
      <w:r>
        <w:rPr>
          <w:sz w:val="28"/>
          <w:szCs w:val="28"/>
          <w:u w:color="D32F2F"/>
        </w:rPr>
        <w:t>'</w:t>
      </w:r>
      <w:proofErr w:type="spellStart"/>
      <w:r>
        <w:rPr>
          <w:sz w:val="28"/>
          <w:szCs w:val="28"/>
          <w:u w:color="D32F2F"/>
        </w:rPr>
        <w:t>язання</w:t>
      </w:r>
      <w:proofErr w:type="spellEnd"/>
      <w:r>
        <w:rPr>
          <w:sz w:val="28"/>
          <w:szCs w:val="28"/>
          <w:u w:color="D32F2F"/>
        </w:rPr>
        <w:t xml:space="preserve"> </w:t>
      </w:r>
      <w:proofErr w:type="spellStart"/>
      <w:r>
        <w:rPr>
          <w:sz w:val="28"/>
          <w:szCs w:val="28"/>
          <w:u w:color="D32F2F"/>
        </w:rPr>
        <w:t>рівнянь</w:t>
      </w:r>
      <w:proofErr w:type="spellEnd"/>
      <w:r>
        <w:rPr>
          <w:sz w:val="28"/>
          <w:szCs w:val="28"/>
          <w:u w:color="D32F2F"/>
        </w:rPr>
        <w:t xml:space="preserve"> </w:t>
      </w:r>
      <w:proofErr w:type="spellStart"/>
      <w:r>
        <w:rPr>
          <w:sz w:val="28"/>
          <w:szCs w:val="28"/>
          <w:u w:color="D32F2F"/>
        </w:rPr>
        <w:t>Куна-Таккера</w:t>
      </w:r>
      <w:proofErr w:type="spellEnd"/>
      <w:r>
        <w:rPr>
          <w:sz w:val="28"/>
          <w:szCs w:val="28"/>
          <w:u w:color="D32F2F"/>
        </w:rPr>
        <w:t xml:space="preserve"> є основою для багатьох алгоритмів нелінійного програмування.</w:t>
      </w:r>
    </w:p>
    <w:p w14:paraId="68AE6BA3" w14:textId="77777777" w:rsidR="0093106D" w:rsidRDefault="0093106D" w:rsidP="0093106D">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60" w:lineRule="auto"/>
        <w:ind w:firstLine="709"/>
        <w:jc w:val="both"/>
        <w:rPr>
          <w:sz w:val="28"/>
          <w:szCs w:val="28"/>
          <w:u w:color="D32F2F"/>
        </w:rPr>
      </w:pPr>
      <w:r>
        <w:rPr>
          <w:sz w:val="28"/>
          <w:szCs w:val="28"/>
          <w:u w:color="D32F2F"/>
        </w:rPr>
        <w:tab/>
        <w:t xml:space="preserve">Раніше описаний метод оптимізації є точним, </w:t>
      </w:r>
      <w:r>
        <w:rPr>
          <w:sz w:val="28"/>
          <w:szCs w:val="28"/>
          <w:u w:color="D32F2F"/>
          <w:lang w:val="ru-RU"/>
        </w:rPr>
        <w:t xml:space="preserve">але </w:t>
      </w:r>
      <w:proofErr w:type="spellStart"/>
      <w:r>
        <w:rPr>
          <w:sz w:val="28"/>
          <w:szCs w:val="28"/>
          <w:u w:color="D32F2F"/>
          <w:lang w:val="ru-RU"/>
        </w:rPr>
        <w:t>складним</w:t>
      </w:r>
      <w:proofErr w:type="spellEnd"/>
      <w:r>
        <w:rPr>
          <w:sz w:val="28"/>
          <w:szCs w:val="28"/>
          <w:u w:color="D32F2F"/>
        </w:rPr>
        <w:t xml:space="preserve">. Він вимагає розуміння методу штрафних функцій, градієнтних процедур, формування критерію оптимальності та встановлення обмежень. Для спрощення задачі оптимізації в середовищі </w:t>
      </w:r>
      <w:r>
        <w:rPr>
          <w:sz w:val="28"/>
          <w:szCs w:val="28"/>
          <w:u w:color="D32F2F"/>
          <w:lang w:val="da-DK"/>
        </w:rPr>
        <w:t xml:space="preserve">MatLab </w:t>
      </w:r>
      <w:r>
        <w:rPr>
          <w:sz w:val="28"/>
          <w:szCs w:val="28"/>
          <w:u w:color="D32F2F"/>
        </w:rPr>
        <w:t xml:space="preserve">доступна </w:t>
      </w:r>
      <w:r w:rsidRPr="00E95376">
        <w:rPr>
          <w:sz w:val="28"/>
          <w:szCs w:val="28"/>
          <w:u w:color="D32F2F"/>
        </w:rPr>
        <w:t xml:space="preserve">Optimization Toolbox, </w:t>
      </w:r>
      <w:r>
        <w:rPr>
          <w:sz w:val="28"/>
          <w:szCs w:val="28"/>
          <w:u w:color="D32F2F"/>
        </w:rPr>
        <w:t xml:space="preserve">яка використовує метод </w:t>
      </w:r>
      <w:r>
        <w:rPr>
          <w:sz w:val="28"/>
          <w:szCs w:val="28"/>
          <w:u w:color="D32F2F"/>
          <w:lang w:val="it-IT"/>
        </w:rPr>
        <w:t xml:space="preserve">SQP. </w:t>
      </w:r>
      <w:r>
        <w:rPr>
          <w:sz w:val="28"/>
          <w:szCs w:val="28"/>
          <w:u w:color="D32F2F"/>
        </w:rPr>
        <w:t xml:space="preserve">Для пошуку мінімуму можна використовувати функцію </w:t>
      </w:r>
      <w:r>
        <w:rPr>
          <w:sz w:val="28"/>
          <w:szCs w:val="28"/>
          <w:u w:color="D32F2F"/>
          <w:lang w:val="it-IT"/>
        </w:rPr>
        <w:t xml:space="preserve">fmincon() </w:t>
      </w:r>
      <w:r>
        <w:rPr>
          <w:sz w:val="28"/>
          <w:szCs w:val="28"/>
          <w:u w:color="D32F2F"/>
        </w:rPr>
        <w:t xml:space="preserve">з цієї бібліотеки. При використанні цієї функції потрібно задати обмеження, такі як рівняння статики та межі керуючого впливу та вихідної величини. </w:t>
      </w:r>
      <w:proofErr w:type="spellStart"/>
      <w:r>
        <w:rPr>
          <w:sz w:val="28"/>
          <w:szCs w:val="28"/>
          <w:u w:color="D32F2F"/>
        </w:rPr>
        <w:t>Рівняння</w:t>
      </w:r>
      <w:proofErr w:type="spellEnd"/>
      <w:r>
        <w:rPr>
          <w:sz w:val="28"/>
          <w:szCs w:val="28"/>
          <w:u w:color="D32F2F"/>
        </w:rPr>
        <w:t xml:space="preserve"> </w:t>
      </w:r>
      <w:proofErr w:type="spellStart"/>
      <w:r>
        <w:rPr>
          <w:sz w:val="28"/>
          <w:szCs w:val="28"/>
          <w:u w:color="D32F2F"/>
        </w:rPr>
        <w:t>статики</w:t>
      </w:r>
      <w:proofErr w:type="spellEnd"/>
      <w:r>
        <w:rPr>
          <w:sz w:val="28"/>
          <w:szCs w:val="28"/>
          <w:u w:color="D32F2F"/>
        </w:rPr>
        <w:t xml:space="preserve"> </w:t>
      </w:r>
      <w:proofErr w:type="spellStart"/>
      <w:r>
        <w:rPr>
          <w:sz w:val="28"/>
          <w:szCs w:val="28"/>
          <w:u w:color="D32F2F"/>
        </w:rPr>
        <w:t>можна</w:t>
      </w:r>
      <w:proofErr w:type="spellEnd"/>
      <w:r>
        <w:rPr>
          <w:sz w:val="28"/>
          <w:szCs w:val="28"/>
          <w:u w:color="D32F2F"/>
        </w:rPr>
        <w:t xml:space="preserve"> </w:t>
      </w:r>
      <w:proofErr w:type="spellStart"/>
      <w:r>
        <w:rPr>
          <w:sz w:val="28"/>
          <w:szCs w:val="28"/>
          <w:u w:color="D32F2F"/>
        </w:rPr>
        <w:t>представити</w:t>
      </w:r>
      <w:proofErr w:type="spellEnd"/>
      <w:r>
        <w:rPr>
          <w:sz w:val="28"/>
          <w:szCs w:val="28"/>
          <w:u w:color="D32F2F"/>
        </w:rPr>
        <w:t xml:space="preserve"> у </w:t>
      </w:r>
      <w:proofErr w:type="spellStart"/>
      <w:r>
        <w:rPr>
          <w:sz w:val="28"/>
          <w:szCs w:val="28"/>
          <w:u w:color="D32F2F"/>
        </w:rPr>
        <w:t>вигляді</w:t>
      </w:r>
      <w:proofErr w:type="spellEnd"/>
      <w:r>
        <w:rPr>
          <w:sz w:val="28"/>
          <w:szCs w:val="28"/>
          <w:u w:color="D32F2F"/>
        </w:rPr>
        <w:t xml:space="preserve"> </w:t>
      </w:r>
      <w:proofErr w:type="spellStart"/>
      <w:r>
        <w:rPr>
          <w:sz w:val="28"/>
          <w:szCs w:val="28"/>
          <w:u w:color="D32F2F"/>
        </w:rPr>
        <w:t>матриць</w:t>
      </w:r>
      <w:proofErr w:type="spellEnd"/>
      <w:r>
        <w:rPr>
          <w:sz w:val="28"/>
          <w:szCs w:val="28"/>
          <w:u w:color="D32F2F"/>
        </w:rPr>
        <w:t xml:space="preserve"> </w:t>
      </w:r>
      <w:proofErr w:type="spellStart"/>
      <w:r>
        <w:rPr>
          <w:sz w:val="28"/>
          <w:szCs w:val="28"/>
          <w:u w:color="D32F2F"/>
          <w:lang w:val="it-IT"/>
        </w:rPr>
        <w:t>Aeq</w:t>
      </w:r>
      <w:proofErr w:type="spellEnd"/>
      <w:r>
        <w:rPr>
          <w:sz w:val="28"/>
          <w:szCs w:val="28"/>
          <w:u w:color="D32F2F"/>
          <w:lang w:val="it-IT"/>
        </w:rPr>
        <w:t xml:space="preserve"> </w:t>
      </w:r>
      <w:proofErr w:type="spellStart"/>
      <w:r>
        <w:rPr>
          <w:sz w:val="28"/>
          <w:szCs w:val="28"/>
          <w:u w:color="D32F2F"/>
        </w:rPr>
        <w:t>та</w:t>
      </w:r>
      <w:proofErr w:type="spellEnd"/>
      <w:r>
        <w:rPr>
          <w:sz w:val="28"/>
          <w:szCs w:val="28"/>
          <w:u w:color="D32F2F"/>
        </w:rPr>
        <w:t xml:space="preserve"> </w:t>
      </w:r>
      <w:proofErr w:type="spellStart"/>
      <w:r>
        <w:rPr>
          <w:sz w:val="28"/>
          <w:szCs w:val="28"/>
          <w:u w:color="D32F2F"/>
          <w:lang w:val="pt-PT"/>
        </w:rPr>
        <w:t>beq</w:t>
      </w:r>
      <w:proofErr w:type="spellEnd"/>
      <w:r>
        <w:rPr>
          <w:sz w:val="28"/>
          <w:szCs w:val="28"/>
          <w:u w:color="D32F2F"/>
          <w:lang w:val="pt-PT"/>
        </w:rPr>
        <w:t xml:space="preserve">, </w:t>
      </w:r>
      <w:r>
        <w:rPr>
          <w:sz w:val="28"/>
          <w:szCs w:val="28"/>
          <w:u w:color="D32F2F"/>
        </w:rPr>
        <w:t xml:space="preserve">а </w:t>
      </w:r>
      <w:proofErr w:type="spellStart"/>
      <w:r>
        <w:rPr>
          <w:sz w:val="28"/>
          <w:szCs w:val="28"/>
          <w:u w:color="D32F2F"/>
        </w:rPr>
        <w:t>обмеження</w:t>
      </w:r>
      <w:proofErr w:type="spellEnd"/>
      <w:r>
        <w:rPr>
          <w:sz w:val="28"/>
          <w:szCs w:val="28"/>
          <w:u w:color="D32F2F"/>
        </w:rPr>
        <w:t xml:space="preserve"> </w:t>
      </w:r>
      <w:proofErr w:type="spellStart"/>
      <w:r>
        <w:rPr>
          <w:sz w:val="28"/>
          <w:szCs w:val="28"/>
          <w:u w:color="D32F2F"/>
        </w:rPr>
        <w:t>на</w:t>
      </w:r>
      <w:proofErr w:type="spellEnd"/>
      <w:r>
        <w:rPr>
          <w:sz w:val="28"/>
          <w:szCs w:val="28"/>
          <w:u w:color="D32F2F"/>
        </w:rPr>
        <w:t xml:space="preserve"> </w:t>
      </w:r>
      <w:proofErr w:type="spellStart"/>
      <w:r>
        <w:rPr>
          <w:sz w:val="28"/>
          <w:szCs w:val="28"/>
          <w:u w:color="D32F2F"/>
        </w:rPr>
        <w:t>керуючий</w:t>
      </w:r>
      <w:proofErr w:type="spellEnd"/>
      <w:r>
        <w:rPr>
          <w:sz w:val="28"/>
          <w:szCs w:val="28"/>
          <w:u w:color="D32F2F"/>
        </w:rPr>
        <w:t xml:space="preserve"> </w:t>
      </w:r>
      <w:proofErr w:type="spellStart"/>
      <w:r>
        <w:rPr>
          <w:sz w:val="28"/>
          <w:szCs w:val="28"/>
          <w:u w:color="D32F2F"/>
        </w:rPr>
        <w:t>вплив</w:t>
      </w:r>
      <w:proofErr w:type="spellEnd"/>
      <w:r>
        <w:rPr>
          <w:sz w:val="28"/>
          <w:szCs w:val="28"/>
          <w:u w:color="D32F2F"/>
        </w:rPr>
        <w:t xml:space="preserve"> </w:t>
      </w:r>
      <w:proofErr w:type="spellStart"/>
      <w:r>
        <w:rPr>
          <w:sz w:val="28"/>
          <w:szCs w:val="28"/>
          <w:u w:color="D32F2F"/>
        </w:rPr>
        <w:t>та</w:t>
      </w:r>
      <w:proofErr w:type="spellEnd"/>
      <w:r>
        <w:rPr>
          <w:sz w:val="28"/>
          <w:szCs w:val="28"/>
          <w:u w:color="D32F2F"/>
        </w:rPr>
        <w:t xml:space="preserve"> </w:t>
      </w:r>
      <w:proofErr w:type="spellStart"/>
      <w:r>
        <w:rPr>
          <w:sz w:val="28"/>
          <w:szCs w:val="28"/>
          <w:u w:color="D32F2F"/>
        </w:rPr>
        <w:t>вихідну</w:t>
      </w:r>
      <w:proofErr w:type="spellEnd"/>
      <w:r>
        <w:rPr>
          <w:sz w:val="28"/>
          <w:szCs w:val="28"/>
          <w:u w:color="D32F2F"/>
        </w:rPr>
        <w:t xml:space="preserve"> </w:t>
      </w:r>
      <w:proofErr w:type="spellStart"/>
      <w:r>
        <w:rPr>
          <w:sz w:val="28"/>
          <w:szCs w:val="28"/>
          <w:u w:color="D32F2F"/>
        </w:rPr>
        <w:t>величину</w:t>
      </w:r>
      <w:proofErr w:type="spellEnd"/>
      <w:r>
        <w:rPr>
          <w:sz w:val="28"/>
          <w:szCs w:val="28"/>
          <w:u w:color="D32F2F"/>
        </w:rPr>
        <w:t xml:space="preserve"> </w:t>
      </w:r>
      <w:proofErr w:type="spellStart"/>
      <w:r>
        <w:rPr>
          <w:sz w:val="28"/>
          <w:szCs w:val="28"/>
          <w:u w:color="D32F2F"/>
        </w:rPr>
        <w:t>визначити</w:t>
      </w:r>
      <w:proofErr w:type="spellEnd"/>
      <w:r>
        <w:rPr>
          <w:sz w:val="28"/>
          <w:szCs w:val="28"/>
          <w:u w:color="D32F2F"/>
        </w:rPr>
        <w:t xml:space="preserve"> </w:t>
      </w:r>
      <w:proofErr w:type="spellStart"/>
      <w:r>
        <w:rPr>
          <w:sz w:val="28"/>
          <w:szCs w:val="28"/>
          <w:u w:color="D32F2F"/>
        </w:rPr>
        <w:t>як</w:t>
      </w:r>
      <w:proofErr w:type="spellEnd"/>
      <w:r>
        <w:rPr>
          <w:sz w:val="28"/>
          <w:szCs w:val="28"/>
          <w:u w:color="D32F2F"/>
        </w:rPr>
        <w:t xml:space="preserve"> </w:t>
      </w:r>
      <w:proofErr w:type="spellStart"/>
      <w:r>
        <w:rPr>
          <w:sz w:val="28"/>
          <w:szCs w:val="28"/>
          <w:u w:color="D32F2F"/>
          <w:lang w:val="de-DE"/>
        </w:rPr>
        <w:t>lb</w:t>
      </w:r>
      <w:proofErr w:type="spellEnd"/>
      <w:r>
        <w:rPr>
          <w:sz w:val="28"/>
          <w:szCs w:val="28"/>
          <w:u w:color="D32F2F"/>
          <w:lang w:val="de-DE"/>
        </w:rPr>
        <w:t xml:space="preserve"> </w:t>
      </w:r>
      <w:proofErr w:type="spellStart"/>
      <w:r>
        <w:rPr>
          <w:sz w:val="28"/>
          <w:szCs w:val="28"/>
          <w:u w:color="D32F2F"/>
        </w:rPr>
        <w:t>та</w:t>
      </w:r>
      <w:proofErr w:type="spellEnd"/>
      <w:r>
        <w:rPr>
          <w:sz w:val="28"/>
          <w:szCs w:val="28"/>
          <w:u w:color="D32F2F"/>
        </w:rPr>
        <w:t xml:space="preserve"> </w:t>
      </w:r>
      <w:proofErr w:type="spellStart"/>
      <w:r>
        <w:rPr>
          <w:sz w:val="28"/>
          <w:szCs w:val="28"/>
          <w:u w:color="D32F2F"/>
        </w:rPr>
        <w:t>ub</w:t>
      </w:r>
      <w:proofErr w:type="spellEnd"/>
      <w:r>
        <w:rPr>
          <w:sz w:val="28"/>
          <w:szCs w:val="28"/>
          <w:u w:color="D32F2F"/>
        </w:rPr>
        <w:t xml:space="preserve"> </w:t>
      </w:r>
      <w:proofErr w:type="spellStart"/>
      <w:r>
        <w:rPr>
          <w:sz w:val="28"/>
          <w:szCs w:val="28"/>
          <w:u w:color="D32F2F"/>
        </w:rPr>
        <w:t>відповідно</w:t>
      </w:r>
      <w:proofErr w:type="spellEnd"/>
      <w:r>
        <w:rPr>
          <w:sz w:val="28"/>
          <w:szCs w:val="28"/>
          <w:u w:color="D32F2F"/>
        </w:rPr>
        <w:t>.</w:t>
      </w:r>
    </w:p>
    <w:p w14:paraId="4F4208A6" w14:textId="77777777" w:rsidR="0093106D" w:rsidRDefault="0093106D" w:rsidP="0093106D">
      <w:pPr>
        <w:pStyle w:val="A2"/>
        <w:spacing w:line="360" w:lineRule="auto"/>
        <w:ind w:firstLine="567"/>
        <w:jc w:val="both"/>
        <w:rPr>
          <w:sz w:val="28"/>
          <w:szCs w:val="28"/>
        </w:rPr>
      </w:pPr>
    </w:p>
    <w:p w14:paraId="3352A332" w14:textId="77777777" w:rsidR="0093106D" w:rsidRDefault="0093106D" w:rsidP="0093106D">
      <w:pPr>
        <w:pStyle w:val="A2"/>
        <w:spacing w:line="360" w:lineRule="auto"/>
        <w:ind w:firstLine="567"/>
        <w:jc w:val="center"/>
        <w:rPr>
          <w:sz w:val="28"/>
          <w:szCs w:val="28"/>
        </w:rPr>
      </w:pPr>
      <w:r>
        <w:rPr>
          <w:noProof/>
          <w:sz w:val="28"/>
          <w:szCs w:val="28"/>
          <w:lang w:val="uk-UA" w:eastAsia="uk-UA"/>
        </w:rPr>
        <w:drawing>
          <wp:inline distT="0" distB="0" distL="0" distR="0" wp14:anchorId="38820DA8" wp14:editId="7052BF0B">
            <wp:extent cx="4551525" cy="3476625"/>
            <wp:effectExtent l="0" t="0" r="0" b="0"/>
            <wp:docPr id="1073741911" name="officeArt object" descr="Picture 1"/>
            <wp:cNvGraphicFramePr/>
            <a:graphic xmlns:a="http://schemas.openxmlformats.org/drawingml/2006/main">
              <a:graphicData uri="http://schemas.openxmlformats.org/drawingml/2006/picture">
                <pic:pic xmlns:pic="http://schemas.openxmlformats.org/drawingml/2006/picture">
                  <pic:nvPicPr>
                    <pic:cNvPr id="1073741911" name="Picture 1" descr="Picture 1"/>
                    <pic:cNvPicPr>
                      <a:picLocks noChangeAspect="1"/>
                    </pic:cNvPicPr>
                  </pic:nvPicPr>
                  <pic:blipFill>
                    <a:blip r:embed="rId29"/>
                    <a:stretch>
                      <a:fillRect/>
                    </a:stretch>
                  </pic:blipFill>
                  <pic:spPr>
                    <a:xfrm>
                      <a:off x="0" y="0"/>
                      <a:ext cx="4551525" cy="3476625"/>
                    </a:xfrm>
                    <a:prstGeom prst="rect">
                      <a:avLst/>
                    </a:prstGeom>
                    <a:ln w="12700" cap="flat">
                      <a:noFill/>
                      <a:miter lim="400000"/>
                    </a:ln>
                    <a:effectLst/>
                  </pic:spPr>
                </pic:pic>
              </a:graphicData>
            </a:graphic>
          </wp:inline>
        </w:drawing>
      </w:r>
    </w:p>
    <w:p w14:paraId="044B754F" w14:textId="77777777" w:rsidR="0093106D" w:rsidRDefault="0093106D" w:rsidP="0093106D">
      <w:pPr>
        <w:pStyle w:val="A2"/>
        <w:spacing w:line="360" w:lineRule="auto"/>
        <w:ind w:firstLine="567"/>
        <w:jc w:val="center"/>
        <w:rPr>
          <w:sz w:val="28"/>
          <w:szCs w:val="28"/>
        </w:rPr>
      </w:pPr>
      <w:r>
        <w:rPr>
          <w:sz w:val="28"/>
          <w:szCs w:val="28"/>
          <w:u w:color="D3792F"/>
        </w:rPr>
        <w:t>Рисунок.5.5.</w:t>
      </w:r>
      <w:r>
        <w:rPr>
          <w:sz w:val="28"/>
          <w:szCs w:val="28"/>
        </w:rPr>
        <w:t xml:space="preserve"> </w:t>
      </w:r>
      <w:r>
        <w:rPr>
          <w:sz w:val="28"/>
          <w:szCs w:val="28"/>
          <w:u w:color="D32F2F"/>
        </w:rPr>
        <w:t>Зміна критерію оптимальності в залежності від ітерацій</w:t>
      </w:r>
    </w:p>
    <w:p w14:paraId="5DDFF764" w14:textId="77777777" w:rsidR="0093106D" w:rsidRDefault="0093106D" w:rsidP="0093106D">
      <w:pPr>
        <w:pStyle w:val="A2"/>
        <w:spacing w:line="360" w:lineRule="auto"/>
        <w:ind w:firstLine="567"/>
        <w:jc w:val="both"/>
        <w:rPr>
          <w:sz w:val="28"/>
          <w:szCs w:val="28"/>
        </w:rPr>
      </w:pPr>
      <w:r>
        <w:rPr>
          <w:sz w:val="28"/>
          <w:szCs w:val="28"/>
        </w:rPr>
        <w:t xml:space="preserve">Порівнюючи застосовані підходи для вирішення задачі статичної оптимізації, можна зробити висновок, </w:t>
      </w:r>
      <w:r>
        <w:rPr>
          <w:sz w:val="28"/>
          <w:szCs w:val="28"/>
          <w:u w:color="D32F2F"/>
        </w:rPr>
        <w:t xml:space="preserve">що метод </w:t>
      </w:r>
      <w:r>
        <w:rPr>
          <w:sz w:val="28"/>
          <w:szCs w:val="28"/>
          <w:u w:color="D32F2F"/>
          <w:lang w:val="it-IT"/>
        </w:rPr>
        <w:t>SQP</w:t>
      </w:r>
      <w:r>
        <w:rPr>
          <w:sz w:val="28"/>
          <w:szCs w:val="28"/>
        </w:rPr>
        <w:t xml:space="preserve"> </w:t>
      </w:r>
      <w:r>
        <w:rPr>
          <w:sz w:val="28"/>
          <w:szCs w:val="28"/>
          <w:u w:color="D3792F"/>
        </w:rPr>
        <w:t>простіший в реалізації та</w:t>
      </w:r>
      <w:r>
        <w:rPr>
          <w:sz w:val="28"/>
          <w:szCs w:val="28"/>
        </w:rPr>
        <w:t xml:space="preserve"> </w:t>
      </w:r>
      <w:r>
        <w:rPr>
          <w:sz w:val="28"/>
          <w:szCs w:val="28"/>
          <w:u w:color="D32F2F"/>
        </w:rPr>
        <w:t>забезпечує більшу точність  і швидкість пошуку мінімуму</w:t>
      </w:r>
      <w:r w:rsidRPr="00E95376">
        <w:rPr>
          <w:sz w:val="28"/>
          <w:szCs w:val="28"/>
          <w:u w:color="D32F2F"/>
        </w:rPr>
        <w:t>.</w:t>
      </w:r>
    </w:p>
    <w:p w14:paraId="7422B129" w14:textId="77777777" w:rsidR="0093106D" w:rsidRPr="00941784" w:rsidRDefault="0093106D" w:rsidP="0093106D">
      <w:pPr>
        <w:spacing w:line="360" w:lineRule="auto"/>
        <w:rPr>
          <w:sz w:val="28"/>
          <w:szCs w:val="28"/>
        </w:rPr>
      </w:pPr>
      <w:r w:rsidRPr="00941784">
        <w:rPr>
          <w:sz w:val="28"/>
          <w:szCs w:val="28"/>
        </w:rPr>
        <w:br w:type="page"/>
      </w:r>
    </w:p>
    <w:p w14:paraId="71F35911" w14:textId="77777777" w:rsidR="0093106D" w:rsidRPr="00AD7F78" w:rsidRDefault="0093106D" w:rsidP="0093106D">
      <w:pPr>
        <w:pStyle w:val="Heading2"/>
        <w:rPr>
          <w:b/>
          <w:sz w:val="28"/>
        </w:rPr>
      </w:pPr>
      <w:bookmarkStart w:id="21" w:name="_Toc137559948"/>
      <w:r w:rsidRPr="00AD7F78">
        <w:rPr>
          <w:b/>
          <w:sz w:val="28"/>
        </w:rPr>
        <w:lastRenderedPageBreak/>
        <w:t>6. ОХОРОНА ПРАЦІ</w:t>
      </w:r>
      <w:bookmarkEnd w:id="21"/>
    </w:p>
    <w:p w14:paraId="1FACE607" w14:textId="77777777" w:rsidR="0093106D" w:rsidRPr="00AD7F78" w:rsidRDefault="0093106D" w:rsidP="0093106D">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700"/>
        </w:tabs>
        <w:spacing w:before="0" w:after="20" w:line="360" w:lineRule="auto"/>
        <w:ind w:firstLine="709"/>
        <w:jc w:val="both"/>
        <w:rPr>
          <w:color w:val="000000" w:themeColor="text1"/>
          <w:sz w:val="28"/>
          <w:szCs w:val="28"/>
          <w:u w:color="FF0000"/>
        </w:rPr>
      </w:pPr>
      <w:r w:rsidRPr="00AD7F78">
        <w:rPr>
          <w:bCs/>
          <w:caps/>
          <w:color w:val="000000" w:themeColor="text1"/>
          <w:sz w:val="28"/>
          <w:szCs w:val="28"/>
        </w:rPr>
        <w:tab/>
      </w:r>
      <w:r w:rsidRPr="00AD7F78">
        <w:rPr>
          <w:color w:val="000000" w:themeColor="text1"/>
          <w:sz w:val="28"/>
          <w:szCs w:val="28"/>
        </w:rPr>
        <w:t>Виробнича діяльність в Україні підпорядковується законодавству, що визначає охорону праці як надзвичайно важливий аспект. Головною метою є забезпечення належного захисту працівників від потенційних небезпек і шкідливих факторів, які можуть негативно вплинути на їх здоров'я і життя. Відповідальність за дотримання норм охорони праці лежить на підприємстві, яке зобов'язане забезпечити безпечні умови праці для свого персоналу. Дотримання вимог охорони праці сприяє покращенню працездатності та добробуту обслуговуючого персоналу.</w:t>
      </w:r>
    </w:p>
    <w:p w14:paraId="47014FF7" w14:textId="77777777" w:rsidR="0093106D" w:rsidRPr="00AD7F78" w:rsidRDefault="0093106D" w:rsidP="0093106D">
      <w:pPr>
        <w:pStyle w:val="BodyText"/>
        <w:spacing w:after="20" w:line="360" w:lineRule="auto"/>
        <w:ind w:firstLine="709"/>
        <w:rPr>
          <w:b w:val="0"/>
          <w:color w:val="000000" w:themeColor="text1"/>
          <w:sz w:val="28"/>
          <w:szCs w:val="28"/>
          <w:u w:color="FF0000"/>
        </w:rPr>
      </w:pPr>
      <w:r w:rsidRPr="00AD7F78">
        <w:rPr>
          <w:b w:val="0"/>
          <w:color w:val="000000" w:themeColor="text1"/>
          <w:sz w:val="28"/>
          <w:szCs w:val="28"/>
          <w:u w:color="FF0000"/>
        </w:rPr>
        <w:t>У проекті, спрямованому на автоматизацію процесу каталітичного крекінгу, були розроблені різноманітні заходи для забезпечення безпеки персоналу, які відповідають вимогам державних норм і законів щодо охорони праці. Нижче перераховані основні аспекти, що були враховані:</w:t>
      </w:r>
    </w:p>
    <w:p w14:paraId="1865A421" w14:textId="77777777" w:rsidR="0093106D" w:rsidRPr="00AD7F78" w:rsidRDefault="0093106D" w:rsidP="003E6FAA">
      <w:pPr>
        <w:pStyle w:val="BodyText"/>
        <w:numPr>
          <w:ilvl w:val="0"/>
          <w:numId w:val="31"/>
        </w:numPr>
        <w:pBdr>
          <w:top w:val="nil"/>
          <w:left w:val="nil"/>
          <w:bottom w:val="nil"/>
          <w:right w:val="nil"/>
          <w:between w:val="nil"/>
          <w:bar w:val="nil"/>
        </w:pBdr>
        <w:spacing w:after="20" w:line="360" w:lineRule="auto"/>
        <w:rPr>
          <w:b w:val="0"/>
          <w:color w:val="000000" w:themeColor="text1"/>
          <w:sz w:val="28"/>
          <w:szCs w:val="28"/>
        </w:rPr>
      </w:pPr>
      <w:r w:rsidRPr="00AD7F78">
        <w:rPr>
          <w:b w:val="0"/>
          <w:color w:val="000000" w:themeColor="text1"/>
          <w:sz w:val="28"/>
          <w:szCs w:val="28"/>
        </w:rPr>
        <w:t>Для забезпечення безпеки операторів, необхідно контролювати склад повітря, яке вони вдихають. У цілях безпеки були розроблені системи вентиляції та фільтрації, що забезпечують відведення шкідливих речовин та подачу свіжого повітря.</w:t>
      </w:r>
    </w:p>
    <w:p w14:paraId="0E5640F6" w14:textId="77777777" w:rsidR="0093106D" w:rsidRPr="00AD7F78" w:rsidRDefault="0093106D" w:rsidP="003E6FAA">
      <w:pPr>
        <w:pStyle w:val="BodyText"/>
        <w:numPr>
          <w:ilvl w:val="0"/>
          <w:numId w:val="31"/>
        </w:numPr>
        <w:pBdr>
          <w:top w:val="nil"/>
          <w:left w:val="nil"/>
          <w:bottom w:val="nil"/>
          <w:right w:val="nil"/>
          <w:between w:val="nil"/>
          <w:bar w:val="nil"/>
        </w:pBdr>
        <w:spacing w:after="20" w:line="360" w:lineRule="auto"/>
        <w:rPr>
          <w:b w:val="0"/>
          <w:color w:val="000000" w:themeColor="text1"/>
          <w:sz w:val="28"/>
          <w:szCs w:val="28"/>
        </w:rPr>
      </w:pPr>
      <w:r w:rsidRPr="00AD7F78">
        <w:rPr>
          <w:b w:val="0"/>
          <w:color w:val="000000" w:themeColor="text1"/>
          <w:sz w:val="28"/>
          <w:szCs w:val="28"/>
        </w:rPr>
        <w:t>Для створення належних робочих умов було встановлено належне освітлення робочого місця. Це означає достатній рівень освітленості та захисні екрани, щоб запобігти осіданню блисків на екрани.</w:t>
      </w:r>
    </w:p>
    <w:p w14:paraId="1E06CEF9" w14:textId="77777777" w:rsidR="0093106D" w:rsidRPr="00AD7F78" w:rsidRDefault="0093106D" w:rsidP="003E6FAA">
      <w:pPr>
        <w:pStyle w:val="BodyText"/>
        <w:numPr>
          <w:ilvl w:val="0"/>
          <w:numId w:val="31"/>
        </w:numPr>
        <w:pBdr>
          <w:top w:val="nil"/>
          <w:left w:val="nil"/>
          <w:bottom w:val="nil"/>
          <w:right w:val="nil"/>
          <w:between w:val="nil"/>
          <w:bar w:val="nil"/>
        </w:pBdr>
        <w:spacing w:after="20" w:line="360" w:lineRule="auto"/>
        <w:rPr>
          <w:b w:val="0"/>
          <w:color w:val="000000" w:themeColor="text1"/>
          <w:sz w:val="28"/>
          <w:szCs w:val="28"/>
        </w:rPr>
      </w:pPr>
      <w:r w:rsidRPr="00AD7F78">
        <w:rPr>
          <w:b w:val="0"/>
          <w:color w:val="000000" w:themeColor="text1"/>
          <w:sz w:val="28"/>
          <w:szCs w:val="28"/>
        </w:rPr>
        <w:t xml:space="preserve">З метою забезпечення безпеки від електричних ризиків, були прийняті відповідні заходи. Це включає використання </w:t>
      </w:r>
      <w:proofErr w:type="spellStart"/>
      <w:r w:rsidRPr="00AD7F78">
        <w:rPr>
          <w:b w:val="0"/>
          <w:color w:val="000000" w:themeColor="text1"/>
          <w:sz w:val="28"/>
          <w:szCs w:val="28"/>
        </w:rPr>
        <w:t>електрозахисних</w:t>
      </w:r>
      <w:proofErr w:type="spellEnd"/>
      <w:r w:rsidRPr="00AD7F78">
        <w:rPr>
          <w:b w:val="0"/>
          <w:color w:val="000000" w:themeColor="text1"/>
          <w:sz w:val="28"/>
          <w:szCs w:val="28"/>
        </w:rPr>
        <w:t xml:space="preserve"> пристроїв, належне заземлення обладнання та регулярне обслуговування електричних систем.</w:t>
      </w:r>
    </w:p>
    <w:p w14:paraId="063EE361" w14:textId="77777777" w:rsidR="0093106D" w:rsidRPr="00AD7F78" w:rsidRDefault="0093106D" w:rsidP="003E6FAA">
      <w:pPr>
        <w:pStyle w:val="BodyText"/>
        <w:numPr>
          <w:ilvl w:val="0"/>
          <w:numId w:val="31"/>
        </w:numPr>
        <w:pBdr>
          <w:top w:val="nil"/>
          <w:left w:val="nil"/>
          <w:bottom w:val="nil"/>
          <w:right w:val="nil"/>
          <w:between w:val="nil"/>
          <w:bar w:val="nil"/>
        </w:pBdr>
        <w:spacing w:after="20" w:line="360" w:lineRule="auto"/>
        <w:rPr>
          <w:b w:val="0"/>
          <w:color w:val="000000" w:themeColor="text1"/>
          <w:sz w:val="28"/>
          <w:szCs w:val="28"/>
        </w:rPr>
      </w:pPr>
      <w:r w:rsidRPr="00AD7F78">
        <w:rPr>
          <w:b w:val="0"/>
          <w:color w:val="000000" w:themeColor="text1"/>
          <w:sz w:val="28"/>
          <w:szCs w:val="28"/>
        </w:rPr>
        <w:t>Оскільки на робочому місці присутні легкозаймисті матеріали та хімічні речовини, були встановлені системи пожежної безпеки. Це включає автоматичні пожежні сповіщувачі, пожежні вогнегасники та системи видалення диму.</w:t>
      </w:r>
    </w:p>
    <w:p w14:paraId="35A5A734" w14:textId="77777777" w:rsidR="0093106D" w:rsidRPr="00AD7F78" w:rsidRDefault="0093106D" w:rsidP="003E6FAA">
      <w:pPr>
        <w:pStyle w:val="BodyText"/>
        <w:numPr>
          <w:ilvl w:val="0"/>
          <w:numId w:val="31"/>
        </w:numPr>
        <w:pBdr>
          <w:top w:val="nil"/>
          <w:left w:val="nil"/>
          <w:bottom w:val="nil"/>
          <w:right w:val="nil"/>
          <w:between w:val="nil"/>
          <w:bar w:val="nil"/>
        </w:pBdr>
        <w:spacing w:after="20" w:line="360" w:lineRule="auto"/>
        <w:rPr>
          <w:b w:val="0"/>
          <w:color w:val="000000" w:themeColor="text1"/>
          <w:sz w:val="28"/>
          <w:szCs w:val="28"/>
        </w:rPr>
      </w:pPr>
      <w:r w:rsidRPr="00AD7F78">
        <w:rPr>
          <w:b w:val="0"/>
          <w:color w:val="000000" w:themeColor="text1"/>
          <w:sz w:val="28"/>
          <w:szCs w:val="28"/>
        </w:rPr>
        <w:t>Були враховані вимоги щодо простору та висоти операторської площадки. Забезпечення безпеки на робочому місці також включає навчання персоналу щодо правил безпеки, використання захисного спорядження та постійний нагляд за роботою обладнання.</w:t>
      </w:r>
    </w:p>
    <w:p w14:paraId="2F0C3AC0" w14:textId="77777777" w:rsidR="0093106D" w:rsidRPr="00AD7F78" w:rsidRDefault="0093106D" w:rsidP="0093106D">
      <w:pPr>
        <w:pStyle w:val="BodyText"/>
        <w:spacing w:after="20" w:line="360" w:lineRule="auto"/>
        <w:ind w:firstLine="709"/>
        <w:rPr>
          <w:b w:val="0"/>
          <w:color w:val="000000" w:themeColor="text1"/>
          <w:sz w:val="28"/>
          <w:szCs w:val="28"/>
          <w:u w:color="FF0000"/>
        </w:rPr>
      </w:pPr>
    </w:p>
    <w:p w14:paraId="0336AED2"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Ці заходи з охорони праці можна забезпечити належні умови для операторів під час автоматизованого процесу каталітичного крекінгу.</w:t>
      </w:r>
    </w:p>
    <w:p w14:paraId="63DD644F" w14:textId="77777777" w:rsidR="0093106D" w:rsidRPr="00AD7F78" w:rsidRDefault="0093106D" w:rsidP="0093106D">
      <w:pPr>
        <w:pStyle w:val="Heading3"/>
        <w:jc w:val="center"/>
        <w:rPr>
          <w:rFonts w:ascii="Times New Roman" w:hAnsi="Times New Roman" w:cs="Times New Roman"/>
          <w:sz w:val="28"/>
        </w:rPr>
      </w:pPr>
      <w:bookmarkStart w:id="22" w:name="_Hlk136866339"/>
      <w:bookmarkStart w:id="23" w:name="_Toc137559949"/>
      <w:r w:rsidRPr="00AD7F78">
        <w:rPr>
          <w:rFonts w:ascii="Times New Roman" w:hAnsi="Times New Roman" w:cs="Times New Roman"/>
          <w:sz w:val="28"/>
        </w:rPr>
        <w:t>6.1 Виробничий шум</w:t>
      </w:r>
      <w:bookmarkEnd w:id="22"/>
      <w:bookmarkEnd w:id="23"/>
    </w:p>
    <w:p w14:paraId="3F5E297B"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На підприємстві існують джерела шуму, такі як електродвигуни та насоси, які перевищують допустимі норми шуму від 100 до 120 дБА. Це може негативно впливати на здоров'я та комфорт працівників. Інженер АСУТП, який працює в кімнаті дистанційного керування, відповідає за зниження рівня шуму до припустимих значень відповідно до регламентів.</w:t>
      </w:r>
    </w:p>
    <w:p w14:paraId="1A6A2B0D"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Для зменшення шуму були вжиті наступні заходи:</w:t>
      </w:r>
    </w:p>
    <w:p w14:paraId="7602639E" w14:textId="0641EB62" w:rsidR="0093106D" w:rsidRPr="00AD7F78" w:rsidRDefault="0093106D" w:rsidP="003E6FAA">
      <w:pPr>
        <w:pStyle w:val="BodyText"/>
        <w:numPr>
          <w:ilvl w:val="0"/>
          <w:numId w:val="39"/>
        </w:numPr>
        <w:spacing w:after="20" w:line="360" w:lineRule="auto"/>
        <w:rPr>
          <w:b w:val="0"/>
          <w:color w:val="000000" w:themeColor="text1"/>
          <w:sz w:val="28"/>
          <w:szCs w:val="28"/>
        </w:rPr>
      </w:pPr>
      <w:r w:rsidRPr="00AD7F78">
        <w:rPr>
          <w:b w:val="0"/>
          <w:color w:val="000000" w:themeColor="text1"/>
          <w:sz w:val="28"/>
          <w:szCs w:val="28"/>
        </w:rPr>
        <w:t>Встановлення екранів, які утеплюють корпуси електродвигунів та технологічних об'єктів, зменшуючи розповсюдження шуму.</w:t>
      </w:r>
    </w:p>
    <w:p w14:paraId="54B492B1" w14:textId="1BA9FC84" w:rsidR="0093106D" w:rsidRPr="00AD7F78" w:rsidRDefault="0093106D" w:rsidP="003E6FAA">
      <w:pPr>
        <w:pStyle w:val="BodyText"/>
        <w:numPr>
          <w:ilvl w:val="0"/>
          <w:numId w:val="39"/>
        </w:numPr>
        <w:spacing w:after="20" w:line="360" w:lineRule="auto"/>
        <w:rPr>
          <w:b w:val="0"/>
          <w:color w:val="000000" w:themeColor="text1"/>
          <w:sz w:val="28"/>
          <w:szCs w:val="28"/>
        </w:rPr>
      </w:pPr>
      <w:r w:rsidRPr="00AD7F78">
        <w:rPr>
          <w:b w:val="0"/>
          <w:color w:val="000000" w:themeColor="text1"/>
          <w:sz w:val="28"/>
          <w:szCs w:val="28"/>
        </w:rPr>
        <w:t>Своєчасне обслуговування та змащення всіх рухомих деталей для зменшення тертя та вібрації.</w:t>
      </w:r>
    </w:p>
    <w:p w14:paraId="2E6C7887" w14:textId="21F2E17F" w:rsidR="0093106D" w:rsidRPr="00AD7F78" w:rsidRDefault="0093106D" w:rsidP="003E6FAA">
      <w:pPr>
        <w:pStyle w:val="BodyText"/>
        <w:numPr>
          <w:ilvl w:val="0"/>
          <w:numId w:val="39"/>
        </w:numPr>
        <w:spacing w:after="20" w:line="360" w:lineRule="auto"/>
        <w:rPr>
          <w:b w:val="0"/>
          <w:color w:val="000000" w:themeColor="text1"/>
          <w:sz w:val="28"/>
          <w:szCs w:val="28"/>
        </w:rPr>
      </w:pPr>
      <w:r w:rsidRPr="00AD7F78">
        <w:rPr>
          <w:b w:val="0"/>
          <w:color w:val="000000" w:themeColor="text1"/>
          <w:sz w:val="28"/>
          <w:szCs w:val="28"/>
        </w:rPr>
        <w:t>Ремонт та постійний нагляд за механічними вузлами для запобігання виникненню шуму.</w:t>
      </w:r>
    </w:p>
    <w:p w14:paraId="12589FEC"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Після впровадження цих заходів очікується зниження рівня шуму до 70 дБА, що відповідає вимогам стандарту ДСН 3.3.6.037-99. Однак, окрім шуму, також може виникати проблема вібрації. Для зменшення вібрації були встановлені віброзахисні елементи, такі як амортизатори та гумові прокладки, на пристроях, які схильні до вібрації. Також, фундаменти під відцентрові насоси були виготовлені з азбесту для зменшення вібрації.</w:t>
      </w:r>
    </w:p>
    <w:p w14:paraId="6CFBE225" w14:textId="77777777" w:rsidR="0093106D" w:rsidRPr="00AD7F78" w:rsidRDefault="0093106D" w:rsidP="0093106D">
      <w:pPr>
        <w:pStyle w:val="BodyText"/>
        <w:spacing w:after="20" w:line="360" w:lineRule="auto"/>
        <w:ind w:firstLine="709"/>
        <w:rPr>
          <w:b w:val="0"/>
          <w:color w:val="000000" w:themeColor="text1"/>
          <w:sz w:val="28"/>
          <w:szCs w:val="28"/>
          <w:u w:color="FF0000"/>
        </w:rPr>
      </w:pPr>
      <w:r w:rsidRPr="00AD7F78">
        <w:rPr>
          <w:b w:val="0"/>
          <w:color w:val="000000" w:themeColor="text1"/>
          <w:sz w:val="28"/>
          <w:szCs w:val="28"/>
        </w:rPr>
        <w:t xml:space="preserve">З метою захисту працівників від шуму та вібрації, їм видані спеціальні навушники або </w:t>
      </w:r>
      <w:proofErr w:type="spellStart"/>
      <w:r w:rsidRPr="00AD7F78">
        <w:rPr>
          <w:b w:val="0"/>
          <w:color w:val="000000" w:themeColor="text1"/>
          <w:sz w:val="28"/>
          <w:szCs w:val="28"/>
        </w:rPr>
        <w:t>беруші</w:t>
      </w:r>
      <w:proofErr w:type="spellEnd"/>
      <w:r w:rsidRPr="00AD7F78">
        <w:rPr>
          <w:b w:val="0"/>
          <w:color w:val="000000" w:themeColor="text1"/>
          <w:sz w:val="28"/>
          <w:szCs w:val="28"/>
        </w:rPr>
        <w:t xml:space="preserve">, які відповідають відповідним стандартам. </w:t>
      </w:r>
    </w:p>
    <w:p w14:paraId="161F953D"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Ці заходи дозволяють знизити рівень шуму для працівників до 55 дБА, що відповідає вимогам ДСН 3.3.6.037-99 "Санітарні норми виробничого шуму, ультразвуку та інфразвуку".</w:t>
      </w:r>
    </w:p>
    <w:p w14:paraId="54ACF8EF" w14:textId="77777777" w:rsidR="0093106D" w:rsidRDefault="0093106D" w:rsidP="0093106D">
      <w:pPr>
        <w:pStyle w:val="BodyText"/>
        <w:spacing w:after="20" w:line="360" w:lineRule="auto"/>
        <w:ind w:firstLine="567"/>
        <w:jc w:val="center"/>
        <w:rPr>
          <w:bCs/>
          <w:color w:val="000000" w:themeColor="text1"/>
          <w:sz w:val="28"/>
          <w:szCs w:val="28"/>
        </w:rPr>
      </w:pPr>
    </w:p>
    <w:p w14:paraId="0AD6D65F" w14:textId="77777777" w:rsidR="0093106D" w:rsidRPr="00AD7F78" w:rsidRDefault="0093106D" w:rsidP="0093106D">
      <w:pPr>
        <w:pStyle w:val="Heading3"/>
        <w:jc w:val="center"/>
        <w:rPr>
          <w:rFonts w:ascii="Times New Roman" w:hAnsi="Times New Roman" w:cs="Times New Roman"/>
          <w:sz w:val="28"/>
        </w:rPr>
      </w:pPr>
      <w:bookmarkStart w:id="24" w:name="_Toc137559950"/>
      <w:r w:rsidRPr="00AD7F78">
        <w:rPr>
          <w:rFonts w:ascii="Times New Roman" w:hAnsi="Times New Roman" w:cs="Times New Roman"/>
          <w:sz w:val="28"/>
        </w:rPr>
        <w:lastRenderedPageBreak/>
        <w:t>6.2 Електробезпека</w:t>
      </w:r>
      <w:bookmarkEnd w:id="24"/>
    </w:p>
    <w:p w14:paraId="6EEAC36A"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 xml:space="preserve">На підприємстві встановлені пристрої, які працюють під напругою 220/380В та частотою 50 </w:t>
      </w:r>
      <w:proofErr w:type="spellStart"/>
      <w:r w:rsidRPr="00AD7F78">
        <w:rPr>
          <w:b w:val="0"/>
          <w:color w:val="000000" w:themeColor="text1"/>
          <w:sz w:val="28"/>
          <w:szCs w:val="28"/>
        </w:rPr>
        <w:t>Гц</w:t>
      </w:r>
      <w:proofErr w:type="spellEnd"/>
      <w:r w:rsidRPr="00AD7F78">
        <w:rPr>
          <w:b w:val="0"/>
          <w:color w:val="000000" w:themeColor="text1"/>
          <w:sz w:val="28"/>
          <w:szCs w:val="28"/>
        </w:rPr>
        <w:t xml:space="preserve">, що означає наявність </w:t>
      </w:r>
      <w:proofErr w:type="spellStart"/>
      <w:r w:rsidRPr="00AD7F78">
        <w:rPr>
          <w:b w:val="0"/>
          <w:color w:val="000000" w:themeColor="text1"/>
          <w:sz w:val="28"/>
          <w:szCs w:val="28"/>
        </w:rPr>
        <w:t>двохпровідної</w:t>
      </w:r>
      <w:proofErr w:type="spellEnd"/>
      <w:r w:rsidRPr="00AD7F78">
        <w:rPr>
          <w:b w:val="0"/>
          <w:color w:val="000000" w:themeColor="text1"/>
          <w:sz w:val="28"/>
          <w:szCs w:val="28"/>
        </w:rPr>
        <w:t xml:space="preserve"> та </w:t>
      </w:r>
      <w:proofErr w:type="spellStart"/>
      <w:r w:rsidRPr="00AD7F78">
        <w:rPr>
          <w:b w:val="0"/>
          <w:color w:val="000000" w:themeColor="text1"/>
          <w:sz w:val="28"/>
          <w:szCs w:val="28"/>
        </w:rPr>
        <w:t>чотирипровідної</w:t>
      </w:r>
      <w:proofErr w:type="spellEnd"/>
      <w:r w:rsidRPr="00AD7F78">
        <w:rPr>
          <w:b w:val="0"/>
          <w:color w:val="000000" w:themeColor="text1"/>
          <w:sz w:val="28"/>
          <w:szCs w:val="28"/>
        </w:rPr>
        <w:t xml:space="preserve"> мережі. Оскільки працівники стикаються з металевим електрообладнанням, приміщення, </w:t>
      </w:r>
      <w:r w:rsidRPr="00AD7F78">
        <w:rPr>
          <w:b w:val="0"/>
          <w:color w:val="000000" w:themeColor="text1"/>
          <w:sz w:val="28"/>
          <w:szCs w:val="28"/>
          <w:lang w:val="ru-RU"/>
        </w:rPr>
        <w:t xml:space="preserve">де вони </w:t>
      </w:r>
      <w:proofErr w:type="spellStart"/>
      <w:r w:rsidRPr="00AD7F78">
        <w:rPr>
          <w:b w:val="0"/>
          <w:color w:val="000000" w:themeColor="text1"/>
          <w:sz w:val="28"/>
          <w:szCs w:val="28"/>
          <w:lang w:val="ru-RU"/>
        </w:rPr>
        <w:t>працюють</w:t>
      </w:r>
      <w:proofErr w:type="spellEnd"/>
      <w:r w:rsidRPr="00AD7F78">
        <w:rPr>
          <w:b w:val="0"/>
          <w:color w:val="000000" w:themeColor="text1"/>
          <w:sz w:val="28"/>
          <w:szCs w:val="28"/>
        </w:rPr>
        <w:t>, відноситься до приміщень з підвищеною небезпекою ураження електричним струмом.</w:t>
      </w:r>
    </w:p>
    <w:p w14:paraId="3F57AF98"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Потенційні причини електричних травм на підприємстві включають пошкоджену ізоляцію на електричних проводах, недотримання правил електробезпеки під час користування електроприладами, виникнення пробою на установках та електричні дугою.</w:t>
      </w:r>
    </w:p>
    <w:p w14:paraId="21F83E40" w14:textId="310EEAB2" w:rsidR="0093106D"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Склад технічних засобів та заходів з електробезпеки на підприємстві включає:</w:t>
      </w:r>
    </w:p>
    <w:p w14:paraId="5E80AC11" w14:textId="77777777" w:rsidR="003E6FAA" w:rsidRPr="00AD7F78" w:rsidRDefault="003E6FAA" w:rsidP="003E6FAA">
      <w:pPr>
        <w:pStyle w:val="BodyText"/>
        <w:numPr>
          <w:ilvl w:val="0"/>
          <w:numId w:val="33"/>
        </w:numPr>
        <w:spacing w:after="20" w:line="360" w:lineRule="auto"/>
        <w:rPr>
          <w:b w:val="0"/>
          <w:color w:val="000000" w:themeColor="text1"/>
          <w:sz w:val="28"/>
          <w:szCs w:val="28"/>
        </w:rPr>
      </w:pPr>
      <w:r w:rsidRPr="00AD7F78">
        <w:rPr>
          <w:b w:val="0"/>
          <w:color w:val="000000" w:themeColor="text1"/>
          <w:sz w:val="28"/>
          <w:szCs w:val="28"/>
        </w:rPr>
        <w:t>Ізоляція всіх струмопровідних дротів для уникнення контакту з електричними поверхнями. Робоча ізоляція - це електрична ізоляція частин, що перебувають під напругою, для їхньої безпечної роботи та захисту від ураження електричним струмом. Додаткова ізоляція - це додаткова електрична ізоляція, яка надається для робочої ізоляції та забезпечує захист в разі пошкодження робочої ізоляції.</w:t>
      </w:r>
    </w:p>
    <w:p w14:paraId="3AFC8180" w14:textId="77777777" w:rsidR="003E6FAA" w:rsidRPr="00AD7F78" w:rsidRDefault="003E6FAA" w:rsidP="003E6FAA">
      <w:pPr>
        <w:pStyle w:val="BodyText"/>
        <w:numPr>
          <w:ilvl w:val="0"/>
          <w:numId w:val="33"/>
        </w:numPr>
        <w:spacing w:after="20" w:line="360" w:lineRule="auto"/>
        <w:rPr>
          <w:b w:val="0"/>
          <w:color w:val="000000" w:themeColor="text1"/>
          <w:sz w:val="28"/>
          <w:szCs w:val="28"/>
        </w:rPr>
      </w:pPr>
      <w:r w:rsidRPr="00AD7F78">
        <w:rPr>
          <w:b w:val="0"/>
          <w:color w:val="000000" w:themeColor="text1"/>
          <w:sz w:val="28"/>
          <w:szCs w:val="28"/>
        </w:rPr>
        <w:t>Помітка всіх електричних пристроїв спеціальними знаками, що допомагають працівникам розпізнати їх як електричні та підтримувати обережний підхід.</w:t>
      </w:r>
    </w:p>
    <w:p w14:paraId="3DE08B8F" w14:textId="2E8A0BAD" w:rsidR="003E6FAA" w:rsidRPr="003E6FAA" w:rsidRDefault="003E6FAA" w:rsidP="003E6FAA">
      <w:pPr>
        <w:pStyle w:val="ListParagraph"/>
        <w:numPr>
          <w:ilvl w:val="0"/>
          <w:numId w:val="33"/>
        </w:numPr>
        <w:rPr>
          <w:rFonts w:eastAsia="Times New Roman"/>
          <w:color w:val="000000" w:themeColor="text1"/>
          <w:sz w:val="28"/>
          <w:szCs w:val="28"/>
          <w:lang w:eastAsia="ru-RU"/>
        </w:rPr>
      </w:pPr>
      <w:r w:rsidRPr="003E6FAA">
        <w:rPr>
          <w:rFonts w:eastAsia="Times New Roman"/>
          <w:color w:val="000000" w:themeColor="text1"/>
          <w:sz w:val="28"/>
          <w:szCs w:val="28"/>
          <w:lang w:eastAsia="ru-RU"/>
        </w:rPr>
        <w:t>Використання захисних засобів при роботі з електричними пристроями, таких як покажчики напруги, гумові рукавиці, гумове взуття, інструменти з ізольованим покриттям, ізолювальні кліщі та інше.</w:t>
      </w:r>
    </w:p>
    <w:p w14:paraId="34616823" w14:textId="77777777" w:rsidR="003E6FAA" w:rsidRPr="003E6FAA" w:rsidRDefault="003E6FAA" w:rsidP="003E6FAA">
      <w:pPr>
        <w:pStyle w:val="ListParagraph"/>
        <w:numPr>
          <w:ilvl w:val="0"/>
          <w:numId w:val="33"/>
        </w:numPr>
        <w:rPr>
          <w:rFonts w:eastAsia="Times New Roman"/>
          <w:color w:val="000000" w:themeColor="text1"/>
          <w:sz w:val="28"/>
          <w:szCs w:val="28"/>
          <w:lang w:eastAsia="ru-RU"/>
        </w:rPr>
      </w:pPr>
      <w:r w:rsidRPr="003E6FAA">
        <w:rPr>
          <w:rFonts w:eastAsia="Times New Roman"/>
          <w:color w:val="000000" w:themeColor="text1"/>
          <w:sz w:val="28"/>
          <w:szCs w:val="28"/>
          <w:lang w:eastAsia="ru-RU"/>
        </w:rPr>
        <w:t>Використання захисного заземлення для електрообладнання з напругою до 1000 В, з наявністю спеціальної нейтралі.</w:t>
      </w:r>
    </w:p>
    <w:p w14:paraId="0A2D62B8"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Політика електробезпеки на підприємстві відповідає вимогам НПАОП 40.1-1.01-97 "Правила безпечної експлуатації електроустановок".</w:t>
      </w:r>
    </w:p>
    <w:p w14:paraId="0A30F12F" w14:textId="77777777" w:rsidR="0093106D" w:rsidRDefault="0093106D" w:rsidP="0093106D">
      <w:pPr>
        <w:pStyle w:val="BodyText"/>
        <w:spacing w:after="20" w:line="360" w:lineRule="auto"/>
        <w:ind w:firstLine="567"/>
        <w:jc w:val="center"/>
        <w:rPr>
          <w:bCs/>
          <w:color w:val="000000" w:themeColor="text1"/>
          <w:sz w:val="28"/>
          <w:szCs w:val="28"/>
        </w:rPr>
      </w:pPr>
    </w:p>
    <w:p w14:paraId="12A13E5E" w14:textId="77777777" w:rsidR="0093106D" w:rsidRPr="00AD7F78" w:rsidRDefault="0093106D" w:rsidP="0093106D">
      <w:pPr>
        <w:pStyle w:val="Heading3"/>
        <w:jc w:val="center"/>
        <w:rPr>
          <w:rFonts w:ascii="Times New Roman" w:hAnsi="Times New Roman" w:cs="Times New Roman"/>
          <w:sz w:val="28"/>
        </w:rPr>
      </w:pPr>
      <w:bookmarkStart w:id="25" w:name="_Toc137559951"/>
      <w:r w:rsidRPr="00AD7F78">
        <w:rPr>
          <w:rFonts w:ascii="Times New Roman" w:hAnsi="Times New Roman" w:cs="Times New Roman"/>
          <w:sz w:val="28"/>
        </w:rPr>
        <w:lastRenderedPageBreak/>
        <w:t>6.3 Повітря в робочому просторі</w:t>
      </w:r>
      <w:bookmarkEnd w:id="25"/>
    </w:p>
    <w:p w14:paraId="4EE248A8" w14:textId="77777777" w:rsidR="0093106D" w:rsidRPr="00AD7F78" w:rsidRDefault="0093106D" w:rsidP="0093106D">
      <w:pPr>
        <w:pStyle w:val="BodyText"/>
        <w:tabs>
          <w:tab w:val="right" w:leader="dot" w:pos="9921"/>
        </w:tabs>
        <w:spacing w:after="20" w:line="360" w:lineRule="auto"/>
        <w:ind w:firstLine="709"/>
        <w:rPr>
          <w:b w:val="0"/>
          <w:color w:val="000000" w:themeColor="text1"/>
          <w:sz w:val="28"/>
          <w:szCs w:val="28"/>
        </w:rPr>
      </w:pPr>
      <w:r w:rsidRPr="00941784">
        <w:rPr>
          <w:color w:val="000000" w:themeColor="text1"/>
          <w:sz w:val="28"/>
          <w:szCs w:val="28"/>
          <w:u w:color="FF0000"/>
        </w:rPr>
        <w:tab/>
      </w:r>
      <w:r w:rsidRPr="00AD7F78">
        <w:rPr>
          <w:b w:val="0"/>
          <w:color w:val="000000" w:themeColor="text1"/>
          <w:sz w:val="28"/>
          <w:szCs w:val="28"/>
          <w:u w:color="FF0000"/>
        </w:rPr>
        <w:t xml:space="preserve">Каталітичний крекінг </w:t>
      </w:r>
      <w:r w:rsidRPr="00AD7F78">
        <w:rPr>
          <w:b w:val="0"/>
          <w:color w:val="000000" w:themeColor="text1"/>
          <w:sz w:val="28"/>
          <w:szCs w:val="28"/>
          <w:u w:color="FF0000"/>
          <w:lang w:val="ru-RU"/>
        </w:rPr>
        <w:t xml:space="preserve">- </w:t>
      </w:r>
      <w:proofErr w:type="spellStart"/>
      <w:r w:rsidRPr="00AD7F78">
        <w:rPr>
          <w:b w:val="0"/>
          <w:color w:val="000000" w:themeColor="text1"/>
          <w:sz w:val="28"/>
          <w:szCs w:val="28"/>
          <w:u w:color="FF0000"/>
          <w:lang w:val="ru-RU"/>
        </w:rPr>
        <w:t>це</w:t>
      </w:r>
      <w:proofErr w:type="spellEnd"/>
      <w:r w:rsidRPr="00AD7F78">
        <w:rPr>
          <w:b w:val="0"/>
          <w:color w:val="000000" w:themeColor="text1"/>
          <w:sz w:val="28"/>
          <w:szCs w:val="28"/>
          <w:u w:color="FF0000"/>
          <w:lang w:val="ru-RU"/>
        </w:rPr>
        <w:t xml:space="preserve"> </w:t>
      </w:r>
      <w:proofErr w:type="spellStart"/>
      <w:r w:rsidRPr="00AD7F78">
        <w:rPr>
          <w:b w:val="0"/>
          <w:color w:val="000000" w:themeColor="text1"/>
          <w:sz w:val="28"/>
          <w:szCs w:val="28"/>
          <w:u w:color="FF0000"/>
          <w:lang w:val="ru-RU"/>
        </w:rPr>
        <w:t>процес</w:t>
      </w:r>
      <w:proofErr w:type="spellEnd"/>
      <w:r w:rsidRPr="00AD7F78">
        <w:rPr>
          <w:b w:val="0"/>
          <w:color w:val="000000" w:themeColor="text1"/>
          <w:sz w:val="28"/>
          <w:szCs w:val="28"/>
          <w:u w:color="FF0000"/>
        </w:rPr>
        <w:t>, під час якого утворюються речовини, які можуть бути шкідливими або токсичними для людського здоров'я. Ці речовини можуть спричинити різноманітні порушення функціонування і структури організму. Для оцінки токсичності цих речовин використовуються гранично допустимі концентрації (</w:t>
      </w:r>
      <w:r w:rsidRPr="00AD7F78">
        <w:rPr>
          <w:b w:val="0"/>
          <w:color w:val="000000" w:themeColor="text1"/>
          <w:sz w:val="28"/>
          <w:szCs w:val="28"/>
          <w:u w:color="FF0000"/>
          <w:lang w:val="ru-RU"/>
        </w:rPr>
        <w:t>ГДК</w:t>
      </w:r>
      <w:r w:rsidRPr="00AD7F78">
        <w:rPr>
          <w:b w:val="0"/>
          <w:color w:val="000000" w:themeColor="text1"/>
          <w:sz w:val="28"/>
          <w:szCs w:val="28"/>
          <w:u w:color="FF0000"/>
        </w:rPr>
        <w:t xml:space="preserve">), які встановлюють максимальну концентрацію, що не призводить до захворювань або відхилень у стані здоров'я протягом певного періоду </w:t>
      </w:r>
      <w:r w:rsidRPr="00AD7F78">
        <w:rPr>
          <w:b w:val="0"/>
          <w:color w:val="000000" w:themeColor="text1"/>
          <w:sz w:val="28"/>
          <w:szCs w:val="28"/>
        </w:rPr>
        <w:t>роботи. Одним з основних показників є гранично допустима концентрація в робочій зоні (</w:t>
      </w:r>
      <w:proofErr w:type="spellStart"/>
      <w:r w:rsidRPr="00AD7F78">
        <w:rPr>
          <w:b w:val="0"/>
          <w:color w:val="000000" w:themeColor="text1"/>
          <w:sz w:val="28"/>
          <w:szCs w:val="28"/>
        </w:rPr>
        <w:t>ГДКрз</w:t>
      </w:r>
      <w:proofErr w:type="spellEnd"/>
      <w:r w:rsidRPr="00AD7F78">
        <w:rPr>
          <w:b w:val="0"/>
          <w:color w:val="000000" w:themeColor="text1"/>
          <w:sz w:val="28"/>
          <w:szCs w:val="28"/>
        </w:rPr>
        <w:t>), яка встановлюється для робочих місць і визначає максимальну фактичну концентрацію забруднюючої речовини, що не повинна перевищувати цей рівень. Для запобігання професійним отруєнням використовуються різні організаційні та технічні заходи. Організаційні заходи включають заміну отруйних речовин менш токсичними або безпечнішими аналогами, дотримання правил безпеки і санітарії, введення нових технологій, гігієнічну стандартизацію речовин та комплексну механізацію та автоматизацію процесів. Технічні засоби захисту, такі як системи вентиляції, фільтруючі протигази, захисний одяг та спеціальні засоби захисту рук, обличчя та очей, також використовуються для забезпечення безпеки працівників. Для забезпечення контролю над рівнем шкідливих речовин у повітрі виробничої зони проводиться систематичний моніторинг і використовуються різні заходи безпеки. Систематичний контроль дозволяє виявляти потенційні джерела забруднення та контролювати рівень шкідливих речовин. Одним з ефективних способів контролю є застосування систем вентиляції, опалення та освітлення, які відповідають санітарним нормам і правилам техніки безпеки. Ці системи допомагають забезпечити належну циркуляцію повітря, підтримувати комфортну температуру та освітлення, а також видалити шкідливі речовини з повітря.</w:t>
      </w:r>
    </w:p>
    <w:p w14:paraId="5A0A2AD3" w14:textId="77777777" w:rsidR="0093106D" w:rsidRPr="00AD7F78" w:rsidRDefault="0093106D" w:rsidP="0093106D">
      <w:pPr>
        <w:pStyle w:val="BodyText"/>
        <w:tabs>
          <w:tab w:val="right" w:leader="dot" w:pos="9921"/>
        </w:tabs>
        <w:spacing w:after="20" w:line="360" w:lineRule="auto"/>
        <w:ind w:firstLine="709"/>
        <w:rPr>
          <w:b w:val="0"/>
          <w:color w:val="000000" w:themeColor="text1"/>
          <w:sz w:val="28"/>
          <w:szCs w:val="28"/>
        </w:rPr>
      </w:pPr>
      <w:proofErr w:type="spellStart"/>
      <w:r w:rsidRPr="00AD7F78">
        <w:rPr>
          <w:b w:val="0"/>
          <w:color w:val="000000" w:themeColor="text1"/>
          <w:sz w:val="28"/>
          <w:szCs w:val="28"/>
          <w:u w:color="FF0000"/>
          <w:lang w:val="ru-RU"/>
        </w:rPr>
        <w:t>Процес</w:t>
      </w:r>
      <w:proofErr w:type="spellEnd"/>
      <w:r w:rsidRPr="00AD7F78">
        <w:rPr>
          <w:b w:val="0"/>
          <w:color w:val="000000" w:themeColor="text1"/>
          <w:sz w:val="28"/>
          <w:szCs w:val="28"/>
          <w:u w:color="FF0000"/>
          <w:lang w:val="ru-RU"/>
        </w:rPr>
        <w:t xml:space="preserve"> </w:t>
      </w:r>
      <w:r w:rsidRPr="00AD7F78">
        <w:rPr>
          <w:b w:val="0"/>
          <w:color w:val="000000" w:themeColor="text1"/>
          <w:sz w:val="28"/>
          <w:szCs w:val="28"/>
          <w:u w:color="FF0000"/>
        </w:rPr>
        <w:t xml:space="preserve">каталітичного крекінгу нафти </w:t>
      </w:r>
      <w:r w:rsidRPr="00AD7F78">
        <w:rPr>
          <w:b w:val="0"/>
          <w:color w:val="000000" w:themeColor="text1"/>
          <w:sz w:val="28"/>
          <w:szCs w:val="28"/>
        </w:rPr>
        <w:t xml:space="preserve">супроводжується утворенням кількох відходів, які можуть мати різну ступінь токсичності. Вплив цих речовин на організм людини залежить від їх концентрації, тривалості впливу та періоду виведення з організму. Токсичні речовини можуть викликати порушення функціонального і структурного стану організму, які можуть бути виявлені як </w:t>
      </w:r>
      <w:r w:rsidRPr="00AD7F78">
        <w:rPr>
          <w:b w:val="0"/>
          <w:color w:val="000000" w:themeColor="text1"/>
          <w:sz w:val="28"/>
          <w:szCs w:val="28"/>
        </w:rPr>
        <w:lastRenderedPageBreak/>
        <w:t>відразу, так і у довгостроковій перспективі. Для регулювання токсичності речовин на робочих місцях використовуються гранично допустимі концентрації (</w:t>
      </w:r>
      <w:r w:rsidRPr="00AD7F78">
        <w:rPr>
          <w:b w:val="0"/>
          <w:color w:val="000000" w:themeColor="text1"/>
          <w:sz w:val="28"/>
          <w:szCs w:val="28"/>
          <w:lang w:val="ru-RU"/>
        </w:rPr>
        <w:t>ГДК</w:t>
      </w:r>
      <w:r w:rsidRPr="00AD7F78">
        <w:rPr>
          <w:b w:val="0"/>
          <w:color w:val="000000" w:themeColor="text1"/>
          <w:sz w:val="28"/>
          <w:szCs w:val="28"/>
        </w:rPr>
        <w:t>), які встановлюються у відповідних нормативних документах. Наприклад, для робочих місць встановлюється гранично допустима концентрація у робочій зоні (</w:t>
      </w:r>
      <w:proofErr w:type="spellStart"/>
      <w:r w:rsidRPr="00AD7F78">
        <w:rPr>
          <w:b w:val="0"/>
          <w:color w:val="000000" w:themeColor="text1"/>
          <w:sz w:val="28"/>
          <w:szCs w:val="28"/>
        </w:rPr>
        <w:t>ГДКрз</w:t>
      </w:r>
      <w:proofErr w:type="spellEnd"/>
      <w:r w:rsidRPr="00AD7F78">
        <w:rPr>
          <w:b w:val="0"/>
          <w:color w:val="000000" w:themeColor="text1"/>
          <w:sz w:val="28"/>
          <w:szCs w:val="28"/>
        </w:rPr>
        <w:t xml:space="preserve">), яка визначає максимальну концентрацію речовини, що не повинна перевищувати цей рівень. </w:t>
      </w:r>
      <w:proofErr w:type="spellStart"/>
      <w:r w:rsidRPr="00AD7F78">
        <w:rPr>
          <w:b w:val="0"/>
          <w:color w:val="000000" w:themeColor="text1"/>
          <w:sz w:val="28"/>
          <w:szCs w:val="28"/>
        </w:rPr>
        <w:t>ГДКрз</w:t>
      </w:r>
      <w:proofErr w:type="spellEnd"/>
      <w:r w:rsidRPr="00AD7F78">
        <w:rPr>
          <w:b w:val="0"/>
          <w:color w:val="000000" w:themeColor="text1"/>
          <w:sz w:val="28"/>
          <w:szCs w:val="28"/>
        </w:rPr>
        <w:t xml:space="preserve"> (Гранична допустима концентрація речовин) - це максимально допустимий рівень концентрації шкідливих речовин, який протягом робочого дня (за винятком вихідних днів) </w:t>
      </w:r>
      <w:proofErr w:type="spellStart"/>
      <w:r w:rsidRPr="00AD7F78">
        <w:rPr>
          <w:b w:val="0"/>
          <w:color w:val="000000" w:themeColor="text1"/>
          <w:sz w:val="28"/>
          <w:szCs w:val="28"/>
          <w:lang w:val="ru-RU"/>
        </w:rPr>
        <w:t>протягом</w:t>
      </w:r>
      <w:proofErr w:type="spellEnd"/>
      <w:r w:rsidRPr="00AD7F78">
        <w:rPr>
          <w:b w:val="0"/>
          <w:color w:val="000000" w:themeColor="text1"/>
          <w:sz w:val="28"/>
          <w:szCs w:val="28"/>
          <w:lang w:val="ru-RU"/>
        </w:rPr>
        <w:t xml:space="preserve"> </w:t>
      </w:r>
      <w:r w:rsidRPr="00AD7F78">
        <w:rPr>
          <w:b w:val="0"/>
          <w:color w:val="000000" w:themeColor="text1"/>
          <w:sz w:val="28"/>
          <w:szCs w:val="28"/>
        </w:rPr>
        <w:t xml:space="preserve">8 годин або інших робочих періодів, але не більше 40 </w:t>
      </w:r>
      <w:r w:rsidRPr="00AD7F78">
        <w:rPr>
          <w:b w:val="0"/>
          <w:color w:val="000000" w:themeColor="text1"/>
          <w:sz w:val="28"/>
          <w:szCs w:val="28"/>
          <w:lang w:val="ru-RU"/>
        </w:rPr>
        <w:t xml:space="preserve">годин на </w:t>
      </w:r>
      <w:proofErr w:type="spellStart"/>
      <w:r w:rsidRPr="00AD7F78">
        <w:rPr>
          <w:b w:val="0"/>
          <w:color w:val="000000" w:themeColor="text1"/>
          <w:sz w:val="28"/>
          <w:szCs w:val="28"/>
          <w:lang w:val="ru-RU"/>
        </w:rPr>
        <w:t>тиждень</w:t>
      </w:r>
      <w:proofErr w:type="spellEnd"/>
      <w:r w:rsidRPr="00AD7F78">
        <w:rPr>
          <w:b w:val="0"/>
          <w:color w:val="000000" w:themeColor="text1"/>
          <w:sz w:val="28"/>
          <w:szCs w:val="28"/>
        </w:rPr>
        <w:t>, протягом усього робочого періоду (25 років), не повинен викликати захворювання або відхилення в стані здоров'я, які можна виявити за допомогою сучасних методів дослідження, як у поточному, так і у далекому майбутньому, для поточних і наступних поколінь. Наприклад, ГДК для парів бензолу, що виділяються під час виробництва, встановлено на рівні 1 мг/м</w:t>
      </w:r>
      <w:r w:rsidRPr="00AD7F78">
        <w:rPr>
          <w:b w:val="0"/>
          <w:color w:val="000000" w:themeColor="text1"/>
          <w:sz w:val="28"/>
          <w:szCs w:val="28"/>
          <w:vertAlign w:val="superscript"/>
        </w:rPr>
        <w:t>3</w:t>
      </w:r>
      <w:r w:rsidRPr="00AD7F78">
        <w:rPr>
          <w:b w:val="0"/>
          <w:color w:val="000000" w:themeColor="text1"/>
          <w:sz w:val="28"/>
          <w:szCs w:val="28"/>
        </w:rPr>
        <w:t xml:space="preserve"> згідно з «Наказ Міністерства охорони здоров'я України 14 липня 2020 року № 1596» </w:t>
      </w:r>
      <w:r w:rsidRPr="00AD7F78">
        <w:rPr>
          <w:b w:val="0"/>
          <w:color w:val="000000" w:themeColor="text1"/>
          <w:sz w:val="28"/>
          <w:szCs w:val="28"/>
          <w:u w:color="36363D"/>
        </w:rPr>
        <w:t>"Про затвердження гігієнічних регламентів допустимого вмісту хімічних і біологічних речовин у повітрі робочої зони",</w:t>
      </w:r>
      <w:r w:rsidRPr="00AD7F78">
        <w:rPr>
          <w:b w:val="0"/>
          <w:color w:val="000000" w:themeColor="text1"/>
          <w:sz w:val="28"/>
          <w:szCs w:val="28"/>
        </w:rPr>
        <w:t xml:space="preserve"> </w:t>
      </w:r>
      <w:r w:rsidRPr="00AD7F78">
        <w:rPr>
          <w:b w:val="0"/>
          <w:color w:val="000000" w:themeColor="text1"/>
          <w:sz w:val="28"/>
          <w:szCs w:val="28"/>
          <w:u w:color="36363D"/>
        </w:rPr>
        <w:t>а фактична концентрація цих парів становить 0.8 мг/м3.</w:t>
      </w:r>
      <w:r w:rsidRPr="00AD7F78">
        <w:rPr>
          <w:b w:val="0"/>
          <w:color w:val="000000" w:themeColor="text1"/>
          <w:sz w:val="28"/>
          <w:szCs w:val="28"/>
        </w:rPr>
        <w:t>Для запобігання професійному отруєнню і збереження здоров'я працівників необхідно вживати різноманітні технологічні, технічні, санітарно-гігієнічні та медико-профілактичні заходи та застосовувати відповідні засоби. Одним із радикальних методів захисту є заміна отруйних речовин безпечними або менш токсичними аналогами. Це дозволяє знизити ризик отруєння під час виробництва. Також важливо забезпечувати використання відповідного захисного спорядження працівниками, які мають контакт з отруйними речовинами, наприклад, захисного одягу, рукавиць, окулярів та масок. Належна вентиляція робочих приміщень є ще одним важливим аспектом, оскільки вона допомагає уникнути накопичення токсичних речовин у повітрі та знижує ризик отруєння.</w:t>
      </w:r>
    </w:p>
    <w:p w14:paraId="5319B9AB" w14:textId="77777777" w:rsidR="0093106D" w:rsidRPr="00AD7F78" w:rsidRDefault="0093106D" w:rsidP="0093106D">
      <w:pPr>
        <w:pStyle w:val="BodyText"/>
        <w:tabs>
          <w:tab w:val="right" w:leader="dot" w:pos="9921"/>
        </w:tabs>
        <w:spacing w:after="20" w:line="360" w:lineRule="auto"/>
        <w:ind w:firstLine="709"/>
        <w:rPr>
          <w:b w:val="0"/>
          <w:color w:val="000000" w:themeColor="text1"/>
          <w:sz w:val="28"/>
          <w:szCs w:val="28"/>
        </w:rPr>
      </w:pPr>
      <w:r w:rsidRPr="00AD7F78">
        <w:rPr>
          <w:b w:val="0"/>
          <w:color w:val="000000" w:themeColor="text1"/>
          <w:sz w:val="28"/>
          <w:szCs w:val="28"/>
          <w:u w:color="FF0000"/>
        </w:rPr>
        <w:tab/>
        <w:t>Особиста гігієна є надзвичайно важливою. Регулярне миття рук та інших ділянок тіла, які були у контакті з отруйними речовинами, сприяє зменшенню ризику поширення токсинів. Окрім цього, організаційні заходи, такі як розробка та виконання процедур безпеки, навчання працівників правильним методам роботи з отруйними речовинами, відіграють важливу роль у забезпеченні безпеки</w:t>
      </w:r>
      <w:r w:rsidRPr="00AD7F78">
        <w:rPr>
          <w:b w:val="0"/>
          <w:color w:val="000000" w:themeColor="text1"/>
          <w:sz w:val="28"/>
          <w:szCs w:val="28"/>
        </w:rPr>
        <w:t xml:space="preserve">. </w:t>
      </w:r>
      <w:r w:rsidRPr="00AD7F78">
        <w:rPr>
          <w:b w:val="0"/>
          <w:color w:val="000000" w:themeColor="text1"/>
          <w:sz w:val="28"/>
          <w:szCs w:val="28"/>
        </w:rPr>
        <w:lastRenderedPageBreak/>
        <w:t>Додатково, проведення регулярних медичних оглядів працівників, які мають контакт з отруйними речовинами, допомагає виявити ранні ознаки отруєння та прийняти необхідні заходи для запобігання подальшим ускладненням. Усі ці заходи спрямовані на забезпечення безпеки працівників та запобігання виникненню професійних отруєнь у виробничих умовах.</w:t>
      </w:r>
    </w:p>
    <w:p w14:paraId="1CF4A6DF" w14:textId="77777777" w:rsidR="0093106D" w:rsidRPr="00AD7F78" w:rsidRDefault="0093106D" w:rsidP="0093106D">
      <w:pPr>
        <w:pStyle w:val="Heading3"/>
        <w:jc w:val="center"/>
        <w:rPr>
          <w:rFonts w:ascii="Times New Roman" w:hAnsi="Times New Roman" w:cs="Times New Roman"/>
          <w:sz w:val="28"/>
        </w:rPr>
      </w:pPr>
      <w:bookmarkStart w:id="26" w:name="_Toc137559952"/>
      <w:r w:rsidRPr="00AD7F78">
        <w:rPr>
          <w:rFonts w:ascii="Times New Roman" w:hAnsi="Times New Roman" w:cs="Times New Roman"/>
          <w:sz w:val="28"/>
        </w:rPr>
        <w:t>6.4. Пожежна безпека</w:t>
      </w:r>
      <w:bookmarkEnd w:id="26"/>
    </w:p>
    <w:p w14:paraId="70B27301" w14:textId="77777777" w:rsidR="0093106D" w:rsidRPr="00941784" w:rsidRDefault="0093106D" w:rsidP="0093106D">
      <w:pPr>
        <w:spacing w:line="360" w:lineRule="auto"/>
        <w:ind w:firstLine="709"/>
        <w:jc w:val="both"/>
        <w:rPr>
          <w:color w:val="000000" w:themeColor="text1"/>
          <w:sz w:val="28"/>
          <w:szCs w:val="28"/>
          <w:u w:color="FF0000"/>
          <w:shd w:val="clear" w:color="auto" w:fill="00FFFF"/>
        </w:rPr>
      </w:pPr>
      <w:r w:rsidRPr="00941784">
        <w:rPr>
          <w:color w:val="000000" w:themeColor="text1"/>
          <w:sz w:val="28"/>
          <w:szCs w:val="28"/>
        </w:rPr>
        <w:t xml:space="preserve">Підприємство на якому проводиться каталітичний крекінг відноситься до </w:t>
      </w:r>
      <w:proofErr w:type="spellStart"/>
      <w:r w:rsidRPr="00941784">
        <w:rPr>
          <w:color w:val="000000" w:themeColor="text1"/>
          <w:sz w:val="28"/>
          <w:szCs w:val="28"/>
        </w:rPr>
        <w:t>вибухо</w:t>
      </w:r>
      <w:proofErr w:type="spellEnd"/>
      <w:r w:rsidRPr="00941784">
        <w:rPr>
          <w:color w:val="000000" w:themeColor="text1"/>
          <w:sz w:val="28"/>
          <w:szCs w:val="28"/>
        </w:rPr>
        <w:t xml:space="preserve">-пожежонебезпечного, тобто має категорію А, класу 2, ДСТУ Б В.1.1-36:2016 </w:t>
      </w:r>
      <w:r w:rsidRPr="00941784">
        <w:rPr>
          <w:color w:val="000000" w:themeColor="text1"/>
          <w:sz w:val="28"/>
          <w:szCs w:val="28"/>
          <w:u w:color="FF0000"/>
          <w:lang w:val="ru-RU"/>
        </w:rPr>
        <w:t>"</w:t>
      </w:r>
      <w:r w:rsidRPr="00941784">
        <w:rPr>
          <w:color w:val="000000" w:themeColor="text1"/>
          <w:sz w:val="28"/>
          <w:szCs w:val="28"/>
        </w:rPr>
        <w:t xml:space="preserve">Визначення категорій приміщень будинків та зовнішніх установок за </w:t>
      </w:r>
      <w:proofErr w:type="spellStart"/>
      <w:r w:rsidRPr="00941784">
        <w:rPr>
          <w:color w:val="000000" w:themeColor="text1"/>
          <w:sz w:val="28"/>
          <w:szCs w:val="28"/>
        </w:rPr>
        <w:t>вибухопожежною</w:t>
      </w:r>
      <w:proofErr w:type="spellEnd"/>
      <w:r w:rsidRPr="00941784">
        <w:rPr>
          <w:color w:val="000000" w:themeColor="text1"/>
          <w:sz w:val="28"/>
          <w:szCs w:val="28"/>
        </w:rPr>
        <w:t xml:space="preserve"> та пожежною небезпекою</w:t>
      </w:r>
      <w:r w:rsidRPr="00941784">
        <w:rPr>
          <w:color w:val="000000" w:themeColor="text1"/>
          <w:sz w:val="28"/>
          <w:szCs w:val="28"/>
          <w:u w:color="FF0000"/>
          <w:lang w:val="ru-RU"/>
        </w:rPr>
        <w:t>"</w:t>
      </w:r>
    </w:p>
    <w:p w14:paraId="08F2DDD6" w14:textId="77777777" w:rsidR="0093106D" w:rsidRPr="00AD7F78" w:rsidRDefault="0093106D" w:rsidP="0093106D">
      <w:pPr>
        <w:pStyle w:val="BodyText"/>
        <w:spacing w:after="20" w:line="360" w:lineRule="auto"/>
        <w:ind w:firstLine="567"/>
        <w:rPr>
          <w:b w:val="0"/>
          <w:color w:val="000000" w:themeColor="text1"/>
          <w:sz w:val="28"/>
          <w:szCs w:val="28"/>
          <w:shd w:val="clear" w:color="auto" w:fill="00FFFF"/>
        </w:rPr>
      </w:pPr>
      <w:r w:rsidRPr="00AD7F78">
        <w:rPr>
          <w:b w:val="0"/>
          <w:color w:val="000000" w:themeColor="text1"/>
          <w:sz w:val="28"/>
          <w:szCs w:val="28"/>
        </w:rPr>
        <w:t xml:space="preserve">Під час проведення каталітичного крекінгу застосовуються наступні заходи протипожежної безпеки згідно з </w:t>
      </w:r>
      <w:r w:rsidRPr="00AD7F78">
        <w:rPr>
          <w:b w:val="0"/>
          <w:color w:val="000000" w:themeColor="text1"/>
          <w:sz w:val="28"/>
          <w:szCs w:val="28"/>
          <w:lang w:val="ru-RU"/>
        </w:rPr>
        <w:t xml:space="preserve">ДСТУ 3930:2019 "Заходи </w:t>
      </w:r>
      <w:proofErr w:type="spellStart"/>
      <w:r w:rsidRPr="00AD7F78">
        <w:rPr>
          <w:b w:val="0"/>
          <w:color w:val="000000" w:themeColor="text1"/>
          <w:sz w:val="28"/>
          <w:szCs w:val="28"/>
          <w:lang w:val="ru-RU"/>
        </w:rPr>
        <w:t>пожежної</w:t>
      </w:r>
      <w:proofErr w:type="spellEnd"/>
      <w:r w:rsidRPr="00AD7F78">
        <w:rPr>
          <w:b w:val="0"/>
          <w:color w:val="000000" w:themeColor="text1"/>
          <w:sz w:val="28"/>
          <w:szCs w:val="28"/>
          <w:lang w:val="ru-RU"/>
        </w:rPr>
        <w:t xml:space="preserve"> </w:t>
      </w:r>
      <w:proofErr w:type="spellStart"/>
      <w:r w:rsidRPr="00AD7F78">
        <w:rPr>
          <w:b w:val="0"/>
          <w:color w:val="000000" w:themeColor="text1"/>
          <w:sz w:val="28"/>
          <w:szCs w:val="28"/>
          <w:lang w:val="ru-RU"/>
        </w:rPr>
        <w:t>безпеки</w:t>
      </w:r>
      <w:proofErr w:type="spellEnd"/>
      <w:r w:rsidRPr="00AD7F78">
        <w:rPr>
          <w:b w:val="0"/>
          <w:color w:val="000000" w:themeColor="text1"/>
          <w:sz w:val="28"/>
          <w:szCs w:val="28"/>
          <w:lang w:val="ru-RU"/>
        </w:rPr>
        <w:t xml:space="preserve">. Правила </w:t>
      </w:r>
      <w:proofErr w:type="spellStart"/>
      <w:r w:rsidRPr="00AD7F78">
        <w:rPr>
          <w:b w:val="0"/>
          <w:color w:val="000000" w:themeColor="text1"/>
          <w:sz w:val="28"/>
          <w:szCs w:val="28"/>
          <w:lang w:val="ru-RU"/>
        </w:rPr>
        <w:t>складання</w:t>
      </w:r>
      <w:proofErr w:type="spellEnd"/>
      <w:r w:rsidRPr="00AD7F78">
        <w:rPr>
          <w:b w:val="0"/>
          <w:color w:val="000000" w:themeColor="text1"/>
          <w:sz w:val="28"/>
          <w:szCs w:val="28"/>
          <w:lang w:val="ru-RU"/>
        </w:rPr>
        <w:t xml:space="preserve"> </w:t>
      </w:r>
      <w:proofErr w:type="spellStart"/>
      <w:r w:rsidRPr="00AD7F78">
        <w:rPr>
          <w:b w:val="0"/>
          <w:color w:val="000000" w:themeColor="text1"/>
          <w:sz w:val="28"/>
          <w:szCs w:val="28"/>
          <w:lang w:val="ru-RU"/>
        </w:rPr>
        <w:t>планів</w:t>
      </w:r>
      <w:proofErr w:type="spellEnd"/>
      <w:r w:rsidRPr="00AD7F78">
        <w:rPr>
          <w:b w:val="0"/>
          <w:color w:val="000000" w:themeColor="text1"/>
          <w:sz w:val="28"/>
          <w:szCs w:val="28"/>
          <w:lang w:val="ru-RU"/>
        </w:rPr>
        <w:t xml:space="preserve"> </w:t>
      </w:r>
      <w:proofErr w:type="spellStart"/>
      <w:r w:rsidRPr="00AD7F78">
        <w:rPr>
          <w:b w:val="0"/>
          <w:color w:val="000000" w:themeColor="text1"/>
          <w:sz w:val="28"/>
          <w:szCs w:val="28"/>
          <w:lang w:val="ru-RU"/>
        </w:rPr>
        <w:t>евакуації</w:t>
      </w:r>
      <w:proofErr w:type="spellEnd"/>
      <w:r w:rsidRPr="00AD7F78">
        <w:rPr>
          <w:b w:val="0"/>
          <w:color w:val="000000" w:themeColor="text1"/>
          <w:sz w:val="28"/>
          <w:szCs w:val="28"/>
          <w:lang w:val="ru-RU"/>
        </w:rPr>
        <w:t xml:space="preserve"> </w:t>
      </w:r>
      <w:proofErr w:type="spellStart"/>
      <w:r w:rsidRPr="00AD7F78">
        <w:rPr>
          <w:b w:val="0"/>
          <w:color w:val="000000" w:themeColor="text1"/>
          <w:sz w:val="28"/>
          <w:szCs w:val="28"/>
          <w:lang w:val="ru-RU"/>
        </w:rPr>
        <w:t>із</w:t>
      </w:r>
      <w:proofErr w:type="spellEnd"/>
      <w:r w:rsidRPr="00AD7F78">
        <w:rPr>
          <w:b w:val="0"/>
          <w:color w:val="000000" w:themeColor="text1"/>
          <w:sz w:val="28"/>
          <w:szCs w:val="28"/>
          <w:lang w:val="ru-RU"/>
        </w:rPr>
        <w:t xml:space="preserve"> </w:t>
      </w:r>
      <w:proofErr w:type="spellStart"/>
      <w:r w:rsidRPr="00AD7F78">
        <w:rPr>
          <w:b w:val="0"/>
          <w:color w:val="000000" w:themeColor="text1"/>
          <w:sz w:val="28"/>
          <w:szCs w:val="28"/>
          <w:lang w:val="ru-RU"/>
        </w:rPr>
        <w:t>будівель</w:t>
      </w:r>
      <w:proofErr w:type="spellEnd"/>
      <w:r w:rsidRPr="00AD7F78">
        <w:rPr>
          <w:b w:val="0"/>
          <w:color w:val="000000" w:themeColor="text1"/>
          <w:sz w:val="28"/>
          <w:szCs w:val="28"/>
          <w:lang w:val="ru-RU"/>
        </w:rPr>
        <w:t xml:space="preserve">, </w:t>
      </w:r>
      <w:proofErr w:type="spellStart"/>
      <w:r w:rsidRPr="00AD7F78">
        <w:rPr>
          <w:b w:val="0"/>
          <w:color w:val="000000" w:themeColor="text1"/>
          <w:sz w:val="28"/>
          <w:szCs w:val="28"/>
          <w:lang w:val="ru-RU"/>
        </w:rPr>
        <w:t>споруд</w:t>
      </w:r>
      <w:proofErr w:type="spellEnd"/>
      <w:r w:rsidRPr="00AD7F78">
        <w:rPr>
          <w:b w:val="0"/>
          <w:color w:val="000000" w:themeColor="text1"/>
          <w:sz w:val="28"/>
          <w:szCs w:val="28"/>
          <w:lang w:val="ru-RU"/>
        </w:rPr>
        <w:t xml:space="preserve"> та </w:t>
      </w:r>
      <w:proofErr w:type="spellStart"/>
      <w:r w:rsidRPr="00AD7F78">
        <w:rPr>
          <w:b w:val="0"/>
          <w:color w:val="000000" w:themeColor="text1"/>
          <w:sz w:val="28"/>
          <w:szCs w:val="28"/>
          <w:lang w:val="ru-RU"/>
        </w:rPr>
        <w:t>інших</w:t>
      </w:r>
      <w:proofErr w:type="spellEnd"/>
      <w:r w:rsidRPr="00AD7F78">
        <w:rPr>
          <w:b w:val="0"/>
          <w:color w:val="000000" w:themeColor="text1"/>
          <w:sz w:val="28"/>
          <w:szCs w:val="28"/>
          <w:lang w:val="ru-RU"/>
        </w:rPr>
        <w:t xml:space="preserve"> </w:t>
      </w:r>
      <w:proofErr w:type="spellStart"/>
      <w:r w:rsidRPr="00AD7F78">
        <w:rPr>
          <w:b w:val="0"/>
          <w:color w:val="000000" w:themeColor="text1"/>
          <w:sz w:val="28"/>
          <w:szCs w:val="28"/>
          <w:lang w:val="ru-RU"/>
        </w:rPr>
        <w:t>об'єктів</w:t>
      </w:r>
      <w:proofErr w:type="spellEnd"/>
      <w:r w:rsidRPr="00AD7F78">
        <w:rPr>
          <w:b w:val="0"/>
          <w:color w:val="000000" w:themeColor="text1"/>
          <w:sz w:val="28"/>
          <w:szCs w:val="28"/>
          <w:lang w:val="ru-RU"/>
        </w:rPr>
        <w:t>":</w:t>
      </w:r>
    </w:p>
    <w:p w14:paraId="68350094" w14:textId="77777777" w:rsidR="0093106D" w:rsidRPr="00AD7F78" w:rsidRDefault="0093106D" w:rsidP="0093106D">
      <w:pPr>
        <w:pStyle w:val="BodyText"/>
        <w:spacing w:after="20" w:line="360" w:lineRule="auto"/>
        <w:ind w:firstLine="567"/>
        <w:rPr>
          <w:b w:val="0"/>
          <w:color w:val="000000" w:themeColor="text1"/>
          <w:sz w:val="28"/>
          <w:szCs w:val="28"/>
        </w:rPr>
      </w:pPr>
      <w:r w:rsidRPr="00AD7F78">
        <w:rPr>
          <w:b w:val="0"/>
          <w:color w:val="000000" w:themeColor="text1"/>
          <w:sz w:val="28"/>
          <w:szCs w:val="28"/>
        </w:rPr>
        <w:t>На робочій зоні, а також на обладнанні, повинні бути встановлені датчики пожежі для виявлення диму, тепла або вогню. Це дозволить своєчасно виявити можливу пожежу і вжити відповідних заходів.</w:t>
      </w:r>
    </w:p>
    <w:p w14:paraId="5464238D" w14:textId="77777777" w:rsidR="0093106D" w:rsidRPr="00AD7F78" w:rsidRDefault="0093106D" w:rsidP="0093106D">
      <w:pPr>
        <w:pStyle w:val="BodyText"/>
        <w:spacing w:after="20" w:line="360" w:lineRule="auto"/>
        <w:ind w:firstLine="567"/>
        <w:rPr>
          <w:b w:val="0"/>
          <w:color w:val="000000" w:themeColor="text1"/>
          <w:sz w:val="28"/>
          <w:szCs w:val="28"/>
        </w:rPr>
      </w:pPr>
      <w:r w:rsidRPr="00AD7F78">
        <w:rPr>
          <w:b w:val="0"/>
          <w:color w:val="000000" w:themeColor="text1"/>
          <w:sz w:val="28"/>
          <w:szCs w:val="28"/>
        </w:rPr>
        <w:t>Забезпечити наявність вогнегасників на підходящих місцях у приміщенні. Перевіряйте регулярно їх наявність, робочий стан і термін придатності. Навчіть персонал правильно використовувати вогнегасники.</w:t>
      </w:r>
    </w:p>
    <w:p w14:paraId="20B4C6BE" w14:textId="77777777" w:rsidR="0093106D" w:rsidRPr="00AD7F78" w:rsidRDefault="0093106D" w:rsidP="0093106D">
      <w:pPr>
        <w:pStyle w:val="BodyText"/>
        <w:spacing w:after="20" w:line="360" w:lineRule="auto"/>
        <w:ind w:firstLine="567"/>
        <w:rPr>
          <w:b w:val="0"/>
          <w:color w:val="000000" w:themeColor="text1"/>
          <w:sz w:val="28"/>
          <w:szCs w:val="28"/>
        </w:rPr>
      </w:pPr>
      <w:r w:rsidRPr="00AD7F78">
        <w:rPr>
          <w:b w:val="0"/>
          <w:color w:val="000000" w:themeColor="text1"/>
          <w:sz w:val="28"/>
          <w:szCs w:val="28"/>
        </w:rPr>
        <w:t xml:space="preserve"> Розташувати пожежні гідранти у доступних місцях для швидкого доступу до води в разі виникнення пожежі.</w:t>
      </w:r>
    </w:p>
    <w:p w14:paraId="52393DCA"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 xml:space="preserve"> Ретельно розробіть плани евакуації з вказівкою шляхів виходу, місць збору і контактної інформації. Навчіть персонал процедурам евакуації та проведіть тренування з регулярністю для перевірки готовності до надзвичайних ситуацій.</w:t>
      </w:r>
    </w:p>
    <w:p w14:paraId="79045542"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 xml:space="preserve"> Правильна вентиляція робочих приміщень є важливою для зменшення накопичення небезпечних речовин та ризику пожежі. Встановлення системи вентиляції та регулярне обслуговування допоможуть забезпечити безпеку робочого середовища.</w:t>
      </w:r>
    </w:p>
    <w:p w14:paraId="3647ADE1"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 xml:space="preserve">Дотримуйтесь правил щодо контролю над вогнем і нагріванням у робочих зонах. Обмежуйте використання відкритого вогню, такого як свічки або сигарети. </w:t>
      </w:r>
      <w:r w:rsidRPr="00AD7F78">
        <w:rPr>
          <w:b w:val="0"/>
          <w:color w:val="000000" w:themeColor="text1"/>
          <w:sz w:val="28"/>
          <w:szCs w:val="28"/>
        </w:rPr>
        <w:lastRenderedPageBreak/>
        <w:t>Правильно встановіть і підтримуйте у робочому стані системи нагрівання та охолодження.</w:t>
      </w:r>
    </w:p>
    <w:p w14:paraId="76E64F9A"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 xml:space="preserve"> Забезпечте навчання персоналу з протипожежної безпеки, включаючи правила поведінки під час пожежі, використання пожежних пристроїв і процедури евакуації. Зробіть це обов'язковим для всіх працівників, включаючи нових найманців.</w:t>
      </w:r>
    </w:p>
    <w:p w14:paraId="7C88AFFE"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 xml:space="preserve"> Забезпечте регулярне технічне обслуговування обладнання, систем пожежної сигналізації та пожежогасіння згідно з рекомендаціями виробника.</w:t>
      </w:r>
    </w:p>
    <w:p w14:paraId="22D49697"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 xml:space="preserve"> Встановіть контакт з місцевими пожежними службами, </w:t>
      </w:r>
      <w:proofErr w:type="spellStart"/>
      <w:r w:rsidRPr="00AD7F78">
        <w:rPr>
          <w:b w:val="0"/>
          <w:color w:val="000000" w:themeColor="text1"/>
          <w:sz w:val="28"/>
          <w:szCs w:val="28"/>
        </w:rPr>
        <w:t>ознайомте</w:t>
      </w:r>
      <w:proofErr w:type="spellEnd"/>
      <w:r w:rsidRPr="00AD7F78">
        <w:rPr>
          <w:b w:val="0"/>
          <w:color w:val="000000" w:themeColor="text1"/>
          <w:sz w:val="28"/>
          <w:szCs w:val="28"/>
        </w:rPr>
        <w:t xml:space="preserve"> їх з особливостями вашої установки і забезпечте їм доступ до необхідної інформації та планів для оперативної реагування у разі пожежі.</w:t>
      </w:r>
    </w:p>
    <w:p w14:paraId="50A1E74F" w14:textId="77777777" w:rsidR="0093106D" w:rsidRPr="00AD7F78" w:rsidRDefault="0093106D" w:rsidP="0093106D">
      <w:pPr>
        <w:pStyle w:val="BodyText"/>
        <w:spacing w:after="20" w:line="360" w:lineRule="auto"/>
        <w:ind w:firstLine="709"/>
        <w:rPr>
          <w:b w:val="0"/>
          <w:color w:val="000000" w:themeColor="text1"/>
          <w:sz w:val="28"/>
          <w:szCs w:val="28"/>
        </w:rPr>
      </w:pPr>
      <w:r w:rsidRPr="00AD7F78">
        <w:rPr>
          <w:b w:val="0"/>
          <w:color w:val="000000" w:themeColor="text1"/>
          <w:sz w:val="28"/>
          <w:szCs w:val="28"/>
        </w:rPr>
        <w:t xml:space="preserve">Загальною метою всіх заходів є запобігання пожежі, виявлення її на ранній стадії і вжиття відповідних заходів для локалізації та </w:t>
      </w:r>
      <w:proofErr w:type="spellStart"/>
      <w:r w:rsidRPr="00AD7F78">
        <w:rPr>
          <w:b w:val="0"/>
          <w:color w:val="000000" w:themeColor="text1"/>
          <w:sz w:val="28"/>
          <w:szCs w:val="28"/>
        </w:rPr>
        <w:t>загасіння</w:t>
      </w:r>
      <w:proofErr w:type="spellEnd"/>
      <w:r w:rsidRPr="00AD7F78">
        <w:rPr>
          <w:b w:val="0"/>
          <w:color w:val="000000" w:themeColor="text1"/>
          <w:sz w:val="28"/>
          <w:szCs w:val="28"/>
        </w:rPr>
        <w:t xml:space="preserve"> пожежі з мінімальними наслідками для персоналу та майна. </w:t>
      </w:r>
    </w:p>
    <w:p w14:paraId="6E33B456" w14:textId="77777777" w:rsidR="0093106D" w:rsidRPr="00941784" w:rsidRDefault="0093106D" w:rsidP="0093106D">
      <w:pPr>
        <w:tabs>
          <w:tab w:val="right" w:leader="dot" w:pos="9921"/>
        </w:tabs>
        <w:spacing w:line="360" w:lineRule="auto"/>
        <w:contextualSpacing/>
        <w:rPr>
          <w:color w:val="000000"/>
          <w:sz w:val="28"/>
          <w:szCs w:val="28"/>
        </w:rPr>
      </w:pPr>
    </w:p>
    <w:p w14:paraId="509A43FF" w14:textId="77777777" w:rsidR="0093106D" w:rsidRPr="00941784" w:rsidRDefault="0093106D" w:rsidP="0093106D">
      <w:pPr>
        <w:tabs>
          <w:tab w:val="right" w:leader="dot" w:pos="9921"/>
        </w:tabs>
        <w:spacing w:after="160" w:line="360" w:lineRule="auto"/>
        <w:jc w:val="center"/>
        <w:rPr>
          <w:b/>
          <w:color w:val="000000"/>
          <w:sz w:val="28"/>
          <w:szCs w:val="28"/>
        </w:rPr>
      </w:pPr>
      <w:r w:rsidRPr="00941784">
        <w:rPr>
          <w:b/>
          <w:color w:val="000000"/>
          <w:sz w:val="28"/>
          <w:szCs w:val="28"/>
        </w:rPr>
        <w:br w:type="page"/>
      </w:r>
    </w:p>
    <w:p w14:paraId="492F781C" w14:textId="77777777" w:rsidR="0093106D" w:rsidRPr="00AD7F78" w:rsidRDefault="0093106D" w:rsidP="0093106D">
      <w:pPr>
        <w:pStyle w:val="Heading2"/>
        <w:rPr>
          <w:b/>
          <w:sz w:val="28"/>
        </w:rPr>
      </w:pPr>
      <w:bookmarkStart w:id="27" w:name="_Toc137559953"/>
      <w:r w:rsidRPr="00AD7F78">
        <w:rPr>
          <w:b/>
          <w:sz w:val="28"/>
        </w:rPr>
        <w:lastRenderedPageBreak/>
        <w:t>ВИСНОВОК</w:t>
      </w:r>
      <w:bookmarkEnd w:id="27"/>
    </w:p>
    <w:p w14:paraId="3D1FA848" w14:textId="77777777" w:rsidR="0093106D" w:rsidRPr="00941784" w:rsidRDefault="0093106D" w:rsidP="00381FD4">
      <w:pPr>
        <w:pStyle w:val="A2"/>
        <w:tabs>
          <w:tab w:val="right" w:leader="dot" w:pos="9895"/>
        </w:tabs>
        <w:spacing w:line="360" w:lineRule="auto"/>
        <w:ind w:firstLine="709"/>
        <w:jc w:val="both"/>
        <w:rPr>
          <w:rFonts w:cs="Times New Roman"/>
          <w:sz w:val="28"/>
          <w:szCs w:val="28"/>
        </w:rPr>
      </w:pPr>
      <w:r w:rsidRPr="00941784">
        <w:rPr>
          <w:rFonts w:cs="Times New Roman"/>
          <w:sz w:val="28"/>
          <w:szCs w:val="28"/>
        </w:rPr>
        <w:t>В дипломному проєкті на ступінь бакалавра був проведений аналіз процесу каталітичного крекінгу . При дослідженні була спроектована система автоматизації для каталітичного крекінгу, а також схема дистанційного управління електричними двигунами. Оскільки каталітичного крекінгу проходить при високих температурах було проведено аналіз як об’єкта керування та складено статичну і динамічну модель головного апарту в якому проходить цей процес – реакторі. Використовуючи цю модель  спроектовано та досліджено систему керування сульфуратором а також проведено аналіз різних систем з використанням П, ПІ</w:t>
      </w:r>
      <w:r w:rsidRPr="00941784">
        <w:rPr>
          <w:rFonts w:cs="Times New Roman"/>
          <w:sz w:val="28"/>
          <w:szCs w:val="28"/>
          <w:lang w:val="ru-RU"/>
        </w:rPr>
        <w:t xml:space="preserve">- </w:t>
      </w:r>
      <w:r w:rsidRPr="00941784">
        <w:rPr>
          <w:rFonts w:cs="Times New Roman"/>
          <w:sz w:val="28"/>
          <w:szCs w:val="28"/>
        </w:rPr>
        <w:t>та ПІД-регуляторів і як результат був обраний регулятор типу ПІД, який задовольняє нашим вимогам і показав кращі показники якості ніж інші. Також була проведена статична та динамічна оптимізація змодельованого об’єкта та отримано оптимальні значення для керування. Не менш важливим було розроблення необхідних заходів та рекомендацій щодо безпечного проведення процесу та охорони праці.</w:t>
      </w:r>
    </w:p>
    <w:p w14:paraId="0287B165" w14:textId="77777777" w:rsidR="0093106D" w:rsidRPr="00941784" w:rsidRDefault="0093106D" w:rsidP="00381FD4">
      <w:pPr>
        <w:pStyle w:val="A2"/>
        <w:tabs>
          <w:tab w:val="right" w:leader="dot" w:pos="9895"/>
        </w:tabs>
        <w:spacing w:line="360" w:lineRule="auto"/>
        <w:ind w:firstLine="709"/>
        <w:jc w:val="both"/>
        <w:rPr>
          <w:rFonts w:cs="Times New Roman"/>
          <w:sz w:val="28"/>
          <w:szCs w:val="28"/>
        </w:rPr>
      </w:pPr>
      <w:r w:rsidRPr="00941784">
        <w:rPr>
          <w:rFonts w:cs="Times New Roman"/>
          <w:sz w:val="28"/>
          <w:szCs w:val="28"/>
        </w:rPr>
        <w:t>Отримані результати дослідження можуть бути застосовані при розробці системи керування даною технологічною процедурою з метою поліпшення ефективності та безпеки виробництва.</w:t>
      </w:r>
    </w:p>
    <w:p w14:paraId="2AAD1E00" w14:textId="77777777" w:rsidR="0093106D" w:rsidRPr="00941784" w:rsidRDefault="0093106D" w:rsidP="0093106D">
      <w:pPr>
        <w:spacing w:line="360" w:lineRule="auto"/>
        <w:rPr>
          <w:color w:val="000000"/>
          <w:sz w:val="28"/>
          <w:szCs w:val="28"/>
        </w:rPr>
      </w:pPr>
      <w:r w:rsidRPr="00941784">
        <w:rPr>
          <w:color w:val="000000"/>
          <w:sz w:val="28"/>
          <w:szCs w:val="28"/>
        </w:rPr>
        <w:br w:type="page"/>
      </w:r>
    </w:p>
    <w:p w14:paraId="4E64A338" w14:textId="77777777" w:rsidR="0093106D" w:rsidRPr="00941784" w:rsidRDefault="0093106D" w:rsidP="0093106D">
      <w:pPr>
        <w:tabs>
          <w:tab w:val="right" w:leader="dot" w:pos="9921"/>
        </w:tabs>
        <w:spacing w:line="360" w:lineRule="auto"/>
        <w:ind w:firstLine="567"/>
        <w:contextualSpacing/>
        <w:jc w:val="both"/>
        <w:rPr>
          <w:color w:val="000000"/>
          <w:sz w:val="28"/>
          <w:szCs w:val="28"/>
        </w:rPr>
      </w:pPr>
    </w:p>
    <w:p w14:paraId="05D67530" w14:textId="77777777" w:rsidR="0093106D" w:rsidRPr="00AD7F78" w:rsidRDefault="0093106D" w:rsidP="003E6FAA">
      <w:pPr>
        <w:pStyle w:val="Heading2"/>
        <w:ind w:left="720"/>
        <w:rPr>
          <w:b/>
          <w:sz w:val="28"/>
        </w:rPr>
      </w:pPr>
      <w:bookmarkStart w:id="28" w:name="_Toc137559954"/>
      <w:r w:rsidRPr="00AD7F78">
        <w:rPr>
          <w:b/>
          <w:sz w:val="28"/>
        </w:rPr>
        <w:t>ЛІТЕРАТУРА</w:t>
      </w:r>
      <w:bookmarkEnd w:id="28"/>
    </w:p>
    <w:p w14:paraId="0F5A5DC0" w14:textId="611E8D47" w:rsidR="0093106D" w:rsidRPr="00381FD4" w:rsidRDefault="0093106D" w:rsidP="00381FD4">
      <w:pPr>
        <w:pStyle w:val="ListParagraph"/>
        <w:numPr>
          <w:ilvl w:val="0"/>
          <w:numId w:val="29"/>
        </w:numPr>
        <w:tabs>
          <w:tab w:val="left" w:pos="993"/>
        </w:tabs>
        <w:autoSpaceDE w:val="0"/>
        <w:autoSpaceDN w:val="0"/>
        <w:adjustRightInd w:val="0"/>
        <w:spacing w:line="360" w:lineRule="auto"/>
        <w:jc w:val="both"/>
        <w:rPr>
          <w:color w:val="000000"/>
          <w:sz w:val="28"/>
          <w:szCs w:val="28"/>
        </w:rPr>
      </w:pPr>
      <w:proofErr w:type="spellStart"/>
      <w:r w:rsidRPr="00381FD4">
        <w:rPr>
          <w:color w:val="000000"/>
          <w:sz w:val="28"/>
          <w:szCs w:val="28"/>
        </w:rPr>
        <w:t>Hatch</w:t>
      </w:r>
      <w:proofErr w:type="spellEnd"/>
      <w:r w:rsidRPr="00381FD4">
        <w:rPr>
          <w:color w:val="000000"/>
          <w:sz w:val="28"/>
          <w:szCs w:val="28"/>
        </w:rPr>
        <w:t xml:space="preserve"> L.F., </w:t>
      </w:r>
      <w:proofErr w:type="spellStart"/>
      <w:r w:rsidRPr="00381FD4">
        <w:rPr>
          <w:color w:val="000000"/>
          <w:sz w:val="28"/>
          <w:szCs w:val="28"/>
        </w:rPr>
        <w:t>Hydrocarbon</w:t>
      </w:r>
      <w:proofErr w:type="spellEnd"/>
      <w:r w:rsidRPr="00381FD4">
        <w:rPr>
          <w:color w:val="000000"/>
          <w:sz w:val="28"/>
          <w:szCs w:val="28"/>
        </w:rPr>
        <w:t xml:space="preserve"> </w:t>
      </w:r>
      <w:proofErr w:type="spellStart"/>
      <w:r w:rsidRPr="00381FD4">
        <w:rPr>
          <w:color w:val="000000"/>
          <w:sz w:val="28"/>
          <w:szCs w:val="28"/>
        </w:rPr>
        <w:t>Process</w:t>
      </w:r>
      <w:proofErr w:type="spellEnd"/>
      <w:r w:rsidRPr="00381FD4">
        <w:rPr>
          <w:color w:val="000000"/>
          <w:sz w:val="28"/>
          <w:szCs w:val="28"/>
        </w:rPr>
        <w:t>, 1969, 48 (2), 77</w:t>
      </w:r>
    </w:p>
    <w:p w14:paraId="18CB41C7" w14:textId="63DFD46A" w:rsidR="0093106D" w:rsidRPr="00381FD4" w:rsidRDefault="0093106D" w:rsidP="00381FD4">
      <w:pPr>
        <w:pStyle w:val="ListParagraph"/>
        <w:numPr>
          <w:ilvl w:val="0"/>
          <w:numId w:val="29"/>
        </w:numPr>
        <w:tabs>
          <w:tab w:val="left" w:pos="993"/>
        </w:tabs>
        <w:autoSpaceDE w:val="0"/>
        <w:autoSpaceDN w:val="0"/>
        <w:adjustRightInd w:val="0"/>
        <w:spacing w:line="360" w:lineRule="auto"/>
        <w:jc w:val="both"/>
        <w:rPr>
          <w:color w:val="000000"/>
          <w:sz w:val="28"/>
          <w:szCs w:val="28"/>
        </w:rPr>
      </w:pPr>
      <w:proofErr w:type="spellStart"/>
      <w:r w:rsidRPr="00381FD4">
        <w:rPr>
          <w:color w:val="000000"/>
          <w:sz w:val="28"/>
          <w:szCs w:val="28"/>
        </w:rPr>
        <w:t>Houdry</w:t>
      </w:r>
      <w:proofErr w:type="spellEnd"/>
      <w:r w:rsidRPr="00381FD4">
        <w:rPr>
          <w:color w:val="000000"/>
          <w:sz w:val="28"/>
          <w:szCs w:val="28"/>
        </w:rPr>
        <w:t xml:space="preserve"> E.J., </w:t>
      </w:r>
      <w:proofErr w:type="spellStart"/>
      <w:r w:rsidRPr="00381FD4">
        <w:rPr>
          <w:color w:val="000000"/>
          <w:sz w:val="28"/>
          <w:szCs w:val="28"/>
        </w:rPr>
        <w:t>Burt</w:t>
      </w:r>
      <w:proofErr w:type="spellEnd"/>
      <w:r w:rsidRPr="00381FD4">
        <w:rPr>
          <w:color w:val="000000"/>
          <w:sz w:val="28"/>
          <w:szCs w:val="28"/>
        </w:rPr>
        <w:t xml:space="preserve"> W.F., </w:t>
      </w:r>
      <w:proofErr w:type="spellStart"/>
      <w:r w:rsidRPr="00381FD4">
        <w:rPr>
          <w:color w:val="000000"/>
          <w:sz w:val="28"/>
          <w:szCs w:val="28"/>
        </w:rPr>
        <w:t>Pew</w:t>
      </w:r>
      <w:proofErr w:type="spellEnd"/>
      <w:r w:rsidRPr="00381FD4">
        <w:rPr>
          <w:color w:val="000000"/>
          <w:sz w:val="28"/>
          <w:szCs w:val="28"/>
        </w:rPr>
        <w:t xml:space="preserve"> A.E., </w:t>
      </w:r>
      <w:proofErr w:type="spellStart"/>
      <w:r w:rsidRPr="00381FD4">
        <w:rPr>
          <w:color w:val="000000"/>
          <w:sz w:val="28"/>
          <w:szCs w:val="28"/>
        </w:rPr>
        <w:t>Peters</w:t>
      </w:r>
      <w:proofErr w:type="spellEnd"/>
      <w:r w:rsidRPr="00381FD4">
        <w:rPr>
          <w:color w:val="000000"/>
          <w:sz w:val="28"/>
          <w:szCs w:val="28"/>
        </w:rPr>
        <w:t xml:space="preserve"> W.A., </w:t>
      </w:r>
      <w:proofErr w:type="spellStart"/>
      <w:r w:rsidRPr="00381FD4">
        <w:rPr>
          <w:color w:val="000000"/>
          <w:sz w:val="28"/>
          <w:szCs w:val="28"/>
        </w:rPr>
        <w:t>Refiner</w:t>
      </w:r>
      <w:proofErr w:type="spellEnd"/>
      <w:r w:rsidRPr="00381FD4">
        <w:rPr>
          <w:color w:val="000000"/>
          <w:sz w:val="28"/>
          <w:szCs w:val="28"/>
        </w:rPr>
        <w:t xml:space="preserve">. </w:t>
      </w:r>
      <w:proofErr w:type="spellStart"/>
      <w:r w:rsidRPr="00381FD4">
        <w:rPr>
          <w:color w:val="000000"/>
          <w:sz w:val="28"/>
          <w:szCs w:val="28"/>
        </w:rPr>
        <w:t>Natural</w:t>
      </w:r>
      <w:proofErr w:type="spellEnd"/>
      <w:r w:rsidRPr="00381FD4">
        <w:rPr>
          <w:color w:val="000000"/>
          <w:sz w:val="28"/>
          <w:szCs w:val="28"/>
        </w:rPr>
        <w:t xml:space="preserve"> </w:t>
      </w:r>
      <w:proofErr w:type="spellStart"/>
      <w:r w:rsidRPr="00381FD4">
        <w:rPr>
          <w:color w:val="000000"/>
          <w:sz w:val="28"/>
          <w:szCs w:val="28"/>
        </w:rPr>
        <w:t>Gasoline</w:t>
      </w:r>
      <w:proofErr w:type="spellEnd"/>
      <w:r w:rsidRPr="00381FD4">
        <w:rPr>
          <w:color w:val="000000"/>
          <w:sz w:val="28"/>
          <w:szCs w:val="28"/>
        </w:rPr>
        <w:t xml:space="preserve"> </w:t>
      </w:r>
      <w:proofErr w:type="spellStart"/>
      <w:r w:rsidRPr="00381FD4">
        <w:rPr>
          <w:color w:val="000000"/>
          <w:sz w:val="28"/>
          <w:szCs w:val="28"/>
        </w:rPr>
        <w:t>Mfr</w:t>
      </w:r>
      <w:proofErr w:type="spellEnd"/>
      <w:r w:rsidRPr="00381FD4">
        <w:rPr>
          <w:color w:val="000000"/>
          <w:sz w:val="28"/>
          <w:szCs w:val="28"/>
        </w:rPr>
        <w:t xml:space="preserve">., 1938, 17 (11), 574. </w:t>
      </w:r>
    </w:p>
    <w:p w14:paraId="48A73D85" w14:textId="2F9ED67E" w:rsidR="0093106D" w:rsidRPr="00381FD4" w:rsidRDefault="0093106D" w:rsidP="00381FD4">
      <w:pPr>
        <w:pStyle w:val="ListParagraph"/>
        <w:numPr>
          <w:ilvl w:val="0"/>
          <w:numId w:val="29"/>
        </w:numPr>
        <w:tabs>
          <w:tab w:val="left" w:pos="993"/>
        </w:tabs>
        <w:autoSpaceDE w:val="0"/>
        <w:autoSpaceDN w:val="0"/>
        <w:adjustRightInd w:val="0"/>
        <w:spacing w:line="360" w:lineRule="auto"/>
        <w:jc w:val="both"/>
        <w:rPr>
          <w:color w:val="000000"/>
          <w:sz w:val="28"/>
          <w:szCs w:val="28"/>
        </w:rPr>
      </w:pPr>
      <w:proofErr w:type="spellStart"/>
      <w:r w:rsidRPr="00381FD4">
        <w:rPr>
          <w:color w:val="000000"/>
          <w:sz w:val="28"/>
          <w:szCs w:val="28"/>
        </w:rPr>
        <w:t>Houdry</w:t>
      </w:r>
      <w:proofErr w:type="spellEnd"/>
      <w:r w:rsidRPr="00381FD4">
        <w:rPr>
          <w:color w:val="000000"/>
          <w:sz w:val="28"/>
          <w:szCs w:val="28"/>
        </w:rPr>
        <w:t xml:space="preserve"> E.J., </w:t>
      </w:r>
      <w:proofErr w:type="spellStart"/>
      <w:r w:rsidRPr="00381FD4">
        <w:rPr>
          <w:color w:val="000000"/>
          <w:sz w:val="28"/>
          <w:szCs w:val="28"/>
        </w:rPr>
        <w:t>Burt</w:t>
      </w:r>
      <w:proofErr w:type="spellEnd"/>
      <w:r w:rsidRPr="00381FD4">
        <w:rPr>
          <w:color w:val="000000"/>
          <w:sz w:val="28"/>
          <w:szCs w:val="28"/>
        </w:rPr>
        <w:t xml:space="preserve"> W.F., </w:t>
      </w:r>
      <w:proofErr w:type="spellStart"/>
      <w:r w:rsidRPr="00381FD4">
        <w:rPr>
          <w:color w:val="000000"/>
          <w:sz w:val="28"/>
          <w:szCs w:val="28"/>
        </w:rPr>
        <w:t>Pew</w:t>
      </w:r>
      <w:proofErr w:type="spellEnd"/>
      <w:r w:rsidRPr="00381FD4">
        <w:rPr>
          <w:color w:val="000000"/>
          <w:sz w:val="28"/>
          <w:szCs w:val="28"/>
        </w:rPr>
        <w:t xml:space="preserve"> A.E., </w:t>
      </w:r>
      <w:proofErr w:type="spellStart"/>
      <w:r w:rsidRPr="00381FD4">
        <w:rPr>
          <w:color w:val="000000"/>
          <w:sz w:val="28"/>
          <w:szCs w:val="28"/>
        </w:rPr>
        <w:t>Peters</w:t>
      </w:r>
      <w:proofErr w:type="spellEnd"/>
      <w:r w:rsidRPr="00381FD4">
        <w:rPr>
          <w:color w:val="000000"/>
          <w:sz w:val="28"/>
          <w:szCs w:val="28"/>
        </w:rPr>
        <w:t xml:space="preserve"> W.A., </w:t>
      </w:r>
      <w:proofErr w:type="spellStart"/>
      <w:r w:rsidRPr="00381FD4">
        <w:rPr>
          <w:color w:val="000000"/>
          <w:sz w:val="28"/>
          <w:szCs w:val="28"/>
        </w:rPr>
        <w:t>Natl</w:t>
      </w:r>
      <w:proofErr w:type="spellEnd"/>
      <w:r w:rsidRPr="00381FD4">
        <w:rPr>
          <w:color w:val="000000"/>
          <w:sz w:val="28"/>
          <w:szCs w:val="28"/>
        </w:rPr>
        <w:t xml:space="preserve">. </w:t>
      </w:r>
      <w:proofErr w:type="spellStart"/>
      <w:r w:rsidRPr="00381FD4">
        <w:rPr>
          <w:color w:val="000000"/>
          <w:sz w:val="28"/>
          <w:szCs w:val="28"/>
        </w:rPr>
        <w:t>Petrol</w:t>
      </w:r>
      <w:proofErr w:type="spellEnd"/>
      <w:r w:rsidRPr="00381FD4">
        <w:rPr>
          <w:color w:val="000000"/>
          <w:sz w:val="28"/>
          <w:szCs w:val="28"/>
        </w:rPr>
        <w:t xml:space="preserve">. </w:t>
      </w:r>
      <w:proofErr w:type="spellStart"/>
      <w:r w:rsidRPr="00381FD4">
        <w:rPr>
          <w:color w:val="000000"/>
          <w:sz w:val="28"/>
          <w:szCs w:val="28"/>
        </w:rPr>
        <w:t>News</w:t>
      </w:r>
      <w:proofErr w:type="spellEnd"/>
      <w:r w:rsidRPr="00381FD4">
        <w:rPr>
          <w:color w:val="000000"/>
          <w:sz w:val="28"/>
          <w:szCs w:val="28"/>
        </w:rPr>
        <w:t xml:space="preserve">, 1938, 30 (48), 570. </w:t>
      </w:r>
    </w:p>
    <w:p w14:paraId="52EFE311" w14:textId="64CEDA48" w:rsidR="0093106D" w:rsidRPr="00381FD4" w:rsidRDefault="0093106D" w:rsidP="00381FD4">
      <w:pPr>
        <w:pStyle w:val="ListParagraph"/>
        <w:numPr>
          <w:ilvl w:val="0"/>
          <w:numId w:val="29"/>
        </w:numPr>
        <w:tabs>
          <w:tab w:val="left" w:pos="993"/>
        </w:tabs>
        <w:autoSpaceDE w:val="0"/>
        <w:autoSpaceDN w:val="0"/>
        <w:adjustRightInd w:val="0"/>
        <w:spacing w:line="360" w:lineRule="auto"/>
        <w:jc w:val="both"/>
        <w:rPr>
          <w:color w:val="000000"/>
          <w:sz w:val="28"/>
          <w:szCs w:val="28"/>
        </w:rPr>
      </w:pPr>
      <w:proofErr w:type="spellStart"/>
      <w:r w:rsidRPr="00381FD4">
        <w:rPr>
          <w:color w:val="000000"/>
          <w:sz w:val="28"/>
          <w:szCs w:val="28"/>
        </w:rPr>
        <w:t>Houdry</w:t>
      </w:r>
      <w:proofErr w:type="spellEnd"/>
      <w:r w:rsidRPr="00381FD4">
        <w:rPr>
          <w:color w:val="000000"/>
          <w:sz w:val="28"/>
          <w:szCs w:val="28"/>
        </w:rPr>
        <w:t xml:space="preserve"> E.J., ., </w:t>
      </w:r>
      <w:proofErr w:type="spellStart"/>
      <w:r w:rsidRPr="00381FD4">
        <w:rPr>
          <w:color w:val="000000"/>
          <w:sz w:val="28"/>
          <w:szCs w:val="28"/>
        </w:rPr>
        <w:t>Burt</w:t>
      </w:r>
      <w:proofErr w:type="spellEnd"/>
      <w:r w:rsidRPr="00381FD4">
        <w:rPr>
          <w:color w:val="000000"/>
          <w:sz w:val="28"/>
          <w:szCs w:val="28"/>
        </w:rPr>
        <w:t xml:space="preserve"> W.F., </w:t>
      </w:r>
      <w:proofErr w:type="spellStart"/>
      <w:r w:rsidRPr="00381FD4">
        <w:rPr>
          <w:color w:val="000000"/>
          <w:sz w:val="28"/>
          <w:szCs w:val="28"/>
        </w:rPr>
        <w:t>Pew</w:t>
      </w:r>
      <w:proofErr w:type="spellEnd"/>
      <w:r w:rsidRPr="00381FD4">
        <w:rPr>
          <w:color w:val="000000"/>
          <w:sz w:val="28"/>
          <w:szCs w:val="28"/>
        </w:rPr>
        <w:t xml:space="preserve"> A.E., </w:t>
      </w:r>
      <w:proofErr w:type="spellStart"/>
      <w:r w:rsidRPr="00381FD4">
        <w:rPr>
          <w:color w:val="000000"/>
          <w:sz w:val="28"/>
          <w:szCs w:val="28"/>
        </w:rPr>
        <w:t>Peters</w:t>
      </w:r>
      <w:proofErr w:type="spellEnd"/>
      <w:r w:rsidRPr="00381FD4">
        <w:rPr>
          <w:color w:val="000000"/>
          <w:sz w:val="28"/>
          <w:szCs w:val="28"/>
        </w:rPr>
        <w:t xml:space="preserve"> W.A., </w:t>
      </w:r>
      <w:proofErr w:type="spellStart"/>
      <w:r w:rsidRPr="00381FD4">
        <w:rPr>
          <w:color w:val="000000"/>
          <w:sz w:val="28"/>
          <w:szCs w:val="28"/>
        </w:rPr>
        <w:t>Oil</w:t>
      </w:r>
      <w:proofErr w:type="spellEnd"/>
      <w:r w:rsidRPr="00381FD4">
        <w:rPr>
          <w:color w:val="000000"/>
          <w:sz w:val="28"/>
          <w:szCs w:val="28"/>
        </w:rPr>
        <w:t xml:space="preserve"> </w:t>
      </w:r>
      <w:proofErr w:type="spellStart"/>
      <w:r w:rsidRPr="00381FD4">
        <w:rPr>
          <w:color w:val="000000"/>
          <w:sz w:val="28"/>
          <w:szCs w:val="28"/>
        </w:rPr>
        <w:t>and</w:t>
      </w:r>
      <w:proofErr w:type="spellEnd"/>
      <w:r w:rsidRPr="00381FD4">
        <w:rPr>
          <w:color w:val="000000"/>
          <w:sz w:val="28"/>
          <w:szCs w:val="28"/>
        </w:rPr>
        <w:t xml:space="preserve"> </w:t>
      </w:r>
      <w:proofErr w:type="spellStart"/>
      <w:r w:rsidRPr="00381FD4">
        <w:rPr>
          <w:color w:val="000000"/>
          <w:sz w:val="28"/>
          <w:szCs w:val="28"/>
        </w:rPr>
        <w:t>Gas</w:t>
      </w:r>
      <w:proofErr w:type="spellEnd"/>
      <w:r w:rsidRPr="00381FD4">
        <w:rPr>
          <w:color w:val="000000"/>
          <w:sz w:val="28"/>
          <w:szCs w:val="28"/>
        </w:rPr>
        <w:t xml:space="preserve"> J., 1938, 37 (28), 40.</w:t>
      </w:r>
    </w:p>
    <w:p w14:paraId="57E6F584" w14:textId="0E456467" w:rsidR="0093106D" w:rsidRPr="00381FD4" w:rsidRDefault="0093106D" w:rsidP="00381FD4">
      <w:pPr>
        <w:pStyle w:val="ListParagraph"/>
        <w:numPr>
          <w:ilvl w:val="0"/>
          <w:numId w:val="29"/>
        </w:numPr>
        <w:tabs>
          <w:tab w:val="left" w:pos="993"/>
        </w:tabs>
        <w:autoSpaceDE w:val="0"/>
        <w:autoSpaceDN w:val="0"/>
        <w:adjustRightInd w:val="0"/>
        <w:spacing w:line="360" w:lineRule="auto"/>
        <w:jc w:val="both"/>
        <w:rPr>
          <w:rFonts w:eastAsia="Calibri"/>
          <w:color w:val="000000" w:themeColor="text1"/>
          <w:sz w:val="28"/>
          <w:szCs w:val="28"/>
        </w:rPr>
      </w:pPr>
      <w:r w:rsidRPr="00381FD4">
        <w:rPr>
          <w:rFonts w:eastAsia="Calibri"/>
          <w:color w:val="000000" w:themeColor="text1"/>
          <w:sz w:val="28"/>
          <w:szCs w:val="28"/>
        </w:rPr>
        <w:t xml:space="preserve">Ковалевський В. М. Схема автоматизації технологічного процесу хімічного виробництва [Електронний ресурс] : Методичні вказівки по виконанню контрольної роботи курсу «Технічні засоби автоматизації – 1» кредитного модуля «Електричні елементи та пристрої автоматизації» до напрямку підготовки «Автоматизація та комп’ютерно-інтегровані технології» / НТУУ «КПІ» уклад. В. М. Ковалевський. – Електронні текстові дані (1 файл; 2,69 </w:t>
      </w:r>
      <w:proofErr w:type="spellStart"/>
      <w:r w:rsidRPr="00381FD4">
        <w:rPr>
          <w:rFonts w:eastAsia="Calibri"/>
          <w:color w:val="000000" w:themeColor="text1"/>
          <w:sz w:val="28"/>
          <w:szCs w:val="28"/>
        </w:rPr>
        <w:t>Мбайт</w:t>
      </w:r>
      <w:proofErr w:type="spellEnd"/>
      <w:r w:rsidRPr="00381FD4">
        <w:rPr>
          <w:rFonts w:eastAsia="Calibri"/>
          <w:color w:val="000000" w:themeColor="text1"/>
          <w:sz w:val="28"/>
          <w:szCs w:val="28"/>
        </w:rPr>
        <w:t>). – Київ: НТУУ «КПІ», 2012. – Назва з екрану. http://library.kpi.ua:8080/handle/123456789/2258</w:t>
      </w:r>
    </w:p>
    <w:p w14:paraId="5265A9D6" w14:textId="67BE63A8" w:rsidR="0093106D" w:rsidRPr="00381FD4" w:rsidRDefault="0093106D" w:rsidP="00381FD4">
      <w:pPr>
        <w:pStyle w:val="ListParagraph"/>
        <w:numPr>
          <w:ilvl w:val="0"/>
          <w:numId w:val="29"/>
        </w:numPr>
        <w:tabs>
          <w:tab w:val="right" w:leader="dot" w:pos="9498"/>
        </w:tabs>
        <w:spacing w:line="360" w:lineRule="auto"/>
        <w:jc w:val="both"/>
        <w:rPr>
          <w:spacing w:val="-2"/>
          <w:sz w:val="28"/>
          <w:szCs w:val="28"/>
        </w:rPr>
      </w:pPr>
      <w:r w:rsidRPr="00381FD4">
        <w:rPr>
          <w:spacing w:val="-2"/>
          <w:sz w:val="28"/>
          <w:szCs w:val="28"/>
        </w:rPr>
        <w:t xml:space="preserve">Грицай В. І., </w:t>
      </w:r>
      <w:proofErr w:type="spellStart"/>
      <w:r w:rsidRPr="00381FD4">
        <w:rPr>
          <w:spacing w:val="-2"/>
          <w:sz w:val="28"/>
          <w:szCs w:val="28"/>
        </w:rPr>
        <w:t>Стасюк</w:t>
      </w:r>
      <w:proofErr w:type="spellEnd"/>
      <w:r w:rsidRPr="00381FD4">
        <w:rPr>
          <w:spacing w:val="-2"/>
          <w:sz w:val="28"/>
          <w:szCs w:val="28"/>
        </w:rPr>
        <w:t xml:space="preserve"> І. Д., </w:t>
      </w:r>
      <w:proofErr w:type="spellStart"/>
      <w:r w:rsidRPr="00381FD4">
        <w:rPr>
          <w:spacing w:val="-2"/>
          <w:sz w:val="28"/>
          <w:szCs w:val="28"/>
        </w:rPr>
        <w:t>Гуменецький</w:t>
      </w:r>
      <w:proofErr w:type="spellEnd"/>
      <w:r w:rsidRPr="00381FD4">
        <w:rPr>
          <w:spacing w:val="-2"/>
          <w:sz w:val="28"/>
          <w:szCs w:val="28"/>
        </w:rPr>
        <w:t xml:space="preserve"> В. В. – Автоматична оптимізація роботи нагрівальних трубчастих печей великої потужності. – 2001. – 8 с.</w:t>
      </w:r>
    </w:p>
    <w:p w14:paraId="21314B43" w14:textId="2BC928E1" w:rsidR="0093106D" w:rsidRPr="00381FD4" w:rsidRDefault="0093106D" w:rsidP="00381FD4">
      <w:pPr>
        <w:pStyle w:val="ListParagraph"/>
        <w:numPr>
          <w:ilvl w:val="0"/>
          <w:numId w:val="29"/>
        </w:numPr>
        <w:tabs>
          <w:tab w:val="right" w:leader="dot" w:pos="9498"/>
        </w:tabs>
        <w:spacing w:line="360" w:lineRule="auto"/>
        <w:jc w:val="both"/>
        <w:rPr>
          <w:sz w:val="28"/>
          <w:szCs w:val="28"/>
        </w:rPr>
      </w:pPr>
      <w:proofErr w:type="spellStart"/>
      <w:r w:rsidRPr="00381FD4">
        <w:rPr>
          <w:sz w:val="28"/>
          <w:szCs w:val="28"/>
        </w:rPr>
        <w:t>Лукiнюк</w:t>
      </w:r>
      <w:proofErr w:type="spellEnd"/>
      <w:r w:rsidRPr="00381FD4">
        <w:rPr>
          <w:sz w:val="28"/>
          <w:szCs w:val="28"/>
        </w:rPr>
        <w:t xml:space="preserve"> М. В. Автоматизація типових технологічних процесів: технологічні об’єкти керування та схеми автоматизації [Текст] : </w:t>
      </w:r>
      <w:proofErr w:type="spellStart"/>
      <w:r w:rsidRPr="00381FD4">
        <w:rPr>
          <w:sz w:val="28"/>
          <w:szCs w:val="28"/>
        </w:rPr>
        <w:t>навч</w:t>
      </w:r>
      <w:proofErr w:type="spellEnd"/>
      <w:r w:rsidRPr="00381FD4">
        <w:rPr>
          <w:sz w:val="28"/>
          <w:szCs w:val="28"/>
        </w:rPr>
        <w:t xml:space="preserve">. </w:t>
      </w:r>
      <w:proofErr w:type="spellStart"/>
      <w:r w:rsidRPr="00381FD4">
        <w:rPr>
          <w:sz w:val="28"/>
          <w:szCs w:val="28"/>
        </w:rPr>
        <w:t>посіб</w:t>
      </w:r>
      <w:proofErr w:type="spellEnd"/>
      <w:r w:rsidRPr="00381FD4">
        <w:rPr>
          <w:sz w:val="28"/>
          <w:szCs w:val="28"/>
        </w:rPr>
        <w:t xml:space="preserve">. для </w:t>
      </w:r>
      <w:proofErr w:type="spellStart"/>
      <w:r w:rsidRPr="00381FD4">
        <w:rPr>
          <w:sz w:val="28"/>
          <w:szCs w:val="28"/>
        </w:rPr>
        <w:t>студ</w:t>
      </w:r>
      <w:proofErr w:type="spellEnd"/>
      <w:r w:rsidRPr="00381FD4">
        <w:rPr>
          <w:sz w:val="28"/>
          <w:szCs w:val="28"/>
        </w:rPr>
        <w:t xml:space="preserve">. </w:t>
      </w:r>
      <w:proofErr w:type="spellStart"/>
      <w:r w:rsidRPr="00381FD4">
        <w:rPr>
          <w:sz w:val="28"/>
          <w:szCs w:val="28"/>
        </w:rPr>
        <w:t>вищ</w:t>
      </w:r>
      <w:proofErr w:type="spellEnd"/>
      <w:r w:rsidRPr="00381FD4">
        <w:rPr>
          <w:sz w:val="28"/>
          <w:szCs w:val="28"/>
        </w:rPr>
        <w:t xml:space="preserve">. </w:t>
      </w:r>
      <w:proofErr w:type="spellStart"/>
      <w:r w:rsidRPr="00381FD4">
        <w:rPr>
          <w:sz w:val="28"/>
          <w:szCs w:val="28"/>
        </w:rPr>
        <w:t>навч</w:t>
      </w:r>
      <w:proofErr w:type="spellEnd"/>
      <w:r w:rsidRPr="00381FD4">
        <w:rPr>
          <w:sz w:val="28"/>
          <w:szCs w:val="28"/>
        </w:rPr>
        <w:t xml:space="preserve">. </w:t>
      </w:r>
      <w:proofErr w:type="spellStart"/>
      <w:r w:rsidRPr="00381FD4">
        <w:rPr>
          <w:sz w:val="28"/>
          <w:szCs w:val="28"/>
        </w:rPr>
        <w:t>закл</w:t>
      </w:r>
      <w:proofErr w:type="spellEnd"/>
      <w:r w:rsidRPr="00381FD4">
        <w:rPr>
          <w:sz w:val="28"/>
          <w:szCs w:val="28"/>
        </w:rPr>
        <w:t xml:space="preserve">., які </w:t>
      </w:r>
      <w:proofErr w:type="spellStart"/>
      <w:r w:rsidRPr="00381FD4">
        <w:rPr>
          <w:sz w:val="28"/>
          <w:szCs w:val="28"/>
        </w:rPr>
        <w:t>навч</w:t>
      </w:r>
      <w:proofErr w:type="spellEnd"/>
      <w:r w:rsidRPr="00381FD4">
        <w:rPr>
          <w:sz w:val="28"/>
          <w:szCs w:val="28"/>
        </w:rPr>
        <w:t xml:space="preserve">. за напрямом «Автоматизація і комп’ютерно-інтегровані технології» / М. В. </w:t>
      </w:r>
      <w:proofErr w:type="spellStart"/>
      <w:r w:rsidRPr="00381FD4">
        <w:rPr>
          <w:sz w:val="28"/>
          <w:szCs w:val="28"/>
        </w:rPr>
        <w:t>Лукінюк</w:t>
      </w:r>
      <w:proofErr w:type="spellEnd"/>
      <w:r w:rsidRPr="00381FD4">
        <w:rPr>
          <w:sz w:val="28"/>
          <w:szCs w:val="28"/>
        </w:rPr>
        <w:t>; Національний технічний ун-т України «Київський політехнічний ін-т». – К.: НТУУ «КПІ», 2008. – 236 c.</w:t>
      </w:r>
    </w:p>
    <w:p w14:paraId="7B211EFB" w14:textId="2C35E4ED" w:rsidR="0093106D" w:rsidRPr="00381FD4" w:rsidRDefault="0093106D" w:rsidP="00381FD4">
      <w:pPr>
        <w:pStyle w:val="ListParagraph"/>
        <w:numPr>
          <w:ilvl w:val="0"/>
          <w:numId w:val="29"/>
        </w:numPr>
        <w:tabs>
          <w:tab w:val="right" w:leader="dot" w:pos="9498"/>
        </w:tabs>
        <w:spacing w:line="360" w:lineRule="auto"/>
        <w:jc w:val="both"/>
        <w:rPr>
          <w:color w:val="000000"/>
          <w:sz w:val="28"/>
          <w:szCs w:val="28"/>
          <w:shd w:val="clear" w:color="auto" w:fill="FFFFFF"/>
        </w:rPr>
      </w:pPr>
      <w:proofErr w:type="spellStart"/>
      <w:r w:rsidRPr="00381FD4">
        <w:rPr>
          <w:sz w:val="28"/>
          <w:szCs w:val="28"/>
        </w:rPr>
        <w:t>Ладієва</w:t>
      </w:r>
      <w:proofErr w:type="spellEnd"/>
      <w:r w:rsidRPr="00381FD4">
        <w:rPr>
          <w:sz w:val="28"/>
          <w:szCs w:val="28"/>
        </w:rPr>
        <w:t xml:space="preserve"> Л.Р. Динамічна оптимізація з використанням MATLAB та </w:t>
      </w:r>
      <w:proofErr w:type="spellStart"/>
      <w:r w:rsidRPr="00381FD4">
        <w:rPr>
          <w:sz w:val="28"/>
          <w:szCs w:val="28"/>
        </w:rPr>
        <w:t>Simulink</w:t>
      </w:r>
      <w:proofErr w:type="spellEnd"/>
      <w:r w:rsidRPr="00381FD4">
        <w:rPr>
          <w:sz w:val="28"/>
          <w:szCs w:val="28"/>
        </w:rPr>
        <w:t xml:space="preserve"> [Текст] / Л. Р. </w:t>
      </w:r>
      <w:proofErr w:type="spellStart"/>
      <w:r w:rsidRPr="00381FD4">
        <w:rPr>
          <w:sz w:val="28"/>
          <w:szCs w:val="28"/>
        </w:rPr>
        <w:t>Ладієва</w:t>
      </w:r>
      <w:proofErr w:type="spellEnd"/>
      <w:r w:rsidRPr="00381FD4">
        <w:rPr>
          <w:sz w:val="28"/>
          <w:szCs w:val="28"/>
        </w:rPr>
        <w:t xml:space="preserve">, А. І. </w:t>
      </w:r>
      <w:proofErr w:type="spellStart"/>
      <w:r w:rsidRPr="00381FD4">
        <w:rPr>
          <w:sz w:val="28"/>
          <w:szCs w:val="28"/>
        </w:rPr>
        <w:t>Жученко</w:t>
      </w:r>
      <w:proofErr w:type="spellEnd"/>
      <w:r w:rsidRPr="00381FD4">
        <w:rPr>
          <w:sz w:val="28"/>
          <w:szCs w:val="28"/>
        </w:rPr>
        <w:t xml:space="preserve">, Р. М. </w:t>
      </w:r>
      <w:proofErr w:type="spellStart"/>
      <w:r w:rsidRPr="00381FD4">
        <w:rPr>
          <w:sz w:val="28"/>
          <w:szCs w:val="28"/>
        </w:rPr>
        <w:t>Дубік</w:t>
      </w:r>
      <w:proofErr w:type="spellEnd"/>
      <w:r w:rsidRPr="00381FD4">
        <w:rPr>
          <w:sz w:val="28"/>
          <w:szCs w:val="28"/>
        </w:rPr>
        <w:t xml:space="preserve"> // </w:t>
      </w:r>
      <w:proofErr w:type="spellStart"/>
      <w:r w:rsidRPr="00381FD4">
        <w:rPr>
          <w:sz w:val="28"/>
          <w:szCs w:val="28"/>
        </w:rPr>
        <w:t>навч</w:t>
      </w:r>
      <w:proofErr w:type="spellEnd"/>
      <w:r w:rsidRPr="00381FD4">
        <w:rPr>
          <w:sz w:val="28"/>
          <w:szCs w:val="28"/>
        </w:rPr>
        <w:t xml:space="preserve">. </w:t>
      </w:r>
      <w:proofErr w:type="spellStart"/>
      <w:r w:rsidRPr="00381FD4">
        <w:rPr>
          <w:sz w:val="28"/>
          <w:szCs w:val="28"/>
        </w:rPr>
        <w:t>посіб</w:t>
      </w:r>
      <w:proofErr w:type="spellEnd"/>
      <w:r w:rsidRPr="00381FD4">
        <w:rPr>
          <w:sz w:val="28"/>
          <w:szCs w:val="28"/>
        </w:rPr>
        <w:t xml:space="preserve">. для </w:t>
      </w:r>
      <w:proofErr w:type="spellStart"/>
      <w:r w:rsidRPr="00381FD4">
        <w:rPr>
          <w:sz w:val="28"/>
          <w:szCs w:val="28"/>
        </w:rPr>
        <w:t>студ</w:t>
      </w:r>
      <w:proofErr w:type="spellEnd"/>
      <w:r w:rsidRPr="00381FD4">
        <w:rPr>
          <w:sz w:val="28"/>
          <w:szCs w:val="28"/>
        </w:rPr>
        <w:t xml:space="preserve">. </w:t>
      </w:r>
      <w:proofErr w:type="spellStart"/>
      <w:r w:rsidRPr="00381FD4">
        <w:rPr>
          <w:sz w:val="28"/>
          <w:szCs w:val="28"/>
        </w:rPr>
        <w:t>вищ</w:t>
      </w:r>
      <w:proofErr w:type="spellEnd"/>
      <w:r w:rsidRPr="00381FD4">
        <w:rPr>
          <w:sz w:val="28"/>
          <w:szCs w:val="28"/>
        </w:rPr>
        <w:t xml:space="preserve">. </w:t>
      </w:r>
      <w:proofErr w:type="spellStart"/>
      <w:r w:rsidRPr="00381FD4">
        <w:rPr>
          <w:sz w:val="28"/>
          <w:szCs w:val="28"/>
        </w:rPr>
        <w:t>навч</w:t>
      </w:r>
      <w:proofErr w:type="spellEnd"/>
      <w:r w:rsidRPr="00381FD4">
        <w:rPr>
          <w:sz w:val="28"/>
          <w:szCs w:val="28"/>
        </w:rPr>
        <w:t xml:space="preserve">. </w:t>
      </w:r>
      <w:proofErr w:type="spellStart"/>
      <w:r w:rsidRPr="00381FD4">
        <w:rPr>
          <w:sz w:val="28"/>
          <w:szCs w:val="28"/>
        </w:rPr>
        <w:t>закл</w:t>
      </w:r>
      <w:proofErr w:type="spellEnd"/>
      <w:r w:rsidRPr="00381FD4">
        <w:rPr>
          <w:sz w:val="28"/>
          <w:szCs w:val="28"/>
        </w:rPr>
        <w:t xml:space="preserve">., які навчаються за напрямом «Автоматизація і </w:t>
      </w:r>
    </w:p>
    <w:p w14:paraId="40AE74A0" w14:textId="6DCAC1CE" w:rsidR="0093106D" w:rsidRPr="00381FD4" w:rsidRDefault="0093106D" w:rsidP="00381FD4">
      <w:pPr>
        <w:pStyle w:val="ListParagraph"/>
        <w:numPr>
          <w:ilvl w:val="0"/>
          <w:numId w:val="29"/>
        </w:numPr>
        <w:tabs>
          <w:tab w:val="right" w:leader="dot" w:pos="9498"/>
        </w:tabs>
        <w:spacing w:line="360" w:lineRule="auto"/>
        <w:jc w:val="both"/>
        <w:rPr>
          <w:sz w:val="28"/>
          <w:szCs w:val="28"/>
        </w:rPr>
      </w:pPr>
      <w:r w:rsidRPr="00381FD4">
        <w:rPr>
          <w:sz w:val="28"/>
          <w:szCs w:val="28"/>
        </w:rPr>
        <w:t xml:space="preserve">Проектування систем керування: </w:t>
      </w:r>
      <w:proofErr w:type="spellStart"/>
      <w:r w:rsidRPr="00381FD4">
        <w:rPr>
          <w:sz w:val="28"/>
          <w:szCs w:val="28"/>
        </w:rPr>
        <w:t>навч</w:t>
      </w:r>
      <w:proofErr w:type="spellEnd"/>
      <w:r w:rsidRPr="00381FD4">
        <w:rPr>
          <w:sz w:val="28"/>
          <w:szCs w:val="28"/>
        </w:rPr>
        <w:t xml:space="preserve">. </w:t>
      </w:r>
      <w:proofErr w:type="spellStart"/>
      <w:r w:rsidRPr="00381FD4">
        <w:rPr>
          <w:sz w:val="28"/>
          <w:szCs w:val="28"/>
        </w:rPr>
        <w:t>посібн</w:t>
      </w:r>
      <w:proofErr w:type="spellEnd"/>
      <w:r w:rsidRPr="00381FD4">
        <w:rPr>
          <w:sz w:val="28"/>
          <w:szCs w:val="28"/>
        </w:rPr>
        <w:t xml:space="preserve">. для </w:t>
      </w:r>
      <w:proofErr w:type="spellStart"/>
      <w:r w:rsidRPr="00381FD4">
        <w:rPr>
          <w:sz w:val="28"/>
          <w:szCs w:val="28"/>
        </w:rPr>
        <w:t>студ</w:t>
      </w:r>
      <w:proofErr w:type="spellEnd"/>
      <w:r w:rsidRPr="00381FD4">
        <w:rPr>
          <w:sz w:val="28"/>
          <w:szCs w:val="28"/>
        </w:rPr>
        <w:t xml:space="preserve">. </w:t>
      </w:r>
      <w:proofErr w:type="spellStart"/>
      <w:r w:rsidRPr="00381FD4">
        <w:rPr>
          <w:sz w:val="28"/>
          <w:szCs w:val="28"/>
        </w:rPr>
        <w:t>вищ</w:t>
      </w:r>
      <w:proofErr w:type="spellEnd"/>
      <w:r w:rsidRPr="00381FD4">
        <w:rPr>
          <w:sz w:val="28"/>
          <w:szCs w:val="28"/>
        </w:rPr>
        <w:t xml:space="preserve">. </w:t>
      </w:r>
      <w:proofErr w:type="spellStart"/>
      <w:r w:rsidRPr="00381FD4">
        <w:rPr>
          <w:sz w:val="28"/>
          <w:szCs w:val="28"/>
        </w:rPr>
        <w:t>навч</w:t>
      </w:r>
      <w:proofErr w:type="spellEnd"/>
      <w:r w:rsidRPr="00381FD4">
        <w:rPr>
          <w:sz w:val="28"/>
          <w:szCs w:val="28"/>
        </w:rPr>
        <w:t xml:space="preserve">. </w:t>
      </w:r>
      <w:proofErr w:type="spellStart"/>
      <w:r w:rsidRPr="00381FD4">
        <w:rPr>
          <w:sz w:val="28"/>
          <w:szCs w:val="28"/>
        </w:rPr>
        <w:t>закл</w:t>
      </w:r>
      <w:proofErr w:type="spellEnd"/>
      <w:r w:rsidRPr="00381FD4">
        <w:rPr>
          <w:sz w:val="28"/>
          <w:szCs w:val="28"/>
        </w:rPr>
        <w:t>., які навчаються за напрямом «Автоматизація і комп’ют.-</w:t>
      </w:r>
      <w:proofErr w:type="spellStart"/>
      <w:r w:rsidRPr="00381FD4">
        <w:rPr>
          <w:sz w:val="28"/>
          <w:szCs w:val="28"/>
        </w:rPr>
        <w:t>інтегр</w:t>
      </w:r>
      <w:proofErr w:type="spellEnd"/>
      <w:r w:rsidRPr="00381FD4">
        <w:rPr>
          <w:sz w:val="28"/>
          <w:szCs w:val="28"/>
        </w:rPr>
        <w:t xml:space="preserve">. технології»/ М. З. </w:t>
      </w:r>
      <w:proofErr w:type="spellStart"/>
      <w:r w:rsidRPr="00381FD4">
        <w:rPr>
          <w:sz w:val="28"/>
          <w:szCs w:val="28"/>
        </w:rPr>
        <w:t>Кваско</w:t>
      </w:r>
      <w:proofErr w:type="spellEnd"/>
      <w:r w:rsidRPr="00381FD4">
        <w:rPr>
          <w:sz w:val="28"/>
          <w:szCs w:val="28"/>
        </w:rPr>
        <w:t xml:space="preserve">, Я. Ю. </w:t>
      </w:r>
      <w:proofErr w:type="spellStart"/>
      <w:r w:rsidRPr="00381FD4">
        <w:rPr>
          <w:sz w:val="28"/>
          <w:szCs w:val="28"/>
        </w:rPr>
        <w:t>Жураковський</w:t>
      </w:r>
      <w:proofErr w:type="spellEnd"/>
      <w:r w:rsidRPr="00381FD4">
        <w:rPr>
          <w:sz w:val="28"/>
          <w:szCs w:val="28"/>
        </w:rPr>
        <w:t xml:space="preserve">, А. І. </w:t>
      </w:r>
      <w:proofErr w:type="spellStart"/>
      <w:r w:rsidRPr="00381FD4">
        <w:rPr>
          <w:sz w:val="28"/>
          <w:szCs w:val="28"/>
        </w:rPr>
        <w:t>Жученко</w:t>
      </w:r>
      <w:proofErr w:type="spellEnd"/>
      <w:r w:rsidRPr="00381FD4">
        <w:rPr>
          <w:sz w:val="28"/>
          <w:szCs w:val="28"/>
        </w:rPr>
        <w:t>, В. В. Миленький – К. : НТУУ «КПІ», 2014. – 342 с.</w:t>
      </w:r>
    </w:p>
    <w:p w14:paraId="7FBCF843" w14:textId="1836A360" w:rsidR="0093106D" w:rsidRPr="00381FD4" w:rsidRDefault="0093106D" w:rsidP="00381FD4">
      <w:pPr>
        <w:pStyle w:val="ListParagraph"/>
        <w:numPr>
          <w:ilvl w:val="0"/>
          <w:numId w:val="29"/>
        </w:numPr>
        <w:tabs>
          <w:tab w:val="right" w:leader="dot" w:pos="9498"/>
        </w:tabs>
        <w:spacing w:line="360" w:lineRule="auto"/>
        <w:jc w:val="both"/>
        <w:rPr>
          <w:color w:val="000000"/>
          <w:sz w:val="28"/>
          <w:szCs w:val="28"/>
          <w:shd w:val="clear" w:color="auto" w:fill="FFFFFF"/>
        </w:rPr>
      </w:pPr>
      <w:proofErr w:type="spellStart"/>
      <w:r w:rsidRPr="00381FD4">
        <w:rPr>
          <w:color w:val="000000"/>
          <w:sz w:val="28"/>
          <w:szCs w:val="28"/>
          <w:shd w:val="clear" w:color="auto" w:fill="FFFFFF"/>
        </w:rPr>
        <w:lastRenderedPageBreak/>
        <w:t>Звіздогляд</w:t>
      </w:r>
      <w:proofErr w:type="spellEnd"/>
      <w:r w:rsidRPr="00381FD4">
        <w:rPr>
          <w:color w:val="000000"/>
          <w:sz w:val="28"/>
          <w:szCs w:val="28"/>
          <w:shd w:val="clear" w:color="auto" w:fill="FFFFFF"/>
        </w:rPr>
        <w:t xml:space="preserve"> О. В., </w:t>
      </w:r>
      <w:proofErr w:type="spellStart"/>
      <w:r w:rsidRPr="00381FD4">
        <w:rPr>
          <w:color w:val="000000"/>
          <w:sz w:val="28"/>
          <w:szCs w:val="28"/>
          <w:shd w:val="clear" w:color="auto" w:fill="FFFFFF"/>
        </w:rPr>
        <w:t>Жураковський</w:t>
      </w:r>
      <w:proofErr w:type="spellEnd"/>
      <w:r w:rsidRPr="00381FD4">
        <w:rPr>
          <w:color w:val="000000"/>
          <w:sz w:val="28"/>
          <w:szCs w:val="28"/>
          <w:shd w:val="clear" w:color="auto" w:fill="FFFFFF"/>
        </w:rPr>
        <w:t xml:space="preserve"> Я. Ю. Автоматизація роботи нагрівальної трубчастої печі для перегріву водяної пари великої потужності. Автоматизація та комп’ютерно-інтегровані технології – 2021 : Матеріали VIIІ Міжнародної науково-практичної конференції молодих учених, аспірантів і студентів (АКІТ – 2021); м. Київ, 21–22 квітня 2021 р. ‒ Київ : КПІ ім. Ігоря Сікорського, Вид-во «Політехніка», 2021., C.24-25.</w:t>
      </w:r>
    </w:p>
    <w:p w14:paraId="0F8D0FE3" w14:textId="295046EE" w:rsidR="0093106D" w:rsidRPr="00381FD4" w:rsidRDefault="0093106D" w:rsidP="00381FD4">
      <w:pPr>
        <w:pStyle w:val="ListParagraph"/>
        <w:numPr>
          <w:ilvl w:val="0"/>
          <w:numId w:val="29"/>
        </w:numPr>
        <w:tabs>
          <w:tab w:val="right" w:leader="dot" w:pos="9498"/>
        </w:tabs>
        <w:spacing w:line="360" w:lineRule="auto"/>
        <w:jc w:val="both"/>
        <w:rPr>
          <w:color w:val="000000"/>
          <w:sz w:val="28"/>
          <w:szCs w:val="28"/>
          <w:shd w:val="clear" w:color="auto" w:fill="FFFFFF"/>
        </w:rPr>
      </w:pPr>
      <w:proofErr w:type="spellStart"/>
      <w:r w:rsidRPr="00381FD4">
        <w:rPr>
          <w:color w:val="000000"/>
          <w:sz w:val="28"/>
          <w:szCs w:val="28"/>
          <w:shd w:val="clear" w:color="auto" w:fill="FFFFFF"/>
        </w:rPr>
        <w:t>Звіздогляд</w:t>
      </w:r>
      <w:proofErr w:type="spellEnd"/>
      <w:r w:rsidRPr="00381FD4">
        <w:rPr>
          <w:color w:val="000000"/>
          <w:sz w:val="28"/>
          <w:szCs w:val="28"/>
          <w:shd w:val="clear" w:color="auto" w:fill="FFFFFF"/>
        </w:rPr>
        <w:t xml:space="preserve"> О. В., </w:t>
      </w:r>
      <w:proofErr w:type="spellStart"/>
      <w:r w:rsidRPr="00381FD4">
        <w:rPr>
          <w:color w:val="000000"/>
          <w:sz w:val="28"/>
          <w:szCs w:val="28"/>
          <w:shd w:val="clear" w:color="auto" w:fill="FFFFFF"/>
        </w:rPr>
        <w:t>Ярощук</w:t>
      </w:r>
      <w:proofErr w:type="spellEnd"/>
      <w:r w:rsidRPr="00381FD4">
        <w:rPr>
          <w:color w:val="000000"/>
          <w:sz w:val="28"/>
          <w:szCs w:val="28"/>
          <w:shd w:val="clear" w:color="auto" w:fill="FFFFFF"/>
        </w:rPr>
        <w:t xml:space="preserve"> Л. Д. Дослідження печі для перегріву водяної пари як об’єкта моделювання. </w:t>
      </w:r>
      <w:r w:rsidRPr="00381FD4">
        <w:rPr>
          <w:sz w:val="28"/>
          <w:szCs w:val="28"/>
        </w:rPr>
        <w:t xml:space="preserve">VІІ міжнародна науково-практична конференція молодих учених, аспірантів і студентів (АКІТ-2020); м. Київ, 22 квітня 2020 р. – Київ: </w:t>
      </w:r>
      <w:r w:rsidRPr="00381FD4">
        <w:rPr>
          <w:color w:val="000000"/>
          <w:sz w:val="28"/>
          <w:szCs w:val="28"/>
          <w:shd w:val="clear" w:color="auto" w:fill="FFFFFF"/>
        </w:rPr>
        <w:t>КПІ ім. Ігоря Сікорського, Вид-во «Політехніка», 2020., C.39-40.</w:t>
      </w:r>
    </w:p>
    <w:p w14:paraId="31A74085" w14:textId="38FF3703" w:rsidR="00D205ED" w:rsidRDefault="00D205ED" w:rsidP="0093106D">
      <w:pPr>
        <w:tabs>
          <w:tab w:val="right" w:leader="dot" w:pos="9498"/>
        </w:tabs>
        <w:spacing w:line="360" w:lineRule="auto"/>
        <w:ind w:firstLine="709"/>
        <w:contextualSpacing/>
        <w:jc w:val="both"/>
        <w:rPr>
          <w:color w:val="000000"/>
          <w:sz w:val="28"/>
          <w:szCs w:val="28"/>
          <w:shd w:val="clear" w:color="auto" w:fill="FFFFFF"/>
        </w:rPr>
      </w:pPr>
      <w:r>
        <w:rPr>
          <w:color w:val="000000"/>
          <w:sz w:val="28"/>
          <w:szCs w:val="28"/>
          <w:shd w:val="clear" w:color="auto" w:fill="FFFFFF"/>
        </w:rPr>
        <w:br w:type="page"/>
      </w:r>
    </w:p>
    <w:p w14:paraId="30FD9B0C" w14:textId="77777777" w:rsidR="0093106D" w:rsidRPr="00941784" w:rsidRDefault="0093106D" w:rsidP="0093106D">
      <w:pPr>
        <w:tabs>
          <w:tab w:val="right" w:leader="dot" w:pos="9498"/>
        </w:tabs>
        <w:spacing w:line="360" w:lineRule="auto"/>
        <w:ind w:right="282"/>
        <w:contextualSpacing/>
        <w:jc w:val="both"/>
        <w:rPr>
          <w:color w:val="000000"/>
          <w:sz w:val="28"/>
          <w:szCs w:val="28"/>
          <w:shd w:val="clear" w:color="auto" w:fill="FFFFFF"/>
        </w:rPr>
        <w:sectPr w:rsidR="0093106D" w:rsidRPr="00941784" w:rsidSect="00941784">
          <w:footerReference w:type="default" r:id="rId30"/>
          <w:headerReference w:type="first" r:id="rId31"/>
          <w:pgSz w:w="11906" w:h="16838"/>
          <w:pgMar w:top="709" w:right="567" w:bottom="709" w:left="1418" w:header="709" w:footer="709" w:gutter="0"/>
          <w:cols w:space="708"/>
          <w:titlePg/>
          <w:docGrid w:linePitch="360"/>
        </w:sectPr>
      </w:pPr>
    </w:p>
    <w:tbl>
      <w:tblPr>
        <w:tblpPr w:leftFromText="180" w:rightFromText="180" w:vertAnchor="text" w:horzAnchor="margin" w:tblpY="274"/>
        <w:tblW w:w="15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2"/>
        <w:gridCol w:w="1560"/>
        <w:gridCol w:w="2409"/>
        <w:gridCol w:w="1418"/>
        <w:gridCol w:w="1701"/>
        <w:gridCol w:w="3118"/>
        <w:gridCol w:w="1701"/>
        <w:gridCol w:w="709"/>
        <w:gridCol w:w="1163"/>
      </w:tblGrid>
      <w:tr w:rsidR="0093106D" w:rsidRPr="00941784" w14:paraId="4E7A94C7" w14:textId="77777777" w:rsidTr="00D205ED">
        <w:trPr>
          <w:trHeight w:val="399"/>
        </w:trPr>
        <w:tc>
          <w:tcPr>
            <w:tcW w:w="15021" w:type="dxa"/>
            <w:gridSpan w:val="9"/>
            <w:tcBorders>
              <w:top w:val="nil"/>
              <w:left w:val="nil"/>
              <w:right w:val="nil"/>
            </w:tcBorders>
            <w:vAlign w:val="center"/>
          </w:tcPr>
          <w:p w14:paraId="59899F0B" w14:textId="72B81E41" w:rsidR="00D205ED" w:rsidRPr="00381FD4" w:rsidRDefault="00D205ED" w:rsidP="00381FD4">
            <w:pPr>
              <w:pStyle w:val="Heading2"/>
              <w:jc w:val="right"/>
              <w:rPr>
                <w:b/>
                <w:sz w:val="28"/>
              </w:rPr>
            </w:pPr>
            <w:bookmarkStart w:id="29" w:name="_Toc137559955"/>
            <w:r w:rsidRPr="00381FD4">
              <w:rPr>
                <w:b/>
                <w:sz w:val="28"/>
              </w:rPr>
              <w:lastRenderedPageBreak/>
              <w:t>Додаток А</w:t>
            </w:r>
            <w:bookmarkEnd w:id="29"/>
          </w:p>
          <w:p w14:paraId="0ACF519C" w14:textId="1ADF3709" w:rsidR="0093106D" w:rsidRPr="00941784" w:rsidRDefault="0093106D" w:rsidP="00381FD4">
            <w:pPr>
              <w:tabs>
                <w:tab w:val="left" w:pos="15026"/>
              </w:tabs>
              <w:spacing w:line="360" w:lineRule="auto"/>
              <w:jc w:val="center"/>
              <w:rPr>
                <w:b/>
                <w:bCs/>
                <w:sz w:val="28"/>
                <w:szCs w:val="28"/>
              </w:rPr>
            </w:pPr>
          </w:p>
        </w:tc>
      </w:tr>
      <w:tr w:rsidR="00D205ED" w:rsidRPr="00941784" w14:paraId="7CA18EA4" w14:textId="77777777" w:rsidTr="00637408">
        <w:trPr>
          <w:trHeight w:val="399"/>
        </w:trPr>
        <w:tc>
          <w:tcPr>
            <w:tcW w:w="15021" w:type="dxa"/>
            <w:gridSpan w:val="9"/>
            <w:tcBorders>
              <w:top w:val="nil"/>
            </w:tcBorders>
            <w:shd w:val="clear" w:color="auto" w:fill="auto"/>
            <w:vAlign w:val="center"/>
          </w:tcPr>
          <w:p w14:paraId="44048650" w14:textId="004F067A" w:rsidR="00D205ED" w:rsidRDefault="00D205ED" w:rsidP="00D205ED">
            <w:pPr>
              <w:tabs>
                <w:tab w:val="left" w:pos="15026"/>
              </w:tabs>
              <w:spacing w:line="360" w:lineRule="auto"/>
              <w:jc w:val="center"/>
              <w:rPr>
                <w:sz w:val="28"/>
                <w:szCs w:val="28"/>
              </w:rPr>
            </w:pPr>
            <w:r w:rsidRPr="00637408">
              <w:rPr>
                <w:b/>
                <w:sz w:val="28"/>
                <w:szCs w:val="28"/>
              </w:rPr>
              <w:t>УСТАТКУВАННЯ та ПРИЛАДИ</w:t>
            </w:r>
          </w:p>
        </w:tc>
      </w:tr>
      <w:tr w:rsidR="0093106D" w:rsidRPr="00941784" w14:paraId="0B076978" w14:textId="77777777" w:rsidTr="00381FD4">
        <w:trPr>
          <w:trHeight w:val="399"/>
        </w:trPr>
        <w:tc>
          <w:tcPr>
            <w:tcW w:w="1242" w:type="dxa"/>
            <w:vAlign w:val="center"/>
          </w:tcPr>
          <w:p w14:paraId="4FAA7E98" w14:textId="77777777" w:rsidR="0093106D" w:rsidRPr="00941784" w:rsidRDefault="0093106D" w:rsidP="00381FD4">
            <w:pPr>
              <w:tabs>
                <w:tab w:val="left" w:pos="15026"/>
              </w:tabs>
              <w:spacing w:line="360" w:lineRule="auto"/>
              <w:jc w:val="center"/>
              <w:rPr>
                <w:sz w:val="28"/>
                <w:szCs w:val="28"/>
              </w:rPr>
            </w:pPr>
            <w:r w:rsidRPr="00941784">
              <w:rPr>
                <w:bCs/>
                <w:sz w:val="28"/>
                <w:szCs w:val="28"/>
              </w:rPr>
              <w:t>Позиція на схемі</w:t>
            </w:r>
          </w:p>
        </w:tc>
        <w:tc>
          <w:tcPr>
            <w:tcW w:w="1560" w:type="dxa"/>
            <w:vAlign w:val="center"/>
          </w:tcPr>
          <w:p w14:paraId="5AC76110" w14:textId="77777777" w:rsidR="0093106D" w:rsidRPr="00941784" w:rsidRDefault="0093106D" w:rsidP="00381FD4">
            <w:pPr>
              <w:tabs>
                <w:tab w:val="left" w:pos="15026"/>
              </w:tabs>
              <w:spacing w:line="360" w:lineRule="auto"/>
              <w:jc w:val="center"/>
              <w:rPr>
                <w:sz w:val="28"/>
                <w:szCs w:val="28"/>
              </w:rPr>
            </w:pPr>
            <w:r w:rsidRPr="00941784">
              <w:rPr>
                <w:bCs/>
                <w:sz w:val="28"/>
                <w:szCs w:val="28"/>
              </w:rPr>
              <w:t>Назва параметра</w:t>
            </w:r>
          </w:p>
        </w:tc>
        <w:tc>
          <w:tcPr>
            <w:tcW w:w="2409" w:type="dxa"/>
            <w:vAlign w:val="center"/>
          </w:tcPr>
          <w:p w14:paraId="2DE38678" w14:textId="77777777" w:rsidR="0093106D" w:rsidRPr="00941784" w:rsidRDefault="0093106D" w:rsidP="00381FD4">
            <w:pPr>
              <w:tabs>
                <w:tab w:val="left" w:pos="15026"/>
              </w:tabs>
              <w:spacing w:line="360" w:lineRule="auto"/>
              <w:jc w:val="center"/>
              <w:rPr>
                <w:sz w:val="28"/>
                <w:szCs w:val="28"/>
              </w:rPr>
            </w:pPr>
            <w:r w:rsidRPr="00941784">
              <w:rPr>
                <w:bCs/>
                <w:sz w:val="28"/>
                <w:szCs w:val="28"/>
              </w:rPr>
              <w:t xml:space="preserve">Середовище, </w:t>
            </w:r>
            <w:r w:rsidRPr="00941784">
              <w:rPr>
                <w:bCs/>
                <w:sz w:val="28"/>
                <w:szCs w:val="28"/>
              </w:rPr>
              <w:br/>
              <w:t xml:space="preserve">місце відбору </w:t>
            </w:r>
            <w:r w:rsidRPr="00941784">
              <w:rPr>
                <w:bCs/>
                <w:sz w:val="28"/>
                <w:szCs w:val="28"/>
              </w:rPr>
              <w:br/>
              <w:t>інформації</w:t>
            </w:r>
          </w:p>
        </w:tc>
        <w:tc>
          <w:tcPr>
            <w:tcW w:w="1418" w:type="dxa"/>
            <w:vAlign w:val="center"/>
          </w:tcPr>
          <w:p w14:paraId="0CAA7367" w14:textId="77777777" w:rsidR="0093106D" w:rsidRPr="00941784" w:rsidRDefault="0093106D" w:rsidP="00381FD4">
            <w:pPr>
              <w:tabs>
                <w:tab w:val="left" w:pos="15026"/>
              </w:tabs>
              <w:spacing w:line="360" w:lineRule="auto"/>
              <w:jc w:val="center"/>
              <w:rPr>
                <w:sz w:val="28"/>
                <w:szCs w:val="28"/>
              </w:rPr>
            </w:pPr>
            <w:r w:rsidRPr="00941784">
              <w:rPr>
                <w:bCs/>
                <w:sz w:val="28"/>
                <w:szCs w:val="28"/>
              </w:rPr>
              <w:t>Граничне</w:t>
            </w:r>
            <w:r w:rsidRPr="00941784">
              <w:rPr>
                <w:bCs/>
                <w:sz w:val="28"/>
                <w:szCs w:val="28"/>
              </w:rPr>
              <w:br/>
            </w:r>
            <w:proofErr w:type="spellStart"/>
            <w:r w:rsidRPr="00941784">
              <w:rPr>
                <w:bCs/>
                <w:sz w:val="28"/>
                <w:szCs w:val="28"/>
              </w:rPr>
              <w:t>зн-ння</w:t>
            </w:r>
            <w:proofErr w:type="spellEnd"/>
            <w:r w:rsidRPr="00941784">
              <w:rPr>
                <w:bCs/>
                <w:sz w:val="28"/>
                <w:szCs w:val="28"/>
              </w:rPr>
              <w:br/>
              <w:t>па-ра</w:t>
            </w:r>
          </w:p>
        </w:tc>
        <w:tc>
          <w:tcPr>
            <w:tcW w:w="1701" w:type="dxa"/>
            <w:vAlign w:val="center"/>
          </w:tcPr>
          <w:p w14:paraId="0219E6AD" w14:textId="77777777" w:rsidR="0093106D" w:rsidRPr="00941784" w:rsidRDefault="0093106D" w:rsidP="00381FD4">
            <w:pPr>
              <w:tabs>
                <w:tab w:val="left" w:pos="15026"/>
              </w:tabs>
              <w:spacing w:line="360" w:lineRule="auto"/>
              <w:jc w:val="center"/>
              <w:rPr>
                <w:sz w:val="28"/>
                <w:szCs w:val="28"/>
              </w:rPr>
            </w:pPr>
            <w:r w:rsidRPr="00941784">
              <w:rPr>
                <w:bCs/>
                <w:sz w:val="28"/>
                <w:szCs w:val="28"/>
              </w:rPr>
              <w:t xml:space="preserve">Місце </w:t>
            </w:r>
            <w:r w:rsidRPr="00941784">
              <w:rPr>
                <w:bCs/>
                <w:sz w:val="28"/>
                <w:szCs w:val="28"/>
              </w:rPr>
              <w:br/>
              <w:t>монтажу</w:t>
            </w:r>
          </w:p>
        </w:tc>
        <w:tc>
          <w:tcPr>
            <w:tcW w:w="3118" w:type="dxa"/>
            <w:vAlign w:val="center"/>
          </w:tcPr>
          <w:p w14:paraId="36B32D6D" w14:textId="77777777" w:rsidR="0093106D" w:rsidRPr="00941784" w:rsidRDefault="0093106D" w:rsidP="00381FD4">
            <w:pPr>
              <w:tabs>
                <w:tab w:val="left" w:pos="15026"/>
              </w:tabs>
              <w:spacing w:line="360" w:lineRule="auto"/>
              <w:jc w:val="center"/>
              <w:rPr>
                <w:sz w:val="28"/>
                <w:szCs w:val="28"/>
              </w:rPr>
            </w:pPr>
            <w:r w:rsidRPr="00941784">
              <w:rPr>
                <w:bCs/>
                <w:sz w:val="28"/>
                <w:szCs w:val="28"/>
              </w:rPr>
              <w:t xml:space="preserve">Назва </w:t>
            </w:r>
            <w:r w:rsidRPr="00941784">
              <w:rPr>
                <w:bCs/>
                <w:sz w:val="28"/>
                <w:szCs w:val="28"/>
              </w:rPr>
              <w:br/>
              <w:t>та характеристика</w:t>
            </w:r>
          </w:p>
        </w:tc>
        <w:tc>
          <w:tcPr>
            <w:tcW w:w="1701" w:type="dxa"/>
            <w:vAlign w:val="center"/>
          </w:tcPr>
          <w:p w14:paraId="12E27962" w14:textId="77777777" w:rsidR="0093106D" w:rsidRPr="00941784" w:rsidRDefault="0093106D" w:rsidP="00381FD4">
            <w:pPr>
              <w:tabs>
                <w:tab w:val="left" w:pos="15026"/>
              </w:tabs>
              <w:spacing w:line="360" w:lineRule="auto"/>
              <w:jc w:val="center"/>
              <w:rPr>
                <w:sz w:val="28"/>
                <w:szCs w:val="28"/>
              </w:rPr>
            </w:pPr>
            <w:r w:rsidRPr="00941784">
              <w:rPr>
                <w:bCs/>
                <w:sz w:val="28"/>
                <w:szCs w:val="28"/>
              </w:rPr>
              <w:t>Тип моделі</w:t>
            </w:r>
          </w:p>
        </w:tc>
        <w:tc>
          <w:tcPr>
            <w:tcW w:w="709" w:type="dxa"/>
            <w:vAlign w:val="center"/>
          </w:tcPr>
          <w:p w14:paraId="1557535C" w14:textId="77777777" w:rsidR="0093106D" w:rsidRPr="00941784" w:rsidRDefault="0093106D" w:rsidP="00381FD4">
            <w:pPr>
              <w:tabs>
                <w:tab w:val="left" w:pos="15026"/>
              </w:tabs>
              <w:spacing w:line="360" w:lineRule="auto"/>
              <w:jc w:val="center"/>
              <w:rPr>
                <w:sz w:val="28"/>
                <w:szCs w:val="28"/>
              </w:rPr>
            </w:pPr>
            <w:r w:rsidRPr="00941784">
              <w:rPr>
                <w:bCs/>
                <w:sz w:val="28"/>
                <w:szCs w:val="28"/>
              </w:rPr>
              <w:t>К-сть</w:t>
            </w:r>
          </w:p>
        </w:tc>
        <w:tc>
          <w:tcPr>
            <w:tcW w:w="1163" w:type="dxa"/>
            <w:vAlign w:val="center"/>
          </w:tcPr>
          <w:p w14:paraId="5225B116" w14:textId="77777777" w:rsidR="0093106D" w:rsidRPr="00941784" w:rsidRDefault="0093106D" w:rsidP="00381FD4">
            <w:pPr>
              <w:tabs>
                <w:tab w:val="left" w:pos="15026"/>
              </w:tabs>
              <w:spacing w:line="360" w:lineRule="auto"/>
              <w:jc w:val="center"/>
              <w:rPr>
                <w:sz w:val="28"/>
                <w:szCs w:val="28"/>
              </w:rPr>
            </w:pPr>
            <w:r w:rsidRPr="00941784">
              <w:rPr>
                <w:bCs/>
                <w:sz w:val="28"/>
                <w:szCs w:val="28"/>
              </w:rPr>
              <w:t>Завод-виробник</w:t>
            </w:r>
          </w:p>
        </w:tc>
      </w:tr>
      <w:tr w:rsidR="0093106D" w:rsidRPr="00941784" w14:paraId="3D2EBD88" w14:textId="77777777" w:rsidTr="00381FD4">
        <w:trPr>
          <w:trHeight w:val="399"/>
        </w:trPr>
        <w:tc>
          <w:tcPr>
            <w:tcW w:w="1242" w:type="dxa"/>
            <w:vAlign w:val="center"/>
          </w:tcPr>
          <w:p w14:paraId="3665D738" w14:textId="77777777" w:rsidR="0093106D" w:rsidRPr="00941784" w:rsidRDefault="0093106D" w:rsidP="00381FD4">
            <w:pPr>
              <w:tabs>
                <w:tab w:val="left" w:pos="15026"/>
              </w:tabs>
              <w:spacing w:line="360" w:lineRule="auto"/>
              <w:jc w:val="center"/>
              <w:rPr>
                <w:sz w:val="28"/>
                <w:szCs w:val="28"/>
              </w:rPr>
            </w:pPr>
            <w:r w:rsidRPr="00941784">
              <w:rPr>
                <w:sz w:val="28"/>
                <w:szCs w:val="28"/>
              </w:rPr>
              <w:t>1</w:t>
            </w:r>
          </w:p>
        </w:tc>
        <w:tc>
          <w:tcPr>
            <w:tcW w:w="1560" w:type="dxa"/>
            <w:vAlign w:val="center"/>
          </w:tcPr>
          <w:p w14:paraId="7BFE42C7" w14:textId="77777777" w:rsidR="0093106D" w:rsidRPr="00941784" w:rsidRDefault="0093106D" w:rsidP="00381FD4">
            <w:pPr>
              <w:tabs>
                <w:tab w:val="left" w:pos="15026"/>
              </w:tabs>
              <w:spacing w:line="360" w:lineRule="auto"/>
              <w:jc w:val="center"/>
              <w:rPr>
                <w:sz w:val="28"/>
                <w:szCs w:val="28"/>
              </w:rPr>
            </w:pPr>
            <w:r w:rsidRPr="00941784">
              <w:rPr>
                <w:sz w:val="28"/>
                <w:szCs w:val="28"/>
              </w:rPr>
              <w:t>2</w:t>
            </w:r>
          </w:p>
        </w:tc>
        <w:tc>
          <w:tcPr>
            <w:tcW w:w="2409" w:type="dxa"/>
            <w:vAlign w:val="center"/>
          </w:tcPr>
          <w:p w14:paraId="6454B86A" w14:textId="77777777" w:rsidR="0093106D" w:rsidRPr="00941784" w:rsidRDefault="0093106D" w:rsidP="00381FD4">
            <w:pPr>
              <w:tabs>
                <w:tab w:val="left" w:pos="15026"/>
              </w:tabs>
              <w:spacing w:line="360" w:lineRule="auto"/>
              <w:jc w:val="center"/>
              <w:rPr>
                <w:sz w:val="28"/>
                <w:szCs w:val="28"/>
              </w:rPr>
            </w:pPr>
            <w:r w:rsidRPr="00941784">
              <w:rPr>
                <w:sz w:val="28"/>
                <w:szCs w:val="28"/>
              </w:rPr>
              <w:t>3</w:t>
            </w:r>
          </w:p>
        </w:tc>
        <w:tc>
          <w:tcPr>
            <w:tcW w:w="1418" w:type="dxa"/>
            <w:vAlign w:val="center"/>
          </w:tcPr>
          <w:p w14:paraId="2133988C" w14:textId="77777777" w:rsidR="0093106D" w:rsidRPr="00941784" w:rsidRDefault="0093106D" w:rsidP="00381FD4">
            <w:pPr>
              <w:tabs>
                <w:tab w:val="left" w:pos="15026"/>
              </w:tabs>
              <w:spacing w:line="360" w:lineRule="auto"/>
              <w:jc w:val="center"/>
              <w:rPr>
                <w:sz w:val="28"/>
                <w:szCs w:val="28"/>
              </w:rPr>
            </w:pPr>
            <w:r w:rsidRPr="00941784">
              <w:rPr>
                <w:sz w:val="28"/>
                <w:szCs w:val="28"/>
              </w:rPr>
              <w:t>4</w:t>
            </w:r>
          </w:p>
        </w:tc>
        <w:tc>
          <w:tcPr>
            <w:tcW w:w="1701" w:type="dxa"/>
            <w:vAlign w:val="center"/>
          </w:tcPr>
          <w:p w14:paraId="536FE4C3" w14:textId="77777777" w:rsidR="0093106D" w:rsidRPr="00941784" w:rsidRDefault="0093106D" w:rsidP="00381FD4">
            <w:pPr>
              <w:tabs>
                <w:tab w:val="left" w:pos="15026"/>
              </w:tabs>
              <w:spacing w:line="360" w:lineRule="auto"/>
              <w:jc w:val="center"/>
              <w:rPr>
                <w:sz w:val="28"/>
                <w:szCs w:val="28"/>
              </w:rPr>
            </w:pPr>
            <w:r w:rsidRPr="00941784">
              <w:rPr>
                <w:sz w:val="28"/>
                <w:szCs w:val="28"/>
              </w:rPr>
              <w:t>5</w:t>
            </w:r>
          </w:p>
        </w:tc>
        <w:tc>
          <w:tcPr>
            <w:tcW w:w="3118" w:type="dxa"/>
            <w:vAlign w:val="center"/>
          </w:tcPr>
          <w:p w14:paraId="06A7E5A2" w14:textId="77777777" w:rsidR="0093106D" w:rsidRPr="00941784" w:rsidRDefault="0093106D" w:rsidP="00381FD4">
            <w:pPr>
              <w:tabs>
                <w:tab w:val="left" w:pos="15026"/>
              </w:tabs>
              <w:spacing w:line="360" w:lineRule="auto"/>
              <w:jc w:val="center"/>
              <w:rPr>
                <w:sz w:val="28"/>
                <w:szCs w:val="28"/>
              </w:rPr>
            </w:pPr>
            <w:r w:rsidRPr="00941784">
              <w:rPr>
                <w:sz w:val="28"/>
                <w:szCs w:val="28"/>
              </w:rPr>
              <w:t>6</w:t>
            </w:r>
          </w:p>
        </w:tc>
        <w:tc>
          <w:tcPr>
            <w:tcW w:w="1701" w:type="dxa"/>
            <w:vAlign w:val="center"/>
          </w:tcPr>
          <w:p w14:paraId="722134B1" w14:textId="77777777" w:rsidR="0093106D" w:rsidRPr="00941784" w:rsidRDefault="0093106D" w:rsidP="00381FD4">
            <w:pPr>
              <w:tabs>
                <w:tab w:val="left" w:pos="15026"/>
              </w:tabs>
              <w:spacing w:line="360" w:lineRule="auto"/>
              <w:jc w:val="center"/>
              <w:rPr>
                <w:sz w:val="28"/>
                <w:szCs w:val="28"/>
              </w:rPr>
            </w:pPr>
            <w:r w:rsidRPr="00941784">
              <w:rPr>
                <w:sz w:val="28"/>
                <w:szCs w:val="28"/>
              </w:rPr>
              <w:t>7</w:t>
            </w:r>
          </w:p>
        </w:tc>
        <w:tc>
          <w:tcPr>
            <w:tcW w:w="709" w:type="dxa"/>
            <w:vAlign w:val="center"/>
          </w:tcPr>
          <w:p w14:paraId="7EEF5705" w14:textId="77777777" w:rsidR="0093106D" w:rsidRPr="00941784" w:rsidRDefault="0093106D" w:rsidP="00381FD4">
            <w:pPr>
              <w:tabs>
                <w:tab w:val="left" w:pos="15026"/>
              </w:tabs>
              <w:spacing w:line="360" w:lineRule="auto"/>
              <w:jc w:val="center"/>
              <w:rPr>
                <w:sz w:val="28"/>
                <w:szCs w:val="28"/>
              </w:rPr>
            </w:pPr>
            <w:r w:rsidRPr="00941784">
              <w:rPr>
                <w:sz w:val="28"/>
                <w:szCs w:val="28"/>
              </w:rPr>
              <w:t>8</w:t>
            </w:r>
          </w:p>
        </w:tc>
        <w:tc>
          <w:tcPr>
            <w:tcW w:w="1163" w:type="dxa"/>
            <w:vAlign w:val="center"/>
          </w:tcPr>
          <w:p w14:paraId="3EEA4A3C" w14:textId="77777777" w:rsidR="0093106D" w:rsidRPr="00941784" w:rsidRDefault="0093106D" w:rsidP="00381FD4">
            <w:pPr>
              <w:tabs>
                <w:tab w:val="left" w:pos="15026"/>
              </w:tabs>
              <w:spacing w:line="360" w:lineRule="auto"/>
              <w:jc w:val="center"/>
              <w:rPr>
                <w:sz w:val="28"/>
                <w:szCs w:val="28"/>
              </w:rPr>
            </w:pPr>
            <w:r w:rsidRPr="00941784">
              <w:rPr>
                <w:sz w:val="28"/>
                <w:szCs w:val="28"/>
              </w:rPr>
              <w:t>9</w:t>
            </w:r>
          </w:p>
        </w:tc>
      </w:tr>
      <w:tr w:rsidR="0093106D" w:rsidRPr="00941784" w14:paraId="34067F4D" w14:textId="77777777" w:rsidTr="00381FD4">
        <w:trPr>
          <w:trHeight w:val="1169"/>
        </w:trPr>
        <w:tc>
          <w:tcPr>
            <w:tcW w:w="1242" w:type="dxa"/>
            <w:vAlign w:val="center"/>
          </w:tcPr>
          <w:p w14:paraId="4529ED29" w14:textId="77777777" w:rsidR="0093106D" w:rsidRPr="00941784" w:rsidRDefault="0093106D" w:rsidP="00381FD4">
            <w:pPr>
              <w:tabs>
                <w:tab w:val="left" w:pos="15026"/>
              </w:tabs>
              <w:spacing w:line="360" w:lineRule="auto"/>
              <w:jc w:val="center"/>
              <w:rPr>
                <w:sz w:val="28"/>
                <w:szCs w:val="28"/>
              </w:rPr>
            </w:pPr>
            <w:r w:rsidRPr="00941784">
              <w:rPr>
                <w:sz w:val="28"/>
                <w:szCs w:val="28"/>
              </w:rPr>
              <w:t>2-1</w:t>
            </w:r>
          </w:p>
        </w:tc>
        <w:tc>
          <w:tcPr>
            <w:tcW w:w="1560" w:type="dxa"/>
            <w:vMerge w:val="restart"/>
            <w:vAlign w:val="center"/>
          </w:tcPr>
          <w:p w14:paraId="747C272A" w14:textId="77777777" w:rsidR="0093106D" w:rsidRPr="00941784" w:rsidRDefault="0093106D" w:rsidP="00381FD4">
            <w:pPr>
              <w:tabs>
                <w:tab w:val="left" w:pos="15026"/>
              </w:tabs>
              <w:spacing w:line="360" w:lineRule="auto"/>
              <w:jc w:val="center"/>
              <w:rPr>
                <w:sz w:val="28"/>
                <w:szCs w:val="28"/>
              </w:rPr>
            </w:pPr>
            <w:r w:rsidRPr="00941784">
              <w:rPr>
                <w:sz w:val="28"/>
                <w:szCs w:val="28"/>
              </w:rPr>
              <w:t>Температура</w:t>
            </w:r>
          </w:p>
          <w:p w14:paraId="59F77E54" w14:textId="77777777" w:rsidR="0093106D" w:rsidRPr="00941784" w:rsidRDefault="0093106D" w:rsidP="00381FD4">
            <w:pPr>
              <w:tabs>
                <w:tab w:val="left" w:pos="15026"/>
              </w:tabs>
              <w:spacing w:line="360" w:lineRule="auto"/>
              <w:jc w:val="center"/>
              <w:rPr>
                <w:sz w:val="28"/>
                <w:szCs w:val="28"/>
              </w:rPr>
            </w:pPr>
          </w:p>
        </w:tc>
        <w:tc>
          <w:tcPr>
            <w:tcW w:w="2409" w:type="dxa"/>
            <w:vAlign w:val="center"/>
          </w:tcPr>
          <w:p w14:paraId="06B630F7" w14:textId="77777777" w:rsidR="0093106D" w:rsidRPr="00941784" w:rsidRDefault="0093106D" w:rsidP="00381FD4">
            <w:pPr>
              <w:tabs>
                <w:tab w:val="left" w:pos="15026"/>
              </w:tabs>
              <w:spacing w:line="360" w:lineRule="auto"/>
              <w:jc w:val="center"/>
              <w:rPr>
                <w:sz w:val="28"/>
                <w:szCs w:val="28"/>
              </w:rPr>
            </w:pPr>
            <w:r w:rsidRPr="00941784">
              <w:rPr>
                <w:sz w:val="28"/>
                <w:szCs w:val="28"/>
              </w:rPr>
              <w:t>Регенератор каталізатора КС 12, газ регенерації</w:t>
            </w:r>
          </w:p>
        </w:tc>
        <w:tc>
          <w:tcPr>
            <w:tcW w:w="1418" w:type="dxa"/>
            <w:vAlign w:val="center"/>
          </w:tcPr>
          <w:p w14:paraId="16811C0B" w14:textId="77777777" w:rsidR="0093106D" w:rsidRPr="00941784" w:rsidRDefault="0093106D" w:rsidP="00381FD4">
            <w:pPr>
              <w:tabs>
                <w:tab w:val="left" w:pos="15026"/>
              </w:tabs>
              <w:spacing w:line="360" w:lineRule="auto"/>
              <w:jc w:val="center"/>
              <w:rPr>
                <w:sz w:val="28"/>
                <w:szCs w:val="28"/>
              </w:rPr>
            </w:pPr>
            <w:r w:rsidRPr="00941784">
              <w:rPr>
                <w:sz w:val="28"/>
                <w:szCs w:val="28"/>
              </w:rPr>
              <w:t>720 °С</w:t>
            </w:r>
          </w:p>
        </w:tc>
        <w:tc>
          <w:tcPr>
            <w:tcW w:w="1701" w:type="dxa"/>
            <w:vAlign w:val="center"/>
          </w:tcPr>
          <w:p w14:paraId="721DA131" w14:textId="77777777" w:rsidR="0093106D" w:rsidRPr="00941784" w:rsidRDefault="0093106D" w:rsidP="00381FD4">
            <w:pPr>
              <w:tabs>
                <w:tab w:val="left" w:pos="15026"/>
              </w:tabs>
              <w:spacing w:line="360" w:lineRule="auto"/>
              <w:jc w:val="center"/>
              <w:rPr>
                <w:sz w:val="28"/>
                <w:szCs w:val="28"/>
              </w:rPr>
            </w:pPr>
            <w:r w:rsidRPr="00941784">
              <w:rPr>
                <w:sz w:val="28"/>
                <w:szCs w:val="28"/>
              </w:rPr>
              <w:t xml:space="preserve">Корпус </w:t>
            </w:r>
            <w:proofErr w:type="spellStart"/>
            <w:r w:rsidRPr="00941784">
              <w:rPr>
                <w:sz w:val="28"/>
                <w:szCs w:val="28"/>
              </w:rPr>
              <w:t>ренегенератора</w:t>
            </w:r>
            <w:proofErr w:type="spellEnd"/>
            <w:r w:rsidRPr="00941784">
              <w:rPr>
                <w:sz w:val="28"/>
                <w:szCs w:val="28"/>
              </w:rPr>
              <w:t xml:space="preserve"> каталізатора КС</w:t>
            </w:r>
          </w:p>
        </w:tc>
        <w:tc>
          <w:tcPr>
            <w:tcW w:w="3118" w:type="dxa"/>
            <w:vMerge w:val="restart"/>
            <w:shd w:val="clear" w:color="auto" w:fill="auto"/>
            <w:vAlign w:val="center"/>
          </w:tcPr>
          <w:p w14:paraId="75BDD4C6" w14:textId="77777777" w:rsidR="0093106D" w:rsidRPr="00941784" w:rsidRDefault="0093106D" w:rsidP="00381FD4">
            <w:pPr>
              <w:tabs>
                <w:tab w:val="left" w:pos="15026"/>
              </w:tabs>
              <w:spacing w:line="360" w:lineRule="auto"/>
              <w:jc w:val="center"/>
              <w:rPr>
                <w:sz w:val="28"/>
                <w:szCs w:val="28"/>
              </w:rPr>
            </w:pPr>
            <w:r w:rsidRPr="00941784">
              <w:rPr>
                <w:spacing w:val="-4"/>
                <w:sz w:val="28"/>
                <w:szCs w:val="28"/>
              </w:rPr>
              <w:t xml:space="preserve">Термоперетворювач опору платиновий </w:t>
            </w:r>
            <w:r w:rsidRPr="00941784">
              <w:rPr>
                <w:sz w:val="28"/>
                <w:szCs w:val="28"/>
              </w:rPr>
              <w:t>з уніфікованим вихідним сигналом</w:t>
            </w:r>
            <w:r w:rsidRPr="00941784">
              <w:rPr>
                <w:spacing w:val="-4"/>
                <w:sz w:val="28"/>
                <w:szCs w:val="28"/>
              </w:rPr>
              <w:t>, НСХ 50П, діапазон вимірювання (</w:t>
            </w:r>
            <w:r w:rsidRPr="00941784">
              <w:rPr>
                <w:spacing w:val="-4"/>
                <w:sz w:val="28"/>
                <w:szCs w:val="28"/>
              </w:rPr>
              <w:noBreakHyphen/>
              <w:t xml:space="preserve">25)…720 °С, </w:t>
            </w:r>
            <w:r w:rsidRPr="00941784">
              <w:rPr>
                <w:i/>
                <w:spacing w:val="-4"/>
                <w:sz w:val="28"/>
                <w:szCs w:val="28"/>
              </w:rPr>
              <w:t>P</w:t>
            </w:r>
            <w:r w:rsidRPr="00941784">
              <w:rPr>
                <w:spacing w:val="-4"/>
                <w:sz w:val="28"/>
                <w:szCs w:val="28"/>
                <w:vertAlign w:val="subscript"/>
                <w:lang w:val="en-US"/>
              </w:rPr>
              <w:t>max</w:t>
            </w:r>
            <w:r w:rsidRPr="00941784">
              <w:rPr>
                <w:spacing w:val="-4"/>
                <w:sz w:val="28"/>
                <w:szCs w:val="28"/>
              </w:rPr>
              <w:t xml:space="preserve"> = 25 МПа, довжина монтажної частини 200…3150 мм, захисна арматура – сталь 8Н10Т; </w:t>
            </w:r>
            <w:r w:rsidRPr="00941784">
              <w:rPr>
                <w:spacing w:val="-4"/>
                <w:sz w:val="28"/>
                <w:szCs w:val="28"/>
              </w:rPr>
              <w:lastRenderedPageBreak/>
              <w:t xml:space="preserve">інерційність 30 с, клас допуску 2, </w:t>
            </w:r>
            <w:proofErr w:type="spellStart"/>
            <w:r w:rsidRPr="00941784">
              <w:rPr>
                <w:i/>
                <w:spacing w:val="-4"/>
                <w:sz w:val="28"/>
                <w:szCs w:val="28"/>
              </w:rPr>
              <w:t>І</w:t>
            </w:r>
            <w:r w:rsidRPr="00941784">
              <w:rPr>
                <w:spacing w:val="-4"/>
                <w:sz w:val="28"/>
                <w:szCs w:val="28"/>
                <w:vertAlign w:val="subscript"/>
              </w:rPr>
              <w:t>вих</w:t>
            </w:r>
            <w:proofErr w:type="spellEnd"/>
            <w:r w:rsidRPr="00941784">
              <w:rPr>
                <w:spacing w:val="-4"/>
                <w:sz w:val="28"/>
                <w:szCs w:val="28"/>
              </w:rPr>
              <w:t xml:space="preserve">=0...5 </w:t>
            </w:r>
            <w:proofErr w:type="spellStart"/>
            <w:r w:rsidRPr="00941784">
              <w:rPr>
                <w:spacing w:val="-4"/>
                <w:sz w:val="28"/>
                <w:szCs w:val="28"/>
              </w:rPr>
              <w:t>мА</w:t>
            </w:r>
            <w:proofErr w:type="spellEnd"/>
          </w:p>
        </w:tc>
        <w:tc>
          <w:tcPr>
            <w:tcW w:w="1701" w:type="dxa"/>
            <w:vMerge w:val="restart"/>
            <w:vAlign w:val="center"/>
          </w:tcPr>
          <w:p w14:paraId="0E98B96D" w14:textId="77777777" w:rsidR="0093106D" w:rsidRPr="00941784" w:rsidRDefault="0093106D" w:rsidP="00381FD4">
            <w:pPr>
              <w:tabs>
                <w:tab w:val="left" w:pos="15026"/>
              </w:tabs>
              <w:spacing w:line="360" w:lineRule="auto"/>
              <w:jc w:val="center"/>
              <w:rPr>
                <w:sz w:val="28"/>
                <w:szCs w:val="28"/>
              </w:rPr>
            </w:pPr>
            <w:r w:rsidRPr="00941784">
              <w:rPr>
                <w:sz w:val="28"/>
                <w:szCs w:val="28"/>
              </w:rPr>
              <w:lastRenderedPageBreak/>
              <w:t>ТСПУ-1288</w:t>
            </w:r>
          </w:p>
        </w:tc>
        <w:tc>
          <w:tcPr>
            <w:tcW w:w="709" w:type="dxa"/>
            <w:vMerge w:val="restart"/>
            <w:vAlign w:val="center"/>
          </w:tcPr>
          <w:p w14:paraId="140E4A11" w14:textId="77777777" w:rsidR="0093106D" w:rsidRPr="00941784" w:rsidRDefault="0093106D" w:rsidP="00381FD4">
            <w:pPr>
              <w:tabs>
                <w:tab w:val="left" w:pos="15026"/>
              </w:tabs>
              <w:spacing w:line="360" w:lineRule="auto"/>
              <w:jc w:val="center"/>
              <w:rPr>
                <w:sz w:val="28"/>
                <w:szCs w:val="28"/>
              </w:rPr>
            </w:pPr>
            <w:r w:rsidRPr="00941784">
              <w:rPr>
                <w:sz w:val="28"/>
                <w:szCs w:val="28"/>
              </w:rPr>
              <w:t>7</w:t>
            </w:r>
          </w:p>
        </w:tc>
        <w:tc>
          <w:tcPr>
            <w:tcW w:w="1163" w:type="dxa"/>
            <w:vMerge w:val="restart"/>
            <w:vAlign w:val="center"/>
          </w:tcPr>
          <w:p w14:paraId="033C1BE3" w14:textId="77777777" w:rsidR="0093106D" w:rsidRPr="00941784" w:rsidRDefault="0093106D" w:rsidP="00381FD4">
            <w:pPr>
              <w:tabs>
                <w:tab w:val="left" w:pos="15026"/>
              </w:tabs>
              <w:spacing w:line="360" w:lineRule="auto"/>
              <w:jc w:val="center"/>
              <w:rPr>
                <w:sz w:val="28"/>
                <w:szCs w:val="28"/>
              </w:rPr>
            </w:pPr>
            <w:r w:rsidRPr="00941784">
              <w:rPr>
                <w:sz w:val="28"/>
                <w:szCs w:val="28"/>
              </w:rPr>
              <w:t>НВО «Електротермія», Приладобудів</w:t>
            </w:r>
            <w:r w:rsidRPr="00941784">
              <w:rPr>
                <w:sz w:val="28"/>
                <w:szCs w:val="28"/>
              </w:rPr>
              <w:softHyphen/>
              <w:t>ний з-д, м. Луцьк</w:t>
            </w:r>
          </w:p>
        </w:tc>
      </w:tr>
      <w:tr w:rsidR="0093106D" w:rsidRPr="00941784" w14:paraId="75A59DFD" w14:textId="77777777" w:rsidTr="00381FD4">
        <w:trPr>
          <w:trHeight w:val="283"/>
        </w:trPr>
        <w:tc>
          <w:tcPr>
            <w:tcW w:w="1242" w:type="dxa"/>
            <w:vAlign w:val="center"/>
          </w:tcPr>
          <w:p w14:paraId="784E6A6A" w14:textId="77777777" w:rsidR="0093106D" w:rsidRPr="00941784" w:rsidRDefault="0093106D" w:rsidP="00381FD4">
            <w:pPr>
              <w:tabs>
                <w:tab w:val="left" w:pos="15026"/>
              </w:tabs>
              <w:spacing w:line="360" w:lineRule="auto"/>
              <w:jc w:val="center"/>
              <w:rPr>
                <w:sz w:val="28"/>
                <w:szCs w:val="28"/>
              </w:rPr>
            </w:pPr>
            <w:r w:rsidRPr="00941784">
              <w:rPr>
                <w:sz w:val="28"/>
                <w:szCs w:val="28"/>
              </w:rPr>
              <w:t>8-1</w:t>
            </w:r>
          </w:p>
        </w:tc>
        <w:tc>
          <w:tcPr>
            <w:tcW w:w="1560" w:type="dxa"/>
            <w:vMerge/>
            <w:vAlign w:val="center"/>
          </w:tcPr>
          <w:p w14:paraId="73555340" w14:textId="77777777" w:rsidR="0093106D" w:rsidRPr="00941784" w:rsidRDefault="0093106D" w:rsidP="00381FD4">
            <w:pPr>
              <w:tabs>
                <w:tab w:val="left" w:pos="15026"/>
              </w:tabs>
              <w:spacing w:line="360" w:lineRule="auto"/>
              <w:jc w:val="center"/>
              <w:rPr>
                <w:sz w:val="28"/>
                <w:szCs w:val="28"/>
              </w:rPr>
            </w:pPr>
          </w:p>
        </w:tc>
        <w:tc>
          <w:tcPr>
            <w:tcW w:w="2409" w:type="dxa"/>
            <w:vAlign w:val="center"/>
          </w:tcPr>
          <w:p w14:paraId="2B67AA13" w14:textId="77777777" w:rsidR="0093106D" w:rsidRPr="00941784" w:rsidRDefault="0093106D" w:rsidP="00381FD4">
            <w:pPr>
              <w:tabs>
                <w:tab w:val="left" w:pos="15026"/>
              </w:tabs>
              <w:spacing w:line="360" w:lineRule="auto"/>
              <w:jc w:val="center"/>
              <w:rPr>
                <w:sz w:val="28"/>
                <w:szCs w:val="28"/>
              </w:rPr>
            </w:pPr>
            <w:r w:rsidRPr="00941784">
              <w:rPr>
                <w:sz w:val="28"/>
                <w:szCs w:val="28"/>
              </w:rPr>
              <w:t>Холодильник-конденсатор 5, пари продуктів реакції</w:t>
            </w:r>
          </w:p>
        </w:tc>
        <w:tc>
          <w:tcPr>
            <w:tcW w:w="1418" w:type="dxa"/>
            <w:vAlign w:val="center"/>
          </w:tcPr>
          <w:p w14:paraId="42F45D10"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1701" w:type="dxa"/>
            <w:vAlign w:val="center"/>
          </w:tcPr>
          <w:p w14:paraId="33A31790" w14:textId="77777777" w:rsidR="0093106D" w:rsidRPr="00941784" w:rsidRDefault="0093106D" w:rsidP="00381FD4">
            <w:pPr>
              <w:tabs>
                <w:tab w:val="left" w:pos="15026"/>
              </w:tabs>
              <w:spacing w:line="360" w:lineRule="auto"/>
              <w:jc w:val="center"/>
              <w:rPr>
                <w:sz w:val="28"/>
                <w:szCs w:val="28"/>
              </w:rPr>
            </w:pPr>
            <w:r w:rsidRPr="00941784">
              <w:rPr>
                <w:sz w:val="28"/>
                <w:szCs w:val="28"/>
              </w:rPr>
              <w:t>Корпус холодильника-конденсатора</w:t>
            </w:r>
          </w:p>
        </w:tc>
        <w:tc>
          <w:tcPr>
            <w:tcW w:w="3118" w:type="dxa"/>
            <w:vMerge/>
            <w:shd w:val="clear" w:color="auto" w:fill="auto"/>
            <w:vAlign w:val="center"/>
          </w:tcPr>
          <w:p w14:paraId="12CBC69B" w14:textId="77777777" w:rsidR="0093106D" w:rsidRPr="00941784" w:rsidRDefault="0093106D" w:rsidP="00381FD4">
            <w:pPr>
              <w:tabs>
                <w:tab w:val="left" w:pos="15026"/>
              </w:tabs>
              <w:spacing w:line="360" w:lineRule="auto"/>
              <w:jc w:val="center"/>
              <w:rPr>
                <w:sz w:val="28"/>
                <w:szCs w:val="28"/>
              </w:rPr>
            </w:pPr>
          </w:p>
        </w:tc>
        <w:tc>
          <w:tcPr>
            <w:tcW w:w="1701" w:type="dxa"/>
            <w:vMerge/>
            <w:vAlign w:val="center"/>
          </w:tcPr>
          <w:p w14:paraId="2E8EF33D" w14:textId="77777777" w:rsidR="0093106D" w:rsidRPr="00941784" w:rsidRDefault="0093106D" w:rsidP="00381FD4">
            <w:pPr>
              <w:tabs>
                <w:tab w:val="left" w:pos="15026"/>
              </w:tabs>
              <w:spacing w:line="360" w:lineRule="auto"/>
              <w:jc w:val="center"/>
              <w:rPr>
                <w:sz w:val="28"/>
                <w:szCs w:val="28"/>
              </w:rPr>
            </w:pPr>
          </w:p>
        </w:tc>
        <w:tc>
          <w:tcPr>
            <w:tcW w:w="709" w:type="dxa"/>
            <w:vMerge/>
            <w:vAlign w:val="center"/>
          </w:tcPr>
          <w:p w14:paraId="3D163736" w14:textId="77777777" w:rsidR="0093106D" w:rsidRPr="00941784" w:rsidRDefault="0093106D" w:rsidP="00381FD4">
            <w:pPr>
              <w:tabs>
                <w:tab w:val="left" w:pos="15026"/>
              </w:tabs>
              <w:spacing w:line="360" w:lineRule="auto"/>
              <w:jc w:val="center"/>
              <w:rPr>
                <w:sz w:val="28"/>
                <w:szCs w:val="28"/>
              </w:rPr>
            </w:pPr>
          </w:p>
        </w:tc>
        <w:tc>
          <w:tcPr>
            <w:tcW w:w="1163" w:type="dxa"/>
            <w:vMerge/>
            <w:vAlign w:val="center"/>
          </w:tcPr>
          <w:p w14:paraId="1850FA78" w14:textId="77777777" w:rsidR="0093106D" w:rsidRPr="00941784" w:rsidRDefault="0093106D" w:rsidP="00381FD4">
            <w:pPr>
              <w:tabs>
                <w:tab w:val="left" w:pos="15026"/>
              </w:tabs>
              <w:spacing w:line="360" w:lineRule="auto"/>
              <w:jc w:val="center"/>
              <w:rPr>
                <w:sz w:val="28"/>
                <w:szCs w:val="28"/>
              </w:rPr>
            </w:pPr>
          </w:p>
        </w:tc>
      </w:tr>
      <w:tr w:rsidR="0093106D" w:rsidRPr="00941784" w14:paraId="1E353284" w14:textId="77777777" w:rsidTr="00381FD4">
        <w:trPr>
          <w:trHeight w:val="283"/>
        </w:trPr>
        <w:tc>
          <w:tcPr>
            <w:tcW w:w="1242" w:type="dxa"/>
            <w:vAlign w:val="center"/>
          </w:tcPr>
          <w:p w14:paraId="6DAAEF4A" w14:textId="77777777" w:rsidR="0093106D" w:rsidRPr="00941784" w:rsidRDefault="0093106D" w:rsidP="00381FD4">
            <w:pPr>
              <w:tabs>
                <w:tab w:val="left" w:pos="15026"/>
              </w:tabs>
              <w:spacing w:line="360" w:lineRule="auto"/>
              <w:jc w:val="center"/>
              <w:rPr>
                <w:sz w:val="28"/>
                <w:szCs w:val="28"/>
              </w:rPr>
            </w:pPr>
            <w:r w:rsidRPr="00941784">
              <w:rPr>
                <w:sz w:val="28"/>
                <w:szCs w:val="28"/>
              </w:rPr>
              <w:lastRenderedPageBreak/>
              <w:t>10-1</w:t>
            </w:r>
          </w:p>
        </w:tc>
        <w:tc>
          <w:tcPr>
            <w:tcW w:w="1560" w:type="dxa"/>
            <w:vMerge/>
            <w:vAlign w:val="center"/>
          </w:tcPr>
          <w:p w14:paraId="51AAD7CD" w14:textId="77777777" w:rsidR="0093106D" w:rsidRPr="00941784" w:rsidRDefault="0093106D" w:rsidP="00381FD4">
            <w:pPr>
              <w:tabs>
                <w:tab w:val="left" w:pos="15026"/>
              </w:tabs>
              <w:spacing w:line="360" w:lineRule="auto"/>
              <w:jc w:val="center"/>
              <w:rPr>
                <w:sz w:val="28"/>
                <w:szCs w:val="28"/>
              </w:rPr>
            </w:pPr>
          </w:p>
        </w:tc>
        <w:tc>
          <w:tcPr>
            <w:tcW w:w="2409" w:type="dxa"/>
            <w:vAlign w:val="center"/>
          </w:tcPr>
          <w:p w14:paraId="2225BF4C" w14:textId="77777777" w:rsidR="0093106D" w:rsidRPr="00941784" w:rsidRDefault="0093106D" w:rsidP="00381FD4">
            <w:pPr>
              <w:tabs>
                <w:tab w:val="left" w:pos="15026"/>
              </w:tabs>
              <w:spacing w:line="360" w:lineRule="auto"/>
              <w:jc w:val="center"/>
              <w:rPr>
                <w:sz w:val="28"/>
                <w:szCs w:val="28"/>
              </w:rPr>
            </w:pPr>
            <w:r w:rsidRPr="00941784">
              <w:rPr>
                <w:sz w:val="28"/>
                <w:szCs w:val="28"/>
              </w:rPr>
              <w:t>Теплообмінник 1, сировина</w:t>
            </w:r>
          </w:p>
        </w:tc>
        <w:tc>
          <w:tcPr>
            <w:tcW w:w="1418" w:type="dxa"/>
            <w:vAlign w:val="center"/>
          </w:tcPr>
          <w:p w14:paraId="1D2888B3"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1701" w:type="dxa"/>
            <w:vAlign w:val="center"/>
          </w:tcPr>
          <w:p w14:paraId="3710F672" w14:textId="77777777" w:rsidR="0093106D" w:rsidRPr="00941784" w:rsidRDefault="0093106D" w:rsidP="00381FD4">
            <w:pPr>
              <w:tabs>
                <w:tab w:val="left" w:pos="15026"/>
              </w:tabs>
              <w:spacing w:line="360" w:lineRule="auto"/>
              <w:jc w:val="center"/>
              <w:rPr>
                <w:sz w:val="28"/>
                <w:szCs w:val="28"/>
              </w:rPr>
            </w:pPr>
            <w:r w:rsidRPr="00941784">
              <w:rPr>
                <w:sz w:val="28"/>
                <w:szCs w:val="28"/>
              </w:rPr>
              <w:t>Корпус теплообмінника</w:t>
            </w:r>
          </w:p>
        </w:tc>
        <w:tc>
          <w:tcPr>
            <w:tcW w:w="3118" w:type="dxa"/>
            <w:vMerge/>
            <w:shd w:val="clear" w:color="auto" w:fill="auto"/>
            <w:vAlign w:val="center"/>
          </w:tcPr>
          <w:p w14:paraId="20CB4ED4" w14:textId="77777777" w:rsidR="0093106D" w:rsidRPr="00941784" w:rsidRDefault="0093106D" w:rsidP="00381FD4">
            <w:pPr>
              <w:tabs>
                <w:tab w:val="left" w:pos="15026"/>
              </w:tabs>
              <w:spacing w:line="360" w:lineRule="auto"/>
              <w:jc w:val="center"/>
              <w:rPr>
                <w:sz w:val="28"/>
                <w:szCs w:val="28"/>
              </w:rPr>
            </w:pPr>
          </w:p>
        </w:tc>
        <w:tc>
          <w:tcPr>
            <w:tcW w:w="1701" w:type="dxa"/>
            <w:vMerge/>
            <w:vAlign w:val="center"/>
          </w:tcPr>
          <w:p w14:paraId="329BE592" w14:textId="77777777" w:rsidR="0093106D" w:rsidRPr="00941784" w:rsidRDefault="0093106D" w:rsidP="00381FD4">
            <w:pPr>
              <w:tabs>
                <w:tab w:val="left" w:pos="15026"/>
              </w:tabs>
              <w:spacing w:line="360" w:lineRule="auto"/>
              <w:jc w:val="center"/>
              <w:rPr>
                <w:sz w:val="28"/>
                <w:szCs w:val="28"/>
              </w:rPr>
            </w:pPr>
          </w:p>
        </w:tc>
        <w:tc>
          <w:tcPr>
            <w:tcW w:w="709" w:type="dxa"/>
            <w:vMerge/>
            <w:vAlign w:val="center"/>
          </w:tcPr>
          <w:p w14:paraId="21C2E19D" w14:textId="77777777" w:rsidR="0093106D" w:rsidRPr="00941784" w:rsidRDefault="0093106D" w:rsidP="00381FD4">
            <w:pPr>
              <w:tabs>
                <w:tab w:val="left" w:pos="15026"/>
              </w:tabs>
              <w:spacing w:line="360" w:lineRule="auto"/>
              <w:jc w:val="center"/>
              <w:rPr>
                <w:sz w:val="28"/>
                <w:szCs w:val="28"/>
              </w:rPr>
            </w:pPr>
          </w:p>
        </w:tc>
        <w:tc>
          <w:tcPr>
            <w:tcW w:w="1163" w:type="dxa"/>
            <w:vMerge/>
            <w:vAlign w:val="center"/>
          </w:tcPr>
          <w:p w14:paraId="4C561A21" w14:textId="77777777" w:rsidR="0093106D" w:rsidRPr="00941784" w:rsidRDefault="0093106D" w:rsidP="00381FD4">
            <w:pPr>
              <w:tabs>
                <w:tab w:val="left" w:pos="15026"/>
              </w:tabs>
              <w:spacing w:line="360" w:lineRule="auto"/>
              <w:jc w:val="center"/>
              <w:rPr>
                <w:sz w:val="28"/>
                <w:szCs w:val="28"/>
              </w:rPr>
            </w:pPr>
          </w:p>
        </w:tc>
      </w:tr>
      <w:tr w:rsidR="0093106D" w:rsidRPr="00941784" w14:paraId="1A44E2EE" w14:textId="77777777" w:rsidTr="00381FD4">
        <w:trPr>
          <w:trHeight w:val="283"/>
        </w:trPr>
        <w:tc>
          <w:tcPr>
            <w:tcW w:w="1242" w:type="dxa"/>
            <w:vAlign w:val="center"/>
          </w:tcPr>
          <w:p w14:paraId="79DFB336" w14:textId="77777777" w:rsidR="0093106D" w:rsidRPr="00941784" w:rsidRDefault="0093106D" w:rsidP="00381FD4">
            <w:pPr>
              <w:tabs>
                <w:tab w:val="left" w:pos="15026"/>
              </w:tabs>
              <w:spacing w:line="360" w:lineRule="auto"/>
              <w:jc w:val="center"/>
              <w:rPr>
                <w:sz w:val="28"/>
                <w:szCs w:val="28"/>
              </w:rPr>
            </w:pPr>
            <w:r w:rsidRPr="00941784">
              <w:rPr>
                <w:sz w:val="28"/>
                <w:szCs w:val="28"/>
              </w:rPr>
              <w:t>11-1</w:t>
            </w:r>
          </w:p>
        </w:tc>
        <w:tc>
          <w:tcPr>
            <w:tcW w:w="1560" w:type="dxa"/>
            <w:vMerge/>
            <w:vAlign w:val="center"/>
          </w:tcPr>
          <w:p w14:paraId="15EB26D7" w14:textId="77777777" w:rsidR="0093106D" w:rsidRPr="00941784" w:rsidRDefault="0093106D" w:rsidP="00381FD4">
            <w:pPr>
              <w:tabs>
                <w:tab w:val="left" w:pos="15026"/>
              </w:tabs>
              <w:spacing w:line="360" w:lineRule="auto"/>
              <w:jc w:val="center"/>
              <w:rPr>
                <w:sz w:val="28"/>
                <w:szCs w:val="28"/>
              </w:rPr>
            </w:pPr>
          </w:p>
        </w:tc>
        <w:tc>
          <w:tcPr>
            <w:tcW w:w="2409" w:type="dxa"/>
            <w:vAlign w:val="center"/>
          </w:tcPr>
          <w:p w14:paraId="793DC245" w14:textId="77777777" w:rsidR="0093106D" w:rsidRPr="00941784" w:rsidRDefault="0093106D" w:rsidP="00381FD4">
            <w:pPr>
              <w:tabs>
                <w:tab w:val="left" w:pos="15026"/>
              </w:tabs>
              <w:spacing w:line="360" w:lineRule="auto"/>
              <w:jc w:val="center"/>
              <w:rPr>
                <w:sz w:val="28"/>
                <w:szCs w:val="28"/>
              </w:rPr>
            </w:pPr>
            <w:r w:rsidRPr="00941784">
              <w:rPr>
                <w:sz w:val="28"/>
                <w:szCs w:val="28"/>
              </w:rPr>
              <w:t>Холодильник 8, дизельне паливо</w:t>
            </w:r>
          </w:p>
        </w:tc>
        <w:tc>
          <w:tcPr>
            <w:tcW w:w="1418" w:type="dxa"/>
            <w:vAlign w:val="center"/>
          </w:tcPr>
          <w:p w14:paraId="5152CBCC" w14:textId="77777777" w:rsidR="0093106D" w:rsidRPr="00941784" w:rsidRDefault="0093106D" w:rsidP="00381FD4">
            <w:pPr>
              <w:tabs>
                <w:tab w:val="left" w:pos="15026"/>
              </w:tabs>
              <w:spacing w:line="360" w:lineRule="auto"/>
              <w:jc w:val="center"/>
              <w:rPr>
                <w:sz w:val="28"/>
                <w:szCs w:val="28"/>
              </w:rPr>
            </w:pPr>
            <w:r w:rsidRPr="00941784">
              <w:rPr>
                <w:sz w:val="28"/>
                <w:szCs w:val="28"/>
              </w:rPr>
              <w:t>350 °С</w:t>
            </w:r>
          </w:p>
        </w:tc>
        <w:tc>
          <w:tcPr>
            <w:tcW w:w="1701" w:type="dxa"/>
            <w:vAlign w:val="center"/>
          </w:tcPr>
          <w:p w14:paraId="70613F54" w14:textId="77777777" w:rsidR="0093106D" w:rsidRPr="00941784" w:rsidRDefault="0093106D" w:rsidP="00381FD4">
            <w:pPr>
              <w:tabs>
                <w:tab w:val="left" w:pos="15026"/>
              </w:tabs>
              <w:spacing w:line="360" w:lineRule="auto"/>
              <w:jc w:val="center"/>
              <w:rPr>
                <w:sz w:val="28"/>
                <w:szCs w:val="28"/>
              </w:rPr>
            </w:pPr>
            <w:r w:rsidRPr="00941784">
              <w:rPr>
                <w:sz w:val="28"/>
                <w:szCs w:val="28"/>
              </w:rPr>
              <w:t>Корпус холодильника</w:t>
            </w:r>
          </w:p>
        </w:tc>
        <w:tc>
          <w:tcPr>
            <w:tcW w:w="3118" w:type="dxa"/>
            <w:vMerge/>
            <w:shd w:val="clear" w:color="auto" w:fill="auto"/>
            <w:vAlign w:val="center"/>
          </w:tcPr>
          <w:p w14:paraId="5DC75AC5" w14:textId="77777777" w:rsidR="0093106D" w:rsidRPr="00941784" w:rsidRDefault="0093106D" w:rsidP="00381FD4">
            <w:pPr>
              <w:tabs>
                <w:tab w:val="left" w:pos="15026"/>
              </w:tabs>
              <w:spacing w:line="360" w:lineRule="auto"/>
              <w:jc w:val="center"/>
              <w:rPr>
                <w:sz w:val="28"/>
                <w:szCs w:val="28"/>
              </w:rPr>
            </w:pPr>
          </w:p>
        </w:tc>
        <w:tc>
          <w:tcPr>
            <w:tcW w:w="1701" w:type="dxa"/>
            <w:vMerge/>
            <w:vAlign w:val="center"/>
          </w:tcPr>
          <w:p w14:paraId="43F22F14" w14:textId="77777777" w:rsidR="0093106D" w:rsidRPr="00941784" w:rsidRDefault="0093106D" w:rsidP="00381FD4">
            <w:pPr>
              <w:tabs>
                <w:tab w:val="left" w:pos="15026"/>
              </w:tabs>
              <w:spacing w:line="360" w:lineRule="auto"/>
              <w:jc w:val="center"/>
              <w:rPr>
                <w:sz w:val="28"/>
                <w:szCs w:val="28"/>
              </w:rPr>
            </w:pPr>
          </w:p>
        </w:tc>
        <w:tc>
          <w:tcPr>
            <w:tcW w:w="709" w:type="dxa"/>
            <w:vMerge/>
            <w:vAlign w:val="center"/>
          </w:tcPr>
          <w:p w14:paraId="3D04E13E" w14:textId="77777777" w:rsidR="0093106D" w:rsidRPr="00941784" w:rsidRDefault="0093106D" w:rsidP="00381FD4">
            <w:pPr>
              <w:tabs>
                <w:tab w:val="left" w:pos="15026"/>
              </w:tabs>
              <w:spacing w:line="360" w:lineRule="auto"/>
              <w:jc w:val="center"/>
              <w:rPr>
                <w:sz w:val="28"/>
                <w:szCs w:val="28"/>
              </w:rPr>
            </w:pPr>
          </w:p>
        </w:tc>
        <w:tc>
          <w:tcPr>
            <w:tcW w:w="1163" w:type="dxa"/>
            <w:vMerge/>
            <w:vAlign w:val="center"/>
          </w:tcPr>
          <w:p w14:paraId="7F41CC3B" w14:textId="77777777" w:rsidR="0093106D" w:rsidRPr="00941784" w:rsidRDefault="0093106D" w:rsidP="00381FD4">
            <w:pPr>
              <w:tabs>
                <w:tab w:val="left" w:pos="15026"/>
              </w:tabs>
              <w:spacing w:line="360" w:lineRule="auto"/>
              <w:jc w:val="center"/>
              <w:rPr>
                <w:sz w:val="28"/>
                <w:szCs w:val="28"/>
              </w:rPr>
            </w:pPr>
          </w:p>
        </w:tc>
      </w:tr>
      <w:tr w:rsidR="0093106D" w:rsidRPr="00941784" w14:paraId="21AEE19F" w14:textId="77777777" w:rsidTr="00381FD4">
        <w:trPr>
          <w:trHeight w:val="283"/>
        </w:trPr>
        <w:tc>
          <w:tcPr>
            <w:tcW w:w="1242" w:type="dxa"/>
            <w:vAlign w:val="center"/>
          </w:tcPr>
          <w:p w14:paraId="5FC282BA" w14:textId="77777777" w:rsidR="0093106D" w:rsidRPr="00941784" w:rsidRDefault="0093106D" w:rsidP="00381FD4">
            <w:pPr>
              <w:tabs>
                <w:tab w:val="left" w:pos="15026"/>
              </w:tabs>
              <w:spacing w:line="360" w:lineRule="auto"/>
              <w:jc w:val="center"/>
              <w:rPr>
                <w:sz w:val="28"/>
                <w:szCs w:val="28"/>
              </w:rPr>
            </w:pPr>
            <w:r w:rsidRPr="00941784">
              <w:rPr>
                <w:sz w:val="28"/>
                <w:szCs w:val="28"/>
              </w:rPr>
              <w:t>12-1</w:t>
            </w:r>
          </w:p>
        </w:tc>
        <w:tc>
          <w:tcPr>
            <w:tcW w:w="1560" w:type="dxa"/>
            <w:vMerge/>
            <w:vAlign w:val="center"/>
          </w:tcPr>
          <w:p w14:paraId="441DF13D" w14:textId="77777777" w:rsidR="0093106D" w:rsidRPr="00941784" w:rsidRDefault="0093106D" w:rsidP="00381FD4">
            <w:pPr>
              <w:tabs>
                <w:tab w:val="left" w:pos="15026"/>
              </w:tabs>
              <w:spacing w:line="360" w:lineRule="auto"/>
              <w:jc w:val="center"/>
              <w:rPr>
                <w:sz w:val="28"/>
                <w:szCs w:val="28"/>
              </w:rPr>
            </w:pPr>
          </w:p>
        </w:tc>
        <w:tc>
          <w:tcPr>
            <w:tcW w:w="2409" w:type="dxa"/>
            <w:vAlign w:val="center"/>
          </w:tcPr>
          <w:p w14:paraId="4BBC7891" w14:textId="77777777" w:rsidR="0093106D" w:rsidRPr="00941784" w:rsidRDefault="0093106D" w:rsidP="00381FD4">
            <w:pPr>
              <w:tabs>
                <w:tab w:val="left" w:pos="15026"/>
              </w:tabs>
              <w:spacing w:line="360" w:lineRule="auto"/>
              <w:jc w:val="center"/>
              <w:rPr>
                <w:sz w:val="28"/>
                <w:szCs w:val="28"/>
              </w:rPr>
            </w:pPr>
            <w:r w:rsidRPr="00941784">
              <w:rPr>
                <w:sz w:val="28"/>
                <w:szCs w:val="28"/>
              </w:rPr>
              <w:t>Теплообмінник 1, сировина</w:t>
            </w:r>
          </w:p>
        </w:tc>
        <w:tc>
          <w:tcPr>
            <w:tcW w:w="1418" w:type="dxa"/>
            <w:vAlign w:val="center"/>
          </w:tcPr>
          <w:p w14:paraId="186A307D"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1701" w:type="dxa"/>
            <w:vAlign w:val="center"/>
          </w:tcPr>
          <w:p w14:paraId="3CD2EEC5" w14:textId="77777777" w:rsidR="0093106D" w:rsidRPr="00941784" w:rsidRDefault="0093106D" w:rsidP="00381FD4">
            <w:pPr>
              <w:tabs>
                <w:tab w:val="left" w:pos="15026"/>
              </w:tabs>
              <w:spacing w:line="360" w:lineRule="auto"/>
              <w:jc w:val="center"/>
              <w:rPr>
                <w:sz w:val="28"/>
                <w:szCs w:val="28"/>
              </w:rPr>
            </w:pPr>
            <w:r w:rsidRPr="00941784">
              <w:rPr>
                <w:sz w:val="28"/>
                <w:szCs w:val="28"/>
              </w:rPr>
              <w:t>Корпус теплообмінника</w:t>
            </w:r>
          </w:p>
        </w:tc>
        <w:tc>
          <w:tcPr>
            <w:tcW w:w="3118" w:type="dxa"/>
            <w:vMerge/>
            <w:shd w:val="clear" w:color="auto" w:fill="auto"/>
            <w:vAlign w:val="center"/>
          </w:tcPr>
          <w:p w14:paraId="031EE0B9" w14:textId="77777777" w:rsidR="0093106D" w:rsidRPr="00941784" w:rsidRDefault="0093106D" w:rsidP="00381FD4">
            <w:pPr>
              <w:tabs>
                <w:tab w:val="left" w:pos="15026"/>
              </w:tabs>
              <w:spacing w:line="360" w:lineRule="auto"/>
              <w:jc w:val="center"/>
              <w:rPr>
                <w:sz w:val="28"/>
                <w:szCs w:val="28"/>
              </w:rPr>
            </w:pPr>
          </w:p>
        </w:tc>
        <w:tc>
          <w:tcPr>
            <w:tcW w:w="1701" w:type="dxa"/>
            <w:vMerge/>
            <w:vAlign w:val="center"/>
          </w:tcPr>
          <w:p w14:paraId="529FD4ED" w14:textId="77777777" w:rsidR="0093106D" w:rsidRPr="00941784" w:rsidRDefault="0093106D" w:rsidP="00381FD4">
            <w:pPr>
              <w:tabs>
                <w:tab w:val="left" w:pos="15026"/>
              </w:tabs>
              <w:spacing w:line="360" w:lineRule="auto"/>
              <w:jc w:val="center"/>
              <w:rPr>
                <w:sz w:val="28"/>
                <w:szCs w:val="28"/>
              </w:rPr>
            </w:pPr>
          </w:p>
        </w:tc>
        <w:tc>
          <w:tcPr>
            <w:tcW w:w="709" w:type="dxa"/>
            <w:vMerge/>
            <w:vAlign w:val="center"/>
          </w:tcPr>
          <w:p w14:paraId="58B85905" w14:textId="77777777" w:rsidR="0093106D" w:rsidRPr="00941784" w:rsidRDefault="0093106D" w:rsidP="00381FD4">
            <w:pPr>
              <w:tabs>
                <w:tab w:val="left" w:pos="15026"/>
              </w:tabs>
              <w:spacing w:line="360" w:lineRule="auto"/>
              <w:jc w:val="center"/>
              <w:rPr>
                <w:sz w:val="28"/>
                <w:szCs w:val="28"/>
              </w:rPr>
            </w:pPr>
          </w:p>
        </w:tc>
        <w:tc>
          <w:tcPr>
            <w:tcW w:w="1163" w:type="dxa"/>
            <w:vMerge/>
            <w:vAlign w:val="center"/>
          </w:tcPr>
          <w:p w14:paraId="333C0C41" w14:textId="77777777" w:rsidR="0093106D" w:rsidRPr="00941784" w:rsidRDefault="0093106D" w:rsidP="00381FD4">
            <w:pPr>
              <w:tabs>
                <w:tab w:val="left" w:pos="15026"/>
              </w:tabs>
              <w:spacing w:line="360" w:lineRule="auto"/>
              <w:jc w:val="center"/>
              <w:rPr>
                <w:sz w:val="28"/>
                <w:szCs w:val="28"/>
              </w:rPr>
            </w:pPr>
          </w:p>
        </w:tc>
      </w:tr>
      <w:tr w:rsidR="0093106D" w:rsidRPr="00941784" w14:paraId="459F81F4" w14:textId="77777777" w:rsidTr="00381FD4">
        <w:trPr>
          <w:trHeight w:val="283"/>
        </w:trPr>
        <w:tc>
          <w:tcPr>
            <w:tcW w:w="1242" w:type="dxa"/>
            <w:vAlign w:val="center"/>
          </w:tcPr>
          <w:p w14:paraId="4D125997" w14:textId="77777777" w:rsidR="0093106D" w:rsidRPr="00941784" w:rsidRDefault="0093106D" w:rsidP="00381FD4">
            <w:pPr>
              <w:tabs>
                <w:tab w:val="left" w:pos="15026"/>
              </w:tabs>
              <w:spacing w:line="360" w:lineRule="auto"/>
              <w:jc w:val="center"/>
              <w:rPr>
                <w:sz w:val="28"/>
                <w:szCs w:val="28"/>
              </w:rPr>
            </w:pPr>
            <w:r w:rsidRPr="00941784">
              <w:rPr>
                <w:sz w:val="28"/>
                <w:szCs w:val="28"/>
              </w:rPr>
              <w:t>13-1</w:t>
            </w:r>
          </w:p>
        </w:tc>
        <w:tc>
          <w:tcPr>
            <w:tcW w:w="1560" w:type="dxa"/>
            <w:vMerge/>
            <w:vAlign w:val="center"/>
          </w:tcPr>
          <w:p w14:paraId="5403E4F9" w14:textId="77777777" w:rsidR="0093106D" w:rsidRPr="00941784" w:rsidRDefault="0093106D" w:rsidP="00381FD4">
            <w:pPr>
              <w:tabs>
                <w:tab w:val="left" w:pos="15026"/>
              </w:tabs>
              <w:spacing w:line="360" w:lineRule="auto"/>
              <w:jc w:val="center"/>
              <w:rPr>
                <w:sz w:val="28"/>
                <w:szCs w:val="28"/>
              </w:rPr>
            </w:pPr>
          </w:p>
        </w:tc>
        <w:tc>
          <w:tcPr>
            <w:tcW w:w="2409" w:type="dxa"/>
            <w:vAlign w:val="center"/>
          </w:tcPr>
          <w:p w14:paraId="34740C9C" w14:textId="77777777" w:rsidR="0093106D" w:rsidRPr="00941784" w:rsidRDefault="0093106D" w:rsidP="00381FD4">
            <w:pPr>
              <w:tabs>
                <w:tab w:val="left" w:pos="15026"/>
              </w:tabs>
              <w:spacing w:line="360" w:lineRule="auto"/>
              <w:jc w:val="center"/>
              <w:rPr>
                <w:sz w:val="28"/>
                <w:szCs w:val="28"/>
              </w:rPr>
            </w:pPr>
            <w:r w:rsidRPr="00941784">
              <w:rPr>
                <w:sz w:val="28"/>
                <w:szCs w:val="28"/>
              </w:rPr>
              <w:t>Холодильник 8, важка фракція</w:t>
            </w:r>
          </w:p>
        </w:tc>
        <w:tc>
          <w:tcPr>
            <w:tcW w:w="1418" w:type="dxa"/>
            <w:vAlign w:val="center"/>
          </w:tcPr>
          <w:p w14:paraId="63148294" w14:textId="77777777" w:rsidR="0093106D" w:rsidRPr="00941784" w:rsidRDefault="0093106D" w:rsidP="00381FD4">
            <w:pPr>
              <w:tabs>
                <w:tab w:val="left" w:pos="15026"/>
              </w:tabs>
              <w:spacing w:line="360" w:lineRule="auto"/>
              <w:jc w:val="center"/>
              <w:rPr>
                <w:sz w:val="28"/>
                <w:szCs w:val="28"/>
              </w:rPr>
            </w:pPr>
            <w:r w:rsidRPr="00941784">
              <w:rPr>
                <w:sz w:val="28"/>
                <w:szCs w:val="28"/>
              </w:rPr>
              <w:t>350 °С</w:t>
            </w:r>
          </w:p>
        </w:tc>
        <w:tc>
          <w:tcPr>
            <w:tcW w:w="1701" w:type="dxa"/>
            <w:vAlign w:val="center"/>
          </w:tcPr>
          <w:p w14:paraId="24E253AA" w14:textId="77777777" w:rsidR="0093106D" w:rsidRPr="00941784" w:rsidRDefault="0093106D" w:rsidP="00381FD4">
            <w:pPr>
              <w:tabs>
                <w:tab w:val="left" w:pos="15026"/>
              </w:tabs>
              <w:spacing w:line="360" w:lineRule="auto"/>
              <w:jc w:val="center"/>
              <w:rPr>
                <w:sz w:val="28"/>
                <w:szCs w:val="28"/>
              </w:rPr>
            </w:pPr>
            <w:r w:rsidRPr="00941784">
              <w:rPr>
                <w:sz w:val="28"/>
                <w:szCs w:val="28"/>
              </w:rPr>
              <w:t>Корпус холодильника</w:t>
            </w:r>
          </w:p>
        </w:tc>
        <w:tc>
          <w:tcPr>
            <w:tcW w:w="3118" w:type="dxa"/>
            <w:vMerge/>
            <w:shd w:val="clear" w:color="auto" w:fill="auto"/>
            <w:vAlign w:val="center"/>
          </w:tcPr>
          <w:p w14:paraId="19B069D1" w14:textId="77777777" w:rsidR="0093106D" w:rsidRPr="00941784" w:rsidRDefault="0093106D" w:rsidP="00381FD4">
            <w:pPr>
              <w:tabs>
                <w:tab w:val="left" w:pos="15026"/>
              </w:tabs>
              <w:spacing w:line="360" w:lineRule="auto"/>
              <w:jc w:val="center"/>
              <w:rPr>
                <w:sz w:val="28"/>
                <w:szCs w:val="28"/>
              </w:rPr>
            </w:pPr>
          </w:p>
        </w:tc>
        <w:tc>
          <w:tcPr>
            <w:tcW w:w="1701" w:type="dxa"/>
            <w:vMerge/>
            <w:vAlign w:val="center"/>
          </w:tcPr>
          <w:p w14:paraId="1FD82E3A" w14:textId="77777777" w:rsidR="0093106D" w:rsidRPr="00941784" w:rsidRDefault="0093106D" w:rsidP="00381FD4">
            <w:pPr>
              <w:tabs>
                <w:tab w:val="left" w:pos="15026"/>
              </w:tabs>
              <w:spacing w:line="360" w:lineRule="auto"/>
              <w:jc w:val="center"/>
              <w:rPr>
                <w:sz w:val="28"/>
                <w:szCs w:val="28"/>
              </w:rPr>
            </w:pPr>
          </w:p>
        </w:tc>
        <w:tc>
          <w:tcPr>
            <w:tcW w:w="709" w:type="dxa"/>
            <w:vMerge/>
            <w:vAlign w:val="center"/>
          </w:tcPr>
          <w:p w14:paraId="43721C7F" w14:textId="77777777" w:rsidR="0093106D" w:rsidRPr="00941784" w:rsidRDefault="0093106D" w:rsidP="00381FD4">
            <w:pPr>
              <w:tabs>
                <w:tab w:val="left" w:pos="15026"/>
              </w:tabs>
              <w:spacing w:line="360" w:lineRule="auto"/>
              <w:jc w:val="center"/>
              <w:rPr>
                <w:sz w:val="28"/>
                <w:szCs w:val="28"/>
              </w:rPr>
            </w:pPr>
          </w:p>
        </w:tc>
        <w:tc>
          <w:tcPr>
            <w:tcW w:w="1163" w:type="dxa"/>
            <w:vMerge/>
            <w:vAlign w:val="center"/>
          </w:tcPr>
          <w:p w14:paraId="0BBBFB2C" w14:textId="77777777" w:rsidR="0093106D" w:rsidRPr="00941784" w:rsidRDefault="0093106D" w:rsidP="00381FD4">
            <w:pPr>
              <w:tabs>
                <w:tab w:val="left" w:pos="15026"/>
              </w:tabs>
              <w:spacing w:line="360" w:lineRule="auto"/>
              <w:jc w:val="center"/>
              <w:rPr>
                <w:sz w:val="28"/>
                <w:szCs w:val="28"/>
              </w:rPr>
            </w:pPr>
          </w:p>
        </w:tc>
      </w:tr>
      <w:tr w:rsidR="0093106D" w:rsidRPr="00941784" w14:paraId="2C694BDA" w14:textId="77777777" w:rsidTr="00381FD4">
        <w:trPr>
          <w:trHeight w:val="283"/>
        </w:trPr>
        <w:tc>
          <w:tcPr>
            <w:tcW w:w="1242" w:type="dxa"/>
            <w:vAlign w:val="center"/>
          </w:tcPr>
          <w:p w14:paraId="1349459C" w14:textId="77777777" w:rsidR="0093106D" w:rsidRPr="00941784" w:rsidRDefault="0093106D" w:rsidP="00381FD4">
            <w:pPr>
              <w:tabs>
                <w:tab w:val="left" w:pos="15026"/>
              </w:tabs>
              <w:spacing w:line="360" w:lineRule="auto"/>
              <w:jc w:val="center"/>
              <w:rPr>
                <w:sz w:val="28"/>
                <w:szCs w:val="28"/>
              </w:rPr>
            </w:pPr>
            <w:r w:rsidRPr="00941784">
              <w:rPr>
                <w:sz w:val="28"/>
                <w:szCs w:val="28"/>
              </w:rPr>
              <w:t>14-1</w:t>
            </w:r>
          </w:p>
        </w:tc>
        <w:tc>
          <w:tcPr>
            <w:tcW w:w="1560" w:type="dxa"/>
            <w:vMerge/>
            <w:vAlign w:val="center"/>
          </w:tcPr>
          <w:p w14:paraId="7D002E96" w14:textId="77777777" w:rsidR="0093106D" w:rsidRPr="00941784" w:rsidRDefault="0093106D" w:rsidP="00381FD4">
            <w:pPr>
              <w:tabs>
                <w:tab w:val="left" w:pos="15026"/>
              </w:tabs>
              <w:spacing w:line="360" w:lineRule="auto"/>
              <w:jc w:val="center"/>
              <w:rPr>
                <w:sz w:val="28"/>
                <w:szCs w:val="28"/>
              </w:rPr>
            </w:pPr>
          </w:p>
        </w:tc>
        <w:tc>
          <w:tcPr>
            <w:tcW w:w="2409" w:type="dxa"/>
            <w:vAlign w:val="center"/>
          </w:tcPr>
          <w:p w14:paraId="0B08242F" w14:textId="77777777" w:rsidR="0093106D" w:rsidRPr="00941784" w:rsidRDefault="0093106D" w:rsidP="00381FD4">
            <w:pPr>
              <w:tabs>
                <w:tab w:val="left" w:pos="15026"/>
              </w:tabs>
              <w:spacing w:line="360" w:lineRule="auto"/>
              <w:jc w:val="center"/>
              <w:rPr>
                <w:sz w:val="28"/>
                <w:szCs w:val="28"/>
              </w:rPr>
            </w:pPr>
            <w:r w:rsidRPr="00941784">
              <w:rPr>
                <w:sz w:val="28"/>
                <w:szCs w:val="28"/>
              </w:rPr>
              <w:t>Трубчата піч 2, сировина</w:t>
            </w:r>
          </w:p>
        </w:tc>
        <w:tc>
          <w:tcPr>
            <w:tcW w:w="1418" w:type="dxa"/>
            <w:vAlign w:val="center"/>
          </w:tcPr>
          <w:p w14:paraId="5260E3EF"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1701" w:type="dxa"/>
            <w:vAlign w:val="center"/>
          </w:tcPr>
          <w:p w14:paraId="6A151EE3" w14:textId="77777777" w:rsidR="0093106D" w:rsidRPr="00941784" w:rsidRDefault="0093106D" w:rsidP="00381FD4">
            <w:pPr>
              <w:tabs>
                <w:tab w:val="left" w:pos="15026"/>
              </w:tabs>
              <w:spacing w:line="360" w:lineRule="auto"/>
              <w:jc w:val="center"/>
              <w:rPr>
                <w:sz w:val="28"/>
                <w:szCs w:val="28"/>
              </w:rPr>
            </w:pPr>
            <w:r w:rsidRPr="00941784">
              <w:rPr>
                <w:sz w:val="28"/>
                <w:szCs w:val="28"/>
              </w:rPr>
              <w:t>Корпус трубчатої печі</w:t>
            </w:r>
          </w:p>
        </w:tc>
        <w:tc>
          <w:tcPr>
            <w:tcW w:w="3118" w:type="dxa"/>
            <w:vMerge/>
            <w:shd w:val="clear" w:color="auto" w:fill="auto"/>
            <w:vAlign w:val="center"/>
          </w:tcPr>
          <w:p w14:paraId="474EED37" w14:textId="77777777" w:rsidR="0093106D" w:rsidRPr="00941784" w:rsidRDefault="0093106D" w:rsidP="00381FD4">
            <w:pPr>
              <w:tabs>
                <w:tab w:val="left" w:pos="15026"/>
              </w:tabs>
              <w:spacing w:line="360" w:lineRule="auto"/>
              <w:jc w:val="center"/>
              <w:rPr>
                <w:sz w:val="28"/>
                <w:szCs w:val="28"/>
              </w:rPr>
            </w:pPr>
          </w:p>
        </w:tc>
        <w:tc>
          <w:tcPr>
            <w:tcW w:w="1701" w:type="dxa"/>
            <w:vMerge/>
            <w:vAlign w:val="center"/>
          </w:tcPr>
          <w:p w14:paraId="39EF2F66" w14:textId="77777777" w:rsidR="0093106D" w:rsidRPr="00941784" w:rsidRDefault="0093106D" w:rsidP="00381FD4">
            <w:pPr>
              <w:tabs>
                <w:tab w:val="left" w:pos="15026"/>
              </w:tabs>
              <w:spacing w:line="360" w:lineRule="auto"/>
              <w:jc w:val="center"/>
              <w:rPr>
                <w:sz w:val="28"/>
                <w:szCs w:val="28"/>
              </w:rPr>
            </w:pPr>
          </w:p>
        </w:tc>
        <w:tc>
          <w:tcPr>
            <w:tcW w:w="709" w:type="dxa"/>
            <w:vMerge/>
            <w:vAlign w:val="center"/>
          </w:tcPr>
          <w:p w14:paraId="27FA1C6B" w14:textId="77777777" w:rsidR="0093106D" w:rsidRPr="00941784" w:rsidRDefault="0093106D" w:rsidP="00381FD4">
            <w:pPr>
              <w:tabs>
                <w:tab w:val="left" w:pos="15026"/>
              </w:tabs>
              <w:spacing w:line="360" w:lineRule="auto"/>
              <w:jc w:val="center"/>
              <w:rPr>
                <w:sz w:val="28"/>
                <w:szCs w:val="28"/>
              </w:rPr>
            </w:pPr>
          </w:p>
        </w:tc>
        <w:tc>
          <w:tcPr>
            <w:tcW w:w="1163" w:type="dxa"/>
            <w:vMerge/>
            <w:vAlign w:val="center"/>
          </w:tcPr>
          <w:p w14:paraId="41210FD6" w14:textId="77777777" w:rsidR="0093106D" w:rsidRPr="00941784" w:rsidRDefault="0093106D" w:rsidP="00381FD4">
            <w:pPr>
              <w:tabs>
                <w:tab w:val="left" w:pos="15026"/>
              </w:tabs>
              <w:spacing w:line="360" w:lineRule="auto"/>
              <w:jc w:val="center"/>
              <w:rPr>
                <w:sz w:val="28"/>
                <w:szCs w:val="28"/>
              </w:rPr>
            </w:pPr>
          </w:p>
        </w:tc>
      </w:tr>
    </w:tbl>
    <w:p w14:paraId="5E8FAC21" w14:textId="77777777" w:rsidR="0093106D" w:rsidRPr="00941784" w:rsidRDefault="0093106D" w:rsidP="0093106D">
      <w:pPr>
        <w:tabs>
          <w:tab w:val="left" w:pos="3918"/>
          <w:tab w:val="left" w:pos="15026"/>
        </w:tabs>
        <w:spacing w:line="360" w:lineRule="auto"/>
        <w:rPr>
          <w:sz w:val="28"/>
          <w:szCs w:val="28"/>
        </w:rPr>
      </w:pPr>
    </w:p>
    <w:p w14:paraId="48CB6832" w14:textId="77777777" w:rsidR="0093106D" w:rsidRPr="00941784" w:rsidRDefault="0093106D" w:rsidP="0093106D">
      <w:pPr>
        <w:spacing w:after="200" w:line="360" w:lineRule="auto"/>
        <w:rPr>
          <w:sz w:val="28"/>
          <w:szCs w:val="28"/>
        </w:rPr>
      </w:pPr>
      <w:r w:rsidRPr="00941784">
        <w:rPr>
          <w:sz w:val="28"/>
          <w:szCs w:val="28"/>
        </w:rPr>
        <w:br w:type="page"/>
      </w:r>
    </w:p>
    <w:p w14:paraId="3E6929D2" w14:textId="42FB8363" w:rsidR="0093106D" w:rsidRPr="00941784" w:rsidRDefault="0093106D" w:rsidP="00D205ED">
      <w:pPr>
        <w:tabs>
          <w:tab w:val="left" w:pos="15026"/>
        </w:tabs>
        <w:spacing w:line="360" w:lineRule="auto"/>
        <w:rPr>
          <w:sz w:val="28"/>
          <w:szCs w:val="28"/>
        </w:rPr>
      </w:pPr>
    </w:p>
    <w:tbl>
      <w:tblPr>
        <w:tblpPr w:leftFromText="180" w:rightFromText="180" w:vertAnchor="text" w:horzAnchor="margin" w:tblpY="418"/>
        <w:tblW w:w="14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2"/>
        <w:gridCol w:w="1560"/>
        <w:gridCol w:w="2409"/>
        <w:gridCol w:w="1418"/>
        <w:gridCol w:w="1701"/>
        <w:gridCol w:w="3118"/>
        <w:gridCol w:w="1701"/>
        <w:gridCol w:w="851"/>
        <w:gridCol w:w="879"/>
      </w:tblGrid>
      <w:tr w:rsidR="0093106D" w:rsidRPr="00941784" w14:paraId="0606A9CC" w14:textId="77777777" w:rsidTr="00381FD4">
        <w:trPr>
          <w:trHeight w:val="416"/>
        </w:trPr>
        <w:tc>
          <w:tcPr>
            <w:tcW w:w="1242" w:type="dxa"/>
            <w:vAlign w:val="center"/>
          </w:tcPr>
          <w:p w14:paraId="63762717"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lang w:val="en-US"/>
              </w:rPr>
              <w:t>1</w:t>
            </w:r>
          </w:p>
        </w:tc>
        <w:tc>
          <w:tcPr>
            <w:tcW w:w="1560" w:type="dxa"/>
            <w:vAlign w:val="center"/>
          </w:tcPr>
          <w:p w14:paraId="46C69A56"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lang w:val="en-US"/>
              </w:rPr>
              <w:t>2</w:t>
            </w:r>
          </w:p>
        </w:tc>
        <w:tc>
          <w:tcPr>
            <w:tcW w:w="2409" w:type="dxa"/>
            <w:vAlign w:val="center"/>
          </w:tcPr>
          <w:p w14:paraId="4C1BAE2F"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lang w:val="en-US"/>
              </w:rPr>
              <w:t>3</w:t>
            </w:r>
          </w:p>
        </w:tc>
        <w:tc>
          <w:tcPr>
            <w:tcW w:w="1418" w:type="dxa"/>
            <w:vAlign w:val="center"/>
          </w:tcPr>
          <w:p w14:paraId="5CF60BDA" w14:textId="77777777" w:rsidR="0093106D" w:rsidRPr="00941784" w:rsidRDefault="0093106D" w:rsidP="00381FD4">
            <w:pPr>
              <w:tabs>
                <w:tab w:val="left" w:pos="15026"/>
              </w:tabs>
              <w:spacing w:line="360" w:lineRule="auto"/>
              <w:jc w:val="center"/>
              <w:rPr>
                <w:rFonts w:eastAsiaTheme="minorHAnsi"/>
                <w:color w:val="000000"/>
                <w:sz w:val="28"/>
                <w:szCs w:val="28"/>
                <w:lang w:val="en-US" w:eastAsia="en-US"/>
              </w:rPr>
            </w:pPr>
            <w:r w:rsidRPr="00941784">
              <w:rPr>
                <w:rFonts w:eastAsiaTheme="minorHAnsi"/>
                <w:color w:val="000000"/>
                <w:sz w:val="28"/>
                <w:szCs w:val="28"/>
                <w:lang w:val="en-US" w:eastAsia="en-US"/>
              </w:rPr>
              <w:t>4</w:t>
            </w:r>
          </w:p>
        </w:tc>
        <w:tc>
          <w:tcPr>
            <w:tcW w:w="1701" w:type="dxa"/>
            <w:vAlign w:val="center"/>
          </w:tcPr>
          <w:p w14:paraId="66318EAC"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lang w:val="en-US"/>
              </w:rPr>
              <w:t>5</w:t>
            </w:r>
          </w:p>
        </w:tc>
        <w:tc>
          <w:tcPr>
            <w:tcW w:w="3118" w:type="dxa"/>
            <w:vAlign w:val="center"/>
          </w:tcPr>
          <w:p w14:paraId="163B4C94" w14:textId="77777777" w:rsidR="0093106D" w:rsidRPr="00941784" w:rsidRDefault="0093106D" w:rsidP="00381FD4">
            <w:pPr>
              <w:widowControl w:val="0"/>
              <w:tabs>
                <w:tab w:val="left" w:pos="15026"/>
              </w:tabs>
              <w:autoSpaceDE w:val="0"/>
              <w:autoSpaceDN w:val="0"/>
              <w:adjustRightInd w:val="0"/>
              <w:spacing w:line="360" w:lineRule="auto"/>
              <w:jc w:val="center"/>
              <w:rPr>
                <w:sz w:val="28"/>
                <w:szCs w:val="28"/>
                <w:lang w:val="en-US"/>
              </w:rPr>
            </w:pPr>
            <w:r w:rsidRPr="00941784">
              <w:rPr>
                <w:sz w:val="28"/>
                <w:szCs w:val="28"/>
                <w:lang w:val="en-US"/>
              </w:rPr>
              <w:t>6</w:t>
            </w:r>
          </w:p>
        </w:tc>
        <w:tc>
          <w:tcPr>
            <w:tcW w:w="1701" w:type="dxa"/>
            <w:vAlign w:val="center"/>
          </w:tcPr>
          <w:p w14:paraId="7BF59969"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lang w:val="en-US"/>
              </w:rPr>
              <w:t>7</w:t>
            </w:r>
          </w:p>
        </w:tc>
        <w:tc>
          <w:tcPr>
            <w:tcW w:w="851" w:type="dxa"/>
            <w:vAlign w:val="center"/>
          </w:tcPr>
          <w:p w14:paraId="180B5492"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lang w:val="en-US"/>
              </w:rPr>
              <w:t>8</w:t>
            </w:r>
          </w:p>
        </w:tc>
        <w:tc>
          <w:tcPr>
            <w:tcW w:w="879" w:type="dxa"/>
            <w:vAlign w:val="center"/>
          </w:tcPr>
          <w:p w14:paraId="05B82F99"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lang w:val="en-US"/>
              </w:rPr>
              <w:t>9</w:t>
            </w:r>
          </w:p>
        </w:tc>
      </w:tr>
      <w:tr w:rsidR="0093106D" w:rsidRPr="00941784" w14:paraId="4374DB2B" w14:textId="77777777" w:rsidTr="00381FD4">
        <w:trPr>
          <w:trHeight w:val="1410"/>
        </w:trPr>
        <w:tc>
          <w:tcPr>
            <w:tcW w:w="1242" w:type="dxa"/>
            <w:vAlign w:val="center"/>
          </w:tcPr>
          <w:p w14:paraId="48ACA6D7" w14:textId="77777777" w:rsidR="0093106D" w:rsidRPr="00941784" w:rsidRDefault="0093106D" w:rsidP="00381FD4">
            <w:pPr>
              <w:tabs>
                <w:tab w:val="left" w:pos="15026"/>
              </w:tabs>
              <w:spacing w:line="360" w:lineRule="auto"/>
              <w:jc w:val="center"/>
              <w:rPr>
                <w:sz w:val="28"/>
                <w:szCs w:val="28"/>
              </w:rPr>
            </w:pPr>
            <w:r w:rsidRPr="00941784">
              <w:rPr>
                <w:sz w:val="28"/>
                <w:szCs w:val="28"/>
              </w:rPr>
              <w:t>6-1</w:t>
            </w:r>
          </w:p>
        </w:tc>
        <w:tc>
          <w:tcPr>
            <w:tcW w:w="1560" w:type="dxa"/>
            <w:vMerge w:val="restart"/>
            <w:vAlign w:val="center"/>
          </w:tcPr>
          <w:p w14:paraId="228954A2"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rPr>
              <w:t>Рівень</w:t>
            </w:r>
          </w:p>
        </w:tc>
        <w:tc>
          <w:tcPr>
            <w:tcW w:w="2409" w:type="dxa"/>
            <w:vAlign w:val="center"/>
          </w:tcPr>
          <w:p w14:paraId="09808C1E" w14:textId="77777777" w:rsidR="0093106D" w:rsidRPr="00941784" w:rsidRDefault="0093106D" w:rsidP="00381FD4">
            <w:pPr>
              <w:tabs>
                <w:tab w:val="left" w:pos="15026"/>
              </w:tabs>
              <w:spacing w:line="360" w:lineRule="auto"/>
              <w:jc w:val="center"/>
              <w:rPr>
                <w:sz w:val="28"/>
                <w:szCs w:val="28"/>
              </w:rPr>
            </w:pPr>
            <w:r w:rsidRPr="00941784">
              <w:rPr>
                <w:sz w:val="28"/>
                <w:szCs w:val="28"/>
              </w:rPr>
              <w:t>Реактор КС 3, киплячий шар сировини</w:t>
            </w:r>
          </w:p>
        </w:tc>
        <w:tc>
          <w:tcPr>
            <w:tcW w:w="1418" w:type="dxa"/>
            <w:vAlign w:val="center"/>
          </w:tcPr>
          <w:p w14:paraId="238C1665" w14:textId="77777777" w:rsidR="0093106D" w:rsidRPr="00941784" w:rsidRDefault="0093106D" w:rsidP="00381FD4">
            <w:pPr>
              <w:tabs>
                <w:tab w:val="left" w:pos="15026"/>
              </w:tabs>
              <w:spacing w:line="360" w:lineRule="auto"/>
              <w:jc w:val="center"/>
              <w:rPr>
                <w:rFonts w:eastAsiaTheme="minorHAnsi"/>
                <w:color w:val="000000"/>
                <w:sz w:val="28"/>
                <w:szCs w:val="28"/>
                <w:lang w:eastAsia="en-US"/>
              </w:rPr>
            </w:pPr>
            <w:r w:rsidRPr="00941784">
              <w:rPr>
                <w:rFonts w:eastAsiaTheme="minorHAnsi"/>
                <w:color w:val="000000"/>
                <w:sz w:val="28"/>
                <w:szCs w:val="28"/>
                <w:lang w:eastAsia="en-US"/>
              </w:rPr>
              <w:t>6 м</w:t>
            </w:r>
          </w:p>
        </w:tc>
        <w:tc>
          <w:tcPr>
            <w:tcW w:w="1701" w:type="dxa"/>
            <w:vAlign w:val="center"/>
          </w:tcPr>
          <w:p w14:paraId="5043DCB5" w14:textId="77777777" w:rsidR="0093106D" w:rsidRPr="00941784" w:rsidRDefault="0093106D" w:rsidP="00381FD4">
            <w:pPr>
              <w:tabs>
                <w:tab w:val="left" w:pos="15026"/>
              </w:tabs>
              <w:spacing w:line="360" w:lineRule="auto"/>
              <w:jc w:val="center"/>
              <w:rPr>
                <w:sz w:val="28"/>
                <w:szCs w:val="28"/>
              </w:rPr>
            </w:pPr>
            <w:r w:rsidRPr="00941784">
              <w:rPr>
                <w:sz w:val="28"/>
                <w:szCs w:val="28"/>
              </w:rPr>
              <w:t>Корпус реактора КС</w:t>
            </w:r>
          </w:p>
        </w:tc>
        <w:tc>
          <w:tcPr>
            <w:tcW w:w="3118" w:type="dxa"/>
            <w:vMerge w:val="restart"/>
          </w:tcPr>
          <w:p w14:paraId="5676F88C" w14:textId="77777777" w:rsidR="0093106D" w:rsidRPr="00941784" w:rsidRDefault="0093106D" w:rsidP="00381FD4">
            <w:pPr>
              <w:widowControl w:val="0"/>
              <w:tabs>
                <w:tab w:val="left" w:pos="15026"/>
              </w:tabs>
              <w:autoSpaceDE w:val="0"/>
              <w:autoSpaceDN w:val="0"/>
              <w:adjustRightInd w:val="0"/>
              <w:spacing w:line="360" w:lineRule="auto"/>
              <w:jc w:val="center"/>
              <w:rPr>
                <w:bCs/>
                <w:spacing w:val="-6"/>
                <w:sz w:val="28"/>
                <w:szCs w:val="28"/>
              </w:rPr>
            </w:pPr>
            <w:r w:rsidRPr="00941784">
              <w:rPr>
                <w:bCs/>
                <w:spacing w:val="-6"/>
                <w:sz w:val="28"/>
                <w:szCs w:val="28"/>
              </w:rPr>
              <w:t>Первинний вимірювальний перетворювач</w:t>
            </w:r>
            <w:r w:rsidRPr="00941784">
              <w:rPr>
                <w:bCs/>
                <w:vanish/>
                <w:spacing w:val="-6"/>
                <w:sz w:val="28"/>
                <w:szCs w:val="28"/>
              </w:rPr>
              <w:t>|</w:t>
            </w:r>
            <w:r w:rsidRPr="00941784">
              <w:rPr>
                <w:bCs/>
                <w:spacing w:val="-6"/>
                <w:sz w:val="28"/>
                <w:szCs w:val="28"/>
              </w:rPr>
              <w:t xml:space="preserve"> акустичного</w:t>
            </w:r>
            <w:r w:rsidRPr="00941784">
              <w:rPr>
                <w:bCs/>
                <w:vanish/>
                <w:spacing w:val="-6"/>
                <w:sz w:val="28"/>
                <w:szCs w:val="28"/>
              </w:rPr>
              <w:t>|</w:t>
            </w:r>
            <w:r w:rsidRPr="00941784">
              <w:rPr>
                <w:bCs/>
                <w:spacing w:val="-6"/>
                <w:sz w:val="28"/>
                <w:szCs w:val="28"/>
              </w:rPr>
              <w:t xml:space="preserve"> рівнеміра ЭХО-5Н температура контрольованого середовища (-40)…200 °С, температура навколишнього до АП повітря </w:t>
            </w:r>
          </w:p>
          <w:p w14:paraId="2D2A092C" w14:textId="77777777" w:rsidR="0093106D" w:rsidRPr="00941784" w:rsidRDefault="0093106D" w:rsidP="00381FD4">
            <w:pPr>
              <w:widowControl w:val="0"/>
              <w:tabs>
                <w:tab w:val="left" w:pos="15026"/>
              </w:tabs>
              <w:autoSpaceDE w:val="0"/>
              <w:autoSpaceDN w:val="0"/>
              <w:adjustRightInd w:val="0"/>
              <w:spacing w:line="360" w:lineRule="auto"/>
              <w:jc w:val="center"/>
              <w:rPr>
                <w:bCs/>
                <w:spacing w:val="-6"/>
                <w:sz w:val="28"/>
                <w:szCs w:val="28"/>
              </w:rPr>
            </w:pPr>
            <w:r w:rsidRPr="00941784">
              <w:rPr>
                <w:bCs/>
                <w:spacing w:val="-6"/>
                <w:sz w:val="28"/>
                <w:szCs w:val="28"/>
              </w:rPr>
              <w:t>(-30)…30 °С, діапазон ви</w:t>
            </w:r>
            <w:r w:rsidRPr="00941784">
              <w:rPr>
                <w:bCs/>
                <w:spacing w:val="-6"/>
                <w:sz w:val="28"/>
                <w:szCs w:val="28"/>
              </w:rPr>
              <w:softHyphen/>
              <w:t>мірювання 0...6,0 м,</w:t>
            </w:r>
          </w:p>
          <w:p w14:paraId="40AEAF8E" w14:textId="77777777" w:rsidR="0093106D" w:rsidRPr="00941784" w:rsidRDefault="0093106D" w:rsidP="00381FD4">
            <w:pPr>
              <w:widowControl w:val="0"/>
              <w:tabs>
                <w:tab w:val="left" w:pos="15026"/>
              </w:tabs>
              <w:autoSpaceDE w:val="0"/>
              <w:autoSpaceDN w:val="0"/>
              <w:adjustRightInd w:val="0"/>
              <w:spacing w:line="360" w:lineRule="auto"/>
              <w:jc w:val="center"/>
              <w:rPr>
                <w:sz w:val="28"/>
                <w:szCs w:val="28"/>
              </w:rPr>
            </w:pPr>
            <w:r w:rsidRPr="00941784">
              <w:rPr>
                <w:bCs/>
                <w:spacing w:val="-6"/>
                <w:sz w:val="28"/>
                <w:szCs w:val="28"/>
              </w:rPr>
              <w:t>граничнодопустима основна похибка ± 1,5 %</w:t>
            </w:r>
          </w:p>
        </w:tc>
        <w:tc>
          <w:tcPr>
            <w:tcW w:w="1701" w:type="dxa"/>
            <w:vMerge w:val="restart"/>
            <w:vAlign w:val="center"/>
          </w:tcPr>
          <w:p w14:paraId="0891BADF"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rPr>
              <w:t xml:space="preserve">АП-91 </w:t>
            </w:r>
          </w:p>
        </w:tc>
        <w:tc>
          <w:tcPr>
            <w:tcW w:w="851" w:type="dxa"/>
            <w:vMerge w:val="restart"/>
            <w:vAlign w:val="center"/>
          </w:tcPr>
          <w:p w14:paraId="59BAC025"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rPr>
              <w:t>2</w:t>
            </w:r>
          </w:p>
        </w:tc>
        <w:tc>
          <w:tcPr>
            <w:tcW w:w="879" w:type="dxa"/>
            <w:vMerge w:val="restart"/>
            <w:vAlign w:val="center"/>
          </w:tcPr>
          <w:p w14:paraId="6C6A420D" w14:textId="77777777" w:rsidR="0093106D" w:rsidRPr="00941784" w:rsidRDefault="0093106D" w:rsidP="00381FD4">
            <w:pPr>
              <w:tabs>
                <w:tab w:val="left" w:pos="15026"/>
              </w:tabs>
              <w:spacing w:line="360" w:lineRule="auto"/>
              <w:jc w:val="center"/>
              <w:rPr>
                <w:sz w:val="28"/>
                <w:szCs w:val="28"/>
              </w:rPr>
            </w:pPr>
            <w:r w:rsidRPr="00941784">
              <w:rPr>
                <w:spacing w:val="-4"/>
                <w:sz w:val="28"/>
                <w:szCs w:val="28"/>
              </w:rPr>
              <w:t>ТОВ «</w:t>
            </w:r>
            <w:proofErr w:type="spellStart"/>
            <w:r w:rsidRPr="00941784">
              <w:rPr>
                <w:spacing w:val="-4"/>
                <w:sz w:val="28"/>
                <w:szCs w:val="28"/>
              </w:rPr>
              <w:t>Старорус</w:t>
            </w:r>
            <w:r w:rsidRPr="00941784">
              <w:rPr>
                <w:spacing w:val="-4"/>
                <w:sz w:val="28"/>
                <w:szCs w:val="28"/>
              </w:rPr>
              <w:softHyphen/>
              <w:t>при</w:t>
            </w:r>
            <w:r w:rsidRPr="00941784">
              <w:rPr>
                <w:spacing w:val="-4"/>
                <w:sz w:val="28"/>
                <w:szCs w:val="28"/>
              </w:rPr>
              <w:softHyphen/>
            </w:r>
            <w:r w:rsidRPr="00941784">
              <w:rPr>
                <w:sz w:val="28"/>
                <w:szCs w:val="28"/>
              </w:rPr>
              <w:t>бор</w:t>
            </w:r>
            <w:proofErr w:type="spellEnd"/>
            <w:r w:rsidRPr="00941784">
              <w:rPr>
                <w:sz w:val="28"/>
                <w:szCs w:val="28"/>
              </w:rPr>
              <w:t>», м. Стара Руса</w:t>
            </w:r>
          </w:p>
        </w:tc>
      </w:tr>
      <w:tr w:rsidR="0093106D" w:rsidRPr="00941784" w14:paraId="37DC4A26" w14:textId="77777777" w:rsidTr="00381FD4">
        <w:trPr>
          <w:trHeight w:val="416"/>
        </w:trPr>
        <w:tc>
          <w:tcPr>
            <w:tcW w:w="1242" w:type="dxa"/>
            <w:vAlign w:val="center"/>
          </w:tcPr>
          <w:p w14:paraId="7508D091" w14:textId="77777777" w:rsidR="0093106D" w:rsidRPr="00941784" w:rsidRDefault="0093106D" w:rsidP="00381FD4">
            <w:pPr>
              <w:tabs>
                <w:tab w:val="left" w:pos="15026"/>
              </w:tabs>
              <w:spacing w:line="360" w:lineRule="auto"/>
              <w:jc w:val="center"/>
              <w:rPr>
                <w:sz w:val="28"/>
                <w:szCs w:val="28"/>
              </w:rPr>
            </w:pPr>
            <w:r w:rsidRPr="00941784">
              <w:rPr>
                <w:sz w:val="28"/>
                <w:szCs w:val="28"/>
              </w:rPr>
              <w:t>7-1</w:t>
            </w:r>
          </w:p>
        </w:tc>
        <w:tc>
          <w:tcPr>
            <w:tcW w:w="1560" w:type="dxa"/>
            <w:vMerge/>
            <w:vAlign w:val="center"/>
          </w:tcPr>
          <w:p w14:paraId="6E36439C" w14:textId="77777777" w:rsidR="0093106D" w:rsidRPr="00941784" w:rsidRDefault="0093106D" w:rsidP="00381FD4">
            <w:pPr>
              <w:tabs>
                <w:tab w:val="left" w:pos="15026"/>
              </w:tabs>
              <w:spacing w:line="360" w:lineRule="auto"/>
              <w:jc w:val="center"/>
              <w:rPr>
                <w:sz w:val="28"/>
                <w:szCs w:val="28"/>
                <w:lang w:val="en-US"/>
              </w:rPr>
            </w:pPr>
          </w:p>
        </w:tc>
        <w:tc>
          <w:tcPr>
            <w:tcW w:w="2409" w:type="dxa"/>
            <w:vAlign w:val="center"/>
          </w:tcPr>
          <w:p w14:paraId="32CC981B" w14:textId="77777777" w:rsidR="0093106D" w:rsidRPr="00941784" w:rsidRDefault="0093106D" w:rsidP="00381FD4">
            <w:pPr>
              <w:tabs>
                <w:tab w:val="left" w:pos="15026"/>
              </w:tabs>
              <w:spacing w:line="360" w:lineRule="auto"/>
              <w:jc w:val="center"/>
              <w:rPr>
                <w:sz w:val="28"/>
                <w:szCs w:val="28"/>
                <w:lang w:val="en-US"/>
              </w:rPr>
            </w:pPr>
            <w:proofErr w:type="spellStart"/>
            <w:r w:rsidRPr="00941784">
              <w:rPr>
                <w:sz w:val="28"/>
                <w:szCs w:val="28"/>
              </w:rPr>
              <w:t>Шламовідділювач</w:t>
            </w:r>
            <w:proofErr w:type="spellEnd"/>
            <w:r w:rsidRPr="00941784">
              <w:rPr>
                <w:sz w:val="28"/>
                <w:szCs w:val="28"/>
              </w:rPr>
              <w:t xml:space="preserve"> 9, шлам</w:t>
            </w:r>
          </w:p>
        </w:tc>
        <w:tc>
          <w:tcPr>
            <w:tcW w:w="1418" w:type="dxa"/>
            <w:vAlign w:val="center"/>
          </w:tcPr>
          <w:p w14:paraId="6DF414F4" w14:textId="77777777" w:rsidR="0093106D" w:rsidRPr="00941784" w:rsidRDefault="0093106D" w:rsidP="00381FD4">
            <w:pPr>
              <w:tabs>
                <w:tab w:val="left" w:pos="15026"/>
              </w:tabs>
              <w:spacing w:line="360" w:lineRule="auto"/>
              <w:jc w:val="center"/>
              <w:rPr>
                <w:rFonts w:eastAsiaTheme="minorHAnsi"/>
                <w:color w:val="000000"/>
                <w:sz w:val="28"/>
                <w:szCs w:val="28"/>
                <w:lang w:eastAsia="en-US"/>
              </w:rPr>
            </w:pPr>
            <w:r w:rsidRPr="00941784">
              <w:rPr>
                <w:rFonts w:eastAsiaTheme="minorHAnsi"/>
                <w:color w:val="000000"/>
                <w:sz w:val="28"/>
                <w:szCs w:val="28"/>
                <w:lang w:eastAsia="en-US"/>
              </w:rPr>
              <w:t>-</w:t>
            </w:r>
          </w:p>
        </w:tc>
        <w:tc>
          <w:tcPr>
            <w:tcW w:w="1701" w:type="dxa"/>
            <w:vAlign w:val="center"/>
          </w:tcPr>
          <w:p w14:paraId="47D4C9FA" w14:textId="77777777" w:rsidR="0093106D" w:rsidRPr="00941784" w:rsidRDefault="0093106D" w:rsidP="00381FD4">
            <w:pPr>
              <w:tabs>
                <w:tab w:val="left" w:pos="15026"/>
              </w:tabs>
              <w:spacing w:line="360" w:lineRule="auto"/>
              <w:jc w:val="center"/>
              <w:rPr>
                <w:sz w:val="28"/>
                <w:szCs w:val="28"/>
              </w:rPr>
            </w:pPr>
            <w:r w:rsidRPr="00941784">
              <w:rPr>
                <w:sz w:val="28"/>
                <w:szCs w:val="28"/>
              </w:rPr>
              <w:t xml:space="preserve">Корпус </w:t>
            </w:r>
            <w:proofErr w:type="spellStart"/>
            <w:r w:rsidRPr="00941784">
              <w:rPr>
                <w:sz w:val="28"/>
                <w:szCs w:val="28"/>
              </w:rPr>
              <w:t>шламовідділювача</w:t>
            </w:r>
            <w:proofErr w:type="spellEnd"/>
          </w:p>
        </w:tc>
        <w:tc>
          <w:tcPr>
            <w:tcW w:w="3118" w:type="dxa"/>
            <w:vMerge/>
            <w:vAlign w:val="center"/>
          </w:tcPr>
          <w:p w14:paraId="4955670B" w14:textId="77777777" w:rsidR="0093106D" w:rsidRPr="00941784" w:rsidRDefault="0093106D" w:rsidP="00381FD4">
            <w:pPr>
              <w:widowControl w:val="0"/>
              <w:tabs>
                <w:tab w:val="left" w:pos="15026"/>
              </w:tabs>
              <w:autoSpaceDE w:val="0"/>
              <w:autoSpaceDN w:val="0"/>
              <w:adjustRightInd w:val="0"/>
              <w:spacing w:line="360" w:lineRule="auto"/>
              <w:jc w:val="center"/>
              <w:rPr>
                <w:sz w:val="28"/>
                <w:szCs w:val="28"/>
                <w:lang w:val="en-US"/>
              </w:rPr>
            </w:pPr>
          </w:p>
        </w:tc>
        <w:tc>
          <w:tcPr>
            <w:tcW w:w="1701" w:type="dxa"/>
            <w:vMerge/>
            <w:vAlign w:val="center"/>
          </w:tcPr>
          <w:p w14:paraId="6C5EE80F" w14:textId="77777777" w:rsidR="0093106D" w:rsidRPr="00941784" w:rsidRDefault="0093106D" w:rsidP="00381FD4">
            <w:pPr>
              <w:tabs>
                <w:tab w:val="left" w:pos="15026"/>
              </w:tabs>
              <w:spacing w:line="360" w:lineRule="auto"/>
              <w:jc w:val="center"/>
              <w:rPr>
                <w:sz w:val="28"/>
                <w:szCs w:val="28"/>
                <w:lang w:val="en-US"/>
              </w:rPr>
            </w:pPr>
          </w:p>
        </w:tc>
        <w:tc>
          <w:tcPr>
            <w:tcW w:w="851" w:type="dxa"/>
            <w:vMerge/>
            <w:vAlign w:val="center"/>
          </w:tcPr>
          <w:p w14:paraId="0FF98A34" w14:textId="77777777" w:rsidR="0093106D" w:rsidRPr="00941784" w:rsidRDefault="0093106D" w:rsidP="00381FD4">
            <w:pPr>
              <w:tabs>
                <w:tab w:val="left" w:pos="15026"/>
              </w:tabs>
              <w:spacing w:line="360" w:lineRule="auto"/>
              <w:jc w:val="center"/>
              <w:rPr>
                <w:sz w:val="28"/>
                <w:szCs w:val="28"/>
                <w:lang w:val="en-US"/>
              </w:rPr>
            </w:pPr>
          </w:p>
        </w:tc>
        <w:tc>
          <w:tcPr>
            <w:tcW w:w="879" w:type="dxa"/>
            <w:vMerge/>
            <w:vAlign w:val="center"/>
          </w:tcPr>
          <w:p w14:paraId="73379F04" w14:textId="77777777" w:rsidR="0093106D" w:rsidRPr="00941784" w:rsidRDefault="0093106D" w:rsidP="00381FD4">
            <w:pPr>
              <w:tabs>
                <w:tab w:val="left" w:pos="15026"/>
              </w:tabs>
              <w:spacing w:line="360" w:lineRule="auto"/>
              <w:jc w:val="center"/>
              <w:rPr>
                <w:sz w:val="28"/>
                <w:szCs w:val="28"/>
                <w:lang w:val="en-US"/>
              </w:rPr>
            </w:pPr>
          </w:p>
        </w:tc>
      </w:tr>
      <w:tr w:rsidR="0093106D" w:rsidRPr="00941784" w14:paraId="5E98BDE0" w14:textId="77777777" w:rsidTr="00381FD4">
        <w:trPr>
          <w:trHeight w:val="416"/>
        </w:trPr>
        <w:tc>
          <w:tcPr>
            <w:tcW w:w="1242" w:type="dxa"/>
            <w:vAlign w:val="center"/>
          </w:tcPr>
          <w:p w14:paraId="19156AA6" w14:textId="77777777" w:rsidR="0093106D" w:rsidRPr="00941784" w:rsidRDefault="0093106D" w:rsidP="00381FD4">
            <w:pPr>
              <w:tabs>
                <w:tab w:val="left" w:pos="15026"/>
              </w:tabs>
              <w:spacing w:line="360" w:lineRule="auto"/>
              <w:jc w:val="center"/>
              <w:rPr>
                <w:sz w:val="28"/>
                <w:szCs w:val="28"/>
              </w:rPr>
            </w:pPr>
            <w:r w:rsidRPr="00941784">
              <w:rPr>
                <w:sz w:val="28"/>
                <w:szCs w:val="28"/>
              </w:rPr>
              <w:lastRenderedPageBreak/>
              <w:t>6-2</w:t>
            </w:r>
          </w:p>
          <w:p w14:paraId="65A929C9" w14:textId="77777777" w:rsidR="0093106D" w:rsidRPr="00941784" w:rsidRDefault="0093106D" w:rsidP="00381FD4">
            <w:pPr>
              <w:tabs>
                <w:tab w:val="left" w:pos="15026"/>
              </w:tabs>
              <w:spacing w:line="360" w:lineRule="auto"/>
              <w:jc w:val="center"/>
              <w:rPr>
                <w:sz w:val="28"/>
                <w:szCs w:val="28"/>
              </w:rPr>
            </w:pPr>
            <w:r w:rsidRPr="00941784">
              <w:rPr>
                <w:sz w:val="28"/>
                <w:szCs w:val="28"/>
              </w:rPr>
              <w:t>7-2</w:t>
            </w:r>
          </w:p>
          <w:p w14:paraId="25B4E8CD" w14:textId="77777777" w:rsidR="0093106D" w:rsidRPr="00941784" w:rsidRDefault="0093106D" w:rsidP="00381FD4">
            <w:pPr>
              <w:tabs>
                <w:tab w:val="left" w:pos="15026"/>
              </w:tabs>
              <w:spacing w:line="360" w:lineRule="auto"/>
              <w:jc w:val="center"/>
              <w:rPr>
                <w:sz w:val="28"/>
                <w:szCs w:val="28"/>
              </w:rPr>
            </w:pPr>
          </w:p>
        </w:tc>
        <w:tc>
          <w:tcPr>
            <w:tcW w:w="1560" w:type="dxa"/>
            <w:vAlign w:val="center"/>
          </w:tcPr>
          <w:p w14:paraId="2853BFB7"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rPr>
              <w:t>Рівень</w:t>
            </w:r>
          </w:p>
        </w:tc>
        <w:tc>
          <w:tcPr>
            <w:tcW w:w="2409" w:type="dxa"/>
            <w:vAlign w:val="center"/>
          </w:tcPr>
          <w:p w14:paraId="2FEE8EA5"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1418" w:type="dxa"/>
            <w:vAlign w:val="center"/>
          </w:tcPr>
          <w:p w14:paraId="6DE32E80" w14:textId="77777777" w:rsidR="0093106D" w:rsidRPr="00941784" w:rsidRDefault="0093106D" w:rsidP="00381FD4">
            <w:pPr>
              <w:tabs>
                <w:tab w:val="left" w:pos="15026"/>
              </w:tabs>
              <w:spacing w:line="360" w:lineRule="auto"/>
              <w:jc w:val="center"/>
              <w:rPr>
                <w:rFonts w:eastAsiaTheme="minorHAnsi"/>
                <w:color w:val="000000"/>
                <w:sz w:val="28"/>
                <w:szCs w:val="28"/>
                <w:lang w:eastAsia="en-US"/>
              </w:rPr>
            </w:pPr>
            <w:r w:rsidRPr="00941784">
              <w:rPr>
                <w:sz w:val="28"/>
                <w:szCs w:val="28"/>
              </w:rPr>
              <w:t>–</w:t>
            </w:r>
          </w:p>
        </w:tc>
        <w:tc>
          <w:tcPr>
            <w:tcW w:w="1701" w:type="dxa"/>
            <w:vAlign w:val="center"/>
          </w:tcPr>
          <w:p w14:paraId="3F7BC72E" w14:textId="77777777" w:rsidR="0093106D" w:rsidRPr="00941784" w:rsidRDefault="0093106D" w:rsidP="00381FD4">
            <w:pPr>
              <w:tabs>
                <w:tab w:val="left" w:pos="15026"/>
              </w:tabs>
              <w:spacing w:line="360" w:lineRule="auto"/>
              <w:jc w:val="center"/>
              <w:rPr>
                <w:sz w:val="28"/>
                <w:szCs w:val="28"/>
              </w:rPr>
            </w:pPr>
            <w:r w:rsidRPr="00941784">
              <w:rPr>
                <w:sz w:val="28"/>
                <w:szCs w:val="28"/>
              </w:rPr>
              <w:t>Місцевий</w:t>
            </w:r>
          </w:p>
        </w:tc>
        <w:tc>
          <w:tcPr>
            <w:tcW w:w="3118" w:type="dxa"/>
            <w:vAlign w:val="center"/>
          </w:tcPr>
          <w:p w14:paraId="0A951218" w14:textId="77777777" w:rsidR="0093106D" w:rsidRPr="00941784" w:rsidRDefault="0093106D" w:rsidP="00381FD4">
            <w:pPr>
              <w:widowControl w:val="0"/>
              <w:tabs>
                <w:tab w:val="left" w:pos="15026"/>
              </w:tabs>
              <w:autoSpaceDE w:val="0"/>
              <w:autoSpaceDN w:val="0"/>
              <w:adjustRightInd w:val="0"/>
              <w:spacing w:line="360" w:lineRule="auto"/>
              <w:jc w:val="center"/>
              <w:rPr>
                <w:sz w:val="28"/>
                <w:szCs w:val="28"/>
              </w:rPr>
            </w:pPr>
            <w:r w:rsidRPr="00941784">
              <w:rPr>
                <w:sz w:val="28"/>
                <w:szCs w:val="28"/>
              </w:rPr>
              <w:t xml:space="preserve">Проміжний вимірювальний перетворювач акустичного рівнеміра ЭХО-5Н, </w:t>
            </w:r>
            <w:proofErr w:type="spellStart"/>
            <w:r w:rsidRPr="00941784">
              <w:rPr>
                <w:sz w:val="28"/>
                <w:szCs w:val="28"/>
              </w:rPr>
              <w:t>І</w:t>
            </w:r>
            <w:r w:rsidRPr="00941784">
              <w:rPr>
                <w:sz w:val="28"/>
                <w:szCs w:val="28"/>
                <w:vertAlign w:val="subscript"/>
              </w:rPr>
              <w:t>вих</w:t>
            </w:r>
            <w:proofErr w:type="spellEnd"/>
            <w:r w:rsidRPr="00941784">
              <w:rPr>
                <w:sz w:val="28"/>
                <w:szCs w:val="28"/>
                <w:vertAlign w:val="subscript"/>
              </w:rPr>
              <w:t xml:space="preserve"> </w:t>
            </w:r>
            <w:r w:rsidRPr="00941784">
              <w:rPr>
                <w:sz w:val="28"/>
                <w:szCs w:val="28"/>
              </w:rPr>
              <w:t xml:space="preserve">= 0...5 (4…20) </w:t>
            </w:r>
            <w:proofErr w:type="spellStart"/>
            <w:r w:rsidRPr="00941784">
              <w:rPr>
                <w:sz w:val="28"/>
                <w:szCs w:val="28"/>
              </w:rPr>
              <w:t>мА</w:t>
            </w:r>
            <w:proofErr w:type="spellEnd"/>
          </w:p>
        </w:tc>
        <w:tc>
          <w:tcPr>
            <w:tcW w:w="1701" w:type="dxa"/>
            <w:vAlign w:val="center"/>
          </w:tcPr>
          <w:p w14:paraId="13E3E928"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rPr>
              <w:t>ППИ-5Н</w:t>
            </w:r>
          </w:p>
        </w:tc>
        <w:tc>
          <w:tcPr>
            <w:tcW w:w="851" w:type="dxa"/>
            <w:vAlign w:val="center"/>
          </w:tcPr>
          <w:p w14:paraId="29744D1E" w14:textId="77777777" w:rsidR="0093106D" w:rsidRPr="00941784" w:rsidRDefault="0093106D" w:rsidP="00381FD4">
            <w:pPr>
              <w:tabs>
                <w:tab w:val="left" w:pos="15026"/>
              </w:tabs>
              <w:spacing w:line="360" w:lineRule="auto"/>
              <w:jc w:val="center"/>
              <w:rPr>
                <w:sz w:val="28"/>
                <w:szCs w:val="28"/>
                <w:lang w:val="en-US"/>
              </w:rPr>
            </w:pPr>
            <w:r w:rsidRPr="00941784">
              <w:rPr>
                <w:sz w:val="28"/>
                <w:szCs w:val="28"/>
              </w:rPr>
              <w:t>2</w:t>
            </w:r>
          </w:p>
        </w:tc>
        <w:tc>
          <w:tcPr>
            <w:tcW w:w="879" w:type="dxa"/>
            <w:vAlign w:val="center"/>
          </w:tcPr>
          <w:p w14:paraId="6DBF4A78" w14:textId="77777777" w:rsidR="0093106D" w:rsidRPr="00941784" w:rsidRDefault="0093106D" w:rsidP="00381FD4">
            <w:pPr>
              <w:tabs>
                <w:tab w:val="left" w:pos="15026"/>
              </w:tabs>
              <w:spacing w:line="360" w:lineRule="auto"/>
              <w:jc w:val="center"/>
              <w:rPr>
                <w:sz w:val="28"/>
                <w:szCs w:val="28"/>
              </w:rPr>
            </w:pPr>
            <w:r w:rsidRPr="00941784">
              <w:rPr>
                <w:spacing w:val="-4"/>
                <w:sz w:val="28"/>
                <w:szCs w:val="28"/>
              </w:rPr>
              <w:t>ТОВ «</w:t>
            </w:r>
            <w:proofErr w:type="spellStart"/>
            <w:r w:rsidRPr="00941784">
              <w:rPr>
                <w:spacing w:val="-4"/>
                <w:sz w:val="28"/>
                <w:szCs w:val="28"/>
              </w:rPr>
              <w:t>Старорус</w:t>
            </w:r>
            <w:r w:rsidRPr="00941784">
              <w:rPr>
                <w:spacing w:val="-4"/>
                <w:sz w:val="28"/>
                <w:szCs w:val="28"/>
              </w:rPr>
              <w:softHyphen/>
              <w:t>при</w:t>
            </w:r>
            <w:r w:rsidRPr="00941784">
              <w:rPr>
                <w:spacing w:val="-4"/>
                <w:sz w:val="28"/>
                <w:szCs w:val="28"/>
              </w:rPr>
              <w:softHyphen/>
            </w:r>
            <w:r w:rsidRPr="00941784">
              <w:rPr>
                <w:sz w:val="28"/>
                <w:szCs w:val="28"/>
              </w:rPr>
              <w:t>бор</w:t>
            </w:r>
            <w:proofErr w:type="spellEnd"/>
            <w:r w:rsidRPr="00941784">
              <w:rPr>
                <w:sz w:val="28"/>
                <w:szCs w:val="28"/>
              </w:rPr>
              <w:t>», м. Стара Руса</w:t>
            </w:r>
          </w:p>
        </w:tc>
      </w:tr>
    </w:tbl>
    <w:p w14:paraId="24B923F3" w14:textId="77777777" w:rsidR="0093106D" w:rsidRPr="00941784" w:rsidRDefault="0093106D" w:rsidP="0093106D">
      <w:pPr>
        <w:tabs>
          <w:tab w:val="left" w:pos="3918"/>
          <w:tab w:val="left" w:pos="15026"/>
        </w:tabs>
        <w:spacing w:line="360" w:lineRule="auto"/>
        <w:rPr>
          <w:sz w:val="28"/>
          <w:szCs w:val="28"/>
        </w:rPr>
      </w:pPr>
    </w:p>
    <w:p w14:paraId="6DA4F87E" w14:textId="77777777" w:rsidR="0093106D" w:rsidRPr="00941784" w:rsidRDefault="0093106D" w:rsidP="0093106D">
      <w:pPr>
        <w:spacing w:after="200" w:line="360" w:lineRule="auto"/>
        <w:rPr>
          <w:sz w:val="28"/>
          <w:szCs w:val="28"/>
        </w:rPr>
      </w:pPr>
      <w:r w:rsidRPr="00941784">
        <w:rPr>
          <w:sz w:val="28"/>
          <w:szCs w:val="28"/>
        </w:rPr>
        <w:br w:type="page"/>
      </w:r>
    </w:p>
    <w:tbl>
      <w:tblPr>
        <w:tblpPr w:leftFromText="180" w:rightFromText="180" w:vertAnchor="text" w:horzAnchor="margin" w:tblpY="418"/>
        <w:tblW w:w="15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2"/>
        <w:gridCol w:w="1560"/>
        <w:gridCol w:w="2409"/>
        <w:gridCol w:w="1418"/>
        <w:gridCol w:w="1701"/>
        <w:gridCol w:w="3118"/>
        <w:gridCol w:w="1701"/>
        <w:gridCol w:w="851"/>
        <w:gridCol w:w="1021"/>
      </w:tblGrid>
      <w:tr w:rsidR="0093106D" w:rsidRPr="00941784" w14:paraId="049C67E9" w14:textId="77777777" w:rsidTr="00381FD4">
        <w:trPr>
          <w:trHeight w:val="416"/>
        </w:trPr>
        <w:tc>
          <w:tcPr>
            <w:tcW w:w="1242" w:type="dxa"/>
            <w:vAlign w:val="center"/>
          </w:tcPr>
          <w:p w14:paraId="6CDDE418" w14:textId="77777777" w:rsidR="0093106D" w:rsidRPr="00941784" w:rsidRDefault="0093106D" w:rsidP="00381FD4">
            <w:pPr>
              <w:tabs>
                <w:tab w:val="left" w:pos="15026"/>
              </w:tabs>
              <w:spacing w:line="360" w:lineRule="auto"/>
              <w:jc w:val="center"/>
              <w:rPr>
                <w:lang w:val="en-US"/>
              </w:rPr>
            </w:pPr>
            <w:r w:rsidRPr="00941784">
              <w:rPr>
                <w:lang w:val="en-US"/>
              </w:rPr>
              <w:lastRenderedPageBreak/>
              <w:t>1</w:t>
            </w:r>
          </w:p>
        </w:tc>
        <w:tc>
          <w:tcPr>
            <w:tcW w:w="1560" w:type="dxa"/>
            <w:vAlign w:val="center"/>
          </w:tcPr>
          <w:p w14:paraId="17846355" w14:textId="77777777" w:rsidR="0093106D" w:rsidRPr="00941784" w:rsidRDefault="0093106D" w:rsidP="00381FD4">
            <w:pPr>
              <w:tabs>
                <w:tab w:val="left" w:pos="15026"/>
              </w:tabs>
              <w:spacing w:line="360" w:lineRule="auto"/>
              <w:jc w:val="center"/>
              <w:rPr>
                <w:lang w:val="en-US"/>
              </w:rPr>
            </w:pPr>
            <w:r w:rsidRPr="00941784">
              <w:rPr>
                <w:lang w:val="en-US"/>
              </w:rPr>
              <w:t>2</w:t>
            </w:r>
          </w:p>
        </w:tc>
        <w:tc>
          <w:tcPr>
            <w:tcW w:w="2409" w:type="dxa"/>
            <w:vAlign w:val="center"/>
          </w:tcPr>
          <w:p w14:paraId="4CE37C09" w14:textId="77777777" w:rsidR="0093106D" w:rsidRPr="00941784" w:rsidRDefault="0093106D" w:rsidP="00381FD4">
            <w:pPr>
              <w:tabs>
                <w:tab w:val="left" w:pos="15026"/>
              </w:tabs>
              <w:spacing w:line="360" w:lineRule="auto"/>
              <w:jc w:val="center"/>
              <w:rPr>
                <w:lang w:val="en-US"/>
              </w:rPr>
            </w:pPr>
            <w:r w:rsidRPr="00941784">
              <w:rPr>
                <w:lang w:val="en-US"/>
              </w:rPr>
              <w:t>3</w:t>
            </w:r>
          </w:p>
        </w:tc>
        <w:tc>
          <w:tcPr>
            <w:tcW w:w="1418" w:type="dxa"/>
            <w:vAlign w:val="center"/>
          </w:tcPr>
          <w:p w14:paraId="4E1A3C09" w14:textId="77777777" w:rsidR="0093106D" w:rsidRPr="00941784" w:rsidRDefault="0093106D" w:rsidP="00381FD4">
            <w:pPr>
              <w:tabs>
                <w:tab w:val="left" w:pos="15026"/>
              </w:tabs>
              <w:spacing w:line="360" w:lineRule="auto"/>
              <w:jc w:val="center"/>
              <w:rPr>
                <w:rFonts w:eastAsiaTheme="minorHAnsi"/>
                <w:color w:val="000000"/>
                <w:lang w:val="en-US" w:eastAsia="en-US"/>
              </w:rPr>
            </w:pPr>
            <w:r w:rsidRPr="00941784">
              <w:rPr>
                <w:rFonts w:eastAsiaTheme="minorHAnsi"/>
                <w:color w:val="000000"/>
                <w:lang w:val="en-US" w:eastAsia="en-US"/>
              </w:rPr>
              <w:t>4</w:t>
            </w:r>
          </w:p>
        </w:tc>
        <w:tc>
          <w:tcPr>
            <w:tcW w:w="1701" w:type="dxa"/>
            <w:vAlign w:val="center"/>
          </w:tcPr>
          <w:p w14:paraId="5F7E0C25" w14:textId="77777777" w:rsidR="0093106D" w:rsidRPr="00941784" w:rsidRDefault="0093106D" w:rsidP="00381FD4">
            <w:pPr>
              <w:tabs>
                <w:tab w:val="left" w:pos="15026"/>
              </w:tabs>
              <w:spacing w:line="360" w:lineRule="auto"/>
              <w:jc w:val="center"/>
              <w:rPr>
                <w:lang w:val="en-US"/>
              </w:rPr>
            </w:pPr>
            <w:r w:rsidRPr="00941784">
              <w:rPr>
                <w:lang w:val="en-US"/>
              </w:rPr>
              <w:t>5</w:t>
            </w:r>
          </w:p>
        </w:tc>
        <w:tc>
          <w:tcPr>
            <w:tcW w:w="3118" w:type="dxa"/>
            <w:vAlign w:val="center"/>
          </w:tcPr>
          <w:p w14:paraId="01A4D058" w14:textId="77777777" w:rsidR="0093106D" w:rsidRPr="00941784" w:rsidRDefault="0093106D" w:rsidP="00381FD4">
            <w:pPr>
              <w:widowControl w:val="0"/>
              <w:tabs>
                <w:tab w:val="left" w:pos="15026"/>
              </w:tabs>
              <w:autoSpaceDE w:val="0"/>
              <w:autoSpaceDN w:val="0"/>
              <w:adjustRightInd w:val="0"/>
              <w:spacing w:line="360" w:lineRule="auto"/>
              <w:jc w:val="center"/>
              <w:rPr>
                <w:lang w:val="en-US"/>
              </w:rPr>
            </w:pPr>
            <w:r w:rsidRPr="00941784">
              <w:rPr>
                <w:lang w:val="en-US"/>
              </w:rPr>
              <w:t>6</w:t>
            </w:r>
          </w:p>
        </w:tc>
        <w:tc>
          <w:tcPr>
            <w:tcW w:w="1701" w:type="dxa"/>
            <w:vAlign w:val="center"/>
          </w:tcPr>
          <w:p w14:paraId="2AD97ED6" w14:textId="77777777" w:rsidR="0093106D" w:rsidRPr="00941784" w:rsidRDefault="0093106D" w:rsidP="00381FD4">
            <w:pPr>
              <w:tabs>
                <w:tab w:val="left" w:pos="15026"/>
              </w:tabs>
              <w:spacing w:line="360" w:lineRule="auto"/>
              <w:jc w:val="center"/>
              <w:rPr>
                <w:lang w:val="en-US"/>
              </w:rPr>
            </w:pPr>
            <w:r w:rsidRPr="00941784">
              <w:rPr>
                <w:lang w:val="en-US"/>
              </w:rPr>
              <w:t>7</w:t>
            </w:r>
          </w:p>
        </w:tc>
        <w:tc>
          <w:tcPr>
            <w:tcW w:w="851" w:type="dxa"/>
            <w:vAlign w:val="center"/>
          </w:tcPr>
          <w:p w14:paraId="74E39A6D" w14:textId="77777777" w:rsidR="0093106D" w:rsidRPr="00941784" w:rsidRDefault="0093106D" w:rsidP="00381FD4">
            <w:pPr>
              <w:tabs>
                <w:tab w:val="left" w:pos="15026"/>
              </w:tabs>
              <w:spacing w:line="360" w:lineRule="auto"/>
              <w:jc w:val="center"/>
              <w:rPr>
                <w:lang w:val="en-US"/>
              </w:rPr>
            </w:pPr>
            <w:r w:rsidRPr="00941784">
              <w:rPr>
                <w:lang w:val="en-US"/>
              </w:rPr>
              <w:t>8</w:t>
            </w:r>
          </w:p>
        </w:tc>
        <w:tc>
          <w:tcPr>
            <w:tcW w:w="1021" w:type="dxa"/>
            <w:vAlign w:val="center"/>
          </w:tcPr>
          <w:p w14:paraId="5AA84643" w14:textId="77777777" w:rsidR="0093106D" w:rsidRPr="00941784" w:rsidRDefault="0093106D" w:rsidP="00381FD4">
            <w:pPr>
              <w:tabs>
                <w:tab w:val="left" w:pos="15026"/>
              </w:tabs>
              <w:spacing w:line="360" w:lineRule="auto"/>
              <w:jc w:val="center"/>
              <w:rPr>
                <w:lang w:val="en-US"/>
              </w:rPr>
            </w:pPr>
            <w:r w:rsidRPr="00941784">
              <w:rPr>
                <w:lang w:val="en-US"/>
              </w:rPr>
              <w:t>9</w:t>
            </w:r>
          </w:p>
        </w:tc>
      </w:tr>
      <w:tr w:rsidR="0093106D" w:rsidRPr="00941784" w14:paraId="5B7BECA1" w14:textId="77777777" w:rsidTr="00381FD4">
        <w:trPr>
          <w:trHeight w:val="551"/>
        </w:trPr>
        <w:tc>
          <w:tcPr>
            <w:tcW w:w="1242" w:type="dxa"/>
            <w:vAlign w:val="center"/>
          </w:tcPr>
          <w:p w14:paraId="7F4B1AE0" w14:textId="77777777" w:rsidR="0093106D" w:rsidRPr="00941784" w:rsidRDefault="0093106D" w:rsidP="00381FD4">
            <w:pPr>
              <w:tabs>
                <w:tab w:val="left" w:pos="15026"/>
              </w:tabs>
              <w:spacing w:line="360" w:lineRule="auto"/>
              <w:jc w:val="center"/>
            </w:pPr>
            <w:r w:rsidRPr="00941784">
              <w:t>1-1</w:t>
            </w:r>
          </w:p>
        </w:tc>
        <w:tc>
          <w:tcPr>
            <w:tcW w:w="1560" w:type="dxa"/>
            <w:vMerge w:val="restart"/>
            <w:vAlign w:val="center"/>
          </w:tcPr>
          <w:p w14:paraId="7F52FD48" w14:textId="77777777" w:rsidR="0093106D" w:rsidRPr="00941784" w:rsidRDefault="0093106D" w:rsidP="00381FD4">
            <w:pPr>
              <w:tabs>
                <w:tab w:val="left" w:pos="15026"/>
              </w:tabs>
              <w:spacing w:line="360" w:lineRule="auto"/>
              <w:jc w:val="center"/>
            </w:pPr>
            <w:r w:rsidRPr="00941784">
              <w:t>Витрата</w:t>
            </w:r>
          </w:p>
          <w:p w14:paraId="2DCBA161" w14:textId="77777777" w:rsidR="0093106D" w:rsidRPr="00941784" w:rsidRDefault="0093106D" w:rsidP="00381FD4">
            <w:pPr>
              <w:tabs>
                <w:tab w:val="left" w:pos="15026"/>
              </w:tabs>
              <w:spacing w:line="360" w:lineRule="auto"/>
              <w:jc w:val="center"/>
            </w:pPr>
          </w:p>
        </w:tc>
        <w:tc>
          <w:tcPr>
            <w:tcW w:w="2409" w:type="dxa"/>
            <w:vAlign w:val="center"/>
          </w:tcPr>
          <w:p w14:paraId="77FAC134" w14:textId="77777777" w:rsidR="0093106D" w:rsidRPr="00941784" w:rsidRDefault="0093106D" w:rsidP="00381FD4">
            <w:pPr>
              <w:tabs>
                <w:tab w:val="left" w:pos="15026"/>
              </w:tabs>
              <w:spacing w:line="360" w:lineRule="auto"/>
              <w:jc w:val="center"/>
            </w:pPr>
            <w:r w:rsidRPr="00941784">
              <w:t>Трубопровід, повітря</w:t>
            </w:r>
          </w:p>
        </w:tc>
        <w:tc>
          <w:tcPr>
            <w:tcW w:w="1418" w:type="dxa"/>
            <w:vMerge w:val="restart"/>
            <w:vAlign w:val="center"/>
          </w:tcPr>
          <w:p w14:paraId="69D2E638" w14:textId="77777777" w:rsidR="0093106D" w:rsidRPr="00941784" w:rsidRDefault="0093106D" w:rsidP="00381FD4">
            <w:pPr>
              <w:tabs>
                <w:tab w:val="left" w:pos="15026"/>
              </w:tabs>
              <w:spacing w:line="360" w:lineRule="auto"/>
              <w:jc w:val="center"/>
            </w:pPr>
            <w:r w:rsidRPr="00941784">
              <w:t>–</w:t>
            </w:r>
          </w:p>
          <w:p w14:paraId="5AD6D5C6" w14:textId="77777777" w:rsidR="0093106D" w:rsidRPr="00941784" w:rsidRDefault="0093106D" w:rsidP="00381FD4">
            <w:pPr>
              <w:tabs>
                <w:tab w:val="left" w:pos="15026"/>
              </w:tabs>
              <w:spacing w:line="360" w:lineRule="auto"/>
              <w:jc w:val="center"/>
            </w:pPr>
          </w:p>
        </w:tc>
        <w:tc>
          <w:tcPr>
            <w:tcW w:w="1701" w:type="dxa"/>
            <w:vAlign w:val="center"/>
          </w:tcPr>
          <w:p w14:paraId="7ED3E830" w14:textId="77777777" w:rsidR="0093106D" w:rsidRPr="00941784" w:rsidRDefault="0093106D" w:rsidP="00381FD4">
            <w:pPr>
              <w:tabs>
                <w:tab w:val="left" w:pos="15026"/>
              </w:tabs>
              <w:spacing w:line="360" w:lineRule="auto"/>
              <w:jc w:val="center"/>
              <w:rPr>
                <w:lang w:val="en-US"/>
              </w:rPr>
            </w:pPr>
            <w:r w:rsidRPr="00941784">
              <w:t xml:space="preserve">Трубопровід </w:t>
            </w:r>
          </w:p>
        </w:tc>
        <w:tc>
          <w:tcPr>
            <w:tcW w:w="3118" w:type="dxa"/>
            <w:vMerge w:val="restart"/>
            <w:vAlign w:val="center"/>
          </w:tcPr>
          <w:p w14:paraId="227F82C8" w14:textId="77777777" w:rsidR="0093106D" w:rsidRPr="00941784" w:rsidRDefault="0093106D" w:rsidP="00381FD4">
            <w:pPr>
              <w:widowControl w:val="0"/>
              <w:autoSpaceDE w:val="0"/>
              <w:autoSpaceDN w:val="0"/>
              <w:adjustRightInd w:val="0"/>
              <w:spacing w:line="360" w:lineRule="auto"/>
              <w:jc w:val="center"/>
              <w:rPr>
                <w:color w:val="000000" w:themeColor="text1"/>
                <w:lang w:eastAsia="en-US"/>
              </w:rPr>
            </w:pPr>
            <w:r w:rsidRPr="00941784">
              <w:rPr>
                <w:color w:val="000000" w:themeColor="text1"/>
              </w:rPr>
              <w:t>Діафрагма камерна;</w:t>
            </w:r>
          </w:p>
          <w:p w14:paraId="10C90A8D" w14:textId="77777777" w:rsidR="0093106D" w:rsidRPr="00941784" w:rsidRDefault="0093106D" w:rsidP="00381FD4">
            <w:pPr>
              <w:widowControl w:val="0"/>
              <w:autoSpaceDE w:val="0"/>
              <w:autoSpaceDN w:val="0"/>
              <w:adjustRightInd w:val="0"/>
              <w:spacing w:line="360" w:lineRule="auto"/>
              <w:jc w:val="center"/>
              <w:rPr>
                <w:color w:val="000000" w:themeColor="text1"/>
              </w:rPr>
            </w:pPr>
            <w:proofErr w:type="spellStart"/>
            <w:r w:rsidRPr="00941784">
              <w:rPr>
                <w:color w:val="000000" w:themeColor="text1"/>
                <w:lang w:val="en-US"/>
              </w:rPr>
              <w:t>P</w:t>
            </w:r>
            <w:r w:rsidRPr="00941784">
              <w:rPr>
                <w:color w:val="000000" w:themeColor="text1"/>
                <w:vertAlign w:val="subscript"/>
                <w:lang w:val="en-US"/>
              </w:rPr>
              <w:t>y</w:t>
            </w:r>
            <w:proofErr w:type="spellEnd"/>
            <w:r w:rsidRPr="00941784">
              <w:rPr>
                <w:color w:val="000000" w:themeColor="text1"/>
              </w:rPr>
              <w:t>= 0,75 МПа;</w:t>
            </w:r>
          </w:p>
          <w:p w14:paraId="0BA6792D" w14:textId="77777777" w:rsidR="0093106D" w:rsidRPr="00941784" w:rsidRDefault="0093106D" w:rsidP="00381FD4">
            <w:pPr>
              <w:widowControl w:val="0"/>
              <w:autoSpaceDE w:val="0"/>
              <w:autoSpaceDN w:val="0"/>
              <w:adjustRightInd w:val="0"/>
              <w:spacing w:line="360" w:lineRule="auto"/>
              <w:jc w:val="center"/>
              <w:rPr>
                <w:color w:val="000000" w:themeColor="text1"/>
              </w:rPr>
            </w:pPr>
            <w:r w:rsidRPr="00941784">
              <w:rPr>
                <w:color w:val="000000" w:themeColor="text1"/>
                <w:lang w:val="en-US"/>
              </w:rPr>
              <w:t>D</w:t>
            </w:r>
            <w:proofErr w:type="spellStart"/>
            <w:r w:rsidRPr="00941784">
              <w:rPr>
                <w:color w:val="000000" w:themeColor="text1"/>
                <w:vertAlign w:val="subscript"/>
              </w:rPr>
              <w:t>тр</w:t>
            </w:r>
            <w:proofErr w:type="spellEnd"/>
            <w:r w:rsidRPr="00941784">
              <w:rPr>
                <w:color w:val="000000" w:themeColor="text1"/>
              </w:rPr>
              <w:t>=125 мм</w:t>
            </w:r>
          </w:p>
          <w:p w14:paraId="0C835E6F" w14:textId="77777777" w:rsidR="0093106D" w:rsidRPr="00941784" w:rsidRDefault="0093106D" w:rsidP="00381FD4">
            <w:pPr>
              <w:widowControl w:val="0"/>
              <w:tabs>
                <w:tab w:val="left" w:pos="15026"/>
              </w:tabs>
              <w:autoSpaceDE w:val="0"/>
              <w:autoSpaceDN w:val="0"/>
              <w:adjustRightInd w:val="0"/>
              <w:spacing w:line="360" w:lineRule="auto"/>
              <w:jc w:val="center"/>
            </w:pPr>
            <w:r w:rsidRPr="00941784">
              <w:t>граничнодопустима основна похибка 1,5 %</w:t>
            </w:r>
          </w:p>
        </w:tc>
        <w:tc>
          <w:tcPr>
            <w:tcW w:w="1701" w:type="dxa"/>
            <w:vMerge w:val="restart"/>
            <w:vAlign w:val="center"/>
          </w:tcPr>
          <w:p w14:paraId="26CA8CCF" w14:textId="77777777" w:rsidR="0093106D" w:rsidRPr="00941784" w:rsidRDefault="0093106D" w:rsidP="00381FD4">
            <w:pPr>
              <w:widowControl w:val="0"/>
              <w:tabs>
                <w:tab w:val="left" w:pos="15026"/>
              </w:tabs>
              <w:autoSpaceDE w:val="0"/>
              <w:autoSpaceDN w:val="0"/>
              <w:adjustRightInd w:val="0"/>
              <w:spacing w:line="360" w:lineRule="auto"/>
              <w:jc w:val="center"/>
            </w:pPr>
            <w:r w:rsidRPr="00941784">
              <w:rPr>
                <w:color w:val="000000" w:themeColor="text1"/>
              </w:rPr>
              <w:t>ДКС 0,75-125</w:t>
            </w:r>
          </w:p>
        </w:tc>
        <w:tc>
          <w:tcPr>
            <w:tcW w:w="851" w:type="dxa"/>
            <w:vMerge w:val="restart"/>
            <w:vAlign w:val="center"/>
          </w:tcPr>
          <w:p w14:paraId="4388BBCA" w14:textId="77777777" w:rsidR="0093106D" w:rsidRPr="00941784" w:rsidRDefault="0093106D" w:rsidP="00381FD4">
            <w:pPr>
              <w:widowControl w:val="0"/>
              <w:tabs>
                <w:tab w:val="left" w:pos="15026"/>
              </w:tabs>
              <w:autoSpaceDE w:val="0"/>
              <w:autoSpaceDN w:val="0"/>
              <w:adjustRightInd w:val="0"/>
              <w:spacing w:line="360" w:lineRule="auto"/>
              <w:jc w:val="center"/>
            </w:pPr>
            <w:r w:rsidRPr="00941784">
              <w:t>5</w:t>
            </w:r>
          </w:p>
        </w:tc>
        <w:tc>
          <w:tcPr>
            <w:tcW w:w="1021" w:type="dxa"/>
            <w:vMerge w:val="restart"/>
            <w:vAlign w:val="center"/>
          </w:tcPr>
          <w:p w14:paraId="6F98FF02" w14:textId="77777777" w:rsidR="0093106D" w:rsidRPr="00941784" w:rsidRDefault="0093106D" w:rsidP="00381FD4">
            <w:pPr>
              <w:widowControl w:val="0"/>
              <w:tabs>
                <w:tab w:val="left" w:pos="15026"/>
              </w:tabs>
              <w:autoSpaceDE w:val="0"/>
              <w:autoSpaceDN w:val="0"/>
              <w:adjustRightInd w:val="0"/>
              <w:spacing w:line="360" w:lineRule="auto"/>
              <w:jc w:val="center"/>
            </w:pPr>
            <w:r w:rsidRPr="00941784">
              <w:t>ВАТ «</w:t>
            </w:r>
            <w:proofErr w:type="spellStart"/>
            <w:r w:rsidRPr="00941784">
              <w:t>Промпри</w:t>
            </w:r>
            <w:proofErr w:type="spellEnd"/>
            <w:r w:rsidRPr="00941784">
              <w:t>-лад», м. Івано-Франківськ</w:t>
            </w:r>
          </w:p>
        </w:tc>
      </w:tr>
      <w:tr w:rsidR="0093106D" w:rsidRPr="00941784" w14:paraId="05901DAA" w14:textId="77777777" w:rsidTr="00381FD4">
        <w:trPr>
          <w:trHeight w:val="561"/>
        </w:trPr>
        <w:tc>
          <w:tcPr>
            <w:tcW w:w="1242" w:type="dxa"/>
            <w:vAlign w:val="center"/>
          </w:tcPr>
          <w:p w14:paraId="3C31D4E6" w14:textId="77777777" w:rsidR="0093106D" w:rsidRPr="00941784" w:rsidRDefault="0093106D" w:rsidP="00381FD4">
            <w:pPr>
              <w:tabs>
                <w:tab w:val="left" w:pos="15026"/>
              </w:tabs>
              <w:spacing w:line="360" w:lineRule="auto"/>
              <w:jc w:val="center"/>
            </w:pPr>
            <w:r w:rsidRPr="00941784">
              <w:t>2-1</w:t>
            </w:r>
          </w:p>
        </w:tc>
        <w:tc>
          <w:tcPr>
            <w:tcW w:w="1560" w:type="dxa"/>
            <w:vMerge/>
            <w:vAlign w:val="center"/>
          </w:tcPr>
          <w:p w14:paraId="5EC1516C" w14:textId="77777777" w:rsidR="0093106D" w:rsidRPr="00941784" w:rsidRDefault="0093106D" w:rsidP="00381FD4">
            <w:pPr>
              <w:tabs>
                <w:tab w:val="left" w:pos="15026"/>
              </w:tabs>
              <w:spacing w:line="360" w:lineRule="auto"/>
              <w:jc w:val="center"/>
            </w:pPr>
          </w:p>
        </w:tc>
        <w:tc>
          <w:tcPr>
            <w:tcW w:w="2409" w:type="dxa"/>
            <w:vAlign w:val="center"/>
          </w:tcPr>
          <w:p w14:paraId="395D7C38" w14:textId="77777777" w:rsidR="0093106D" w:rsidRPr="00941784" w:rsidRDefault="0093106D" w:rsidP="00381FD4">
            <w:pPr>
              <w:tabs>
                <w:tab w:val="left" w:pos="15026"/>
              </w:tabs>
              <w:spacing w:line="360" w:lineRule="auto"/>
              <w:jc w:val="center"/>
              <w:rPr>
                <w:lang w:val="en-US"/>
              </w:rPr>
            </w:pPr>
            <w:r w:rsidRPr="00941784">
              <w:t>Трубопровід, вода</w:t>
            </w:r>
          </w:p>
        </w:tc>
        <w:tc>
          <w:tcPr>
            <w:tcW w:w="1418" w:type="dxa"/>
            <w:vMerge/>
            <w:vAlign w:val="center"/>
          </w:tcPr>
          <w:p w14:paraId="52733DF8" w14:textId="77777777" w:rsidR="0093106D" w:rsidRPr="00941784" w:rsidRDefault="0093106D" w:rsidP="00381FD4">
            <w:pPr>
              <w:tabs>
                <w:tab w:val="left" w:pos="15026"/>
              </w:tabs>
              <w:spacing w:line="360" w:lineRule="auto"/>
              <w:jc w:val="center"/>
            </w:pPr>
          </w:p>
        </w:tc>
        <w:tc>
          <w:tcPr>
            <w:tcW w:w="1701" w:type="dxa"/>
            <w:vAlign w:val="center"/>
          </w:tcPr>
          <w:p w14:paraId="2A1D33D4" w14:textId="77777777" w:rsidR="0093106D" w:rsidRPr="00941784" w:rsidRDefault="0093106D" w:rsidP="00381FD4">
            <w:pPr>
              <w:tabs>
                <w:tab w:val="left" w:pos="15026"/>
              </w:tabs>
              <w:spacing w:line="360" w:lineRule="auto"/>
              <w:jc w:val="center"/>
            </w:pPr>
            <w:r w:rsidRPr="00941784">
              <w:t xml:space="preserve">Трубопровід </w:t>
            </w:r>
          </w:p>
        </w:tc>
        <w:tc>
          <w:tcPr>
            <w:tcW w:w="3118" w:type="dxa"/>
            <w:vMerge/>
            <w:vAlign w:val="center"/>
          </w:tcPr>
          <w:p w14:paraId="3D5A1299" w14:textId="77777777" w:rsidR="0093106D" w:rsidRPr="00941784" w:rsidRDefault="0093106D" w:rsidP="00381FD4">
            <w:pPr>
              <w:widowControl w:val="0"/>
              <w:tabs>
                <w:tab w:val="left" w:pos="15026"/>
              </w:tabs>
              <w:autoSpaceDE w:val="0"/>
              <w:autoSpaceDN w:val="0"/>
              <w:adjustRightInd w:val="0"/>
              <w:spacing w:line="360" w:lineRule="auto"/>
              <w:jc w:val="center"/>
            </w:pPr>
          </w:p>
        </w:tc>
        <w:tc>
          <w:tcPr>
            <w:tcW w:w="1701" w:type="dxa"/>
            <w:vMerge/>
            <w:vAlign w:val="center"/>
          </w:tcPr>
          <w:p w14:paraId="43885578" w14:textId="77777777" w:rsidR="0093106D" w:rsidRPr="00941784" w:rsidRDefault="0093106D" w:rsidP="00381FD4">
            <w:pPr>
              <w:tabs>
                <w:tab w:val="left" w:pos="15026"/>
              </w:tabs>
              <w:spacing w:line="360" w:lineRule="auto"/>
              <w:jc w:val="center"/>
            </w:pPr>
          </w:p>
        </w:tc>
        <w:tc>
          <w:tcPr>
            <w:tcW w:w="851" w:type="dxa"/>
            <w:vMerge/>
            <w:vAlign w:val="center"/>
          </w:tcPr>
          <w:p w14:paraId="6043A6EC" w14:textId="77777777" w:rsidR="0093106D" w:rsidRPr="00941784" w:rsidRDefault="0093106D" w:rsidP="00381FD4">
            <w:pPr>
              <w:tabs>
                <w:tab w:val="left" w:pos="15026"/>
              </w:tabs>
              <w:spacing w:line="360" w:lineRule="auto"/>
              <w:jc w:val="center"/>
            </w:pPr>
          </w:p>
        </w:tc>
        <w:tc>
          <w:tcPr>
            <w:tcW w:w="1021" w:type="dxa"/>
            <w:vMerge/>
            <w:vAlign w:val="center"/>
          </w:tcPr>
          <w:p w14:paraId="1E678CC5" w14:textId="77777777" w:rsidR="0093106D" w:rsidRPr="00941784" w:rsidRDefault="0093106D" w:rsidP="00381FD4">
            <w:pPr>
              <w:tabs>
                <w:tab w:val="left" w:pos="15026"/>
              </w:tabs>
              <w:spacing w:line="360" w:lineRule="auto"/>
              <w:jc w:val="center"/>
            </w:pPr>
          </w:p>
        </w:tc>
      </w:tr>
      <w:tr w:rsidR="0093106D" w:rsidRPr="00941784" w14:paraId="604E590E" w14:textId="77777777" w:rsidTr="00381FD4">
        <w:trPr>
          <w:trHeight w:val="425"/>
        </w:trPr>
        <w:tc>
          <w:tcPr>
            <w:tcW w:w="1242" w:type="dxa"/>
            <w:vAlign w:val="center"/>
          </w:tcPr>
          <w:p w14:paraId="04CEA9CD" w14:textId="77777777" w:rsidR="0093106D" w:rsidRPr="00941784" w:rsidRDefault="0093106D" w:rsidP="00381FD4">
            <w:pPr>
              <w:tabs>
                <w:tab w:val="left" w:pos="15026"/>
              </w:tabs>
              <w:spacing w:line="360" w:lineRule="auto"/>
              <w:jc w:val="center"/>
            </w:pPr>
            <w:r w:rsidRPr="00941784">
              <w:t>4-1</w:t>
            </w:r>
          </w:p>
        </w:tc>
        <w:tc>
          <w:tcPr>
            <w:tcW w:w="1560" w:type="dxa"/>
            <w:vMerge/>
            <w:vAlign w:val="center"/>
          </w:tcPr>
          <w:p w14:paraId="0754C2F1" w14:textId="77777777" w:rsidR="0093106D" w:rsidRPr="00941784" w:rsidRDefault="0093106D" w:rsidP="00381FD4">
            <w:pPr>
              <w:tabs>
                <w:tab w:val="left" w:pos="15026"/>
              </w:tabs>
              <w:spacing w:line="360" w:lineRule="auto"/>
              <w:jc w:val="center"/>
            </w:pPr>
          </w:p>
        </w:tc>
        <w:tc>
          <w:tcPr>
            <w:tcW w:w="2409" w:type="dxa"/>
            <w:vAlign w:val="center"/>
          </w:tcPr>
          <w:p w14:paraId="59C74422" w14:textId="77777777" w:rsidR="0093106D" w:rsidRPr="00941784" w:rsidRDefault="0093106D" w:rsidP="00381FD4">
            <w:pPr>
              <w:tabs>
                <w:tab w:val="left" w:pos="15026"/>
              </w:tabs>
              <w:spacing w:line="360" w:lineRule="auto"/>
              <w:jc w:val="center"/>
            </w:pPr>
            <w:r w:rsidRPr="00941784">
              <w:t xml:space="preserve">Трубопровід, суміш сировини та </w:t>
            </w:r>
            <w:proofErr w:type="spellStart"/>
            <w:r w:rsidRPr="00941784">
              <w:t>рециркуляту</w:t>
            </w:r>
            <w:proofErr w:type="spellEnd"/>
          </w:p>
        </w:tc>
        <w:tc>
          <w:tcPr>
            <w:tcW w:w="1418" w:type="dxa"/>
            <w:vMerge/>
            <w:vAlign w:val="center"/>
          </w:tcPr>
          <w:p w14:paraId="4C8DA91D" w14:textId="77777777" w:rsidR="0093106D" w:rsidRPr="00941784" w:rsidRDefault="0093106D" w:rsidP="00381FD4">
            <w:pPr>
              <w:tabs>
                <w:tab w:val="left" w:pos="15026"/>
              </w:tabs>
              <w:spacing w:line="360" w:lineRule="auto"/>
              <w:jc w:val="center"/>
            </w:pPr>
          </w:p>
        </w:tc>
        <w:tc>
          <w:tcPr>
            <w:tcW w:w="1701" w:type="dxa"/>
            <w:vAlign w:val="center"/>
          </w:tcPr>
          <w:p w14:paraId="719D926D" w14:textId="77777777" w:rsidR="0093106D" w:rsidRPr="00941784" w:rsidRDefault="0093106D" w:rsidP="00381FD4">
            <w:pPr>
              <w:tabs>
                <w:tab w:val="left" w:pos="15026"/>
              </w:tabs>
              <w:spacing w:line="360" w:lineRule="auto"/>
              <w:jc w:val="center"/>
            </w:pPr>
            <w:r w:rsidRPr="00941784">
              <w:t xml:space="preserve">Трубопровід </w:t>
            </w:r>
          </w:p>
        </w:tc>
        <w:tc>
          <w:tcPr>
            <w:tcW w:w="3118" w:type="dxa"/>
            <w:vMerge/>
            <w:vAlign w:val="center"/>
          </w:tcPr>
          <w:p w14:paraId="45075815" w14:textId="77777777" w:rsidR="0093106D" w:rsidRPr="00941784" w:rsidRDefault="0093106D" w:rsidP="00381FD4">
            <w:pPr>
              <w:widowControl w:val="0"/>
              <w:tabs>
                <w:tab w:val="left" w:pos="15026"/>
              </w:tabs>
              <w:autoSpaceDE w:val="0"/>
              <w:autoSpaceDN w:val="0"/>
              <w:adjustRightInd w:val="0"/>
              <w:spacing w:line="360" w:lineRule="auto"/>
              <w:jc w:val="center"/>
            </w:pPr>
          </w:p>
        </w:tc>
        <w:tc>
          <w:tcPr>
            <w:tcW w:w="1701" w:type="dxa"/>
            <w:vMerge/>
            <w:vAlign w:val="center"/>
          </w:tcPr>
          <w:p w14:paraId="45CAFA77" w14:textId="77777777" w:rsidR="0093106D" w:rsidRPr="00941784" w:rsidRDefault="0093106D" w:rsidP="00381FD4">
            <w:pPr>
              <w:tabs>
                <w:tab w:val="left" w:pos="15026"/>
              </w:tabs>
              <w:spacing w:line="360" w:lineRule="auto"/>
              <w:jc w:val="center"/>
            </w:pPr>
          </w:p>
        </w:tc>
        <w:tc>
          <w:tcPr>
            <w:tcW w:w="851" w:type="dxa"/>
            <w:vMerge/>
            <w:vAlign w:val="center"/>
          </w:tcPr>
          <w:p w14:paraId="16F78318" w14:textId="77777777" w:rsidR="0093106D" w:rsidRPr="00941784" w:rsidRDefault="0093106D" w:rsidP="00381FD4">
            <w:pPr>
              <w:tabs>
                <w:tab w:val="left" w:pos="15026"/>
              </w:tabs>
              <w:spacing w:line="360" w:lineRule="auto"/>
              <w:jc w:val="center"/>
            </w:pPr>
          </w:p>
        </w:tc>
        <w:tc>
          <w:tcPr>
            <w:tcW w:w="1021" w:type="dxa"/>
            <w:vMerge/>
            <w:vAlign w:val="center"/>
          </w:tcPr>
          <w:p w14:paraId="306CFDB8" w14:textId="77777777" w:rsidR="0093106D" w:rsidRPr="00941784" w:rsidRDefault="0093106D" w:rsidP="00381FD4">
            <w:pPr>
              <w:tabs>
                <w:tab w:val="left" w:pos="15026"/>
              </w:tabs>
              <w:spacing w:line="360" w:lineRule="auto"/>
              <w:jc w:val="center"/>
            </w:pPr>
          </w:p>
        </w:tc>
      </w:tr>
      <w:tr w:rsidR="0093106D" w:rsidRPr="00941784" w14:paraId="1BA6920A" w14:textId="77777777" w:rsidTr="00381FD4">
        <w:trPr>
          <w:trHeight w:val="419"/>
        </w:trPr>
        <w:tc>
          <w:tcPr>
            <w:tcW w:w="1242" w:type="dxa"/>
            <w:vAlign w:val="center"/>
          </w:tcPr>
          <w:p w14:paraId="38BB466D" w14:textId="77777777" w:rsidR="0093106D" w:rsidRPr="00941784" w:rsidRDefault="0093106D" w:rsidP="00381FD4">
            <w:pPr>
              <w:tabs>
                <w:tab w:val="left" w:pos="15026"/>
              </w:tabs>
              <w:spacing w:line="360" w:lineRule="auto"/>
              <w:jc w:val="center"/>
            </w:pPr>
            <w:r w:rsidRPr="00941784">
              <w:t>6-1</w:t>
            </w:r>
          </w:p>
        </w:tc>
        <w:tc>
          <w:tcPr>
            <w:tcW w:w="1560" w:type="dxa"/>
            <w:vMerge/>
            <w:vAlign w:val="center"/>
          </w:tcPr>
          <w:p w14:paraId="0389A35C" w14:textId="77777777" w:rsidR="0093106D" w:rsidRPr="00941784" w:rsidRDefault="0093106D" w:rsidP="00381FD4">
            <w:pPr>
              <w:tabs>
                <w:tab w:val="left" w:pos="15026"/>
              </w:tabs>
              <w:spacing w:line="360" w:lineRule="auto"/>
              <w:jc w:val="center"/>
            </w:pPr>
          </w:p>
        </w:tc>
        <w:tc>
          <w:tcPr>
            <w:tcW w:w="2409" w:type="dxa"/>
            <w:vAlign w:val="center"/>
          </w:tcPr>
          <w:p w14:paraId="524CB924" w14:textId="77777777" w:rsidR="0093106D" w:rsidRPr="00941784" w:rsidRDefault="0093106D" w:rsidP="00381FD4">
            <w:pPr>
              <w:tabs>
                <w:tab w:val="left" w:pos="15026"/>
              </w:tabs>
              <w:spacing w:line="360" w:lineRule="auto"/>
              <w:jc w:val="center"/>
            </w:pPr>
            <w:r w:rsidRPr="00941784">
              <w:t>Трубопровід, пар</w:t>
            </w:r>
          </w:p>
        </w:tc>
        <w:tc>
          <w:tcPr>
            <w:tcW w:w="1418" w:type="dxa"/>
            <w:vMerge/>
            <w:vAlign w:val="center"/>
          </w:tcPr>
          <w:p w14:paraId="6467872C" w14:textId="77777777" w:rsidR="0093106D" w:rsidRPr="00941784" w:rsidRDefault="0093106D" w:rsidP="00381FD4">
            <w:pPr>
              <w:tabs>
                <w:tab w:val="left" w:pos="15026"/>
              </w:tabs>
              <w:spacing w:line="360" w:lineRule="auto"/>
              <w:jc w:val="center"/>
            </w:pPr>
          </w:p>
        </w:tc>
        <w:tc>
          <w:tcPr>
            <w:tcW w:w="1701" w:type="dxa"/>
            <w:vAlign w:val="center"/>
          </w:tcPr>
          <w:p w14:paraId="72B98ECE" w14:textId="77777777" w:rsidR="0093106D" w:rsidRPr="00941784" w:rsidRDefault="0093106D" w:rsidP="00381FD4">
            <w:pPr>
              <w:tabs>
                <w:tab w:val="left" w:pos="15026"/>
              </w:tabs>
              <w:spacing w:line="360" w:lineRule="auto"/>
              <w:jc w:val="center"/>
            </w:pPr>
            <w:r w:rsidRPr="00941784">
              <w:t xml:space="preserve">Трубопровід </w:t>
            </w:r>
          </w:p>
        </w:tc>
        <w:tc>
          <w:tcPr>
            <w:tcW w:w="3118" w:type="dxa"/>
            <w:vMerge/>
            <w:vAlign w:val="center"/>
          </w:tcPr>
          <w:p w14:paraId="53A85D49" w14:textId="77777777" w:rsidR="0093106D" w:rsidRPr="00941784" w:rsidRDefault="0093106D" w:rsidP="00381FD4">
            <w:pPr>
              <w:tabs>
                <w:tab w:val="left" w:pos="15026"/>
              </w:tabs>
              <w:spacing w:line="360" w:lineRule="auto"/>
              <w:jc w:val="center"/>
            </w:pPr>
          </w:p>
        </w:tc>
        <w:tc>
          <w:tcPr>
            <w:tcW w:w="1701" w:type="dxa"/>
            <w:vMerge/>
            <w:vAlign w:val="center"/>
          </w:tcPr>
          <w:p w14:paraId="7D0F9B73" w14:textId="77777777" w:rsidR="0093106D" w:rsidRPr="00941784" w:rsidRDefault="0093106D" w:rsidP="00381FD4">
            <w:pPr>
              <w:tabs>
                <w:tab w:val="left" w:pos="15026"/>
              </w:tabs>
              <w:spacing w:line="360" w:lineRule="auto"/>
              <w:jc w:val="center"/>
            </w:pPr>
          </w:p>
        </w:tc>
        <w:tc>
          <w:tcPr>
            <w:tcW w:w="851" w:type="dxa"/>
            <w:vMerge/>
            <w:vAlign w:val="center"/>
          </w:tcPr>
          <w:p w14:paraId="5ACB7420" w14:textId="77777777" w:rsidR="0093106D" w:rsidRPr="00941784" w:rsidRDefault="0093106D" w:rsidP="00381FD4">
            <w:pPr>
              <w:tabs>
                <w:tab w:val="left" w:pos="15026"/>
              </w:tabs>
              <w:spacing w:line="360" w:lineRule="auto"/>
              <w:jc w:val="center"/>
            </w:pPr>
          </w:p>
        </w:tc>
        <w:tc>
          <w:tcPr>
            <w:tcW w:w="1021" w:type="dxa"/>
            <w:vMerge/>
            <w:vAlign w:val="center"/>
          </w:tcPr>
          <w:p w14:paraId="4A32D873" w14:textId="77777777" w:rsidR="0093106D" w:rsidRPr="00941784" w:rsidRDefault="0093106D" w:rsidP="00381FD4">
            <w:pPr>
              <w:tabs>
                <w:tab w:val="left" w:pos="15026"/>
              </w:tabs>
              <w:spacing w:line="360" w:lineRule="auto"/>
              <w:jc w:val="center"/>
            </w:pPr>
          </w:p>
        </w:tc>
      </w:tr>
      <w:tr w:rsidR="0093106D" w:rsidRPr="00941784" w14:paraId="5D0B9DBE" w14:textId="77777777" w:rsidTr="00381FD4">
        <w:trPr>
          <w:trHeight w:val="89"/>
        </w:trPr>
        <w:tc>
          <w:tcPr>
            <w:tcW w:w="1242" w:type="dxa"/>
            <w:vAlign w:val="center"/>
          </w:tcPr>
          <w:p w14:paraId="603D5070" w14:textId="77777777" w:rsidR="0093106D" w:rsidRPr="00941784" w:rsidRDefault="0093106D" w:rsidP="00381FD4">
            <w:pPr>
              <w:tabs>
                <w:tab w:val="left" w:pos="15026"/>
              </w:tabs>
              <w:spacing w:line="360" w:lineRule="auto"/>
              <w:jc w:val="center"/>
            </w:pPr>
            <w:r w:rsidRPr="00941784">
              <w:t>7-1</w:t>
            </w:r>
          </w:p>
        </w:tc>
        <w:tc>
          <w:tcPr>
            <w:tcW w:w="1560" w:type="dxa"/>
            <w:vMerge/>
            <w:vAlign w:val="center"/>
          </w:tcPr>
          <w:p w14:paraId="2B43CB7B" w14:textId="77777777" w:rsidR="0093106D" w:rsidRPr="00941784" w:rsidRDefault="0093106D" w:rsidP="00381FD4">
            <w:pPr>
              <w:tabs>
                <w:tab w:val="left" w:pos="15026"/>
              </w:tabs>
              <w:spacing w:line="360" w:lineRule="auto"/>
              <w:jc w:val="center"/>
            </w:pPr>
          </w:p>
        </w:tc>
        <w:tc>
          <w:tcPr>
            <w:tcW w:w="2409" w:type="dxa"/>
          </w:tcPr>
          <w:p w14:paraId="62E1EBA6" w14:textId="77777777" w:rsidR="0093106D" w:rsidRPr="00941784" w:rsidRDefault="0093106D" w:rsidP="00381FD4">
            <w:pPr>
              <w:tabs>
                <w:tab w:val="left" w:pos="15026"/>
              </w:tabs>
              <w:spacing w:line="360" w:lineRule="auto"/>
              <w:jc w:val="center"/>
            </w:pPr>
            <w:r w:rsidRPr="00941784">
              <w:t>Трубопровід, сировина</w:t>
            </w:r>
          </w:p>
        </w:tc>
        <w:tc>
          <w:tcPr>
            <w:tcW w:w="1418" w:type="dxa"/>
            <w:vMerge/>
            <w:vAlign w:val="center"/>
          </w:tcPr>
          <w:p w14:paraId="101A2177" w14:textId="77777777" w:rsidR="0093106D" w:rsidRPr="00941784" w:rsidRDefault="0093106D" w:rsidP="00381FD4">
            <w:pPr>
              <w:tabs>
                <w:tab w:val="left" w:pos="15026"/>
              </w:tabs>
              <w:spacing w:line="360" w:lineRule="auto"/>
              <w:jc w:val="center"/>
            </w:pPr>
          </w:p>
        </w:tc>
        <w:tc>
          <w:tcPr>
            <w:tcW w:w="1701" w:type="dxa"/>
            <w:vAlign w:val="center"/>
          </w:tcPr>
          <w:p w14:paraId="558283C2" w14:textId="77777777" w:rsidR="0093106D" w:rsidRPr="00941784" w:rsidRDefault="0093106D" w:rsidP="00381FD4">
            <w:pPr>
              <w:tabs>
                <w:tab w:val="left" w:pos="15026"/>
              </w:tabs>
              <w:spacing w:line="360" w:lineRule="auto"/>
              <w:jc w:val="center"/>
            </w:pPr>
            <w:r w:rsidRPr="00941784">
              <w:t xml:space="preserve">Трубопровід </w:t>
            </w:r>
          </w:p>
        </w:tc>
        <w:tc>
          <w:tcPr>
            <w:tcW w:w="3118" w:type="dxa"/>
            <w:vMerge/>
            <w:vAlign w:val="center"/>
          </w:tcPr>
          <w:p w14:paraId="0B0585CB" w14:textId="77777777" w:rsidR="0093106D" w:rsidRPr="00941784" w:rsidRDefault="0093106D" w:rsidP="00381FD4">
            <w:pPr>
              <w:tabs>
                <w:tab w:val="left" w:pos="15026"/>
              </w:tabs>
              <w:spacing w:line="360" w:lineRule="auto"/>
              <w:jc w:val="center"/>
            </w:pPr>
          </w:p>
        </w:tc>
        <w:tc>
          <w:tcPr>
            <w:tcW w:w="1701" w:type="dxa"/>
            <w:vMerge/>
            <w:vAlign w:val="center"/>
          </w:tcPr>
          <w:p w14:paraId="6DEA67D4" w14:textId="77777777" w:rsidR="0093106D" w:rsidRPr="00941784" w:rsidRDefault="0093106D" w:rsidP="00381FD4">
            <w:pPr>
              <w:tabs>
                <w:tab w:val="left" w:pos="15026"/>
              </w:tabs>
              <w:spacing w:line="360" w:lineRule="auto"/>
              <w:jc w:val="center"/>
            </w:pPr>
          </w:p>
        </w:tc>
        <w:tc>
          <w:tcPr>
            <w:tcW w:w="851" w:type="dxa"/>
            <w:vMerge/>
            <w:vAlign w:val="center"/>
          </w:tcPr>
          <w:p w14:paraId="549E1ADD" w14:textId="77777777" w:rsidR="0093106D" w:rsidRPr="00941784" w:rsidRDefault="0093106D" w:rsidP="00381FD4">
            <w:pPr>
              <w:tabs>
                <w:tab w:val="left" w:pos="15026"/>
              </w:tabs>
              <w:spacing w:line="360" w:lineRule="auto"/>
              <w:jc w:val="center"/>
            </w:pPr>
          </w:p>
        </w:tc>
        <w:tc>
          <w:tcPr>
            <w:tcW w:w="1021" w:type="dxa"/>
            <w:vMerge/>
            <w:vAlign w:val="center"/>
          </w:tcPr>
          <w:p w14:paraId="50796B06" w14:textId="77777777" w:rsidR="0093106D" w:rsidRPr="00941784" w:rsidRDefault="0093106D" w:rsidP="00381FD4">
            <w:pPr>
              <w:tabs>
                <w:tab w:val="left" w:pos="15026"/>
              </w:tabs>
              <w:spacing w:line="360" w:lineRule="auto"/>
              <w:jc w:val="center"/>
            </w:pPr>
          </w:p>
        </w:tc>
      </w:tr>
      <w:tr w:rsidR="0093106D" w:rsidRPr="00941784" w14:paraId="0D2424B0" w14:textId="77777777" w:rsidTr="00381FD4">
        <w:trPr>
          <w:trHeight w:val="89"/>
        </w:trPr>
        <w:tc>
          <w:tcPr>
            <w:tcW w:w="1242" w:type="dxa"/>
            <w:vAlign w:val="center"/>
          </w:tcPr>
          <w:p w14:paraId="21AF76B0" w14:textId="77777777" w:rsidR="0093106D" w:rsidRPr="00941784" w:rsidRDefault="0093106D" w:rsidP="00381FD4">
            <w:pPr>
              <w:tabs>
                <w:tab w:val="left" w:pos="15026"/>
              </w:tabs>
              <w:spacing w:line="360" w:lineRule="auto"/>
              <w:jc w:val="center"/>
            </w:pPr>
            <w:r w:rsidRPr="00941784">
              <w:t>1-2</w:t>
            </w:r>
          </w:p>
          <w:p w14:paraId="636910A8" w14:textId="77777777" w:rsidR="0093106D" w:rsidRPr="00941784" w:rsidRDefault="0093106D" w:rsidP="00381FD4">
            <w:pPr>
              <w:tabs>
                <w:tab w:val="left" w:pos="15026"/>
              </w:tabs>
              <w:spacing w:line="360" w:lineRule="auto"/>
              <w:jc w:val="center"/>
            </w:pPr>
            <w:r w:rsidRPr="00941784">
              <w:t>3-2</w:t>
            </w:r>
          </w:p>
          <w:p w14:paraId="50B0EB40" w14:textId="77777777" w:rsidR="0093106D" w:rsidRPr="00941784" w:rsidRDefault="0093106D" w:rsidP="00381FD4">
            <w:pPr>
              <w:tabs>
                <w:tab w:val="left" w:pos="15026"/>
              </w:tabs>
              <w:spacing w:line="360" w:lineRule="auto"/>
              <w:jc w:val="center"/>
            </w:pPr>
            <w:r w:rsidRPr="00941784">
              <w:t>4-2</w:t>
            </w:r>
          </w:p>
          <w:p w14:paraId="2E3DD782" w14:textId="77777777" w:rsidR="0093106D" w:rsidRPr="00941784" w:rsidRDefault="0093106D" w:rsidP="00381FD4">
            <w:pPr>
              <w:tabs>
                <w:tab w:val="left" w:pos="15026"/>
              </w:tabs>
              <w:spacing w:line="360" w:lineRule="auto"/>
              <w:jc w:val="center"/>
            </w:pPr>
            <w:r w:rsidRPr="00941784">
              <w:t>5-2</w:t>
            </w:r>
          </w:p>
          <w:p w14:paraId="1581673A" w14:textId="77777777" w:rsidR="0093106D" w:rsidRPr="00941784" w:rsidRDefault="0093106D" w:rsidP="00381FD4">
            <w:pPr>
              <w:tabs>
                <w:tab w:val="left" w:pos="15026"/>
              </w:tabs>
              <w:spacing w:line="360" w:lineRule="auto"/>
              <w:jc w:val="center"/>
            </w:pPr>
            <w:r w:rsidRPr="00941784">
              <w:t>9-2</w:t>
            </w:r>
          </w:p>
        </w:tc>
        <w:tc>
          <w:tcPr>
            <w:tcW w:w="1560" w:type="dxa"/>
            <w:vAlign w:val="center"/>
          </w:tcPr>
          <w:p w14:paraId="2061DD1C" w14:textId="77777777" w:rsidR="0093106D" w:rsidRPr="00941784" w:rsidRDefault="0093106D" w:rsidP="00381FD4">
            <w:pPr>
              <w:tabs>
                <w:tab w:val="left" w:pos="15026"/>
              </w:tabs>
              <w:spacing w:line="360" w:lineRule="auto"/>
              <w:jc w:val="center"/>
            </w:pPr>
            <w:r w:rsidRPr="00941784">
              <w:t>Витрата</w:t>
            </w:r>
          </w:p>
        </w:tc>
        <w:tc>
          <w:tcPr>
            <w:tcW w:w="2409" w:type="dxa"/>
            <w:vAlign w:val="center"/>
          </w:tcPr>
          <w:p w14:paraId="656C481F" w14:textId="77777777" w:rsidR="0093106D" w:rsidRPr="00941784" w:rsidRDefault="0093106D" w:rsidP="00381FD4">
            <w:pPr>
              <w:tabs>
                <w:tab w:val="left" w:pos="15026"/>
              </w:tabs>
              <w:spacing w:line="360" w:lineRule="auto"/>
              <w:jc w:val="center"/>
            </w:pPr>
            <w:r w:rsidRPr="00941784">
              <w:t>–</w:t>
            </w:r>
          </w:p>
        </w:tc>
        <w:tc>
          <w:tcPr>
            <w:tcW w:w="1418" w:type="dxa"/>
            <w:vAlign w:val="center"/>
          </w:tcPr>
          <w:p w14:paraId="0617BC02" w14:textId="77777777" w:rsidR="0093106D" w:rsidRPr="00941784" w:rsidRDefault="0093106D" w:rsidP="00381FD4">
            <w:pPr>
              <w:tabs>
                <w:tab w:val="left" w:pos="15026"/>
              </w:tabs>
              <w:spacing w:line="360" w:lineRule="auto"/>
              <w:jc w:val="center"/>
            </w:pPr>
            <w:r w:rsidRPr="00941784">
              <w:t>–</w:t>
            </w:r>
          </w:p>
        </w:tc>
        <w:tc>
          <w:tcPr>
            <w:tcW w:w="1701" w:type="dxa"/>
            <w:vAlign w:val="center"/>
          </w:tcPr>
          <w:p w14:paraId="57945E09" w14:textId="77777777" w:rsidR="0093106D" w:rsidRPr="00941784" w:rsidRDefault="0093106D" w:rsidP="00381FD4">
            <w:pPr>
              <w:tabs>
                <w:tab w:val="left" w:pos="15026"/>
              </w:tabs>
              <w:spacing w:line="360" w:lineRule="auto"/>
              <w:jc w:val="center"/>
            </w:pPr>
            <w:r w:rsidRPr="00941784">
              <w:t>Місцевий</w:t>
            </w:r>
          </w:p>
        </w:tc>
        <w:tc>
          <w:tcPr>
            <w:tcW w:w="3118" w:type="dxa"/>
            <w:vAlign w:val="center"/>
          </w:tcPr>
          <w:p w14:paraId="71E859C8" w14:textId="77777777" w:rsidR="0093106D" w:rsidRPr="00941784" w:rsidRDefault="0093106D" w:rsidP="00381FD4">
            <w:pPr>
              <w:tabs>
                <w:tab w:val="left" w:pos="15026"/>
              </w:tabs>
              <w:spacing w:line="360" w:lineRule="auto"/>
              <w:jc w:val="center"/>
            </w:pPr>
            <w:r w:rsidRPr="00941784">
              <w:rPr>
                <w:spacing w:val="-4"/>
              </w:rPr>
              <w:t xml:space="preserve">Вимірювальний </w:t>
            </w:r>
            <w:proofErr w:type="spellStart"/>
            <w:r w:rsidRPr="00941784">
              <w:rPr>
                <w:spacing w:val="-4"/>
              </w:rPr>
              <w:t>тензоперетворювач</w:t>
            </w:r>
            <w:proofErr w:type="spellEnd"/>
            <w:r w:rsidRPr="00941784">
              <w:rPr>
                <w:spacing w:val="-4"/>
              </w:rPr>
              <w:t xml:space="preserve"> перепаду тиску з </w:t>
            </w:r>
            <w:r w:rsidRPr="00941784">
              <w:rPr>
                <w:spacing w:val="-6"/>
              </w:rPr>
              <w:t>блоком добування квадратного кореня, Δ</w:t>
            </w:r>
            <w:r w:rsidRPr="00941784">
              <w:rPr>
                <w:i/>
                <w:spacing w:val="-6"/>
              </w:rPr>
              <w:t>P</w:t>
            </w:r>
            <w:r w:rsidRPr="00941784">
              <w:rPr>
                <w:spacing w:val="-6"/>
                <w:vertAlign w:val="subscript"/>
                <w:lang w:val="en-US"/>
              </w:rPr>
              <w:t>max</w:t>
            </w:r>
            <w:r w:rsidRPr="00941784">
              <w:rPr>
                <w:spacing w:val="-6"/>
              </w:rPr>
              <w:t xml:space="preserve"> = 0,4 МПа,</w:t>
            </w:r>
            <w:r w:rsidRPr="00941784">
              <w:rPr>
                <w:spacing w:val="-4"/>
              </w:rPr>
              <w:t xml:space="preserve"> температура 5…50 </w:t>
            </w:r>
            <w:r w:rsidRPr="00941784">
              <w:t>°С</w:t>
            </w:r>
            <w:r w:rsidRPr="00941784">
              <w:rPr>
                <w:spacing w:val="-4"/>
              </w:rPr>
              <w:t xml:space="preserve">, матеріал мембрани – сплав 36НХТЮ, граничнодопустима основна похибка 0,25 %; </w:t>
            </w:r>
            <w:proofErr w:type="spellStart"/>
            <w:r w:rsidRPr="00941784">
              <w:rPr>
                <w:i/>
                <w:spacing w:val="-4"/>
              </w:rPr>
              <w:t>І</w:t>
            </w:r>
            <w:r w:rsidRPr="00941784">
              <w:rPr>
                <w:spacing w:val="-4"/>
                <w:vertAlign w:val="subscript"/>
              </w:rPr>
              <w:t>вих</w:t>
            </w:r>
            <w:proofErr w:type="spellEnd"/>
            <w:r w:rsidRPr="00941784">
              <w:rPr>
                <w:spacing w:val="-4"/>
                <w:vertAlign w:val="subscript"/>
              </w:rPr>
              <w:t xml:space="preserve"> </w:t>
            </w:r>
            <w:r w:rsidRPr="00941784">
              <w:rPr>
                <w:spacing w:val="-4"/>
              </w:rPr>
              <w:t xml:space="preserve">= 0...5; 0(4)…20 </w:t>
            </w:r>
            <w:proofErr w:type="spellStart"/>
            <w:r w:rsidRPr="00941784">
              <w:rPr>
                <w:spacing w:val="-4"/>
              </w:rPr>
              <w:t>мА</w:t>
            </w:r>
            <w:proofErr w:type="spellEnd"/>
          </w:p>
        </w:tc>
        <w:tc>
          <w:tcPr>
            <w:tcW w:w="1701" w:type="dxa"/>
            <w:vAlign w:val="center"/>
          </w:tcPr>
          <w:p w14:paraId="79C937AD" w14:textId="77777777" w:rsidR="0093106D" w:rsidRPr="00941784" w:rsidRDefault="0093106D" w:rsidP="00381FD4">
            <w:pPr>
              <w:widowControl w:val="0"/>
              <w:autoSpaceDE w:val="0"/>
              <w:autoSpaceDN w:val="0"/>
              <w:adjustRightInd w:val="0"/>
              <w:spacing w:line="360" w:lineRule="auto"/>
              <w:jc w:val="center"/>
              <w:rPr>
                <w:caps/>
                <w:spacing w:val="-8"/>
              </w:rPr>
            </w:pPr>
            <w:r w:rsidRPr="00941784">
              <w:rPr>
                <w:caps/>
                <w:spacing w:val="-8"/>
              </w:rPr>
              <w:t>«</w:t>
            </w:r>
            <w:proofErr w:type="spellStart"/>
            <w:r w:rsidRPr="00941784">
              <w:rPr>
                <w:caps/>
                <w:spacing w:val="-8"/>
              </w:rPr>
              <w:t>С</w:t>
            </w:r>
            <w:r w:rsidRPr="00941784">
              <w:rPr>
                <w:spacing w:val="-8"/>
              </w:rPr>
              <w:t>апфир</w:t>
            </w:r>
            <w:proofErr w:type="spellEnd"/>
            <w:r w:rsidRPr="00941784">
              <w:rPr>
                <w:spacing w:val="-8"/>
              </w:rPr>
              <w:t>-</w:t>
            </w:r>
          </w:p>
          <w:p w14:paraId="3769E8F3" w14:textId="77777777" w:rsidR="0093106D" w:rsidRPr="00941784" w:rsidRDefault="0093106D" w:rsidP="00381FD4">
            <w:pPr>
              <w:widowControl w:val="0"/>
              <w:autoSpaceDE w:val="0"/>
              <w:autoSpaceDN w:val="0"/>
              <w:adjustRightInd w:val="0"/>
              <w:spacing w:line="360" w:lineRule="auto"/>
              <w:jc w:val="center"/>
              <w:rPr>
                <w:spacing w:val="-8"/>
              </w:rPr>
            </w:pPr>
            <w:r w:rsidRPr="00941784">
              <w:rPr>
                <w:spacing w:val="-8"/>
              </w:rPr>
              <w:t>22ДД»,</w:t>
            </w:r>
          </w:p>
          <w:p w14:paraId="751A8AEA" w14:textId="77777777" w:rsidR="0093106D" w:rsidRPr="00941784" w:rsidRDefault="0093106D" w:rsidP="00381FD4">
            <w:pPr>
              <w:tabs>
                <w:tab w:val="left" w:pos="15026"/>
              </w:tabs>
              <w:spacing w:line="360" w:lineRule="auto"/>
              <w:jc w:val="center"/>
            </w:pPr>
            <w:r w:rsidRPr="00941784">
              <w:rPr>
                <w:spacing w:val="-8"/>
              </w:rPr>
              <w:t>мод.2450</w:t>
            </w:r>
          </w:p>
        </w:tc>
        <w:tc>
          <w:tcPr>
            <w:tcW w:w="851" w:type="dxa"/>
            <w:vAlign w:val="center"/>
          </w:tcPr>
          <w:p w14:paraId="16502EA4" w14:textId="77777777" w:rsidR="0093106D" w:rsidRPr="00941784" w:rsidRDefault="0093106D" w:rsidP="00381FD4">
            <w:pPr>
              <w:tabs>
                <w:tab w:val="left" w:pos="15026"/>
              </w:tabs>
              <w:spacing w:line="360" w:lineRule="auto"/>
              <w:jc w:val="center"/>
            </w:pPr>
            <w:r w:rsidRPr="00941784">
              <w:t>5</w:t>
            </w:r>
          </w:p>
        </w:tc>
        <w:tc>
          <w:tcPr>
            <w:tcW w:w="1021" w:type="dxa"/>
            <w:vAlign w:val="center"/>
          </w:tcPr>
          <w:p w14:paraId="1D1A1855" w14:textId="77777777" w:rsidR="0093106D" w:rsidRPr="00941784" w:rsidRDefault="0093106D" w:rsidP="00381FD4">
            <w:pPr>
              <w:tabs>
                <w:tab w:val="left" w:pos="15026"/>
              </w:tabs>
              <w:spacing w:line="360" w:lineRule="auto"/>
              <w:jc w:val="center"/>
            </w:pPr>
            <w:r w:rsidRPr="00941784">
              <w:t>ВО «</w:t>
            </w:r>
            <w:proofErr w:type="spellStart"/>
            <w:r w:rsidRPr="00941784">
              <w:t>Геофізприлад</w:t>
            </w:r>
            <w:proofErr w:type="spellEnd"/>
            <w:r w:rsidRPr="00941784">
              <w:t>», м. Івано-Франківськ</w:t>
            </w:r>
          </w:p>
        </w:tc>
      </w:tr>
      <w:tr w:rsidR="0093106D" w:rsidRPr="00941784" w14:paraId="6859AE79" w14:textId="77777777" w:rsidTr="00381FD4">
        <w:trPr>
          <w:trHeight w:val="89"/>
        </w:trPr>
        <w:tc>
          <w:tcPr>
            <w:tcW w:w="1242" w:type="dxa"/>
            <w:vAlign w:val="center"/>
          </w:tcPr>
          <w:p w14:paraId="3EA02311" w14:textId="77777777" w:rsidR="0093106D" w:rsidRPr="00941784" w:rsidRDefault="0093106D" w:rsidP="00381FD4">
            <w:pPr>
              <w:tabs>
                <w:tab w:val="left" w:pos="15026"/>
              </w:tabs>
              <w:spacing w:line="360" w:lineRule="auto"/>
              <w:jc w:val="center"/>
            </w:pPr>
            <w:r w:rsidRPr="00941784">
              <w:lastRenderedPageBreak/>
              <w:t>2-2</w:t>
            </w:r>
          </w:p>
          <w:p w14:paraId="206E26AF" w14:textId="77777777" w:rsidR="0093106D" w:rsidRPr="00941784" w:rsidRDefault="0093106D" w:rsidP="00381FD4">
            <w:pPr>
              <w:tabs>
                <w:tab w:val="left" w:pos="15026"/>
              </w:tabs>
              <w:spacing w:line="360" w:lineRule="auto"/>
              <w:jc w:val="center"/>
            </w:pPr>
            <w:r w:rsidRPr="00941784">
              <w:t>6-3</w:t>
            </w:r>
          </w:p>
          <w:p w14:paraId="3CCEC371" w14:textId="77777777" w:rsidR="0093106D" w:rsidRPr="00941784" w:rsidRDefault="0093106D" w:rsidP="00381FD4">
            <w:pPr>
              <w:tabs>
                <w:tab w:val="left" w:pos="15026"/>
              </w:tabs>
              <w:spacing w:line="360" w:lineRule="auto"/>
              <w:jc w:val="center"/>
            </w:pPr>
            <w:r w:rsidRPr="00941784">
              <w:t>7-3</w:t>
            </w:r>
          </w:p>
          <w:p w14:paraId="632CA4E8" w14:textId="77777777" w:rsidR="0093106D" w:rsidRPr="00941784" w:rsidRDefault="0093106D" w:rsidP="00381FD4">
            <w:pPr>
              <w:tabs>
                <w:tab w:val="left" w:pos="15026"/>
              </w:tabs>
              <w:spacing w:line="360" w:lineRule="auto"/>
              <w:jc w:val="center"/>
            </w:pPr>
            <w:r w:rsidRPr="00941784">
              <w:t>8-2</w:t>
            </w:r>
          </w:p>
          <w:p w14:paraId="42BF56D6" w14:textId="77777777" w:rsidR="0093106D" w:rsidRPr="00941784" w:rsidRDefault="0093106D" w:rsidP="00381FD4">
            <w:pPr>
              <w:tabs>
                <w:tab w:val="left" w:pos="15026"/>
              </w:tabs>
              <w:spacing w:line="360" w:lineRule="auto"/>
              <w:jc w:val="center"/>
            </w:pPr>
            <w:r w:rsidRPr="00941784">
              <w:t>10-2</w:t>
            </w:r>
          </w:p>
          <w:p w14:paraId="41732190" w14:textId="77777777" w:rsidR="0093106D" w:rsidRPr="00941784" w:rsidRDefault="0093106D" w:rsidP="00381FD4">
            <w:pPr>
              <w:tabs>
                <w:tab w:val="left" w:pos="15026"/>
              </w:tabs>
              <w:spacing w:line="360" w:lineRule="auto"/>
              <w:jc w:val="center"/>
            </w:pPr>
            <w:r w:rsidRPr="00941784">
              <w:t>11-2</w:t>
            </w:r>
          </w:p>
          <w:p w14:paraId="78DB78A3" w14:textId="77777777" w:rsidR="0093106D" w:rsidRPr="00941784" w:rsidRDefault="0093106D" w:rsidP="00381FD4">
            <w:pPr>
              <w:tabs>
                <w:tab w:val="left" w:pos="15026"/>
              </w:tabs>
              <w:spacing w:line="360" w:lineRule="auto"/>
              <w:jc w:val="center"/>
            </w:pPr>
            <w:r w:rsidRPr="00941784">
              <w:t>12-2</w:t>
            </w:r>
          </w:p>
          <w:p w14:paraId="16AFF190" w14:textId="77777777" w:rsidR="0093106D" w:rsidRPr="00941784" w:rsidRDefault="0093106D" w:rsidP="00381FD4">
            <w:pPr>
              <w:tabs>
                <w:tab w:val="left" w:pos="15026"/>
              </w:tabs>
              <w:spacing w:line="360" w:lineRule="auto"/>
              <w:jc w:val="center"/>
            </w:pPr>
            <w:r w:rsidRPr="00941784">
              <w:t>13-2</w:t>
            </w:r>
          </w:p>
          <w:p w14:paraId="76D2EDF6" w14:textId="77777777" w:rsidR="0093106D" w:rsidRPr="00941784" w:rsidRDefault="0093106D" w:rsidP="00381FD4">
            <w:pPr>
              <w:tabs>
                <w:tab w:val="left" w:pos="15026"/>
              </w:tabs>
              <w:spacing w:line="360" w:lineRule="auto"/>
              <w:jc w:val="center"/>
            </w:pPr>
            <w:r w:rsidRPr="00941784">
              <w:t>14-2</w:t>
            </w:r>
          </w:p>
        </w:tc>
        <w:tc>
          <w:tcPr>
            <w:tcW w:w="1560" w:type="dxa"/>
            <w:vAlign w:val="center"/>
          </w:tcPr>
          <w:p w14:paraId="14FFEF9B" w14:textId="77777777" w:rsidR="0093106D" w:rsidRPr="00941784" w:rsidRDefault="0093106D" w:rsidP="00381FD4">
            <w:pPr>
              <w:tabs>
                <w:tab w:val="left" w:pos="15026"/>
              </w:tabs>
              <w:spacing w:line="360" w:lineRule="auto"/>
              <w:jc w:val="center"/>
            </w:pPr>
            <w:r w:rsidRPr="00941784">
              <w:t>–</w:t>
            </w:r>
          </w:p>
        </w:tc>
        <w:tc>
          <w:tcPr>
            <w:tcW w:w="2409" w:type="dxa"/>
            <w:vAlign w:val="center"/>
          </w:tcPr>
          <w:p w14:paraId="3997BCE4" w14:textId="77777777" w:rsidR="0093106D" w:rsidRPr="00941784" w:rsidRDefault="0093106D" w:rsidP="00381FD4">
            <w:pPr>
              <w:tabs>
                <w:tab w:val="left" w:pos="15026"/>
              </w:tabs>
              <w:spacing w:line="360" w:lineRule="auto"/>
              <w:jc w:val="center"/>
            </w:pPr>
            <w:r w:rsidRPr="00941784">
              <w:t>–</w:t>
            </w:r>
          </w:p>
        </w:tc>
        <w:tc>
          <w:tcPr>
            <w:tcW w:w="1418" w:type="dxa"/>
            <w:vAlign w:val="center"/>
          </w:tcPr>
          <w:p w14:paraId="0D36376B" w14:textId="77777777" w:rsidR="0093106D" w:rsidRPr="00941784" w:rsidRDefault="0093106D" w:rsidP="00381FD4">
            <w:pPr>
              <w:tabs>
                <w:tab w:val="left" w:pos="15026"/>
              </w:tabs>
              <w:spacing w:line="360" w:lineRule="auto"/>
              <w:jc w:val="center"/>
            </w:pPr>
            <w:r w:rsidRPr="00941784">
              <w:t>–</w:t>
            </w:r>
          </w:p>
        </w:tc>
        <w:tc>
          <w:tcPr>
            <w:tcW w:w="1701" w:type="dxa"/>
            <w:vAlign w:val="center"/>
          </w:tcPr>
          <w:p w14:paraId="73F8CD5F" w14:textId="77777777" w:rsidR="0093106D" w:rsidRPr="00941784" w:rsidRDefault="0093106D" w:rsidP="00381FD4">
            <w:pPr>
              <w:tabs>
                <w:tab w:val="left" w:pos="15026"/>
              </w:tabs>
              <w:spacing w:line="360" w:lineRule="auto"/>
              <w:jc w:val="center"/>
            </w:pPr>
            <w:r w:rsidRPr="00941784">
              <w:t>Щит</w:t>
            </w:r>
          </w:p>
          <w:p w14:paraId="2AEBBCFC" w14:textId="77777777" w:rsidR="0093106D" w:rsidRPr="00941784" w:rsidRDefault="0093106D" w:rsidP="00381FD4">
            <w:pPr>
              <w:tabs>
                <w:tab w:val="left" w:pos="15026"/>
              </w:tabs>
              <w:spacing w:line="360" w:lineRule="auto"/>
              <w:jc w:val="center"/>
            </w:pPr>
            <w:r w:rsidRPr="00941784">
              <w:t>керування</w:t>
            </w:r>
          </w:p>
        </w:tc>
        <w:tc>
          <w:tcPr>
            <w:tcW w:w="3118" w:type="dxa"/>
            <w:vAlign w:val="center"/>
          </w:tcPr>
          <w:p w14:paraId="30BDD29C" w14:textId="77777777" w:rsidR="0093106D" w:rsidRPr="00941784" w:rsidRDefault="0093106D" w:rsidP="00381FD4">
            <w:pPr>
              <w:tabs>
                <w:tab w:val="left" w:pos="15026"/>
              </w:tabs>
              <w:spacing w:line="360" w:lineRule="auto"/>
              <w:jc w:val="center"/>
              <w:rPr>
                <w:spacing w:val="-4"/>
              </w:rPr>
            </w:pPr>
            <w:r w:rsidRPr="00941784">
              <w:t xml:space="preserve">Автоматичний </w:t>
            </w:r>
            <w:proofErr w:type="spellStart"/>
            <w:r w:rsidRPr="00941784">
              <w:t>показувальний</w:t>
            </w:r>
            <w:proofErr w:type="spellEnd"/>
            <w:r w:rsidRPr="00941784">
              <w:t xml:space="preserve"> і </w:t>
            </w:r>
            <w:proofErr w:type="spellStart"/>
            <w:r w:rsidRPr="00941784">
              <w:t>реєструвальний</w:t>
            </w:r>
            <w:proofErr w:type="spellEnd"/>
            <w:r w:rsidRPr="00941784">
              <w:t xml:space="preserve"> вторинний прилад, з пристроєм сигналізації, вхідні сигнали: 0…5 </w:t>
            </w:r>
            <w:proofErr w:type="spellStart"/>
            <w:r w:rsidRPr="00941784">
              <w:t>мА</w:t>
            </w:r>
            <w:proofErr w:type="spellEnd"/>
            <w:r w:rsidRPr="00941784">
              <w:t xml:space="preserve">, 4…20 </w:t>
            </w:r>
            <w:proofErr w:type="spellStart"/>
            <w:r w:rsidRPr="00941784">
              <w:t>мА</w:t>
            </w:r>
            <w:proofErr w:type="spellEnd"/>
            <w:r w:rsidRPr="00941784">
              <w:t xml:space="preserve">; НСХ перетворювачів: термоелектричних – </w:t>
            </w:r>
            <w:r w:rsidRPr="00941784">
              <w:rPr>
                <w:i/>
              </w:rPr>
              <w:t>B</w:t>
            </w:r>
            <w:r w:rsidRPr="00941784">
              <w:t xml:space="preserve">, </w:t>
            </w:r>
            <w:r w:rsidRPr="00941784">
              <w:rPr>
                <w:i/>
              </w:rPr>
              <w:t>K</w:t>
            </w:r>
            <w:r w:rsidRPr="00941784">
              <w:t xml:space="preserve">, </w:t>
            </w:r>
            <w:r w:rsidRPr="00941784">
              <w:rPr>
                <w:i/>
              </w:rPr>
              <w:t>L</w:t>
            </w:r>
            <w:r w:rsidRPr="00941784">
              <w:t xml:space="preserve">, </w:t>
            </w:r>
            <w:r w:rsidRPr="00941784">
              <w:rPr>
                <w:i/>
              </w:rPr>
              <w:t>S</w:t>
            </w:r>
            <w:r w:rsidRPr="00941784">
              <w:t>, опору – 50П, 100П, 50М, 100М, граничнодопустима  основна похибка показань 0,5 %</w:t>
            </w:r>
          </w:p>
        </w:tc>
        <w:tc>
          <w:tcPr>
            <w:tcW w:w="1701" w:type="dxa"/>
            <w:vAlign w:val="center"/>
          </w:tcPr>
          <w:p w14:paraId="7D4573F3" w14:textId="77777777" w:rsidR="0093106D" w:rsidRPr="00941784" w:rsidRDefault="0093106D" w:rsidP="00381FD4">
            <w:pPr>
              <w:widowControl w:val="0"/>
              <w:autoSpaceDE w:val="0"/>
              <w:autoSpaceDN w:val="0"/>
              <w:adjustRightInd w:val="0"/>
              <w:spacing w:line="360" w:lineRule="auto"/>
              <w:jc w:val="center"/>
              <w:rPr>
                <w:caps/>
                <w:spacing w:val="-8"/>
              </w:rPr>
            </w:pPr>
            <w:r w:rsidRPr="00941784">
              <w:t>ДИСК-250ДД</w:t>
            </w:r>
          </w:p>
        </w:tc>
        <w:tc>
          <w:tcPr>
            <w:tcW w:w="851" w:type="dxa"/>
            <w:vAlign w:val="center"/>
          </w:tcPr>
          <w:p w14:paraId="6C7E23D7" w14:textId="77777777" w:rsidR="0093106D" w:rsidRPr="00941784" w:rsidRDefault="0093106D" w:rsidP="00381FD4">
            <w:pPr>
              <w:tabs>
                <w:tab w:val="left" w:pos="15026"/>
              </w:tabs>
              <w:spacing w:line="360" w:lineRule="auto"/>
              <w:jc w:val="center"/>
            </w:pPr>
            <w:r w:rsidRPr="00941784">
              <w:t>9</w:t>
            </w:r>
          </w:p>
        </w:tc>
        <w:tc>
          <w:tcPr>
            <w:tcW w:w="1021" w:type="dxa"/>
            <w:vAlign w:val="center"/>
          </w:tcPr>
          <w:p w14:paraId="3E31E4F8" w14:textId="77777777" w:rsidR="0093106D" w:rsidRPr="00941784" w:rsidRDefault="0093106D" w:rsidP="00381FD4">
            <w:pPr>
              <w:widowControl w:val="0"/>
              <w:autoSpaceDE w:val="0"/>
              <w:autoSpaceDN w:val="0"/>
              <w:adjustRightInd w:val="0"/>
              <w:spacing w:line="360" w:lineRule="auto"/>
              <w:jc w:val="center"/>
              <w:rPr>
                <w:spacing w:val="-6"/>
              </w:rPr>
            </w:pPr>
            <w:r w:rsidRPr="00941784">
              <w:rPr>
                <w:spacing w:val="-6"/>
              </w:rPr>
              <w:t>ЗАТ</w:t>
            </w:r>
          </w:p>
          <w:p w14:paraId="1B29CD4C" w14:textId="77777777" w:rsidR="0093106D" w:rsidRPr="00941784" w:rsidRDefault="0093106D" w:rsidP="00381FD4">
            <w:pPr>
              <w:widowControl w:val="0"/>
              <w:autoSpaceDE w:val="0"/>
              <w:autoSpaceDN w:val="0"/>
              <w:adjustRightInd w:val="0"/>
              <w:spacing w:line="360" w:lineRule="auto"/>
              <w:jc w:val="center"/>
              <w:rPr>
                <w:spacing w:val="-6"/>
              </w:rPr>
            </w:pPr>
            <w:r w:rsidRPr="00941784">
              <w:rPr>
                <w:spacing w:val="-6"/>
              </w:rPr>
              <w:t>«</w:t>
            </w:r>
            <w:proofErr w:type="spellStart"/>
            <w:r w:rsidRPr="00941784">
              <w:rPr>
                <w:spacing w:val="-6"/>
              </w:rPr>
              <w:t>Промышленная</w:t>
            </w:r>
            <w:proofErr w:type="spellEnd"/>
          </w:p>
          <w:p w14:paraId="2DB58FDD" w14:textId="77777777" w:rsidR="0093106D" w:rsidRPr="00941784" w:rsidRDefault="0093106D" w:rsidP="00381FD4">
            <w:pPr>
              <w:widowControl w:val="0"/>
              <w:autoSpaceDE w:val="0"/>
              <w:autoSpaceDN w:val="0"/>
              <w:adjustRightInd w:val="0"/>
              <w:spacing w:line="360" w:lineRule="auto"/>
              <w:jc w:val="center"/>
              <w:rPr>
                <w:spacing w:val="-6"/>
              </w:rPr>
            </w:pPr>
            <w:proofErr w:type="spellStart"/>
            <w:r w:rsidRPr="00941784">
              <w:rPr>
                <w:spacing w:val="-6"/>
              </w:rPr>
              <w:t>груп</w:t>
            </w:r>
            <w:r w:rsidRPr="00941784">
              <w:rPr>
                <w:spacing w:val="-6"/>
              </w:rPr>
              <w:softHyphen/>
              <w:t>па</w:t>
            </w:r>
            <w:proofErr w:type="spellEnd"/>
            <w:r w:rsidRPr="00941784">
              <w:rPr>
                <w:spacing w:val="-6"/>
              </w:rPr>
              <w:t xml:space="preserve"> „</w:t>
            </w:r>
            <w:proofErr w:type="spellStart"/>
            <w:r w:rsidRPr="00941784">
              <w:rPr>
                <w:spacing w:val="-6"/>
              </w:rPr>
              <w:t>Метран</w:t>
            </w:r>
            <w:proofErr w:type="spellEnd"/>
            <w:r w:rsidRPr="00941784">
              <w:rPr>
                <w:spacing w:val="-6"/>
              </w:rPr>
              <w:t>”»,</w:t>
            </w:r>
          </w:p>
          <w:p w14:paraId="295CCE0E" w14:textId="77777777" w:rsidR="0093106D" w:rsidRPr="00941784" w:rsidRDefault="0093106D" w:rsidP="00381FD4">
            <w:pPr>
              <w:tabs>
                <w:tab w:val="left" w:pos="15026"/>
              </w:tabs>
              <w:spacing w:line="360" w:lineRule="auto"/>
              <w:jc w:val="center"/>
            </w:pPr>
            <w:r w:rsidRPr="00941784">
              <w:rPr>
                <w:spacing w:val="-4"/>
              </w:rPr>
              <w:t>м. Челябінськ</w:t>
            </w:r>
          </w:p>
        </w:tc>
      </w:tr>
    </w:tbl>
    <w:p w14:paraId="0865448E" w14:textId="77777777" w:rsidR="0093106D" w:rsidRPr="00941784" w:rsidRDefault="0093106D" w:rsidP="0093106D">
      <w:pPr>
        <w:tabs>
          <w:tab w:val="left" w:pos="11420"/>
        </w:tabs>
        <w:spacing w:line="360" w:lineRule="auto"/>
        <w:rPr>
          <w:sz w:val="28"/>
          <w:szCs w:val="28"/>
        </w:rPr>
      </w:pPr>
      <w:r w:rsidRPr="00941784">
        <w:rPr>
          <w:sz w:val="28"/>
          <w:szCs w:val="28"/>
        </w:rPr>
        <w:tab/>
      </w:r>
    </w:p>
    <w:p w14:paraId="3003B8A7" w14:textId="24239132" w:rsidR="0093106D" w:rsidRPr="00941784" w:rsidRDefault="0093106D" w:rsidP="0093106D">
      <w:pPr>
        <w:spacing w:after="200" w:line="360" w:lineRule="auto"/>
        <w:rPr>
          <w:sz w:val="28"/>
          <w:szCs w:val="28"/>
        </w:rPr>
      </w:pPr>
      <w:r w:rsidRPr="00941784">
        <w:rPr>
          <w:sz w:val="28"/>
          <w:szCs w:val="28"/>
        </w:rPr>
        <w:br w:type="page"/>
      </w:r>
    </w:p>
    <w:tbl>
      <w:tblPr>
        <w:tblpPr w:leftFromText="180" w:rightFromText="180" w:vertAnchor="text" w:horzAnchor="margin" w:tblpY="245"/>
        <w:tblW w:w="15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2"/>
        <w:gridCol w:w="1560"/>
        <w:gridCol w:w="2409"/>
        <w:gridCol w:w="1418"/>
        <w:gridCol w:w="1701"/>
        <w:gridCol w:w="3118"/>
        <w:gridCol w:w="1701"/>
        <w:gridCol w:w="851"/>
        <w:gridCol w:w="1021"/>
      </w:tblGrid>
      <w:tr w:rsidR="0093106D" w:rsidRPr="00941784" w14:paraId="087EC930" w14:textId="77777777" w:rsidTr="00381FD4">
        <w:trPr>
          <w:trHeight w:val="270"/>
        </w:trPr>
        <w:tc>
          <w:tcPr>
            <w:tcW w:w="1242" w:type="dxa"/>
            <w:vAlign w:val="center"/>
          </w:tcPr>
          <w:p w14:paraId="19CFB9EF" w14:textId="77777777" w:rsidR="0093106D" w:rsidRPr="00941784" w:rsidRDefault="0093106D" w:rsidP="00381FD4">
            <w:pPr>
              <w:tabs>
                <w:tab w:val="left" w:pos="15026"/>
              </w:tabs>
              <w:spacing w:line="360" w:lineRule="auto"/>
              <w:jc w:val="center"/>
              <w:rPr>
                <w:sz w:val="28"/>
                <w:szCs w:val="28"/>
              </w:rPr>
            </w:pPr>
            <w:r w:rsidRPr="00941784">
              <w:rPr>
                <w:sz w:val="28"/>
                <w:szCs w:val="28"/>
                <w:lang w:val="en-US"/>
              </w:rPr>
              <w:lastRenderedPageBreak/>
              <w:t>1</w:t>
            </w:r>
          </w:p>
        </w:tc>
        <w:tc>
          <w:tcPr>
            <w:tcW w:w="1560" w:type="dxa"/>
            <w:vAlign w:val="center"/>
          </w:tcPr>
          <w:p w14:paraId="511CC271" w14:textId="77777777" w:rsidR="0093106D" w:rsidRPr="00941784" w:rsidRDefault="0093106D" w:rsidP="00381FD4">
            <w:pPr>
              <w:tabs>
                <w:tab w:val="left" w:pos="15026"/>
              </w:tabs>
              <w:spacing w:line="360" w:lineRule="auto"/>
              <w:jc w:val="center"/>
              <w:rPr>
                <w:sz w:val="28"/>
                <w:szCs w:val="28"/>
              </w:rPr>
            </w:pPr>
            <w:r w:rsidRPr="00941784">
              <w:rPr>
                <w:sz w:val="28"/>
                <w:szCs w:val="28"/>
                <w:lang w:val="en-US"/>
              </w:rPr>
              <w:t>2</w:t>
            </w:r>
          </w:p>
        </w:tc>
        <w:tc>
          <w:tcPr>
            <w:tcW w:w="2409" w:type="dxa"/>
            <w:vAlign w:val="center"/>
          </w:tcPr>
          <w:p w14:paraId="575C40DE" w14:textId="77777777" w:rsidR="0093106D" w:rsidRPr="00941784" w:rsidRDefault="0093106D" w:rsidP="00381FD4">
            <w:pPr>
              <w:tabs>
                <w:tab w:val="left" w:pos="15026"/>
              </w:tabs>
              <w:spacing w:line="360" w:lineRule="auto"/>
              <w:jc w:val="center"/>
              <w:rPr>
                <w:sz w:val="28"/>
                <w:szCs w:val="28"/>
              </w:rPr>
            </w:pPr>
            <w:r w:rsidRPr="00941784">
              <w:rPr>
                <w:sz w:val="28"/>
                <w:szCs w:val="28"/>
                <w:lang w:val="en-US"/>
              </w:rPr>
              <w:t>3</w:t>
            </w:r>
          </w:p>
        </w:tc>
        <w:tc>
          <w:tcPr>
            <w:tcW w:w="1418" w:type="dxa"/>
            <w:vAlign w:val="center"/>
          </w:tcPr>
          <w:p w14:paraId="093159FF" w14:textId="77777777" w:rsidR="0093106D" w:rsidRPr="00941784" w:rsidRDefault="0093106D" w:rsidP="00381FD4">
            <w:pPr>
              <w:tabs>
                <w:tab w:val="left" w:pos="15026"/>
              </w:tabs>
              <w:spacing w:line="360" w:lineRule="auto"/>
              <w:jc w:val="center"/>
              <w:rPr>
                <w:sz w:val="28"/>
                <w:szCs w:val="28"/>
              </w:rPr>
            </w:pPr>
            <w:r w:rsidRPr="00941784">
              <w:rPr>
                <w:rFonts w:eastAsiaTheme="minorHAnsi"/>
                <w:color w:val="000000"/>
                <w:sz w:val="28"/>
                <w:szCs w:val="28"/>
                <w:lang w:val="en-US" w:eastAsia="en-US"/>
              </w:rPr>
              <w:t>4</w:t>
            </w:r>
          </w:p>
        </w:tc>
        <w:tc>
          <w:tcPr>
            <w:tcW w:w="1701" w:type="dxa"/>
            <w:vAlign w:val="center"/>
          </w:tcPr>
          <w:p w14:paraId="45563AD7" w14:textId="77777777" w:rsidR="0093106D" w:rsidRPr="00941784" w:rsidRDefault="0093106D" w:rsidP="00381FD4">
            <w:pPr>
              <w:tabs>
                <w:tab w:val="left" w:pos="15026"/>
              </w:tabs>
              <w:spacing w:line="360" w:lineRule="auto"/>
              <w:jc w:val="center"/>
              <w:rPr>
                <w:sz w:val="28"/>
                <w:szCs w:val="28"/>
              </w:rPr>
            </w:pPr>
            <w:r w:rsidRPr="00941784">
              <w:rPr>
                <w:sz w:val="28"/>
                <w:szCs w:val="28"/>
                <w:lang w:val="en-US"/>
              </w:rPr>
              <w:t>5</w:t>
            </w:r>
          </w:p>
        </w:tc>
        <w:tc>
          <w:tcPr>
            <w:tcW w:w="3118" w:type="dxa"/>
            <w:vAlign w:val="center"/>
          </w:tcPr>
          <w:p w14:paraId="181C3495" w14:textId="77777777" w:rsidR="0093106D" w:rsidRPr="00941784" w:rsidRDefault="0093106D" w:rsidP="00381FD4">
            <w:pPr>
              <w:shd w:val="clear" w:color="auto" w:fill="FFFFFF"/>
              <w:tabs>
                <w:tab w:val="left" w:pos="15026"/>
              </w:tabs>
              <w:spacing w:line="360" w:lineRule="auto"/>
              <w:ind w:left="29" w:right="221" w:hanging="38"/>
              <w:jc w:val="center"/>
              <w:rPr>
                <w:sz w:val="28"/>
                <w:szCs w:val="28"/>
              </w:rPr>
            </w:pPr>
            <w:r w:rsidRPr="00941784">
              <w:rPr>
                <w:sz w:val="28"/>
                <w:szCs w:val="28"/>
                <w:lang w:val="en-US"/>
              </w:rPr>
              <w:t>6</w:t>
            </w:r>
          </w:p>
        </w:tc>
        <w:tc>
          <w:tcPr>
            <w:tcW w:w="1701" w:type="dxa"/>
            <w:vAlign w:val="center"/>
          </w:tcPr>
          <w:p w14:paraId="0D19EFE1" w14:textId="77777777" w:rsidR="0093106D" w:rsidRPr="00941784" w:rsidRDefault="0093106D" w:rsidP="00381FD4">
            <w:pPr>
              <w:tabs>
                <w:tab w:val="left" w:pos="15026"/>
              </w:tabs>
              <w:spacing w:line="360" w:lineRule="auto"/>
              <w:jc w:val="center"/>
              <w:rPr>
                <w:sz w:val="28"/>
                <w:szCs w:val="28"/>
              </w:rPr>
            </w:pPr>
            <w:r w:rsidRPr="00941784">
              <w:rPr>
                <w:sz w:val="28"/>
                <w:szCs w:val="28"/>
                <w:lang w:val="en-US"/>
              </w:rPr>
              <w:t>7</w:t>
            </w:r>
          </w:p>
        </w:tc>
        <w:tc>
          <w:tcPr>
            <w:tcW w:w="851" w:type="dxa"/>
            <w:vAlign w:val="center"/>
          </w:tcPr>
          <w:p w14:paraId="3714439C" w14:textId="77777777" w:rsidR="0093106D" w:rsidRPr="00941784" w:rsidRDefault="0093106D" w:rsidP="00381FD4">
            <w:pPr>
              <w:tabs>
                <w:tab w:val="left" w:pos="15026"/>
              </w:tabs>
              <w:spacing w:line="360" w:lineRule="auto"/>
              <w:jc w:val="center"/>
              <w:rPr>
                <w:sz w:val="28"/>
                <w:szCs w:val="28"/>
              </w:rPr>
            </w:pPr>
            <w:r w:rsidRPr="00941784">
              <w:rPr>
                <w:sz w:val="28"/>
                <w:szCs w:val="28"/>
                <w:lang w:val="en-US"/>
              </w:rPr>
              <w:t>8</w:t>
            </w:r>
          </w:p>
        </w:tc>
        <w:tc>
          <w:tcPr>
            <w:tcW w:w="1021" w:type="dxa"/>
            <w:vAlign w:val="center"/>
          </w:tcPr>
          <w:p w14:paraId="1F728C58" w14:textId="77777777" w:rsidR="0093106D" w:rsidRPr="00941784" w:rsidRDefault="0093106D" w:rsidP="00381FD4">
            <w:pPr>
              <w:widowControl w:val="0"/>
              <w:autoSpaceDE w:val="0"/>
              <w:autoSpaceDN w:val="0"/>
              <w:adjustRightInd w:val="0"/>
              <w:spacing w:line="360" w:lineRule="auto"/>
              <w:jc w:val="center"/>
              <w:rPr>
                <w:spacing w:val="-6"/>
                <w:sz w:val="28"/>
                <w:szCs w:val="28"/>
              </w:rPr>
            </w:pPr>
            <w:r w:rsidRPr="00941784">
              <w:rPr>
                <w:sz w:val="28"/>
                <w:szCs w:val="28"/>
                <w:lang w:val="en-US"/>
              </w:rPr>
              <w:t>9</w:t>
            </w:r>
          </w:p>
        </w:tc>
      </w:tr>
      <w:tr w:rsidR="0093106D" w:rsidRPr="00941784" w14:paraId="6C3B6C3B" w14:textId="77777777" w:rsidTr="00381FD4">
        <w:trPr>
          <w:trHeight w:val="3245"/>
        </w:trPr>
        <w:tc>
          <w:tcPr>
            <w:tcW w:w="1242" w:type="dxa"/>
            <w:vAlign w:val="center"/>
          </w:tcPr>
          <w:p w14:paraId="02F8F947" w14:textId="77777777" w:rsidR="0093106D" w:rsidRPr="00941784" w:rsidRDefault="0093106D" w:rsidP="00381FD4">
            <w:pPr>
              <w:tabs>
                <w:tab w:val="left" w:pos="15026"/>
              </w:tabs>
              <w:spacing w:line="360" w:lineRule="auto"/>
              <w:jc w:val="center"/>
              <w:rPr>
                <w:sz w:val="28"/>
                <w:szCs w:val="28"/>
              </w:rPr>
            </w:pPr>
            <w:r w:rsidRPr="00941784">
              <w:rPr>
                <w:sz w:val="28"/>
                <w:szCs w:val="28"/>
              </w:rPr>
              <w:t>1-3</w:t>
            </w:r>
          </w:p>
          <w:p w14:paraId="247FCD2B" w14:textId="77777777" w:rsidR="0093106D" w:rsidRPr="00941784" w:rsidRDefault="0093106D" w:rsidP="00381FD4">
            <w:pPr>
              <w:tabs>
                <w:tab w:val="left" w:pos="15026"/>
              </w:tabs>
              <w:spacing w:line="360" w:lineRule="auto"/>
              <w:jc w:val="center"/>
              <w:rPr>
                <w:sz w:val="28"/>
                <w:szCs w:val="28"/>
              </w:rPr>
            </w:pPr>
            <w:r w:rsidRPr="00941784">
              <w:rPr>
                <w:sz w:val="28"/>
                <w:szCs w:val="28"/>
              </w:rPr>
              <w:t>3-3</w:t>
            </w:r>
          </w:p>
          <w:p w14:paraId="55EEC330" w14:textId="77777777" w:rsidR="0093106D" w:rsidRPr="00941784" w:rsidRDefault="0093106D" w:rsidP="00381FD4">
            <w:pPr>
              <w:tabs>
                <w:tab w:val="left" w:pos="15026"/>
              </w:tabs>
              <w:spacing w:line="360" w:lineRule="auto"/>
              <w:jc w:val="center"/>
              <w:rPr>
                <w:sz w:val="28"/>
                <w:szCs w:val="28"/>
              </w:rPr>
            </w:pPr>
            <w:r w:rsidRPr="00941784">
              <w:rPr>
                <w:sz w:val="28"/>
                <w:szCs w:val="28"/>
              </w:rPr>
              <w:t>4-3</w:t>
            </w:r>
          </w:p>
          <w:p w14:paraId="43C2EDBE" w14:textId="77777777" w:rsidR="0093106D" w:rsidRPr="00941784" w:rsidRDefault="0093106D" w:rsidP="00381FD4">
            <w:pPr>
              <w:tabs>
                <w:tab w:val="left" w:pos="15026"/>
              </w:tabs>
              <w:spacing w:line="360" w:lineRule="auto"/>
              <w:jc w:val="center"/>
              <w:rPr>
                <w:sz w:val="28"/>
                <w:szCs w:val="28"/>
              </w:rPr>
            </w:pPr>
            <w:r w:rsidRPr="00941784">
              <w:rPr>
                <w:sz w:val="28"/>
                <w:szCs w:val="28"/>
              </w:rPr>
              <w:t>5-3</w:t>
            </w:r>
          </w:p>
          <w:p w14:paraId="28275BAE" w14:textId="77777777" w:rsidR="0093106D" w:rsidRPr="00941784" w:rsidRDefault="0093106D" w:rsidP="00381FD4">
            <w:pPr>
              <w:tabs>
                <w:tab w:val="left" w:pos="15026"/>
              </w:tabs>
              <w:spacing w:line="360" w:lineRule="auto"/>
              <w:jc w:val="center"/>
              <w:rPr>
                <w:sz w:val="28"/>
                <w:szCs w:val="28"/>
              </w:rPr>
            </w:pPr>
            <w:r w:rsidRPr="00941784">
              <w:rPr>
                <w:sz w:val="28"/>
                <w:szCs w:val="28"/>
              </w:rPr>
              <w:t>9-3</w:t>
            </w:r>
          </w:p>
        </w:tc>
        <w:tc>
          <w:tcPr>
            <w:tcW w:w="1560" w:type="dxa"/>
            <w:vAlign w:val="center"/>
          </w:tcPr>
          <w:p w14:paraId="08F4EAE5"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2409" w:type="dxa"/>
            <w:vAlign w:val="center"/>
          </w:tcPr>
          <w:p w14:paraId="36E40E03"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1418" w:type="dxa"/>
            <w:vAlign w:val="center"/>
          </w:tcPr>
          <w:p w14:paraId="65FA531E"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1701" w:type="dxa"/>
            <w:vAlign w:val="center"/>
          </w:tcPr>
          <w:p w14:paraId="4F53916C" w14:textId="77777777" w:rsidR="0093106D" w:rsidRPr="00941784" w:rsidRDefault="0093106D" w:rsidP="00381FD4">
            <w:pPr>
              <w:tabs>
                <w:tab w:val="left" w:pos="15026"/>
              </w:tabs>
              <w:spacing w:line="360" w:lineRule="auto"/>
              <w:jc w:val="center"/>
              <w:rPr>
                <w:sz w:val="28"/>
                <w:szCs w:val="28"/>
              </w:rPr>
            </w:pPr>
            <w:r w:rsidRPr="00941784">
              <w:rPr>
                <w:sz w:val="28"/>
                <w:szCs w:val="28"/>
              </w:rPr>
              <w:t>Щит</w:t>
            </w:r>
          </w:p>
          <w:p w14:paraId="53FEA8CF" w14:textId="77777777" w:rsidR="0093106D" w:rsidRPr="00941784" w:rsidRDefault="0093106D" w:rsidP="00381FD4">
            <w:pPr>
              <w:tabs>
                <w:tab w:val="left" w:pos="15026"/>
              </w:tabs>
              <w:spacing w:line="360" w:lineRule="auto"/>
              <w:jc w:val="center"/>
              <w:rPr>
                <w:sz w:val="28"/>
                <w:szCs w:val="28"/>
              </w:rPr>
            </w:pPr>
            <w:r w:rsidRPr="00941784">
              <w:rPr>
                <w:sz w:val="28"/>
                <w:szCs w:val="28"/>
              </w:rPr>
              <w:t>керування</w:t>
            </w:r>
          </w:p>
        </w:tc>
        <w:tc>
          <w:tcPr>
            <w:tcW w:w="3118" w:type="dxa"/>
            <w:vAlign w:val="center"/>
          </w:tcPr>
          <w:p w14:paraId="6B9EFF76" w14:textId="77777777" w:rsidR="0093106D" w:rsidRPr="00941784" w:rsidRDefault="0093106D" w:rsidP="00381FD4">
            <w:pPr>
              <w:shd w:val="clear" w:color="auto" w:fill="FFFFFF"/>
              <w:tabs>
                <w:tab w:val="left" w:pos="15026"/>
              </w:tabs>
              <w:spacing w:line="360" w:lineRule="auto"/>
              <w:ind w:left="29" w:right="221" w:hanging="38"/>
              <w:jc w:val="center"/>
              <w:rPr>
                <w:sz w:val="28"/>
                <w:szCs w:val="28"/>
              </w:rPr>
            </w:pPr>
            <w:r w:rsidRPr="00941784">
              <w:rPr>
                <w:sz w:val="28"/>
                <w:szCs w:val="28"/>
              </w:rPr>
              <w:t xml:space="preserve">Автоматичний </w:t>
            </w:r>
            <w:proofErr w:type="spellStart"/>
            <w:r w:rsidRPr="00941784">
              <w:rPr>
                <w:sz w:val="28"/>
                <w:szCs w:val="28"/>
              </w:rPr>
              <w:t>показувальний</w:t>
            </w:r>
            <w:proofErr w:type="spellEnd"/>
            <w:r w:rsidRPr="00941784">
              <w:rPr>
                <w:sz w:val="28"/>
                <w:szCs w:val="28"/>
              </w:rPr>
              <w:t xml:space="preserve"> і </w:t>
            </w:r>
            <w:proofErr w:type="spellStart"/>
            <w:r w:rsidRPr="00941784">
              <w:rPr>
                <w:sz w:val="28"/>
                <w:szCs w:val="28"/>
              </w:rPr>
              <w:t>реєструвальний</w:t>
            </w:r>
            <w:proofErr w:type="spellEnd"/>
            <w:r w:rsidRPr="00941784">
              <w:rPr>
                <w:sz w:val="28"/>
                <w:szCs w:val="28"/>
              </w:rPr>
              <w:t xml:space="preserve"> вторинний прилад, вхідні сигнали: 0…5 </w:t>
            </w:r>
            <w:proofErr w:type="spellStart"/>
            <w:r w:rsidRPr="00941784">
              <w:rPr>
                <w:sz w:val="28"/>
                <w:szCs w:val="28"/>
              </w:rPr>
              <w:t>мА</w:t>
            </w:r>
            <w:proofErr w:type="spellEnd"/>
            <w:r w:rsidRPr="00941784">
              <w:rPr>
                <w:sz w:val="28"/>
                <w:szCs w:val="28"/>
              </w:rPr>
              <w:t xml:space="preserve">, 4…20 </w:t>
            </w:r>
            <w:proofErr w:type="spellStart"/>
            <w:r w:rsidRPr="00941784">
              <w:rPr>
                <w:sz w:val="28"/>
                <w:szCs w:val="28"/>
              </w:rPr>
              <w:t>мА</w:t>
            </w:r>
            <w:proofErr w:type="spellEnd"/>
            <w:r w:rsidRPr="00941784">
              <w:rPr>
                <w:sz w:val="28"/>
                <w:szCs w:val="28"/>
              </w:rPr>
              <w:t xml:space="preserve">; НСХ перетворювачів: термоелектричних – </w:t>
            </w:r>
            <w:r w:rsidRPr="00941784">
              <w:rPr>
                <w:i/>
                <w:sz w:val="28"/>
                <w:szCs w:val="28"/>
              </w:rPr>
              <w:t>B</w:t>
            </w:r>
            <w:r w:rsidRPr="00941784">
              <w:rPr>
                <w:sz w:val="28"/>
                <w:szCs w:val="28"/>
              </w:rPr>
              <w:t xml:space="preserve">, </w:t>
            </w:r>
            <w:r w:rsidRPr="00941784">
              <w:rPr>
                <w:i/>
                <w:sz w:val="28"/>
                <w:szCs w:val="28"/>
              </w:rPr>
              <w:t>K</w:t>
            </w:r>
            <w:r w:rsidRPr="00941784">
              <w:rPr>
                <w:sz w:val="28"/>
                <w:szCs w:val="28"/>
              </w:rPr>
              <w:t xml:space="preserve">, </w:t>
            </w:r>
            <w:r w:rsidRPr="00941784">
              <w:rPr>
                <w:i/>
                <w:sz w:val="28"/>
                <w:szCs w:val="28"/>
              </w:rPr>
              <w:t>L</w:t>
            </w:r>
            <w:r w:rsidRPr="00941784">
              <w:rPr>
                <w:sz w:val="28"/>
                <w:szCs w:val="28"/>
              </w:rPr>
              <w:t xml:space="preserve">, </w:t>
            </w:r>
            <w:r w:rsidRPr="00941784">
              <w:rPr>
                <w:i/>
                <w:sz w:val="28"/>
                <w:szCs w:val="28"/>
              </w:rPr>
              <w:t>S</w:t>
            </w:r>
            <w:r w:rsidRPr="00941784">
              <w:rPr>
                <w:sz w:val="28"/>
                <w:szCs w:val="28"/>
              </w:rPr>
              <w:t>, опору – 50П, 100П, 50М, 100М, граничнодопустима  основна похибка показань 0,5 %</w:t>
            </w:r>
          </w:p>
        </w:tc>
        <w:tc>
          <w:tcPr>
            <w:tcW w:w="1701" w:type="dxa"/>
            <w:vAlign w:val="center"/>
          </w:tcPr>
          <w:p w14:paraId="4DBB5225" w14:textId="77777777" w:rsidR="0093106D" w:rsidRPr="00941784" w:rsidRDefault="0093106D" w:rsidP="00381FD4">
            <w:pPr>
              <w:tabs>
                <w:tab w:val="left" w:pos="15026"/>
              </w:tabs>
              <w:spacing w:line="360" w:lineRule="auto"/>
              <w:jc w:val="center"/>
              <w:rPr>
                <w:sz w:val="28"/>
                <w:szCs w:val="28"/>
              </w:rPr>
            </w:pPr>
            <w:r w:rsidRPr="00941784">
              <w:rPr>
                <w:sz w:val="28"/>
                <w:szCs w:val="28"/>
              </w:rPr>
              <w:t>ДИСК-250ДД</w:t>
            </w:r>
          </w:p>
        </w:tc>
        <w:tc>
          <w:tcPr>
            <w:tcW w:w="851" w:type="dxa"/>
            <w:vAlign w:val="center"/>
          </w:tcPr>
          <w:p w14:paraId="264B2E15" w14:textId="77777777" w:rsidR="0093106D" w:rsidRPr="00941784" w:rsidRDefault="0093106D" w:rsidP="00381FD4">
            <w:pPr>
              <w:tabs>
                <w:tab w:val="left" w:pos="15026"/>
              </w:tabs>
              <w:spacing w:line="360" w:lineRule="auto"/>
              <w:jc w:val="center"/>
              <w:rPr>
                <w:sz w:val="28"/>
                <w:szCs w:val="28"/>
              </w:rPr>
            </w:pPr>
            <w:r w:rsidRPr="00941784">
              <w:rPr>
                <w:sz w:val="28"/>
                <w:szCs w:val="28"/>
              </w:rPr>
              <w:t>5</w:t>
            </w:r>
          </w:p>
        </w:tc>
        <w:tc>
          <w:tcPr>
            <w:tcW w:w="1021" w:type="dxa"/>
            <w:vAlign w:val="center"/>
          </w:tcPr>
          <w:p w14:paraId="2D33B0E6" w14:textId="77777777" w:rsidR="0093106D" w:rsidRPr="00941784" w:rsidRDefault="0093106D" w:rsidP="00381FD4">
            <w:pPr>
              <w:widowControl w:val="0"/>
              <w:autoSpaceDE w:val="0"/>
              <w:autoSpaceDN w:val="0"/>
              <w:adjustRightInd w:val="0"/>
              <w:spacing w:line="360" w:lineRule="auto"/>
              <w:jc w:val="center"/>
              <w:rPr>
                <w:spacing w:val="-6"/>
                <w:sz w:val="28"/>
                <w:szCs w:val="28"/>
              </w:rPr>
            </w:pPr>
            <w:r w:rsidRPr="00941784">
              <w:rPr>
                <w:spacing w:val="-6"/>
                <w:sz w:val="28"/>
                <w:szCs w:val="28"/>
              </w:rPr>
              <w:t>ЗАТ</w:t>
            </w:r>
          </w:p>
          <w:p w14:paraId="33163628" w14:textId="77777777" w:rsidR="0093106D" w:rsidRPr="00941784" w:rsidRDefault="0093106D" w:rsidP="00381FD4">
            <w:pPr>
              <w:widowControl w:val="0"/>
              <w:autoSpaceDE w:val="0"/>
              <w:autoSpaceDN w:val="0"/>
              <w:adjustRightInd w:val="0"/>
              <w:spacing w:line="360" w:lineRule="auto"/>
              <w:jc w:val="center"/>
              <w:rPr>
                <w:spacing w:val="-6"/>
                <w:sz w:val="28"/>
                <w:szCs w:val="28"/>
              </w:rPr>
            </w:pPr>
            <w:r w:rsidRPr="00941784">
              <w:rPr>
                <w:spacing w:val="-6"/>
                <w:sz w:val="28"/>
                <w:szCs w:val="28"/>
              </w:rPr>
              <w:t>«</w:t>
            </w:r>
            <w:proofErr w:type="spellStart"/>
            <w:r w:rsidRPr="00941784">
              <w:rPr>
                <w:spacing w:val="-6"/>
                <w:sz w:val="28"/>
                <w:szCs w:val="28"/>
              </w:rPr>
              <w:t>Промышленная</w:t>
            </w:r>
            <w:proofErr w:type="spellEnd"/>
          </w:p>
          <w:p w14:paraId="762864C2" w14:textId="77777777" w:rsidR="0093106D" w:rsidRPr="00941784" w:rsidRDefault="0093106D" w:rsidP="00381FD4">
            <w:pPr>
              <w:widowControl w:val="0"/>
              <w:autoSpaceDE w:val="0"/>
              <w:autoSpaceDN w:val="0"/>
              <w:adjustRightInd w:val="0"/>
              <w:spacing w:line="360" w:lineRule="auto"/>
              <w:jc w:val="center"/>
              <w:rPr>
                <w:spacing w:val="-6"/>
                <w:sz w:val="28"/>
                <w:szCs w:val="28"/>
              </w:rPr>
            </w:pPr>
            <w:proofErr w:type="spellStart"/>
            <w:r w:rsidRPr="00941784">
              <w:rPr>
                <w:spacing w:val="-6"/>
                <w:sz w:val="28"/>
                <w:szCs w:val="28"/>
              </w:rPr>
              <w:t>груп</w:t>
            </w:r>
            <w:r w:rsidRPr="00941784">
              <w:rPr>
                <w:spacing w:val="-6"/>
                <w:sz w:val="28"/>
                <w:szCs w:val="28"/>
              </w:rPr>
              <w:softHyphen/>
              <w:t>па</w:t>
            </w:r>
            <w:proofErr w:type="spellEnd"/>
            <w:r w:rsidRPr="00941784">
              <w:rPr>
                <w:spacing w:val="-6"/>
                <w:sz w:val="28"/>
                <w:szCs w:val="28"/>
              </w:rPr>
              <w:t xml:space="preserve"> „</w:t>
            </w:r>
            <w:proofErr w:type="spellStart"/>
            <w:r w:rsidRPr="00941784">
              <w:rPr>
                <w:spacing w:val="-6"/>
                <w:sz w:val="28"/>
                <w:szCs w:val="28"/>
              </w:rPr>
              <w:t>Метран</w:t>
            </w:r>
            <w:proofErr w:type="spellEnd"/>
            <w:r w:rsidRPr="00941784">
              <w:rPr>
                <w:spacing w:val="-6"/>
                <w:sz w:val="28"/>
                <w:szCs w:val="28"/>
              </w:rPr>
              <w:t>”»,</w:t>
            </w:r>
          </w:p>
          <w:p w14:paraId="06AE6A94" w14:textId="77777777" w:rsidR="0093106D" w:rsidRPr="00941784" w:rsidRDefault="0093106D" w:rsidP="00381FD4">
            <w:pPr>
              <w:widowControl w:val="0"/>
              <w:autoSpaceDE w:val="0"/>
              <w:autoSpaceDN w:val="0"/>
              <w:adjustRightInd w:val="0"/>
              <w:spacing w:line="360" w:lineRule="auto"/>
              <w:jc w:val="center"/>
              <w:rPr>
                <w:spacing w:val="-6"/>
                <w:sz w:val="28"/>
                <w:szCs w:val="28"/>
              </w:rPr>
            </w:pPr>
            <w:r w:rsidRPr="00941784">
              <w:rPr>
                <w:spacing w:val="-4"/>
                <w:sz w:val="28"/>
                <w:szCs w:val="28"/>
              </w:rPr>
              <w:t>м. Челябінськ</w:t>
            </w:r>
          </w:p>
        </w:tc>
      </w:tr>
    </w:tbl>
    <w:p w14:paraId="3EB403AD" w14:textId="77777777" w:rsidR="0093106D" w:rsidRPr="00941784" w:rsidRDefault="0093106D" w:rsidP="0093106D">
      <w:pPr>
        <w:tabs>
          <w:tab w:val="left" w:pos="15026"/>
        </w:tabs>
        <w:spacing w:line="360" w:lineRule="auto"/>
        <w:jc w:val="right"/>
        <w:rPr>
          <w:sz w:val="28"/>
          <w:szCs w:val="28"/>
        </w:rPr>
      </w:pPr>
    </w:p>
    <w:p w14:paraId="1AFDE196" w14:textId="77777777" w:rsidR="0093106D" w:rsidRPr="00941784" w:rsidRDefault="0093106D" w:rsidP="0093106D">
      <w:pPr>
        <w:tabs>
          <w:tab w:val="left" w:pos="15026"/>
        </w:tabs>
        <w:spacing w:line="360" w:lineRule="auto"/>
        <w:rPr>
          <w:sz w:val="28"/>
          <w:szCs w:val="28"/>
        </w:rPr>
      </w:pPr>
    </w:p>
    <w:p w14:paraId="43AF4BC0" w14:textId="77777777" w:rsidR="00D205ED" w:rsidRDefault="00D205ED" w:rsidP="0093106D">
      <w:pPr>
        <w:tabs>
          <w:tab w:val="left" w:pos="15026"/>
        </w:tabs>
        <w:spacing w:line="360" w:lineRule="auto"/>
        <w:jc w:val="center"/>
        <w:rPr>
          <w:sz w:val="28"/>
          <w:szCs w:val="28"/>
        </w:rPr>
      </w:pPr>
    </w:p>
    <w:p w14:paraId="18C3F3E3" w14:textId="0385EBAF" w:rsidR="0093106D" w:rsidRPr="00941784" w:rsidRDefault="0093106D" w:rsidP="0093106D">
      <w:pPr>
        <w:tabs>
          <w:tab w:val="left" w:pos="15026"/>
        </w:tabs>
        <w:spacing w:line="360" w:lineRule="auto"/>
        <w:jc w:val="center"/>
        <w:rPr>
          <w:sz w:val="28"/>
          <w:szCs w:val="28"/>
        </w:rPr>
      </w:pPr>
      <w:r w:rsidRPr="00637408">
        <w:rPr>
          <w:sz w:val="28"/>
          <w:szCs w:val="28"/>
        </w:rPr>
        <w:lastRenderedPageBreak/>
        <w:t>ЕЛЕКТРОАПАРАТИ</w:t>
      </w:r>
    </w:p>
    <w:p w14:paraId="30700E61" w14:textId="77777777" w:rsidR="0093106D" w:rsidRPr="00941784" w:rsidRDefault="0093106D" w:rsidP="0093106D">
      <w:pPr>
        <w:tabs>
          <w:tab w:val="left" w:pos="15026"/>
        </w:tabs>
        <w:spacing w:line="360" w:lineRule="auto"/>
        <w:jc w:val="center"/>
        <w:rPr>
          <w:sz w:val="28"/>
          <w:szCs w:val="28"/>
        </w:rPr>
      </w:pPr>
    </w:p>
    <w:tbl>
      <w:tblPr>
        <w:tblpPr w:leftFromText="180" w:rightFromText="180" w:vertAnchor="text" w:horzAnchor="margin" w:tblpY="-40"/>
        <w:tblW w:w="15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2"/>
        <w:gridCol w:w="1560"/>
        <w:gridCol w:w="2409"/>
        <w:gridCol w:w="1418"/>
        <w:gridCol w:w="1701"/>
        <w:gridCol w:w="3118"/>
        <w:gridCol w:w="1701"/>
        <w:gridCol w:w="851"/>
        <w:gridCol w:w="1021"/>
      </w:tblGrid>
      <w:tr w:rsidR="0093106D" w:rsidRPr="00941784" w14:paraId="178811BC" w14:textId="77777777" w:rsidTr="00381FD4">
        <w:trPr>
          <w:trHeight w:val="418"/>
        </w:trPr>
        <w:tc>
          <w:tcPr>
            <w:tcW w:w="1242" w:type="dxa"/>
            <w:vAlign w:val="center"/>
          </w:tcPr>
          <w:p w14:paraId="55E45A95" w14:textId="77777777" w:rsidR="0093106D" w:rsidRPr="00941784" w:rsidRDefault="0093106D" w:rsidP="00381FD4">
            <w:pPr>
              <w:tabs>
                <w:tab w:val="left" w:pos="15026"/>
              </w:tabs>
              <w:spacing w:line="360" w:lineRule="auto"/>
              <w:jc w:val="center"/>
              <w:rPr>
                <w:sz w:val="28"/>
                <w:szCs w:val="28"/>
              </w:rPr>
            </w:pPr>
            <w:r w:rsidRPr="00941784">
              <w:rPr>
                <w:sz w:val="28"/>
                <w:szCs w:val="28"/>
              </w:rPr>
              <w:t>1</w:t>
            </w:r>
          </w:p>
        </w:tc>
        <w:tc>
          <w:tcPr>
            <w:tcW w:w="1560" w:type="dxa"/>
            <w:vAlign w:val="center"/>
          </w:tcPr>
          <w:p w14:paraId="3473DA93" w14:textId="77777777" w:rsidR="0093106D" w:rsidRPr="00941784" w:rsidRDefault="0093106D" w:rsidP="00381FD4">
            <w:pPr>
              <w:tabs>
                <w:tab w:val="left" w:pos="15026"/>
              </w:tabs>
              <w:spacing w:line="360" w:lineRule="auto"/>
              <w:jc w:val="center"/>
              <w:rPr>
                <w:sz w:val="28"/>
                <w:szCs w:val="28"/>
              </w:rPr>
            </w:pPr>
            <w:r w:rsidRPr="00941784">
              <w:rPr>
                <w:sz w:val="28"/>
                <w:szCs w:val="28"/>
              </w:rPr>
              <w:t>2</w:t>
            </w:r>
          </w:p>
        </w:tc>
        <w:tc>
          <w:tcPr>
            <w:tcW w:w="2409" w:type="dxa"/>
            <w:vAlign w:val="center"/>
          </w:tcPr>
          <w:p w14:paraId="5B950813" w14:textId="77777777" w:rsidR="0093106D" w:rsidRPr="00941784" w:rsidRDefault="0093106D" w:rsidP="00381FD4">
            <w:pPr>
              <w:tabs>
                <w:tab w:val="left" w:pos="15026"/>
              </w:tabs>
              <w:spacing w:line="360" w:lineRule="auto"/>
              <w:jc w:val="center"/>
              <w:rPr>
                <w:sz w:val="28"/>
                <w:szCs w:val="28"/>
              </w:rPr>
            </w:pPr>
            <w:r w:rsidRPr="00941784">
              <w:rPr>
                <w:sz w:val="28"/>
                <w:szCs w:val="28"/>
              </w:rPr>
              <w:t>3</w:t>
            </w:r>
          </w:p>
        </w:tc>
        <w:tc>
          <w:tcPr>
            <w:tcW w:w="1418" w:type="dxa"/>
            <w:vAlign w:val="center"/>
          </w:tcPr>
          <w:p w14:paraId="7F63B676" w14:textId="77777777" w:rsidR="0093106D" w:rsidRPr="00941784" w:rsidRDefault="0093106D" w:rsidP="00381FD4">
            <w:pPr>
              <w:tabs>
                <w:tab w:val="left" w:pos="15026"/>
              </w:tabs>
              <w:spacing w:line="360" w:lineRule="auto"/>
              <w:jc w:val="center"/>
              <w:rPr>
                <w:sz w:val="28"/>
                <w:szCs w:val="28"/>
              </w:rPr>
            </w:pPr>
            <w:r w:rsidRPr="00941784">
              <w:rPr>
                <w:sz w:val="28"/>
                <w:szCs w:val="28"/>
              </w:rPr>
              <w:t>4</w:t>
            </w:r>
          </w:p>
        </w:tc>
        <w:tc>
          <w:tcPr>
            <w:tcW w:w="1701" w:type="dxa"/>
            <w:vAlign w:val="center"/>
          </w:tcPr>
          <w:p w14:paraId="2F5BCCD9" w14:textId="77777777" w:rsidR="0093106D" w:rsidRPr="00941784" w:rsidRDefault="0093106D" w:rsidP="00381FD4">
            <w:pPr>
              <w:tabs>
                <w:tab w:val="left" w:pos="15026"/>
              </w:tabs>
              <w:spacing w:line="360" w:lineRule="auto"/>
              <w:jc w:val="center"/>
              <w:rPr>
                <w:sz w:val="28"/>
                <w:szCs w:val="28"/>
              </w:rPr>
            </w:pPr>
            <w:r w:rsidRPr="00941784">
              <w:rPr>
                <w:sz w:val="28"/>
                <w:szCs w:val="28"/>
              </w:rPr>
              <w:t>5</w:t>
            </w:r>
          </w:p>
        </w:tc>
        <w:tc>
          <w:tcPr>
            <w:tcW w:w="3118" w:type="dxa"/>
            <w:vAlign w:val="center"/>
          </w:tcPr>
          <w:p w14:paraId="6FCE5D99" w14:textId="77777777" w:rsidR="0093106D" w:rsidRPr="00941784" w:rsidRDefault="0093106D" w:rsidP="00381FD4">
            <w:pPr>
              <w:widowControl w:val="0"/>
              <w:tabs>
                <w:tab w:val="left" w:pos="15026"/>
              </w:tabs>
              <w:autoSpaceDE w:val="0"/>
              <w:autoSpaceDN w:val="0"/>
              <w:adjustRightInd w:val="0"/>
              <w:spacing w:line="360" w:lineRule="auto"/>
              <w:jc w:val="center"/>
              <w:rPr>
                <w:sz w:val="28"/>
                <w:szCs w:val="28"/>
              </w:rPr>
            </w:pPr>
            <w:r w:rsidRPr="00941784">
              <w:rPr>
                <w:sz w:val="28"/>
                <w:szCs w:val="28"/>
              </w:rPr>
              <w:t>6</w:t>
            </w:r>
          </w:p>
        </w:tc>
        <w:tc>
          <w:tcPr>
            <w:tcW w:w="1701" w:type="dxa"/>
            <w:vAlign w:val="center"/>
          </w:tcPr>
          <w:p w14:paraId="5AE99C55" w14:textId="77777777" w:rsidR="0093106D" w:rsidRPr="00941784" w:rsidRDefault="0093106D" w:rsidP="00381FD4">
            <w:pPr>
              <w:tabs>
                <w:tab w:val="left" w:pos="15026"/>
              </w:tabs>
              <w:spacing w:line="360" w:lineRule="auto"/>
              <w:jc w:val="center"/>
              <w:rPr>
                <w:sz w:val="28"/>
                <w:szCs w:val="28"/>
              </w:rPr>
            </w:pPr>
            <w:r w:rsidRPr="00941784">
              <w:rPr>
                <w:sz w:val="28"/>
                <w:szCs w:val="28"/>
              </w:rPr>
              <w:t>7</w:t>
            </w:r>
          </w:p>
        </w:tc>
        <w:tc>
          <w:tcPr>
            <w:tcW w:w="851" w:type="dxa"/>
            <w:vAlign w:val="center"/>
          </w:tcPr>
          <w:p w14:paraId="4F1F5C7E" w14:textId="77777777" w:rsidR="0093106D" w:rsidRPr="00941784" w:rsidRDefault="0093106D" w:rsidP="00381FD4">
            <w:pPr>
              <w:tabs>
                <w:tab w:val="left" w:pos="15026"/>
              </w:tabs>
              <w:spacing w:line="360" w:lineRule="auto"/>
              <w:jc w:val="center"/>
              <w:rPr>
                <w:sz w:val="28"/>
                <w:szCs w:val="28"/>
              </w:rPr>
            </w:pPr>
            <w:r w:rsidRPr="00941784">
              <w:rPr>
                <w:sz w:val="28"/>
                <w:szCs w:val="28"/>
              </w:rPr>
              <w:t>8</w:t>
            </w:r>
          </w:p>
        </w:tc>
        <w:tc>
          <w:tcPr>
            <w:tcW w:w="1021" w:type="dxa"/>
            <w:vAlign w:val="center"/>
          </w:tcPr>
          <w:p w14:paraId="012C3208" w14:textId="77777777" w:rsidR="0093106D" w:rsidRPr="00941784" w:rsidRDefault="0093106D" w:rsidP="00381FD4">
            <w:pPr>
              <w:tabs>
                <w:tab w:val="left" w:pos="15026"/>
              </w:tabs>
              <w:spacing w:line="360" w:lineRule="auto"/>
              <w:ind w:left="-18" w:right="85" w:hanging="18"/>
              <w:jc w:val="center"/>
              <w:rPr>
                <w:sz w:val="28"/>
                <w:szCs w:val="28"/>
              </w:rPr>
            </w:pPr>
            <w:r w:rsidRPr="00941784">
              <w:rPr>
                <w:sz w:val="28"/>
                <w:szCs w:val="28"/>
              </w:rPr>
              <w:t>9</w:t>
            </w:r>
          </w:p>
        </w:tc>
      </w:tr>
      <w:tr w:rsidR="0093106D" w:rsidRPr="00941784" w14:paraId="52BE07EA" w14:textId="77777777" w:rsidTr="00381FD4">
        <w:trPr>
          <w:trHeight w:val="993"/>
        </w:trPr>
        <w:tc>
          <w:tcPr>
            <w:tcW w:w="1242" w:type="dxa"/>
            <w:vAlign w:val="center"/>
          </w:tcPr>
          <w:p w14:paraId="5A1D0EF2" w14:textId="77777777" w:rsidR="0093106D" w:rsidRPr="00941784" w:rsidRDefault="0093106D" w:rsidP="00381FD4">
            <w:pPr>
              <w:widowControl w:val="0"/>
              <w:autoSpaceDE w:val="0"/>
              <w:autoSpaceDN w:val="0"/>
              <w:adjustRightInd w:val="0"/>
              <w:spacing w:line="360" w:lineRule="auto"/>
              <w:jc w:val="center"/>
              <w:rPr>
                <w:sz w:val="28"/>
                <w:szCs w:val="28"/>
              </w:rPr>
            </w:pPr>
            <w:r w:rsidRPr="00941784">
              <w:rPr>
                <w:i/>
                <w:sz w:val="28"/>
                <w:szCs w:val="28"/>
                <w:lang w:val="en-US"/>
              </w:rPr>
              <w:t>HL</w:t>
            </w:r>
            <w:r w:rsidRPr="00941784">
              <w:rPr>
                <w:sz w:val="28"/>
                <w:szCs w:val="28"/>
                <w:lang w:val="en-US"/>
              </w:rPr>
              <w:t>1</w:t>
            </w:r>
            <w:r w:rsidRPr="00941784">
              <w:rPr>
                <w:sz w:val="28"/>
                <w:szCs w:val="28"/>
              </w:rPr>
              <w:t>-</w:t>
            </w:r>
          </w:p>
          <w:p w14:paraId="27D3415B" w14:textId="77777777" w:rsidR="0093106D" w:rsidRPr="00941784" w:rsidRDefault="0093106D" w:rsidP="00381FD4">
            <w:pPr>
              <w:tabs>
                <w:tab w:val="left" w:pos="15026"/>
              </w:tabs>
              <w:spacing w:line="360" w:lineRule="auto"/>
              <w:jc w:val="center"/>
              <w:rPr>
                <w:sz w:val="28"/>
                <w:szCs w:val="28"/>
              </w:rPr>
            </w:pPr>
            <w:r w:rsidRPr="00941784">
              <w:rPr>
                <w:i/>
                <w:sz w:val="28"/>
                <w:szCs w:val="28"/>
                <w:lang w:val="en-US"/>
              </w:rPr>
              <w:t>HL</w:t>
            </w:r>
            <w:r w:rsidRPr="00941784">
              <w:rPr>
                <w:sz w:val="28"/>
                <w:szCs w:val="28"/>
              </w:rPr>
              <w:t>18</w:t>
            </w:r>
          </w:p>
        </w:tc>
        <w:tc>
          <w:tcPr>
            <w:tcW w:w="1560" w:type="dxa"/>
            <w:vAlign w:val="center"/>
          </w:tcPr>
          <w:p w14:paraId="6E7EFD59"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2409" w:type="dxa"/>
            <w:vAlign w:val="center"/>
          </w:tcPr>
          <w:p w14:paraId="18CA2F81"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1418" w:type="dxa"/>
            <w:vAlign w:val="center"/>
          </w:tcPr>
          <w:p w14:paraId="1F8D1832" w14:textId="77777777" w:rsidR="0093106D" w:rsidRPr="00941784" w:rsidRDefault="0093106D" w:rsidP="00381FD4">
            <w:pPr>
              <w:tabs>
                <w:tab w:val="left" w:pos="15026"/>
              </w:tabs>
              <w:spacing w:line="360" w:lineRule="auto"/>
              <w:jc w:val="center"/>
              <w:rPr>
                <w:sz w:val="28"/>
                <w:szCs w:val="28"/>
              </w:rPr>
            </w:pPr>
            <w:r w:rsidRPr="00941784">
              <w:rPr>
                <w:sz w:val="28"/>
                <w:szCs w:val="28"/>
              </w:rPr>
              <w:t>–</w:t>
            </w:r>
          </w:p>
        </w:tc>
        <w:tc>
          <w:tcPr>
            <w:tcW w:w="1701" w:type="dxa"/>
            <w:vAlign w:val="center"/>
          </w:tcPr>
          <w:p w14:paraId="02E5EFB7" w14:textId="77777777" w:rsidR="0093106D" w:rsidRPr="00941784" w:rsidRDefault="0093106D" w:rsidP="00381FD4">
            <w:pPr>
              <w:tabs>
                <w:tab w:val="left" w:pos="15026"/>
              </w:tabs>
              <w:spacing w:line="360" w:lineRule="auto"/>
              <w:jc w:val="center"/>
              <w:rPr>
                <w:sz w:val="28"/>
                <w:szCs w:val="28"/>
              </w:rPr>
            </w:pPr>
            <w:r w:rsidRPr="00941784">
              <w:rPr>
                <w:sz w:val="28"/>
                <w:szCs w:val="28"/>
              </w:rPr>
              <w:t>Щит ке</w:t>
            </w:r>
            <w:r w:rsidRPr="00941784">
              <w:rPr>
                <w:sz w:val="28"/>
                <w:szCs w:val="28"/>
              </w:rPr>
              <w:softHyphen/>
              <w:t>рування</w:t>
            </w:r>
          </w:p>
        </w:tc>
        <w:tc>
          <w:tcPr>
            <w:tcW w:w="3118" w:type="dxa"/>
            <w:vAlign w:val="center"/>
          </w:tcPr>
          <w:p w14:paraId="4A29DFC6" w14:textId="77777777" w:rsidR="0093106D" w:rsidRPr="00941784" w:rsidRDefault="0093106D" w:rsidP="00381FD4">
            <w:pPr>
              <w:tabs>
                <w:tab w:val="left" w:pos="15026"/>
              </w:tabs>
              <w:spacing w:line="360" w:lineRule="auto"/>
              <w:jc w:val="center"/>
              <w:rPr>
                <w:sz w:val="28"/>
                <w:szCs w:val="28"/>
              </w:rPr>
            </w:pPr>
            <w:r w:rsidRPr="00941784">
              <w:rPr>
                <w:spacing w:val="-6"/>
                <w:sz w:val="28"/>
                <w:szCs w:val="28"/>
              </w:rPr>
              <w:t>Лампа сигнальна світлодіодна (</w:t>
            </w:r>
            <w:r w:rsidRPr="00941784">
              <w:rPr>
                <w:i/>
                <w:spacing w:val="-6"/>
                <w:sz w:val="28"/>
                <w:szCs w:val="28"/>
                <w:lang w:val="en-US"/>
              </w:rPr>
              <w:t>LED</w:t>
            </w:r>
            <w:r w:rsidRPr="00941784">
              <w:rPr>
                <w:spacing w:val="-6"/>
                <w:sz w:val="28"/>
                <w:szCs w:val="28"/>
              </w:rPr>
              <w:t xml:space="preserve">) з жовтим індикатором (матриця), </w:t>
            </w:r>
            <w:r w:rsidRPr="00941784">
              <w:rPr>
                <w:i/>
                <w:spacing w:val="-6"/>
                <w:sz w:val="28"/>
                <w:szCs w:val="28"/>
                <w:lang w:val="en-US"/>
              </w:rPr>
              <w:t>W</w:t>
            </w:r>
            <w:r w:rsidRPr="00941784">
              <w:rPr>
                <w:spacing w:val="-6"/>
                <w:sz w:val="28"/>
                <w:szCs w:val="28"/>
                <w:vertAlign w:val="subscript"/>
              </w:rPr>
              <w:t>мах</w:t>
            </w:r>
            <w:r w:rsidRPr="00941784">
              <w:rPr>
                <w:spacing w:val="-6"/>
                <w:sz w:val="28"/>
                <w:szCs w:val="28"/>
              </w:rPr>
              <w:t xml:space="preserve"> = 0,01 Вт,  </w:t>
            </w:r>
            <w:r w:rsidRPr="00941784">
              <w:rPr>
                <w:i/>
                <w:spacing w:val="-6"/>
                <w:kern w:val="24"/>
                <w:sz w:val="28"/>
                <w:szCs w:val="28"/>
                <w:lang w:val="en-US"/>
              </w:rPr>
              <w:t>U</w:t>
            </w:r>
            <w:r w:rsidRPr="00941784">
              <w:rPr>
                <w:spacing w:val="-6"/>
                <w:kern w:val="24"/>
                <w:sz w:val="28"/>
                <w:szCs w:val="28"/>
                <w:vertAlign w:val="subscript"/>
              </w:rPr>
              <w:t xml:space="preserve"> </w:t>
            </w:r>
            <w:proofErr w:type="spellStart"/>
            <w:r w:rsidRPr="00941784">
              <w:rPr>
                <w:spacing w:val="-6"/>
                <w:kern w:val="24"/>
                <w:sz w:val="28"/>
                <w:szCs w:val="28"/>
                <w:vertAlign w:val="subscript"/>
              </w:rPr>
              <w:t>ном</w:t>
            </w:r>
            <w:proofErr w:type="spellEnd"/>
            <w:r w:rsidRPr="00941784">
              <w:rPr>
                <w:spacing w:val="-6"/>
                <w:kern w:val="24"/>
                <w:sz w:val="28"/>
                <w:szCs w:val="28"/>
              </w:rPr>
              <w:t xml:space="preserve"> = 230 В, 50 </w:t>
            </w:r>
            <w:proofErr w:type="spellStart"/>
            <w:r w:rsidRPr="00941784">
              <w:rPr>
                <w:spacing w:val="-6"/>
                <w:kern w:val="24"/>
                <w:sz w:val="28"/>
                <w:szCs w:val="28"/>
              </w:rPr>
              <w:t>Гц</w:t>
            </w:r>
            <w:proofErr w:type="spellEnd"/>
            <w:r w:rsidRPr="00941784">
              <w:rPr>
                <w:spacing w:val="-6"/>
                <w:kern w:val="24"/>
                <w:sz w:val="28"/>
                <w:szCs w:val="28"/>
              </w:rPr>
              <w:t xml:space="preserve">, монтажна глибина ніші: 72,5 мм; кріплення на </w:t>
            </w:r>
            <w:r w:rsidRPr="00941784">
              <w:rPr>
                <w:i/>
                <w:spacing w:val="-6"/>
                <w:kern w:val="24"/>
                <w:sz w:val="28"/>
                <w:szCs w:val="28"/>
                <w:lang w:val="en-US"/>
              </w:rPr>
              <w:t>DIN</w:t>
            </w:r>
            <w:r w:rsidRPr="00941784">
              <w:rPr>
                <w:spacing w:val="-6"/>
                <w:kern w:val="24"/>
                <w:sz w:val="28"/>
                <w:szCs w:val="28"/>
              </w:rPr>
              <w:t>-рейку</w:t>
            </w:r>
          </w:p>
        </w:tc>
        <w:tc>
          <w:tcPr>
            <w:tcW w:w="1701" w:type="dxa"/>
            <w:vAlign w:val="center"/>
          </w:tcPr>
          <w:p w14:paraId="437A93C9" w14:textId="77777777" w:rsidR="0093106D" w:rsidRPr="00941784" w:rsidRDefault="0093106D" w:rsidP="00381FD4">
            <w:pPr>
              <w:tabs>
                <w:tab w:val="left" w:pos="15026"/>
              </w:tabs>
              <w:spacing w:line="360" w:lineRule="auto"/>
              <w:jc w:val="center"/>
              <w:rPr>
                <w:sz w:val="28"/>
                <w:szCs w:val="28"/>
              </w:rPr>
            </w:pPr>
            <w:r w:rsidRPr="00941784">
              <w:rPr>
                <w:sz w:val="28"/>
                <w:szCs w:val="28"/>
              </w:rPr>
              <w:t>ЛС-47М</w:t>
            </w:r>
          </w:p>
        </w:tc>
        <w:tc>
          <w:tcPr>
            <w:tcW w:w="851" w:type="dxa"/>
            <w:vAlign w:val="center"/>
          </w:tcPr>
          <w:p w14:paraId="5084633B" w14:textId="77777777" w:rsidR="0093106D" w:rsidRPr="00941784" w:rsidRDefault="0093106D" w:rsidP="00381FD4">
            <w:pPr>
              <w:tabs>
                <w:tab w:val="left" w:pos="15026"/>
              </w:tabs>
              <w:spacing w:line="360" w:lineRule="auto"/>
              <w:jc w:val="center"/>
              <w:rPr>
                <w:sz w:val="28"/>
                <w:szCs w:val="28"/>
              </w:rPr>
            </w:pPr>
            <w:r w:rsidRPr="00941784">
              <w:rPr>
                <w:sz w:val="28"/>
                <w:szCs w:val="28"/>
              </w:rPr>
              <w:t>18</w:t>
            </w:r>
          </w:p>
        </w:tc>
        <w:tc>
          <w:tcPr>
            <w:tcW w:w="1021" w:type="dxa"/>
            <w:vAlign w:val="center"/>
          </w:tcPr>
          <w:p w14:paraId="01DFA6C7" w14:textId="77777777" w:rsidR="0093106D" w:rsidRPr="00941784" w:rsidRDefault="0093106D" w:rsidP="00381FD4">
            <w:pPr>
              <w:spacing w:line="360" w:lineRule="auto"/>
              <w:jc w:val="center"/>
              <w:rPr>
                <w:sz w:val="28"/>
                <w:szCs w:val="28"/>
              </w:rPr>
            </w:pPr>
            <w:r w:rsidRPr="00941784">
              <w:rPr>
                <w:sz w:val="28"/>
                <w:szCs w:val="28"/>
              </w:rPr>
              <w:t xml:space="preserve">ІЕК Україна, </w:t>
            </w:r>
          </w:p>
          <w:p w14:paraId="7C0DD9AF" w14:textId="77777777" w:rsidR="0093106D" w:rsidRPr="00941784" w:rsidRDefault="0093106D" w:rsidP="00381FD4">
            <w:pPr>
              <w:spacing w:line="360" w:lineRule="auto"/>
              <w:jc w:val="center"/>
              <w:rPr>
                <w:sz w:val="28"/>
                <w:szCs w:val="28"/>
              </w:rPr>
            </w:pPr>
            <w:r w:rsidRPr="00941784">
              <w:rPr>
                <w:sz w:val="28"/>
                <w:szCs w:val="28"/>
              </w:rPr>
              <w:t xml:space="preserve">м. Вишневе </w:t>
            </w:r>
          </w:p>
          <w:p w14:paraId="3A651406" w14:textId="77777777" w:rsidR="0093106D" w:rsidRPr="00941784" w:rsidRDefault="0093106D" w:rsidP="00381FD4">
            <w:pPr>
              <w:tabs>
                <w:tab w:val="left" w:pos="15026"/>
              </w:tabs>
              <w:spacing w:line="360" w:lineRule="auto"/>
              <w:jc w:val="center"/>
              <w:rPr>
                <w:sz w:val="28"/>
                <w:szCs w:val="28"/>
              </w:rPr>
            </w:pPr>
            <w:r w:rsidRPr="00941784">
              <w:rPr>
                <w:sz w:val="28"/>
                <w:szCs w:val="28"/>
              </w:rPr>
              <w:t>Київська обл.</w:t>
            </w:r>
          </w:p>
        </w:tc>
      </w:tr>
    </w:tbl>
    <w:p w14:paraId="5F427EC3" w14:textId="77777777" w:rsidR="0093106D" w:rsidRPr="00381FD4" w:rsidRDefault="0093106D" w:rsidP="00381FD4">
      <w:pPr>
        <w:pStyle w:val="Heading2"/>
        <w:jc w:val="right"/>
        <w:rPr>
          <w:rFonts w:eastAsia="Calibri"/>
          <w:sz w:val="28"/>
          <w:lang w:val="en-US" w:eastAsia="en-US"/>
        </w:rPr>
        <w:sectPr w:rsidR="0093106D" w:rsidRPr="00381FD4" w:rsidSect="00544F8E">
          <w:headerReference w:type="default" r:id="rId32"/>
          <w:footerReference w:type="default" r:id="rId33"/>
          <w:pgSz w:w="16838" w:h="11906" w:orient="landscape"/>
          <w:pgMar w:top="851" w:right="1134" w:bottom="1701" w:left="1134" w:header="709" w:footer="709" w:gutter="0"/>
          <w:cols w:space="708"/>
          <w:docGrid w:linePitch="360"/>
        </w:sectPr>
      </w:pPr>
    </w:p>
    <w:p w14:paraId="1505E81E" w14:textId="5E94EF3B" w:rsidR="0093106D" w:rsidRPr="00381FD4" w:rsidRDefault="0093106D" w:rsidP="00381FD4">
      <w:pPr>
        <w:pStyle w:val="Heading2"/>
        <w:jc w:val="right"/>
        <w:rPr>
          <w:b/>
          <w:color w:val="000000" w:themeColor="text1"/>
          <w:sz w:val="28"/>
        </w:rPr>
      </w:pPr>
      <w:bookmarkStart w:id="30" w:name="_Toc137559956"/>
      <w:r w:rsidRPr="00381FD4">
        <w:rPr>
          <w:b/>
          <w:color w:val="000000" w:themeColor="text1"/>
          <w:sz w:val="28"/>
        </w:rPr>
        <w:lastRenderedPageBreak/>
        <w:t xml:space="preserve">Додаток </w:t>
      </w:r>
      <w:r w:rsidR="00D205ED" w:rsidRPr="00381FD4">
        <w:rPr>
          <w:b/>
          <w:color w:val="000000" w:themeColor="text1"/>
          <w:sz w:val="28"/>
        </w:rPr>
        <w:t>Б</w:t>
      </w:r>
      <w:bookmarkEnd w:id="30"/>
    </w:p>
    <w:p w14:paraId="1EA6823E" w14:textId="77777777" w:rsidR="0093106D" w:rsidRPr="00941784" w:rsidRDefault="0093106D" w:rsidP="0093106D">
      <w:pPr>
        <w:spacing w:line="360" w:lineRule="auto"/>
        <w:ind w:firstLine="567"/>
        <w:contextualSpacing/>
        <w:jc w:val="center"/>
        <w:rPr>
          <w:color w:val="000000" w:themeColor="text1"/>
          <w:sz w:val="28"/>
          <w:szCs w:val="28"/>
        </w:rPr>
      </w:pPr>
      <w:r w:rsidRPr="00941784">
        <w:rPr>
          <w:b/>
          <w:color w:val="000000" w:themeColor="text1"/>
          <w:sz w:val="28"/>
          <w:szCs w:val="28"/>
        </w:rPr>
        <w:t xml:space="preserve">Лістинг програми статичної оптимізації градієнтним методом  </w:t>
      </w:r>
    </w:p>
    <w:p w14:paraId="74DF58F7" w14:textId="77777777" w:rsidR="0093106D" w:rsidRPr="00941784" w:rsidRDefault="0093106D" w:rsidP="0093106D">
      <w:pPr>
        <w:shd w:val="clear" w:color="auto" w:fill="F7F7F7"/>
        <w:spacing w:line="360" w:lineRule="auto"/>
        <w:rPr>
          <w:color w:val="000000"/>
          <w:sz w:val="28"/>
          <w:szCs w:val="28"/>
          <w:lang w:eastAsia="uk-UA"/>
        </w:rPr>
      </w:pPr>
      <w:r w:rsidRPr="00941784">
        <w:rPr>
          <w:rStyle w:val="sf2cd31930"/>
          <w:color w:val="000000"/>
          <w:sz w:val="28"/>
          <w:szCs w:val="28"/>
        </w:rPr>
        <w:t>q1 = 1</w:t>
      </w:r>
    </w:p>
    <w:p w14:paraId="3764F0C5"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q2 = 5</w:t>
      </w:r>
    </w:p>
    <w:p w14:paraId="367584EB"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q3 = 6</w:t>
      </w:r>
    </w:p>
    <w:p w14:paraId="5578EC8F"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[Jarr1, Garr1, Qarr1] = f(q1)</w:t>
      </w:r>
    </w:p>
    <w:p w14:paraId="1B1804D7"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[Jarr2, Garr2, Qarr2] = f(q2)</w:t>
      </w:r>
    </w:p>
    <w:p w14:paraId="037E6C40"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[Jarr3, Garr3, Qarr3] = f(q3)</w:t>
      </w:r>
    </w:p>
    <w:p w14:paraId="240B72F2"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
    <w:p w14:paraId="66458162" w14:textId="77777777" w:rsidR="0093106D" w:rsidRPr="00941784" w:rsidRDefault="0093106D" w:rsidP="0093106D">
      <w:pPr>
        <w:shd w:val="clear" w:color="auto" w:fill="F7F7F7"/>
        <w:spacing w:line="360" w:lineRule="auto"/>
        <w:rPr>
          <w:color w:val="000000"/>
          <w:sz w:val="28"/>
          <w:szCs w:val="28"/>
        </w:rPr>
      </w:pPr>
      <w:r w:rsidRPr="00941784">
        <w:rPr>
          <w:rStyle w:val="sf2cd319341"/>
          <w:sz w:val="28"/>
          <w:szCs w:val="28"/>
        </w:rPr>
        <w:t>%____Побудова графіків____</w:t>
      </w:r>
    </w:p>
    <w:p w14:paraId="138173C8"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s = </w:t>
      </w:r>
      <w:proofErr w:type="spellStart"/>
      <w:r w:rsidRPr="00941784">
        <w:rPr>
          <w:rStyle w:val="sf2cd31930"/>
          <w:color w:val="000000"/>
          <w:sz w:val="28"/>
          <w:szCs w:val="28"/>
        </w:rPr>
        <w:t>size</w:t>
      </w:r>
      <w:proofErr w:type="spellEnd"/>
      <w:r w:rsidRPr="00941784">
        <w:rPr>
          <w:rStyle w:val="sf2cd31930"/>
          <w:color w:val="000000"/>
          <w:sz w:val="28"/>
          <w:szCs w:val="28"/>
        </w:rPr>
        <w:t>(Jarr1); s = s(2);</w:t>
      </w:r>
    </w:p>
    <w:p w14:paraId="684377B3"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
    <w:p w14:paraId="7F540922"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figure</w:t>
      </w:r>
      <w:proofErr w:type="spellEnd"/>
    </w:p>
    <w:p w14:paraId="55EF47E6"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hold</w:t>
      </w:r>
      <w:proofErr w:type="spellEnd"/>
      <w:r w:rsidRPr="00941784">
        <w:rPr>
          <w:rStyle w:val="sf2cd31930"/>
          <w:color w:val="000000"/>
          <w:sz w:val="28"/>
          <w:szCs w:val="28"/>
        </w:rPr>
        <w:t xml:space="preserve"> </w:t>
      </w:r>
      <w:proofErr w:type="spellStart"/>
      <w:r w:rsidRPr="00941784">
        <w:rPr>
          <w:rStyle w:val="sf2cd319351"/>
          <w:rFonts w:eastAsiaTheme="minorHAnsi"/>
          <w:sz w:val="28"/>
          <w:szCs w:val="28"/>
        </w:rPr>
        <w:t>on</w:t>
      </w:r>
      <w:proofErr w:type="spellEnd"/>
    </w:p>
    <w:p w14:paraId="57A627C8"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plot</w:t>
      </w:r>
      <w:proofErr w:type="spellEnd"/>
      <w:r w:rsidRPr="00941784">
        <w:rPr>
          <w:rStyle w:val="sf2cd31930"/>
          <w:color w:val="000000"/>
          <w:sz w:val="28"/>
          <w:szCs w:val="28"/>
        </w:rPr>
        <w:t xml:space="preserve">(0:s-1, Jarr1, </w:t>
      </w:r>
      <w:r w:rsidRPr="00941784">
        <w:rPr>
          <w:rStyle w:val="sf2cd319351"/>
          <w:rFonts w:eastAsiaTheme="minorHAnsi"/>
          <w:sz w:val="28"/>
          <w:szCs w:val="28"/>
        </w:rPr>
        <w:t>'x-'</w:t>
      </w:r>
      <w:r w:rsidRPr="00941784">
        <w:rPr>
          <w:rStyle w:val="sf2cd31930"/>
          <w:color w:val="000000"/>
          <w:sz w:val="28"/>
          <w:szCs w:val="28"/>
        </w:rPr>
        <w:t>);</w:t>
      </w:r>
    </w:p>
    <w:p w14:paraId="1C510CB5"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plot</w:t>
      </w:r>
      <w:proofErr w:type="spellEnd"/>
      <w:r w:rsidRPr="00941784">
        <w:rPr>
          <w:rStyle w:val="sf2cd31930"/>
          <w:color w:val="000000"/>
          <w:sz w:val="28"/>
          <w:szCs w:val="28"/>
        </w:rPr>
        <w:t xml:space="preserve">(0:s-1, Jarr2, </w:t>
      </w:r>
      <w:r w:rsidRPr="00941784">
        <w:rPr>
          <w:rStyle w:val="sf2cd319351"/>
          <w:rFonts w:eastAsiaTheme="minorHAnsi"/>
          <w:sz w:val="28"/>
          <w:szCs w:val="28"/>
        </w:rPr>
        <w:t>'o-'</w:t>
      </w:r>
      <w:r w:rsidRPr="00941784">
        <w:rPr>
          <w:rStyle w:val="sf2cd31930"/>
          <w:color w:val="000000"/>
          <w:sz w:val="28"/>
          <w:szCs w:val="28"/>
        </w:rPr>
        <w:t>);</w:t>
      </w:r>
    </w:p>
    <w:p w14:paraId="6C61488E"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plot</w:t>
      </w:r>
      <w:proofErr w:type="spellEnd"/>
      <w:r w:rsidRPr="00941784">
        <w:rPr>
          <w:rStyle w:val="sf2cd31930"/>
          <w:color w:val="000000"/>
          <w:sz w:val="28"/>
          <w:szCs w:val="28"/>
        </w:rPr>
        <w:t xml:space="preserve">(0:s-1, Jarr3, </w:t>
      </w:r>
      <w:r w:rsidRPr="00941784">
        <w:rPr>
          <w:rStyle w:val="sf2cd319351"/>
          <w:rFonts w:eastAsiaTheme="minorHAnsi"/>
          <w:sz w:val="28"/>
          <w:szCs w:val="28"/>
        </w:rPr>
        <w:t>'+-'</w:t>
      </w:r>
      <w:r w:rsidRPr="00941784">
        <w:rPr>
          <w:rStyle w:val="sf2cd31930"/>
          <w:color w:val="000000"/>
          <w:sz w:val="28"/>
          <w:szCs w:val="28"/>
        </w:rPr>
        <w:t>);</w:t>
      </w:r>
    </w:p>
    <w:p w14:paraId="6B295064"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grid</w:t>
      </w:r>
      <w:proofErr w:type="spellEnd"/>
      <w:r w:rsidRPr="00941784">
        <w:rPr>
          <w:rStyle w:val="sf2cd31930"/>
          <w:color w:val="000000"/>
          <w:sz w:val="28"/>
          <w:szCs w:val="28"/>
        </w:rPr>
        <w:t xml:space="preserve"> </w:t>
      </w:r>
      <w:proofErr w:type="spellStart"/>
      <w:r w:rsidRPr="00941784">
        <w:rPr>
          <w:rStyle w:val="sf2cd319351"/>
          <w:rFonts w:eastAsiaTheme="minorHAnsi"/>
          <w:sz w:val="28"/>
          <w:szCs w:val="28"/>
        </w:rPr>
        <w:t>on</w:t>
      </w:r>
      <w:proofErr w:type="spellEnd"/>
    </w:p>
    <w:p w14:paraId="2AFE003E"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title</w:t>
      </w:r>
      <w:proofErr w:type="spellEnd"/>
      <w:r w:rsidRPr="00941784">
        <w:rPr>
          <w:rStyle w:val="sf2cd31930"/>
          <w:color w:val="000000"/>
          <w:sz w:val="28"/>
          <w:szCs w:val="28"/>
        </w:rPr>
        <w:t>(</w:t>
      </w:r>
      <w:r w:rsidRPr="00941784">
        <w:rPr>
          <w:rStyle w:val="sf2cd319351"/>
          <w:rFonts w:eastAsiaTheme="minorHAnsi"/>
          <w:sz w:val="28"/>
          <w:szCs w:val="28"/>
        </w:rPr>
        <w:t>'Зміна критерію оптимальності'</w:t>
      </w:r>
      <w:r w:rsidRPr="00941784">
        <w:rPr>
          <w:rStyle w:val="sf2cd31930"/>
          <w:color w:val="000000"/>
          <w:sz w:val="28"/>
          <w:szCs w:val="28"/>
        </w:rPr>
        <w:t>);</w:t>
      </w:r>
    </w:p>
    <w:p w14:paraId="6D5C245C"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ylabel</w:t>
      </w:r>
      <w:proofErr w:type="spellEnd"/>
      <w:r w:rsidRPr="00941784">
        <w:rPr>
          <w:rStyle w:val="sf2cd31930"/>
          <w:color w:val="000000"/>
          <w:sz w:val="28"/>
          <w:szCs w:val="28"/>
        </w:rPr>
        <w:t>(</w:t>
      </w:r>
      <w:r w:rsidRPr="00941784">
        <w:rPr>
          <w:rStyle w:val="sf2cd319351"/>
          <w:rFonts w:eastAsiaTheme="minorHAnsi"/>
          <w:sz w:val="28"/>
          <w:szCs w:val="28"/>
        </w:rPr>
        <w:t>'J'</w:t>
      </w:r>
      <w:r w:rsidRPr="00941784">
        <w:rPr>
          <w:rStyle w:val="sf2cd31930"/>
          <w:color w:val="000000"/>
          <w:sz w:val="28"/>
          <w:szCs w:val="28"/>
        </w:rPr>
        <w:t xml:space="preserve">); </w:t>
      </w:r>
      <w:proofErr w:type="spellStart"/>
      <w:r w:rsidRPr="00941784">
        <w:rPr>
          <w:rStyle w:val="sf2cd31930"/>
          <w:color w:val="000000"/>
          <w:sz w:val="28"/>
          <w:szCs w:val="28"/>
        </w:rPr>
        <w:t>xlabel</w:t>
      </w:r>
      <w:proofErr w:type="spellEnd"/>
      <w:r w:rsidRPr="00941784">
        <w:rPr>
          <w:rStyle w:val="sf2cd31930"/>
          <w:color w:val="000000"/>
          <w:sz w:val="28"/>
          <w:szCs w:val="28"/>
        </w:rPr>
        <w:t>(</w:t>
      </w:r>
      <w:r w:rsidRPr="00941784">
        <w:rPr>
          <w:rStyle w:val="sf2cd319351"/>
          <w:rFonts w:eastAsiaTheme="minorHAnsi"/>
          <w:sz w:val="28"/>
          <w:szCs w:val="28"/>
        </w:rPr>
        <w:t>'Ітерації, n'</w:t>
      </w:r>
      <w:r w:rsidRPr="00941784">
        <w:rPr>
          <w:rStyle w:val="sf2cd31930"/>
          <w:color w:val="000000"/>
          <w:sz w:val="28"/>
          <w:szCs w:val="28"/>
        </w:rPr>
        <w:t xml:space="preserve">); </w:t>
      </w:r>
    </w:p>
    <w:p w14:paraId="02EBD576"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
    <w:p w14:paraId="2C68C30B"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figure</w:t>
      </w:r>
      <w:proofErr w:type="spellEnd"/>
    </w:p>
    <w:p w14:paraId="4A0F5929"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hold</w:t>
      </w:r>
      <w:proofErr w:type="spellEnd"/>
      <w:r w:rsidRPr="00941784">
        <w:rPr>
          <w:rStyle w:val="sf2cd31930"/>
          <w:color w:val="000000"/>
          <w:sz w:val="28"/>
          <w:szCs w:val="28"/>
        </w:rPr>
        <w:t xml:space="preserve"> </w:t>
      </w:r>
      <w:proofErr w:type="spellStart"/>
      <w:r w:rsidRPr="00941784">
        <w:rPr>
          <w:rStyle w:val="sf2cd319351"/>
          <w:rFonts w:eastAsiaTheme="minorHAnsi"/>
          <w:sz w:val="28"/>
          <w:szCs w:val="28"/>
        </w:rPr>
        <w:t>on</w:t>
      </w:r>
      <w:proofErr w:type="spellEnd"/>
    </w:p>
    <w:p w14:paraId="49DC5468"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plot</w:t>
      </w:r>
      <w:proofErr w:type="spellEnd"/>
      <w:r w:rsidRPr="00941784">
        <w:rPr>
          <w:rStyle w:val="sf2cd31930"/>
          <w:color w:val="000000"/>
          <w:sz w:val="28"/>
          <w:szCs w:val="28"/>
        </w:rPr>
        <w:t xml:space="preserve">(0:s-1, Garr1, </w:t>
      </w:r>
      <w:r w:rsidRPr="00941784">
        <w:rPr>
          <w:rStyle w:val="sf2cd319351"/>
          <w:rFonts w:eastAsiaTheme="minorHAnsi"/>
          <w:sz w:val="28"/>
          <w:szCs w:val="28"/>
        </w:rPr>
        <w:t>'x-'</w:t>
      </w:r>
      <w:r w:rsidRPr="00941784">
        <w:rPr>
          <w:rStyle w:val="sf2cd31930"/>
          <w:color w:val="000000"/>
          <w:sz w:val="28"/>
          <w:szCs w:val="28"/>
        </w:rPr>
        <w:t>);</w:t>
      </w:r>
    </w:p>
    <w:p w14:paraId="249F03CF"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plot</w:t>
      </w:r>
      <w:proofErr w:type="spellEnd"/>
      <w:r w:rsidRPr="00941784">
        <w:rPr>
          <w:rStyle w:val="sf2cd31930"/>
          <w:color w:val="000000"/>
          <w:sz w:val="28"/>
          <w:szCs w:val="28"/>
        </w:rPr>
        <w:t xml:space="preserve">(0:s-1, Garr2, </w:t>
      </w:r>
      <w:r w:rsidRPr="00941784">
        <w:rPr>
          <w:rStyle w:val="sf2cd319351"/>
          <w:rFonts w:eastAsiaTheme="minorHAnsi"/>
          <w:sz w:val="28"/>
          <w:szCs w:val="28"/>
        </w:rPr>
        <w:t>'o-'</w:t>
      </w:r>
      <w:r w:rsidRPr="00941784">
        <w:rPr>
          <w:rStyle w:val="sf2cd31930"/>
          <w:color w:val="000000"/>
          <w:sz w:val="28"/>
          <w:szCs w:val="28"/>
        </w:rPr>
        <w:t>);</w:t>
      </w:r>
    </w:p>
    <w:p w14:paraId="0361D081"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plot</w:t>
      </w:r>
      <w:proofErr w:type="spellEnd"/>
      <w:r w:rsidRPr="00941784">
        <w:rPr>
          <w:rStyle w:val="sf2cd31930"/>
          <w:color w:val="000000"/>
          <w:sz w:val="28"/>
          <w:szCs w:val="28"/>
        </w:rPr>
        <w:t xml:space="preserve">(0:s-1, Garr3, </w:t>
      </w:r>
      <w:r w:rsidRPr="00941784">
        <w:rPr>
          <w:rStyle w:val="sf2cd319351"/>
          <w:rFonts w:eastAsiaTheme="minorHAnsi"/>
          <w:sz w:val="28"/>
          <w:szCs w:val="28"/>
        </w:rPr>
        <w:t>'+-'</w:t>
      </w:r>
      <w:r w:rsidRPr="00941784">
        <w:rPr>
          <w:rStyle w:val="sf2cd31930"/>
          <w:color w:val="000000"/>
          <w:sz w:val="28"/>
          <w:szCs w:val="28"/>
        </w:rPr>
        <w:t>);</w:t>
      </w:r>
    </w:p>
    <w:p w14:paraId="5A889018"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grid</w:t>
      </w:r>
      <w:proofErr w:type="spellEnd"/>
      <w:r w:rsidRPr="00941784">
        <w:rPr>
          <w:rStyle w:val="sf2cd31930"/>
          <w:color w:val="000000"/>
          <w:sz w:val="28"/>
          <w:szCs w:val="28"/>
        </w:rPr>
        <w:t xml:space="preserve"> </w:t>
      </w:r>
      <w:proofErr w:type="spellStart"/>
      <w:r w:rsidRPr="00941784">
        <w:rPr>
          <w:rStyle w:val="sf2cd319351"/>
          <w:rFonts w:eastAsiaTheme="minorHAnsi"/>
          <w:sz w:val="28"/>
          <w:szCs w:val="28"/>
        </w:rPr>
        <w:t>on</w:t>
      </w:r>
      <w:proofErr w:type="spellEnd"/>
    </w:p>
    <w:p w14:paraId="440CE181"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title</w:t>
      </w:r>
      <w:proofErr w:type="spellEnd"/>
      <w:r w:rsidRPr="00941784">
        <w:rPr>
          <w:rStyle w:val="sf2cd31930"/>
          <w:color w:val="000000"/>
          <w:sz w:val="28"/>
          <w:szCs w:val="28"/>
        </w:rPr>
        <w:t>(</w:t>
      </w:r>
      <w:r w:rsidRPr="00941784">
        <w:rPr>
          <w:rStyle w:val="sf2cd319351"/>
          <w:rFonts w:eastAsiaTheme="minorHAnsi"/>
          <w:sz w:val="28"/>
          <w:szCs w:val="28"/>
        </w:rPr>
        <w:t xml:space="preserve">'Зміна </w:t>
      </w:r>
      <w:proofErr w:type="spellStart"/>
      <w:r w:rsidRPr="00941784">
        <w:rPr>
          <w:rStyle w:val="sf2cd319351"/>
          <w:rFonts w:eastAsiaTheme="minorHAnsi"/>
          <w:sz w:val="28"/>
          <w:szCs w:val="28"/>
        </w:rPr>
        <w:t>керуюючого</w:t>
      </w:r>
      <w:proofErr w:type="spellEnd"/>
      <w:r w:rsidRPr="00941784">
        <w:rPr>
          <w:rStyle w:val="sf2cd319351"/>
          <w:rFonts w:eastAsiaTheme="minorHAnsi"/>
          <w:sz w:val="28"/>
          <w:szCs w:val="28"/>
        </w:rPr>
        <w:t xml:space="preserve"> впливу (витрата суміші на вході)'</w:t>
      </w:r>
      <w:r w:rsidRPr="00941784">
        <w:rPr>
          <w:rStyle w:val="sf2cd31930"/>
          <w:color w:val="000000"/>
          <w:sz w:val="28"/>
          <w:szCs w:val="28"/>
        </w:rPr>
        <w:t>);</w:t>
      </w:r>
    </w:p>
    <w:p w14:paraId="3D33E436"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ylabel</w:t>
      </w:r>
      <w:proofErr w:type="spellEnd"/>
      <w:r w:rsidRPr="00941784">
        <w:rPr>
          <w:rStyle w:val="sf2cd31930"/>
          <w:color w:val="000000"/>
          <w:sz w:val="28"/>
          <w:szCs w:val="28"/>
        </w:rPr>
        <w:t>(</w:t>
      </w:r>
      <w:r w:rsidRPr="00941784">
        <w:rPr>
          <w:rStyle w:val="sf2cd319351"/>
          <w:rFonts w:eastAsiaTheme="minorHAnsi"/>
          <w:sz w:val="28"/>
          <w:szCs w:val="28"/>
        </w:rPr>
        <w:t>'</w:t>
      </w:r>
      <w:proofErr w:type="spellStart"/>
      <w:r w:rsidRPr="00941784">
        <w:rPr>
          <w:rStyle w:val="sf2cd319351"/>
          <w:rFonts w:eastAsiaTheme="minorHAnsi"/>
          <w:sz w:val="28"/>
          <w:szCs w:val="28"/>
        </w:rPr>
        <w:t>Gn</w:t>
      </w:r>
      <w:proofErr w:type="spellEnd"/>
      <w:r w:rsidRPr="00941784">
        <w:rPr>
          <w:rStyle w:val="sf2cd319351"/>
          <w:rFonts w:eastAsiaTheme="minorHAnsi"/>
          <w:sz w:val="28"/>
          <w:szCs w:val="28"/>
        </w:rPr>
        <w:t>, кг/с'</w:t>
      </w:r>
      <w:r w:rsidRPr="00941784">
        <w:rPr>
          <w:rStyle w:val="sf2cd31930"/>
          <w:color w:val="000000"/>
          <w:sz w:val="28"/>
          <w:szCs w:val="28"/>
        </w:rPr>
        <w:t xml:space="preserve">); </w:t>
      </w:r>
      <w:proofErr w:type="spellStart"/>
      <w:r w:rsidRPr="00941784">
        <w:rPr>
          <w:rStyle w:val="sf2cd31930"/>
          <w:color w:val="000000"/>
          <w:sz w:val="28"/>
          <w:szCs w:val="28"/>
        </w:rPr>
        <w:t>xlabel</w:t>
      </w:r>
      <w:proofErr w:type="spellEnd"/>
      <w:r w:rsidRPr="00941784">
        <w:rPr>
          <w:rStyle w:val="sf2cd31930"/>
          <w:color w:val="000000"/>
          <w:sz w:val="28"/>
          <w:szCs w:val="28"/>
        </w:rPr>
        <w:t>(</w:t>
      </w:r>
      <w:r w:rsidRPr="00941784">
        <w:rPr>
          <w:rStyle w:val="sf2cd319351"/>
          <w:rFonts w:eastAsiaTheme="minorHAnsi"/>
          <w:sz w:val="28"/>
          <w:szCs w:val="28"/>
        </w:rPr>
        <w:t>'Ітерації, n'</w:t>
      </w:r>
      <w:r w:rsidRPr="00941784">
        <w:rPr>
          <w:rStyle w:val="sf2cd31930"/>
          <w:color w:val="000000"/>
          <w:sz w:val="28"/>
          <w:szCs w:val="28"/>
        </w:rPr>
        <w:t xml:space="preserve">); </w:t>
      </w:r>
    </w:p>
    <w:p w14:paraId="0AC6B700"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lastRenderedPageBreak/>
        <w:t>figure</w:t>
      </w:r>
      <w:proofErr w:type="spellEnd"/>
    </w:p>
    <w:p w14:paraId="04672424"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hold</w:t>
      </w:r>
      <w:proofErr w:type="spellEnd"/>
      <w:r w:rsidRPr="00941784">
        <w:rPr>
          <w:rStyle w:val="sf2cd31930"/>
          <w:color w:val="000000"/>
          <w:sz w:val="28"/>
          <w:szCs w:val="28"/>
        </w:rPr>
        <w:t xml:space="preserve"> </w:t>
      </w:r>
      <w:proofErr w:type="spellStart"/>
      <w:r w:rsidRPr="00941784">
        <w:rPr>
          <w:rStyle w:val="sf2cd319351"/>
          <w:rFonts w:eastAsiaTheme="minorHAnsi"/>
          <w:sz w:val="28"/>
          <w:szCs w:val="28"/>
        </w:rPr>
        <w:t>on</w:t>
      </w:r>
      <w:proofErr w:type="spellEnd"/>
    </w:p>
    <w:p w14:paraId="03E221D8"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plot</w:t>
      </w:r>
      <w:proofErr w:type="spellEnd"/>
      <w:r w:rsidRPr="00941784">
        <w:rPr>
          <w:rStyle w:val="sf2cd31930"/>
          <w:color w:val="000000"/>
          <w:sz w:val="28"/>
          <w:szCs w:val="28"/>
        </w:rPr>
        <w:t xml:space="preserve">(0:s-1, Qarr1, </w:t>
      </w:r>
      <w:r w:rsidRPr="00941784">
        <w:rPr>
          <w:rStyle w:val="sf2cd319351"/>
          <w:rFonts w:eastAsiaTheme="minorHAnsi"/>
          <w:sz w:val="28"/>
          <w:szCs w:val="28"/>
        </w:rPr>
        <w:t>'x-'</w:t>
      </w:r>
      <w:r w:rsidRPr="00941784">
        <w:rPr>
          <w:rStyle w:val="sf2cd31930"/>
          <w:color w:val="000000"/>
          <w:sz w:val="28"/>
          <w:szCs w:val="28"/>
        </w:rPr>
        <w:t>);</w:t>
      </w:r>
    </w:p>
    <w:p w14:paraId="153907C1"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plot</w:t>
      </w:r>
      <w:proofErr w:type="spellEnd"/>
      <w:r w:rsidRPr="00941784">
        <w:rPr>
          <w:rStyle w:val="sf2cd31930"/>
          <w:color w:val="000000"/>
          <w:sz w:val="28"/>
          <w:szCs w:val="28"/>
        </w:rPr>
        <w:t xml:space="preserve">(0:s-1, Qarr2, </w:t>
      </w:r>
      <w:r w:rsidRPr="00941784">
        <w:rPr>
          <w:rStyle w:val="sf2cd319351"/>
          <w:rFonts w:eastAsiaTheme="minorHAnsi"/>
          <w:sz w:val="28"/>
          <w:szCs w:val="28"/>
        </w:rPr>
        <w:t>'o-'</w:t>
      </w:r>
      <w:r w:rsidRPr="00941784">
        <w:rPr>
          <w:rStyle w:val="sf2cd31930"/>
          <w:color w:val="000000"/>
          <w:sz w:val="28"/>
          <w:szCs w:val="28"/>
        </w:rPr>
        <w:t>);</w:t>
      </w:r>
    </w:p>
    <w:p w14:paraId="47EB3800"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plot</w:t>
      </w:r>
      <w:proofErr w:type="spellEnd"/>
      <w:r w:rsidRPr="00941784">
        <w:rPr>
          <w:rStyle w:val="sf2cd31930"/>
          <w:color w:val="000000"/>
          <w:sz w:val="28"/>
          <w:szCs w:val="28"/>
        </w:rPr>
        <w:t xml:space="preserve">(0:s-1, Qarr3, </w:t>
      </w:r>
      <w:r w:rsidRPr="00941784">
        <w:rPr>
          <w:rStyle w:val="sf2cd319351"/>
          <w:rFonts w:eastAsiaTheme="minorHAnsi"/>
          <w:sz w:val="28"/>
          <w:szCs w:val="28"/>
        </w:rPr>
        <w:t>'+-'</w:t>
      </w:r>
      <w:r w:rsidRPr="00941784">
        <w:rPr>
          <w:rStyle w:val="sf2cd31930"/>
          <w:color w:val="000000"/>
          <w:sz w:val="28"/>
          <w:szCs w:val="28"/>
        </w:rPr>
        <w:t>);</w:t>
      </w:r>
    </w:p>
    <w:p w14:paraId="25D03D61"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grid</w:t>
      </w:r>
      <w:proofErr w:type="spellEnd"/>
      <w:r w:rsidRPr="00941784">
        <w:rPr>
          <w:rStyle w:val="sf2cd31930"/>
          <w:color w:val="000000"/>
          <w:sz w:val="28"/>
          <w:szCs w:val="28"/>
        </w:rPr>
        <w:t xml:space="preserve"> </w:t>
      </w:r>
      <w:proofErr w:type="spellStart"/>
      <w:r w:rsidRPr="00941784">
        <w:rPr>
          <w:rStyle w:val="sf2cd319351"/>
          <w:rFonts w:eastAsiaTheme="minorHAnsi"/>
          <w:sz w:val="28"/>
          <w:szCs w:val="28"/>
        </w:rPr>
        <w:t>on</w:t>
      </w:r>
      <w:proofErr w:type="spellEnd"/>
    </w:p>
    <w:p w14:paraId="40CF82DD"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title</w:t>
      </w:r>
      <w:proofErr w:type="spellEnd"/>
      <w:r w:rsidRPr="00941784">
        <w:rPr>
          <w:rStyle w:val="sf2cd31930"/>
          <w:color w:val="000000"/>
          <w:sz w:val="28"/>
          <w:szCs w:val="28"/>
        </w:rPr>
        <w:t>(</w:t>
      </w:r>
      <w:r w:rsidRPr="00941784">
        <w:rPr>
          <w:rStyle w:val="sf2cd319351"/>
          <w:rFonts w:eastAsiaTheme="minorHAnsi"/>
          <w:sz w:val="28"/>
          <w:szCs w:val="28"/>
        </w:rPr>
        <w:t>'Зміна вихідної величини (температура суміші на виході)'</w:t>
      </w:r>
      <w:r w:rsidRPr="00941784">
        <w:rPr>
          <w:rStyle w:val="sf2cd31930"/>
          <w:color w:val="000000"/>
          <w:sz w:val="28"/>
          <w:szCs w:val="28"/>
        </w:rPr>
        <w:t>);</w:t>
      </w:r>
    </w:p>
    <w:p w14:paraId="73DC1CD7"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ylabel</w:t>
      </w:r>
      <w:proofErr w:type="spellEnd"/>
      <w:r w:rsidRPr="00941784">
        <w:rPr>
          <w:rStyle w:val="sf2cd31930"/>
          <w:color w:val="000000"/>
          <w:sz w:val="28"/>
          <w:szCs w:val="28"/>
        </w:rPr>
        <w:t>(</w:t>
      </w:r>
      <w:r w:rsidRPr="00941784">
        <w:rPr>
          <w:rStyle w:val="sf2cd319351"/>
          <w:rFonts w:eastAsiaTheme="minorHAnsi"/>
          <w:sz w:val="28"/>
          <w:szCs w:val="28"/>
        </w:rPr>
        <w:t>'T_{</w:t>
      </w:r>
      <w:proofErr w:type="spellStart"/>
      <w:r w:rsidRPr="00941784">
        <w:rPr>
          <w:rStyle w:val="sf2cd319351"/>
          <w:rFonts w:eastAsiaTheme="minorHAnsi"/>
          <w:sz w:val="28"/>
          <w:szCs w:val="28"/>
        </w:rPr>
        <w:t>out</w:t>
      </w:r>
      <w:proofErr w:type="spellEnd"/>
      <w:r w:rsidRPr="00941784">
        <w:rPr>
          <w:rStyle w:val="sf2cd319351"/>
          <w:rFonts w:eastAsiaTheme="minorHAnsi"/>
          <w:sz w:val="28"/>
          <w:szCs w:val="28"/>
        </w:rPr>
        <w:t>}, *C'</w:t>
      </w:r>
      <w:r w:rsidRPr="00941784">
        <w:rPr>
          <w:rStyle w:val="sf2cd31930"/>
          <w:color w:val="000000"/>
          <w:sz w:val="28"/>
          <w:szCs w:val="28"/>
        </w:rPr>
        <w:t xml:space="preserve">); </w:t>
      </w:r>
      <w:proofErr w:type="spellStart"/>
      <w:r w:rsidRPr="00941784">
        <w:rPr>
          <w:rStyle w:val="sf2cd31930"/>
          <w:color w:val="000000"/>
          <w:sz w:val="28"/>
          <w:szCs w:val="28"/>
        </w:rPr>
        <w:t>xlabel</w:t>
      </w:r>
      <w:proofErr w:type="spellEnd"/>
      <w:r w:rsidRPr="00941784">
        <w:rPr>
          <w:rStyle w:val="sf2cd31930"/>
          <w:color w:val="000000"/>
          <w:sz w:val="28"/>
          <w:szCs w:val="28"/>
        </w:rPr>
        <w:t>(</w:t>
      </w:r>
      <w:r w:rsidRPr="00941784">
        <w:rPr>
          <w:rStyle w:val="sf2cd319351"/>
          <w:rFonts w:eastAsiaTheme="minorHAnsi"/>
          <w:sz w:val="28"/>
          <w:szCs w:val="28"/>
        </w:rPr>
        <w:t>'Ітерації, n'</w:t>
      </w:r>
      <w:r w:rsidRPr="00941784">
        <w:rPr>
          <w:rStyle w:val="sf2cd31930"/>
          <w:color w:val="000000"/>
          <w:sz w:val="28"/>
          <w:szCs w:val="28"/>
        </w:rPr>
        <w:t xml:space="preserve">); </w:t>
      </w:r>
    </w:p>
    <w:p w14:paraId="5E4B6C06"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
    <w:p w14:paraId="0E7C0F34" w14:textId="77777777" w:rsidR="0093106D" w:rsidRPr="00941784" w:rsidRDefault="0093106D" w:rsidP="0093106D">
      <w:pPr>
        <w:spacing w:after="240" w:line="360" w:lineRule="auto"/>
        <w:rPr>
          <w:color w:val="000000"/>
          <w:sz w:val="28"/>
          <w:szCs w:val="28"/>
        </w:rPr>
      </w:pPr>
    </w:p>
    <w:p w14:paraId="485FFC61"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61"/>
          <w:sz w:val="28"/>
          <w:szCs w:val="28"/>
        </w:rPr>
        <w:t>function</w:t>
      </w:r>
      <w:proofErr w:type="spellEnd"/>
      <w:r w:rsidRPr="00941784">
        <w:rPr>
          <w:rStyle w:val="sf2cd319361"/>
          <w:sz w:val="28"/>
          <w:szCs w:val="28"/>
        </w:rPr>
        <w:t xml:space="preserve"> </w:t>
      </w:r>
      <w:r w:rsidRPr="00941784">
        <w:rPr>
          <w:rStyle w:val="sf2cd31930"/>
          <w:color w:val="000000"/>
          <w:sz w:val="28"/>
          <w:szCs w:val="28"/>
        </w:rPr>
        <w:t>[</w:t>
      </w:r>
      <w:proofErr w:type="spellStart"/>
      <w:r w:rsidRPr="00941784">
        <w:rPr>
          <w:rStyle w:val="sf2cd31930"/>
          <w:color w:val="000000"/>
          <w:sz w:val="28"/>
          <w:szCs w:val="28"/>
        </w:rPr>
        <w:t>Jarr</w:t>
      </w:r>
      <w:proofErr w:type="spellEnd"/>
      <w:r w:rsidRPr="00941784">
        <w:rPr>
          <w:rStyle w:val="sf2cd31930"/>
          <w:color w:val="000000"/>
          <w:sz w:val="28"/>
          <w:szCs w:val="28"/>
        </w:rPr>
        <w:t xml:space="preserve">, </w:t>
      </w:r>
      <w:proofErr w:type="spellStart"/>
      <w:r w:rsidRPr="00941784">
        <w:rPr>
          <w:rStyle w:val="sf2cd31930"/>
          <w:color w:val="000000"/>
          <w:sz w:val="28"/>
          <w:szCs w:val="28"/>
        </w:rPr>
        <w:t>Garr</w:t>
      </w:r>
      <w:proofErr w:type="spellEnd"/>
      <w:r w:rsidRPr="00941784">
        <w:rPr>
          <w:rStyle w:val="sf2cd31930"/>
          <w:color w:val="000000"/>
          <w:sz w:val="28"/>
          <w:szCs w:val="28"/>
        </w:rPr>
        <w:t xml:space="preserve">, </w:t>
      </w:r>
      <w:proofErr w:type="spellStart"/>
      <w:r w:rsidRPr="00941784">
        <w:rPr>
          <w:rStyle w:val="sf2cd31930"/>
          <w:color w:val="000000"/>
          <w:sz w:val="28"/>
          <w:szCs w:val="28"/>
        </w:rPr>
        <w:t>Qarr</w:t>
      </w:r>
      <w:proofErr w:type="spellEnd"/>
      <w:r w:rsidRPr="00941784">
        <w:rPr>
          <w:rStyle w:val="sf2cd31930"/>
          <w:color w:val="000000"/>
          <w:sz w:val="28"/>
          <w:szCs w:val="28"/>
        </w:rPr>
        <w:t>] = f(x)</w:t>
      </w:r>
    </w:p>
    <w:p w14:paraId="256201D0"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G_c</w:t>
      </w:r>
      <w:proofErr w:type="spellEnd"/>
      <w:r w:rsidRPr="00941784">
        <w:rPr>
          <w:rStyle w:val="sf2cd31930"/>
          <w:color w:val="000000"/>
          <w:sz w:val="28"/>
          <w:szCs w:val="28"/>
        </w:rPr>
        <w:t xml:space="preserve"> = 8; </w:t>
      </w:r>
      <w:proofErr w:type="spellStart"/>
      <w:r w:rsidRPr="00941784">
        <w:rPr>
          <w:rStyle w:val="sf2cd31930"/>
          <w:color w:val="000000"/>
          <w:sz w:val="28"/>
          <w:szCs w:val="28"/>
        </w:rPr>
        <w:t>T_k</w:t>
      </w:r>
      <w:proofErr w:type="spellEnd"/>
      <w:r w:rsidRPr="00941784">
        <w:rPr>
          <w:rStyle w:val="sf2cd31930"/>
          <w:color w:val="000000"/>
          <w:sz w:val="28"/>
          <w:szCs w:val="28"/>
        </w:rPr>
        <w:t xml:space="preserve"> = 610; r = 1750; c = 2.44; </w:t>
      </w:r>
      <w:proofErr w:type="spellStart"/>
      <w:r w:rsidRPr="00941784">
        <w:rPr>
          <w:rStyle w:val="sf2cd31930"/>
          <w:color w:val="000000"/>
          <w:sz w:val="28"/>
          <w:szCs w:val="28"/>
        </w:rPr>
        <w:t>c_k</w:t>
      </w:r>
      <w:proofErr w:type="spellEnd"/>
      <w:r w:rsidRPr="00941784">
        <w:rPr>
          <w:rStyle w:val="sf2cd31930"/>
          <w:color w:val="000000"/>
          <w:sz w:val="28"/>
          <w:szCs w:val="28"/>
        </w:rPr>
        <w:t xml:space="preserve"> = 0.33; </w:t>
      </w:r>
      <w:proofErr w:type="spellStart"/>
      <w:r w:rsidRPr="00941784">
        <w:rPr>
          <w:rStyle w:val="sf2cd31930"/>
          <w:color w:val="000000"/>
          <w:sz w:val="28"/>
          <w:szCs w:val="28"/>
        </w:rPr>
        <w:t>T_inp</w:t>
      </w:r>
      <w:proofErr w:type="spellEnd"/>
      <w:r w:rsidRPr="00941784">
        <w:rPr>
          <w:rStyle w:val="sf2cd31930"/>
          <w:color w:val="000000"/>
          <w:sz w:val="28"/>
          <w:szCs w:val="28"/>
        </w:rPr>
        <w:t xml:space="preserve"> = 390;</w:t>
      </w:r>
    </w:p>
    <w:p w14:paraId="3BEC439B"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KtS</w:t>
      </w:r>
      <w:proofErr w:type="spellEnd"/>
      <w:r w:rsidRPr="00941784">
        <w:rPr>
          <w:rStyle w:val="sf2cd31930"/>
          <w:color w:val="000000"/>
          <w:sz w:val="28"/>
          <w:szCs w:val="28"/>
        </w:rPr>
        <w:t xml:space="preserve"> = 15.34; </w:t>
      </w:r>
      <w:proofErr w:type="spellStart"/>
      <w:r w:rsidRPr="00941784">
        <w:rPr>
          <w:rStyle w:val="sf2cd31930"/>
          <w:color w:val="000000"/>
          <w:sz w:val="28"/>
          <w:szCs w:val="28"/>
        </w:rPr>
        <w:t>G_rm</w:t>
      </w:r>
      <w:proofErr w:type="spellEnd"/>
      <w:r w:rsidRPr="00941784">
        <w:rPr>
          <w:rStyle w:val="sf2cd31930"/>
          <w:color w:val="000000"/>
          <w:sz w:val="28"/>
          <w:szCs w:val="28"/>
        </w:rPr>
        <w:t xml:space="preserve"> = 1; </w:t>
      </w:r>
      <w:proofErr w:type="spellStart"/>
      <w:r w:rsidRPr="00941784">
        <w:rPr>
          <w:rStyle w:val="sf2cd31930"/>
          <w:color w:val="000000"/>
          <w:sz w:val="28"/>
          <w:szCs w:val="28"/>
        </w:rPr>
        <w:t>G_k</w:t>
      </w:r>
      <w:proofErr w:type="spellEnd"/>
      <w:r w:rsidRPr="00941784">
        <w:rPr>
          <w:rStyle w:val="sf2cd31930"/>
          <w:color w:val="000000"/>
          <w:sz w:val="28"/>
          <w:szCs w:val="28"/>
        </w:rPr>
        <w:t xml:space="preserve"> = 1; </w:t>
      </w:r>
    </w:p>
    <w:p w14:paraId="71EA703D"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Gn_min</w:t>
      </w:r>
      <w:proofErr w:type="spellEnd"/>
      <w:r w:rsidRPr="00941784">
        <w:rPr>
          <w:rStyle w:val="sf2cd31930"/>
          <w:color w:val="000000"/>
          <w:sz w:val="28"/>
          <w:szCs w:val="28"/>
        </w:rPr>
        <w:t xml:space="preserve"> = 0.7; </w:t>
      </w:r>
      <w:proofErr w:type="spellStart"/>
      <w:r w:rsidRPr="00941784">
        <w:rPr>
          <w:rStyle w:val="sf2cd31930"/>
          <w:color w:val="000000"/>
          <w:sz w:val="28"/>
          <w:szCs w:val="28"/>
        </w:rPr>
        <w:t>Gn_max</w:t>
      </w:r>
      <w:proofErr w:type="spellEnd"/>
      <w:r w:rsidRPr="00941784">
        <w:rPr>
          <w:rStyle w:val="sf2cd31930"/>
          <w:color w:val="000000"/>
          <w:sz w:val="28"/>
          <w:szCs w:val="28"/>
        </w:rPr>
        <w:t xml:space="preserve"> = 0.9; </w:t>
      </w:r>
      <w:proofErr w:type="spellStart"/>
      <w:r w:rsidRPr="00941784">
        <w:rPr>
          <w:rStyle w:val="sf2cd31930"/>
          <w:color w:val="000000"/>
          <w:sz w:val="28"/>
          <w:szCs w:val="28"/>
        </w:rPr>
        <w:t>T_outz</w:t>
      </w:r>
      <w:proofErr w:type="spellEnd"/>
      <w:r w:rsidRPr="00941784">
        <w:rPr>
          <w:rStyle w:val="sf2cd31930"/>
          <w:color w:val="000000"/>
          <w:sz w:val="28"/>
          <w:szCs w:val="28"/>
        </w:rPr>
        <w:t xml:space="preserve"> = 725;</w:t>
      </w:r>
    </w:p>
    <w:p w14:paraId="49E0D9AF"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T_out</w:t>
      </w:r>
      <w:proofErr w:type="spellEnd"/>
      <w:r w:rsidRPr="00941784">
        <w:rPr>
          <w:rStyle w:val="sf2cd31930"/>
          <w:color w:val="000000"/>
          <w:sz w:val="28"/>
          <w:szCs w:val="28"/>
        </w:rPr>
        <w:t xml:space="preserve"> = 2*(</w:t>
      </w:r>
      <w:proofErr w:type="spellStart"/>
      <w:r w:rsidRPr="00941784">
        <w:rPr>
          <w:rStyle w:val="sf2cd31930"/>
          <w:color w:val="000000"/>
          <w:sz w:val="28"/>
          <w:szCs w:val="28"/>
        </w:rPr>
        <w:t>G_rm</w:t>
      </w:r>
      <w:proofErr w:type="spellEnd"/>
      <w:r w:rsidRPr="00941784">
        <w:rPr>
          <w:rStyle w:val="sf2cd31930"/>
          <w:color w:val="000000"/>
          <w:sz w:val="28"/>
          <w:szCs w:val="28"/>
        </w:rPr>
        <w:t>*r - (</w:t>
      </w:r>
      <w:proofErr w:type="spellStart"/>
      <w:r w:rsidRPr="00941784">
        <w:rPr>
          <w:rStyle w:val="sf2cd31930"/>
          <w:color w:val="000000"/>
          <w:sz w:val="28"/>
          <w:szCs w:val="28"/>
        </w:rPr>
        <w:t>G_k</w:t>
      </w:r>
      <w:proofErr w:type="spellEnd"/>
      <w:r w:rsidRPr="00941784">
        <w:rPr>
          <w:rStyle w:val="sf2cd31930"/>
          <w:color w:val="000000"/>
          <w:sz w:val="28"/>
          <w:szCs w:val="28"/>
        </w:rPr>
        <w:t>*</w:t>
      </w:r>
      <w:proofErr w:type="spellStart"/>
      <w:r w:rsidRPr="00941784">
        <w:rPr>
          <w:rStyle w:val="sf2cd31930"/>
          <w:color w:val="000000"/>
          <w:sz w:val="28"/>
          <w:szCs w:val="28"/>
        </w:rPr>
        <w:t>c_k</w:t>
      </w:r>
      <w:proofErr w:type="spellEnd"/>
      <w:r w:rsidRPr="00941784">
        <w:rPr>
          <w:rStyle w:val="sf2cd31930"/>
          <w:color w:val="000000"/>
          <w:sz w:val="28"/>
          <w:szCs w:val="28"/>
        </w:rPr>
        <w:t xml:space="preserve"> + </w:t>
      </w:r>
      <w:proofErr w:type="spellStart"/>
      <w:r w:rsidRPr="00941784">
        <w:rPr>
          <w:rStyle w:val="sf2cd31930"/>
          <w:color w:val="000000"/>
          <w:sz w:val="28"/>
          <w:szCs w:val="28"/>
        </w:rPr>
        <w:t>KtS</w:t>
      </w:r>
      <w:proofErr w:type="spellEnd"/>
      <w:r w:rsidRPr="00941784">
        <w:rPr>
          <w:rStyle w:val="sf2cd31930"/>
          <w:color w:val="000000"/>
          <w:sz w:val="28"/>
          <w:szCs w:val="28"/>
        </w:rPr>
        <w:t>)*</w:t>
      </w:r>
      <w:proofErr w:type="spellStart"/>
      <w:r w:rsidRPr="00941784">
        <w:rPr>
          <w:rStyle w:val="sf2cd31930"/>
          <w:color w:val="000000"/>
          <w:sz w:val="28"/>
          <w:szCs w:val="28"/>
        </w:rPr>
        <w:t>T_k</w:t>
      </w:r>
      <w:proofErr w:type="spellEnd"/>
      <w:r w:rsidRPr="00941784">
        <w:rPr>
          <w:rStyle w:val="sf2cd31930"/>
          <w:color w:val="000000"/>
          <w:sz w:val="28"/>
          <w:szCs w:val="28"/>
        </w:rPr>
        <w:t>)/</w:t>
      </w:r>
      <w:proofErr w:type="spellStart"/>
      <w:r w:rsidRPr="00941784">
        <w:rPr>
          <w:rStyle w:val="sf2cd31930"/>
          <w:color w:val="000000"/>
          <w:sz w:val="28"/>
          <w:szCs w:val="28"/>
        </w:rPr>
        <w:t>KtS</w:t>
      </w:r>
      <w:proofErr w:type="spellEnd"/>
      <w:r w:rsidRPr="00941784">
        <w:rPr>
          <w:rStyle w:val="sf2cd31930"/>
          <w:color w:val="000000"/>
          <w:sz w:val="28"/>
          <w:szCs w:val="28"/>
        </w:rPr>
        <w:t xml:space="preserve"> + </w:t>
      </w:r>
      <w:proofErr w:type="spellStart"/>
      <w:r w:rsidRPr="00941784">
        <w:rPr>
          <w:rStyle w:val="sf2cd31930"/>
          <w:color w:val="000000"/>
          <w:sz w:val="28"/>
          <w:szCs w:val="28"/>
        </w:rPr>
        <w:t>T_inp</w:t>
      </w:r>
      <w:proofErr w:type="spellEnd"/>
      <w:r w:rsidRPr="00941784">
        <w:rPr>
          <w:rStyle w:val="sf2cd31930"/>
          <w:color w:val="000000"/>
          <w:sz w:val="28"/>
          <w:szCs w:val="28"/>
        </w:rPr>
        <w:t>;</w:t>
      </w:r>
    </w:p>
    <w:p w14:paraId="520BDC6D"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R = 1; k = 1;</w:t>
      </w:r>
    </w:p>
    <w:p w14:paraId="2C1410E0"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J = ((x*(</w:t>
      </w:r>
      <w:proofErr w:type="spellStart"/>
      <w:r w:rsidRPr="00941784">
        <w:rPr>
          <w:rStyle w:val="sf2cd31930"/>
          <w:color w:val="000000"/>
          <w:sz w:val="28"/>
          <w:szCs w:val="28"/>
        </w:rPr>
        <w:t>T_out</w:t>
      </w:r>
      <w:proofErr w:type="spellEnd"/>
      <w:r w:rsidRPr="00941784">
        <w:rPr>
          <w:rStyle w:val="sf2cd31930"/>
          <w:color w:val="000000"/>
          <w:sz w:val="28"/>
          <w:szCs w:val="28"/>
        </w:rPr>
        <w:t xml:space="preserve"> - </w:t>
      </w:r>
      <w:proofErr w:type="spellStart"/>
      <w:r w:rsidRPr="00941784">
        <w:rPr>
          <w:rStyle w:val="sf2cd31930"/>
          <w:color w:val="000000"/>
          <w:sz w:val="28"/>
          <w:szCs w:val="28"/>
        </w:rPr>
        <w:t>T_outz</w:t>
      </w:r>
      <w:proofErr w:type="spellEnd"/>
      <w:r w:rsidRPr="00941784">
        <w:rPr>
          <w:rStyle w:val="sf2cd31930"/>
          <w:color w:val="000000"/>
          <w:sz w:val="28"/>
          <w:szCs w:val="28"/>
        </w:rPr>
        <w:t>).^2)/2) + (R*G_rm.^2)/2;</w:t>
      </w:r>
    </w:p>
    <w:p w14:paraId="18D81B99"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Garr</w:t>
      </w:r>
      <w:proofErr w:type="spellEnd"/>
      <w:r w:rsidRPr="00941784">
        <w:rPr>
          <w:rStyle w:val="sf2cd31930"/>
          <w:color w:val="000000"/>
          <w:sz w:val="28"/>
          <w:szCs w:val="28"/>
        </w:rPr>
        <w:t xml:space="preserve"> = [</w:t>
      </w:r>
      <w:proofErr w:type="spellStart"/>
      <w:r w:rsidRPr="00941784">
        <w:rPr>
          <w:rStyle w:val="sf2cd31930"/>
          <w:color w:val="000000"/>
          <w:sz w:val="28"/>
          <w:szCs w:val="28"/>
        </w:rPr>
        <w:t>G_rm</w:t>
      </w:r>
      <w:proofErr w:type="spellEnd"/>
      <w:r w:rsidRPr="00941784">
        <w:rPr>
          <w:rStyle w:val="sf2cd31930"/>
          <w:color w:val="000000"/>
          <w:sz w:val="28"/>
          <w:szCs w:val="28"/>
        </w:rPr>
        <w:t>];</w:t>
      </w:r>
    </w:p>
    <w:p w14:paraId="35A7753B"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Jarr</w:t>
      </w:r>
      <w:proofErr w:type="spellEnd"/>
      <w:r w:rsidRPr="00941784">
        <w:rPr>
          <w:rStyle w:val="sf2cd31930"/>
          <w:color w:val="000000"/>
          <w:sz w:val="28"/>
          <w:szCs w:val="28"/>
        </w:rPr>
        <w:t xml:space="preserve"> = [J];</w:t>
      </w:r>
    </w:p>
    <w:p w14:paraId="74491832"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0"/>
          <w:color w:val="000000"/>
          <w:sz w:val="28"/>
          <w:szCs w:val="28"/>
        </w:rPr>
        <w:t>Qarr</w:t>
      </w:r>
      <w:proofErr w:type="spellEnd"/>
      <w:r w:rsidRPr="00941784">
        <w:rPr>
          <w:rStyle w:val="sf2cd31930"/>
          <w:color w:val="000000"/>
          <w:sz w:val="28"/>
          <w:szCs w:val="28"/>
        </w:rPr>
        <w:t xml:space="preserve"> = [</w:t>
      </w:r>
      <w:proofErr w:type="spellStart"/>
      <w:r w:rsidRPr="00941784">
        <w:rPr>
          <w:rStyle w:val="sf2cd31930"/>
          <w:color w:val="000000"/>
          <w:sz w:val="28"/>
          <w:szCs w:val="28"/>
        </w:rPr>
        <w:t>T_out</w:t>
      </w:r>
      <w:proofErr w:type="spellEnd"/>
      <w:r w:rsidRPr="00941784">
        <w:rPr>
          <w:rStyle w:val="sf2cd31930"/>
          <w:color w:val="000000"/>
          <w:sz w:val="28"/>
          <w:szCs w:val="28"/>
        </w:rPr>
        <w:t>];</w:t>
      </w:r>
    </w:p>
    <w:p w14:paraId="3332261C"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n = 1;</w:t>
      </w:r>
    </w:p>
    <w:p w14:paraId="25ECC209"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61"/>
          <w:sz w:val="28"/>
          <w:szCs w:val="28"/>
        </w:rPr>
        <w:t>while</w:t>
      </w:r>
      <w:proofErr w:type="spellEnd"/>
      <w:r w:rsidRPr="00941784">
        <w:rPr>
          <w:rStyle w:val="sf2cd319361"/>
          <w:sz w:val="28"/>
          <w:szCs w:val="28"/>
        </w:rPr>
        <w:t xml:space="preserve"> </w:t>
      </w:r>
      <w:r w:rsidRPr="00941784">
        <w:rPr>
          <w:rStyle w:val="sf2cd31930"/>
          <w:color w:val="000000"/>
          <w:sz w:val="28"/>
          <w:szCs w:val="28"/>
        </w:rPr>
        <w:t>n&lt;10</w:t>
      </w:r>
    </w:p>
    <w:p w14:paraId="06DCA026"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n = n + 1;</w:t>
      </w:r>
    </w:p>
    <w:p w14:paraId="58F89337"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syms</w:t>
      </w:r>
      <w:proofErr w:type="spellEnd"/>
      <w:r w:rsidRPr="00941784">
        <w:rPr>
          <w:rStyle w:val="sf2cd31930"/>
          <w:color w:val="000000"/>
          <w:sz w:val="28"/>
          <w:szCs w:val="28"/>
        </w:rPr>
        <w:t xml:space="preserve"> </w:t>
      </w:r>
      <w:r w:rsidRPr="00941784">
        <w:rPr>
          <w:rStyle w:val="sf2cd319351"/>
          <w:rFonts w:eastAsiaTheme="minorHAnsi"/>
          <w:sz w:val="28"/>
          <w:szCs w:val="28"/>
        </w:rPr>
        <w:t>lambda1 lambda2 lambda3</w:t>
      </w:r>
      <w:r w:rsidRPr="00941784">
        <w:rPr>
          <w:rStyle w:val="sf2cd31930"/>
          <w:color w:val="000000"/>
          <w:sz w:val="28"/>
          <w:szCs w:val="28"/>
        </w:rPr>
        <w:t>;</w:t>
      </w:r>
    </w:p>
    <w:p w14:paraId="533494C6"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dL_dTk</w:t>
      </w:r>
      <w:proofErr w:type="spellEnd"/>
      <w:r w:rsidRPr="00941784">
        <w:rPr>
          <w:rStyle w:val="sf2cd31930"/>
          <w:color w:val="000000"/>
          <w:sz w:val="28"/>
          <w:szCs w:val="28"/>
        </w:rPr>
        <w:t xml:space="preserve"> = </w:t>
      </w:r>
      <w:proofErr w:type="spellStart"/>
      <w:r w:rsidRPr="00941784">
        <w:rPr>
          <w:rStyle w:val="sf2cd31930"/>
          <w:color w:val="000000"/>
          <w:sz w:val="28"/>
          <w:szCs w:val="28"/>
        </w:rPr>
        <w:t>KtS</w:t>
      </w:r>
      <w:proofErr w:type="spellEnd"/>
      <w:r w:rsidRPr="00941784">
        <w:rPr>
          <w:rStyle w:val="sf2cd31930"/>
          <w:color w:val="000000"/>
          <w:sz w:val="28"/>
          <w:szCs w:val="28"/>
        </w:rPr>
        <w:t>*lambda1 - (</w:t>
      </w:r>
      <w:proofErr w:type="spellStart"/>
      <w:r w:rsidRPr="00941784">
        <w:rPr>
          <w:rStyle w:val="sf2cd31930"/>
          <w:color w:val="000000"/>
          <w:sz w:val="28"/>
          <w:szCs w:val="28"/>
        </w:rPr>
        <w:t>G_k</w:t>
      </w:r>
      <w:proofErr w:type="spellEnd"/>
      <w:r w:rsidRPr="00941784">
        <w:rPr>
          <w:rStyle w:val="sf2cd31930"/>
          <w:color w:val="000000"/>
          <w:sz w:val="28"/>
          <w:szCs w:val="28"/>
        </w:rPr>
        <w:t>*</w:t>
      </w:r>
      <w:proofErr w:type="spellStart"/>
      <w:r w:rsidRPr="00941784">
        <w:rPr>
          <w:rStyle w:val="sf2cd31930"/>
          <w:color w:val="000000"/>
          <w:sz w:val="28"/>
          <w:szCs w:val="28"/>
        </w:rPr>
        <w:t>c_k</w:t>
      </w:r>
      <w:proofErr w:type="spellEnd"/>
      <w:r w:rsidRPr="00941784">
        <w:rPr>
          <w:rStyle w:val="sf2cd31930"/>
          <w:color w:val="000000"/>
          <w:sz w:val="28"/>
          <w:szCs w:val="28"/>
        </w:rPr>
        <w:t xml:space="preserve"> + </w:t>
      </w:r>
      <w:proofErr w:type="spellStart"/>
      <w:r w:rsidRPr="00941784">
        <w:rPr>
          <w:rStyle w:val="sf2cd31930"/>
          <w:color w:val="000000"/>
          <w:sz w:val="28"/>
          <w:szCs w:val="28"/>
        </w:rPr>
        <w:t>KtS</w:t>
      </w:r>
      <w:proofErr w:type="spellEnd"/>
      <w:r w:rsidRPr="00941784">
        <w:rPr>
          <w:rStyle w:val="sf2cd31930"/>
          <w:color w:val="000000"/>
          <w:sz w:val="28"/>
          <w:szCs w:val="28"/>
        </w:rPr>
        <w:t>)*lambda2;</w:t>
      </w:r>
    </w:p>
    <w:p w14:paraId="233C4A12"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dL_dT_out</w:t>
      </w:r>
      <w:proofErr w:type="spellEnd"/>
      <w:r w:rsidRPr="00941784">
        <w:rPr>
          <w:rStyle w:val="sf2cd31930"/>
          <w:color w:val="000000"/>
          <w:sz w:val="28"/>
          <w:szCs w:val="28"/>
        </w:rPr>
        <w:t xml:space="preserve"> = x*(</w:t>
      </w:r>
      <w:proofErr w:type="spellStart"/>
      <w:r w:rsidRPr="00941784">
        <w:rPr>
          <w:rStyle w:val="sf2cd31930"/>
          <w:color w:val="000000"/>
          <w:sz w:val="28"/>
          <w:szCs w:val="28"/>
        </w:rPr>
        <w:t>T_out</w:t>
      </w:r>
      <w:proofErr w:type="spellEnd"/>
      <w:r w:rsidRPr="00941784">
        <w:rPr>
          <w:rStyle w:val="sf2cd31930"/>
          <w:color w:val="000000"/>
          <w:sz w:val="28"/>
          <w:szCs w:val="28"/>
        </w:rPr>
        <w:t xml:space="preserve"> - </w:t>
      </w:r>
      <w:proofErr w:type="spellStart"/>
      <w:r w:rsidRPr="00941784">
        <w:rPr>
          <w:rStyle w:val="sf2cd31930"/>
          <w:color w:val="000000"/>
          <w:sz w:val="28"/>
          <w:szCs w:val="28"/>
        </w:rPr>
        <w:t>T_outz</w:t>
      </w:r>
      <w:proofErr w:type="spellEnd"/>
      <w:r w:rsidRPr="00941784">
        <w:rPr>
          <w:rStyle w:val="sf2cd31930"/>
          <w:color w:val="000000"/>
          <w:sz w:val="28"/>
          <w:szCs w:val="28"/>
        </w:rPr>
        <w:t>) + lambda1*(</w:t>
      </w:r>
      <w:proofErr w:type="spellStart"/>
      <w:r w:rsidRPr="00941784">
        <w:rPr>
          <w:rStyle w:val="sf2cd31930"/>
          <w:color w:val="000000"/>
          <w:sz w:val="28"/>
          <w:szCs w:val="28"/>
        </w:rPr>
        <w:t>G_c</w:t>
      </w:r>
      <w:proofErr w:type="spellEnd"/>
      <w:r w:rsidRPr="00941784">
        <w:rPr>
          <w:rStyle w:val="sf2cd31930"/>
          <w:color w:val="000000"/>
          <w:sz w:val="28"/>
          <w:szCs w:val="28"/>
        </w:rPr>
        <w:t xml:space="preserve">*c + </w:t>
      </w:r>
      <w:proofErr w:type="spellStart"/>
      <w:r w:rsidRPr="00941784">
        <w:rPr>
          <w:rStyle w:val="sf2cd31930"/>
          <w:color w:val="000000"/>
          <w:sz w:val="28"/>
          <w:szCs w:val="28"/>
        </w:rPr>
        <w:t>KtS</w:t>
      </w:r>
      <w:proofErr w:type="spellEnd"/>
      <w:r w:rsidRPr="00941784">
        <w:rPr>
          <w:rStyle w:val="sf2cd31930"/>
          <w:color w:val="000000"/>
          <w:sz w:val="28"/>
          <w:szCs w:val="28"/>
        </w:rPr>
        <w:t>/2) - lambda2*</w:t>
      </w:r>
      <w:proofErr w:type="spellStart"/>
      <w:r w:rsidRPr="00941784">
        <w:rPr>
          <w:rStyle w:val="sf2cd31930"/>
          <w:color w:val="000000"/>
          <w:sz w:val="28"/>
          <w:szCs w:val="28"/>
        </w:rPr>
        <w:t>KtS</w:t>
      </w:r>
      <w:proofErr w:type="spellEnd"/>
      <w:r w:rsidRPr="00941784">
        <w:rPr>
          <w:rStyle w:val="sf2cd31930"/>
          <w:color w:val="000000"/>
          <w:sz w:val="28"/>
          <w:szCs w:val="28"/>
        </w:rPr>
        <w:t>/2 + (1/k);</w:t>
      </w:r>
    </w:p>
    <w:p w14:paraId="5AF25BB8"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[lambda1,lambda2] = </w:t>
      </w:r>
      <w:proofErr w:type="spellStart"/>
      <w:r w:rsidRPr="00941784">
        <w:rPr>
          <w:rStyle w:val="sf2cd31930"/>
          <w:color w:val="000000"/>
          <w:sz w:val="28"/>
          <w:szCs w:val="28"/>
        </w:rPr>
        <w:t>solve</w:t>
      </w:r>
      <w:proofErr w:type="spellEnd"/>
      <w:r w:rsidRPr="00941784">
        <w:rPr>
          <w:rStyle w:val="sf2cd31930"/>
          <w:color w:val="000000"/>
          <w:sz w:val="28"/>
          <w:szCs w:val="28"/>
        </w:rPr>
        <w:t>(</w:t>
      </w:r>
      <w:proofErr w:type="spellStart"/>
      <w:r w:rsidRPr="00941784">
        <w:rPr>
          <w:rStyle w:val="sf2cd31930"/>
          <w:color w:val="000000"/>
          <w:sz w:val="28"/>
          <w:szCs w:val="28"/>
        </w:rPr>
        <w:t>dL_dTk,dL_dT_out</w:t>
      </w:r>
      <w:proofErr w:type="spellEnd"/>
      <w:r w:rsidRPr="00941784">
        <w:rPr>
          <w:rStyle w:val="sf2cd31930"/>
          <w:color w:val="000000"/>
          <w:sz w:val="28"/>
          <w:szCs w:val="28"/>
        </w:rPr>
        <w:t>);</w:t>
      </w:r>
    </w:p>
    <w:p w14:paraId="1EB5911D"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lambda1 = </w:t>
      </w:r>
      <w:proofErr w:type="spellStart"/>
      <w:r w:rsidRPr="00941784">
        <w:rPr>
          <w:rStyle w:val="sf2cd31930"/>
          <w:color w:val="000000"/>
          <w:sz w:val="28"/>
          <w:szCs w:val="28"/>
        </w:rPr>
        <w:t>vpa</w:t>
      </w:r>
      <w:proofErr w:type="spellEnd"/>
      <w:r w:rsidRPr="00941784">
        <w:rPr>
          <w:rStyle w:val="sf2cd31930"/>
          <w:color w:val="000000"/>
          <w:sz w:val="28"/>
          <w:szCs w:val="28"/>
        </w:rPr>
        <w:t>(lambda1,5);</w:t>
      </w:r>
    </w:p>
    <w:p w14:paraId="368CD542"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lastRenderedPageBreak/>
        <w:t xml:space="preserve">        lambda2 = </w:t>
      </w:r>
      <w:proofErr w:type="spellStart"/>
      <w:r w:rsidRPr="00941784">
        <w:rPr>
          <w:rStyle w:val="sf2cd31930"/>
          <w:color w:val="000000"/>
          <w:sz w:val="28"/>
          <w:szCs w:val="28"/>
        </w:rPr>
        <w:t>vpa</w:t>
      </w:r>
      <w:proofErr w:type="spellEnd"/>
      <w:r w:rsidRPr="00941784">
        <w:rPr>
          <w:rStyle w:val="sf2cd31930"/>
          <w:color w:val="000000"/>
          <w:sz w:val="28"/>
          <w:szCs w:val="28"/>
        </w:rPr>
        <w:t>(lambda2,5);</w:t>
      </w:r>
    </w:p>
    <w:p w14:paraId="53DE2901"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dL_dGn</w:t>
      </w:r>
      <w:proofErr w:type="spellEnd"/>
      <w:r w:rsidRPr="00941784">
        <w:rPr>
          <w:rStyle w:val="sf2cd31930"/>
          <w:color w:val="000000"/>
          <w:sz w:val="28"/>
          <w:szCs w:val="28"/>
        </w:rPr>
        <w:t xml:space="preserve"> = R*</w:t>
      </w:r>
      <w:proofErr w:type="spellStart"/>
      <w:r w:rsidRPr="00941784">
        <w:rPr>
          <w:rStyle w:val="sf2cd31930"/>
          <w:color w:val="000000"/>
          <w:sz w:val="28"/>
          <w:szCs w:val="28"/>
        </w:rPr>
        <w:t>G_rm</w:t>
      </w:r>
      <w:proofErr w:type="spellEnd"/>
      <w:r w:rsidRPr="00941784">
        <w:rPr>
          <w:rStyle w:val="sf2cd31930"/>
          <w:color w:val="000000"/>
          <w:sz w:val="28"/>
          <w:szCs w:val="28"/>
        </w:rPr>
        <w:t xml:space="preserve"> - k*(1/(</w:t>
      </w:r>
      <w:proofErr w:type="spellStart"/>
      <w:r w:rsidRPr="00941784">
        <w:rPr>
          <w:rStyle w:val="sf2cd31930"/>
          <w:color w:val="000000"/>
          <w:sz w:val="28"/>
          <w:szCs w:val="28"/>
        </w:rPr>
        <w:t>G_rm</w:t>
      </w:r>
      <w:proofErr w:type="spellEnd"/>
      <w:r w:rsidRPr="00941784">
        <w:rPr>
          <w:rStyle w:val="sf2cd31930"/>
          <w:color w:val="000000"/>
          <w:sz w:val="28"/>
          <w:szCs w:val="28"/>
        </w:rPr>
        <w:t xml:space="preserve"> - </w:t>
      </w:r>
      <w:proofErr w:type="spellStart"/>
      <w:r w:rsidRPr="00941784">
        <w:rPr>
          <w:rStyle w:val="sf2cd31930"/>
          <w:color w:val="000000"/>
          <w:sz w:val="28"/>
          <w:szCs w:val="28"/>
        </w:rPr>
        <w:t>Gn_min</w:t>
      </w:r>
      <w:proofErr w:type="spellEnd"/>
      <w:r w:rsidRPr="00941784">
        <w:rPr>
          <w:rStyle w:val="sf2cd31930"/>
          <w:color w:val="000000"/>
          <w:sz w:val="28"/>
          <w:szCs w:val="28"/>
        </w:rPr>
        <w:t>).^2 - 1/(</w:t>
      </w:r>
      <w:proofErr w:type="spellStart"/>
      <w:r w:rsidRPr="00941784">
        <w:rPr>
          <w:rStyle w:val="sf2cd31930"/>
          <w:color w:val="000000"/>
          <w:sz w:val="28"/>
          <w:szCs w:val="28"/>
        </w:rPr>
        <w:t>Gn_max</w:t>
      </w:r>
      <w:proofErr w:type="spellEnd"/>
      <w:r w:rsidRPr="00941784">
        <w:rPr>
          <w:rStyle w:val="sf2cd31930"/>
          <w:color w:val="000000"/>
          <w:sz w:val="28"/>
          <w:szCs w:val="28"/>
        </w:rPr>
        <w:t xml:space="preserve"> - </w:t>
      </w:r>
      <w:proofErr w:type="spellStart"/>
      <w:r w:rsidRPr="00941784">
        <w:rPr>
          <w:rStyle w:val="sf2cd31930"/>
          <w:color w:val="000000"/>
          <w:sz w:val="28"/>
          <w:szCs w:val="28"/>
        </w:rPr>
        <w:t>G_rm</w:t>
      </w:r>
      <w:proofErr w:type="spellEnd"/>
      <w:r w:rsidRPr="00941784">
        <w:rPr>
          <w:rStyle w:val="sf2cd31930"/>
          <w:color w:val="000000"/>
          <w:sz w:val="28"/>
          <w:szCs w:val="28"/>
        </w:rPr>
        <w:t>).^2) + lambda2*r;</w:t>
      </w:r>
    </w:p>
    <w:p w14:paraId="0CD7F803"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dL_dGn</w:t>
      </w:r>
      <w:proofErr w:type="spellEnd"/>
      <w:r w:rsidRPr="00941784">
        <w:rPr>
          <w:rStyle w:val="sf2cd31930"/>
          <w:color w:val="000000"/>
          <w:sz w:val="28"/>
          <w:szCs w:val="28"/>
        </w:rPr>
        <w:t xml:space="preserve"> = </w:t>
      </w:r>
      <w:proofErr w:type="spellStart"/>
      <w:r w:rsidRPr="00941784">
        <w:rPr>
          <w:rStyle w:val="sf2cd31930"/>
          <w:color w:val="000000"/>
          <w:sz w:val="28"/>
          <w:szCs w:val="28"/>
        </w:rPr>
        <w:t>vpa</w:t>
      </w:r>
      <w:proofErr w:type="spellEnd"/>
      <w:r w:rsidRPr="00941784">
        <w:rPr>
          <w:rStyle w:val="sf2cd31930"/>
          <w:color w:val="000000"/>
          <w:sz w:val="28"/>
          <w:szCs w:val="28"/>
        </w:rPr>
        <w:t>(dL_dGn,8);</w:t>
      </w:r>
    </w:p>
    <w:p w14:paraId="54524D1A"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G_rm</w:t>
      </w:r>
      <w:proofErr w:type="spellEnd"/>
      <w:r w:rsidRPr="00941784">
        <w:rPr>
          <w:rStyle w:val="sf2cd31930"/>
          <w:color w:val="000000"/>
          <w:sz w:val="28"/>
          <w:szCs w:val="28"/>
        </w:rPr>
        <w:t xml:space="preserve"> = </w:t>
      </w:r>
      <w:proofErr w:type="spellStart"/>
      <w:r w:rsidRPr="00941784">
        <w:rPr>
          <w:rStyle w:val="sf2cd31930"/>
          <w:color w:val="000000"/>
          <w:sz w:val="28"/>
          <w:szCs w:val="28"/>
        </w:rPr>
        <w:t>G_rm</w:t>
      </w:r>
      <w:proofErr w:type="spellEnd"/>
      <w:r w:rsidRPr="00941784">
        <w:rPr>
          <w:rStyle w:val="sf2cd31930"/>
          <w:color w:val="000000"/>
          <w:sz w:val="28"/>
          <w:szCs w:val="28"/>
        </w:rPr>
        <w:t xml:space="preserve"> + 0.00001*</w:t>
      </w:r>
      <w:proofErr w:type="spellStart"/>
      <w:r w:rsidRPr="00941784">
        <w:rPr>
          <w:rStyle w:val="sf2cd31930"/>
          <w:color w:val="000000"/>
          <w:sz w:val="28"/>
          <w:szCs w:val="28"/>
        </w:rPr>
        <w:t>dL_dGn</w:t>
      </w:r>
      <w:proofErr w:type="spellEnd"/>
      <w:r w:rsidRPr="00941784">
        <w:rPr>
          <w:rStyle w:val="sf2cd31930"/>
          <w:color w:val="000000"/>
          <w:sz w:val="28"/>
          <w:szCs w:val="28"/>
        </w:rPr>
        <w:t>;</w:t>
      </w:r>
    </w:p>
    <w:p w14:paraId="7464B941"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T_out</w:t>
      </w:r>
      <w:proofErr w:type="spellEnd"/>
      <w:r w:rsidRPr="00941784">
        <w:rPr>
          <w:rStyle w:val="sf2cd31930"/>
          <w:color w:val="000000"/>
          <w:sz w:val="28"/>
          <w:szCs w:val="28"/>
        </w:rPr>
        <w:t xml:space="preserve"> = 2*(</w:t>
      </w:r>
      <w:proofErr w:type="spellStart"/>
      <w:r w:rsidRPr="00941784">
        <w:rPr>
          <w:rStyle w:val="sf2cd31930"/>
          <w:color w:val="000000"/>
          <w:sz w:val="28"/>
          <w:szCs w:val="28"/>
        </w:rPr>
        <w:t>G_rm</w:t>
      </w:r>
      <w:proofErr w:type="spellEnd"/>
      <w:r w:rsidRPr="00941784">
        <w:rPr>
          <w:rStyle w:val="sf2cd31930"/>
          <w:color w:val="000000"/>
          <w:sz w:val="28"/>
          <w:szCs w:val="28"/>
        </w:rPr>
        <w:t>*r - (</w:t>
      </w:r>
      <w:proofErr w:type="spellStart"/>
      <w:r w:rsidRPr="00941784">
        <w:rPr>
          <w:rStyle w:val="sf2cd31930"/>
          <w:color w:val="000000"/>
          <w:sz w:val="28"/>
          <w:szCs w:val="28"/>
        </w:rPr>
        <w:t>G_k</w:t>
      </w:r>
      <w:proofErr w:type="spellEnd"/>
      <w:r w:rsidRPr="00941784">
        <w:rPr>
          <w:rStyle w:val="sf2cd31930"/>
          <w:color w:val="000000"/>
          <w:sz w:val="28"/>
          <w:szCs w:val="28"/>
        </w:rPr>
        <w:t>*</w:t>
      </w:r>
      <w:proofErr w:type="spellStart"/>
      <w:r w:rsidRPr="00941784">
        <w:rPr>
          <w:rStyle w:val="sf2cd31930"/>
          <w:color w:val="000000"/>
          <w:sz w:val="28"/>
          <w:szCs w:val="28"/>
        </w:rPr>
        <w:t>c_k</w:t>
      </w:r>
      <w:proofErr w:type="spellEnd"/>
      <w:r w:rsidRPr="00941784">
        <w:rPr>
          <w:rStyle w:val="sf2cd31930"/>
          <w:color w:val="000000"/>
          <w:sz w:val="28"/>
          <w:szCs w:val="28"/>
        </w:rPr>
        <w:t xml:space="preserve"> + </w:t>
      </w:r>
      <w:proofErr w:type="spellStart"/>
      <w:r w:rsidRPr="00941784">
        <w:rPr>
          <w:rStyle w:val="sf2cd31930"/>
          <w:color w:val="000000"/>
          <w:sz w:val="28"/>
          <w:szCs w:val="28"/>
        </w:rPr>
        <w:t>KtS</w:t>
      </w:r>
      <w:proofErr w:type="spellEnd"/>
      <w:r w:rsidRPr="00941784">
        <w:rPr>
          <w:rStyle w:val="sf2cd31930"/>
          <w:color w:val="000000"/>
          <w:sz w:val="28"/>
          <w:szCs w:val="28"/>
        </w:rPr>
        <w:t>)*</w:t>
      </w:r>
      <w:proofErr w:type="spellStart"/>
      <w:r w:rsidRPr="00941784">
        <w:rPr>
          <w:rStyle w:val="sf2cd31930"/>
          <w:color w:val="000000"/>
          <w:sz w:val="28"/>
          <w:szCs w:val="28"/>
        </w:rPr>
        <w:t>T_k</w:t>
      </w:r>
      <w:proofErr w:type="spellEnd"/>
      <w:r w:rsidRPr="00941784">
        <w:rPr>
          <w:rStyle w:val="sf2cd31930"/>
          <w:color w:val="000000"/>
          <w:sz w:val="28"/>
          <w:szCs w:val="28"/>
        </w:rPr>
        <w:t>)/</w:t>
      </w:r>
      <w:proofErr w:type="spellStart"/>
      <w:r w:rsidRPr="00941784">
        <w:rPr>
          <w:rStyle w:val="sf2cd31930"/>
          <w:color w:val="000000"/>
          <w:sz w:val="28"/>
          <w:szCs w:val="28"/>
        </w:rPr>
        <w:t>KtS</w:t>
      </w:r>
      <w:proofErr w:type="spellEnd"/>
      <w:r w:rsidRPr="00941784">
        <w:rPr>
          <w:rStyle w:val="sf2cd31930"/>
          <w:color w:val="000000"/>
          <w:sz w:val="28"/>
          <w:szCs w:val="28"/>
        </w:rPr>
        <w:t xml:space="preserve"> + </w:t>
      </w:r>
      <w:proofErr w:type="spellStart"/>
      <w:r w:rsidRPr="00941784">
        <w:rPr>
          <w:rStyle w:val="sf2cd31930"/>
          <w:color w:val="000000"/>
          <w:sz w:val="28"/>
          <w:szCs w:val="28"/>
        </w:rPr>
        <w:t>T_inp</w:t>
      </w:r>
      <w:proofErr w:type="spellEnd"/>
      <w:r w:rsidRPr="00941784">
        <w:rPr>
          <w:rStyle w:val="sf2cd31930"/>
          <w:color w:val="000000"/>
          <w:sz w:val="28"/>
          <w:szCs w:val="28"/>
        </w:rPr>
        <w:t>;</w:t>
      </w:r>
    </w:p>
    <w:p w14:paraId="5723F882"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J = ((x*(</w:t>
      </w:r>
      <w:proofErr w:type="spellStart"/>
      <w:r w:rsidRPr="00941784">
        <w:rPr>
          <w:rStyle w:val="sf2cd31930"/>
          <w:color w:val="000000"/>
          <w:sz w:val="28"/>
          <w:szCs w:val="28"/>
        </w:rPr>
        <w:t>T_out</w:t>
      </w:r>
      <w:proofErr w:type="spellEnd"/>
      <w:r w:rsidRPr="00941784">
        <w:rPr>
          <w:rStyle w:val="sf2cd31930"/>
          <w:color w:val="000000"/>
          <w:sz w:val="28"/>
          <w:szCs w:val="28"/>
        </w:rPr>
        <w:t xml:space="preserve"> - </w:t>
      </w:r>
      <w:proofErr w:type="spellStart"/>
      <w:r w:rsidRPr="00941784">
        <w:rPr>
          <w:rStyle w:val="sf2cd31930"/>
          <w:color w:val="000000"/>
          <w:sz w:val="28"/>
          <w:szCs w:val="28"/>
        </w:rPr>
        <w:t>T_outz</w:t>
      </w:r>
      <w:proofErr w:type="spellEnd"/>
      <w:r w:rsidRPr="00941784">
        <w:rPr>
          <w:rStyle w:val="sf2cd31930"/>
          <w:color w:val="000000"/>
          <w:sz w:val="28"/>
          <w:szCs w:val="28"/>
        </w:rPr>
        <w:t>).^2)/2) + (r*G_rm.^2)/2;</w:t>
      </w:r>
    </w:p>
    <w:p w14:paraId="1A0183D9"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Garr</w:t>
      </w:r>
      <w:proofErr w:type="spellEnd"/>
      <w:r w:rsidRPr="00941784">
        <w:rPr>
          <w:rStyle w:val="sf2cd31930"/>
          <w:color w:val="000000"/>
          <w:sz w:val="28"/>
          <w:szCs w:val="28"/>
        </w:rPr>
        <w:t>(</w:t>
      </w:r>
      <w:proofErr w:type="spellStart"/>
      <w:r w:rsidRPr="00941784">
        <w:rPr>
          <w:rStyle w:val="sf2cd31930"/>
          <w:color w:val="000000"/>
          <w:sz w:val="28"/>
          <w:szCs w:val="28"/>
        </w:rPr>
        <w:t>end</w:t>
      </w:r>
      <w:proofErr w:type="spellEnd"/>
      <w:r w:rsidRPr="00941784">
        <w:rPr>
          <w:rStyle w:val="sf2cd31930"/>
          <w:color w:val="000000"/>
          <w:sz w:val="28"/>
          <w:szCs w:val="28"/>
        </w:rPr>
        <w:t xml:space="preserve"> + 1) = </w:t>
      </w:r>
      <w:proofErr w:type="spellStart"/>
      <w:r w:rsidRPr="00941784">
        <w:rPr>
          <w:rStyle w:val="sf2cd31930"/>
          <w:color w:val="000000"/>
          <w:sz w:val="28"/>
          <w:szCs w:val="28"/>
        </w:rPr>
        <w:t>G_rm</w:t>
      </w:r>
      <w:proofErr w:type="spellEnd"/>
      <w:r w:rsidRPr="00941784">
        <w:rPr>
          <w:rStyle w:val="sf2cd31930"/>
          <w:color w:val="000000"/>
          <w:sz w:val="28"/>
          <w:szCs w:val="28"/>
        </w:rPr>
        <w:t>;</w:t>
      </w:r>
    </w:p>
    <w:p w14:paraId="472BCF88"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Jarr</w:t>
      </w:r>
      <w:proofErr w:type="spellEnd"/>
      <w:r w:rsidRPr="00941784">
        <w:rPr>
          <w:rStyle w:val="sf2cd31930"/>
          <w:color w:val="000000"/>
          <w:sz w:val="28"/>
          <w:szCs w:val="28"/>
        </w:rPr>
        <w:t>(</w:t>
      </w:r>
      <w:proofErr w:type="spellStart"/>
      <w:r w:rsidRPr="00941784">
        <w:rPr>
          <w:rStyle w:val="sf2cd31930"/>
          <w:color w:val="000000"/>
          <w:sz w:val="28"/>
          <w:szCs w:val="28"/>
        </w:rPr>
        <w:t>end</w:t>
      </w:r>
      <w:proofErr w:type="spellEnd"/>
      <w:r w:rsidRPr="00941784">
        <w:rPr>
          <w:rStyle w:val="sf2cd31930"/>
          <w:color w:val="000000"/>
          <w:sz w:val="28"/>
          <w:szCs w:val="28"/>
        </w:rPr>
        <w:t xml:space="preserve"> + 1) = J;</w:t>
      </w:r>
    </w:p>
    <w:p w14:paraId="76C57AFB"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w:t>
      </w:r>
      <w:proofErr w:type="spellStart"/>
      <w:r w:rsidRPr="00941784">
        <w:rPr>
          <w:rStyle w:val="sf2cd31930"/>
          <w:color w:val="000000"/>
          <w:sz w:val="28"/>
          <w:szCs w:val="28"/>
        </w:rPr>
        <w:t>Qarr</w:t>
      </w:r>
      <w:proofErr w:type="spellEnd"/>
      <w:r w:rsidRPr="00941784">
        <w:rPr>
          <w:rStyle w:val="sf2cd31930"/>
          <w:color w:val="000000"/>
          <w:sz w:val="28"/>
          <w:szCs w:val="28"/>
        </w:rPr>
        <w:t>(</w:t>
      </w:r>
      <w:proofErr w:type="spellStart"/>
      <w:r w:rsidRPr="00941784">
        <w:rPr>
          <w:rStyle w:val="sf2cd31930"/>
          <w:color w:val="000000"/>
          <w:sz w:val="28"/>
          <w:szCs w:val="28"/>
        </w:rPr>
        <w:t>end</w:t>
      </w:r>
      <w:proofErr w:type="spellEnd"/>
      <w:r w:rsidRPr="00941784">
        <w:rPr>
          <w:rStyle w:val="sf2cd31930"/>
          <w:color w:val="000000"/>
          <w:sz w:val="28"/>
          <w:szCs w:val="28"/>
        </w:rPr>
        <w:t xml:space="preserve"> + 1) = </w:t>
      </w:r>
      <w:proofErr w:type="spellStart"/>
      <w:r w:rsidRPr="00941784">
        <w:rPr>
          <w:rStyle w:val="sf2cd31930"/>
          <w:color w:val="000000"/>
          <w:sz w:val="28"/>
          <w:szCs w:val="28"/>
        </w:rPr>
        <w:t>T_out</w:t>
      </w:r>
      <w:proofErr w:type="spellEnd"/>
      <w:r w:rsidRPr="00941784">
        <w:rPr>
          <w:rStyle w:val="sf2cd31930"/>
          <w:color w:val="000000"/>
          <w:sz w:val="28"/>
          <w:szCs w:val="28"/>
        </w:rPr>
        <w:t>;</w:t>
      </w:r>
    </w:p>
    <w:p w14:paraId="110BE294" w14:textId="77777777" w:rsidR="0093106D" w:rsidRPr="00941784" w:rsidRDefault="0093106D" w:rsidP="0093106D">
      <w:pPr>
        <w:shd w:val="clear" w:color="auto" w:fill="F7F7F7"/>
        <w:spacing w:line="360" w:lineRule="auto"/>
        <w:rPr>
          <w:color w:val="000000"/>
          <w:sz w:val="28"/>
          <w:szCs w:val="28"/>
        </w:rPr>
      </w:pPr>
      <w:r w:rsidRPr="00941784">
        <w:rPr>
          <w:rStyle w:val="sf2cd31930"/>
          <w:color w:val="000000"/>
          <w:sz w:val="28"/>
          <w:szCs w:val="28"/>
        </w:rPr>
        <w:t xml:space="preserve">        k = k/2;</w:t>
      </w:r>
    </w:p>
    <w:p w14:paraId="0FFFF0C1"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61"/>
          <w:sz w:val="28"/>
          <w:szCs w:val="28"/>
        </w:rPr>
        <w:t>end</w:t>
      </w:r>
      <w:proofErr w:type="spellEnd"/>
    </w:p>
    <w:p w14:paraId="68C3DD4C"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f2cd319361"/>
          <w:sz w:val="28"/>
          <w:szCs w:val="28"/>
        </w:rPr>
        <w:t>end</w:t>
      </w:r>
      <w:proofErr w:type="spellEnd"/>
    </w:p>
    <w:p w14:paraId="3D0DADDC" w14:textId="77777777" w:rsidR="0093106D" w:rsidRPr="00941784" w:rsidRDefault="0093106D" w:rsidP="0093106D">
      <w:pPr>
        <w:tabs>
          <w:tab w:val="right" w:leader="dot" w:pos="9498"/>
        </w:tabs>
        <w:spacing w:line="360" w:lineRule="auto"/>
        <w:ind w:right="282"/>
        <w:contextualSpacing/>
        <w:jc w:val="both"/>
        <w:rPr>
          <w:color w:val="000000" w:themeColor="text1"/>
          <w:sz w:val="28"/>
          <w:szCs w:val="28"/>
        </w:rPr>
      </w:pPr>
    </w:p>
    <w:p w14:paraId="50D3B76C" w14:textId="77777777" w:rsidR="0093106D" w:rsidRPr="00941784" w:rsidRDefault="0093106D" w:rsidP="00381FD4">
      <w:pPr>
        <w:spacing w:line="360" w:lineRule="auto"/>
        <w:ind w:firstLine="567"/>
        <w:jc w:val="center"/>
        <w:rPr>
          <w:sz w:val="28"/>
          <w:szCs w:val="28"/>
        </w:rPr>
      </w:pPr>
      <w:r w:rsidRPr="00941784">
        <w:rPr>
          <w:b/>
          <w:bCs/>
          <w:sz w:val="28"/>
          <w:szCs w:val="28"/>
        </w:rPr>
        <w:t>Лістинг програми квадратичного програмування</w:t>
      </w:r>
    </w:p>
    <w:p w14:paraId="653096A7" w14:textId="77777777" w:rsidR="0093106D" w:rsidRPr="00941784" w:rsidRDefault="0093106D" w:rsidP="0093106D">
      <w:pPr>
        <w:tabs>
          <w:tab w:val="right" w:leader="dot" w:pos="9498"/>
        </w:tabs>
        <w:spacing w:line="360" w:lineRule="auto"/>
        <w:ind w:right="282"/>
        <w:contextualSpacing/>
        <w:jc w:val="both"/>
        <w:rPr>
          <w:color w:val="000000" w:themeColor="text1"/>
          <w:sz w:val="28"/>
          <w:szCs w:val="28"/>
        </w:rPr>
      </w:pPr>
    </w:p>
    <w:p w14:paraId="14107E81" w14:textId="77777777" w:rsidR="0093106D" w:rsidRPr="00941784" w:rsidRDefault="0093106D" w:rsidP="0093106D">
      <w:pPr>
        <w:shd w:val="clear" w:color="auto" w:fill="F7F7F7"/>
        <w:spacing w:line="360" w:lineRule="auto"/>
        <w:rPr>
          <w:color w:val="000000"/>
          <w:sz w:val="28"/>
          <w:szCs w:val="28"/>
          <w:lang w:eastAsia="uk-UA"/>
        </w:rPr>
      </w:pPr>
      <w:r w:rsidRPr="00941784">
        <w:rPr>
          <w:rStyle w:val="se894b3790"/>
          <w:color w:val="000000"/>
          <w:sz w:val="28"/>
          <w:szCs w:val="28"/>
        </w:rPr>
        <w:t>ksi1 = 0.05; ksi2 = 0.05015;</w:t>
      </w:r>
    </w:p>
    <w:p w14:paraId="57D1DBAD"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e894b3790"/>
          <w:color w:val="000000"/>
          <w:sz w:val="28"/>
          <w:szCs w:val="28"/>
        </w:rPr>
        <w:t>G_c</w:t>
      </w:r>
      <w:proofErr w:type="spellEnd"/>
      <w:r w:rsidRPr="00941784">
        <w:rPr>
          <w:rStyle w:val="se894b3790"/>
          <w:color w:val="000000"/>
          <w:sz w:val="28"/>
          <w:szCs w:val="28"/>
        </w:rPr>
        <w:t xml:space="preserve"> = 8; </w:t>
      </w:r>
      <w:proofErr w:type="spellStart"/>
      <w:r w:rsidRPr="00941784">
        <w:rPr>
          <w:rStyle w:val="se894b3790"/>
          <w:color w:val="000000"/>
          <w:sz w:val="28"/>
          <w:szCs w:val="28"/>
        </w:rPr>
        <w:t>T_k</w:t>
      </w:r>
      <w:proofErr w:type="spellEnd"/>
      <w:r w:rsidRPr="00941784">
        <w:rPr>
          <w:rStyle w:val="se894b3790"/>
          <w:color w:val="000000"/>
          <w:sz w:val="28"/>
          <w:szCs w:val="28"/>
        </w:rPr>
        <w:t xml:space="preserve"> = 610; r = 1750; c = 2.44; </w:t>
      </w:r>
      <w:proofErr w:type="spellStart"/>
      <w:r w:rsidRPr="00941784">
        <w:rPr>
          <w:rStyle w:val="se894b3790"/>
          <w:color w:val="000000"/>
          <w:sz w:val="28"/>
          <w:szCs w:val="28"/>
        </w:rPr>
        <w:t>c_k</w:t>
      </w:r>
      <w:proofErr w:type="spellEnd"/>
      <w:r w:rsidRPr="00941784">
        <w:rPr>
          <w:rStyle w:val="se894b3790"/>
          <w:color w:val="000000"/>
          <w:sz w:val="28"/>
          <w:szCs w:val="28"/>
        </w:rPr>
        <w:t xml:space="preserve"> = 0.33; </w:t>
      </w:r>
      <w:proofErr w:type="spellStart"/>
      <w:r w:rsidRPr="00941784">
        <w:rPr>
          <w:rStyle w:val="se894b3790"/>
          <w:color w:val="000000"/>
          <w:sz w:val="28"/>
          <w:szCs w:val="28"/>
        </w:rPr>
        <w:t>T_inp</w:t>
      </w:r>
      <w:proofErr w:type="spellEnd"/>
      <w:r w:rsidRPr="00941784">
        <w:rPr>
          <w:rStyle w:val="se894b3790"/>
          <w:color w:val="000000"/>
          <w:sz w:val="28"/>
          <w:szCs w:val="28"/>
        </w:rPr>
        <w:t xml:space="preserve"> = 390;</w:t>
      </w:r>
    </w:p>
    <w:p w14:paraId="28E55A42" w14:textId="77777777" w:rsidR="0093106D" w:rsidRPr="00941784" w:rsidRDefault="0093106D" w:rsidP="0093106D">
      <w:pPr>
        <w:shd w:val="clear" w:color="auto" w:fill="F7F7F7"/>
        <w:spacing w:line="360" w:lineRule="auto"/>
        <w:rPr>
          <w:color w:val="000000"/>
          <w:sz w:val="28"/>
          <w:szCs w:val="28"/>
        </w:rPr>
      </w:pPr>
      <w:r w:rsidRPr="00941784">
        <w:rPr>
          <w:rStyle w:val="se894b3790"/>
          <w:color w:val="000000"/>
          <w:sz w:val="28"/>
          <w:szCs w:val="28"/>
        </w:rPr>
        <w:t xml:space="preserve">p = 1480; V = 0.25; </w:t>
      </w:r>
      <w:proofErr w:type="spellStart"/>
      <w:r w:rsidRPr="00941784">
        <w:rPr>
          <w:rStyle w:val="se894b3790"/>
          <w:color w:val="000000"/>
          <w:sz w:val="28"/>
          <w:szCs w:val="28"/>
        </w:rPr>
        <w:t>KtS</w:t>
      </w:r>
      <w:proofErr w:type="spellEnd"/>
      <w:r w:rsidRPr="00941784">
        <w:rPr>
          <w:rStyle w:val="se894b3790"/>
          <w:color w:val="000000"/>
          <w:sz w:val="28"/>
          <w:szCs w:val="28"/>
        </w:rPr>
        <w:t xml:space="preserve"> = 0.15; </w:t>
      </w:r>
    </w:p>
    <w:p w14:paraId="01C46AB9"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e894b3790"/>
          <w:color w:val="000000"/>
          <w:sz w:val="28"/>
          <w:szCs w:val="28"/>
        </w:rPr>
        <w:t>T_outz</w:t>
      </w:r>
      <w:proofErr w:type="spellEnd"/>
      <w:r w:rsidRPr="00941784">
        <w:rPr>
          <w:rStyle w:val="se894b3790"/>
          <w:color w:val="000000"/>
          <w:sz w:val="28"/>
          <w:szCs w:val="28"/>
        </w:rPr>
        <w:t xml:space="preserve"> = 725</w:t>
      </w:r>
    </w:p>
    <w:p w14:paraId="673EFF64" w14:textId="77777777" w:rsidR="0093106D" w:rsidRPr="00941784" w:rsidRDefault="0093106D" w:rsidP="0093106D">
      <w:pPr>
        <w:shd w:val="clear" w:color="auto" w:fill="FFFFFF"/>
        <w:spacing w:line="360" w:lineRule="auto"/>
        <w:rPr>
          <w:color w:val="000000"/>
          <w:sz w:val="28"/>
          <w:szCs w:val="28"/>
        </w:rPr>
      </w:pPr>
      <w:proofErr w:type="spellStart"/>
      <w:r w:rsidRPr="00941784">
        <w:rPr>
          <w:rStyle w:val="se894b3790"/>
          <w:color w:val="000000"/>
          <w:sz w:val="28"/>
          <w:szCs w:val="28"/>
        </w:rPr>
        <w:t>Gn_min</w:t>
      </w:r>
      <w:proofErr w:type="spellEnd"/>
      <w:r w:rsidRPr="00941784">
        <w:rPr>
          <w:rStyle w:val="se894b3790"/>
          <w:color w:val="000000"/>
          <w:sz w:val="28"/>
          <w:szCs w:val="28"/>
        </w:rPr>
        <w:t xml:space="preserve"> = 0.7; </w:t>
      </w:r>
      <w:proofErr w:type="spellStart"/>
      <w:r w:rsidRPr="00941784">
        <w:rPr>
          <w:rStyle w:val="se894b3790"/>
          <w:color w:val="000000"/>
          <w:sz w:val="28"/>
          <w:szCs w:val="28"/>
        </w:rPr>
        <w:t>Gn_max</w:t>
      </w:r>
      <w:proofErr w:type="spellEnd"/>
      <w:r w:rsidRPr="00941784">
        <w:rPr>
          <w:rStyle w:val="se894b3790"/>
          <w:color w:val="000000"/>
          <w:sz w:val="28"/>
          <w:szCs w:val="28"/>
        </w:rPr>
        <w:t xml:space="preserve"> = 0.9;</w:t>
      </w:r>
    </w:p>
    <w:p w14:paraId="76D88468"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e894b3790"/>
          <w:color w:val="000000"/>
          <w:sz w:val="28"/>
          <w:szCs w:val="28"/>
        </w:rPr>
        <w:t>lb</w:t>
      </w:r>
      <w:proofErr w:type="spellEnd"/>
      <w:r w:rsidRPr="00941784">
        <w:rPr>
          <w:rStyle w:val="se894b3790"/>
          <w:color w:val="000000"/>
          <w:sz w:val="28"/>
          <w:szCs w:val="28"/>
        </w:rPr>
        <w:t xml:space="preserve"> = [</w:t>
      </w:r>
      <w:proofErr w:type="spellStart"/>
      <w:r w:rsidRPr="00941784">
        <w:rPr>
          <w:rStyle w:val="se894b3790"/>
          <w:color w:val="000000"/>
          <w:sz w:val="28"/>
          <w:szCs w:val="28"/>
        </w:rPr>
        <w:t>Gn_min</w:t>
      </w:r>
      <w:proofErr w:type="spellEnd"/>
      <w:r w:rsidRPr="00941784">
        <w:rPr>
          <w:rStyle w:val="se894b3790"/>
          <w:color w:val="000000"/>
          <w:sz w:val="28"/>
          <w:szCs w:val="28"/>
        </w:rPr>
        <w:t>, 572.95];</w:t>
      </w:r>
    </w:p>
    <w:p w14:paraId="6B5C7BE5"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e894b3790"/>
          <w:color w:val="000000"/>
          <w:sz w:val="28"/>
          <w:szCs w:val="28"/>
        </w:rPr>
        <w:t>ub</w:t>
      </w:r>
      <w:proofErr w:type="spellEnd"/>
      <w:r w:rsidRPr="00941784">
        <w:rPr>
          <w:rStyle w:val="se894b3790"/>
          <w:color w:val="000000"/>
          <w:sz w:val="28"/>
          <w:szCs w:val="28"/>
        </w:rPr>
        <w:t xml:space="preserve"> = [</w:t>
      </w:r>
      <w:proofErr w:type="spellStart"/>
      <w:r w:rsidRPr="00941784">
        <w:rPr>
          <w:rStyle w:val="se894b3790"/>
          <w:color w:val="000000"/>
          <w:sz w:val="28"/>
          <w:szCs w:val="28"/>
        </w:rPr>
        <w:t>Gn_max</w:t>
      </w:r>
      <w:proofErr w:type="spellEnd"/>
      <w:r w:rsidRPr="00941784">
        <w:rPr>
          <w:rStyle w:val="se894b3790"/>
          <w:color w:val="000000"/>
          <w:sz w:val="28"/>
          <w:szCs w:val="28"/>
        </w:rPr>
        <w:t>, 573];</w:t>
      </w:r>
    </w:p>
    <w:p w14:paraId="5609F29B" w14:textId="77777777" w:rsidR="0093106D" w:rsidRPr="00941784" w:rsidRDefault="0093106D" w:rsidP="0093106D">
      <w:pPr>
        <w:shd w:val="clear" w:color="auto" w:fill="F7F7F7"/>
        <w:spacing w:line="360" w:lineRule="auto"/>
        <w:rPr>
          <w:color w:val="000000"/>
          <w:sz w:val="28"/>
          <w:szCs w:val="28"/>
        </w:rPr>
      </w:pPr>
      <w:r w:rsidRPr="00941784">
        <w:rPr>
          <w:rStyle w:val="se894b3790"/>
          <w:color w:val="000000"/>
          <w:sz w:val="28"/>
          <w:szCs w:val="28"/>
        </w:rPr>
        <w:t>x0 = (</w:t>
      </w:r>
      <w:proofErr w:type="spellStart"/>
      <w:r w:rsidRPr="00941784">
        <w:rPr>
          <w:rStyle w:val="se894b3790"/>
          <w:color w:val="000000"/>
          <w:sz w:val="28"/>
          <w:szCs w:val="28"/>
        </w:rPr>
        <w:t>lb+ub</w:t>
      </w:r>
      <w:proofErr w:type="spellEnd"/>
      <w:r w:rsidRPr="00941784">
        <w:rPr>
          <w:rStyle w:val="se894b3790"/>
          <w:color w:val="000000"/>
          <w:sz w:val="28"/>
          <w:szCs w:val="28"/>
        </w:rPr>
        <w:t>)/2;</w:t>
      </w:r>
    </w:p>
    <w:p w14:paraId="56AD0C3C"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e894b3790"/>
          <w:color w:val="000000"/>
          <w:sz w:val="28"/>
          <w:szCs w:val="28"/>
        </w:rPr>
        <w:t>Aeq</w:t>
      </w:r>
      <w:proofErr w:type="spellEnd"/>
      <w:r w:rsidRPr="00941784">
        <w:rPr>
          <w:rStyle w:val="se894b3790"/>
          <w:color w:val="000000"/>
          <w:sz w:val="28"/>
          <w:szCs w:val="28"/>
        </w:rPr>
        <w:t xml:space="preserve"> = [(</w:t>
      </w:r>
      <w:proofErr w:type="spellStart"/>
      <w:r w:rsidRPr="00941784">
        <w:rPr>
          <w:rStyle w:val="se894b3790"/>
          <w:color w:val="000000"/>
          <w:sz w:val="28"/>
          <w:szCs w:val="28"/>
        </w:rPr>
        <w:t>KtS</w:t>
      </w:r>
      <w:proofErr w:type="spellEnd"/>
      <w:r w:rsidRPr="00941784">
        <w:rPr>
          <w:rStyle w:val="se894b3790"/>
          <w:color w:val="000000"/>
          <w:sz w:val="28"/>
          <w:szCs w:val="28"/>
        </w:rPr>
        <w:t>/2), (</w:t>
      </w:r>
      <w:proofErr w:type="spellStart"/>
      <w:r w:rsidRPr="00941784">
        <w:rPr>
          <w:rStyle w:val="se894b3790"/>
          <w:color w:val="000000"/>
          <w:sz w:val="28"/>
          <w:szCs w:val="28"/>
        </w:rPr>
        <w:t>G_c</w:t>
      </w:r>
      <w:proofErr w:type="spellEnd"/>
      <w:r w:rsidRPr="00941784">
        <w:rPr>
          <w:rStyle w:val="se894b3790"/>
          <w:color w:val="000000"/>
          <w:sz w:val="28"/>
          <w:szCs w:val="28"/>
        </w:rPr>
        <w:t xml:space="preserve"> + </w:t>
      </w:r>
      <w:proofErr w:type="spellStart"/>
      <w:r w:rsidRPr="00941784">
        <w:rPr>
          <w:rStyle w:val="se894b3790"/>
          <w:color w:val="000000"/>
          <w:sz w:val="28"/>
          <w:szCs w:val="28"/>
        </w:rPr>
        <w:t>KtS</w:t>
      </w:r>
      <w:proofErr w:type="spellEnd"/>
      <w:r w:rsidRPr="00941784">
        <w:rPr>
          <w:rStyle w:val="se894b3790"/>
          <w:color w:val="000000"/>
          <w:sz w:val="28"/>
          <w:szCs w:val="28"/>
        </w:rPr>
        <w:t>/2); r, 0];</w:t>
      </w:r>
    </w:p>
    <w:p w14:paraId="47BB312A"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e894b3790"/>
          <w:color w:val="000000"/>
          <w:sz w:val="28"/>
          <w:szCs w:val="28"/>
        </w:rPr>
        <w:t>beq</w:t>
      </w:r>
      <w:proofErr w:type="spellEnd"/>
      <w:r w:rsidRPr="00941784">
        <w:rPr>
          <w:rStyle w:val="se894b3790"/>
          <w:color w:val="000000"/>
          <w:sz w:val="28"/>
          <w:szCs w:val="28"/>
        </w:rPr>
        <w:t xml:space="preserve"> = [0; </w:t>
      </w:r>
      <w:proofErr w:type="spellStart"/>
      <w:r w:rsidRPr="00941784">
        <w:rPr>
          <w:rStyle w:val="se894b3790"/>
          <w:color w:val="000000"/>
          <w:sz w:val="28"/>
          <w:szCs w:val="28"/>
        </w:rPr>
        <w:t>G_c</w:t>
      </w:r>
      <w:proofErr w:type="spellEnd"/>
      <w:r w:rsidRPr="00941784">
        <w:rPr>
          <w:rStyle w:val="se894b3790"/>
          <w:color w:val="000000"/>
          <w:sz w:val="28"/>
          <w:szCs w:val="28"/>
        </w:rPr>
        <w:t>*c*</w:t>
      </w:r>
      <w:proofErr w:type="spellStart"/>
      <w:r w:rsidRPr="00941784">
        <w:rPr>
          <w:rStyle w:val="se894b3790"/>
          <w:color w:val="000000"/>
          <w:sz w:val="28"/>
          <w:szCs w:val="28"/>
        </w:rPr>
        <w:t>T_outz</w:t>
      </w:r>
      <w:proofErr w:type="spellEnd"/>
      <w:r w:rsidRPr="00941784">
        <w:rPr>
          <w:rStyle w:val="se894b3790"/>
          <w:color w:val="000000"/>
          <w:sz w:val="28"/>
          <w:szCs w:val="28"/>
        </w:rPr>
        <w:t>];</w:t>
      </w:r>
    </w:p>
    <w:p w14:paraId="7359EA27" w14:textId="77777777" w:rsidR="0093106D" w:rsidRPr="00941784" w:rsidRDefault="0093106D" w:rsidP="0093106D">
      <w:pPr>
        <w:shd w:val="clear" w:color="auto" w:fill="F7F7F7"/>
        <w:spacing w:line="360" w:lineRule="auto"/>
        <w:rPr>
          <w:color w:val="000000"/>
          <w:sz w:val="28"/>
          <w:szCs w:val="28"/>
        </w:rPr>
      </w:pPr>
      <w:r w:rsidRPr="00941784">
        <w:rPr>
          <w:rStyle w:val="se894b3790"/>
          <w:color w:val="000000"/>
          <w:sz w:val="28"/>
          <w:szCs w:val="28"/>
        </w:rPr>
        <w:t>Q = 1; R = 1;</w:t>
      </w:r>
    </w:p>
    <w:p w14:paraId="5B78C876" w14:textId="77777777" w:rsidR="0093106D" w:rsidRPr="00941784" w:rsidRDefault="0093106D" w:rsidP="0093106D">
      <w:pPr>
        <w:shd w:val="clear" w:color="auto" w:fill="F7F7F7"/>
        <w:spacing w:line="360" w:lineRule="auto"/>
        <w:rPr>
          <w:color w:val="000000"/>
          <w:sz w:val="28"/>
          <w:szCs w:val="28"/>
        </w:rPr>
      </w:pPr>
      <w:r w:rsidRPr="00941784">
        <w:rPr>
          <w:rStyle w:val="se894b3790"/>
          <w:color w:val="000000"/>
          <w:sz w:val="28"/>
          <w:szCs w:val="28"/>
        </w:rPr>
        <w:t xml:space="preserve">J = @(x) (((Q*(x(2) - </w:t>
      </w:r>
      <w:proofErr w:type="spellStart"/>
      <w:r w:rsidRPr="00941784">
        <w:rPr>
          <w:rStyle w:val="se894b3790"/>
          <w:color w:val="000000"/>
          <w:sz w:val="28"/>
          <w:szCs w:val="28"/>
        </w:rPr>
        <w:t>T_outz</w:t>
      </w:r>
      <w:proofErr w:type="spellEnd"/>
      <w:r w:rsidRPr="00941784">
        <w:rPr>
          <w:rStyle w:val="se894b3790"/>
          <w:color w:val="000000"/>
          <w:sz w:val="28"/>
          <w:szCs w:val="28"/>
        </w:rPr>
        <w:t>).^2)/2) + (R*x(1).^2)/2);</w:t>
      </w:r>
    </w:p>
    <w:p w14:paraId="43AF3F18" w14:textId="77777777" w:rsidR="0093106D" w:rsidRPr="00941784" w:rsidRDefault="0093106D" w:rsidP="0093106D">
      <w:pPr>
        <w:shd w:val="clear" w:color="auto" w:fill="F7F7F7"/>
        <w:spacing w:line="360" w:lineRule="auto"/>
        <w:rPr>
          <w:color w:val="000000"/>
          <w:sz w:val="28"/>
          <w:szCs w:val="28"/>
        </w:rPr>
      </w:pPr>
      <w:proofErr w:type="spellStart"/>
      <w:r w:rsidRPr="00941784">
        <w:rPr>
          <w:rStyle w:val="se894b3790"/>
          <w:color w:val="000000"/>
          <w:sz w:val="28"/>
          <w:szCs w:val="28"/>
        </w:rPr>
        <w:lastRenderedPageBreak/>
        <w:t>options</w:t>
      </w:r>
      <w:proofErr w:type="spellEnd"/>
      <w:r w:rsidRPr="00941784">
        <w:rPr>
          <w:rStyle w:val="se894b3790"/>
          <w:color w:val="000000"/>
          <w:sz w:val="28"/>
          <w:szCs w:val="28"/>
        </w:rPr>
        <w:t xml:space="preserve"> = </w:t>
      </w:r>
      <w:proofErr w:type="spellStart"/>
      <w:r w:rsidRPr="00941784">
        <w:rPr>
          <w:rStyle w:val="se894b3790"/>
          <w:color w:val="000000"/>
          <w:sz w:val="28"/>
          <w:szCs w:val="28"/>
        </w:rPr>
        <w:t>optimoptions</w:t>
      </w:r>
      <w:proofErr w:type="spellEnd"/>
      <w:r w:rsidRPr="00941784">
        <w:rPr>
          <w:rStyle w:val="se894b3790"/>
          <w:color w:val="000000"/>
          <w:sz w:val="28"/>
          <w:szCs w:val="28"/>
        </w:rPr>
        <w:t>(</w:t>
      </w:r>
      <w:r w:rsidRPr="00941784">
        <w:rPr>
          <w:rStyle w:val="se894b37951"/>
          <w:sz w:val="28"/>
          <w:szCs w:val="28"/>
        </w:rPr>
        <w:t>'</w:t>
      </w:r>
      <w:proofErr w:type="spellStart"/>
      <w:r w:rsidRPr="00941784">
        <w:rPr>
          <w:rStyle w:val="se894b37951"/>
          <w:sz w:val="28"/>
          <w:szCs w:val="28"/>
        </w:rPr>
        <w:t>fmincon</w:t>
      </w:r>
      <w:proofErr w:type="spellEnd"/>
      <w:r w:rsidRPr="00941784">
        <w:rPr>
          <w:rStyle w:val="se894b37951"/>
          <w:sz w:val="28"/>
          <w:szCs w:val="28"/>
        </w:rPr>
        <w:t>'</w:t>
      </w:r>
      <w:r w:rsidRPr="00941784">
        <w:rPr>
          <w:rStyle w:val="se894b3790"/>
          <w:color w:val="000000"/>
          <w:sz w:val="28"/>
          <w:szCs w:val="28"/>
        </w:rPr>
        <w:t>,</w:t>
      </w:r>
      <w:r w:rsidRPr="00941784">
        <w:rPr>
          <w:rStyle w:val="se894b37951"/>
          <w:sz w:val="28"/>
          <w:szCs w:val="28"/>
        </w:rPr>
        <w:t>'</w:t>
      </w:r>
      <w:proofErr w:type="spellStart"/>
      <w:r w:rsidRPr="00941784">
        <w:rPr>
          <w:rStyle w:val="se894b37951"/>
          <w:sz w:val="28"/>
          <w:szCs w:val="28"/>
        </w:rPr>
        <w:t>Display</w:t>
      </w:r>
      <w:proofErr w:type="spellEnd"/>
      <w:r w:rsidRPr="00941784">
        <w:rPr>
          <w:rStyle w:val="se894b37951"/>
          <w:sz w:val="28"/>
          <w:szCs w:val="28"/>
        </w:rPr>
        <w:t>'</w:t>
      </w:r>
      <w:r w:rsidRPr="00941784">
        <w:rPr>
          <w:rStyle w:val="se894b3790"/>
          <w:color w:val="000000"/>
          <w:sz w:val="28"/>
          <w:szCs w:val="28"/>
        </w:rPr>
        <w:t>,</w:t>
      </w:r>
      <w:r w:rsidRPr="00941784">
        <w:rPr>
          <w:rStyle w:val="se894b37951"/>
          <w:sz w:val="28"/>
          <w:szCs w:val="28"/>
        </w:rPr>
        <w:t>'</w:t>
      </w:r>
      <w:proofErr w:type="spellStart"/>
      <w:r w:rsidRPr="00941784">
        <w:rPr>
          <w:rStyle w:val="se894b37951"/>
          <w:sz w:val="28"/>
          <w:szCs w:val="28"/>
        </w:rPr>
        <w:t>iter</w:t>
      </w:r>
      <w:proofErr w:type="spellEnd"/>
      <w:r w:rsidRPr="00941784">
        <w:rPr>
          <w:rStyle w:val="se894b37951"/>
          <w:sz w:val="28"/>
          <w:szCs w:val="28"/>
        </w:rPr>
        <w:t>'</w:t>
      </w:r>
      <w:r w:rsidRPr="00941784">
        <w:rPr>
          <w:rStyle w:val="se894b3790"/>
          <w:color w:val="000000"/>
          <w:sz w:val="28"/>
          <w:szCs w:val="28"/>
        </w:rPr>
        <w:t>,</w:t>
      </w:r>
      <w:r w:rsidRPr="00941784">
        <w:rPr>
          <w:rStyle w:val="se894b37951"/>
          <w:sz w:val="28"/>
          <w:szCs w:val="28"/>
        </w:rPr>
        <w:t>'</w:t>
      </w:r>
      <w:proofErr w:type="spellStart"/>
      <w:r w:rsidRPr="00941784">
        <w:rPr>
          <w:rStyle w:val="se894b37951"/>
          <w:sz w:val="28"/>
          <w:szCs w:val="28"/>
        </w:rPr>
        <w:t>Algorithm</w:t>
      </w:r>
      <w:proofErr w:type="spellEnd"/>
      <w:r w:rsidRPr="00941784">
        <w:rPr>
          <w:rStyle w:val="se894b37951"/>
          <w:sz w:val="28"/>
          <w:szCs w:val="28"/>
        </w:rPr>
        <w:t>'</w:t>
      </w:r>
      <w:r w:rsidRPr="00941784">
        <w:rPr>
          <w:rStyle w:val="se894b3790"/>
          <w:color w:val="000000"/>
          <w:sz w:val="28"/>
          <w:szCs w:val="28"/>
        </w:rPr>
        <w:t xml:space="preserve">, </w:t>
      </w:r>
      <w:r w:rsidRPr="00941784">
        <w:rPr>
          <w:rStyle w:val="se894b37951"/>
          <w:sz w:val="28"/>
          <w:szCs w:val="28"/>
        </w:rPr>
        <w:t>'</w:t>
      </w:r>
      <w:proofErr w:type="spellStart"/>
      <w:r w:rsidRPr="00941784">
        <w:rPr>
          <w:rStyle w:val="se894b37951"/>
          <w:sz w:val="28"/>
          <w:szCs w:val="28"/>
        </w:rPr>
        <w:t>interior-point</w:t>
      </w:r>
      <w:proofErr w:type="spellEnd"/>
      <w:r w:rsidRPr="00941784">
        <w:rPr>
          <w:rStyle w:val="se894b37951"/>
          <w:sz w:val="28"/>
          <w:szCs w:val="28"/>
        </w:rPr>
        <w:t>'</w:t>
      </w:r>
      <w:r w:rsidRPr="00941784">
        <w:rPr>
          <w:rStyle w:val="se894b3790"/>
          <w:color w:val="000000"/>
          <w:sz w:val="28"/>
          <w:szCs w:val="28"/>
        </w:rPr>
        <w:t xml:space="preserve">, </w:t>
      </w:r>
      <w:r w:rsidRPr="00941784">
        <w:rPr>
          <w:rStyle w:val="se894b37951"/>
          <w:sz w:val="28"/>
          <w:szCs w:val="28"/>
        </w:rPr>
        <w:t>'PlotFcn'</w:t>
      </w:r>
      <w:r w:rsidRPr="00941784">
        <w:rPr>
          <w:rStyle w:val="se894b3790"/>
          <w:color w:val="000000"/>
          <w:sz w:val="28"/>
          <w:szCs w:val="28"/>
        </w:rPr>
        <w:t>,</w:t>
      </w:r>
      <w:r w:rsidRPr="00941784">
        <w:rPr>
          <w:rStyle w:val="se894b37951"/>
          <w:sz w:val="28"/>
          <w:szCs w:val="28"/>
        </w:rPr>
        <w:t>'optimplotfval'</w:t>
      </w:r>
      <w:r w:rsidRPr="00941784">
        <w:rPr>
          <w:rStyle w:val="se894b3790"/>
          <w:color w:val="000000"/>
          <w:sz w:val="28"/>
          <w:szCs w:val="28"/>
        </w:rPr>
        <w:t>,</w:t>
      </w:r>
      <w:r w:rsidRPr="00941784">
        <w:rPr>
          <w:rStyle w:val="se894b37951"/>
          <w:sz w:val="28"/>
          <w:szCs w:val="28"/>
        </w:rPr>
        <w:t>'MaxIterations'</w:t>
      </w:r>
      <w:r w:rsidRPr="00941784">
        <w:rPr>
          <w:rStyle w:val="se894b3790"/>
          <w:color w:val="000000"/>
          <w:sz w:val="28"/>
          <w:szCs w:val="28"/>
        </w:rPr>
        <w:t>,14);</w:t>
      </w:r>
    </w:p>
    <w:p w14:paraId="35144899" w14:textId="77777777" w:rsidR="0093106D" w:rsidRPr="00941784" w:rsidRDefault="0093106D" w:rsidP="0093106D">
      <w:pPr>
        <w:shd w:val="clear" w:color="auto" w:fill="F7F7F7"/>
        <w:spacing w:line="360" w:lineRule="auto"/>
        <w:rPr>
          <w:color w:val="000000"/>
          <w:sz w:val="28"/>
          <w:szCs w:val="28"/>
        </w:rPr>
      </w:pPr>
      <w:r w:rsidRPr="00941784">
        <w:rPr>
          <w:rStyle w:val="se894b3790"/>
          <w:color w:val="000000"/>
          <w:sz w:val="28"/>
          <w:szCs w:val="28"/>
        </w:rPr>
        <w:t>[</w:t>
      </w:r>
      <w:proofErr w:type="spellStart"/>
      <w:r w:rsidRPr="00941784">
        <w:rPr>
          <w:rStyle w:val="se894b3790"/>
          <w:color w:val="000000"/>
          <w:sz w:val="28"/>
          <w:szCs w:val="28"/>
        </w:rPr>
        <w:t>x,fval,exitflag,output</w:t>
      </w:r>
      <w:proofErr w:type="spellEnd"/>
      <w:r w:rsidRPr="00941784">
        <w:rPr>
          <w:rStyle w:val="se894b3790"/>
          <w:color w:val="000000"/>
          <w:sz w:val="28"/>
          <w:szCs w:val="28"/>
        </w:rPr>
        <w:t xml:space="preserve">] = </w:t>
      </w:r>
      <w:proofErr w:type="spellStart"/>
      <w:r w:rsidRPr="00941784">
        <w:rPr>
          <w:rStyle w:val="se894b3790"/>
          <w:color w:val="000000"/>
          <w:sz w:val="28"/>
          <w:szCs w:val="28"/>
        </w:rPr>
        <w:t>fmincon</w:t>
      </w:r>
      <w:proofErr w:type="spellEnd"/>
      <w:r w:rsidRPr="00941784">
        <w:rPr>
          <w:rStyle w:val="se894b3790"/>
          <w:color w:val="000000"/>
          <w:sz w:val="28"/>
          <w:szCs w:val="28"/>
        </w:rPr>
        <w:t>(J,x0,[],[],</w:t>
      </w:r>
      <w:proofErr w:type="spellStart"/>
      <w:r w:rsidRPr="00941784">
        <w:rPr>
          <w:rStyle w:val="se894b3790"/>
          <w:color w:val="000000"/>
          <w:sz w:val="28"/>
          <w:szCs w:val="28"/>
        </w:rPr>
        <w:t>Aeq,beq,lb,ub</w:t>
      </w:r>
      <w:proofErr w:type="spellEnd"/>
      <w:r w:rsidRPr="00941784">
        <w:rPr>
          <w:rStyle w:val="se894b3790"/>
          <w:color w:val="000000"/>
          <w:sz w:val="28"/>
          <w:szCs w:val="28"/>
        </w:rPr>
        <w:t>,[],</w:t>
      </w:r>
      <w:proofErr w:type="spellStart"/>
      <w:r w:rsidRPr="00941784">
        <w:rPr>
          <w:rStyle w:val="se894b3790"/>
          <w:color w:val="000000"/>
          <w:sz w:val="28"/>
          <w:szCs w:val="28"/>
        </w:rPr>
        <w:t>options</w:t>
      </w:r>
      <w:proofErr w:type="spellEnd"/>
      <w:r w:rsidRPr="00941784">
        <w:rPr>
          <w:rStyle w:val="se894b3790"/>
          <w:color w:val="000000"/>
          <w:sz w:val="28"/>
          <w:szCs w:val="28"/>
        </w:rPr>
        <w:t>);</w:t>
      </w:r>
    </w:p>
    <w:p w14:paraId="6631D6FE" w14:textId="77777777" w:rsidR="0093106D" w:rsidRPr="00941784" w:rsidRDefault="0093106D" w:rsidP="0093106D">
      <w:pPr>
        <w:tabs>
          <w:tab w:val="right" w:leader="dot" w:pos="9498"/>
        </w:tabs>
        <w:spacing w:line="360" w:lineRule="auto"/>
        <w:ind w:right="282"/>
        <w:contextualSpacing/>
        <w:jc w:val="both"/>
        <w:rPr>
          <w:color w:val="000000" w:themeColor="text1"/>
          <w:sz w:val="28"/>
          <w:szCs w:val="28"/>
        </w:rPr>
      </w:pPr>
    </w:p>
    <w:p w14:paraId="33689BF4" w14:textId="77777777" w:rsidR="00A756BB" w:rsidRPr="0093106D" w:rsidRDefault="00A756BB" w:rsidP="0093106D"/>
    <w:sectPr w:rsidR="00A756BB" w:rsidRPr="0093106D" w:rsidSect="003C23B9">
      <w:headerReference w:type="default" r:id="rId34"/>
      <w:footerReference w:type="default" r:id="rId35"/>
      <w:pgSz w:w="11906" w:h="16838"/>
      <w:pgMar w:top="851" w:right="567"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8D0371" w14:textId="77777777" w:rsidR="00741F36" w:rsidRDefault="00741F36" w:rsidP="00DD64B8">
      <w:r>
        <w:separator/>
      </w:r>
    </w:p>
  </w:endnote>
  <w:endnote w:type="continuationSeparator" w:id="0">
    <w:p w14:paraId="56935482" w14:textId="77777777" w:rsidR="00741F36" w:rsidRDefault="00741F36" w:rsidP="00DD64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 w:name="Journal">
    <w:altName w:val="Times New Roman"/>
    <w:panose1 w:val="020B0604020202020204"/>
    <w:charset w:val="00"/>
    <w:family w:val="auto"/>
    <w:pitch w:val="variable"/>
    <w:sig w:usb0="00000203" w:usb1="00000000" w:usb2="00000000" w:usb3="00000000" w:csb0="00000005"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04C75" w14:textId="77777777" w:rsidR="00381FD4" w:rsidRDefault="00381FD4">
    <w:pPr>
      <w:pStyle w:val="Footer"/>
    </w:pPr>
    <w:r>
      <w:rPr>
        <w:noProof/>
        <w:lang w:eastAsia="uk-UA"/>
      </w:rPr>
      <mc:AlternateContent>
        <mc:Choice Requires="wpg">
          <w:drawing>
            <wp:anchor distT="0" distB="0" distL="114300" distR="114300" simplePos="0" relativeHeight="251667456" behindDoc="0" locked="1" layoutInCell="1" allowOverlap="1" wp14:anchorId="291F6A39" wp14:editId="353AE220">
              <wp:simplePos x="0" y="0"/>
              <wp:positionH relativeFrom="page">
                <wp:posOffset>737235</wp:posOffset>
              </wp:positionH>
              <wp:positionV relativeFrom="page">
                <wp:posOffset>227965</wp:posOffset>
              </wp:positionV>
              <wp:extent cx="6588760" cy="10189210"/>
              <wp:effectExtent l="13335" t="18415" r="17780" b="12700"/>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8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CF493D" w14:textId="77777777" w:rsidR="00381FD4" w:rsidRPr="003D0236" w:rsidRDefault="00381FD4" w:rsidP="00B74085">
                            <w:pPr>
                              <w:rPr>
                                <w:rFonts w:cs="Arial"/>
                                <w:i/>
                                <w:sz w:val="20"/>
                                <w:szCs w:val="20"/>
                              </w:rPr>
                            </w:pPr>
                            <w:proofErr w:type="spellStart"/>
                            <w:r w:rsidRPr="003D0236">
                              <w:rPr>
                                <w:rFonts w:cs="Arial"/>
                                <w:i/>
                                <w:sz w:val="20"/>
                                <w:szCs w:val="20"/>
                              </w:rPr>
                              <w:t>Зм</w:t>
                            </w:r>
                            <w:proofErr w:type="spellEnd"/>
                            <w:r>
                              <w:rPr>
                                <w:rFonts w:cs="Arial"/>
                                <w:i/>
                                <w:sz w:val="20"/>
                                <w:szCs w:val="20"/>
                              </w:rPr>
                              <w:t>.</w:t>
                            </w:r>
                          </w:p>
                        </w:txbxContent>
                      </wps:txbx>
                      <wps:bodyPr rot="0" vert="horz" wrap="square" lIns="12700" tIns="12700" rIns="12700" bIns="12700" anchor="t" anchorCtr="0" upright="1">
                        <a:noAutofit/>
                      </wps:bodyPr>
                    </wps:wsp>
                    <wps:wsp>
                      <wps:cNvPr id="82"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39A099" w14:textId="77777777" w:rsidR="00381FD4" w:rsidRPr="003D0236" w:rsidRDefault="00381FD4" w:rsidP="00B74085">
                            <w:pPr>
                              <w:rPr>
                                <w:rFonts w:cs="Arial"/>
                                <w:i/>
                                <w:sz w:val="20"/>
                                <w:szCs w:val="20"/>
                              </w:rPr>
                            </w:pPr>
                            <w:proofErr w:type="spellStart"/>
                            <w:r w:rsidRPr="003D0236">
                              <w:rPr>
                                <w:rFonts w:cs="Arial"/>
                                <w:i/>
                                <w:sz w:val="20"/>
                                <w:szCs w:val="20"/>
                              </w:rPr>
                              <w:t>Арк</w:t>
                            </w:r>
                            <w:proofErr w:type="spellEnd"/>
                            <w:r>
                              <w:rPr>
                                <w:rFonts w:cs="Arial"/>
                                <w:i/>
                                <w:sz w:val="20"/>
                                <w:szCs w:val="20"/>
                              </w:rPr>
                              <w:t>.</w:t>
                            </w:r>
                          </w:p>
                          <w:p w14:paraId="17D2D597" w14:textId="77777777" w:rsidR="00381FD4" w:rsidRDefault="00381FD4" w:rsidP="00B74085">
                            <w:pPr>
                              <w:jc w:val="center"/>
                              <w:rPr>
                                <w:rFonts w:ascii="Journal" w:hAnsi="Journal"/>
                              </w:rPr>
                            </w:pPr>
                            <w:proofErr w:type="spellStart"/>
                            <w:r>
                              <w:rPr>
                                <w:rFonts w:ascii="Journal" w:hAnsi="Journal"/>
                                <w:sz w:val="18"/>
                              </w:rPr>
                              <w:t>рк</w:t>
                            </w:r>
                            <w:proofErr w:type="spellEnd"/>
                            <w:r>
                              <w:rPr>
                                <w:rFonts w:ascii="Journal" w:hAnsi="Journal"/>
                                <w:sz w:val="18"/>
                              </w:rPr>
                              <w:t>.</w:t>
                            </w:r>
                          </w:p>
                        </w:txbxContent>
                      </wps:txbx>
                      <wps:bodyPr rot="0" vert="horz" wrap="square" lIns="12700" tIns="12700" rIns="12700" bIns="12700" anchor="t" anchorCtr="0" upright="1">
                        <a:noAutofit/>
                      </wps:bodyPr>
                    </wps:wsp>
                    <wps:wsp>
                      <wps:cNvPr id="83"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58CAB0" w14:textId="77777777" w:rsidR="00381FD4" w:rsidRPr="003D0236" w:rsidRDefault="00381FD4" w:rsidP="00B74085">
                            <w:pPr>
                              <w:rPr>
                                <w:rFonts w:cs="Arial"/>
                                <w:i/>
                                <w:sz w:val="20"/>
                                <w:szCs w:val="20"/>
                              </w:rPr>
                            </w:pPr>
                            <w:r w:rsidRPr="003D0236">
                              <w:rPr>
                                <w:rFonts w:cs="Arial"/>
                                <w:i/>
                                <w:sz w:val="20"/>
                                <w:szCs w:val="20"/>
                              </w:rPr>
                              <w:t xml:space="preserve">№ </w:t>
                            </w:r>
                            <w:proofErr w:type="spellStart"/>
                            <w:r w:rsidRPr="003D0236">
                              <w:rPr>
                                <w:rFonts w:cs="Arial"/>
                                <w:i/>
                                <w:sz w:val="20"/>
                                <w:szCs w:val="20"/>
                              </w:rPr>
                              <w:t>докум</w:t>
                            </w:r>
                            <w:proofErr w:type="spellEnd"/>
                            <w:r w:rsidRPr="003D0236">
                              <w:rPr>
                                <w:rFonts w:cs="Arial"/>
                                <w:i/>
                                <w:sz w:val="20"/>
                                <w:szCs w:val="20"/>
                              </w:rPr>
                              <w:t>.</w:t>
                            </w:r>
                          </w:p>
                        </w:txbxContent>
                      </wps:txbx>
                      <wps:bodyPr rot="0" vert="horz" wrap="square" lIns="12700" tIns="12700" rIns="12700" bIns="12700" anchor="t" anchorCtr="0" upright="1">
                        <a:noAutofit/>
                      </wps:bodyPr>
                    </wps:wsp>
                    <wps:wsp>
                      <wps:cNvPr id="84"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648AB0" w14:textId="77777777" w:rsidR="00381FD4" w:rsidRPr="003D0236" w:rsidRDefault="00381FD4" w:rsidP="00B74085">
                            <w:pPr>
                              <w:rPr>
                                <w:rFonts w:cs="Arial"/>
                                <w:i/>
                                <w:sz w:val="20"/>
                                <w:szCs w:val="20"/>
                              </w:rPr>
                            </w:pPr>
                            <w:r w:rsidRPr="003D0236">
                              <w:rPr>
                                <w:rFonts w:cs="Arial"/>
                                <w:i/>
                                <w:sz w:val="20"/>
                                <w:szCs w:val="20"/>
                              </w:rPr>
                              <w:t>Підпис</w:t>
                            </w:r>
                          </w:p>
                        </w:txbxContent>
                      </wps:txbx>
                      <wps:bodyPr rot="0" vert="horz" wrap="square" lIns="12700" tIns="12700" rIns="12700" bIns="12700" anchor="t" anchorCtr="0" upright="1">
                        <a:noAutofit/>
                      </wps:bodyPr>
                    </wps:wsp>
                    <wps:wsp>
                      <wps:cNvPr id="85"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299073" w14:textId="77777777" w:rsidR="00381FD4" w:rsidRPr="003D0236" w:rsidRDefault="00381FD4" w:rsidP="00B74085">
                            <w:pPr>
                              <w:jc w:val="center"/>
                              <w:rPr>
                                <w:i/>
                                <w:sz w:val="20"/>
                                <w:szCs w:val="20"/>
                              </w:rPr>
                            </w:pPr>
                            <w:r w:rsidRPr="003D0236">
                              <w:rPr>
                                <w:i/>
                                <w:sz w:val="20"/>
                                <w:szCs w:val="20"/>
                              </w:rPr>
                              <w:t>Дата</w:t>
                            </w:r>
                          </w:p>
                        </w:txbxContent>
                      </wps:txbx>
                      <wps:bodyPr rot="0" vert="horz" wrap="square" lIns="12700" tIns="12700" rIns="12700" bIns="12700" anchor="t" anchorCtr="0" upright="1">
                        <a:noAutofit/>
                      </wps:bodyPr>
                    </wps:wsp>
                    <wps:wsp>
                      <wps:cNvPr id="86"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977834" w14:textId="77777777" w:rsidR="00381FD4" w:rsidRPr="003D0236" w:rsidRDefault="00381FD4" w:rsidP="00B74085">
                            <w:pPr>
                              <w:ind w:left="-567"/>
                              <w:jc w:val="center"/>
                              <w:rPr>
                                <w:rFonts w:cs="Arial"/>
                                <w:i/>
                                <w:sz w:val="20"/>
                                <w:szCs w:val="20"/>
                              </w:rPr>
                            </w:pPr>
                            <w:r w:rsidRPr="003D0236">
                              <w:rPr>
                                <w:rFonts w:cs="Arial"/>
                                <w:i/>
                                <w:sz w:val="20"/>
                                <w:szCs w:val="20"/>
                              </w:rPr>
                              <w:t xml:space="preserve">         </w:t>
                            </w:r>
                            <w:proofErr w:type="spellStart"/>
                            <w:r w:rsidRPr="003D0236">
                              <w:rPr>
                                <w:rFonts w:cs="Arial"/>
                                <w:i/>
                                <w:sz w:val="20"/>
                                <w:szCs w:val="20"/>
                              </w:rPr>
                              <w:t>Арк</w:t>
                            </w:r>
                            <w:proofErr w:type="spellEnd"/>
                            <w:r w:rsidRPr="003D0236">
                              <w:rPr>
                                <w:rFonts w:cs="Arial"/>
                                <w:i/>
                                <w:sz w:val="20"/>
                                <w:szCs w:val="20"/>
                              </w:rPr>
                              <w:t>.</w:t>
                            </w:r>
                          </w:p>
                        </w:txbxContent>
                      </wps:txbx>
                      <wps:bodyPr rot="0" vert="horz" wrap="square" lIns="12700" tIns="12700" rIns="12700" bIns="12700" anchor="t" anchorCtr="0" upright="1">
                        <a:noAutofit/>
                      </wps:bodyPr>
                    </wps:wsp>
                    <wps:wsp>
                      <wps:cNvPr id="87"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EB1000" w14:textId="5AE42E06" w:rsidR="00381FD4" w:rsidRPr="00203756" w:rsidRDefault="00381FD4" w:rsidP="00B74085">
                            <w:pPr>
                              <w:jc w:val="center"/>
                              <w:rPr>
                                <w:i/>
                                <w:sz w:val="28"/>
                                <w:szCs w:val="28"/>
                              </w:rPr>
                            </w:pPr>
                            <w:r w:rsidRPr="00203756">
                              <w:rPr>
                                <w:i/>
                                <w:sz w:val="28"/>
                                <w:szCs w:val="28"/>
                              </w:rPr>
                              <w:fldChar w:fldCharType="begin"/>
                            </w:r>
                            <w:r w:rsidRPr="00203756">
                              <w:rPr>
                                <w:i/>
                                <w:sz w:val="28"/>
                                <w:szCs w:val="28"/>
                              </w:rPr>
                              <w:instrText xml:space="preserve"> PAGE   \* MERGEFORMAT </w:instrText>
                            </w:r>
                            <w:r w:rsidRPr="00203756">
                              <w:rPr>
                                <w:i/>
                                <w:sz w:val="28"/>
                                <w:szCs w:val="28"/>
                              </w:rPr>
                              <w:fldChar w:fldCharType="separate"/>
                            </w:r>
                            <w:r w:rsidR="00E54963">
                              <w:rPr>
                                <w:i/>
                                <w:noProof/>
                                <w:sz w:val="28"/>
                                <w:szCs w:val="28"/>
                              </w:rPr>
                              <w:t>12</w:t>
                            </w:r>
                            <w:r w:rsidRPr="00203756">
                              <w:rPr>
                                <w:i/>
                                <w:sz w:val="28"/>
                                <w:szCs w:val="28"/>
                              </w:rPr>
                              <w:fldChar w:fldCharType="end"/>
                            </w:r>
                          </w:p>
                        </w:txbxContent>
                      </wps:txbx>
                      <wps:bodyPr rot="0" vert="horz" wrap="square" lIns="12700" tIns="12700" rIns="12700" bIns="12700" anchor="t" anchorCtr="0" upright="1">
                        <a:noAutofit/>
                      </wps:bodyPr>
                    </wps:wsp>
                    <wps:wsp>
                      <wps:cNvPr id="88"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D190D1" w14:textId="77777777" w:rsidR="00381FD4" w:rsidRPr="004E26D8" w:rsidRDefault="00381FD4" w:rsidP="00B74085">
                            <w:pPr>
                              <w:jc w:val="center"/>
                              <w:rPr>
                                <w:rFonts w:cs="Arial"/>
                                <w:i/>
                                <w:sz w:val="32"/>
                                <w:szCs w:val="32"/>
                              </w:rPr>
                            </w:pPr>
                            <w:r>
                              <w:rPr>
                                <w:rFonts w:cs="Arial"/>
                                <w:i/>
                                <w:sz w:val="32"/>
                                <w:szCs w:val="32"/>
                              </w:rPr>
                              <w:t>ДПЛА91.1.00.000ПЗ</w:t>
                            </w:r>
                          </w:p>
                          <w:p w14:paraId="23AD59F9" w14:textId="77777777" w:rsidR="00381FD4" w:rsidRPr="002D2DFF" w:rsidRDefault="00381FD4" w:rsidP="00B7408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1F6A39" id="Группа 51" o:spid="_x0000_s1075" style="position:absolute;margin-left:58.05pt;margin-top:17.95pt;width:518.8pt;height:802.3pt;z-index:251667456;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">
              <v:rect id="Rectangle 2" o:spid="_x0000_s1076"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" filled="f" strokeweight="2pt"/>
              <v:line id="Line 3" o:spid="_x0000_s1077"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" strokeweight="2pt"/>
              <v:line id="Line 4" o:spid="_x0000_s1078"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" strokeweight="2pt"/>
              <v:line id="Line 5" o:spid="_x0000_s1079"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" strokeweight="2pt"/>
              <v:line id="Line 6" o:spid="_x0000_s1080"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" strokeweight="2pt"/>
              <v:line id="Line 7" o:spid="_x0000_s1081"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" strokeweight="2pt"/>
              <v:line id="Line 8" o:spid="_x0000_s1082"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" strokeweight="2pt"/>
              <v:line id="Line 9" o:spid="_x0000_s1083"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" strokeweight="2pt"/>
              <v:line id="Line 10" o:spid="_x0000_s1084"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" strokeweight="1pt"/>
              <v:line id="Line 11" o:spid="_x0000_s1085"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" strokeweight="2pt"/>
              <v:line id="Line 12" o:spid="_x0000_s1086"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" strokeweight="1pt"/>
              <v:rect id="Rectangle 13" o:spid="_x0000_s1087"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" filled="f" stroked="f" strokeweight=".25pt">
                <v:textbox inset="1pt,1pt,1pt,1pt">
                  <w:txbxContent>
                    <w:p w14:paraId="63CF493D" w14:textId="77777777" w:rsidR="00381FD4" w:rsidRPr="003D0236" w:rsidRDefault="00381FD4" w:rsidP="00B74085">
                      <w:pPr>
                        <w:rPr>
                          <w:rFonts w:cs="Arial"/>
                          <w:i/>
                          <w:sz w:val="20"/>
                          <w:szCs w:val="20"/>
                        </w:rPr>
                      </w:pPr>
                      <w:proofErr w:type="spellStart"/>
                      <w:r w:rsidRPr="003D0236">
                        <w:rPr>
                          <w:rFonts w:cs="Arial"/>
                          <w:i/>
                          <w:sz w:val="20"/>
                          <w:szCs w:val="20"/>
                        </w:rPr>
                        <w:t>Зм</w:t>
                      </w:r>
                      <w:proofErr w:type="spellEnd"/>
                      <w:r>
                        <w:rPr>
                          <w:rFonts w:cs="Arial"/>
                          <w:i/>
                          <w:sz w:val="20"/>
                          <w:szCs w:val="20"/>
                        </w:rPr>
                        <w:t>.</w:t>
                      </w:r>
                    </w:p>
                  </w:txbxContent>
                </v:textbox>
              </v:rect>
              <v:rect id="Rectangle 14" o:spid="_x0000_s1088"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" filled="f" stroked="f" strokeweight=".25pt">
                <v:textbox inset="1pt,1pt,1pt,1pt">
                  <w:txbxContent>
                    <w:p w14:paraId="2239A099" w14:textId="77777777" w:rsidR="00381FD4" w:rsidRPr="003D0236" w:rsidRDefault="00381FD4" w:rsidP="00B74085">
                      <w:pPr>
                        <w:rPr>
                          <w:rFonts w:cs="Arial"/>
                          <w:i/>
                          <w:sz w:val="20"/>
                          <w:szCs w:val="20"/>
                        </w:rPr>
                      </w:pPr>
                      <w:proofErr w:type="spellStart"/>
                      <w:r w:rsidRPr="003D0236">
                        <w:rPr>
                          <w:rFonts w:cs="Arial"/>
                          <w:i/>
                          <w:sz w:val="20"/>
                          <w:szCs w:val="20"/>
                        </w:rPr>
                        <w:t>Арк</w:t>
                      </w:r>
                      <w:proofErr w:type="spellEnd"/>
                      <w:r>
                        <w:rPr>
                          <w:rFonts w:cs="Arial"/>
                          <w:i/>
                          <w:sz w:val="20"/>
                          <w:szCs w:val="20"/>
                        </w:rPr>
                        <w:t>.</w:t>
                      </w:r>
                    </w:p>
                    <w:p w14:paraId="17D2D597" w14:textId="77777777" w:rsidR="00381FD4" w:rsidRDefault="00381FD4" w:rsidP="00B74085">
                      <w:pPr>
                        <w:jc w:val="center"/>
                        <w:rPr>
                          <w:rFonts w:ascii="Journal" w:hAnsi="Journal"/>
                        </w:rPr>
                      </w:pPr>
                      <w:proofErr w:type="spellStart"/>
                      <w:r>
                        <w:rPr>
                          <w:rFonts w:ascii="Journal" w:hAnsi="Journal"/>
                          <w:sz w:val="18"/>
                        </w:rPr>
                        <w:t>рк</w:t>
                      </w:r>
                      <w:proofErr w:type="spellEnd"/>
                      <w:r>
                        <w:rPr>
                          <w:rFonts w:ascii="Journal" w:hAnsi="Journal"/>
                          <w:sz w:val="18"/>
                        </w:rPr>
                        <w:t>.</w:t>
                      </w:r>
                    </w:p>
                  </w:txbxContent>
                </v:textbox>
              </v:rect>
              <v:rect id="Rectangle 15" o:spid="_x0000_s1089"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" filled="f" stroked="f" strokeweight=".25pt">
                <v:textbox inset="1pt,1pt,1pt,1pt">
                  <w:txbxContent>
                    <w:p w14:paraId="0E58CAB0" w14:textId="77777777" w:rsidR="00381FD4" w:rsidRPr="003D0236" w:rsidRDefault="00381FD4" w:rsidP="00B74085">
                      <w:pPr>
                        <w:rPr>
                          <w:rFonts w:cs="Arial"/>
                          <w:i/>
                          <w:sz w:val="20"/>
                          <w:szCs w:val="20"/>
                        </w:rPr>
                      </w:pPr>
                      <w:r w:rsidRPr="003D0236">
                        <w:rPr>
                          <w:rFonts w:cs="Arial"/>
                          <w:i/>
                          <w:sz w:val="20"/>
                          <w:szCs w:val="20"/>
                        </w:rPr>
                        <w:t xml:space="preserve">№ </w:t>
                      </w:r>
                      <w:proofErr w:type="spellStart"/>
                      <w:r w:rsidRPr="003D0236">
                        <w:rPr>
                          <w:rFonts w:cs="Arial"/>
                          <w:i/>
                          <w:sz w:val="20"/>
                          <w:szCs w:val="20"/>
                        </w:rPr>
                        <w:t>докум</w:t>
                      </w:r>
                      <w:proofErr w:type="spellEnd"/>
                      <w:r w:rsidRPr="003D0236">
                        <w:rPr>
                          <w:rFonts w:cs="Arial"/>
                          <w:i/>
                          <w:sz w:val="20"/>
                          <w:szCs w:val="20"/>
                        </w:rPr>
                        <w:t>.</w:t>
                      </w:r>
                    </w:p>
                  </w:txbxContent>
                </v:textbox>
              </v:rect>
              <v:rect id="Rectangle 16" o:spid="_x0000_s1090"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" filled="f" stroked="f" strokeweight=".25pt">
                <v:textbox inset="1pt,1pt,1pt,1pt">
                  <w:txbxContent>
                    <w:p w14:paraId="7F648AB0" w14:textId="77777777" w:rsidR="00381FD4" w:rsidRPr="003D0236" w:rsidRDefault="00381FD4" w:rsidP="00B74085">
                      <w:pPr>
                        <w:rPr>
                          <w:rFonts w:cs="Arial"/>
                          <w:i/>
                          <w:sz w:val="20"/>
                          <w:szCs w:val="20"/>
                        </w:rPr>
                      </w:pPr>
                      <w:r w:rsidRPr="003D0236">
                        <w:rPr>
                          <w:rFonts w:cs="Arial"/>
                          <w:i/>
                          <w:sz w:val="20"/>
                          <w:szCs w:val="20"/>
                        </w:rPr>
                        <w:t>Підпис</w:t>
                      </w:r>
                    </w:p>
                  </w:txbxContent>
                </v:textbox>
              </v:rect>
              <v:rect id="Rectangle 17" o:spid="_x0000_s1091"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" filled="f" stroked="f" strokeweight=".25pt">
                <v:textbox inset="1pt,1pt,1pt,1pt">
                  <w:txbxContent>
                    <w:p w14:paraId="4F299073" w14:textId="77777777" w:rsidR="00381FD4" w:rsidRPr="003D0236" w:rsidRDefault="00381FD4" w:rsidP="00B74085">
                      <w:pPr>
                        <w:jc w:val="center"/>
                        <w:rPr>
                          <w:i/>
                          <w:sz w:val="20"/>
                          <w:szCs w:val="20"/>
                        </w:rPr>
                      </w:pPr>
                      <w:r w:rsidRPr="003D0236">
                        <w:rPr>
                          <w:i/>
                          <w:sz w:val="20"/>
                          <w:szCs w:val="20"/>
                        </w:rPr>
                        <w:t>Дата</w:t>
                      </w:r>
                    </w:p>
                  </w:txbxContent>
                </v:textbox>
              </v:rect>
              <v:rect id="Rectangle 18" o:spid="_x0000_s1092"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" filled="f" stroked="f" strokeweight=".25pt">
                <v:textbox inset="1pt,1pt,1pt,1pt">
                  <w:txbxContent>
                    <w:p w14:paraId="08977834" w14:textId="77777777" w:rsidR="00381FD4" w:rsidRPr="003D0236" w:rsidRDefault="00381FD4" w:rsidP="00B74085">
                      <w:pPr>
                        <w:ind w:left="-567"/>
                        <w:jc w:val="center"/>
                        <w:rPr>
                          <w:rFonts w:cs="Arial"/>
                          <w:i/>
                          <w:sz w:val="20"/>
                          <w:szCs w:val="20"/>
                        </w:rPr>
                      </w:pPr>
                      <w:r w:rsidRPr="003D0236">
                        <w:rPr>
                          <w:rFonts w:cs="Arial"/>
                          <w:i/>
                          <w:sz w:val="20"/>
                          <w:szCs w:val="20"/>
                        </w:rPr>
                        <w:t xml:space="preserve">         </w:t>
                      </w:r>
                      <w:proofErr w:type="spellStart"/>
                      <w:r w:rsidRPr="003D0236">
                        <w:rPr>
                          <w:rFonts w:cs="Arial"/>
                          <w:i/>
                          <w:sz w:val="20"/>
                          <w:szCs w:val="20"/>
                        </w:rPr>
                        <w:t>Арк</w:t>
                      </w:r>
                      <w:proofErr w:type="spellEnd"/>
                      <w:r w:rsidRPr="003D0236">
                        <w:rPr>
                          <w:rFonts w:cs="Arial"/>
                          <w:i/>
                          <w:sz w:val="20"/>
                          <w:szCs w:val="20"/>
                        </w:rPr>
                        <w:t>.</w:t>
                      </w:r>
                    </w:p>
                  </w:txbxContent>
                </v:textbox>
              </v:rect>
              <v:rect id="Rectangle 19" o:spid="_x0000_s1093"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" filled="f" stroked="f" strokeweight=".25pt">
                <v:textbox inset="1pt,1pt,1pt,1pt">
                  <w:txbxContent>
                    <w:p w14:paraId="35EB1000" w14:textId="5AE42E06" w:rsidR="00381FD4" w:rsidRPr="00203756" w:rsidRDefault="00381FD4" w:rsidP="00B74085">
                      <w:pPr>
                        <w:jc w:val="center"/>
                        <w:rPr>
                          <w:i/>
                          <w:sz w:val="28"/>
                          <w:szCs w:val="28"/>
                        </w:rPr>
                      </w:pPr>
                      <w:r w:rsidRPr="00203756">
                        <w:rPr>
                          <w:i/>
                          <w:sz w:val="28"/>
                          <w:szCs w:val="28"/>
                        </w:rPr>
                        <w:fldChar w:fldCharType="begin"/>
                      </w:r>
                      <w:r w:rsidRPr="00203756">
                        <w:rPr>
                          <w:i/>
                          <w:sz w:val="28"/>
                          <w:szCs w:val="28"/>
                        </w:rPr>
                        <w:instrText xml:space="preserve"> PAGE   \* MERGEFORMAT </w:instrText>
                      </w:r>
                      <w:r w:rsidRPr="00203756">
                        <w:rPr>
                          <w:i/>
                          <w:sz w:val="28"/>
                          <w:szCs w:val="28"/>
                        </w:rPr>
                        <w:fldChar w:fldCharType="separate"/>
                      </w:r>
                      <w:r w:rsidR="00E54963">
                        <w:rPr>
                          <w:i/>
                          <w:noProof/>
                          <w:sz w:val="28"/>
                          <w:szCs w:val="28"/>
                        </w:rPr>
                        <w:t>12</w:t>
                      </w:r>
                      <w:r w:rsidRPr="00203756">
                        <w:rPr>
                          <w:i/>
                          <w:sz w:val="28"/>
                          <w:szCs w:val="28"/>
                        </w:rPr>
                        <w:fldChar w:fldCharType="end"/>
                      </w:r>
                    </w:p>
                  </w:txbxContent>
                </v:textbox>
              </v:rect>
              <v:rect id="Rectangle 20" o:spid="_x0000_s1094"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" filled="f" stroked="f" strokeweight=".25pt">
                <v:textbox inset="1pt,1pt,1pt,1pt">
                  <w:txbxContent>
                    <w:p w14:paraId="15D190D1" w14:textId="77777777" w:rsidR="00381FD4" w:rsidRPr="004E26D8" w:rsidRDefault="00381FD4" w:rsidP="00B74085">
                      <w:pPr>
                        <w:jc w:val="center"/>
                        <w:rPr>
                          <w:rFonts w:cs="Arial"/>
                          <w:i/>
                          <w:sz w:val="32"/>
                          <w:szCs w:val="32"/>
                        </w:rPr>
                      </w:pPr>
                      <w:r>
                        <w:rPr>
                          <w:rFonts w:cs="Arial"/>
                          <w:i/>
                          <w:sz w:val="32"/>
                          <w:szCs w:val="32"/>
                        </w:rPr>
                        <w:t>ДПЛА91.1.00.000ПЗ</w:t>
                      </w:r>
                    </w:p>
                    <w:p w14:paraId="23AD59F9" w14:textId="77777777" w:rsidR="00381FD4" w:rsidRPr="002D2DFF" w:rsidRDefault="00381FD4" w:rsidP="00B74085"/>
                  </w:txbxContent>
                </v:textbox>
              </v:rect>
              <w10:wrap anchorx="page"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FB768" w14:textId="77777777" w:rsidR="00381FD4" w:rsidRDefault="00381FD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853B6" w14:textId="77777777" w:rsidR="00381FD4" w:rsidRDefault="00381FD4" w:rsidP="003C23B9">
    <w:pPr>
      <w:pStyle w:val="Footer"/>
    </w:pPr>
    <w:r>
      <w:rPr>
        <w:noProof/>
        <w:lang w:eastAsia="uk-UA"/>
      </w:rPr>
      <mc:AlternateContent>
        <mc:Choice Requires="wpg">
          <w:drawing>
            <wp:anchor distT="0" distB="0" distL="114300" distR="114300" simplePos="0" relativeHeight="251665408" behindDoc="0" locked="1" layoutInCell="1" allowOverlap="1" wp14:anchorId="44E02DDB" wp14:editId="674C01FF">
              <wp:simplePos x="0" y="0"/>
              <wp:positionH relativeFrom="page">
                <wp:posOffset>737235</wp:posOffset>
              </wp:positionH>
              <wp:positionV relativeFrom="page">
                <wp:posOffset>227965</wp:posOffset>
              </wp:positionV>
              <wp:extent cx="6588760" cy="10189210"/>
              <wp:effectExtent l="13335" t="18415" r="17780" b="12700"/>
              <wp:wrapNone/>
              <wp:docPr id="374" name="Группа 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7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7"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8"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9"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0"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1"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2"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4"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5"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6"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DDF419" w14:textId="77777777" w:rsidR="00381FD4" w:rsidRPr="003D0236" w:rsidRDefault="00381FD4" w:rsidP="003C23B9">
                            <w:pPr>
                              <w:rPr>
                                <w:rFonts w:cs="Arial"/>
                                <w:i/>
                                <w:sz w:val="20"/>
                                <w:szCs w:val="20"/>
                              </w:rPr>
                            </w:pPr>
                            <w:proofErr w:type="spellStart"/>
                            <w:r w:rsidRPr="003D0236">
                              <w:rPr>
                                <w:rFonts w:cs="Arial"/>
                                <w:i/>
                                <w:sz w:val="20"/>
                                <w:szCs w:val="20"/>
                              </w:rPr>
                              <w:t>Зм</w:t>
                            </w:r>
                            <w:proofErr w:type="spellEnd"/>
                            <w:r>
                              <w:rPr>
                                <w:rFonts w:cs="Arial"/>
                                <w:i/>
                                <w:sz w:val="20"/>
                                <w:szCs w:val="20"/>
                              </w:rPr>
                              <w:t>.</w:t>
                            </w:r>
                          </w:p>
                        </w:txbxContent>
                      </wps:txbx>
                      <wps:bodyPr rot="0" vert="horz" wrap="square" lIns="12700" tIns="12700" rIns="12700" bIns="12700" anchor="t" anchorCtr="0" upright="1">
                        <a:noAutofit/>
                      </wps:bodyPr>
                    </wps:wsp>
                    <wps:wsp>
                      <wps:cNvPr id="387"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EA6AA1" w14:textId="77777777" w:rsidR="00381FD4" w:rsidRPr="003D0236" w:rsidRDefault="00381FD4" w:rsidP="003C23B9">
                            <w:pPr>
                              <w:rPr>
                                <w:rFonts w:cs="Arial"/>
                                <w:i/>
                                <w:sz w:val="20"/>
                                <w:szCs w:val="20"/>
                              </w:rPr>
                            </w:pPr>
                            <w:proofErr w:type="spellStart"/>
                            <w:r w:rsidRPr="003D0236">
                              <w:rPr>
                                <w:rFonts w:cs="Arial"/>
                                <w:i/>
                                <w:sz w:val="20"/>
                                <w:szCs w:val="20"/>
                              </w:rPr>
                              <w:t>Арк</w:t>
                            </w:r>
                            <w:proofErr w:type="spellEnd"/>
                            <w:r>
                              <w:rPr>
                                <w:rFonts w:cs="Arial"/>
                                <w:i/>
                                <w:sz w:val="20"/>
                                <w:szCs w:val="20"/>
                              </w:rPr>
                              <w:t>.</w:t>
                            </w:r>
                          </w:p>
                          <w:p w14:paraId="50096C97" w14:textId="77777777" w:rsidR="00381FD4" w:rsidRDefault="00381FD4" w:rsidP="003C23B9">
                            <w:pPr>
                              <w:jc w:val="center"/>
                              <w:rPr>
                                <w:rFonts w:ascii="Journal" w:hAnsi="Journal"/>
                              </w:rPr>
                            </w:pPr>
                            <w:proofErr w:type="spellStart"/>
                            <w:r>
                              <w:rPr>
                                <w:rFonts w:ascii="Journal" w:hAnsi="Journal"/>
                                <w:sz w:val="18"/>
                              </w:rPr>
                              <w:t>рк</w:t>
                            </w:r>
                            <w:proofErr w:type="spellEnd"/>
                            <w:r>
                              <w:rPr>
                                <w:rFonts w:ascii="Journal" w:hAnsi="Journal"/>
                                <w:sz w:val="18"/>
                              </w:rPr>
                              <w:t>.</w:t>
                            </w:r>
                          </w:p>
                        </w:txbxContent>
                      </wps:txbx>
                      <wps:bodyPr rot="0" vert="horz" wrap="square" lIns="12700" tIns="12700" rIns="12700" bIns="12700" anchor="t" anchorCtr="0" upright="1">
                        <a:noAutofit/>
                      </wps:bodyPr>
                    </wps:wsp>
                    <wps:wsp>
                      <wps:cNvPr id="388"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97CF59" w14:textId="77777777" w:rsidR="00381FD4" w:rsidRPr="003D0236" w:rsidRDefault="00381FD4" w:rsidP="003C23B9">
                            <w:pPr>
                              <w:rPr>
                                <w:rFonts w:cs="Arial"/>
                                <w:i/>
                                <w:sz w:val="20"/>
                                <w:szCs w:val="20"/>
                              </w:rPr>
                            </w:pPr>
                            <w:r w:rsidRPr="003D0236">
                              <w:rPr>
                                <w:rFonts w:cs="Arial"/>
                                <w:i/>
                                <w:sz w:val="20"/>
                                <w:szCs w:val="20"/>
                              </w:rPr>
                              <w:t xml:space="preserve">№ </w:t>
                            </w:r>
                            <w:proofErr w:type="spellStart"/>
                            <w:r w:rsidRPr="003D0236">
                              <w:rPr>
                                <w:rFonts w:cs="Arial"/>
                                <w:i/>
                                <w:sz w:val="20"/>
                                <w:szCs w:val="20"/>
                              </w:rPr>
                              <w:t>докум</w:t>
                            </w:r>
                            <w:proofErr w:type="spellEnd"/>
                            <w:r w:rsidRPr="003D0236">
                              <w:rPr>
                                <w:rFonts w:cs="Arial"/>
                                <w:i/>
                                <w:sz w:val="20"/>
                                <w:szCs w:val="20"/>
                              </w:rPr>
                              <w:t>.</w:t>
                            </w:r>
                          </w:p>
                        </w:txbxContent>
                      </wps:txbx>
                      <wps:bodyPr rot="0" vert="horz" wrap="square" lIns="12700" tIns="12700" rIns="12700" bIns="12700" anchor="t" anchorCtr="0" upright="1">
                        <a:noAutofit/>
                      </wps:bodyPr>
                    </wps:wsp>
                    <wps:wsp>
                      <wps:cNvPr id="389"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FA51CA" w14:textId="77777777" w:rsidR="00381FD4" w:rsidRPr="003D0236" w:rsidRDefault="00381FD4" w:rsidP="003C23B9">
                            <w:pPr>
                              <w:rPr>
                                <w:rFonts w:cs="Arial"/>
                                <w:i/>
                                <w:sz w:val="20"/>
                                <w:szCs w:val="20"/>
                              </w:rPr>
                            </w:pPr>
                            <w:r w:rsidRPr="003D0236">
                              <w:rPr>
                                <w:rFonts w:cs="Arial"/>
                                <w:i/>
                                <w:sz w:val="20"/>
                                <w:szCs w:val="20"/>
                              </w:rPr>
                              <w:t>Підпис</w:t>
                            </w:r>
                          </w:p>
                        </w:txbxContent>
                      </wps:txbx>
                      <wps:bodyPr rot="0" vert="horz" wrap="square" lIns="12700" tIns="12700" rIns="12700" bIns="12700" anchor="t" anchorCtr="0" upright="1">
                        <a:noAutofit/>
                      </wps:bodyPr>
                    </wps:wsp>
                    <wps:wsp>
                      <wps:cNvPr id="390"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207EAA" w14:textId="77777777" w:rsidR="00381FD4" w:rsidRPr="003D0236" w:rsidRDefault="00381FD4" w:rsidP="003C23B9">
                            <w:pPr>
                              <w:jc w:val="center"/>
                              <w:rPr>
                                <w:i/>
                                <w:sz w:val="20"/>
                                <w:szCs w:val="20"/>
                              </w:rPr>
                            </w:pPr>
                            <w:r w:rsidRPr="003D0236">
                              <w:rPr>
                                <w:i/>
                                <w:sz w:val="20"/>
                                <w:szCs w:val="20"/>
                              </w:rPr>
                              <w:t>Дата</w:t>
                            </w:r>
                          </w:p>
                        </w:txbxContent>
                      </wps:txbx>
                      <wps:bodyPr rot="0" vert="horz" wrap="square" lIns="12700" tIns="12700" rIns="12700" bIns="12700" anchor="t" anchorCtr="0" upright="1">
                        <a:noAutofit/>
                      </wps:bodyPr>
                    </wps:wsp>
                    <wps:wsp>
                      <wps:cNvPr id="391"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A7EFC9" w14:textId="77777777" w:rsidR="00381FD4" w:rsidRPr="003D0236" w:rsidRDefault="00381FD4" w:rsidP="003C23B9">
                            <w:pPr>
                              <w:ind w:left="-567"/>
                              <w:jc w:val="center"/>
                              <w:rPr>
                                <w:rFonts w:cs="Arial"/>
                                <w:i/>
                                <w:sz w:val="20"/>
                                <w:szCs w:val="20"/>
                              </w:rPr>
                            </w:pPr>
                            <w:r w:rsidRPr="003D0236">
                              <w:rPr>
                                <w:rFonts w:cs="Arial"/>
                                <w:i/>
                                <w:sz w:val="20"/>
                                <w:szCs w:val="20"/>
                              </w:rPr>
                              <w:t xml:space="preserve">         </w:t>
                            </w:r>
                            <w:r>
                              <w:rPr>
                                <w:rFonts w:cs="Arial"/>
                                <w:i/>
                                <w:sz w:val="20"/>
                                <w:szCs w:val="20"/>
                              </w:rPr>
                              <w:t xml:space="preserve">   </w:t>
                            </w:r>
                            <w:proofErr w:type="spellStart"/>
                            <w:r w:rsidRPr="003D0236">
                              <w:rPr>
                                <w:rFonts w:cs="Arial"/>
                                <w:i/>
                                <w:sz w:val="20"/>
                                <w:szCs w:val="20"/>
                              </w:rPr>
                              <w:t>Арк</w:t>
                            </w:r>
                            <w:proofErr w:type="spellEnd"/>
                            <w:r w:rsidRPr="003D0236">
                              <w:rPr>
                                <w:rFonts w:cs="Arial"/>
                                <w:i/>
                                <w:sz w:val="20"/>
                                <w:szCs w:val="20"/>
                              </w:rPr>
                              <w:t>.</w:t>
                            </w:r>
                          </w:p>
                        </w:txbxContent>
                      </wps:txbx>
                      <wps:bodyPr rot="0" vert="horz" wrap="square" lIns="12700" tIns="12700" rIns="12700" bIns="12700" anchor="t" anchorCtr="0" upright="1">
                        <a:noAutofit/>
                      </wps:bodyPr>
                    </wps:wsp>
                    <wps:wsp>
                      <wps:cNvPr id="392"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A6DC6B" w14:textId="117F63A3" w:rsidR="00381FD4" w:rsidRPr="009A0A25" w:rsidRDefault="00381FD4" w:rsidP="003C23B9">
                            <w:pPr>
                              <w:jc w:val="center"/>
                              <w:rPr>
                                <w:i/>
                                <w:sz w:val="28"/>
                                <w:szCs w:val="28"/>
                              </w:rPr>
                            </w:pPr>
                            <w:r w:rsidRPr="009A0A25">
                              <w:rPr>
                                <w:i/>
                                <w:sz w:val="28"/>
                                <w:szCs w:val="28"/>
                              </w:rPr>
                              <w:fldChar w:fldCharType="begin"/>
                            </w:r>
                            <w:r w:rsidRPr="009A0A25">
                              <w:rPr>
                                <w:i/>
                                <w:sz w:val="28"/>
                                <w:szCs w:val="28"/>
                              </w:rPr>
                              <w:instrText xml:space="preserve"> PAGE   \* MERGEFORMAT </w:instrText>
                            </w:r>
                            <w:r w:rsidRPr="009A0A25">
                              <w:rPr>
                                <w:i/>
                                <w:sz w:val="28"/>
                                <w:szCs w:val="28"/>
                              </w:rPr>
                              <w:fldChar w:fldCharType="separate"/>
                            </w:r>
                            <w:r w:rsidR="00E54963">
                              <w:rPr>
                                <w:i/>
                                <w:noProof/>
                                <w:sz w:val="28"/>
                                <w:szCs w:val="28"/>
                              </w:rPr>
                              <w:t>59</w:t>
                            </w:r>
                            <w:r w:rsidRPr="009A0A25">
                              <w:rPr>
                                <w:i/>
                                <w:sz w:val="28"/>
                                <w:szCs w:val="28"/>
                              </w:rPr>
                              <w:fldChar w:fldCharType="end"/>
                            </w:r>
                          </w:p>
                        </w:txbxContent>
                      </wps:txbx>
                      <wps:bodyPr rot="0" vert="horz" wrap="square" lIns="12700" tIns="12700" rIns="12700" bIns="12700" anchor="t" anchorCtr="0" upright="1">
                        <a:noAutofit/>
                      </wps:bodyPr>
                    </wps:wsp>
                    <wps:wsp>
                      <wps:cNvPr id="393"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2297D1" w14:textId="44E518B6" w:rsidR="00381FD4" w:rsidRPr="004E26D8" w:rsidRDefault="00381FD4" w:rsidP="003F74A6">
                            <w:pPr>
                              <w:jc w:val="center"/>
                              <w:rPr>
                                <w:rFonts w:cs="Arial"/>
                                <w:i/>
                                <w:sz w:val="32"/>
                                <w:szCs w:val="32"/>
                              </w:rPr>
                            </w:pPr>
                            <w:r>
                              <w:rPr>
                                <w:rFonts w:cs="Arial"/>
                                <w:i/>
                                <w:sz w:val="32"/>
                                <w:szCs w:val="32"/>
                              </w:rPr>
                              <w:t>ДПЛА71.06.00.000ПЗ</w:t>
                            </w:r>
                          </w:p>
                          <w:p w14:paraId="63397271" w14:textId="77777777" w:rsidR="00381FD4" w:rsidRPr="009A0A25" w:rsidRDefault="00381FD4" w:rsidP="003C23B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E02DDB" id="Группа 374" o:spid="_x0000_s1117" style="position:absolute;margin-left:58.05pt;margin-top:17.95pt;width:518.8pt;height:802.3pt;z-index:251665408;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">
              <v:rect id="Rectangle 2" o:spid="_x0000_s1118"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" filled="f" strokeweight="2pt"/>
              <v:line id="Line 3" o:spid="_x0000_s1119"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" strokeweight="2pt"/>
              <v:line id="Line 4" o:spid="_x0000_s1120"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" strokeweight="2pt"/>
              <v:line id="Line 5" o:spid="_x0000_s1121"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" strokeweight="2pt"/>
              <v:line id="Line 6" o:spid="_x0000_s1122"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" strokeweight="2pt"/>
              <v:line id="Line 7" o:spid="_x0000_s1123"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" strokeweight="2pt"/>
              <v:line id="Line 8" o:spid="_x0000_s1124"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" strokeweight="2pt"/>
              <v:line id="Line 9" o:spid="_x0000_s1125"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" strokeweight="2pt"/>
              <v:line id="Line 10" o:spid="_x0000_s1126"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" strokeweight="1pt"/>
              <v:line id="Line 11" o:spid="_x0000_s1127"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" strokeweight="2pt"/>
              <v:line id="Line 12" o:spid="_x0000_s1128"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" strokeweight="1pt"/>
              <v:rect id="Rectangle 13" o:spid="_x0000_s1129" style="position:absolute;left:5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" filled="f" stroked="f" strokeweight=".25pt">
                <v:textbox inset="1pt,1pt,1pt,1pt">
                  <w:txbxContent>
                    <w:p w14:paraId="73DDF419" w14:textId="77777777" w:rsidR="00381FD4" w:rsidRPr="003D0236" w:rsidRDefault="00381FD4" w:rsidP="003C23B9">
                      <w:pPr>
                        <w:rPr>
                          <w:rFonts w:cs="Arial"/>
                          <w:i/>
                          <w:sz w:val="20"/>
                          <w:szCs w:val="20"/>
                        </w:rPr>
                      </w:pPr>
                      <w:proofErr w:type="spellStart"/>
                      <w:r w:rsidRPr="003D0236">
                        <w:rPr>
                          <w:rFonts w:cs="Arial"/>
                          <w:i/>
                          <w:sz w:val="20"/>
                          <w:szCs w:val="20"/>
                        </w:rPr>
                        <w:t>Зм</w:t>
                      </w:r>
                      <w:proofErr w:type="spellEnd"/>
                      <w:r>
                        <w:rPr>
                          <w:rFonts w:cs="Arial"/>
                          <w:i/>
                          <w:sz w:val="20"/>
                          <w:szCs w:val="20"/>
                        </w:rPr>
                        <w:t>.</w:t>
                      </w:r>
                    </w:p>
                  </w:txbxContent>
                </v:textbox>
              </v:rect>
              <v:rect id="Rectangle 14" o:spid="_x0000_s1130" style="position:absolute;left:1139;top:19660;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" filled="f" stroked="f" strokeweight=".25pt">
                <v:textbox inset="1pt,1pt,1pt,1pt">
                  <w:txbxContent>
                    <w:p w14:paraId="24EA6AA1" w14:textId="77777777" w:rsidR="00381FD4" w:rsidRPr="003D0236" w:rsidRDefault="00381FD4" w:rsidP="003C23B9">
                      <w:pPr>
                        <w:rPr>
                          <w:rFonts w:cs="Arial"/>
                          <w:i/>
                          <w:sz w:val="20"/>
                          <w:szCs w:val="20"/>
                        </w:rPr>
                      </w:pPr>
                      <w:proofErr w:type="spellStart"/>
                      <w:r w:rsidRPr="003D0236">
                        <w:rPr>
                          <w:rFonts w:cs="Arial"/>
                          <w:i/>
                          <w:sz w:val="20"/>
                          <w:szCs w:val="20"/>
                        </w:rPr>
                        <w:t>Арк</w:t>
                      </w:r>
                      <w:proofErr w:type="spellEnd"/>
                      <w:r>
                        <w:rPr>
                          <w:rFonts w:cs="Arial"/>
                          <w:i/>
                          <w:sz w:val="20"/>
                          <w:szCs w:val="20"/>
                        </w:rPr>
                        <w:t>.</w:t>
                      </w:r>
                    </w:p>
                    <w:p w14:paraId="50096C97" w14:textId="77777777" w:rsidR="00381FD4" w:rsidRDefault="00381FD4" w:rsidP="003C23B9">
                      <w:pPr>
                        <w:jc w:val="center"/>
                        <w:rPr>
                          <w:rFonts w:ascii="Journal" w:hAnsi="Journal"/>
                        </w:rPr>
                      </w:pPr>
                      <w:proofErr w:type="spellStart"/>
                      <w:r>
                        <w:rPr>
                          <w:rFonts w:ascii="Journal" w:hAnsi="Journal"/>
                          <w:sz w:val="18"/>
                        </w:rPr>
                        <w:t>рк</w:t>
                      </w:r>
                      <w:proofErr w:type="spellEnd"/>
                      <w:r>
                        <w:rPr>
                          <w:rFonts w:ascii="Journal" w:hAnsi="Journal"/>
                          <w:sz w:val="18"/>
                        </w:rPr>
                        <w:t>.</w:t>
                      </w:r>
                    </w:p>
                  </w:txbxContent>
                </v:textbox>
              </v:rect>
              <v:rect id="Rectangle 15" o:spid="_x0000_s1131" style="position:absolute;left:2267;top:19660;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" filled="f" stroked="f" strokeweight=".25pt">
                <v:textbox inset="1pt,1pt,1pt,1pt">
                  <w:txbxContent>
                    <w:p w14:paraId="1497CF59" w14:textId="77777777" w:rsidR="00381FD4" w:rsidRPr="003D0236" w:rsidRDefault="00381FD4" w:rsidP="003C23B9">
                      <w:pPr>
                        <w:rPr>
                          <w:rFonts w:cs="Arial"/>
                          <w:i/>
                          <w:sz w:val="20"/>
                          <w:szCs w:val="20"/>
                        </w:rPr>
                      </w:pPr>
                      <w:r w:rsidRPr="003D0236">
                        <w:rPr>
                          <w:rFonts w:cs="Arial"/>
                          <w:i/>
                          <w:sz w:val="20"/>
                          <w:szCs w:val="20"/>
                        </w:rPr>
                        <w:t xml:space="preserve">№ </w:t>
                      </w:r>
                      <w:proofErr w:type="spellStart"/>
                      <w:r w:rsidRPr="003D0236">
                        <w:rPr>
                          <w:rFonts w:cs="Arial"/>
                          <w:i/>
                          <w:sz w:val="20"/>
                          <w:szCs w:val="20"/>
                        </w:rPr>
                        <w:t>докум</w:t>
                      </w:r>
                      <w:proofErr w:type="spellEnd"/>
                      <w:r w:rsidRPr="003D0236">
                        <w:rPr>
                          <w:rFonts w:cs="Arial"/>
                          <w:i/>
                          <w:sz w:val="20"/>
                          <w:szCs w:val="20"/>
                        </w:rPr>
                        <w:t>.</w:t>
                      </w:r>
                    </w:p>
                  </w:txbxContent>
                </v:textbox>
              </v:rect>
              <v:rect id="Rectangle 16" o:spid="_x0000_s1132" style="position:absolute;left:4983;top:19660;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" filled="f" stroked="f" strokeweight=".25pt">
                <v:textbox inset="1pt,1pt,1pt,1pt">
                  <w:txbxContent>
                    <w:p w14:paraId="1EFA51CA" w14:textId="77777777" w:rsidR="00381FD4" w:rsidRPr="003D0236" w:rsidRDefault="00381FD4" w:rsidP="003C23B9">
                      <w:pPr>
                        <w:rPr>
                          <w:rFonts w:cs="Arial"/>
                          <w:i/>
                          <w:sz w:val="20"/>
                          <w:szCs w:val="20"/>
                        </w:rPr>
                      </w:pPr>
                      <w:r w:rsidRPr="003D0236">
                        <w:rPr>
                          <w:rFonts w:cs="Arial"/>
                          <w:i/>
                          <w:sz w:val="20"/>
                          <w:szCs w:val="20"/>
                        </w:rPr>
                        <w:t>Підпис</w:t>
                      </w:r>
                    </w:p>
                  </w:txbxContent>
                </v:textbox>
              </v:rect>
              <v:rect id="Rectangle 17" o:spid="_x0000_s1133" style="position:absolute;left:6604;top:19660;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" filled="f" stroked="f" strokeweight=".25pt">
                <v:textbox inset="1pt,1pt,1pt,1pt">
                  <w:txbxContent>
                    <w:p w14:paraId="04207EAA" w14:textId="77777777" w:rsidR="00381FD4" w:rsidRPr="003D0236" w:rsidRDefault="00381FD4" w:rsidP="003C23B9">
                      <w:pPr>
                        <w:jc w:val="center"/>
                        <w:rPr>
                          <w:i/>
                          <w:sz w:val="20"/>
                          <w:szCs w:val="20"/>
                        </w:rPr>
                      </w:pPr>
                      <w:r w:rsidRPr="003D0236">
                        <w:rPr>
                          <w:i/>
                          <w:sz w:val="20"/>
                          <w:szCs w:val="20"/>
                        </w:rPr>
                        <w:t>Дата</w:t>
                      </w:r>
                    </w:p>
                  </w:txbxContent>
                </v:textbox>
              </v:rect>
              <v:rect id="Rectangle 18" o:spid="_x0000_s1134" style="position:absolute;left:18949;top:18977;width:1001;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" filled="f" stroked="f" strokeweight=".25pt">
                <v:textbox inset="1pt,1pt,1pt,1pt">
                  <w:txbxContent>
                    <w:p w14:paraId="6DA7EFC9" w14:textId="77777777" w:rsidR="00381FD4" w:rsidRPr="003D0236" w:rsidRDefault="00381FD4" w:rsidP="003C23B9">
                      <w:pPr>
                        <w:ind w:left="-567"/>
                        <w:jc w:val="center"/>
                        <w:rPr>
                          <w:rFonts w:cs="Arial"/>
                          <w:i/>
                          <w:sz w:val="20"/>
                          <w:szCs w:val="20"/>
                        </w:rPr>
                      </w:pPr>
                      <w:r w:rsidRPr="003D0236">
                        <w:rPr>
                          <w:rFonts w:cs="Arial"/>
                          <w:i/>
                          <w:sz w:val="20"/>
                          <w:szCs w:val="20"/>
                        </w:rPr>
                        <w:t xml:space="preserve">         </w:t>
                      </w:r>
                      <w:r>
                        <w:rPr>
                          <w:rFonts w:cs="Arial"/>
                          <w:i/>
                          <w:sz w:val="20"/>
                          <w:szCs w:val="20"/>
                        </w:rPr>
                        <w:t xml:space="preserve">   </w:t>
                      </w:r>
                      <w:proofErr w:type="spellStart"/>
                      <w:r w:rsidRPr="003D0236">
                        <w:rPr>
                          <w:rFonts w:cs="Arial"/>
                          <w:i/>
                          <w:sz w:val="20"/>
                          <w:szCs w:val="20"/>
                        </w:rPr>
                        <w:t>Арк</w:t>
                      </w:r>
                      <w:proofErr w:type="spellEnd"/>
                      <w:r w:rsidRPr="003D0236">
                        <w:rPr>
                          <w:rFonts w:cs="Arial"/>
                          <w:i/>
                          <w:sz w:val="20"/>
                          <w:szCs w:val="20"/>
                        </w:rPr>
                        <w:t>.</w:t>
                      </w:r>
                    </w:p>
                  </w:txbxContent>
                </v:textbox>
              </v:rect>
              <v:rect id="Rectangle 19" o:spid="_x0000_s1135" style="position:absolute;left:18949;top:19435;width:1001;height: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" filled="f" stroked="f" strokeweight=".25pt">
                <v:textbox inset="1pt,1pt,1pt,1pt">
                  <w:txbxContent>
                    <w:p w14:paraId="5EA6DC6B" w14:textId="117F63A3" w:rsidR="00381FD4" w:rsidRPr="009A0A25" w:rsidRDefault="00381FD4" w:rsidP="003C23B9">
                      <w:pPr>
                        <w:jc w:val="center"/>
                        <w:rPr>
                          <w:i/>
                          <w:sz w:val="28"/>
                          <w:szCs w:val="28"/>
                        </w:rPr>
                      </w:pPr>
                      <w:r w:rsidRPr="009A0A25">
                        <w:rPr>
                          <w:i/>
                          <w:sz w:val="28"/>
                          <w:szCs w:val="28"/>
                        </w:rPr>
                        <w:fldChar w:fldCharType="begin"/>
                      </w:r>
                      <w:r w:rsidRPr="009A0A25">
                        <w:rPr>
                          <w:i/>
                          <w:sz w:val="28"/>
                          <w:szCs w:val="28"/>
                        </w:rPr>
                        <w:instrText xml:space="preserve"> PAGE   \* MERGEFORMAT </w:instrText>
                      </w:r>
                      <w:r w:rsidRPr="009A0A25">
                        <w:rPr>
                          <w:i/>
                          <w:sz w:val="28"/>
                          <w:szCs w:val="28"/>
                        </w:rPr>
                        <w:fldChar w:fldCharType="separate"/>
                      </w:r>
                      <w:r w:rsidR="00E54963">
                        <w:rPr>
                          <w:i/>
                          <w:noProof/>
                          <w:sz w:val="28"/>
                          <w:szCs w:val="28"/>
                        </w:rPr>
                        <w:t>59</w:t>
                      </w:r>
                      <w:r w:rsidRPr="009A0A25">
                        <w:rPr>
                          <w:i/>
                          <w:sz w:val="28"/>
                          <w:szCs w:val="28"/>
                        </w:rPr>
                        <w:fldChar w:fldCharType="end"/>
                      </w:r>
                    </w:p>
                  </w:txbxContent>
                </v:textbox>
              </v:rect>
              <v:rect id="Rectangle 20" o:spid="_x0000_s1136" style="position:absolute;left:7745;top:19221;width:11075;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" filled="f" stroked="f" strokeweight=".25pt">
                <v:textbox inset="1pt,1pt,1pt,1pt">
                  <w:txbxContent>
                    <w:p w14:paraId="462297D1" w14:textId="44E518B6" w:rsidR="00381FD4" w:rsidRPr="004E26D8" w:rsidRDefault="00381FD4" w:rsidP="003F74A6">
                      <w:pPr>
                        <w:jc w:val="center"/>
                        <w:rPr>
                          <w:rFonts w:cs="Arial"/>
                          <w:i/>
                          <w:sz w:val="32"/>
                          <w:szCs w:val="32"/>
                        </w:rPr>
                      </w:pPr>
                      <w:r>
                        <w:rPr>
                          <w:rFonts w:cs="Arial"/>
                          <w:i/>
                          <w:sz w:val="32"/>
                          <w:szCs w:val="32"/>
                        </w:rPr>
                        <w:t>ДПЛА71.06.00.000ПЗ</w:t>
                      </w:r>
                    </w:p>
                    <w:p w14:paraId="63397271" w14:textId="77777777" w:rsidR="00381FD4" w:rsidRPr="009A0A25" w:rsidRDefault="00381FD4" w:rsidP="003C23B9"/>
                  </w:txbxContent>
                </v:textbox>
              </v:rect>
              <w10:wrap anchorx="page" anchory="page"/>
              <w10:anchorlock/>
            </v:group>
          </w:pict>
        </mc:Fallback>
      </mc:AlternateContent>
    </w:r>
  </w:p>
  <w:p w14:paraId="1145F018" w14:textId="77777777" w:rsidR="00381FD4" w:rsidRDefault="00381F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CD7630" w14:textId="77777777" w:rsidR="00741F36" w:rsidRDefault="00741F36" w:rsidP="00DD64B8">
      <w:r>
        <w:separator/>
      </w:r>
    </w:p>
  </w:footnote>
  <w:footnote w:type="continuationSeparator" w:id="0">
    <w:p w14:paraId="2B8C5562" w14:textId="77777777" w:rsidR="00741F36" w:rsidRDefault="00741F36" w:rsidP="00DD64B8">
      <w:r>
        <w:continuationSeparator/>
      </w:r>
    </w:p>
  </w:footnote>
  <w:footnote w:id="1">
    <w:p w14:paraId="3178011B" w14:textId="77777777" w:rsidR="00381FD4" w:rsidRDefault="00381FD4" w:rsidP="0093106D">
      <w:pPr>
        <w:pBdr>
          <w:top w:val="nil"/>
          <w:left w:val="nil"/>
          <w:bottom w:val="nil"/>
          <w:right w:val="nil"/>
          <w:between w:val="nil"/>
        </w:pBdr>
        <w:spacing w:line="264" w:lineRule="auto"/>
        <w:ind w:firstLine="357"/>
        <w:jc w:val="both"/>
        <w:rPr>
          <w:color w:val="000000"/>
          <w:sz w:val="20"/>
          <w:szCs w:val="20"/>
        </w:rPr>
      </w:pPr>
      <w:r>
        <w:rPr>
          <w:vertAlign w:val="superscript"/>
        </w:rPr>
        <w:footnoteRef/>
      </w:r>
      <w:r>
        <w:rPr>
          <w:rFonts w:ascii="Symbol" w:eastAsia="Symbol" w:hAnsi="Symbol" w:cs="Symbol"/>
          <w:color w:val="000000"/>
          <w:vertAlign w:val="superscript"/>
        </w:rPr>
        <w:t></w:t>
      </w:r>
      <w:r>
        <w:rPr>
          <w:color w:val="000000"/>
        </w:rPr>
        <w:t xml:space="preserve"> </w:t>
      </w:r>
      <w:r>
        <w:rPr>
          <w:color w:val="000000"/>
          <w:sz w:val="20"/>
          <w:szCs w:val="20"/>
        </w:rPr>
        <w:t>Консультантом не може бути зазначено керівника дипломного проекту.</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D83C3" w14:textId="77777777" w:rsidR="00381FD4" w:rsidRDefault="00381FD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55967" w14:textId="77777777" w:rsidR="00381FD4" w:rsidRPr="009B74F6" w:rsidRDefault="00381FD4" w:rsidP="00544F8E">
    <w:pPr>
      <w:pStyle w:val="Header"/>
    </w:pPr>
    <w:r>
      <w:rPr>
        <w:noProof/>
        <w:lang w:eastAsia="uk-UA"/>
      </w:rPr>
      <mc:AlternateContent>
        <mc:Choice Requires="wpg">
          <w:drawing>
            <wp:anchor distT="0" distB="0" distL="114300" distR="114300" simplePos="0" relativeHeight="251668480" behindDoc="0" locked="0" layoutInCell="1" allowOverlap="1" wp14:anchorId="2F01C22A" wp14:editId="7182853E">
              <wp:simplePos x="0" y="0"/>
              <wp:positionH relativeFrom="column">
                <wp:posOffset>-235060</wp:posOffset>
              </wp:positionH>
              <wp:positionV relativeFrom="paragraph">
                <wp:posOffset>-4942</wp:posOffset>
              </wp:positionV>
              <wp:extent cx="9810750" cy="6810128"/>
              <wp:effectExtent l="0" t="0" r="19050" b="29210"/>
              <wp:wrapNone/>
              <wp:docPr id="29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10750" cy="6810128"/>
                        <a:chOff x="954" y="311"/>
                        <a:chExt cx="15586" cy="11283"/>
                      </a:xfrm>
                    </wpg:grpSpPr>
                    <wpg:grpSp>
                      <wpg:cNvPr id="300" name="Group 24"/>
                      <wpg:cNvGrpSpPr>
                        <a:grpSpLocks/>
                      </wpg:cNvGrpSpPr>
                      <wpg:grpSpPr bwMode="auto">
                        <a:xfrm>
                          <a:off x="954" y="311"/>
                          <a:ext cx="15586" cy="11283"/>
                          <a:chOff x="954" y="311"/>
                          <a:chExt cx="15586" cy="11283"/>
                        </a:xfrm>
                      </wpg:grpSpPr>
                      <wps:wsp>
                        <wps:cNvPr id="301" name="Rectangle 25"/>
                        <wps:cNvSpPr>
                          <a:spLocks noChangeArrowheads="1"/>
                        </wps:cNvSpPr>
                        <wps:spPr bwMode="auto">
                          <a:xfrm>
                            <a:off x="954" y="311"/>
                            <a:ext cx="15582" cy="11283"/>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2" name="Line 26"/>
                        <wps:cNvCnPr>
                          <a:cxnSpLocks noChangeShapeType="1"/>
                        </wps:cNvCnPr>
                        <wps:spPr bwMode="auto">
                          <a:xfrm>
                            <a:off x="6727"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 name="Line 27"/>
                        <wps:cNvCnPr>
                          <a:cxnSpLocks noChangeShapeType="1"/>
                        </wps:cNvCnPr>
                        <wps:spPr bwMode="auto">
                          <a:xfrm>
                            <a:off x="6165" y="10744"/>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 name="Line 28"/>
                        <wps:cNvCnPr>
                          <a:cxnSpLocks noChangeShapeType="1"/>
                        </wps:cNvCnPr>
                        <wps:spPr bwMode="auto">
                          <a:xfrm>
                            <a:off x="7294"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 name="Line 29"/>
                        <wps:cNvCnPr>
                          <a:cxnSpLocks noChangeShapeType="1"/>
                        </wps:cNvCnPr>
                        <wps:spPr bwMode="auto">
                          <a:xfrm>
                            <a:off x="8712"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 name="Line 30"/>
                        <wps:cNvCnPr>
                          <a:cxnSpLocks noChangeShapeType="1"/>
                        </wps:cNvCnPr>
                        <wps:spPr bwMode="auto">
                          <a:xfrm>
                            <a:off x="9562" y="10759"/>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 name="Line 31"/>
                        <wps:cNvCnPr>
                          <a:cxnSpLocks noChangeShapeType="1"/>
                        </wps:cNvCnPr>
                        <wps:spPr bwMode="auto">
                          <a:xfrm>
                            <a:off x="10129" y="10751"/>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 name="Line 32"/>
                        <wps:cNvCnPr>
                          <a:cxnSpLocks noChangeShapeType="1"/>
                        </wps:cNvCnPr>
                        <wps:spPr bwMode="auto">
                          <a:xfrm>
                            <a:off x="15968" y="10751"/>
                            <a:ext cx="2"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 name="Line 33"/>
                        <wps:cNvCnPr>
                          <a:cxnSpLocks noChangeShapeType="1"/>
                        </wps:cNvCnPr>
                        <wps:spPr bwMode="auto">
                          <a:xfrm>
                            <a:off x="6165" y="11027"/>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0" name="Line 34"/>
                        <wps:cNvCnPr>
                          <a:cxnSpLocks noChangeShapeType="1"/>
                        </wps:cNvCnPr>
                        <wps:spPr bwMode="auto">
                          <a:xfrm>
                            <a:off x="6165" y="11310"/>
                            <a:ext cx="395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 name="Line 35"/>
                        <wps:cNvCnPr>
                          <a:cxnSpLocks noChangeShapeType="1"/>
                        </wps:cNvCnPr>
                        <wps:spPr bwMode="auto">
                          <a:xfrm>
                            <a:off x="15975" y="11029"/>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2" name="Rectangle 36"/>
                        <wps:cNvSpPr>
                          <a:spLocks noChangeArrowheads="1"/>
                        </wps:cNvSpPr>
                        <wps:spPr bwMode="auto">
                          <a:xfrm>
                            <a:off x="6188"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617A33" w14:textId="77777777" w:rsidR="00381FD4" w:rsidRPr="00FA68D8" w:rsidRDefault="00381FD4" w:rsidP="00544F8E">
                              <w:pPr>
                                <w:rPr>
                                  <w:i/>
                                  <w:sz w:val="20"/>
                                  <w:szCs w:val="20"/>
                                  <w:lang w:val="en-US"/>
                                </w:rPr>
                              </w:pPr>
                              <w:proofErr w:type="spellStart"/>
                              <w:r w:rsidRPr="00FA68D8">
                                <w:rPr>
                                  <w:i/>
                                  <w:sz w:val="20"/>
                                  <w:szCs w:val="20"/>
                                </w:rPr>
                                <w:t>Зм</w:t>
                              </w:r>
                              <w:proofErr w:type="spellEnd"/>
                              <w:r w:rsidRPr="00FA68D8">
                                <w:rPr>
                                  <w:i/>
                                  <w:sz w:val="20"/>
                                  <w:szCs w:val="20"/>
                                  <w:lang w:val="en-US"/>
                                </w:rPr>
                                <w:t>.</w:t>
                              </w:r>
                            </w:p>
                          </w:txbxContent>
                        </wps:txbx>
                        <wps:bodyPr rot="0" vert="horz" wrap="square" lIns="12700" tIns="12700" rIns="12700" bIns="12700" anchor="t" anchorCtr="0" upright="1">
                          <a:noAutofit/>
                        </wps:bodyPr>
                      </wps:wsp>
                      <wps:wsp>
                        <wps:cNvPr id="313" name="Rectangle 37"/>
                        <wps:cNvSpPr>
                          <a:spLocks noChangeArrowheads="1"/>
                        </wps:cNvSpPr>
                        <wps:spPr bwMode="auto">
                          <a:xfrm>
                            <a:off x="6751"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99E113" w14:textId="77777777" w:rsidR="00381FD4" w:rsidRPr="00FA68D8" w:rsidRDefault="00381FD4" w:rsidP="00544F8E">
                              <w:pPr>
                                <w:rPr>
                                  <w:sz w:val="20"/>
                                  <w:szCs w:val="20"/>
                                </w:rPr>
                              </w:pPr>
                              <w:proofErr w:type="spellStart"/>
                              <w:r w:rsidRPr="00FA68D8">
                                <w:rPr>
                                  <w:i/>
                                  <w:sz w:val="20"/>
                                  <w:szCs w:val="20"/>
                                </w:rPr>
                                <w:t>Арк</w:t>
                              </w:r>
                              <w:proofErr w:type="spellEnd"/>
                              <w:r w:rsidRPr="00FA68D8">
                                <w:rPr>
                                  <w:sz w:val="20"/>
                                  <w:szCs w:val="20"/>
                                </w:rPr>
                                <w:t>.</w:t>
                              </w:r>
                            </w:p>
                          </w:txbxContent>
                        </wps:txbx>
                        <wps:bodyPr rot="0" vert="horz" wrap="square" lIns="12700" tIns="12700" rIns="12700" bIns="12700" anchor="t" anchorCtr="0" upright="1">
                          <a:noAutofit/>
                        </wps:bodyPr>
                      </wps:wsp>
                      <wps:wsp>
                        <wps:cNvPr id="314" name="Rectangle 38"/>
                        <wps:cNvSpPr>
                          <a:spLocks noChangeArrowheads="1"/>
                        </wps:cNvSpPr>
                        <wps:spPr bwMode="auto">
                          <a:xfrm>
                            <a:off x="7336" y="11321"/>
                            <a:ext cx="133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5C7AFA" w14:textId="77777777" w:rsidR="00381FD4" w:rsidRPr="00FA68D8" w:rsidRDefault="00381FD4" w:rsidP="00544F8E">
                              <w:pPr>
                                <w:rPr>
                                  <w:i/>
                                  <w:sz w:val="20"/>
                                  <w:szCs w:val="20"/>
                                </w:rPr>
                              </w:pPr>
                              <w:r w:rsidRPr="00FA68D8">
                                <w:rPr>
                                  <w:i/>
                                  <w:sz w:val="20"/>
                                  <w:szCs w:val="20"/>
                                </w:rPr>
                                <w:t xml:space="preserve">№ </w:t>
                              </w:r>
                              <w:proofErr w:type="spellStart"/>
                              <w:r w:rsidRPr="00FA68D8">
                                <w:rPr>
                                  <w:i/>
                                  <w:sz w:val="20"/>
                                  <w:szCs w:val="20"/>
                                </w:rPr>
                                <w:t>докум</w:t>
                              </w:r>
                              <w:proofErr w:type="spellEnd"/>
                              <w:r w:rsidRPr="00FA68D8">
                                <w:rPr>
                                  <w:i/>
                                  <w:sz w:val="20"/>
                                  <w:szCs w:val="20"/>
                                </w:rPr>
                                <w:t>.</w:t>
                              </w:r>
                            </w:p>
                          </w:txbxContent>
                        </wps:txbx>
                        <wps:bodyPr rot="0" vert="horz" wrap="square" lIns="12700" tIns="12700" rIns="12700" bIns="12700" anchor="t" anchorCtr="0" upright="1">
                          <a:noAutofit/>
                        </wps:bodyPr>
                      </wps:wsp>
                      <wps:wsp>
                        <wps:cNvPr id="315" name="Rectangle 39"/>
                        <wps:cNvSpPr>
                          <a:spLocks noChangeArrowheads="1"/>
                        </wps:cNvSpPr>
                        <wps:spPr bwMode="auto">
                          <a:xfrm>
                            <a:off x="8745" y="11321"/>
                            <a:ext cx="796"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E6CA4D" w14:textId="77777777" w:rsidR="00381FD4" w:rsidRPr="00FA68D8" w:rsidRDefault="00381FD4" w:rsidP="00544F8E">
                              <w:pPr>
                                <w:rPr>
                                  <w:i/>
                                  <w:sz w:val="20"/>
                                  <w:szCs w:val="20"/>
                                </w:rPr>
                              </w:pPr>
                              <w:r w:rsidRPr="00FA68D8">
                                <w:rPr>
                                  <w:i/>
                                  <w:sz w:val="20"/>
                                  <w:szCs w:val="20"/>
                                </w:rPr>
                                <w:t>Підпис</w:t>
                              </w:r>
                            </w:p>
                          </w:txbxContent>
                        </wps:txbx>
                        <wps:bodyPr rot="0" vert="horz" wrap="square" lIns="12700" tIns="12700" rIns="12700" bIns="12700" anchor="t" anchorCtr="0" upright="1">
                          <a:noAutofit/>
                        </wps:bodyPr>
                      </wps:wsp>
                      <wps:wsp>
                        <wps:cNvPr id="316" name="Rectangle 40"/>
                        <wps:cNvSpPr>
                          <a:spLocks noChangeArrowheads="1"/>
                        </wps:cNvSpPr>
                        <wps:spPr bwMode="auto">
                          <a:xfrm>
                            <a:off x="9586"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EB9AA8" w14:textId="77777777" w:rsidR="00381FD4" w:rsidRPr="00FA68D8" w:rsidRDefault="00381FD4" w:rsidP="00544F8E">
                              <w:pPr>
                                <w:jc w:val="center"/>
                                <w:rPr>
                                  <w:i/>
                                  <w:sz w:val="20"/>
                                  <w:szCs w:val="20"/>
                                </w:rPr>
                              </w:pPr>
                              <w:r w:rsidRPr="00FA68D8">
                                <w:rPr>
                                  <w:i/>
                                  <w:sz w:val="20"/>
                                  <w:szCs w:val="20"/>
                                </w:rPr>
                                <w:t>Дата</w:t>
                              </w:r>
                            </w:p>
                          </w:txbxContent>
                        </wps:txbx>
                        <wps:bodyPr rot="0" vert="horz" wrap="square" lIns="12700" tIns="12700" rIns="12700" bIns="12700" anchor="t" anchorCtr="0" upright="1">
                          <a:noAutofit/>
                        </wps:bodyPr>
                      </wps:wsp>
                      <wps:wsp>
                        <wps:cNvPr id="317" name="Rectangle 41"/>
                        <wps:cNvSpPr>
                          <a:spLocks noChangeArrowheads="1"/>
                        </wps:cNvSpPr>
                        <wps:spPr bwMode="auto">
                          <a:xfrm>
                            <a:off x="15996" y="10747"/>
                            <a:ext cx="544"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98D8BA" w14:textId="77777777" w:rsidR="00381FD4" w:rsidRPr="004E26D8" w:rsidRDefault="00381FD4" w:rsidP="00544F8E">
                              <w:pPr>
                                <w:rPr>
                                  <w:rFonts w:ascii="Arial" w:hAnsi="Arial" w:cs="Arial"/>
                                  <w:i/>
                                </w:rPr>
                              </w:pPr>
                              <w:proofErr w:type="spellStart"/>
                              <w:r w:rsidRPr="004E26D8">
                                <w:rPr>
                                  <w:rFonts w:ascii="Arial" w:hAnsi="Arial" w:cs="Arial"/>
                                  <w:i/>
                                  <w:sz w:val="18"/>
                                </w:rPr>
                                <w:t>Арк</w:t>
                              </w:r>
                              <w:proofErr w:type="spellEnd"/>
                            </w:p>
                          </w:txbxContent>
                        </wps:txbx>
                        <wps:bodyPr rot="0" vert="horz" wrap="square" lIns="12700" tIns="12700" rIns="12700" bIns="12700" anchor="t" anchorCtr="0" upright="1">
                          <a:noAutofit/>
                        </wps:bodyPr>
                      </wps:wsp>
                      <wps:wsp>
                        <wps:cNvPr id="318" name="Rectangle 42"/>
                        <wps:cNvSpPr>
                          <a:spLocks noChangeArrowheads="1"/>
                        </wps:cNvSpPr>
                        <wps:spPr bwMode="auto">
                          <a:xfrm>
                            <a:off x="15991" y="11093"/>
                            <a:ext cx="519"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BF2C2A" w14:textId="4BA027B9" w:rsidR="00381FD4" w:rsidRPr="00FA68D8" w:rsidRDefault="00381FD4" w:rsidP="00544F8E">
                              <w:pPr>
                                <w:jc w:val="center"/>
                                <w:rPr>
                                  <w:i/>
                                  <w:sz w:val="28"/>
                                  <w:szCs w:val="28"/>
                                </w:rPr>
                              </w:pPr>
                              <w:r w:rsidRPr="00FA68D8">
                                <w:rPr>
                                  <w:i/>
                                  <w:sz w:val="28"/>
                                  <w:szCs w:val="28"/>
                                </w:rPr>
                                <w:fldChar w:fldCharType="begin"/>
                              </w:r>
                              <w:r w:rsidRPr="00FA68D8">
                                <w:rPr>
                                  <w:i/>
                                  <w:sz w:val="28"/>
                                  <w:szCs w:val="28"/>
                                </w:rPr>
                                <w:instrText xml:space="preserve"> PAGE   \* MERGEFORMAT </w:instrText>
                              </w:r>
                              <w:r w:rsidRPr="00FA68D8">
                                <w:rPr>
                                  <w:i/>
                                  <w:sz w:val="28"/>
                                  <w:szCs w:val="28"/>
                                </w:rPr>
                                <w:fldChar w:fldCharType="separate"/>
                              </w:r>
                              <w:r w:rsidR="00E54963">
                                <w:rPr>
                                  <w:i/>
                                  <w:noProof/>
                                  <w:sz w:val="28"/>
                                  <w:szCs w:val="28"/>
                                </w:rPr>
                                <w:t>55</w:t>
                              </w:r>
                              <w:r w:rsidRPr="00FA68D8">
                                <w:rPr>
                                  <w:i/>
                                  <w:sz w:val="28"/>
                                  <w:szCs w:val="28"/>
                                </w:rPr>
                                <w:fldChar w:fldCharType="end"/>
                              </w:r>
                            </w:p>
                          </w:txbxContent>
                        </wps:txbx>
                        <wps:bodyPr rot="0" vert="horz" wrap="square" lIns="12700" tIns="12700" rIns="12700" bIns="12700" anchor="t" anchorCtr="0" upright="1">
                          <a:noAutofit/>
                        </wps:bodyPr>
                      </wps:wsp>
                      <wps:wsp>
                        <wps:cNvPr id="319" name="Rectangle 43"/>
                        <wps:cNvSpPr>
                          <a:spLocks noChangeArrowheads="1"/>
                        </wps:cNvSpPr>
                        <wps:spPr bwMode="auto">
                          <a:xfrm>
                            <a:off x="10152" y="10743"/>
                            <a:ext cx="5746" cy="8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0E23DF" w14:textId="77777777" w:rsidR="00381FD4" w:rsidRPr="00FA68D8" w:rsidRDefault="00381FD4" w:rsidP="00544F8E">
                              <w:pPr>
                                <w:jc w:val="center"/>
                                <w:rPr>
                                  <w:rFonts w:cs="Arial"/>
                                  <w:i/>
                                  <w:sz w:val="12"/>
                                  <w:szCs w:val="12"/>
                                  <w:lang w:val="en-US"/>
                                </w:rPr>
                              </w:pPr>
                            </w:p>
                            <w:p w14:paraId="3782E8F8" w14:textId="77777777" w:rsidR="00381FD4" w:rsidRPr="00FA68D8" w:rsidRDefault="00381FD4" w:rsidP="00544F8E">
                              <w:pPr>
                                <w:jc w:val="center"/>
                                <w:rPr>
                                  <w:lang w:val="en-US"/>
                                </w:rPr>
                              </w:pPr>
                              <w:r>
                                <w:rPr>
                                  <w:rFonts w:cs="Arial"/>
                                  <w:i/>
                                  <w:sz w:val="32"/>
                                  <w:szCs w:val="32"/>
                                </w:rPr>
                                <w:t>ДПЛА</w:t>
                              </w:r>
                              <w:r>
                                <w:rPr>
                                  <w:rFonts w:cs="Arial"/>
                                  <w:i/>
                                  <w:sz w:val="32"/>
                                  <w:szCs w:val="32"/>
                                  <w:lang w:val="en-US"/>
                                </w:rPr>
                                <w:t>9</w:t>
                              </w:r>
                              <w:r>
                                <w:rPr>
                                  <w:rFonts w:cs="Arial"/>
                                  <w:i/>
                                  <w:sz w:val="32"/>
                                  <w:szCs w:val="32"/>
                                </w:rPr>
                                <w:t>1.</w:t>
                              </w:r>
                              <w:r>
                                <w:rPr>
                                  <w:rFonts w:cs="Arial"/>
                                  <w:i/>
                                  <w:sz w:val="32"/>
                                  <w:szCs w:val="32"/>
                                  <w:lang w:val="en-US"/>
                                </w:rPr>
                                <w:t>1</w:t>
                              </w:r>
                              <w:r>
                                <w:rPr>
                                  <w:rFonts w:cs="Arial"/>
                                  <w:i/>
                                  <w:sz w:val="32"/>
                                  <w:szCs w:val="32"/>
                                </w:rPr>
                                <w:t>6.00.000ПЗ</w:t>
                              </w:r>
                            </w:p>
                          </w:txbxContent>
                        </wps:txbx>
                        <wps:bodyPr rot="0" vert="horz" wrap="square" lIns="12700" tIns="12700" rIns="12700" bIns="12700" anchor="ctr" anchorCtr="0" upright="1">
                          <a:noAutofit/>
                        </wps:bodyPr>
                      </wps:wsp>
                    </wpg:grpSp>
                    <wps:wsp>
                      <wps:cNvPr id="320" name="Line 44"/>
                      <wps:cNvCnPr>
                        <a:cxnSpLocks noChangeShapeType="1"/>
                      </wps:cNvCnPr>
                      <wps:spPr bwMode="auto">
                        <a:xfrm>
                          <a:off x="6174"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01C22A" id="Группа 299" o:spid="_x0000_s1095" style="position:absolute;margin-left:-18.5pt;margin-top:-.4pt;width:772.5pt;height:536.25pt;z-index:251668480" coordorigin="954,311" coordsize="15586,1128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">
              <v:group id="Group 24" o:spid="_x0000_s1096" style="position:absolute;left:954;top:311;width:15586;height:11283" coordorigin="954,311" coordsize="15586,1128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">
                <v:rect id="Rectangle 25" o:spid="_x0000_s1097" style="position:absolute;left:954;top:311;width:15582;height:112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" filled="f" strokeweight="2pt"/>
                <v:line id="Line 26" o:spid="_x0000_s1098" style="position:absolute;visibility:visible;mso-wrap-style:square" from="6727,10751" to="6728,1158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" strokeweight="2pt"/>
                <v:line id="Line 27" o:spid="_x0000_s1099" style="position:absolute;visibility:visible;mso-wrap-style:square" from="6165,10744" to="16524,107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" strokeweight="2pt"/>
                <v:line id="Line 28" o:spid="_x0000_s1100" style="position:absolute;visibility:visible;mso-wrap-style:square" from="7294,10751" to="7295,1158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" strokeweight="2pt"/>
                <v:line id="Line 29" o:spid="_x0000_s1101" style="position:absolute;visibility:visible;mso-wrap-style:square" from="8712,10751" to="8713,1158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" strokeweight="2pt"/>
                <v:line id="Line 30" o:spid="_x0000_s1102" style="position:absolute;visibility:visible;mso-wrap-style:square" from="9562,10759" to="9563,1158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" strokeweight="2pt"/>
                <v:line id="Line 31" o:spid="_x0000_s1103" style="position:absolute;visibility:visible;mso-wrap-style:square" from="10129,10751" to="10130,115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" strokeweight="2pt"/>
                <v:line id="Line 32" o:spid="_x0000_s1104" style="position:absolute;visibility:visible;mso-wrap-style:square" from="15968,10751" to="15970,1158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" strokeweight="2pt"/>
                <v:line id="Line 33" o:spid="_x0000_s1105" style="position:absolute;visibility:visible;mso-wrap-style:square" from="6165,11027" to="10119,110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" strokeweight="1pt"/>
                <v:line id="Line 34" o:spid="_x0000_s1106" style="position:absolute;visibility:visible;mso-wrap-style:square" from="6165,11310" to="10119,1131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" strokeweight="2pt"/>
                <v:line id="Line 35" o:spid="_x0000_s1107" style="position:absolute;visibility:visible;mso-wrap-style:square" from="15975,11029" to="16531,1103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" strokeweight="1pt"/>
                <v:rect id="Rectangle 36" o:spid="_x0000_s1108" style="position:absolute;left:6188;top:11321;width:519;height: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" filled="f" stroked="f" strokeweight=".25pt">
                  <v:textbox inset="1pt,1pt,1pt,1pt">
                    <w:txbxContent>
                      <w:p w14:paraId="4C617A33" w14:textId="77777777" w:rsidR="00381FD4" w:rsidRPr="00FA68D8" w:rsidRDefault="00381FD4" w:rsidP="00544F8E">
                        <w:pPr>
                          <w:rPr>
                            <w:i/>
                            <w:sz w:val="20"/>
                            <w:szCs w:val="20"/>
                            <w:lang w:val="en-US"/>
                          </w:rPr>
                        </w:pPr>
                        <w:proofErr w:type="spellStart"/>
                        <w:r w:rsidRPr="00FA68D8">
                          <w:rPr>
                            <w:i/>
                            <w:sz w:val="20"/>
                            <w:szCs w:val="20"/>
                          </w:rPr>
                          <w:t>Зм</w:t>
                        </w:r>
                        <w:proofErr w:type="spellEnd"/>
                        <w:r w:rsidRPr="00FA68D8">
                          <w:rPr>
                            <w:i/>
                            <w:sz w:val="20"/>
                            <w:szCs w:val="20"/>
                            <w:lang w:val="en-US"/>
                          </w:rPr>
                          <w:t>.</w:t>
                        </w:r>
                      </w:p>
                    </w:txbxContent>
                  </v:textbox>
                </v:rect>
                <v:rect id="Rectangle 37" o:spid="_x0000_s1109" style="position:absolute;left:6751;top:11321;width:519;height: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" filled="f" stroked="f" strokeweight=".25pt">
                  <v:textbox inset="1pt,1pt,1pt,1pt">
                    <w:txbxContent>
                      <w:p w14:paraId="5299E113" w14:textId="77777777" w:rsidR="00381FD4" w:rsidRPr="00FA68D8" w:rsidRDefault="00381FD4" w:rsidP="00544F8E">
                        <w:pPr>
                          <w:rPr>
                            <w:sz w:val="20"/>
                            <w:szCs w:val="20"/>
                          </w:rPr>
                        </w:pPr>
                        <w:proofErr w:type="spellStart"/>
                        <w:r w:rsidRPr="00FA68D8">
                          <w:rPr>
                            <w:i/>
                            <w:sz w:val="20"/>
                            <w:szCs w:val="20"/>
                          </w:rPr>
                          <w:t>Арк</w:t>
                        </w:r>
                        <w:proofErr w:type="spellEnd"/>
                        <w:r w:rsidRPr="00FA68D8">
                          <w:rPr>
                            <w:sz w:val="20"/>
                            <w:szCs w:val="20"/>
                          </w:rPr>
                          <w:t>.</w:t>
                        </w:r>
                      </w:p>
                    </w:txbxContent>
                  </v:textbox>
                </v:rect>
                <v:rect id="Rectangle 38" o:spid="_x0000_s1110" style="position:absolute;left:7336;top:11321;width:1335;height: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" filled="f" stroked="f" strokeweight=".25pt">
                  <v:textbox inset="1pt,1pt,1pt,1pt">
                    <w:txbxContent>
                      <w:p w14:paraId="745C7AFA" w14:textId="77777777" w:rsidR="00381FD4" w:rsidRPr="00FA68D8" w:rsidRDefault="00381FD4" w:rsidP="00544F8E">
                        <w:pPr>
                          <w:rPr>
                            <w:i/>
                            <w:sz w:val="20"/>
                            <w:szCs w:val="20"/>
                          </w:rPr>
                        </w:pPr>
                        <w:r w:rsidRPr="00FA68D8">
                          <w:rPr>
                            <w:i/>
                            <w:sz w:val="20"/>
                            <w:szCs w:val="20"/>
                          </w:rPr>
                          <w:t xml:space="preserve">№ </w:t>
                        </w:r>
                        <w:proofErr w:type="spellStart"/>
                        <w:r w:rsidRPr="00FA68D8">
                          <w:rPr>
                            <w:i/>
                            <w:sz w:val="20"/>
                            <w:szCs w:val="20"/>
                          </w:rPr>
                          <w:t>докум</w:t>
                        </w:r>
                        <w:proofErr w:type="spellEnd"/>
                        <w:r w:rsidRPr="00FA68D8">
                          <w:rPr>
                            <w:i/>
                            <w:sz w:val="20"/>
                            <w:szCs w:val="20"/>
                          </w:rPr>
                          <w:t>.</w:t>
                        </w:r>
                      </w:p>
                    </w:txbxContent>
                  </v:textbox>
                </v:rect>
                <v:rect id="Rectangle 39" o:spid="_x0000_s1111" style="position:absolute;left:8745;top:11321;width:796;height: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" filled="f" stroked="f" strokeweight=".25pt">
                  <v:textbox inset="1pt,1pt,1pt,1pt">
                    <w:txbxContent>
                      <w:p w14:paraId="1AE6CA4D" w14:textId="77777777" w:rsidR="00381FD4" w:rsidRPr="00FA68D8" w:rsidRDefault="00381FD4" w:rsidP="00544F8E">
                        <w:pPr>
                          <w:rPr>
                            <w:i/>
                            <w:sz w:val="20"/>
                            <w:szCs w:val="20"/>
                          </w:rPr>
                        </w:pPr>
                        <w:r w:rsidRPr="00FA68D8">
                          <w:rPr>
                            <w:i/>
                            <w:sz w:val="20"/>
                            <w:szCs w:val="20"/>
                          </w:rPr>
                          <w:t>Підпис</w:t>
                        </w:r>
                      </w:p>
                    </w:txbxContent>
                  </v:textbox>
                </v:rect>
                <v:rect id="Rectangle 40" o:spid="_x0000_s1112" style="position:absolute;left:9586;top:11321;width:519;height: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" filled="f" stroked="f" strokeweight=".25pt">
                  <v:textbox inset="1pt,1pt,1pt,1pt">
                    <w:txbxContent>
                      <w:p w14:paraId="22EB9AA8" w14:textId="77777777" w:rsidR="00381FD4" w:rsidRPr="00FA68D8" w:rsidRDefault="00381FD4" w:rsidP="00544F8E">
                        <w:pPr>
                          <w:jc w:val="center"/>
                          <w:rPr>
                            <w:i/>
                            <w:sz w:val="20"/>
                            <w:szCs w:val="20"/>
                          </w:rPr>
                        </w:pPr>
                        <w:r w:rsidRPr="00FA68D8">
                          <w:rPr>
                            <w:i/>
                            <w:sz w:val="20"/>
                            <w:szCs w:val="20"/>
                          </w:rPr>
                          <w:t>Дата</w:t>
                        </w:r>
                      </w:p>
                    </w:txbxContent>
                  </v:textbox>
                </v:rect>
                <v:rect id="Rectangle 41" o:spid="_x0000_s1113" style="position:absolute;left:15996;top:10747;width:544;height:27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" filled="f" stroked="f" strokeweight=".25pt">
                  <v:textbox inset="1pt,1pt,1pt,1pt">
                    <w:txbxContent>
                      <w:p w14:paraId="4398D8BA" w14:textId="77777777" w:rsidR="00381FD4" w:rsidRPr="004E26D8" w:rsidRDefault="00381FD4" w:rsidP="00544F8E">
                        <w:pPr>
                          <w:rPr>
                            <w:rFonts w:ascii="Arial" w:hAnsi="Arial" w:cs="Arial"/>
                            <w:i/>
                          </w:rPr>
                        </w:pPr>
                        <w:proofErr w:type="spellStart"/>
                        <w:r w:rsidRPr="004E26D8">
                          <w:rPr>
                            <w:rFonts w:ascii="Arial" w:hAnsi="Arial" w:cs="Arial"/>
                            <w:i/>
                            <w:sz w:val="18"/>
                          </w:rPr>
                          <w:t>Арк</w:t>
                        </w:r>
                        <w:proofErr w:type="spellEnd"/>
                      </w:p>
                    </w:txbxContent>
                  </v:textbox>
                </v:rect>
                <v:rect id="Rectangle 42" o:spid="_x0000_s1114" style="position:absolute;left:15991;top:11093;width:519;height:33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" filled="f" stroked="f" strokeweight=".25pt">
                  <v:textbox inset="1pt,1pt,1pt,1pt">
                    <w:txbxContent>
                      <w:p w14:paraId="59BF2C2A" w14:textId="4BA027B9" w:rsidR="00381FD4" w:rsidRPr="00FA68D8" w:rsidRDefault="00381FD4" w:rsidP="00544F8E">
                        <w:pPr>
                          <w:jc w:val="center"/>
                          <w:rPr>
                            <w:i/>
                            <w:sz w:val="28"/>
                            <w:szCs w:val="28"/>
                          </w:rPr>
                        </w:pPr>
                        <w:r w:rsidRPr="00FA68D8">
                          <w:rPr>
                            <w:i/>
                            <w:sz w:val="28"/>
                            <w:szCs w:val="28"/>
                          </w:rPr>
                          <w:fldChar w:fldCharType="begin"/>
                        </w:r>
                        <w:r w:rsidRPr="00FA68D8">
                          <w:rPr>
                            <w:i/>
                            <w:sz w:val="28"/>
                            <w:szCs w:val="28"/>
                          </w:rPr>
                          <w:instrText xml:space="preserve"> PAGE   \* MERGEFORMAT </w:instrText>
                        </w:r>
                        <w:r w:rsidRPr="00FA68D8">
                          <w:rPr>
                            <w:i/>
                            <w:sz w:val="28"/>
                            <w:szCs w:val="28"/>
                          </w:rPr>
                          <w:fldChar w:fldCharType="separate"/>
                        </w:r>
                        <w:r w:rsidR="00E54963">
                          <w:rPr>
                            <w:i/>
                            <w:noProof/>
                            <w:sz w:val="28"/>
                            <w:szCs w:val="28"/>
                          </w:rPr>
                          <w:t>55</w:t>
                        </w:r>
                        <w:r w:rsidRPr="00FA68D8">
                          <w:rPr>
                            <w:i/>
                            <w:sz w:val="28"/>
                            <w:szCs w:val="28"/>
                          </w:rPr>
                          <w:fldChar w:fldCharType="end"/>
                        </w:r>
                      </w:p>
                    </w:txbxContent>
                  </v:textbox>
                </v:rect>
                <v:rect id="Rectangle 43" o:spid="_x0000_s1115" style="position:absolute;left:10152;top:10743;width:5746;height:82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" filled="f" stroked="f" strokeweight=".25pt">
                  <v:textbox inset="1pt,1pt,1pt,1pt">
                    <w:txbxContent>
                      <w:p w14:paraId="160E23DF" w14:textId="77777777" w:rsidR="00381FD4" w:rsidRPr="00FA68D8" w:rsidRDefault="00381FD4" w:rsidP="00544F8E">
                        <w:pPr>
                          <w:jc w:val="center"/>
                          <w:rPr>
                            <w:rFonts w:cs="Arial"/>
                            <w:i/>
                            <w:sz w:val="12"/>
                            <w:szCs w:val="12"/>
                            <w:lang w:val="en-US"/>
                          </w:rPr>
                        </w:pPr>
                      </w:p>
                      <w:p w14:paraId="3782E8F8" w14:textId="77777777" w:rsidR="00381FD4" w:rsidRPr="00FA68D8" w:rsidRDefault="00381FD4" w:rsidP="00544F8E">
                        <w:pPr>
                          <w:jc w:val="center"/>
                          <w:rPr>
                            <w:lang w:val="en-US"/>
                          </w:rPr>
                        </w:pPr>
                        <w:r>
                          <w:rPr>
                            <w:rFonts w:cs="Arial"/>
                            <w:i/>
                            <w:sz w:val="32"/>
                            <w:szCs w:val="32"/>
                          </w:rPr>
                          <w:t>ДПЛА</w:t>
                        </w:r>
                        <w:r>
                          <w:rPr>
                            <w:rFonts w:cs="Arial"/>
                            <w:i/>
                            <w:sz w:val="32"/>
                            <w:szCs w:val="32"/>
                            <w:lang w:val="en-US"/>
                          </w:rPr>
                          <w:t>9</w:t>
                        </w:r>
                        <w:r>
                          <w:rPr>
                            <w:rFonts w:cs="Arial"/>
                            <w:i/>
                            <w:sz w:val="32"/>
                            <w:szCs w:val="32"/>
                          </w:rPr>
                          <w:t>1.</w:t>
                        </w:r>
                        <w:r>
                          <w:rPr>
                            <w:rFonts w:cs="Arial"/>
                            <w:i/>
                            <w:sz w:val="32"/>
                            <w:szCs w:val="32"/>
                            <w:lang w:val="en-US"/>
                          </w:rPr>
                          <w:t>1</w:t>
                        </w:r>
                        <w:r>
                          <w:rPr>
                            <w:rFonts w:cs="Arial"/>
                            <w:i/>
                            <w:sz w:val="32"/>
                            <w:szCs w:val="32"/>
                          </w:rPr>
                          <w:t>6.00.000ПЗ</w:t>
                        </w:r>
                      </w:p>
                    </w:txbxContent>
                  </v:textbox>
                </v:rect>
              </v:group>
              <v:line id="Line 44" o:spid="_x0000_s1116" style="position:absolute;visibility:visible;mso-wrap-style:square" from="6174,10751" to="6175,1158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" strokeweight="2pt"/>
            </v:group>
          </w:pict>
        </mc:Fallback>
      </mc:AlternateContent>
    </w:r>
  </w:p>
  <w:p w14:paraId="6C1399C2" w14:textId="77777777" w:rsidR="00381FD4" w:rsidRDefault="00381FD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D1461" w14:textId="5CEA24B5" w:rsidR="00381FD4" w:rsidRDefault="00381F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279EB"/>
    <w:multiLevelType w:val="hybridMultilevel"/>
    <w:tmpl w:val="1742940A"/>
    <w:styleLink w:val="a"/>
    <w:lvl w:ilvl="0" w:tplc="C88AD6B0">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 w:ilvl="1" w:tplc="D65039CE">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 w:ilvl="2" w:tplc="FA72A144">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421" w:hanging="221"/>
      </w:pPr>
      <w:rPr>
        <w:rFonts w:hAnsi="Arial Unicode MS"/>
        <w:caps w:val="0"/>
        <w:smallCaps w:val="0"/>
        <w:strike w:val="0"/>
        <w:dstrike w:val="0"/>
        <w:outline w:val="0"/>
        <w:emboss w:val="0"/>
        <w:imprint w:val="0"/>
        <w:spacing w:val="0"/>
        <w:w w:val="100"/>
        <w:kern w:val="0"/>
        <w:position w:val="0"/>
        <w:highlight w:val="none"/>
        <w:vertAlign w:val="baseline"/>
      </w:rPr>
    </w:lvl>
    <w:lvl w:ilvl="3" w:tplc="2C3C506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 w:ilvl="4" w:tplc="F61AEE5A">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 w:ilvl="5" w:tplc="92B22646">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 w:ilvl="6" w:tplc="A446A9B4">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 w:ilvl="7" w:tplc="E35E21B6">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 w:val="left" w:pos="9360"/>
        </w:tabs>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 w:ilvl="8" w:tplc="B0008F4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1F3720E"/>
    <w:multiLevelType w:val="hybridMultilevel"/>
    <w:tmpl w:val="82C66296"/>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090660FD"/>
    <w:multiLevelType w:val="hybridMultilevel"/>
    <w:tmpl w:val="37E0DB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A8253D6"/>
    <w:multiLevelType w:val="hybridMultilevel"/>
    <w:tmpl w:val="A92C99FC"/>
    <w:lvl w:ilvl="0" w:tplc="F982B8DE">
      <w:start w:val="1"/>
      <w:numFmt w:val="decimal"/>
      <w:lvlText w:val="%1."/>
      <w:lvlJc w:val="left"/>
      <w:pPr>
        <w:ind w:left="750" w:hanging="360"/>
      </w:pPr>
      <w:rPr>
        <w:rFonts w:hint="default"/>
      </w:rPr>
    </w:lvl>
    <w:lvl w:ilvl="1" w:tplc="04220019" w:tentative="1">
      <w:start w:val="1"/>
      <w:numFmt w:val="lowerLetter"/>
      <w:lvlText w:val="%2."/>
      <w:lvlJc w:val="left"/>
      <w:pPr>
        <w:ind w:left="1470" w:hanging="360"/>
      </w:pPr>
    </w:lvl>
    <w:lvl w:ilvl="2" w:tplc="0422001B" w:tentative="1">
      <w:start w:val="1"/>
      <w:numFmt w:val="lowerRoman"/>
      <w:lvlText w:val="%3."/>
      <w:lvlJc w:val="right"/>
      <w:pPr>
        <w:ind w:left="2190" w:hanging="180"/>
      </w:pPr>
    </w:lvl>
    <w:lvl w:ilvl="3" w:tplc="0422000F" w:tentative="1">
      <w:start w:val="1"/>
      <w:numFmt w:val="decimal"/>
      <w:lvlText w:val="%4."/>
      <w:lvlJc w:val="left"/>
      <w:pPr>
        <w:ind w:left="2910" w:hanging="360"/>
      </w:pPr>
    </w:lvl>
    <w:lvl w:ilvl="4" w:tplc="04220019" w:tentative="1">
      <w:start w:val="1"/>
      <w:numFmt w:val="lowerLetter"/>
      <w:lvlText w:val="%5."/>
      <w:lvlJc w:val="left"/>
      <w:pPr>
        <w:ind w:left="3630" w:hanging="360"/>
      </w:pPr>
    </w:lvl>
    <w:lvl w:ilvl="5" w:tplc="0422001B" w:tentative="1">
      <w:start w:val="1"/>
      <w:numFmt w:val="lowerRoman"/>
      <w:lvlText w:val="%6."/>
      <w:lvlJc w:val="right"/>
      <w:pPr>
        <w:ind w:left="4350" w:hanging="180"/>
      </w:pPr>
    </w:lvl>
    <w:lvl w:ilvl="6" w:tplc="0422000F" w:tentative="1">
      <w:start w:val="1"/>
      <w:numFmt w:val="decimal"/>
      <w:lvlText w:val="%7."/>
      <w:lvlJc w:val="left"/>
      <w:pPr>
        <w:ind w:left="5070" w:hanging="360"/>
      </w:pPr>
    </w:lvl>
    <w:lvl w:ilvl="7" w:tplc="04220019" w:tentative="1">
      <w:start w:val="1"/>
      <w:numFmt w:val="lowerLetter"/>
      <w:lvlText w:val="%8."/>
      <w:lvlJc w:val="left"/>
      <w:pPr>
        <w:ind w:left="5790" w:hanging="360"/>
      </w:pPr>
    </w:lvl>
    <w:lvl w:ilvl="8" w:tplc="0422001B" w:tentative="1">
      <w:start w:val="1"/>
      <w:numFmt w:val="lowerRoman"/>
      <w:lvlText w:val="%9."/>
      <w:lvlJc w:val="right"/>
      <w:pPr>
        <w:ind w:left="6510" w:hanging="180"/>
      </w:pPr>
    </w:lvl>
  </w:abstractNum>
  <w:abstractNum w:abstractNumId="4" w15:restartNumberingAfterBreak="0">
    <w:nsid w:val="0E5A3CC7"/>
    <w:multiLevelType w:val="hybridMultilevel"/>
    <w:tmpl w:val="A2F4DBF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100C5035"/>
    <w:multiLevelType w:val="hybridMultilevel"/>
    <w:tmpl w:val="836C3A9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11A77575"/>
    <w:multiLevelType w:val="hybridMultilevel"/>
    <w:tmpl w:val="CB4254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82F7A6A"/>
    <w:multiLevelType w:val="hybridMultilevel"/>
    <w:tmpl w:val="FD788A7C"/>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1C3E20C7"/>
    <w:multiLevelType w:val="hybridMultilevel"/>
    <w:tmpl w:val="6CA6AE1A"/>
    <w:lvl w:ilvl="0" w:tplc="0422000F">
      <w:start w:val="1"/>
      <w:numFmt w:val="decimal"/>
      <w:lvlText w:val="%1."/>
      <w:lvlJc w:val="left"/>
      <w:pPr>
        <w:tabs>
          <w:tab w:val="num" w:pos="820"/>
        </w:tabs>
        <w:ind w:left="253" w:firstLine="314"/>
      </w:pPr>
      <w:rPr>
        <w:caps w:val="0"/>
        <w:smallCaps w:val="0"/>
        <w:strike w:val="0"/>
        <w:dstrike w:val="0"/>
        <w:outline w:val="0"/>
        <w:emboss w:val="0"/>
        <w:imprint w:val="0"/>
        <w:spacing w:val="0"/>
        <w:w w:val="100"/>
        <w:kern w:val="0"/>
        <w:position w:val="0"/>
        <w:highlight w:val="none"/>
        <w:vertAlign w:val="baseline"/>
      </w:rPr>
    </w:lvl>
    <w:lvl w:ilvl="1" w:tplc="CBC6FAD0">
      <w:start w:val="1"/>
      <w:numFmt w:val="decimal"/>
      <w:lvlText w:val="%2."/>
      <w:lvlJc w:val="left"/>
      <w:pPr>
        <w:tabs>
          <w:tab w:val="left" w:pos="820"/>
          <w:tab w:val="num" w:pos="1662"/>
        </w:tabs>
        <w:ind w:left="1095" w:firstLine="272"/>
      </w:pPr>
      <w:rPr>
        <w:rFonts w:hAnsi="Arial Unicode MS"/>
        <w:caps w:val="0"/>
        <w:smallCaps w:val="0"/>
        <w:strike w:val="0"/>
        <w:dstrike w:val="0"/>
        <w:outline w:val="0"/>
        <w:emboss w:val="0"/>
        <w:imprint w:val="0"/>
        <w:spacing w:val="0"/>
        <w:w w:val="100"/>
        <w:kern w:val="0"/>
        <w:position w:val="0"/>
        <w:highlight w:val="none"/>
        <w:vertAlign w:val="baseline"/>
      </w:rPr>
    </w:lvl>
    <w:lvl w:ilvl="2" w:tplc="C786E44A">
      <w:start w:val="1"/>
      <w:numFmt w:val="decimal"/>
      <w:lvlText w:val="%3."/>
      <w:lvlJc w:val="left"/>
      <w:pPr>
        <w:tabs>
          <w:tab w:val="left" w:pos="820"/>
          <w:tab w:val="num" w:pos="2462"/>
        </w:tabs>
        <w:ind w:left="1895" w:firstLine="272"/>
      </w:pPr>
      <w:rPr>
        <w:rFonts w:hAnsi="Arial Unicode MS"/>
        <w:caps w:val="0"/>
        <w:smallCaps w:val="0"/>
        <w:strike w:val="0"/>
        <w:dstrike w:val="0"/>
        <w:outline w:val="0"/>
        <w:emboss w:val="0"/>
        <w:imprint w:val="0"/>
        <w:spacing w:val="0"/>
        <w:w w:val="100"/>
        <w:kern w:val="0"/>
        <w:position w:val="0"/>
        <w:highlight w:val="none"/>
        <w:vertAlign w:val="baseline"/>
      </w:rPr>
    </w:lvl>
    <w:lvl w:ilvl="3" w:tplc="A04E3DCE">
      <w:start w:val="1"/>
      <w:numFmt w:val="decimal"/>
      <w:lvlText w:val="%4."/>
      <w:lvlJc w:val="left"/>
      <w:pPr>
        <w:tabs>
          <w:tab w:val="left" w:pos="820"/>
          <w:tab w:val="num" w:pos="3262"/>
        </w:tabs>
        <w:ind w:left="2695" w:firstLine="272"/>
      </w:pPr>
      <w:rPr>
        <w:rFonts w:hAnsi="Arial Unicode MS"/>
        <w:caps w:val="0"/>
        <w:smallCaps w:val="0"/>
        <w:strike w:val="0"/>
        <w:dstrike w:val="0"/>
        <w:outline w:val="0"/>
        <w:emboss w:val="0"/>
        <w:imprint w:val="0"/>
        <w:spacing w:val="0"/>
        <w:w w:val="100"/>
        <w:kern w:val="0"/>
        <w:position w:val="0"/>
        <w:highlight w:val="none"/>
        <w:vertAlign w:val="baseline"/>
      </w:rPr>
    </w:lvl>
    <w:lvl w:ilvl="4" w:tplc="869A3936">
      <w:start w:val="1"/>
      <w:numFmt w:val="decimal"/>
      <w:lvlText w:val="%5."/>
      <w:lvlJc w:val="left"/>
      <w:pPr>
        <w:tabs>
          <w:tab w:val="left" w:pos="820"/>
          <w:tab w:val="num" w:pos="4062"/>
        </w:tabs>
        <w:ind w:left="3495" w:firstLine="272"/>
      </w:pPr>
      <w:rPr>
        <w:rFonts w:hAnsi="Arial Unicode MS"/>
        <w:caps w:val="0"/>
        <w:smallCaps w:val="0"/>
        <w:strike w:val="0"/>
        <w:dstrike w:val="0"/>
        <w:outline w:val="0"/>
        <w:emboss w:val="0"/>
        <w:imprint w:val="0"/>
        <w:spacing w:val="0"/>
        <w:w w:val="100"/>
        <w:kern w:val="0"/>
        <w:position w:val="0"/>
        <w:highlight w:val="none"/>
        <w:vertAlign w:val="baseline"/>
      </w:rPr>
    </w:lvl>
    <w:lvl w:ilvl="5" w:tplc="18EEB25A">
      <w:start w:val="1"/>
      <w:numFmt w:val="decimal"/>
      <w:lvlText w:val="%6."/>
      <w:lvlJc w:val="left"/>
      <w:pPr>
        <w:tabs>
          <w:tab w:val="left" w:pos="820"/>
          <w:tab w:val="num" w:pos="4862"/>
        </w:tabs>
        <w:ind w:left="4295" w:firstLine="272"/>
      </w:pPr>
      <w:rPr>
        <w:rFonts w:hAnsi="Arial Unicode MS"/>
        <w:caps w:val="0"/>
        <w:smallCaps w:val="0"/>
        <w:strike w:val="0"/>
        <w:dstrike w:val="0"/>
        <w:outline w:val="0"/>
        <w:emboss w:val="0"/>
        <w:imprint w:val="0"/>
        <w:spacing w:val="0"/>
        <w:w w:val="100"/>
        <w:kern w:val="0"/>
        <w:position w:val="0"/>
        <w:highlight w:val="none"/>
        <w:vertAlign w:val="baseline"/>
      </w:rPr>
    </w:lvl>
    <w:lvl w:ilvl="6" w:tplc="C86C67F2">
      <w:start w:val="1"/>
      <w:numFmt w:val="decimal"/>
      <w:lvlText w:val="%7."/>
      <w:lvlJc w:val="left"/>
      <w:pPr>
        <w:tabs>
          <w:tab w:val="left" w:pos="820"/>
          <w:tab w:val="num" w:pos="5662"/>
        </w:tabs>
        <w:ind w:left="5095" w:firstLine="272"/>
      </w:pPr>
      <w:rPr>
        <w:rFonts w:hAnsi="Arial Unicode MS"/>
        <w:caps w:val="0"/>
        <w:smallCaps w:val="0"/>
        <w:strike w:val="0"/>
        <w:dstrike w:val="0"/>
        <w:outline w:val="0"/>
        <w:emboss w:val="0"/>
        <w:imprint w:val="0"/>
        <w:spacing w:val="0"/>
        <w:w w:val="100"/>
        <w:kern w:val="0"/>
        <w:position w:val="0"/>
        <w:highlight w:val="none"/>
        <w:vertAlign w:val="baseline"/>
      </w:rPr>
    </w:lvl>
    <w:lvl w:ilvl="7" w:tplc="4F803446">
      <w:start w:val="1"/>
      <w:numFmt w:val="decimal"/>
      <w:lvlText w:val="%8."/>
      <w:lvlJc w:val="left"/>
      <w:pPr>
        <w:tabs>
          <w:tab w:val="left" w:pos="820"/>
          <w:tab w:val="num" w:pos="6462"/>
        </w:tabs>
        <w:ind w:left="5895" w:firstLine="272"/>
      </w:pPr>
      <w:rPr>
        <w:rFonts w:hAnsi="Arial Unicode MS"/>
        <w:caps w:val="0"/>
        <w:smallCaps w:val="0"/>
        <w:strike w:val="0"/>
        <w:dstrike w:val="0"/>
        <w:outline w:val="0"/>
        <w:emboss w:val="0"/>
        <w:imprint w:val="0"/>
        <w:spacing w:val="0"/>
        <w:w w:val="100"/>
        <w:kern w:val="0"/>
        <w:position w:val="0"/>
        <w:highlight w:val="none"/>
        <w:vertAlign w:val="baseline"/>
      </w:rPr>
    </w:lvl>
    <w:lvl w:ilvl="8" w:tplc="BFEEA762">
      <w:start w:val="1"/>
      <w:numFmt w:val="decimal"/>
      <w:lvlText w:val="%9."/>
      <w:lvlJc w:val="left"/>
      <w:pPr>
        <w:tabs>
          <w:tab w:val="left" w:pos="820"/>
          <w:tab w:val="num" w:pos="7262"/>
        </w:tabs>
        <w:ind w:left="6695" w:firstLine="27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1E597D59"/>
    <w:multiLevelType w:val="hybridMultilevel"/>
    <w:tmpl w:val="21B81046"/>
    <w:lvl w:ilvl="0" w:tplc="04220001">
      <w:start w:val="1"/>
      <w:numFmt w:val="bullet"/>
      <w:lvlText w:val=""/>
      <w:lvlJc w:val="left"/>
      <w:pPr>
        <w:ind w:left="2847" w:hanging="360"/>
      </w:pPr>
      <w:rPr>
        <w:rFonts w:ascii="Symbol" w:hAnsi="Symbol" w:hint="default"/>
      </w:rPr>
    </w:lvl>
    <w:lvl w:ilvl="1" w:tplc="04220003" w:tentative="1">
      <w:start w:val="1"/>
      <w:numFmt w:val="bullet"/>
      <w:lvlText w:val="o"/>
      <w:lvlJc w:val="left"/>
      <w:pPr>
        <w:ind w:left="3567" w:hanging="360"/>
      </w:pPr>
      <w:rPr>
        <w:rFonts w:ascii="Courier New" w:hAnsi="Courier New" w:cs="Courier New" w:hint="default"/>
      </w:rPr>
    </w:lvl>
    <w:lvl w:ilvl="2" w:tplc="04220005" w:tentative="1">
      <w:start w:val="1"/>
      <w:numFmt w:val="bullet"/>
      <w:lvlText w:val=""/>
      <w:lvlJc w:val="left"/>
      <w:pPr>
        <w:ind w:left="4287" w:hanging="360"/>
      </w:pPr>
      <w:rPr>
        <w:rFonts w:ascii="Wingdings" w:hAnsi="Wingdings" w:hint="default"/>
      </w:rPr>
    </w:lvl>
    <w:lvl w:ilvl="3" w:tplc="04220001" w:tentative="1">
      <w:start w:val="1"/>
      <w:numFmt w:val="bullet"/>
      <w:lvlText w:val=""/>
      <w:lvlJc w:val="left"/>
      <w:pPr>
        <w:ind w:left="5007" w:hanging="360"/>
      </w:pPr>
      <w:rPr>
        <w:rFonts w:ascii="Symbol" w:hAnsi="Symbol" w:hint="default"/>
      </w:rPr>
    </w:lvl>
    <w:lvl w:ilvl="4" w:tplc="04220003" w:tentative="1">
      <w:start w:val="1"/>
      <w:numFmt w:val="bullet"/>
      <w:lvlText w:val="o"/>
      <w:lvlJc w:val="left"/>
      <w:pPr>
        <w:ind w:left="5727" w:hanging="360"/>
      </w:pPr>
      <w:rPr>
        <w:rFonts w:ascii="Courier New" w:hAnsi="Courier New" w:cs="Courier New" w:hint="default"/>
      </w:rPr>
    </w:lvl>
    <w:lvl w:ilvl="5" w:tplc="04220005" w:tentative="1">
      <w:start w:val="1"/>
      <w:numFmt w:val="bullet"/>
      <w:lvlText w:val=""/>
      <w:lvlJc w:val="left"/>
      <w:pPr>
        <w:ind w:left="6447" w:hanging="360"/>
      </w:pPr>
      <w:rPr>
        <w:rFonts w:ascii="Wingdings" w:hAnsi="Wingdings" w:hint="default"/>
      </w:rPr>
    </w:lvl>
    <w:lvl w:ilvl="6" w:tplc="04220001" w:tentative="1">
      <w:start w:val="1"/>
      <w:numFmt w:val="bullet"/>
      <w:lvlText w:val=""/>
      <w:lvlJc w:val="left"/>
      <w:pPr>
        <w:ind w:left="7167" w:hanging="360"/>
      </w:pPr>
      <w:rPr>
        <w:rFonts w:ascii="Symbol" w:hAnsi="Symbol" w:hint="default"/>
      </w:rPr>
    </w:lvl>
    <w:lvl w:ilvl="7" w:tplc="04220003" w:tentative="1">
      <w:start w:val="1"/>
      <w:numFmt w:val="bullet"/>
      <w:lvlText w:val="o"/>
      <w:lvlJc w:val="left"/>
      <w:pPr>
        <w:ind w:left="7887" w:hanging="360"/>
      </w:pPr>
      <w:rPr>
        <w:rFonts w:ascii="Courier New" w:hAnsi="Courier New" w:cs="Courier New" w:hint="default"/>
      </w:rPr>
    </w:lvl>
    <w:lvl w:ilvl="8" w:tplc="04220005" w:tentative="1">
      <w:start w:val="1"/>
      <w:numFmt w:val="bullet"/>
      <w:lvlText w:val=""/>
      <w:lvlJc w:val="left"/>
      <w:pPr>
        <w:ind w:left="8607" w:hanging="360"/>
      </w:pPr>
      <w:rPr>
        <w:rFonts w:ascii="Wingdings" w:hAnsi="Wingdings" w:hint="default"/>
      </w:rPr>
    </w:lvl>
  </w:abstractNum>
  <w:abstractNum w:abstractNumId="10" w15:restartNumberingAfterBreak="0">
    <w:nsid w:val="1F890F4A"/>
    <w:multiLevelType w:val="hybridMultilevel"/>
    <w:tmpl w:val="6C8A8350"/>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21F85DBF"/>
    <w:multiLevelType w:val="hybridMultilevel"/>
    <w:tmpl w:val="4ABA240E"/>
    <w:lvl w:ilvl="0" w:tplc="0422000F">
      <w:start w:val="1"/>
      <w:numFmt w:val="decimal"/>
      <w:lvlText w:val="%1."/>
      <w:lvlJc w:val="left"/>
      <w:pPr>
        <w:ind w:left="1070" w:hanging="360"/>
      </w:p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2" w15:restartNumberingAfterBreak="0">
    <w:nsid w:val="22C81291"/>
    <w:multiLevelType w:val="hybridMultilevel"/>
    <w:tmpl w:val="D7F693B4"/>
    <w:lvl w:ilvl="0" w:tplc="04220001">
      <w:start w:val="1"/>
      <w:numFmt w:val="bullet"/>
      <w:lvlText w:val=""/>
      <w:lvlJc w:val="left"/>
      <w:pPr>
        <w:ind w:left="1417" w:hanging="708"/>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27CD15F7"/>
    <w:multiLevelType w:val="hybridMultilevel"/>
    <w:tmpl w:val="8FA89D5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DCA6A02"/>
    <w:multiLevelType w:val="multilevel"/>
    <w:tmpl w:val="3F2023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0056B14"/>
    <w:multiLevelType w:val="hybridMultilevel"/>
    <w:tmpl w:val="1144C2BC"/>
    <w:numStyleLink w:val="1"/>
  </w:abstractNum>
  <w:abstractNum w:abstractNumId="17" w15:restartNumberingAfterBreak="0">
    <w:nsid w:val="34240D6C"/>
    <w:multiLevelType w:val="hybridMultilevel"/>
    <w:tmpl w:val="13F0361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A615F42"/>
    <w:multiLevelType w:val="hybridMultilevel"/>
    <w:tmpl w:val="6CD0F54C"/>
    <w:lvl w:ilvl="0" w:tplc="83DAB558">
      <w:start w:val="65535"/>
      <w:numFmt w:val="bullet"/>
      <w:lvlText w:val="-"/>
      <w:lvlJc w:val="left"/>
      <w:pPr>
        <w:ind w:left="720" w:hanging="360"/>
      </w:pPr>
      <w:rPr>
        <w:rFonts w:ascii="Times New Roman" w:hAnsi="Times New Roman"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9" w15:restartNumberingAfterBreak="0">
    <w:nsid w:val="47B811C1"/>
    <w:multiLevelType w:val="hybridMultilevel"/>
    <w:tmpl w:val="79DC781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48C87350"/>
    <w:multiLevelType w:val="hybridMultilevel"/>
    <w:tmpl w:val="381C095C"/>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1" w15:restartNumberingAfterBreak="0">
    <w:nsid w:val="4C3E19F9"/>
    <w:multiLevelType w:val="hybridMultilevel"/>
    <w:tmpl w:val="EC84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1BE3792"/>
    <w:multiLevelType w:val="hybridMultilevel"/>
    <w:tmpl w:val="53DEBBCE"/>
    <w:lvl w:ilvl="0" w:tplc="83DAB558">
      <w:start w:val="65535"/>
      <w:numFmt w:val="bullet"/>
      <w:lvlText w:val="-"/>
      <w:lvlJc w:val="left"/>
      <w:pPr>
        <w:ind w:left="1287" w:hanging="360"/>
      </w:pPr>
      <w:rPr>
        <w:rFonts w:ascii="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3" w15:restartNumberingAfterBreak="0">
    <w:nsid w:val="51D46A0E"/>
    <w:multiLevelType w:val="hybridMultilevel"/>
    <w:tmpl w:val="F0404AC8"/>
    <w:lvl w:ilvl="0" w:tplc="E272CFE4">
      <w:start w:val="11"/>
      <w:numFmt w:val="bullet"/>
      <w:lvlText w:val="-"/>
      <w:lvlJc w:val="left"/>
      <w:pPr>
        <w:ind w:left="1417" w:hanging="708"/>
      </w:pPr>
      <w:rPr>
        <w:rFonts w:ascii="Times New Roman" w:eastAsia="Arial Unicode MS"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15:restartNumberingAfterBreak="0">
    <w:nsid w:val="5373241C"/>
    <w:multiLevelType w:val="hybridMultilevel"/>
    <w:tmpl w:val="1340C1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44D4F65"/>
    <w:multiLevelType w:val="hybridMultilevel"/>
    <w:tmpl w:val="3592923C"/>
    <w:lvl w:ilvl="0" w:tplc="364C8C20">
      <w:start w:val="1"/>
      <w:numFmt w:val="decimal"/>
      <w:lvlText w:val="%1."/>
      <w:lvlJc w:val="left"/>
      <w:pPr>
        <w:ind w:left="710" w:hanging="360"/>
      </w:pPr>
      <w:rPr>
        <w:rFonts w:hint="default"/>
      </w:rPr>
    </w:lvl>
    <w:lvl w:ilvl="1" w:tplc="04220019" w:tentative="1">
      <w:start w:val="1"/>
      <w:numFmt w:val="lowerLetter"/>
      <w:lvlText w:val="%2."/>
      <w:lvlJc w:val="left"/>
      <w:pPr>
        <w:ind w:left="1430" w:hanging="360"/>
      </w:pPr>
    </w:lvl>
    <w:lvl w:ilvl="2" w:tplc="0422001B" w:tentative="1">
      <w:start w:val="1"/>
      <w:numFmt w:val="lowerRoman"/>
      <w:lvlText w:val="%3."/>
      <w:lvlJc w:val="right"/>
      <w:pPr>
        <w:ind w:left="2150" w:hanging="180"/>
      </w:pPr>
    </w:lvl>
    <w:lvl w:ilvl="3" w:tplc="0422000F" w:tentative="1">
      <w:start w:val="1"/>
      <w:numFmt w:val="decimal"/>
      <w:lvlText w:val="%4."/>
      <w:lvlJc w:val="left"/>
      <w:pPr>
        <w:ind w:left="2870" w:hanging="360"/>
      </w:pPr>
    </w:lvl>
    <w:lvl w:ilvl="4" w:tplc="04220019" w:tentative="1">
      <w:start w:val="1"/>
      <w:numFmt w:val="lowerLetter"/>
      <w:lvlText w:val="%5."/>
      <w:lvlJc w:val="left"/>
      <w:pPr>
        <w:ind w:left="3590" w:hanging="360"/>
      </w:pPr>
    </w:lvl>
    <w:lvl w:ilvl="5" w:tplc="0422001B" w:tentative="1">
      <w:start w:val="1"/>
      <w:numFmt w:val="lowerRoman"/>
      <w:lvlText w:val="%6."/>
      <w:lvlJc w:val="right"/>
      <w:pPr>
        <w:ind w:left="4310" w:hanging="180"/>
      </w:pPr>
    </w:lvl>
    <w:lvl w:ilvl="6" w:tplc="0422000F" w:tentative="1">
      <w:start w:val="1"/>
      <w:numFmt w:val="decimal"/>
      <w:lvlText w:val="%7."/>
      <w:lvlJc w:val="left"/>
      <w:pPr>
        <w:ind w:left="5030" w:hanging="360"/>
      </w:pPr>
    </w:lvl>
    <w:lvl w:ilvl="7" w:tplc="04220019" w:tentative="1">
      <w:start w:val="1"/>
      <w:numFmt w:val="lowerLetter"/>
      <w:lvlText w:val="%8."/>
      <w:lvlJc w:val="left"/>
      <w:pPr>
        <w:ind w:left="5750" w:hanging="360"/>
      </w:pPr>
    </w:lvl>
    <w:lvl w:ilvl="8" w:tplc="0422001B" w:tentative="1">
      <w:start w:val="1"/>
      <w:numFmt w:val="lowerRoman"/>
      <w:lvlText w:val="%9."/>
      <w:lvlJc w:val="right"/>
      <w:pPr>
        <w:ind w:left="6470" w:hanging="180"/>
      </w:pPr>
    </w:lvl>
  </w:abstractNum>
  <w:abstractNum w:abstractNumId="26" w15:restartNumberingAfterBreak="0">
    <w:nsid w:val="5D16684C"/>
    <w:multiLevelType w:val="hybridMultilevel"/>
    <w:tmpl w:val="E7069050"/>
    <w:lvl w:ilvl="0" w:tplc="04220001">
      <w:start w:val="1"/>
      <w:numFmt w:val="bullet"/>
      <w:lvlText w:val=""/>
      <w:lvlJc w:val="left"/>
      <w:pPr>
        <w:ind w:left="3425" w:hanging="360"/>
      </w:pPr>
      <w:rPr>
        <w:rFonts w:ascii="Symbol" w:hAnsi="Symbol" w:hint="default"/>
      </w:rPr>
    </w:lvl>
    <w:lvl w:ilvl="1" w:tplc="04220003" w:tentative="1">
      <w:start w:val="1"/>
      <w:numFmt w:val="bullet"/>
      <w:lvlText w:val="o"/>
      <w:lvlJc w:val="left"/>
      <w:pPr>
        <w:ind w:left="4145" w:hanging="360"/>
      </w:pPr>
      <w:rPr>
        <w:rFonts w:ascii="Courier New" w:hAnsi="Courier New" w:cs="Courier New" w:hint="default"/>
      </w:rPr>
    </w:lvl>
    <w:lvl w:ilvl="2" w:tplc="04220005" w:tentative="1">
      <w:start w:val="1"/>
      <w:numFmt w:val="bullet"/>
      <w:lvlText w:val=""/>
      <w:lvlJc w:val="left"/>
      <w:pPr>
        <w:ind w:left="4865" w:hanging="360"/>
      </w:pPr>
      <w:rPr>
        <w:rFonts w:ascii="Wingdings" w:hAnsi="Wingdings" w:hint="default"/>
      </w:rPr>
    </w:lvl>
    <w:lvl w:ilvl="3" w:tplc="04220001" w:tentative="1">
      <w:start w:val="1"/>
      <w:numFmt w:val="bullet"/>
      <w:lvlText w:val=""/>
      <w:lvlJc w:val="left"/>
      <w:pPr>
        <w:ind w:left="5585" w:hanging="360"/>
      </w:pPr>
      <w:rPr>
        <w:rFonts w:ascii="Symbol" w:hAnsi="Symbol" w:hint="default"/>
      </w:rPr>
    </w:lvl>
    <w:lvl w:ilvl="4" w:tplc="04220003" w:tentative="1">
      <w:start w:val="1"/>
      <w:numFmt w:val="bullet"/>
      <w:lvlText w:val="o"/>
      <w:lvlJc w:val="left"/>
      <w:pPr>
        <w:ind w:left="6305" w:hanging="360"/>
      </w:pPr>
      <w:rPr>
        <w:rFonts w:ascii="Courier New" w:hAnsi="Courier New" w:cs="Courier New" w:hint="default"/>
      </w:rPr>
    </w:lvl>
    <w:lvl w:ilvl="5" w:tplc="04220005" w:tentative="1">
      <w:start w:val="1"/>
      <w:numFmt w:val="bullet"/>
      <w:lvlText w:val=""/>
      <w:lvlJc w:val="left"/>
      <w:pPr>
        <w:ind w:left="7025" w:hanging="360"/>
      </w:pPr>
      <w:rPr>
        <w:rFonts w:ascii="Wingdings" w:hAnsi="Wingdings" w:hint="default"/>
      </w:rPr>
    </w:lvl>
    <w:lvl w:ilvl="6" w:tplc="04220001" w:tentative="1">
      <w:start w:val="1"/>
      <w:numFmt w:val="bullet"/>
      <w:lvlText w:val=""/>
      <w:lvlJc w:val="left"/>
      <w:pPr>
        <w:ind w:left="7745" w:hanging="360"/>
      </w:pPr>
      <w:rPr>
        <w:rFonts w:ascii="Symbol" w:hAnsi="Symbol" w:hint="default"/>
      </w:rPr>
    </w:lvl>
    <w:lvl w:ilvl="7" w:tplc="04220003" w:tentative="1">
      <w:start w:val="1"/>
      <w:numFmt w:val="bullet"/>
      <w:lvlText w:val="o"/>
      <w:lvlJc w:val="left"/>
      <w:pPr>
        <w:ind w:left="8465" w:hanging="360"/>
      </w:pPr>
      <w:rPr>
        <w:rFonts w:ascii="Courier New" w:hAnsi="Courier New" w:cs="Courier New" w:hint="default"/>
      </w:rPr>
    </w:lvl>
    <w:lvl w:ilvl="8" w:tplc="04220005" w:tentative="1">
      <w:start w:val="1"/>
      <w:numFmt w:val="bullet"/>
      <w:lvlText w:val=""/>
      <w:lvlJc w:val="left"/>
      <w:pPr>
        <w:ind w:left="9185" w:hanging="360"/>
      </w:pPr>
      <w:rPr>
        <w:rFonts w:ascii="Wingdings" w:hAnsi="Wingdings" w:hint="default"/>
      </w:rPr>
    </w:lvl>
  </w:abstractNum>
  <w:abstractNum w:abstractNumId="27" w15:restartNumberingAfterBreak="0">
    <w:nsid w:val="5D972CEC"/>
    <w:multiLevelType w:val="multilevel"/>
    <w:tmpl w:val="0B285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6627FBE"/>
    <w:multiLevelType w:val="hybridMultilevel"/>
    <w:tmpl w:val="1144C2BC"/>
    <w:numStyleLink w:val="1"/>
  </w:abstractNum>
  <w:abstractNum w:abstractNumId="29" w15:restartNumberingAfterBreak="0">
    <w:nsid w:val="695945A3"/>
    <w:multiLevelType w:val="hybridMultilevel"/>
    <w:tmpl w:val="905490A4"/>
    <w:styleLink w:val="a0"/>
    <w:lvl w:ilvl="0" w:tplc="75F826A4">
      <w:start w:val="1"/>
      <w:numFmt w:val="decimal"/>
      <w:lvlText w:val="%1."/>
      <w:lvlJc w:val="left"/>
      <w:pPr>
        <w:tabs>
          <w:tab w:val="num" w:pos="820"/>
        </w:tabs>
        <w:ind w:left="253" w:firstLine="314"/>
      </w:pPr>
      <w:rPr>
        <w:rFonts w:hAnsi="Arial Unicode MS"/>
        <w:caps w:val="0"/>
        <w:smallCaps w:val="0"/>
        <w:strike w:val="0"/>
        <w:dstrike w:val="0"/>
        <w:outline w:val="0"/>
        <w:emboss w:val="0"/>
        <w:imprint w:val="0"/>
        <w:spacing w:val="0"/>
        <w:w w:val="100"/>
        <w:kern w:val="0"/>
        <w:position w:val="0"/>
        <w:highlight w:val="none"/>
        <w:vertAlign w:val="baseline"/>
      </w:rPr>
    </w:lvl>
    <w:lvl w:ilvl="1" w:tplc="ED7072CA">
      <w:start w:val="1"/>
      <w:numFmt w:val="decimal"/>
      <w:lvlText w:val="%2."/>
      <w:lvlJc w:val="left"/>
      <w:pPr>
        <w:tabs>
          <w:tab w:val="left" w:pos="820"/>
          <w:tab w:val="num" w:pos="1662"/>
        </w:tabs>
        <w:ind w:left="1095" w:firstLine="272"/>
      </w:pPr>
      <w:rPr>
        <w:rFonts w:hAnsi="Arial Unicode MS"/>
        <w:caps w:val="0"/>
        <w:smallCaps w:val="0"/>
        <w:strike w:val="0"/>
        <w:dstrike w:val="0"/>
        <w:outline w:val="0"/>
        <w:emboss w:val="0"/>
        <w:imprint w:val="0"/>
        <w:spacing w:val="0"/>
        <w:w w:val="100"/>
        <w:kern w:val="0"/>
        <w:position w:val="0"/>
        <w:highlight w:val="none"/>
        <w:vertAlign w:val="baseline"/>
      </w:rPr>
    </w:lvl>
    <w:lvl w:ilvl="2" w:tplc="4A60A71C">
      <w:start w:val="1"/>
      <w:numFmt w:val="decimal"/>
      <w:lvlText w:val="%3."/>
      <w:lvlJc w:val="left"/>
      <w:pPr>
        <w:tabs>
          <w:tab w:val="left" w:pos="820"/>
          <w:tab w:val="num" w:pos="2462"/>
        </w:tabs>
        <w:ind w:left="1895" w:firstLine="272"/>
      </w:pPr>
      <w:rPr>
        <w:rFonts w:hAnsi="Arial Unicode MS"/>
        <w:caps w:val="0"/>
        <w:smallCaps w:val="0"/>
        <w:strike w:val="0"/>
        <w:dstrike w:val="0"/>
        <w:outline w:val="0"/>
        <w:emboss w:val="0"/>
        <w:imprint w:val="0"/>
        <w:spacing w:val="0"/>
        <w:w w:val="100"/>
        <w:kern w:val="0"/>
        <w:position w:val="0"/>
        <w:highlight w:val="none"/>
        <w:vertAlign w:val="baseline"/>
      </w:rPr>
    </w:lvl>
    <w:lvl w:ilvl="3" w:tplc="8F4830AE">
      <w:start w:val="1"/>
      <w:numFmt w:val="decimal"/>
      <w:lvlText w:val="%4."/>
      <w:lvlJc w:val="left"/>
      <w:pPr>
        <w:tabs>
          <w:tab w:val="left" w:pos="820"/>
          <w:tab w:val="num" w:pos="3262"/>
        </w:tabs>
        <w:ind w:left="2695" w:firstLine="272"/>
      </w:pPr>
      <w:rPr>
        <w:rFonts w:hAnsi="Arial Unicode MS"/>
        <w:caps w:val="0"/>
        <w:smallCaps w:val="0"/>
        <w:strike w:val="0"/>
        <w:dstrike w:val="0"/>
        <w:outline w:val="0"/>
        <w:emboss w:val="0"/>
        <w:imprint w:val="0"/>
        <w:spacing w:val="0"/>
        <w:w w:val="100"/>
        <w:kern w:val="0"/>
        <w:position w:val="0"/>
        <w:highlight w:val="none"/>
        <w:vertAlign w:val="baseline"/>
      </w:rPr>
    </w:lvl>
    <w:lvl w:ilvl="4" w:tplc="F36ACB70">
      <w:start w:val="1"/>
      <w:numFmt w:val="decimal"/>
      <w:lvlText w:val="%5."/>
      <w:lvlJc w:val="left"/>
      <w:pPr>
        <w:tabs>
          <w:tab w:val="left" w:pos="820"/>
          <w:tab w:val="num" w:pos="4062"/>
        </w:tabs>
        <w:ind w:left="3495" w:firstLine="272"/>
      </w:pPr>
      <w:rPr>
        <w:rFonts w:hAnsi="Arial Unicode MS"/>
        <w:caps w:val="0"/>
        <w:smallCaps w:val="0"/>
        <w:strike w:val="0"/>
        <w:dstrike w:val="0"/>
        <w:outline w:val="0"/>
        <w:emboss w:val="0"/>
        <w:imprint w:val="0"/>
        <w:spacing w:val="0"/>
        <w:w w:val="100"/>
        <w:kern w:val="0"/>
        <w:position w:val="0"/>
        <w:highlight w:val="none"/>
        <w:vertAlign w:val="baseline"/>
      </w:rPr>
    </w:lvl>
    <w:lvl w:ilvl="5" w:tplc="0770A808">
      <w:start w:val="1"/>
      <w:numFmt w:val="decimal"/>
      <w:lvlText w:val="%6."/>
      <w:lvlJc w:val="left"/>
      <w:pPr>
        <w:tabs>
          <w:tab w:val="left" w:pos="820"/>
          <w:tab w:val="num" w:pos="4862"/>
        </w:tabs>
        <w:ind w:left="4295" w:firstLine="272"/>
      </w:pPr>
      <w:rPr>
        <w:rFonts w:hAnsi="Arial Unicode MS"/>
        <w:caps w:val="0"/>
        <w:smallCaps w:val="0"/>
        <w:strike w:val="0"/>
        <w:dstrike w:val="0"/>
        <w:outline w:val="0"/>
        <w:emboss w:val="0"/>
        <w:imprint w:val="0"/>
        <w:spacing w:val="0"/>
        <w:w w:val="100"/>
        <w:kern w:val="0"/>
        <w:position w:val="0"/>
        <w:highlight w:val="none"/>
        <w:vertAlign w:val="baseline"/>
      </w:rPr>
    </w:lvl>
    <w:lvl w:ilvl="6" w:tplc="E220AAD2">
      <w:start w:val="1"/>
      <w:numFmt w:val="decimal"/>
      <w:lvlText w:val="%7."/>
      <w:lvlJc w:val="left"/>
      <w:pPr>
        <w:tabs>
          <w:tab w:val="left" w:pos="820"/>
          <w:tab w:val="num" w:pos="5662"/>
        </w:tabs>
        <w:ind w:left="5095" w:firstLine="272"/>
      </w:pPr>
      <w:rPr>
        <w:rFonts w:hAnsi="Arial Unicode MS"/>
        <w:caps w:val="0"/>
        <w:smallCaps w:val="0"/>
        <w:strike w:val="0"/>
        <w:dstrike w:val="0"/>
        <w:outline w:val="0"/>
        <w:emboss w:val="0"/>
        <w:imprint w:val="0"/>
        <w:spacing w:val="0"/>
        <w:w w:val="100"/>
        <w:kern w:val="0"/>
        <w:position w:val="0"/>
        <w:highlight w:val="none"/>
        <w:vertAlign w:val="baseline"/>
      </w:rPr>
    </w:lvl>
    <w:lvl w:ilvl="7" w:tplc="B9DA89C0">
      <w:start w:val="1"/>
      <w:numFmt w:val="decimal"/>
      <w:lvlText w:val="%8."/>
      <w:lvlJc w:val="left"/>
      <w:pPr>
        <w:tabs>
          <w:tab w:val="left" w:pos="820"/>
          <w:tab w:val="num" w:pos="6462"/>
        </w:tabs>
        <w:ind w:left="5895" w:firstLine="272"/>
      </w:pPr>
      <w:rPr>
        <w:rFonts w:hAnsi="Arial Unicode MS"/>
        <w:caps w:val="0"/>
        <w:smallCaps w:val="0"/>
        <w:strike w:val="0"/>
        <w:dstrike w:val="0"/>
        <w:outline w:val="0"/>
        <w:emboss w:val="0"/>
        <w:imprint w:val="0"/>
        <w:spacing w:val="0"/>
        <w:w w:val="100"/>
        <w:kern w:val="0"/>
        <w:position w:val="0"/>
        <w:highlight w:val="none"/>
        <w:vertAlign w:val="baseline"/>
      </w:rPr>
    </w:lvl>
    <w:lvl w:ilvl="8" w:tplc="32846ECA">
      <w:start w:val="1"/>
      <w:numFmt w:val="decimal"/>
      <w:lvlText w:val="%9."/>
      <w:lvlJc w:val="left"/>
      <w:pPr>
        <w:tabs>
          <w:tab w:val="left" w:pos="820"/>
          <w:tab w:val="num" w:pos="7262"/>
        </w:tabs>
        <w:ind w:left="6695" w:firstLine="27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0" w15:restartNumberingAfterBreak="0">
    <w:nsid w:val="6C1E769D"/>
    <w:multiLevelType w:val="hybridMultilevel"/>
    <w:tmpl w:val="5060E448"/>
    <w:lvl w:ilvl="0" w:tplc="567E72D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6C960441"/>
    <w:multiLevelType w:val="hybridMultilevel"/>
    <w:tmpl w:val="C2BAFD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72683FD7"/>
    <w:multiLevelType w:val="hybridMultilevel"/>
    <w:tmpl w:val="01F680D2"/>
    <w:lvl w:ilvl="0" w:tplc="E630408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4F81F60"/>
    <w:multiLevelType w:val="hybridMultilevel"/>
    <w:tmpl w:val="A47E1C5A"/>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15:restartNumberingAfterBreak="0">
    <w:nsid w:val="76FF66EA"/>
    <w:multiLevelType w:val="hybridMultilevel"/>
    <w:tmpl w:val="B9D6D6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770B4297"/>
    <w:multiLevelType w:val="multilevel"/>
    <w:tmpl w:val="99F4AE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88C7118"/>
    <w:multiLevelType w:val="hybridMultilevel"/>
    <w:tmpl w:val="1144C2BC"/>
    <w:styleLink w:val="1"/>
    <w:lvl w:ilvl="0" w:tplc="2318D02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118095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0981A9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E12366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B9AB40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1B0E69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BA427C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2F2513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B706F3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7" w15:restartNumberingAfterBreak="0">
    <w:nsid w:val="7B7F169B"/>
    <w:multiLevelType w:val="hybridMultilevel"/>
    <w:tmpl w:val="B88EA4A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8" w15:restartNumberingAfterBreak="0">
    <w:nsid w:val="7DB71EE5"/>
    <w:multiLevelType w:val="hybridMultilevel"/>
    <w:tmpl w:val="D61698FE"/>
    <w:lvl w:ilvl="0" w:tplc="04220001">
      <w:start w:val="1"/>
      <w:numFmt w:val="bullet"/>
      <w:lvlText w:val=""/>
      <w:lvlJc w:val="left"/>
      <w:pPr>
        <w:ind w:left="3425" w:hanging="360"/>
      </w:pPr>
      <w:rPr>
        <w:rFonts w:ascii="Symbol" w:hAnsi="Symbol" w:hint="default"/>
      </w:rPr>
    </w:lvl>
    <w:lvl w:ilvl="1" w:tplc="04220003" w:tentative="1">
      <w:start w:val="1"/>
      <w:numFmt w:val="bullet"/>
      <w:lvlText w:val="o"/>
      <w:lvlJc w:val="left"/>
      <w:pPr>
        <w:ind w:left="4145" w:hanging="360"/>
      </w:pPr>
      <w:rPr>
        <w:rFonts w:ascii="Courier New" w:hAnsi="Courier New" w:cs="Courier New" w:hint="default"/>
      </w:rPr>
    </w:lvl>
    <w:lvl w:ilvl="2" w:tplc="04220005" w:tentative="1">
      <w:start w:val="1"/>
      <w:numFmt w:val="bullet"/>
      <w:lvlText w:val=""/>
      <w:lvlJc w:val="left"/>
      <w:pPr>
        <w:ind w:left="4865" w:hanging="360"/>
      </w:pPr>
      <w:rPr>
        <w:rFonts w:ascii="Wingdings" w:hAnsi="Wingdings" w:hint="default"/>
      </w:rPr>
    </w:lvl>
    <w:lvl w:ilvl="3" w:tplc="04220001" w:tentative="1">
      <w:start w:val="1"/>
      <w:numFmt w:val="bullet"/>
      <w:lvlText w:val=""/>
      <w:lvlJc w:val="left"/>
      <w:pPr>
        <w:ind w:left="5585" w:hanging="360"/>
      </w:pPr>
      <w:rPr>
        <w:rFonts w:ascii="Symbol" w:hAnsi="Symbol" w:hint="default"/>
      </w:rPr>
    </w:lvl>
    <w:lvl w:ilvl="4" w:tplc="04220003" w:tentative="1">
      <w:start w:val="1"/>
      <w:numFmt w:val="bullet"/>
      <w:lvlText w:val="o"/>
      <w:lvlJc w:val="left"/>
      <w:pPr>
        <w:ind w:left="6305" w:hanging="360"/>
      </w:pPr>
      <w:rPr>
        <w:rFonts w:ascii="Courier New" w:hAnsi="Courier New" w:cs="Courier New" w:hint="default"/>
      </w:rPr>
    </w:lvl>
    <w:lvl w:ilvl="5" w:tplc="04220005" w:tentative="1">
      <w:start w:val="1"/>
      <w:numFmt w:val="bullet"/>
      <w:lvlText w:val=""/>
      <w:lvlJc w:val="left"/>
      <w:pPr>
        <w:ind w:left="7025" w:hanging="360"/>
      </w:pPr>
      <w:rPr>
        <w:rFonts w:ascii="Wingdings" w:hAnsi="Wingdings" w:hint="default"/>
      </w:rPr>
    </w:lvl>
    <w:lvl w:ilvl="6" w:tplc="04220001" w:tentative="1">
      <w:start w:val="1"/>
      <w:numFmt w:val="bullet"/>
      <w:lvlText w:val=""/>
      <w:lvlJc w:val="left"/>
      <w:pPr>
        <w:ind w:left="7745" w:hanging="360"/>
      </w:pPr>
      <w:rPr>
        <w:rFonts w:ascii="Symbol" w:hAnsi="Symbol" w:hint="default"/>
      </w:rPr>
    </w:lvl>
    <w:lvl w:ilvl="7" w:tplc="04220003" w:tentative="1">
      <w:start w:val="1"/>
      <w:numFmt w:val="bullet"/>
      <w:lvlText w:val="o"/>
      <w:lvlJc w:val="left"/>
      <w:pPr>
        <w:ind w:left="8465" w:hanging="360"/>
      </w:pPr>
      <w:rPr>
        <w:rFonts w:ascii="Courier New" w:hAnsi="Courier New" w:cs="Courier New" w:hint="default"/>
      </w:rPr>
    </w:lvl>
    <w:lvl w:ilvl="8" w:tplc="04220005" w:tentative="1">
      <w:start w:val="1"/>
      <w:numFmt w:val="bullet"/>
      <w:lvlText w:val=""/>
      <w:lvlJc w:val="left"/>
      <w:pPr>
        <w:ind w:left="9185" w:hanging="360"/>
      </w:pPr>
      <w:rPr>
        <w:rFonts w:ascii="Wingdings" w:hAnsi="Wingdings" w:hint="default"/>
      </w:rPr>
    </w:lvl>
  </w:abstractNum>
  <w:abstractNum w:abstractNumId="39" w15:restartNumberingAfterBreak="0">
    <w:nsid w:val="7F3B44EB"/>
    <w:multiLevelType w:val="hybridMultilevel"/>
    <w:tmpl w:val="1742940A"/>
    <w:numStyleLink w:val="a"/>
  </w:abstractNum>
  <w:abstractNum w:abstractNumId="40" w15:restartNumberingAfterBreak="0">
    <w:nsid w:val="7F954CA9"/>
    <w:multiLevelType w:val="hybridMultilevel"/>
    <w:tmpl w:val="905490A4"/>
    <w:numStyleLink w:val="a0"/>
  </w:abstractNum>
  <w:num w:numId="1">
    <w:abstractNumId w:val="14"/>
  </w:num>
  <w:num w:numId="2">
    <w:abstractNumId w:val="21"/>
  </w:num>
  <w:num w:numId="3">
    <w:abstractNumId w:val="3"/>
  </w:num>
  <w:num w:numId="4">
    <w:abstractNumId w:val="13"/>
  </w:num>
  <w:num w:numId="5">
    <w:abstractNumId w:val="24"/>
  </w:num>
  <w:num w:numId="6">
    <w:abstractNumId w:val="4"/>
  </w:num>
  <w:num w:numId="7">
    <w:abstractNumId w:val="22"/>
  </w:num>
  <w:num w:numId="8">
    <w:abstractNumId w:val="18"/>
  </w:num>
  <w:num w:numId="9">
    <w:abstractNumId w:val="15"/>
  </w:num>
  <w:num w:numId="10">
    <w:abstractNumId w:val="27"/>
  </w:num>
  <w:num w:numId="11">
    <w:abstractNumId w:val="5"/>
  </w:num>
  <w:num w:numId="12">
    <w:abstractNumId w:val="37"/>
  </w:num>
  <w:num w:numId="13">
    <w:abstractNumId w:val="19"/>
  </w:num>
  <w:num w:numId="14">
    <w:abstractNumId w:val="31"/>
  </w:num>
  <w:num w:numId="15">
    <w:abstractNumId w:val="35"/>
  </w:num>
  <w:num w:numId="16">
    <w:abstractNumId w:val="36"/>
  </w:num>
  <w:num w:numId="17">
    <w:abstractNumId w:val="16"/>
  </w:num>
  <w:num w:numId="18">
    <w:abstractNumId w:val="29"/>
  </w:num>
  <w:num w:numId="19">
    <w:abstractNumId w:val="40"/>
  </w:num>
  <w:num w:numId="20">
    <w:abstractNumId w:val="28"/>
  </w:num>
  <w:num w:numId="21">
    <w:abstractNumId w:val="0"/>
  </w:num>
  <w:num w:numId="22">
    <w:abstractNumId w:val="39"/>
  </w:num>
  <w:num w:numId="23">
    <w:abstractNumId w:val="20"/>
  </w:num>
  <w:num w:numId="24">
    <w:abstractNumId w:val="32"/>
  </w:num>
  <w:num w:numId="25">
    <w:abstractNumId w:val="26"/>
  </w:num>
  <w:num w:numId="26">
    <w:abstractNumId w:val="38"/>
  </w:num>
  <w:num w:numId="27">
    <w:abstractNumId w:val="9"/>
  </w:num>
  <w:num w:numId="28">
    <w:abstractNumId w:val="6"/>
  </w:num>
  <w:num w:numId="29">
    <w:abstractNumId w:val="30"/>
  </w:num>
  <w:num w:numId="30">
    <w:abstractNumId w:val="8"/>
  </w:num>
  <w:num w:numId="31">
    <w:abstractNumId w:val="7"/>
  </w:num>
  <w:num w:numId="32">
    <w:abstractNumId w:val="34"/>
  </w:num>
  <w:num w:numId="33">
    <w:abstractNumId w:val="10"/>
  </w:num>
  <w:num w:numId="34">
    <w:abstractNumId w:val="2"/>
  </w:num>
  <w:num w:numId="35">
    <w:abstractNumId w:val="23"/>
  </w:num>
  <w:num w:numId="36">
    <w:abstractNumId w:val="12"/>
  </w:num>
  <w:num w:numId="37">
    <w:abstractNumId w:val="17"/>
  </w:num>
  <w:num w:numId="38">
    <w:abstractNumId w:val="1"/>
  </w:num>
  <w:num w:numId="39">
    <w:abstractNumId w:val="33"/>
  </w:num>
  <w:num w:numId="40">
    <w:abstractNumId w:val="11"/>
  </w:num>
  <w:num w:numId="4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403A"/>
    <w:rsid w:val="00001727"/>
    <w:rsid w:val="00002C7F"/>
    <w:rsid w:val="000106F1"/>
    <w:rsid w:val="00013091"/>
    <w:rsid w:val="00013C8B"/>
    <w:rsid w:val="000151D2"/>
    <w:rsid w:val="0001608C"/>
    <w:rsid w:val="00016797"/>
    <w:rsid w:val="00021EA0"/>
    <w:rsid w:val="00021EAB"/>
    <w:rsid w:val="00023CDE"/>
    <w:rsid w:val="00024B7E"/>
    <w:rsid w:val="000312F3"/>
    <w:rsid w:val="000401EF"/>
    <w:rsid w:val="00053F2E"/>
    <w:rsid w:val="00060CF4"/>
    <w:rsid w:val="0006358D"/>
    <w:rsid w:val="00063750"/>
    <w:rsid w:val="00066F75"/>
    <w:rsid w:val="00071902"/>
    <w:rsid w:val="000810E7"/>
    <w:rsid w:val="00085995"/>
    <w:rsid w:val="0008611E"/>
    <w:rsid w:val="00087693"/>
    <w:rsid w:val="0009167A"/>
    <w:rsid w:val="0009304B"/>
    <w:rsid w:val="00096F75"/>
    <w:rsid w:val="000A277C"/>
    <w:rsid w:val="000A6CB0"/>
    <w:rsid w:val="000A6E26"/>
    <w:rsid w:val="000A6F9F"/>
    <w:rsid w:val="000B3C2E"/>
    <w:rsid w:val="000B41CC"/>
    <w:rsid w:val="000B476D"/>
    <w:rsid w:val="000C4B20"/>
    <w:rsid w:val="000C73B0"/>
    <w:rsid w:val="000D7DFA"/>
    <w:rsid w:val="000E17F1"/>
    <w:rsid w:val="000E2DAF"/>
    <w:rsid w:val="000E46CA"/>
    <w:rsid w:val="000F0880"/>
    <w:rsid w:val="000F3762"/>
    <w:rsid w:val="000F5709"/>
    <w:rsid w:val="00104329"/>
    <w:rsid w:val="00106538"/>
    <w:rsid w:val="00110E6A"/>
    <w:rsid w:val="001128B4"/>
    <w:rsid w:val="0011525C"/>
    <w:rsid w:val="00116642"/>
    <w:rsid w:val="00117FDF"/>
    <w:rsid w:val="00121BE7"/>
    <w:rsid w:val="00125D3C"/>
    <w:rsid w:val="00125FCE"/>
    <w:rsid w:val="00133D7B"/>
    <w:rsid w:val="001355ED"/>
    <w:rsid w:val="00135609"/>
    <w:rsid w:val="0013590D"/>
    <w:rsid w:val="001403EC"/>
    <w:rsid w:val="00141D3A"/>
    <w:rsid w:val="00147E56"/>
    <w:rsid w:val="00150583"/>
    <w:rsid w:val="001560F8"/>
    <w:rsid w:val="0016150F"/>
    <w:rsid w:val="001635AC"/>
    <w:rsid w:val="00166F23"/>
    <w:rsid w:val="00173384"/>
    <w:rsid w:val="001A0F2C"/>
    <w:rsid w:val="001A237F"/>
    <w:rsid w:val="001A7F07"/>
    <w:rsid w:val="001B4235"/>
    <w:rsid w:val="001B7D66"/>
    <w:rsid w:val="001C65BA"/>
    <w:rsid w:val="001D16E8"/>
    <w:rsid w:val="001D2FCB"/>
    <w:rsid w:val="001D4CB4"/>
    <w:rsid w:val="001E5B37"/>
    <w:rsid w:val="001E6222"/>
    <w:rsid w:val="001F313D"/>
    <w:rsid w:val="00207B16"/>
    <w:rsid w:val="00212968"/>
    <w:rsid w:val="00213F9D"/>
    <w:rsid w:val="002169A5"/>
    <w:rsid w:val="00222282"/>
    <w:rsid w:val="00222FDB"/>
    <w:rsid w:val="00223B43"/>
    <w:rsid w:val="00224A40"/>
    <w:rsid w:val="00231CF6"/>
    <w:rsid w:val="002363ED"/>
    <w:rsid w:val="0023694C"/>
    <w:rsid w:val="00237968"/>
    <w:rsid w:val="002411B7"/>
    <w:rsid w:val="00243DD3"/>
    <w:rsid w:val="002639F4"/>
    <w:rsid w:val="002710D1"/>
    <w:rsid w:val="00271A08"/>
    <w:rsid w:val="0027590D"/>
    <w:rsid w:val="00277B6A"/>
    <w:rsid w:val="00277C8D"/>
    <w:rsid w:val="002854D8"/>
    <w:rsid w:val="002879FC"/>
    <w:rsid w:val="00293349"/>
    <w:rsid w:val="00296345"/>
    <w:rsid w:val="00296CC9"/>
    <w:rsid w:val="0029762C"/>
    <w:rsid w:val="002A5B25"/>
    <w:rsid w:val="002B74F0"/>
    <w:rsid w:val="002C1F22"/>
    <w:rsid w:val="002D6AFF"/>
    <w:rsid w:val="002E0399"/>
    <w:rsid w:val="002E141D"/>
    <w:rsid w:val="002F2668"/>
    <w:rsid w:val="002F2869"/>
    <w:rsid w:val="002F3744"/>
    <w:rsid w:val="002F3FFC"/>
    <w:rsid w:val="002F6C7A"/>
    <w:rsid w:val="0031490B"/>
    <w:rsid w:val="00325E56"/>
    <w:rsid w:val="0034063F"/>
    <w:rsid w:val="003434BF"/>
    <w:rsid w:val="00352E6A"/>
    <w:rsid w:val="003650BE"/>
    <w:rsid w:val="00365DF9"/>
    <w:rsid w:val="003811E7"/>
    <w:rsid w:val="00381FD4"/>
    <w:rsid w:val="003872B6"/>
    <w:rsid w:val="00387337"/>
    <w:rsid w:val="003962EE"/>
    <w:rsid w:val="00396A0F"/>
    <w:rsid w:val="00397AA5"/>
    <w:rsid w:val="003A0361"/>
    <w:rsid w:val="003B19F3"/>
    <w:rsid w:val="003B5A50"/>
    <w:rsid w:val="003C23B9"/>
    <w:rsid w:val="003D42FC"/>
    <w:rsid w:val="003E1875"/>
    <w:rsid w:val="003E3A1A"/>
    <w:rsid w:val="003E6FAA"/>
    <w:rsid w:val="003E7444"/>
    <w:rsid w:val="003F00FC"/>
    <w:rsid w:val="003F3E9B"/>
    <w:rsid w:val="003F3F75"/>
    <w:rsid w:val="003F74A6"/>
    <w:rsid w:val="0040446B"/>
    <w:rsid w:val="00406305"/>
    <w:rsid w:val="004100E1"/>
    <w:rsid w:val="00422C98"/>
    <w:rsid w:val="00425B06"/>
    <w:rsid w:val="00426962"/>
    <w:rsid w:val="004273B1"/>
    <w:rsid w:val="00433AA9"/>
    <w:rsid w:val="0043720A"/>
    <w:rsid w:val="00441A54"/>
    <w:rsid w:val="0044629A"/>
    <w:rsid w:val="00452A4C"/>
    <w:rsid w:val="004616E9"/>
    <w:rsid w:val="00464A0D"/>
    <w:rsid w:val="00470B1A"/>
    <w:rsid w:val="00473DAD"/>
    <w:rsid w:val="00476D94"/>
    <w:rsid w:val="00483F0D"/>
    <w:rsid w:val="00484985"/>
    <w:rsid w:val="00494190"/>
    <w:rsid w:val="00497F01"/>
    <w:rsid w:val="004A4D87"/>
    <w:rsid w:val="004A5407"/>
    <w:rsid w:val="004A6CB7"/>
    <w:rsid w:val="004C0061"/>
    <w:rsid w:val="004C3435"/>
    <w:rsid w:val="004C4A62"/>
    <w:rsid w:val="004D42F0"/>
    <w:rsid w:val="004F39DE"/>
    <w:rsid w:val="004F3D21"/>
    <w:rsid w:val="005001F0"/>
    <w:rsid w:val="00504498"/>
    <w:rsid w:val="005121A1"/>
    <w:rsid w:val="00517EDE"/>
    <w:rsid w:val="005328A0"/>
    <w:rsid w:val="005379EF"/>
    <w:rsid w:val="00544F8E"/>
    <w:rsid w:val="0055345F"/>
    <w:rsid w:val="0055618E"/>
    <w:rsid w:val="005655BA"/>
    <w:rsid w:val="00570DC9"/>
    <w:rsid w:val="0057145D"/>
    <w:rsid w:val="00572172"/>
    <w:rsid w:val="00572521"/>
    <w:rsid w:val="00573023"/>
    <w:rsid w:val="00591958"/>
    <w:rsid w:val="0059324C"/>
    <w:rsid w:val="00594E38"/>
    <w:rsid w:val="005A138F"/>
    <w:rsid w:val="005B4598"/>
    <w:rsid w:val="005D6D82"/>
    <w:rsid w:val="005E0F44"/>
    <w:rsid w:val="005E1A1F"/>
    <w:rsid w:val="006022B0"/>
    <w:rsid w:val="006046DC"/>
    <w:rsid w:val="00610A95"/>
    <w:rsid w:val="00611E7C"/>
    <w:rsid w:val="00616E1E"/>
    <w:rsid w:val="00620509"/>
    <w:rsid w:val="0062577C"/>
    <w:rsid w:val="00630C08"/>
    <w:rsid w:val="00634195"/>
    <w:rsid w:val="00635170"/>
    <w:rsid w:val="00637408"/>
    <w:rsid w:val="00642ABA"/>
    <w:rsid w:val="006479B6"/>
    <w:rsid w:val="006515A4"/>
    <w:rsid w:val="00653EF3"/>
    <w:rsid w:val="00654DBE"/>
    <w:rsid w:val="00661E05"/>
    <w:rsid w:val="00666E4E"/>
    <w:rsid w:val="00681A1A"/>
    <w:rsid w:val="006835EC"/>
    <w:rsid w:val="0069450C"/>
    <w:rsid w:val="00695E48"/>
    <w:rsid w:val="006A0A27"/>
    <w:rsid w:val="006A42E2"/>
    <w:rsid w:val="006A5074"/>
    <w:rsid w:val="006C016A"/>
    <w:rsid w:val="006C3BB2"/>
    <w:rsid w:val="006C3E03"/>
    <w:rsid w:val="006C52CC"/>
    <w:rsid w:val="006D5887"/>
    <w:rsid w:val="006D607F"/>
    <w:rsid w:val="006D66C9"/>
    <w:rsid w:val="006E6D15"/>
    <w:rsid w:val="006F2166"/>
    <w:rsid w:val="006F2791"/>
    <w:rsid w:val="00710562"/>
    <w:rsid w:val="0071072D"/>
    <w:rsid w:val="00721913"/>
    <w:rsid w:val="00722CE5"/>
    <w:rsid w:val="0072397C"/>
    <w:rsid w:val="00737A91"/>
    <w:rsid w:val="00741F36"/>
    <w:rsid w:val="007457E7"/>
    <w:rsid w:val="00754480"/>
    <w:rsid w:val="007550C5"/>
    <w:rsid w:val="00756F85"/>
    <w:rsid w:val="0076081C"/>
    <w:rsid w:val="007620A4"/>
    <w:rsid w:val="007640C1"/>
    <w:rsid w:val="00765084"/>
    <w:rsid w:val="00765305"/>
    <w:rsid w:val="007764C0"/>
    <w:rsid w:val="00781E42"/>
    <w:rsid w:val="0079241F"/>
    <w:rsid w:val="00794C17"/>
    <w:rsid w:val="007960DD"/>
    <w:rsid w:val="007A3F97"/>
    <w:rsid w:val="007A4440"/>
    <w:rsid w:val="007C6825"/>
    <w:rsid w:val="007C73F5"/>
    <w:rsid w:val="007D474E"/>
    <w:rsid w:val="007D7E89"/>
    <w:rsid w:val="007E1A88"/>
    <w:rsid w:val="007E2009"/>
    <w:rsid w:val="007F665C"/>
    <w:rsid w:val="0080009C"/>
    <w:rsid w:val="00802656"/>
    <w:rsid w:val="00807A6B"/>
    <w:rsid w:val="00812237"/>
    <w:rsid w:val="00821433"/>
    <w:rsid w:val="00822846"/>
    <w:rsid w:val="0082395D"/>
    <w:rsid w:val="0083504F"/>
    <w:rsid w:val="0084403A"/>
    <w:rsid w:val="0084515E"/>
    <w:rsid w:val="008512F0"/>
    <w:rsid w:val="00857657"/>
    <w:rsid w:val="008603B6"/>
    <w:rsid w:val="00862F1D"/>
    <w:rsid w:val="00863A35"/>
    <w:rsid w:val="00865DD0"/>
    <w:rsid w:val="0087524D"/>
    <w:rsid w:val="0087638F"/>
    <w:rsid w:val="00887897"/>
    <w:rsid w:val="00887A1B"/>
    <w:rsid w:val="00890D36"/>
    <w:rsid w:val="00890F99"/>
    <w:rsid w:val="008925F6"/>
    <w:rsid w:val="00896532"/>
    <w:rsid w:val="008A3A47"/>
    <w:rsid w:val="008A3FB4"/>
    <w:rsid w:val="008B140A"/>
    <w:rsid w:val="008B5575"/>
    <w:rsid w:val="008B68AC"/>
    <w:rsid w:val="008B775D"/>
    <w:rsid w:val="008C4B1C"/>
    <w:rsid w:val="008D2518"/>
    <w:rsid w:val="008D7126"/>
    <w:rsid w:val="008F0300"/>
    <w:rsid w:val="008F05E9"/>
    <w:rsid w:val="009002EA"/>
    <w:rsid w:val="00901230"/>
    <w:rsid w:val="009114C3"/>
    <w:rsid w:val="009116C3"/>
    <w:rsid w:val="00915B42"/>
    <w:rsid w:val="00921251"/>
    <w:rsid w:val="0093106D"/>
    <w:rsid w:val="00935F51"/>
    <w:rsid w:val="00941784"/>
    <w:rsid w:val="00952CDA"/>
    <w:rsid w:val="00960717"/>
    <w:rsid w:val="009625FE"/>
    <w:rsid w:val="00975BE6"/>
    <w:rsid w:val="00977C69"/>
    <w:rsid w:val="009822DC"/>
    <w:rsid w:val="00985098"/>
    <w:rsid w:val="00995832"/>
    <w:rsid w:val="009959C6"/>
    <w:rsid w:val="00997A89"/>
    <w:rsid w:val="009A16E0"/>
    <w:rsid w:val="009A5893"/>
    <w:rsid w:val="009A5B75"/>
    <w:rsid w:val="009A7013"/>
    <w:rsid w:val="009B12C8"/>
    <w:rsid w:val="009C0005"/>
    <w:rsid w:val="009C5999"/>
    <w:rsid w:val="009D3046"/>
    <w:rsid w:val="009D567E"/>
    <w:rsid w:val="009E3B14"/>
    <w:rsid w:val="009E4D3E"/>
    <w:rsid w:val="009F2B48"/>
    <w:rsid w:val="009F5483"/>
    <w:rsid w:val="009F6F85"/>
    <w:rsid w:val="00A00067"/>
    <w:rsid w:val="00A037F2"/>
    <w:rsid w:val="00A130F3"/>
    <w:rsid w:val="00A13190"/>
    <w:rsid w:val="00A13304"/>
    <w:rsid w:val="00A15B75"/>
    <w:rsid w:val="00A21A6E"/>
    <w:rsid w:val="00A24C5B"/>
    <w:rsid w:val="00A26493"/>
    <w:rsid w:val="00A3297A"/>
    <w:rsid w:val="00A40026"/>
    <w:rsid w:val="00A412C1"/>
    <w:rsid w:val="00A4145C"/>
    <w:rsid w:val="00A42A4A"/>
    <w:rsid w:val="00A44D86"/>
    <w:rsid w:val="00A459A3"/>
    <w:rsid w:val="00A47B35"/>
    <w:rsid w:val="00A50670"/>
    <w:rsid w:val="00A54BE7"/>
    <w:rsid w:val="00A56811"/>
    <w:rsid w:val="00A6781A"/>
    <w:rsid w:val="00A749BE"/>
    <w:rsid w:val="00A756BB"/>
    <w:rsid w:val="00A8259A"/>
    <w:rsid w:val="00A87FDA"/>
    <w:rsid w:val="00AA2109"/>
    <w:rsid w:val="00AA7F4F"/>
    <w:rsid w:val="00AB0E5D"/>
    <w:rsid w:val="00AD5778"/>
    <w:rsid w:val="00AE5D5E"/>
    <w:rsid w:val="00AE7D01"/>
    <w:rsid w:val="00AF0022"/>
    <w:rsid w:val="00AF1351"/>
    <w:rsid w:val="00AF3DBC"/>
    <w:rsid w:val="00B041F2"/>
    <w:rsid w:val="00B173E7"/>
    <w:rsid w:val="00B2244E"/>
    <w:rsid w:val="00B27606"/>
    <w:rsid w:val="00B35904"/>
    <w:rsid w:val="00B41833"/>
    <w:rsid w:val="00B50A90"/>
    <w:rsid w:val="00B64FB4"/>
    <w:rsid w:val="00B74085"/>
    <w:rsid w:val="00B7586C"/>
    <w:rsid w:val="00B75941"/>
    <w:rsid w:val="00B77027"/>
    <w:rsid w:val="00B8079D"/>
    <w:rsid w:val="00B820AB"/>
    <w:rsid w:val="00B85256"/>
    <w:rsid w:val="00B95E6E"/>
    <w:rsid w:val="00B9680F"/>
    <w:rsid w:val="00B96EDD"/>
    <w:rsid w:val="00B9731B"/>
    <w:rsid w:val="00B97DFA"/>
    <w:rsid w:val="00BA205D"/>
    <w:rsid w:val="00BA5306"/>
    <w:rsid w:val="00BB167F"/>
    <w:rsid w:val="00BC1797"/>
    <w:rsid w:val="00BC4726"/>
    <w:rsid w:val="00BC5765"/>
    <w:rsid w:val="00BC5A7A"/>
    <w:rsid w:val="00BD364E"/>
    <w:rsid w:val="00BE6B94"/>
    <w:rsid w:val="00C1367D"/>
    <w:rsid w:val="00C145DB"/>
    <w:rsid w:val="00C20401"/>
    <w:rsid w:val="00C24EC0"/>
    <w:rsid w:val="00C41F37"/>
    <w:rsid w:val="00C5256A"/>
    <w:rsid w:val="00C545A8"/>
    <w:rsid w:val="00C71550"/>
    <w:rsid w:val="00C85818"/>
    <w:rsid w:val="00C87CA8"/>
    <w:rsid w:val="00C96B74"/>
    <w:rsid w:val="00CA40EC"/>
    <w:rsid w:val="00CA5F54"/>
    <w:rsid w:val="00CB24DB"/>
    <w:rsid w:val="00CB25D2"/>
    <w:rsid w:val="00CB39F0"/>
    <w:rsid w:val="00CB6574"/>
    <w:rsid w:val="00CD18B7"/>
    <w:rsid w:val="00CE1235"/>
    <w:rsid w:val="00CE5916"/>
    <w:rsid w:val="00CE65D0"/>
    <w:rsid w:val="00CF4E32"/>
    <w:rsid w:val="00D011BD"/>
    <w:rsid w:val="00D04C34"/>
    <w:rsid w:val="00D05C7E"/>
    <w:rsid w:val="00D135C1"/>
    <w:rsid w:val="00D205ED"/>
    <w:rsid w:val="00D41938"/>
    <w:rsid w:val="00D43198"/>
    <w:rsid w:val="00D47E9F"/>
    <w:rsid w:val="00D507F7"/>
    <w:rsid w:val="00D66139"/>
    <w:rsid w:val="00D7124A"/>
    <w:rsid w:val="00D77941"/>
    <w:rsid w:val="00D80554"/>
    <w:rsid w:val="00D86573"/>
    <w:rsid w:val="00D9460C"/>
    <w:rsid w:val="00D96DF2"/>
    <w:rsid w:val="00DA69D2"/>
    <w:rsid w:val="00DB2A82"/>
    <w:rsid w:val="00DB7C36"/>
    <w:rsid w:val="00DC2AD7"/>
    <w:rsid w:val="00DC5CA2"/>
    <w:rsid w:val="00DD3A71"/>
    <w:rsid w:val="00DD4852"/>
    <w:rsid w:val="00DD64B8"/>
    <w:rsid w:val="00DE03B4"/>
    <w:rsid w:val="00DE298D"/>
    <w:rsid w:val="00DE462A"/>
    <w:rsid w:val="00E02349"/>
    <w:rsid w:val="00E03F39"/>
    <w:rsid w:val="00E05A54"/>
    <w:rsid w:val="00E07017"/>
    <w:rsid w:val="00E1762F"/>
    <w:rsid w:val="00E20F39"/>
    <w:rsid w:val="00E241C6"/>
    <w:rsid w:val="00E44A9B"/>
    <w:rsid w:val="00E45020"/>
    <w:rsid w:val="00E4538F"/>
    <w:rsid w:val="00E45DDA"/>
    <w:rsid w:val="00E50AE6"/>
    <w:rsid w:val="00E521A3"/>
    <w:rsid w:val="00E54963"/>
    <w:rsid w:val="00E57B22"/>
    <w:rsid w:val="00E57CA7"/>
    <w:rsid w:val="00E6228F"/>
    <w:rsid w:val="00E627C7"/>
    <w:rsid w:val="00E65A88"/>
    <w:rsid w:val="00E70600"/>
    <w:rsid w:val="00E7634C"/>
    <w:rsid w:val="00E77F98"/>
    <w:rsid w:val="00E77FF8"/>
    <w:rsid w:val="00E865D4"/>
    <w:rsid w:val="00E904D9"/>
    <w:rsid w:val="00E927C2"/>
    <w:rsid w:val="00E93EE6"/>
    <w:rsid w:val="00EA1C64"/>
    <w:rsid w:val="00EB1197"/>
    <w:rsid w:val="00EB36E9"/>
    <w:rsid w:val="00EB7444"/>
    <w:rsid w:val="00EC0703"/>
    <w:rsid w:val="00EC6300"/>
    <w:rsid w:val="00EC74DF"/>
    <w:rsid w:val="00ED7209"/>
    <w:rsid w:val="00EE570A"/>
    <w:rsid w:val="00EE6A0D"/>
    <w:rsid w:val="00EE7370"/>
    <w:rsid w:val="00EE7985"/>
    <w:rsid w:val="00EF239A"/>
    <w:rsid w:val="00EF61E1"/>
    <w:rsid w:val="00EF7125"/>
    <w:rsid w:val="00EF7C64"/>
    <w:rsid w:val="00F05143"/>
    <w:rsid w:val="00F0795C"/>
    <w:rsid w:val="00F11060"/>
    <w:rsid w:val="00F20DEA"/>
    <w:rsid w:val="00F21DCF"/>
    <w:rsid w:val="00F23431"/>
    <w:rsid w:val="00F3777D"/>
    <w:rsid w:val="00F54F98"/>
    <w:rsid w:val="00F5618E"/>
    <w:rsid w:val="00F6386F"/>
    <w:rsid w:val="00F82859"/>
    <w:rsid w:val="00F82D3B"/>
    <w:rsid w:val="00F96EE8"/>
    <w:rsid w:val="00FA47AA"/>
    <w:rsid w:val="00FA4F56"/>
    <w:rsid w:val="00FA65BD"/>
    <w:rsid w:val="00FB12E7"/>
    <w:rsid w:val="00FB5163"/>
    <w:rsid w:val="00FB72CC"/>
    <w:rsid w:val="00FC1710"/>
    <w:rsid w:val="00FD206A"/>
    <w:rsid w:val="00FD3855"/>
    <w:rsid w:val="00FF253F"/>
    <w:rsid w:val="00FF386D"/>
    <w:rsid w:val="00FF69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5A8E470"/>
  <w15:docId w15:val="{831F9BA2-28FD-409B-92A7-EC3F20CBE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6FAA"/>
    <w:rPr>
      <w:sz w:val="24"/>
      <w:szCs w:val="24"/>
      <w:lang w:val="uk-UA" w:eastAsia="ru-RU"/>
    </w:rPr>
  </w:style>
  <w:style w:type="paragraph" w:styleId="Heading1">
    <w:name w:val="heading 1"/>
    <w:basedOn w:val="Normal"/>
    <w:next w:val="Normal"/>
    <w:link w:val="Heading1Char"/>
    <w:qFormat/>
    <w:pPr>
      <w:keepNext/>
      <w:jc w:val="right"/>
      <w:outlineLvl w:val="0"/>
    </w:pPr>
    <w:rPr>
      <w:b/>
      <w:bCs/>
      <w:sz w:val="20"/>
    </w:rPr>
  </w:style>
  <w:style w:type="paragraph" w:styleId="Heading2">
    <w:name w:val="heading 2"/>
    <w:basedOn w:val="Normal"/>
    <w:next w:val="Normal"/>
    <w:link w:val="Heading2Char"/>
    <w:qFormat/>
    <w:pPr>
      <w:keepNext/>
      <w:jc w:val="center"/>
      <w:outlineLvl w:val="1"/>
    </w:pPr>
    <w:rPr>
      <w:sz w:val="44"/>
    </w:rPr>
  </w:style>
  <w:style w:type="paragraph" w:styleId="Heading3">
    <w:name w:val="heading 3"/>
    <w:basedOn w:val="Normal"/>
    <w:next w:val="Normal"/>
    <w:qFormat/>
    <w:rsid w:val="00EE6A0D"/>
    <w:pPr>
      <w:keepNext/>
      <w:spacing w:before="240" w:after="60"/>
      <w:outlineLvl w:val="2"/>
    </w:pPr>
    <w:rPr>
      <w:rFonts w:ascii="Arial" w:hAnsi="Arial" w:cs="Arial"/>
      <w:b/>
      <w:bCs/>
      <w:sz w:val="26"/>
      <w:szCs w:val="26"/>
    </w:rPr>
  </w:style>
  <w:style w:type="paragraph" w:styleId="Heading4">
    <w:name w:val="heading 4"/>
    <w:basedOn w:val="Normal"/>
    <w:next w:val="Normal"/>
    <w:qFormat/>
    <w:rsid w:val="00EE6A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2">
    <w:name w:val="FR2"/>
    <w:rsid w:val="00F5618E"/>
    <w:pPr>
      <w:widowControl w:val="0"/>
      <w:autoSpaceDE w:val="0"/>
      <w:autoSpaceDN w:val="0"/>
      <w:adjustRightInd w:val="0"/>
      <w:spacing w:before="220"/>
      <w:ind w:left="40" w:hanging="20"/>
    </w:pPr>
    <w:rPr>
      <w:rFonts w:ascii="Arial" w:hAnsi="Arial" w:cs="Arial"/>
      <w:sz w:val="18"/>
      <w:szCs w:val="18"/>
      <w:lang w:val="uk-UA" w:eastAsia="uk-UA"/>
    </w:rPr>
  </w:style>
  <w:style w:type="paragraph" w:styleId="Header">
    <w:name w:val="header"/>
    <w:basedOn w:val="Normal"/>
    <w:link w:val="HeaderChar"/>
    <w:uiPriority w:val="99"/>
    <w:unhideWhenUsed/>
    <w:rsid w:val="00E521A3"/>
    <w:pPr>
      <w:tabs>
        <w:tab w:val="center" w:pos="4677"/>
        <w:tab w:val="right" w:pos="9355"/>
      </w:tabs>
    </w:pPr>
  </w:style>
  <w:style w:type="character" w:customStyle="1" w:styleId="HeaderChar">
    <w:name w:val="Header Char"/>
    <w:link w:val="Header"/>
    <w:uiPriority w:val="99"/>
    <w:rsid w:val="00E521A3"/>
    <w:rPr>
      <w:sz w:val="24"/>
      <w:szCs w:val="24"/>
    </w:rPr>
  </w:style>
  <w:style w:type="paragraph" w:styleId="BodyText">
    <w:name w:val="Body Text"/>
    <w:basedOn w:val="Normal"/>
    <w:rsid w:val="00EE6A0D"/>
    <w:pPr>
      <w:jc w:val="both"/>
    </w:pPr>
    <w:rPr>
      <w:b/>
      <w:szCs w:val="20"/>
    </w:rPr>
  </w:style>
  <w:style w:type="paragraph" w:styleId="BodyText2">
    <w:name w:val="Body Text 2"/>
    <w:basedOn w:val="Normal"/>
    <w:rsid w:val="00EE6A0D"/>
    <w:pPr>
      <w:jc w:val="both"/>
    </w:pPr>
    <w:rPr>
      <w:b/>
      <w:sz w:val="28"/>
      <w:szCs w:val="20"/>
    </w:rPr>
  </w:style>
  <w:style w:type="character" w:customStyle="1" w:styleId="Heading1Char">
    <w:name w:val="Heading 1 Char"/>
    <w:link w:val="Heading1"/>
    <w:rsid w:val="00EE6A0D"/>
    <w:rPr>
      <w:b/>
      <w:bCs/>
      <w:szCs w:val="24"/>
      <w:lang w:val="uk-UA" w:eastAsia="ru-RU" w:bidi="ar-SA"/>
    </w:rPr>
  </w:style>
  <w:style w:type="paragraph" w:styleId="FootnoteText">
    <w:name w:val="footnote text"/>
    <w:basedOn w:val="Normal"/>
    <w:link w:val="FootnoteTextChar"/>
    <w:uiPriority w:val="99"/>
    <w:semiHidden/>
    <w:unhideWhenUsed/>
    <w:rsid w:val="00DD64B8"/>
    <w:rPr>
      <w:sz w:val="20"/>
      <w:szCs w:val="20"/>
    </w:rPr>
  </w:style>
  <w:style w:type="character" w:customStyle="1" w:styleId="FootnoteTextChar">
    <w:name w:val="Footnote Text Char"/>
    <w:basedOn w:val="DefaultParagraphFont"/>
    <w:link w:val="FootnoteText"/>
    <w:uiPriority w:val="99"/>
    <w:semiHidden/>
    <w:rsid w:val="00DD64B8"/>
    <w:rPr>
      <w:lang w:val="ru-RU" w:eastAsia="ru-RU"/>
    </w:rPr>
  </w:style>
  <w:style w:type="character" w:styleId="FootnoteReference">
    <w:name w:val="footnote reference"/>
    <w:semiHidden/>
    <w:unhideWhenUsed/>
    <w:rsid w:val="00DD64B8"/>
    <w:rPr>
      <w:vertAlign w:val="superscript"/>
    </w:rPr>
  </w:style>
  <w:style w:type="paragraph" w:styleId="Title">
    <w:name w:val="Title"/>
    <w:basedOn w:val="Normal"/>
    <w:link w:val="TitleChar"/>
    <w:uiPriority w:val="10"/>
    <w:qFormat/>
    <w:rsid w:val="009C5999"/>
    <w:pPr>
      <w:jc w:val="center"/>
    </w:pPr>
    <w:rPr>
      <w:b/>
      <w:bCs/>
      <w:sz w:val="28"/>
    </w:rPr>
  </w:style>
  <w:style w:type="character" w:customStyle="1" w:styleId="TitleChar">
    <w:name w:val="Title Char"/>
    <w:basedOn w:val="DefaultParagraphFont"/>
    <w:link w:val="Title"/>
    <w:rsid w:val="009C5999"/>
    <w:rPr>
      <w:b/>
      <w:bCs/>
      <w:sz w:val="28"/>
      <w:szCs w:val="24"/>
      <w:lang w:val="uk-UA" w:eastAsia="ru-RU"/>
    </w:rPr>
  </w:style>
  <w:style w:type="paragraph" w:styleId="Footer">
    <w:name w:val="footer"/>
    <w:basedOn w:val="Normal"/>
    <w:link w:val="FooterChar"/>
    <w:uiPriority w:val="99"/>
    <w:rsid w:val="009C5999"/>
    <w:pPr>
      <w:tabs>
        <w:tab w:val="center" w:pos="4677"/>
        <w:tab w:val="right" w:pos="9355"/>
      </w:tabs>
    </w:pPr>
  </w:style>
  <w:style w:type="character" w:customStyle="1" w:styleId="FooterChar">
    <w:name w:val="Footer Char"/>
    <w:basedOn w:val="DefaultParagraphFont"/>
    <w:link w:val="Footer"/>
    <w:uiPriority w:val="99"/>
    <w:rsid w:val="009C5999"/>
    <w:rPr>
      <w:sz w:val="24"/>
      <w:szCs w:val="24"/>
      <w:lang w:val="ru-RU" w:eastAsia="ru-RU"/>
    </w:rPr>
  </w:style>
  <w:style w:type="table" w:styleId="TableGrid">
    <w:name w:val="Table Grid"/>
    <w:basedOn w:val="TableNormal"/>
    <w:uiPriority w:val="59"/>
    <w:rsid w:val="0031490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qFormat/>
    <w:rsid w:val="00D80554"/>
    <w:pPr>
      <w:spacing w:after="200" w:line="276" w:lineRule="auto"/>
      <w:ind w:left="720"/>
      <w:contextualSpacing/>
    </w:pPr>
    <w:rPr>
      <w:rFonts w:eastAsiaTheme="minorHAnsi"/>
      <w:sz w:val="22"/>
      <w:szCs w:val="22"/>
      <w:lang w:eastAsia="en-US"/>
    </w:rPr>
  </w:style>
  <w:style w:type="paragraph" w:styleId="BalloonText">
    <w:name w:val="Balloon Text"/>
    <w:basedOn w:val="Normal"/>
    <w:link w:val="BalloonTextChar"/>
    <w:uiPriority w:val="99"/>
    <w:semiHidden/>
    <w:unhideWhenUsed/>
    <w:rsid w:val="00D80554"/>
    <w:rPr>
      <w:rFonts w:ascii="Tahoma" w:eastAsiaTheme="minorHAnsi" w:hAnsi="Tahoma" w:cs="Tahoma"/>
      <w:sz w:val="16"/>
      <w:szCs w:val="16"/>
      <w:lang w:eastAsia="en-US"/>
    </w:rPr>
  </w:style>
  <w:style w:type="character" w:customStyle="1" w:styleId="BalloonTextChar">
    <w:name w:val="Balloon Text Char"/>
    <w:basedOn w:val="DefaultParagraphFont"/>
    <w:link w:val="BalloonText"/>
    <w:uiPriority w:val="99"/>
    <w:semiHidden/>
    <w:rsid w:val="00D80554"/>
    <w:rPr>
      <w:rFonts w:ascii="Tahoma" w:eastAsiaTheme="minorHAnsi" w:hAnsi="Tahoma" w:cs="Tahoma"/>
      <w:sz w:val="16"/>
      <w:szCs w:val="16"/>
      <w:lang w:val="ru-RU"/>
    </w:rPr>
  </w:style>
  <w:style w:type="character" w:styleId="PlaceholderText">
    <w:name w:val="Placeholder Text"/>
    <w:basedOn w:val="DefaultParagraphFont"/>
    <w:uiPriority w:val="99"/>
    <w:semiHidden/>
    <w:rsid w:val="00D80554"/>
    <w:rPr>
      <w:color w:val="808080"/>
    </w:rPr>
  </w:style>
  <w:style w:type="paragraph" w:customStyle="1" w:styleId="a1">
    <w:name w:val="Листинг программы"/>
    <w:rsid w:val="00D80554"/>
    <w:pPr>
      <w:suppressAutoHyphens/>
    </w:pPr>
    <w:rPr>
      <w:noProof/>
      <w:lang w:val="ru-RU" w:eastAsia="ru-RU"/>
    </w:rPr>
  </w:style>
  <w:style w:type="paragraph" w:styleId="NoSpacing">
    <w:name w:val="No Spacing"/>
    <w:uiPriority w:val="1"/>
    <w:qFormat/>
    <w:rsid w:val="00D80554"/>
    <w:pPr>
      <w:widowControl w:val="0"/>
    </w:pPr>
    <w:rPr>
      <w:rFonts w:ascii="Courier New" w:eastAsia="Courier New" w:hAnsi="Courier New" w:cs="Courier New"/>
      <w:color w:val="000000"/>
      <w:sz w:val="24"/>
      <w:szCs w:val="24"/>
      <w:lang w:val="uk-UA" w:eastAsia="uk-UA" w:bidi="uk-UA"/>
    </w:rPr>
  </w:style>
  <w:style w:type="character" w:customStyle="1" w:styleId="o">
    <w:name w:val="o"/>
    <w:basedOn w:val="DefaultParagraphFont"/>
    <w:rsid w:val="00D80554"/>
  </w:style>
  <w:style w:type="character" w:customStyle="1" w:styleId="n">
    <w:name w:val="n"/>
    <w:basedOn w:val="DefaultParagraphFont"/>
    <w:rsid w:val="00D80554"/>
  </w:style>
  <w:style w:type="character" w:customStyle="1" w:styleId="k">
    <w:name w:val="k"/>
    <w:basedOn w:val="DefaultParagraphFont"/>
    <w:rsid w:val="00D80554"/>
  </w:style>
  <w:style w:type="character" w:customStyle="1" w:styleId="p">
    <w:name w:val="p"/>
    <w:basedOn w:val="DefaultParagraphFont"/>
    <w:rsid w:val="00D80554"/>
  </w:style>
  <w:style w:type="character" w:customStyle="1" w:styleId="c1">
    <w:name w:val="c1"/>
    <w:basedOn w:val="DefaultParagraphFont"/>
    <w:rsid w:val="00D80554"/>
  </w:style>
  <w:style w:type="character" w:customStyle="1" w:styleId="nf">
    <w:name w:val="nf"/>
    <w:basedOn w:val="DefaultParagraphFont"/>
    <w:rsid w:val="00D80554"/>
  </w:style>
  <w:style w:type="character" w:customStyle="1" w:styleId="mf">
    <w:name w:val="mf"/>
    <w:basedOn w:val="DefaultParagraphFont"/>
    <w:rsid w:val="00D80554"/>
  </w:style>
  <w:style w:type="character" w:customStyle="1" w:styleId="sd">
    <w:name w:val="sd"/>
    <w:basedOn w:val="DefaultParagraphFont"/>
    <w:rsid w:val="00D80554"/>
  </w:style>
  <w:style w:type="character" w:customStyle="1" w:styleId="nb">
    <w:name w:val="nb"/>
    <w:basedOn w:val="DefaultParagraphFont"/>
    <w:rsid w:val="00D80554"/>
  </w:style>
  <w:style w:type="character" w:styleId="CommentReference">
    <w:name w:val="annotation reference"/>
    <w:basedOn w:val="DefaultParagraphFont"/>
    <w:uiPriority w:val="99"/>
    <w:semiHidden/>
    <w:unhideWhenUsed/>
    <w:rsid w:val="006A0A27"/>
    <w:rPr>
      <w:sz w:val="16"/>
      <w:szCs w:val="16"/>
    </w:rPr>
  </w:style>
  <w:style w:type="paragraph" w:styleId="CommentText">
    <w:name w:val="annotation text"/>
    <w:basedOn w:val="Normal"/>
    <w:link w:val="CommentTextChar"/>
    <w:uiPriority w:val="99"/>
    <w:semiHidden/>
    <w:unhideWhenUsed/>
    <w:rsid w:val="006A0A27"/>
    <w:rPr>
      <w:sz w:val="20"/>
      <w:szCs w:val="20"/>
    </w:rPr>
  </w:style>
  <w:style w:type="character" w:customStyle="1" w:styleId="CommentTextChar">
    <w:name w:val="Comment Text Char"/>
    <w:basedOn w:val="DefaultParagraphFont"/>
    <w:link w:val="CommentText"/>
    <w:uiPriority w:val="99"/>
    <w:semiHidden/>
    <w:rsid w:val="006A0A27"/>
    <w:rPr>
      <w:lang w:val="ru-RU" w:eastAsia="ru-RU"/>
    </w:rPr>
  </w:style>
  <w:style w:type="paragraph" w:styleId="CommentSubject">
    <w:name w:val="annotation subject"/>
    <w:basedOn w:val="CommentText"/>
    <w:next w:val="CommentText"/>
    <w:link w:val="CommentSubjectChar"/>
    <w:uiPriority w:val="99"/>
    <w:semiHidden/>
    <w:unhideWhenUsed/>
    <w:rsid w:val="006A0A27"/>
    <w:rPr>
      <w:b/>
      <w:bCs/>
    </w:rPr>
  </w:style>
  <w:style w:type="character" w:customStyle="1" w:styleId="CommentSubjectChar">
    <w:name w:val="Comment Subject Char"/>
    <w:basedOn w:val="CommentTextChar"/>
    <w:link w:val="CommentSubject"/>
    <w:uiPriority w:val="99"/>
    <w:semiHidden/>
    <w:rsid w:val="006A0A27"/>
    <w:rPr>
      <w:b/>
      <w:bCs/>
      <w:lang w:val="ru-RU" w:eastAsia="ru-RU"/>
    </w:rPr>
  </w:style>
  <w:style w:type="paragraph" w:styleId="HTMLPreformatted">
    <w:name w:val="HTML Preformatted"/>
    <w:basedOn w:val="Normal"/>
    <w:link w:val="HTMLPreformattedChar"/>
    <w:uiPriority w:val="99"/>
    <w:unhideWhenUsed/>
    <w:rsid w:val="003C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PreformattedChar">
    <w:name w:val="HTML Preformatted Char"/>
    <w:basedOn w:val="DefaultParagraphFont"/>
    <w:link w:val="HTMLPreformatted"/>
    <w:uiPriority w:val="99"/>
    <w:rsid w:val="003C23B9"/>
    <w:rPr>
      <w:rFonts w:ascii="Courier New" w:hAnsi="Courier New" w:cs="Courier New"/>
    </w:rPr>
  </w:style>
  <w:style w:type="character" w:customStyle="1" w:styleId="s1">
    <w:name w:val="s1"/>
    <w:basedOn w:val="DefaultParagraphFont"/>
    <w:rsid w:val="003C23B9"/>
  </w:style>
  <w:style w:type="character" w:customStyle="1" w:styleId="mi">
    <w:name w:val="mi"/>
    <w:basedOn w:val="DefaultParagraphFont"/>
    <w:rsid w:val="003C23B9"/>
  </w:style>
  <w:style w:type="character" w:customStyle="1" w:styleId="ow">
    <w:name w:val="ow"/>
    <w:basedOn w:val="DefaultParagraphFont"/>
    <w:rsid w:val="003C23B9"/>
  </w:style>
  <w:style w:type="character" w:customStyle="1" w:styleId="s2">
    <w:name w:val="s2"/>
    <w:basedOn w:val="DefaultParagraphFont"/>
    <w:rsid w:val="003C23B9"/>
  </w:style>
  <w:style w:type="character" w:customStyle="1" w:styleId="kc">
    <w:name w:val="kc"/>
    <w:basedOn w:val="DefaultParagraphFont"/>
    <w:rsid w:val="003C23B9"/>
  </w:style>
  <w:style w:type="character" w:customStyle="1" w:styleId="kn">
    <w:name w:val="kn"/>
    <w:basedOn w:val="DefaultParagraphFont"/>
    <w:rsid w:val="003C23B9"/>
  </w:style>
  <w:style w:type="character" w:customStyle="1" w:styleId="nn">
    <w:name w:val="nn"/>
    <w:basedOn w:val="DefaultParagraphFont"/>
    <w:rsid w:val="003C23B9"/>
  </w:style>
  <w:style w:type="paragraph" w:customStyle="1" w:styleId="TableParagraph">
    <w:name w:val="Table Paragraph"/>
    <w:basedOn w:val="Normal"/>
    <w:qFormat/>
    <w:rsid w:val="007C6825"/>
    <w:pPr>
      <w:widowControl w:val="0"/>
      <w:autoSpaceDE w:val="0"/>
      <w:autoSpaceDN w:val="0"/>
    </w:pPr>
    <w:rPr>
      <w:sz w:val="22"/>
      <w:szCs w:val="22"/>
      <w:lang w:eastAsia="en-US"/>
    </w:rPr>
  </w:style>
  <w:style w:type="character" w:customStyle="1" w:styleId="Heading2Char">
    <w:name w:val="Heading 2 Char"/>
    <w:basedOn w:val="DefaultParagraphFont"/>
    <w:link w:val="Heading2"/>
    <w:uiPriority w:val="9"/>
    <w:rsid w:val="00611E7C"/>
    <w:rPr>
      <w:sz w:val="44"/>
      <w:szCs w:val="24"/>
      <w:lang w:val="uk-UA" w:eastAsia="ru-RU"/>
    </w:rPr>
  </w:style>
  <w:style w:type="paragraph" w:styleId="NormalWeb">
    <w:name w:val="Normal (Web)"/>
    <w:basedOn w:val="Normal"/>
    <w:uiPriority w:val="99"/>
    <w:semiHidden/>
    <w:unhideWhenUsed/>
    <w:rsid w:val="00765305"/>
  </w:style>
  <w:style w:type="character" w:customStyle="1" w:styleId="s5b351f800">
    <w:name w:val="s5b351f800"/>
    <w:basedOn w:val="DefaultParagraphFont"/>
    <w:rsid w:val="00A756BB"/>
  </w:style>
  <w:style w:type="character" w:customStyle="1" w:styleId="s5b351f8041">
    <w:name w:val="s5b351f8041"/>
    <w:basedOn w:val="DefaultParagraphFont"/>
    <w:rsid w:val="00A756BB"/>
    <w:rPr>
      <w:strike w:val="0"/>
      <w:dstrike w:val="0"/>
      <w:color w:val="A020F0"/>
      <w:u w:val="none"/>
      <w:effect w:val="none"/>
    </w:rPr>
  </w:style>
  <w:style w:type="character" w:customStyle="1" w:styleId="se894b3790">
    <w:name w:val="se894b3790"/>
    <w:basedOn w:val="DefaultParagraphFont"/>
    <w:rsid w:val="007550C5"/>
  </w:style>
  <w:style w:type="character" w:customStyle="1" w:styleId="se894b37951">
    <w:name w:val="se894b37951"/>
    <w:basedOn w:val="DefaultParagraphFont"/>
    <w:rsid w:val="007550C5"/>
    <w:rPr>
      <w:strike w:val="0"/>
      <w:dstrike w:val="0"/>
      <w:color w:val="A020F0"/>
      <w:u w:val="none"/>
      <w:effect w:val="none"/>
    </w:rPr>
  </w:style>
  <w:style w:type="character" w:customStyle="1" w:styleId="sf2cd31930">
    <w:name w:val="sf2cd31930"/>
    <w:basedOn w:val="DefaultParagraphFont"/>
    <w:rsid w:val="007550C5"/>
  </w:style>
  <w:style w:type="character" w:customStyle="1" w:styleId="sf2cd319341">
    <w:name w:val="sf2cd319341"/>
    <w:basedOn w:val="DefaultParagraphFont"/>
    <w:rsid w:val="007550C5"/>
    <w:rPr>
      <w:strike w:val="0"/>
      <w:dstrike w:val="0"/>
      <w:color w:val="3C763D"/>
      <w:u w:val="none"/>
      <w:effect w:val="none"/>
    </w:rPr>
  </w:style>
  <w:style w:type="character" w:customStyle="1" w:styleId="sf2cd319351">
    <w:name w:val="sf2cd319351"/>
    <w:basedOn w:val="DefaultParagraphFont"/>
    <w:rsid w:val="007550C5"/>
    <w:rPr>
      <w:strike w:val="0"/>
      <w:dstrike w:val="0"/>
      <w:color w:val="A020F0"/>
      <w:u w:val="none"/>
      <w:effect w:val="none"/>
    </w:rPr>
  </w:style>
  <w:style w:type="character" w:customStyle="1" w:styleId="sf2cd319361">
    <w:name w:val="sf2cd319361"/>
    <w:basedOn w:val="DefaultParagraphFont"/>
    <w:rsid w:val="007550C5"/>
    <w:rPr>
      <w:strike w:val="0"/>
      <w:dstrike w:val="0"/>
      <w:color w:val="0000FF"/>
      <w:u w:val="none"/>
      <w:effect w:val="none"/>
    </w:rPr>
  </w:style>
  <w:style w:type="paragraph" w:customStyle="1" w:styleId="A2">
    <w:name w:val="Основний текст A"/>
    <w:rsid w:val="001B7D66"/>
    <w:pPr>
      <w:pBdr>
        <w:top w:val="nil"/>
        <w:left w:val="nil"/>
        <w:bottom w:val="nil"/>
        <w:right w:val="nil"/>
        <w:between w:val="nil"/>
        <w:bar w:val="nil"/>
      </w:pBdr>
    </w:pPr>
    <w:rPr>
      <w:rFonts w:eastAsia="Arial Unicode MS" w:cs="Arial Unicode MS"/>
      <w:color w:val="000000"/>
      <w:sz w:val="24"/>
      <w:szCs w:val="24"/>
      <w:u w:color="000000"/>
      <w:bdr w:val="nil"/>
      <w:lang w:eastAsia="en-GB"/>
      <w14:textOutline w14:w="12700" w14:cap="flat" w14:cmpd="sng" w14:algn="ctr">
        <w14:noFill/>
        <w14:prstDash w14:val="solid"/>
        <w14:miter w14:lim="400000"/>
      </w14:textOutline>
    </w:rPr>
  </w:style>
  <w:style w:type="paragraph" w:customStyle="1" w:styleId="a3">
    <w:name w:val="Типовий"/>
    <w:rsid w:val="001B7D66"/>
    <w:pPr>
      <w:pBdr>
        <w:top w:val="nil"/>
        <w:left w:val="nil"/>
        <w:bottom w:val="nil"/>
        <w:right w:val="nil"/>
        <w:between w:val="nil"/>
        <w:bar w:val="nil"/>
      </w:pBdr>
      <w:spacing w:before="160" w:line="288" w:lineRule="auto"/>
    </w:pPr>
    <w:rPr>
      <w:rFonts w:eastAsia="Arial Unicode MS" w:cs="Arial Unicode MS"/>
      <w:color w:val="000000"/>
      <w:sz w:val="30"/>
      <w:szCs w:val="30"/>
      <w:bdr w:val="nil"/>
      <w:lang w:eastAsia="en-GB"/>
      <w14:textOutline w14:w="0" w14:cap="flat" w14:cmpd="sng" w14:algn="ctr">
        <w14:noFill/>
        <w14:prstDash w14:val="solid"/>
        <w14:bevel/>
      </w14:textOutline>
    </w:rPr>
  </w:style>
  <w:style w:type="numbering" w:customStyle="1" w:styleId="1">
    <w:name w:val="Імпортований стиль 1"/>
    <w:rsid w:val="001B7D66"/>
    <w:pPr>
      <w:numPr>
        <w:numId w:val="16"/>
      </w:numPr>
    </w:pPr>
  </w:style>
  <w:style w:type="paragraph" w:customStyle="1" w:styleId="A4">
    <w:name w:val="Типовий A"/>
    <w:rsid w:val="00941784"/>
    <w:pPr>
      <w:pBdr>
        <w:top w:val="nil"/>
        <w:left w:val="nil"/>
        <w:bottom w:val="nil"/>
        <w:right w:val="nil"/>
        <w:between w:val="nil"/>
        <w:bar w:val="nil"/>
      </w:pBdr>
      <w:spacing w:before="160" w:line="288" w:lineRule="auto"/>
    </w:pPr>
    <w:rPr>
      <w:color w:val="000000"/>
      <w:sz w:val="30"/>
      <w:szCs w:val="30"/>
      <w:u w:color="000000"/>
      <w:bdr w:val="nil"/>
      <w:lang w:val="uk-UA" w:eastAsia="uk-UA"/>
      <w14:textOutline w14:w="12700" w14:cap="flat" w14:cmpd="sng" w14:algn="ctr">
        <w14:noFill/>
        <w14:prstDash w14:val="solid"/>
        <w14:miter w14:lim="400000"/>
      </w14:textOutline>
    </w:rPr>
  </w:style>
  <w:style w:type="numbering" w:customStyle="1" w:styleId="a0">
    <w:name w:val="Номери"/>
    <w:rsid w:val="00941784"/>
    <w:pPr>
      <w:numPr>
        <w:numId w:val="18"/>
      </w:numPr>
    </w:pPr>
  </w:style>
  <w:style w:type="paragraph" w:customStyle="1" w:styleId="2A">
    <w:name w:val="Рубрика 2 A"/>
    <w:next w:val="BodyText"/>
    <w:rsid w:val="00941784"/>
    <w:pPr>
      <w:keepNext/>
      <w:pBdr>
        <w:top w:val="nil"/>
        <w:left w:val="nil"/>
        <w:bottom w:val="nil"/>
        <w:right w:val="nil"/>
        <w:between w:val="nil"/>
        <w:bar w:val="nil"/>
      </w:pBdr>
      <w:jc w:val="center"/>
      <w:outlineLvl w:val="0"/>
    </w:pPr>
    <w:rPr>
      <w:rFonts w:eastAsia="PMingLiU" w:cs="Arial Unicode MS"/>
      <w:color w:val="000000"/>
      <w:sz w:val="44"/>
      <w:szCs w:val="44"/>
      <w:u w:color="000000"/>
      <w:bdr w:val="nil"/>
      <w:lang w:val="uk-UA" w:eastAsia="uk-UA"/>
      <w14:textOutline w14:w="12700" w14:cap="flat" w14:cmpd="sng" w14:algn="ctr">
        <w14:noFill/>
        <w14:prstDash w14:val="solid"/>
        <w14:miter w14:lim="400000"/>
      </w14:textOutline>
    </w:rPr>
  </w:style>
  <w:style w:type="character" w:styleId="Hyperlink">
    <w:name w:val="Hyperlink"/>
    <w:uiPriority w:val="99"/>
    <w:rsid w:val="00941784"/>
    <w:rPr>
      <w:u w:val="single"/>
    </w:rPr>
  </w:style>
  <w:style w:type="paragraph" w:customStyle="1" w:styleId="a5">
    <w:name w:val="Колонтитули"/>
    <w:rsid w:val="00941784"/>
    <w:pPr>
      <w:pBdr>
        <w:top w:val="nil"/>
        <w:left w:val="nil"/>
        <w:bottom w:val="nil"/>
        <w:right w:val="nil"/>
        <w:between w:val="nil"/>
        <w:bar w:val="nil"/>
      </w:pBdr>
      <w:tabs>
        <w:tab w:val="right" w:pos="9020"/>
      </w:tabs>
    </w:pPr>
    <w:rPr>
      <w:rFonts w:eastAsia="Arial Unicode MS" w:cs="Arial Unicode MS"/>
      <w:color w:val="000000"/>
      <w:sz w:val="30"/>
      <w:szCs w:val="30"/>
      <w:u w:color="000000"/>
      <w:bdr w:val="nil"/>
      <w:lang w:eastAsia="en-GB"/>
      <w14:textOutline w14:w="12700" w14:cap="flat" w14:cmpd="sng" w14:algn="ctr">
        <w14:noFill/>
        <w14:prstDash w14:val="solid"/>
        <w14:miter w14:lim="400000"/>
      </w14:textOutline>
    </w:rPr>
  </w:style>
  <w:style w:type="paragraph" w:customStyle="1" w:styleId="a6">
    <w:name w:val="Основний текст"/>
    <w:rsid w:val="00941784"/>
    <w:pPr>
      <w:pBdr>
        <w:top w:val="nil"/>
        <w:left w:val="nil"/>
        <w:bottom w:val="nil"/>
        <w:right w:val="nil"/>
        <w:between w:val="nil"/>
        <w:bar w:val="nil"/>
      </w:pBdr>
    </w:pPr>
    <w:rPr>
      <w:rFonts w:eastAsia="Arial Unicode MS" w:cs="Arial Unicode MS"/>
      <w:color w:val="000000"/>
      <w:sz w:val="24"/>
      <w:szCs w:val="24"/>
      <w:u w:color="000000"/>
      <w:bdr w:val="nil"/>
      <w:lang w:eastAsia="en-GB"/>
      <w14:textOutline w14:w="0" w14:cap="flat" w14:cmpd="sng" w14:algn="ctr">
        <w14:noFill/>
        <w14:prstDash w14:val="solid"/>
        <w14:bevel/>
      </w14:textOutline>
    </w:rPr>
  </w:style>
  <w:style w:type="numbering" w:customStyle="1" w:styleId="a">
    <w:name w:val="Маркери"/>
    <w:rsid w:val="00941784"/>
    <w:pPr>
      <w:numPr>
        <w:numId w:val="21"/>
      </w:numPr>
    </w:pPr>
  </w:style>
  <w:style w:type="table" w:customStyle="1" w:styleId="5">
    <w:name w:val="5"/>
    <w:basedOn w:val="TableNormal"/>
    <w:rsid w:val="009E3B14"/>
    <w:pPr>
      <w:spacing w:line="276" w:lineRule="auto"/>
    </w:pPr>
    <w:rPr>
      <w:rFonts w:ascii="Arial" w:eastAsia="Arial" w:hAnsi="Arial" w:cs="Arial"/>
      <w:sz w:val="22"/>
      <w:szCs w:val="22"/>
      <w:lang w:val="uk-UA" w:eastAsia="uk-UA"/>
    </w:rPr>
    <w:tblPr>
      <w:tblStyleRowBandSize w:val="1"/>
      <w:tblStyleColBandSize w:val="1"/>
      <w:tblInd w:w="0" w:type="nil"/>
      <w:tblCellMar>
        <w:left w:w="115" w:type="dxa"/>
        <w:right w:w="115" w:type="dxa"/>
      </w:tblCellMar>
    </w:tblPr>
  </w:style>
  <w:style w:type="paragraph" w:styleId="Subtitle">
    <w:name w:val="Subtitle"/>
    <w:basedOn w:val="Normal"/>
    <w:next w:val="Normal"/>
    <w:link w:val="SubtitleChar"/>
    <w:uiPriority w:val="11"/>
    <w:qFormat/>
    <w:rsid w:val="0093106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93106D"/>
    <w:rPr>
      <w:rFonts w:asciiTheme="minorHAnsi" w:eastAsiaTheme="minorEastAsia" w:hAnsiTheme="minorHAnsi" w:cstheme="minorBidi"/>
      <w:color w:val="5A5A5A" w:themeColor="text1" w:themeTint="A5"/>
      <w:spacing w:val="15"/>
      <w:sz w:val="22"/>
      <w:szCs w:val="22"/>
      <w:lang w:val="uk-UA" w:eastAsia="ru-RU"/>
    </w:rPr>
  </w:style>
  <w:style w:type="paragraph" w:styleId="TOCHeading">
    <w:name w:val="TOC Heading"/>
    <w:basedOn w:val="Heading1"/>
    <w:next w:val="Normal"/>
    <w:uiPriority w:val="39"/>
    <w:unhideWhenUsed/>
    <w:qFormat/>
    <w:rsid w:val="0093106D"/>
    <w:pPr>
      <w:keepLines/>
      <w:spacing w:before="240" w:line="259" w:lineRule="auto"/>
      <w:jc w:val="left"/>
      <w:outlineLvl w:val="9"/>
    </w:pPr>
    <w:rPr>
      <w:rFonts w:asciiTheme="majorHAnsi" w:eastAsiaTheme="majorEastAsia" w:hAnsiTheme="majorHAnsi" w:cstheme="majorBidi"/>
      <w:b w:val="0"/>
      <w:bCs w:val="0"/>
      <w:color w:val="2E74B5" w:themeColor="accent1" w:themeShade="BF"/>
      <w:sz w:val="32"/>
      <w:szCs w:val="32"/>
      <w:lang w:eastAsia="uk-UA"/>
    </w:rPr>
  </w:style>
  <w:style w:type="paragraph" w:styleId="TOC1">
    <w:name w:val="toc 1"/>
    <w:basedOn w:val="Normal"/>
    <w:next w:val="Normal"/>
    <w:autoRedefine/>
    <w:uiPriority w:val="39"/>
    <w:unhideWhenUsed/>
    <w:rsid w:val="0093106D"/>
    <w:pPr>
      <w:spacing w:after="100"/>
    </w:pPr>
  </w:style>
  <w:style w:type="paragraph" w:styleId="TOC2">
    <w:name w:val="toc 2"/>
    <w:basedOn w:val="Normal"/>
    <w:next w:val="Normal"/>
    <w:autoRedefine/>
    <w:uiPriority w:val="39"/>
    <w:unhideWhenUsed/>
    <w:rsid w:val="0093106D"/>
    <w:pPr>
      <w:spacing w:after="100"/>
      <w:ind w:left="240"/>
    </w:pPr>
  </w:style>
  <w:style w:type="paragraph" w:styleId="TOC3">
    <w:name w:val="toc 3"/>
    <w:basedOn w:val="Normal"/>
    <w:next w:val="Normal"/>
    <w:autoRedefine/>
    <w:uiPriority w:val="39"/>
    <w:unhideWhenUsed/>
    <w:rsid w:val="0093106D"/>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62466">
      <w:bodyDiv w:val="1"/>
      <w:marLeft w:val="0"/>
      <w:marRight w:val="0"/>
      <w:marTop w:val="0"/>
      <w:marBottom w:val="0"/>
      <w:divBdr>
        <w:top w:val="none" w:sz="0" w:space="0" w:color="auto"/>
        <w:left w:val="none" w:sz="0" w:space="0" w:color="auto"/>
        <w:bottom w:val="none" w:sz="0" w:space="0" w:color="auto"/>
        <w:right w:val="none" w:sz="0" w:space="0" w:color="auto"/>
      </w:divBdr>
    </w:div>
    <w:div w:id="62679078">
      <w:bodyDiv w:val="1"/>
      <w:marLeft w:val="0"/>
      <w:marRight w:val="0"/>
      <w:marTop w:val="0"/>
      <w:marBottom w:val="0"/>
      <w:divBdr>
        <w:top w:val="none" w:sz="0" w:space="0" w:color="auto"/>
        <w:left w:val="none" w:sz="0" w:space="0" w:color="auto"/>
        <w:bottom w:val="none" w:sz="0" w:space="0" w:color="auto"/>
        <w:right w:val="none" w:sz="0" w:space="0" w:color="auto"/>
      </w:divBdr>
    </w:div>
    <w:div w:id="100995649">
      <w:bodyDiv w:val="1"/>
      <w:marLeft w:val="0"/>
      <w:marRight w:val="0"/>
      <w:marTop w:val="0"/>
      <w:marBottom w:val="0"/>
      <w:divBdr>
        <w:top w:val="none" w:sz="0" w:space="0" w:color="auto"/>
        <w:left w:val="none" w:sz="0" w:space="0" w:color="auto"/>
        <w:bottom w:val="none" w:sz="0" w:space="0" w:color="auto"/>
        <w:right w:val="none" w:sz="0" w:space="0" w:color="auto"/>
      </w:divBdr>
    </w:div>
    <w:div w:id="150951229">
      <w:bodyDiv w:val="1"/>
      <w:marLeft w:val="0"/>
      <w:marRight w:val="0"/>
      <w:marTop w:val="0"/>
      <w:marBottom w:val="0"/>
      <w:divBdr>
        <w:top w:val="none" w:sz="0" w:space="0" w:color="auto"/>
        <w:left w:val="none" w:sz="0" w:space="0" w:color="auto"/>
        <w:bottom w:val="none" w:sz="0" w:space="0" w:color="auto"/>
        <w:right w:val="none" w:sz="0" w:space="0" w:color="auto"/>
      </w:divBdr>
    </w:div>
    <w:div w:id="415977934">
      <w:bodyDiv w:val="1"/>
      <w:marLeft w:val="0"/>
      <w:marRight w:val="0"/>
      <w:marTop w:val="0"/>
      <w:marBottom w:val="0"/>
      <w:divBdr>
        <w:top w:val="none" w:sz="0" w:space="0" w:color="auto"/>
        <w:left w:val="none" w:sz="0" w:space="0" w:color="auto"/>
        <w:bottom w:val="none" w:sz="0" w:space="0" w:color="auto"/>
        <w:right w:val="none" w:sz="0" w:space="0" w:color="auto"/>
      </w:divBdr>
    </w:div>
    <w:div w:id="439643315">
      <w:bodyDiv w:val="1"/>
      <w:marLeft w:val="0"/>
      <w:marRight w:val="0"/>
      <w:marTop w:val="0"/>
      <w:marBottom w:val="0"/>
      <w:divBdr>
        <w:top w:val="none" w:sz="0" w:space="0" w:color="auto"/>
        <w:left w:val="none" w:sz="0" w:space="0" w:color="auto"/>
        <w:bottom w:val="none" w:sz="0" w:space="0" w:color="auto"/>
        <w:right w:val="none" w:sz="0" w:space="0" w:color="auto"/>
      </w:divBdr>
    </w:div>
    <w:div w:id="457336555">
      <w:bodyDiv w:val="1"/>
      <w:marLeft w:val="0"/>
      <w:marRight w:val="0"/>
      <w:marTop w:val="0"/>
      <w:marBottom w:val="0"/>
      <w:divBdr>
        <w:top w:val="none" w:sz="0" w:space="0" w:color="auto"/>
        <w:left w:val="none" w:sz="0" w:space="0" w:color="auto"/>
        <w:bottom w:val="none" w:sz="0" w:space="0" w:color="auto"/>
        <w:right w:val="none" w:sz="0" w:space="0" w:color="auto"/>
      </w:divBdr>
    </w:div>
    <w:div w:id="530850033">
      <w:bodyDiv w:val="1"/>
      <w:marLeft w:val="0"/>
      <w:marRight w:val="0"/>
      <w:marTop w:val="0"/>
      <w:marBottom w:val="0"/>
      <w:divBdr>
        <w:top w:val="none" w:sz="0" w:space="0" w:color="auto"/>
        <w:left w:val="none" w:sz="0" w:space="0" w:color="auto"/>
        <w:bottom w:val="none" w:sz="0" w:space="0" w:color="auto"/>
        <w:right w:val="none" w:sz="0" w:space="0" w:color="auto"/>
      </w:divBdr>
    </w:div>
    <w:div w:id="567805180">
      <w:bodyDiv w:val="1"/>
      <w:marLeft w:val="0"/>
      <w:marRight w:val="0"/>
      <w:marTop w:val="0"/>
      <w:marBottom w:val="0"/>
      <w:divBdr>
        <w:top w:val="none" w:sz="0" w:space="0" w:color="auto"/>
        <w:left w:val="none" w:sz="0" w:space="0" w:color="auto"/>
        <w:bottom w:val="none" w:sz="0" w:space="0" w:color="auto"/>
        <w:right w:val="none" w:sz="0" w:space="0" w:color="auto"/>
      </w:divBdr>
    </w:div>
    <w:div w:id="568611343">
      <w:bodyDiv w:val="1"/>
      <w:marLeft w:val="0"/>
      <w:marRight w:val="0"/>
      <w:marTop w:val="0"/>
      <w:marBottom w:val="0"/>
      <w:divBdr>
        <w:top w:val="none" w:sz="0" w:space="0" w:color="auto"/>
        <w:left w:val="none" w:sz="0" w:space="0" w:color="auto"/>
        <w:bottom w:val="none" w:sz="0" w:space="0" w:color="auto"/>
        <w:right w:val="none" w:sz="0" w:space="0" w:color="auto"/>
      </w:divBdr>
      <w:divsChild>
        <w:div w:id="2017489835">
          <w:marLeft w:val="0"/>
          <w:marRight w:val="0"/>
          <w:marTop w:val="0"/>
          <w:marBottom w:val="0"/>
          <w:divBdr>
            <w:top w:val="none" w:sz="0" w:space="0" w:color="auto"/>
            <w:left w:val="none" w:sz="0" w:space="0" w:color="auto"/>
            <w:bottom w:val="none" w:sz="0" w:space="0" w:color="auto"/>
            <w:right w:val="none" w:sz="0" w:space="0" w:color="auto"/>
          </w:divBdr>
          <w:divsChild>
            <w:div w:id="1207990530">
              <w:marLeft w:val="0"/>
              <w:marRight w:val="0"/>
              <w:marTop w:val="0"/>
              <w:marBottom w:val="0"/>
              <w:divBdr>
                <w:top w:val="none" w:sz="0" w:space="0" w:color="auto"/>
                <w:left w:val="none" w:sz="0" w:space="0" w:color="auto"/>
                <w:bottom w:val="none" w:sz="0" w:space="0" w:color="auto"/>
                <w:right w:val="none" w:sz="0" w:space="0" w:color="auto"/>
              </w:divBdr>
              <w:divsChild>
                <w:div w:id="1831482360">
                  <w:marLeft w:val="0"/>
                  <w:marRight w:val="0"/>
                  <w:marTop w:val="150"/>
                  <w:marBottom w:val="150"/>
                  <w:divBdr>
                    <w:top w:val="none" w:sz="0" w:space="0" w:color="auto"/>
                    <w:left w:val="none" w:sz="0" w:space="0" w:color="auto"/>
                    <w:bottom w:val="none" w:sz="0" w:space="0" w:color="auto"/>
                    <w:right w:val="none" w:sz="0" w:space="0" w:color="auto"/>
                  </w:divBdr>
                  <w:divsChild>
                    <w:div w:id="1910722440">
                      <w:marLeft w:val="0"/>
                      <w:marRight w:val="0"/>
                      <w:marTop w:val="0"/>
                      <w:marBottom w:val="0"/>
                      <w:divBdr>
                        <w:top w:val="none" w:sz="0" w:space="0" w:color="auto"/>
                        <w:left w:val="none" w:sz="0" w:space="0" w:color="auto"/>
                        <w:bottom w:val="none" w:sz="0" w:space="0" w:color="auto"/>
                        <w:right w:val="none" w:sz="0" w:space="0" w:color="auto"/>
                      </w:divBdr>
                      <w:divsChild>
                        <w:div w:id="1870020896">
                          <w:marLeft w:val="240"/>
                          <w:marRight w:val="0"/>
                          <w:marTop w:val="0"/>
                          <w:marBottom w:val="0"/>
                          <w:divBdr>
                            <w:top w:val="none" w:sz="0" w:space="0" w:color="auto"/>
                            <w:left w:val="none" w:sz="0" w:space="0" w:color="auto"/>
                            <w:bottom w:val="none" w:sz="0" w:space="0" w:color="auto"/>
                            <w:right w:val="none" w:sz="0" w:space="0" w:color="auto"/>
                          </w:divBdr>
                        </w:div>
                      </w:divsChild>
                    </w:div>
                    <w:div w:id="661200950">
                      <w:marLeft w:val="0"/>
                      <w:marRight w:val="0"/>
                      <w:marTop w:val="0"/>
                      <w:marBottom w:val="0"/>
                      <w:divBdr>
                        <w:top w:val="none" w:sz="0" w:space="0" w:color="auto"/>
                        <w:left w:val="none" w:sz="0" w:space="0" w:color="auto"/>
                        <w:bottom w:val="none" w:sz="0" w:space="0" w:color="auto"/>
                        <w:right w:val="none" w:sz="0" w:space="0" w:color="auto"/>
                      </w:divBdr>
                      <w:divsChild>
                        <w:div w:id="1098716222">
                          <w:marLeft w:val="240"/>
                          <w:marRight w:val="0"/>
                          <w:marTop w:val="0"/>
                          <w:marBottom w:val="0"/>
                          <w:divBdr>
                            <w:top w:val="none" w:sz="0" w:space="0" w:color="auto"/>
                            <w:left w:val="none" w:sz="0" w:space="0" w:color="auto"/>
                            <w:bottom w:val="none" w:sz="0" w:space="0" w:color="auto"/>
                            <w:right w:val="none" w:sz="0" w:space="0" w:color="auto"/>
                          </w:divBdr>
                        </w:div>
                      </w:divsChild>
                    </w:div>
                    <w:div w:id="246768438">
                      <w:marLeft w:val="0"/>
                      <w:marRight w:val="0"/>
                      <w:marTop w:val="0"/>
                      <w:marBottom w:val="0"/>
                      <w:divBdr>
                        <w:top w:val="none" w:sz="0" w:space="0" w:color="auto"/>
                        <w:left w:val="none" w:sz="0" w:space="0" w:color="auto"/>
                        <w:bottom w:val="none" w:sz="0" w:space="0" w:color="auto"/>
                        <w:right w:val="none" w:sz="0" w:space="0" w:color="auto"/>
                      </w:divBdr>
                      <w:divsChild>
                        <w:div w:id="1524513479">
                          <w:marLeft w:val="240"/>
                          <w:marRight w:val="0"/>
                          <w:marTop w:val="0"/>
                          <w:marBottom w:val="0"/>
                          <w:divBdr>
                            <w:top w:val="none" w:sz="0" w:space="0" w:color="auto"/>
                            <w:left w:val="none" w:sz="0" w:space="0" w:color="auto"/>
                            <w:bottom w:val="none" w:sz="0" w:space="0" w:color="auto"/>
                            <w:right w:val="none" w:sz="0" w:space="0" w:color="auto"/>
                          </w:divBdr>
                        </w:div>
                      </w:divsChild>
                    </w:div>
                    <w:div w:id="994144998">
                      <w:marLeft w:val="0"/>
                      <w:marRight w:val="0"/>
                      <w:marTop w:val="0"/>
                      <w:marBottom w:val="0"/>
                      <w:divBdr>
                        <w:top w:val="none" w:sz="0" w:space="0" w:color="auto"/>
                        <w:left w:val="none" w:sz="0" w:space="0" w:color="auto"/>
                        <w:bottom w:val="none" w:sz="0" w:space="0" w:color="auto"/>
                        <w:right w:val="none" w:sz="0" w:space="0" w:color="auto"/>
                      </w:divBdr>
                      <w:divsChild>
                        <w:div w:id="1146362678">
                          <w:marLeft w:val="240"/>
                          <w:marRight w:val="0"/>
                          <w:marTop w:val="0"/>
                          <w:marBottom w:val="0"/>
                          <w:divBdr>
                            <w:top w:val="none" w:sz="0" w:space="0" w:color="auto"/>
                            <w:left w:val="none" w:sz="0" w:space="0" w:color="auto"/>
                            <w:bottom w:val="none" w:sz="0" w:space="0" w:color="auto"/>
                            <w:right w:val="none" w:sz="0" w:space="0" w:color="auto"/>
                          </w:divBdr>
                        </w:div>
                        <w:div w:id="1006327422">
                          <w:marLeft w:val="0"/>
                          <w:marRight w:val="0"/>
                          <w:marTop w:val="0"/>
                          <w:marBottom w:val="0"/>
                          <w:divBdr>
                            <w:top w:val="none" w:sz="0" w:space="0" w:color="auto"/>
                            <w:left w:val="none" w:sz="0" w:space="0" w:color="auto"/>
                            <w:bottom w:val="none" w:sz="0" w:space="0" w:color="auto"/>
                            <w:right w:val="none" w:sz="0" w:space="0" w:color="auto"/>
                          </w:divBdr>
                          <w:divsChild>
                            <w:div w:id="1886212467">
                              <w:marLeft w:val="0"/>
                              <w:marRight w:val="0"/>
                              <w:marTop w:val="0"/>
                              <w:marBottom w:val="0"/>
                              <w:divBdr>
                                <w:top w:val="none" w:sz="0" w:space="0" w:color="auto"/>
                                <w:left w:val="none" w:sz="0" w:space="0" w:color="auto"/>
                                <w:bottom w:val="none" w:sz="0" w:space="0" w:color="auto"/>
                                <w:right w:val="none" w:sz="0" w:space="0" w:color="auto"/>
                              </w:divBdr>
                              <w:divsChild>
                                <w:div w:id="1712921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644785">
                      <w:marLeft w:val="0"/>
                      <w:marRight w:val="0"/>
                      <w:marTop w:val="0"/>
                      <w:marBottom w:val="0"/>
                      <w:divBdr>
                        <w:top w:val="none" w:sz="0" w:space="0" w:color="auto"/>
                        <w:left w:val="none" w:sz="0" w:space="0" w:color="auto"/>
                        <w:bottom w:val="none" w:sz="0" w:space="0" w:color="auto"/>
                        <w:right w:val="none" w:sz="0" w:space="0" w:color="auto"/>
                      </w:divBdr>
                      <w:divsChild>
                        <w:div w:id="302274990">
                          <w:marLeft w:val="240"/>
                          <w:marRight w:val="0"/>
                          <w:marTop w:val="0"/>
                          <w:marBottom w:val="0"/>
                          <w:divBdr>
                            <w:top w:val="none" w:sz="0" w:space="0" w:color="auto"/>
                            <w:left w:val="none" w:sz="0" w:space="0" w:color="auto"/>
                            <w:bottom w:val="none" w:sz="0" w:space="0" w:color="auto"/>
                            <w:right w:val="none" w:sz="0" w:space="0" w:color="auto"/>
                          </w:divBdr>
                        </w:div>
                      </w:divsChild>
                    </w:div>
                    <w:div w:id="709843129">
                      <w:marLeft w:val="0"/>
                      <w:marRight w:val="0"/>
                      <w:marTop w:val="0"/>
                      <w:marBottom w:val="0"/>
                      <w:divBdr>
                        <w:top w:val="none" w:sz="0" w:space="0" w:color="auto"/>
                        <w:left w:val="none" w:sz="0" w:space="0" w:color="auto"/>
                        <w:bottom w:val="none" w:sz="0" w:space="0" w:color="auto"/>
                        <w:right w:val="none" w:sz="0" w:space="0" w:color="auto"/>
                      </w:divBdr>
                      <w:divsChild>
                        <w:div w:id="505949512">
                          <w:marLeft w:val="240"/>
                          <w:marRight w:val="0"/>
                          <w:marTop w:val="0"/>
                          <w:marBottom w:val="0"/>
                          <w:divBdr>
                            <w:top w:val="none" w:sz="0" w:space="0" w:color="auto"/>
                            <w:left w:val="none" w:sz="0" w:space="0" w:color="auto"/>
                            <w:bottom w:val="none" w:sz="0" w:space="0" w:color="auto"/>
                            <w:right w:val="none" w:sz="0" w:space="0" w:color="auto"/>
                          </w:divBdr>
                        </w:div>
                      </w:divsChild>
                    </w:div>
                    <w:div w:id="1412852540">
                      <w:marLeft w:val="0"/>
                      <w:marRight w:val="0"/>
                      <w:marTop w:val="0"/>
                      <w:marBottom w:val="0"/>
                      <w:divBdr>
                        <w:top w:val="none" w:sz="0" w:space="0" w:color="auto"/>
                        <w:left w:val="none" w:sz="0" w:space="0" w:color="auto"/>
                        <w:bottom w:val="none" w:sz="0" w:space="0" w:color="auto"/>
                        <w:right w:val="none" w:sz="0" w:space="0" w:color="auto"/>
                      </w:divBdr>
                      <w:divsChild>
                        <w:div w:id="1388457272">
                          <w:marLeft w:val="240"/>
                          <w:marRight w:val="0"/>
                          <w:marTop w:val="0"/>
                          <w:marBottom w:val="0"/>
                          <w:divBdr>
                            <w:top w:val="none" w:sz="0" w:space="0" w:color="auto"/>
                            <w:left w:val="none" w:sz="0" w:space="0" w:color="auto"/>
                            <w:bottom w:val="none" w:sz="0" w:space="0" w:color="auto"/>
                            <w:right w:val="none" w:sz="0" w:space="0" w:color="auto"/>
                          </w:divBdr>
                        </w:div>
                      </w:divsChild>
                    </w:div>
                    <w:div w:id="238295007">
                      <w:marLeft w:val="0"/>
                      <w:marRight w:val="0"/>
                      <w:marTop w:val="0"/>
                      <w:marBottom w:val="0"/>
                      <w:divBdr>
                        <w:top w:val="none" w:sz="0" w:space="0" w:color="auto"/>
                        <w:left w:val="none" w:sz="0" w:space="0" w:color="auto"/>
                        <w:bottom w:val="none" w:sz="0" w:space="0" w:color="auto"/>
                        <w:right w:val="none" w:sz="0" w:space="0" w:color="auto"/>
                      </w:divBdr>
                      <w:divsChild>
                        <w:div w:id="49114397">
                          <w:marLeft w:val="240"/>
                          <w:marRight w:val="0"/>
                          <w:marTop w:val="0"/>
                          <w:marBottom w:val="0"/>
                          <w:divBdr>
                            <w:top w:val="none" w:sz="0" w:space="0" w:color="auto"/>
                            <w:left w:val="none" w:sz="0" w:space="0" w:color="auto"/>
                            <w:bottom w:val="none" w:sz="0" w:space="0" w:color="auto"/>
                            <w:right w:val="none" w:sz="0" w:space="0" w:color="auto"/>
                          </w:divBdr>
                        </w:div>
                      </w:divsChild>
                    </w:div>
                    <w:div w:id="902833312">
                      <w:marLeft w:val="0"/>
                      <w:marRight w:val="0"/>
                      <w:marTop w:val="0"/>
                      <w:marBottom w:val="0"/>
                      <w:divBdr>
                        <w:top w:val="none" w:sz="0" w:space="0" w:color="auto"/>
                        <w:left w:val="none" w:sz="0" w:space="0" w:color="auto"/>
                        <w:bottom w:val="none" w:sz="0" w:space="0" w:color="auto"/>
                        <w:right w:val="none" w:sz="0" w:space="0" w:color="auto"/>
                      </w:divBdr>
                      <w:divsChild>
                        <w:div w:id="1151827204">
                          <w:marLeft w:val="240"/>
                          <w:marRight w:val="0"/>
                          <w:marTop w:val="0"/>
                          <w:marBottom w:val="0"/>
                          <w:divBdr>
                            <w:top w:val="none" w:sz="0" w:space="0" w:color="auto"/>
                            <w:left w:val="none" w:sz="0" w:space="0" w:color="auto"/>
                            <w:bottom w:val="none" w:sz="0" w:space="0" w:color="auto"/>
                            <w:right w:val="none" w:sz="0" w:space="0" w:color="auto"/>
                          </w:divBdr>
                        </w:div>
                      </w:divsChild>
                    </w:div>
                    <w:div w:id="1491095268">
                      <w:marLeft w:val="0"/>
                      <w:marRight w:val="0"/>
                      <w:marTop w:val="0"/>
                      <w:marBottom w:val="0"/>
                      <w:divBdr>
                        <w:top w:val="none" w:sz="0" w:space="0" w:color="auto"/>
                        <w:left w:val="none" w:sz="0" w:space="0" w:color="auto"/>
                        <w:bottom w:val="none" w:sz="0" w:space="0" w:color="auto"/>
                        <w:right w:val="none" w:sz="0" w:space="0" w:color="auto"/>
                      </w:divBdr>
                      <w:divsChild>
                        <w:div w:id="570964448">
                          <w:marLeft w:val="240"/>
                          <w:marRight w:val="0"/>
                          <w:marTop w:val="0"/>
                          <w:marBottom w:val="0"/>
                          <w:divBdr>
                            <w:top w:val="none" w:sz="0" w:space="0" w:color="auto"/>
                            <w:left w:val="none" w:sz="0" w:space="0" w:color="auto"/>
                            <w:bottom w:val="none" w:sz="0" w:space="0" w:color="auto"/>
                            <w:right w:val="none" w:sz="0" w:space="0" w:color="auto"/>
                          </w:divBdr>
                        </w:div>
                      </w:divsChild>
                    </w:div>
                    <w:div w:id="539057056">
                      <w:marLeft w:val="0"/>
                      <w:marRight w:val="0"/>
                      <w:marTop w:val="0"/>
                      <w:marBottom w:val="0"/>
                      <w:divBdr>
                        <w:top w:val="none" w:sz="0" w:space="0" w:color="auto"/>
                        <w:left w:val="none" w:sz="0" w:space="0" w:color="auto"/>
                        <w:bottom w:val="none" w:sz="0" w:space="0" w:color="auto"/>
                        <w:right w:val="none" w:sz="0" w:space="0" w:color="auto"/>
                      </w:divBdr>
                      <w:divsChild>
                        <w:div w:id="326830955">
                          <w:marLeft w:val="240"/>
                          <w:marRight w:val="0"/>
                          <w:marTop w:val="0"/>
                          <w:marBottom w:val="0"/>
                          <w:divBdr>
                            <w:top w:val="none" w:sz="0" w:space="0" w:color="auto"/>
                            <w:left w:val="none" w:sz="0" w:space="0" w:color="auto"/>
                            <w:bottom w:val="none" w:sz="0" w:space="0" w:color="auto"/>
                            <w:right w:val="none" w:sz="0" w:space="0" w:color="auto"/>
                          </w:divBdr>
                        </w:div>
                      </w:divsChild>
                    </w:div>
                    <w:div w:id="1298606316">
                      <w:marLeft w:val="0"/>
                      <w:marRight w:val="0"/>
                      <w:marTop w:val="0"/>
                      <w:marBottom w:val="0"/>
                      <w:divBdr>
                        <w:top w:val="none" w:sz="0" w:space="0" w:color="auto"/>
                        <w:left w:val="none" w:sz="0" w:space="0" w:color="auto"/>
                        <w:bottom w:val="none" w:sz="0" w:space="0" w:color="auto"/>
                        <w:right w:val="none" w:sz="0" w:space="0" w:color="auto"/>
                      </w:divBdr>
                      <w:divsChild>
                        <w:div w:id="593130089">
                          <w:marLeft w:val="240"/>
                          <w:marRight w:val="0"/>
                          <w:marTop w:val="0"/>
                          <w:marBottom w:val="0"/>
                          <w:divBdr>
                            <w:top w:val="none" w:sz="0" w:space="0" w:color="auto"/>
                            <w:left w:val="none" w:sz="0" w:space="0" w:color="auto"/>
                            <w:bottom w:val="none" w:sz="0" w:space="0" w:color="auto"/>
                            <w:right w:val="none" w:sz="0" w:space="0" w:color="auto"/>
                          </w:divBdr>
                        </w:div>
                      </w:divsChild>
                    </w:div>
                    <w:div w:id="862473078">
                      <w:marLeft w:val="0"/>
                      <w:marRight w:val="0"/>
                      <w:marTop w:val="0"/>
                      <w:marBottom w:val="0"/>
                      <w:divBdr>
                        <w:top w:val="none" w:sz="0" w:space="0" w:color="auto"/>
                        <w:left w:val="none" w:sz="0" w:space="0" w:color="auto"/>
                        <w:bottom w:val="none" w:sz="0" w:space="0" w:color="auto"/>
                        <w:right w:val="none" w:sz="0" w:space="0" w:color="auto"/>
                      </w:divBdr>
                      <w:divsChild>
                        <w:div w:id="56559521">
                          <w:marLeft w:val="240"/>
                          <w:marRight w:val="0"/>
                          <w:marTop w:val="0"/>
                          <w:marBottom w:val="0"/>
                          <w:divBdr>
                            <w:top w:val="none" w:sz="0" w:space="0" w:color="auto"/>
                            <w:left w:val="none" w:sz="0" w:space="0" w:color="auto"/>
                            <w:bottom w:val="none" w:sz="0" w:space="0" w:color="auto"/>
                            <w:right w:val="none" w:sz="0" w:space="0" w:color="auto"/>
                          </w:divBdr>
                        </w:div>
                      </w:divsChild>
                    </w:div>
                    <w:div w:id="1448163248">
                      <w:marLeft w:val="0"/>
                      <w:marRight w:val="0"/>
                      <w:marTop w:val="0"/>
                      <w:marBottom w:val="0"/>
                      <w:divBdr>
                        <w:top w:val="none" w:sz="0" w:space="0" w:color="auto"/>
                        <w:left w:val="none" w:sz="0" w:space="0" w:color="auto"/>
                        <w:bottom w:val="none" w:sz="0" w:space="0" w:color="auto"/>
                        <w:right w:val="none" w:sz="0" w:space="0" w:color="auto"/>
                      </w:divBdr>
                      <w:divsChild>
                        <w:div w:id="168763486">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5190957">
      <w:bodyDiv w:val="1"/>
      <w:marLeft w:val="0"/>
      <w:marRight w:val="0"/>
      <w:marTop w:val="0"/>
      <w:marBottom w:val="0"/>
      <w:divBdr>
        <w:top w:val="none" w:sz="0" w:space="0" w:color="auto"/>
        <w:left w:val="none" w:sz="0" w:space="0" w:color="auto"/>
        <w:bottom w:val="none" w:sz="0" w:space="0" w:color="auto"/>
        <w:right w:val="none" w:sz="0" w:space="0" w:color="auto"/>
      </w:divBdr>
    </w:div>
    <w:div w:id="614748828">
      <w:bodyDiv w:val="1"/>
      <w:marLeft w:val="0"/>
      <w:marRight w:val="0"/>
      <w:marTop w:val="0"/>
      <w:marBottom w:val="0"/>
      <w:divBdr>
        <w:top w:val="none" w:sz="0" w:space="0" w:color="auto"/>
        <w:left w:val="none" w:sz="0" w:space="0" w:color="auto"/>
        <w:bottom w:val="none" w:sz="0" w:space="0" w:color="auto"/>
        <w:right w:val="none" w:sz="0" w:space="0" w:color="auto"/>
      </w:divBdr>
    </w:div>
    <w:div w:id="671760089">
      <w:bodyDiv w:val="1"/>
      <w:marLeft w:val="0"/>
      <w:marRight w:val="0"/>
      <w:marTop w:val="0"/>
      <w:marBottom w:val="0"/>
      <w:divBdr>
        <w:top w:val="none" w:sz="0" w:space="0" w:color="auto"/>
        <w:left w:val="none" w:sz="0" w:space="0" w:color="auto"/>
        <w:bottom w:val="none" w:sz="0" w:space="0" w:color="auto"/>
        <w:right w:val="none" w:sz="0" w:space="0" w:color="auto"/>
      </w:divBdr>
    </w:div>
    <w:div w:id="716583284">
      <w:bodyDiv w:val="1"/>
      <w:marLeft w:val="0"/>
      <w:marRight w:val="0"/>
      <w:marTop w:val="0"/>
      <w:marBottom w:val="0"/>
      <w:divBdr>
        <w:top w:val="none" w:sz="0" w:space="0" w:color="auto"/>
        <w:left w:val="none" w:sz="0" w:space="0" w:color="auto"/>
        <w:bottom w:val="none" w:sz="0" w:space="0" w:color="auto"/>
        <w:right w:val="none" w:sz="0" w:space="0" w:color="auto"/>
      </w:divBdr>
    </w:div>
    <w:div w:id="738286979">
      <w:bodyDiv w:val="1"/>
      <w:marLeft w:val="0"/>
      <w:marRight w:val="0"/>
      <w:marTop w:val="0"/>
      <w:marBottom w:val="0"/>
      <w:divBdr>
        <w:top w:val="none" w:sz="0" w:space="0" w:color="auto"/>
        <w:left w:val="none" w:sz="0" w:space="0" w:color="auto"/>
        <w:bottom w:val="none" w:sz="0" w:space="0" w:color="auto"/>
        <w:right w:val="none" w:sz="0" w:space="0" w:color="auto"/>
      </w:divBdr>
    </w:div>
    <w:div w:id="743454959">
      <w:bodyDiv w:val="1"/>
      <w:marLeft w:val="0"/>
      <w:marRight w:val="0"/>
      <w:marTop w:val="0"/>
      <w:marBottom w:val="0"/>
      <w:divBdr>
        <w:top w:val="none" w:sz="0" w:space="0" w:color="auto"/>
        <w:left w:val="none" w:sz="0" w:space="0" w:color="auto"/>
        <w:bottom w:val="none" w:sz="0" w:space="0" w:color="auto"/>
        <w:right w:val="none" w:sz="0" w:space="0" w:color="auto"/>
      </w:divBdr>
    </w:div>
    <w:div w:id="749346568">
      <w:bodyDiv w:val="1"/>
      <w:marLeft w:val="0"/>
      <w:marRight w:val="0"/>
      <w:marTop w:val="0"/>
      <w:marBottom w:val="0"/>
      <w:divBdr>
        <w:top w:val="none" w:sz="0" w:space="0" w:color="auto"/>
        <w:left w:val="none" w:sz="0" w:space="0" w:color="auto"/>
        <w:bottom w:val="none" w:sz="0" w:space="0" w:color="auto"/>
        <w:right w:val="none" w:sz="0" w:space="0" w:color="auto"/>
      </w:divBdr>
    </w:div>
    <w:div w:id="782387471">
      <w:bodyDiv w:val="1"/>
      <w:marLeft w:val="0"/>
      <w:marRight w:val="0"/>
      <w:marTop w:val="0"/>
      <w:marBottom w:val="0"/>
      <w:divBdr>
        <w:top w:val="none" w:sz="0" w:space="0" w:color="auto"/>
        <w:left w:val="none" w:sz="0" w:space="0" w:color="auto"/>
        <w:bottom w:val="none" w:sz="0" w:space="0" w:color="auto"/>
        <w:right w:val="none" w:sz="0" w:space="0" w:color="auto"/>
      </w:divBdr>
    </w:div>
    <w:div w:id="797994569">
      <w:bodyDiv w:val="1"/>
      <w:marLeft w:val="0"/>
      <w:marRight w:val="0"/>
      <w:marTop w:val="0"/>
      <w:marBottom w:val="0"/>
      <w:divBdr>
        <w:top w:val="none" w:sz="0" w:space="0" w:color="auto"/>
        <w:left w:val="none" w:sz="0" w:space="0" w:color="auto"/>
        <w:bottom w:val="none" w:sz="0" w:space="0" w:color="auto"/>
        <w:right w:val="none" w:sz="0" w:space="0" w:color="auto"/>
      </w:divBdr>
    </w:div>
    <w:div w:id="811171420">
      <w:bodyDiv w:val="1"/>
      <w:marLeft w:val="0"/>
      <w:marRight w:val="0"/>
      <w:marTop w:val="0"/>
      <w:marBottom w:val="0"/>
      <w:divBdr>
        <w:top w:val="none" w:sz="0" w:space="0" w:color="auto"/>
        <w:left w:val="none" w:sz="0" w:space="0" w:color="auto"/>
        <w:bottom w:val="none" w:sz="0" w:space="0" w:color="auto"/>
        <w:right w:val="none" w:sz="0" w:space="0" w:color="auto"/>
      </w:divBdr>
    </w:div>
    <w:div w:id="811873897">
      <w:bodyDiv w:val="1"/>
      <w:marLeft w:val="0"/>
      <w:marRight w:val="0"/>
      <w:marTop w:val="0"/>
      <w:marBottom w:val="0"/>
      <w:divBdr>
        <w:top w:val="none" w:sz="0" w:space="0" w:color="auto"/>
        <w:left w:val="none" w:sz="0" w:space="0" w:color="auto"/>
        <w:bottom w:val="none" w:sz="0" w:space="0" w:color="auto"/>
        <w:right w:val="none" w:sz="0" w:space="0" w:color="auto"/>
      </w:divBdr>
    </w:div>
    <w:div w:id="812990358">
      <w:bodyDiv w:val="1"/>
      <w:marLeft w:val="0"/>
      <w:marRight w:val="0"/>
      <w:marTop w:val="0"/>
      <w:marBottom w:val="0"/>
      <w:divBdr>
        <w:top w:val="none" w:sz="0" w:space="0" w:color="auto"/>
        <w:left w:val="none" w:sz="0" w:space="0" w:color="auto"/>
        <w:bottom w:val="none" w:sz="0" w:space="0" w:color="auto"/>
        <w:right w:val="none" w:sz="0" w:space="0" w:color="auto"/>
      </w:divBdr>
    </w:div>
    <w:div w:id="829908360">
      <w:bodyDiv w:val="1"/>
      <w:marLeft w:val="0"/>
      <w:marRight w:val="0"/>
      <w:marTop w:val="0"/>
      <w:marBottom w:val="0"/>
      <w:divBdr>
        <w:top w:val="none" w:sz="0" w:space="0" w:color="auto"/>
        <w:left w:val="none" w:sz="0" w:space="0" w:color="auto"/>
        <w:bottom w:val="none" w:sz="0" w:space="0" w:color="auto"/>
        <w:right w:val="none" w:sz="0" w:space="0" w:color="auto"/>
      </w:divBdr>
    </w:div>
    <w:div w:id="834489588">
      <w:bodyDiv w:val="1"/>
      <w:marLeft w:val="0"/>
      <w:marRight w:val="0"/>
      <w:marTop w:val="0"/>
      <w:marBottom w:val="0"/>
      <w:divBdr>
        <w:top w:val="none" w:sz="0" w:space="0" w:color="auto"/>
        <w:left w:val="none" w:sz="0" w:space="0" w:color="auto"/>
        <w:bottom w:val="none" w:sz="0" w:space="0" w:color="auto"/>
        <w:right w:val="none" w:sz="0" w:space="0" w:color="auto"/>
      </w:divBdr>
    </w:div>
    <w:div w:id="852842847">
      <w:bodyDiv w:val="1"/>
      <w:marLeft w:val="0"/>
      <w:marRight w:val="0"/>
      <w:marTop w:val="0"/>
      <w:marBottom w:val="0"/>
      <w:divBdr>
        <w:top w:val="none" w:sz="0" w:space="0" w:color="auto"/>
        <w:left w:val="none" w:sz="0" w:space="0" w:color="auto"/>
        <w:bottom w:val="none" w:sz="0" w:space="0" w:color="auto"/>
        <w:right w:val="none" w:sz="0" w:space="0" w:color="auto"/>
      </w:divBdr>
    </w:div>
    <w:div w:id="877549253">
      <w:bodyDiv w:val="1"/>
      <w:marLeft w:val="0"/>
      <w:marRight w:val="0"/>
      <w:marTop w:val="0"/>
      <w:marBottom w:val="0"/>
      <w:divBdr>
        <w:top w:val="none" w:sz="0" w:space="0" w:color="auto"/>
        <w:left w:val="none" w:sz="0" w:space="0" w:color="auto"/>
        <w:bottom w:val="none" w:sz="0" w:space="0" w:color="auto"/>
        <w:right w:val="none" w:sz="0" w:space="0" w:color="auto"/>
      </w:divBdr>
    </w:div>
    <w:div w:id="878670035">
      <w:bodyDiv w:val="1"/>
      <w:marLeft w:val="0"/>
      <w:marRight w:val="0"/>
      <w:marTop w:val="0"/>
      <w:marBottom w:val="0"/>
      <w:divBdr>
        <w:top w:val="none" w:sz="0" w:space="0" w:color="auto"/>
        <w:left w:val="none" w:sz="0" w:space="0" w:color="auto"/>
        <w:bottom w:val="none" w:sz="0" w:space="0" w:color="auto"/>
        <w:right w:val="none" w:sz="0" w:space="0" w:color="auto"/>
      </w:divBdr>
    </w:div>
    <w:div w:id="882601325">
      <w:bodyDiv w:val="1"/>
      <w:marLeft w:val="0"/>
      <w:marRight w:val="0"/>
      <w:marTop w:val="0"/>
      <w:marBottom w:val="0"/>
      <w:divBdr>
        <w:top w:val="none" w:sz="0" w:space="0" w:color="auto"/>
        <w:left w:val="none" w:sz="0" w:space="0" w:color="auto"/>
        <w:bottom w:val="none" w:sz="0" w:space="0" w:color="auto"/>
        <w:right w:val="none" w:sz="0" w:space="0" w:color="auto"/>
      </w:divBdr>
    </w:div>
    <w:div w:id="917251524">
      <w:bodyDiv w:val="1"/>
      <w:marLeft w:val="0"/>
      <w:marRight w:val="0"/>
      <w:marTop w:val="0"/>
      <w:marBottom w:val="0"/>
      <w:divBdr>
        <w:top w:val="none" w:sz="0" w:space="0" w:color="auto"/>
        <w:left w:val="none" w:sz="0" w:space="0" w:color="auto"/>
        <w:bottom w:val="none" w:sz="0" w:space="0" w:color="auto"/>
        <w:right w:val="none" w:sz="0" w:space="0" w:color="auto"/>
      </w:divBdr>
      <w:divsChild>
        <w:div w:id="1689211801">
          <w:marLeft w:val="0"/>
          <w:marRight w:val="0"/>
          <w:marTop w:val="0"/>
          <w:marBottom w:val="0"/>
          <w:divBdr>
            <w:top w:val="none" w:sz="0" w:space="0" w:color="auto"/>
            <w:left w:val="none" w:sz="0" w:space="0" w:color="auto"/>
            <w:bottom w:val="none" w:sz="0" w:space="0" w:color="auto"/>
            <w:right w:val="none" w:sz="0" w:space="0" w:color="auto"/>
          </w:divBdr>
          <w:divsChild>
            <w:div w:id="210309584">
              <w:marLeft w:val="0"/>
              <w:marRight w:val="0"/>
              <w:marTop w:val="0"/>
              <w:marBottom w:val="0"/>
              <w:divBdr>
                <w:top w:val="none" w:sz="0" w:space="0" w:color="auto"/>
                <w:left w:val="none" w:sz="0" w:space="0" w:color="auto"/>
                <w:bottom w:val="none" w:sz="0" w:space="0" w:color="auto"/>
                <w:right w:val="none" w:sz="0" w:space="0" w:color="auto"/>
              </w:divBdr>
              <w:divsChild>
                <w:div w:id="1399086183">
                  <w:marLeft w:val="0"/>
                  <w:marRight w:val="0"/>
                  <w:marTop w:val="150"/>
                  <w:marBottom w:val="150"/>
                  <w:divBdr>
                    <w:top w:val="none" w:sz="0" w:space="0" w:color="auto"/>
                    <w:left w:val="none" w:sz="0" w:space="0" w:color="auto"/>
                    <w:bottom w:val="none" w:sz="0" w:space="0" w:color="auto"/>
                    <w:right w:val="none" w:sz="0" w:space="0" w:color="auto"/>
                  </w:divBdr>
                  <w:divsChild>
                    <w:div w:id="622733149">
                      <w:marLeft w:val="0"/>
                      <w:marRight w:val="0"/>
                      <w:marTop w:val="0"/>
                      <w:marBottom w:val="0"/>
                      <w:divBdr>
                        <w:top w:val="none" w:sz="0" w:space="0" w:color="auto"/>
                        <w:left w:val="none" w:sz="0" w:space="0" w:color="auto"/>
                        <w:bottom w:val="none" w:sz="0" w:space="0" w:color="auto"/>
                        <w:right w:val="none" w:sz="0" w:space="0" w:color="auto"/>
                      </w:divBdr>
                      <w:divsChild>
                        <w:div w:id="811600467">
                          <w:marLeft w:val="240"/>
                          <w:marRight w:val="0"/>
                          <w:marTop w:val="0"/>
                          <w:marBottom w:val="0"/>
                          <w:divBdr>
                            <w:top w:val="none" w:sz="0" w:space="0" w:color="auto"/>
                            <w:left w:val="none" w:sz="0" w:space="0" w:color="auto"/>
                            <w:bottom w:val="none" w:sz="0" w:space="0" w:color="auto"/>
                            <w:right w:val="none" w:sz="0" w:space="0" w:color="auto"/>
                          </w:divBdr>
                        </w:div>
                      </w:divsChild>
                    </w:div>
                    <w:div w:id="437943535">
                      <w:marLeft w:val="0"/>
                      <w:marRight w:val="0"/>
                      <w:marTop w:val="0"/>
                      <w:marBottom w:val="0"/>
                      <w:divBdr>
                        <w:top w:val="none" w:sz="0" w:space="0" w:color="auto"/>
                        <w:left w:val="none" w:sz="0" w:space="0" w:color="auto"/>
                        <w:bottom w:val="none" w:sz="0" w:space="0" w:color="auto"/>
                        <w:right w:val="none" w:sz="0" w:space="0" w:color="auto"/>
                      </w:divBdr>
                      <w:divsChild>
                        <w:div w:id="594173158">
                          <w:marLeft w:val="240"/>
                          <w:marRight w:val="0"/>
                          <w:marTop w:val="0"/>
                          <w:marBottom w:val="0"/>
                          <w:divBdr>
                            <w:top w:val="none" w:sz="0" w:space="0" w:color="auto"/>
                            <w:left w:val="none" w:sz="0" w:space="0" w:color="auto"/>
                            <w:bottom w:val="none" w:sz="0" w:space="0" w:color="auto"/>
                            <w:right w:val="none" w:sz="0" w:space="0" w:color="auto"/>
                          </w:divBdr>
                        </w:div>
                      </w:divsChild>
                    </w:div>
                    <w:div w:id="170031177">
                      <w:marLeft w:val="0"/>
                      <w:marRight w:val="0"/>
                      <w:marTop w:val="0"/>
                      <w:marBottom w:val="0"/>
                      <w:divBdr>
                        <w:top w:val="none" w:sz="0" w:space="0" w:color="auto"/>
                        <w:left w:val="none" w:sz="0" w:space="0" w:color="auto"/>
                        <w:bottom w:val="none" w:sz="0" w:space="0" w:color="auto"/>
                        <w:right w:val="none" w:sz="0" w:space="0" w:color="auto"/>
                      </w:divBdr>
                      <w:divsChild>
                        <w:div w:id="338119085">
                          <w:marLeft w:val="240"/>
                          <w:marRight w:val="0"/>
                          <w:marTop w:val="0"/>
                          <w:marBottom w:val="0"/>
                          <w:divBdr>
                            <w:top w:val="none" w:sz="0" w:space="0" w:color="auto"/>
                            <w:left w:val="none" w:sz="0" w:space="0" w:color="auto"/>
                            <w:bottom w:val="none" w:sz="0" w:space="0" w:color="auto"/>
                            <w:right w:val="none" w:sz="0" w:space="0" w:color="auto"/>
                          </w:divBdr>
                        </w:div>
                      </w:divsChild>
                    </w:div>
                    <w:div w:id="669867668">
                      <w:marLeft w:val="0"/>
                      <w:marRight w:val="0"/>
                      <w:marTop w:val="0"/>
                      <w:marBottom w:val="0"/>
                      <w:divBdr>
                        <w:top w:val="none" w:sz="0" w:space="0" w:color="auto"/>
                        <w:left w:val="none" w:sz="0" w:space="0" w:color="auto"/>
                        <w:bottom w:val="none" w:sz="0" w:space="0" w:color="auto"/>
                        <w:right w:val="none" w:sz="0" w:space="0" w:color="auto"/>
                      </w:divBdr>
                      <w:divsChild>
                        <w:div w:id="708183298">
                          <w:marLeft w:val="240"/>
                          <w:marRight w:val="0"/>
                          <w:marTop w:val="0"/>
                          <w:marBottom w:val="0"/>
                          <w:divBdr>
                            <w:top w:val="none" w:sz="0" w:space="0" w:color="auto"/>
                            <w:left w:val="none" w:sz="0" w:space="0" w:color="auto"/>
                            <w:bottom w:val="none" w:sz="0" w:space="0" w:color="auto"/>
                            <w:right w:val="none" w:sz="0" w:space="0" w:color="auto"/>
                          </w:divBdr>
                        </w:div>
                      </w:divsChild>
                    </w:div>
                    <w:div w:id="640647143">
                      <w:marLeft w:val="0"/>
                      <w:marRight w:val="0"/>
                      <w:marTop w:val="0"/>
                      <w:marBottom w:val="0"/>
                      <w:divBdr>
                        <w:top w:val="none" w:sz="0" w:space="0" w:color="auto"/>
                        <w:left w:val="none" w:sz="0" w:space="0" w:color="auto"/>
                        <w:bottom w:val="none" w:sz="0" w:space="0" w:color="auto"/>
                        <w:right w:val="none" w:sz="0" w:space="0" w:color="auto"/>
                      </w:divBdr>
                      <w:divsChild>
                        <w:div w:id="2028090820">
                          <w:marLeft w:val="240"/>
                          <w:marRight w:val="0"/>
                          <w:marTop w:val="0"/>
                          <w:marBottom w:val="0"/>
                          <w:divBdr>
                            <w:top w:val="none" w:sz="0" w:space="0" w:color="auto"/>
                            <w:left w:val="none" w:sz="0" w:space="0" w:color="auto"/>
                            <w:bottom w:val="none" w:sz="0" w:space="0" w:color="auto"/>
                            <w:right w:val="none" w:sz="0" w:space="0" w:color="auto"/>
                          </w:divBdr>
                        </w:div>
                      </w:divsChild>
                    </w:div>
                    <w:div w:id="541675610">
                      <w:marLeft w:val="0"/>
                      <w:marRight w:val="0"/>
                      <w:marTop w:val="0"/>
                      <w:marBottom w:val="0"/>
                      <w:divBdr>
                        <w:top w:val="none" w:sz="0" w:space="0" w:color="auto"/>
                        <w:left w:val="none" w:sz="0" w:space="0" w:color="auto"/>
                        <w:bottom w:val="none" w:sz="0" w:space="0" w:color="auto"/>
                        <w:right w:val="none" w:sz="0" w:space="0" w:color="auto"/>
                      </w:divBdr>
                      <w:divsChild>
                        <w:div w:id="1608388663">
                          <w:marLeft w:val="240"/>
                          <w:marRight w:val="0"/>
                          <w:marTop w:val="0"/>
                          <w:marBottom w:val="0"/>
                          <w:divBdr>
                            <w:top w:val="none" w:sz="0" w:space="0" w:color="auto"/>
                            <w:left w:val="none" w:sz="0" w:space="0" w:color="auto"/>
                            <w:bottom w:val="none" w:sz="0" w:space="0" w:color="auto"/>
                            <w:right w:val="none" w:sz="0" w:space="0" w:color="auto"/>
                          </w:divBdr>
                        </w:div>
                      </w:divsChild>
                    </w:div>
                    <w:div w:id="1117675651">
                      <w:marLeft w:val="0"/>
                      <w:marRight w:val="0"/>
                      <w:marTop w:val="0"/>
                      <w:marBottom w:val="0"/>
                      <w:divBdr>
                        <w:top w:val="none" w:sz="0" w:space="0" w:color="auto"/>
                        <w:left w:val="none" w:sz="0" w:space="0" w:color="auto"/>
                        <w:bottom w:val="none" w:sz="0" w:space="0" w:color="auto"/>
                        <w:right w:val="none" w:sz="0" w:space="0" w:color="auto"/>
                      </w:divBdr>
                      <w:divsChild>
                        <w:div w:id="883371620">
                          <w:marLeft w:val="240"/>
                          <w:marRight w:val="0"/>
                          <w:marTop w:val="0"/>
                          <w:marBottom w:val="0"/>
                          <w:divBdr>
                            <w:top w:val="none" w:sz="0" w:space="0" w:color="auto"/>
                            <w:left w:val="none" w:sz="0" w:space="0" w:color="auto"/>
                            <w:bottom w:val="none" w:sz="0" w:space="0" w:color="auto"/>
                            <w:right w:val="none" w:sz="0" w:space="0" w:color="auto"/>
                          </w:divBdr>
                        </w:div>
                      </w:divsChild>
                    </w:div>
                    <w:div w:id="2134518896">
                      <w:marLeft w:val="0"/>
                      <w:marRight w:val="0"/>
                      <w:marTop w:val="0"/>
                      <w:marBottom w:val="0"/>
                      <w:divBdr>
                        <w:top w:val="none" w:sz="0" w:space="0" w:color="auto"/>
                        <w:left w:val="none" w:sz="0" w:space="0" w:color="auto"/>
                        <w:bottom w:val="none" w:sz="0" w:space="0" w:color="auto"/>
                        <w:right w:val="none" w:sz="0" w:space="0" w:color="auto"/>
                      </w:divBdr>
                      <w:divsChild>
                        <w:div w:id="964694994">
                          <w:marLeft w:val="240"/>
                          <w:marRight w:val="0"/>
                          <w:marTop w:val="0"/>
                          <w:marBottom w:val="0"/>
                          <w:divBdr>
                            <w:top w:val="none" w:sz="0" w:space="0" w:color="auto"/>
                            <w:left w:val="none" w:sz="0" w:space="0" w:color="auto"/>
                            <w:bottom w:val="none" w:sz="0" w:space="0" w:color="auto"/>
                            <w:right w:val="none" w:sz="0" w:space="0" w:color="auto"/>
                          </w:divBdr>
                        </w:div>
                      </w:divsChild>
                    </w:div>
                    <w:div w:id="1691763430">
                      <w:marLeft w:val="0"/>
                      <w:marRight w:val="0"/>
                      <w:marTop w:val="0"/>
                      <w:marBottom w:val="0"/>
                      <w:divBdr>
                        <w:top w:val="none" w:sz="0" w:space="0" w:color="auto"/>
                        <w:left w:val="none" w:sz="0" w:space="0" w:color="auto"/>
                        <w:bottom w:val="none" w:sz="0" w:space="0" w:color="auto"/>
                        <w:right w:val="none" w:sz="0" w:space="0" w:color="auto"/>
                      </w:divBdr>
                      <w:divsChild>
                        <w:div w:id="1290211065">
                          <w:marLeft w:val="240"/>
                          <w:marRight w:val="0"/>
                          <w:marTop w:val="0"/>
                          <w:marBottom w:val="0"/>
                          <w:divBdr>
                            <w:top w:val="none" w:sz="0" w:space="0" w:color="auto"/>
                            <w:left w:val="none" w:sz="0" w:space="0" w:color="auto"/>
                            <w:bottom w:val="none" w:sz="0" w:space="0" w:color="auto"/>
                            <w:right w:val="none" w:sz="0" w:space="0" w:color="auto"/>
                          </w:divBdr>
                        </w:div>
                      </w:divsChild>
                    </w:div>
                    <w:div w:id="1552768025">
                      <w:marLeft w:val="0"/>
                      <w:marRight w:val="0"/>
                      <w:marTop w:val="0"/>
                      <w:marBottom w:val="0"/>
                      <w:divBdr>
                        <w:top w:val="none" w:sz="0" w:space="0" w:color="auto"/>
                        <w:left w:val="none" w:sz="0" w:space="0" w:color="auto"/>
                        <w:bottom w:val="none" w:sz="0" w:space="0" w:color="auto"/>
                        <w:right w:val="none" w:sz="0" w:space="0" w:color="auto"/>
                      </w:divBdr>
                      <w:divsChild>
                        <w:div w:id="14776581">
                          <w:marLeft w:val="240"/>
                          <w:marRight w:val="0"/>
                          <w:marTop w:val="0"/>
                          <w:marBottom w:val="0"/>
                          <w:divBdr>
                            <w:top w:val="none" w:sz="0" w:space="0" w:color="auto"/>
                            <w:left w:val="none" w:sz="0" w:space="0" w:color="auto"/>
                            <w:bottom w:val="none" w:sz="0" w:space="0" w:color="auto"/>
                            <w:right w:val="none" w:sz="0" w:space="0" w:color="auto"/>
                          </w:divBdr>
                        </w:div>
                      </w:divsChild>
                    </w:div>
                    <w:div w:id="1487479716">
                      <w:marLeft w:val="0"/>
                      <w:marRight w:val="0"/>
                      <w:marTop w:val="0"/>
                      <w:marBottom w:val="0"/>
                      <w:divBdr>
                        <w:top w:val="none" w:sz="0" w:space="0" w:color="auto"/>
                        <w:left w:val="none" w:sz="0" w:space="0" w:color="auto"/>
                        <w:bottom w:val="none" w:sz="0" w:space="0" w:color="auto"/>
                        <w:right w:val="none" w:sz="0" w:space="0" w:color="auto"/>
                      </w:divBdr>
                      <w:divsChild>
                        <w:div w:id="1028488503">
                          <w:marLeft w:val="240"/>
                          <w:marRight w:val="0"/>
                          <w:marTop w:val="0"/>
                          <w:marBottom w:val="0"/>
                          <w:divBdr>
                            <w:top w:val="none" w:sz="0" w:space="0" w:color="auto"/>
                            <w:left w:val="none" w:sz="0" w:space="0" w:color="auto"/>
                            <w:bottom w:val="none" w:sz="0" w:space="0" w:color="auto"/>
                            <w:right w:val="none" w:sz="0" w:space="0" w:color="auto"/>
                          </w:divBdr>
                        </w:div>
                      </w:divsChild>
                    </w:div>
                    <w:div w:id="629559600">
                      <w:marLeft w:val="0"/>
                      <w:marRight w:val="0"/>
                      <w:marTop w:val="0"/>
                      <w:marBottom w:val="0"/>
                      <w:divBdr>
                        <w:top w:val="none" w:sz="0" w:space="0" w:color="auto"/>
                        <w:left w:val="none" w:sz="0" w:space="0" w:color="auto"/>
                        <w:bottom w:val="none" w:sz="0" w:space="0" w:color="auto"/>
                        <w:right w:val="none" w:sz="0" w:space="0" w:color="auto"/>
                      </w:divBdr>
                      <w:divsChild>
                        <w:div w:id="1411392152">
                          <w:marLeft w:val="240"/>
                          <w:marRight w:val="0"/>
                          <w:marTop w:val="0"/>
                          <w:marBottom w:val="0"/>
                          <w:divBdr>
                            <w:top w:val="none" w:sz="0" w:space="0" w:color="auto"/>
                            <w:left w:val="none" w:sz="0" w:space="0" w:color="auto"/>
                            <w:bottom w:val="none" w:sz="0" w:space="0" w:color="auto"/>
                            <w:right w:val="none" w:sz="0" w:space="0" w:color="auto"/>
                          </w:divBdr>
                        </w:div>
                      </w:divsChild>
                    </w:div>
                    <w:div w:id="237325524">
                      <w:marLeft w:val="0"/>
                      <w:marRight w:val="0"/>
                      <w:marTop w:val="0"/>
                      <w:marBottom w:val="0"/>
                      <w:divBdr>
                        <w:top w:val="none" w:sz="0" w:space="0" w:color="auto"/>
                        <w:left w:val="none" w:sz="0" w:space="0" w:color="auto"/>
                        <w:bottom w:val="none" w:sz="0" w:space="0" w:color="auto"/>
                        <w:right w:val="none" w:sz="0" w:space="0" w:color="auto"/>
                      </w:divBdr>
                      <w:divsChild>
                        <w:div w:id="821894200">
                          <w:marLeft w:val="240"/>
                          <w:marRight w:val="0"/>
                          <w:marTop w:val="0"/>
                          <w:marBottom w:val="0"/>
                          <w:divBdr>
                            <w:top w:val="none" w:sz="0" w:space="0" w:color="auto"/>
                            <w:left w:val="none" w:sz="0" w:space="0" w:color="auto"/>
                            <w:bottom w:val="none" w:sz="0" w:space="0" w:color="auto"/>
                            <w:right w:val="none" w:sz="0" w:space="0" w:color="auto"/>
                          </w:divBdr>
                        </w:div>
                      </w:divsChild>
                    </w:div>
                    <w:div w:id="1274437608">
                      <w:marLeft w:val="0"/>
                      <w:marRight w:val="0"/>
                      <w:marTop w:val="0"/>
                      <w:marBottom w:val="0"/>
                      <w:divBdr>
                        <w:top w:val="none" w:sz="0" w:space="0" w:color="auto"/>
                        <w:left w:val="none" w:sz="0" w:space="0" w:color="auto"/>
                        <w:bottom w:val="none" w:sz="0" w:space="0" w:color="auto"/>
                        <w:right w:val="none" w:sz="0" w:space="0" w:color="auto"/>
                      </w:divBdr>
                      <w:divsChild>
                        <w:div w:id="259526282">
                          <w:marLeft w:val="240"/>
                          <w:marRight w:val="0"/>
                          <w:marTop w:val="0"/>
                          <w:marBottom w:val="0"/>
                          <w:divBdr>
                            <w:top w:val="none" w:sz="0" w:space="0" w:color="auto"/>
                            <w:left w:val="none" w:sz="0" w:space="0" w:color="auto"/>
                            <w:bottom w:val="none" w:sz="0" w:space="0" w:color="auto"/>
                            <w:right w:val="none" w:sz="0" w:space="0" w:color="auto"/>
                          </w:divBdr>
                        </w:div>
                      </w:divsChild>
                    </w:div>
                    <w:div w:id="183579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883779">
      <w:bodyDiv w:val="1"/>
      <w:marLeft w:val="0"/>
      <w:marRight w:val="0"/>
      <w:marTop w:val="0"/>
      <w:marBottom w:val="0"/>
      <w:divBdr>
        <w:top w:val="none" w:sz="0" w:space="0" w:color="auto"/>
        <w:left w:val="none" w:sz="0" w:space="0" w:color="auto"/>
        <w:bottom w:val="none" w:sz="0" w:space="0" w:color="auto"/>
        <w:right w:val="none" w:sz="0" w:space="0" w:color="auto"/>
      </w:divBdr>
    </w:div>
    <w:div w:id="955796054">
      <w:bodyDiv w:val="1"/>
      <w:marLeft w:val="0"/>
      <w:marRight w:val="0"/>
      <w:marTop w:val="0"/>
      <w:marBottom w:val="0"/>
      <w:divBdr>
        <w:top w:val="none" w:sz="0" w:space="0" w:color="auto"/>
        <w:left w:val="none" w:sz="0" w:space="0" w:color="auto"/>
        <w:bottom w:val="none" w:sz="0" w:space="0" w:color="auto"/>
        <w:right w:val="none" w:sz="0" w:space="0" w:color="auto"/>
      </w:divBdr>
    </w:div>
    <w:div w:id="970868514">
      <w:bodyDiv w:val="1"/>
      <w:marLeft w:val="0"/>
      <w:marRight w:val="0"/>
      <w:marTop w:val="0"/>
      <w:marBottom w:val="0"/>
      <w:divBdr>
        <w:top w:val="none" w:sz="0" w:space="0" w:color="auto"/>
        <w:left w:val="none" w:sz="0" w:space="0" w:color="auto"/>
        <w:bottom w:val="none" w:sz="0" w:space="0" w:color="auto"/>
        <w:right w:val="none" w:sz="0" w:space="0" w:color="auto"/>
      </w:divBdr>
    </w:div>
    <w:div w:id="991710868">
      <w:bodyDiv w:val="1"/>
      <w:marLeft w:val="0"/>
      <w:marRight w:val="0"/>
      <w:marTop w:val="0"/>
      <w:marBottom w:val="0"/>
      <w:divBdr>
        <w:top w:val="none" w:sz="0" w:space="0" w:color="auto"/>
        <w:left w:val="none" w:sz="0" w:space="0" w:color="auto"/>
        <w:bottom w:val="none" w:sz="0" w:space="0" w:color="auto"/>
        <w:right w:val="none" w:sz="0" w:space="0" w:color="auto"/>
      </w:divBdr>
    </w:div>
    <w:div w:id="994794565">
      <w:bodyDiv w:val="1"/>
      <w:marLeft w:val="0"/>
      <w:marRight w:val="0"/>
      <w:marTop w:val="0"/>
      <w:marBottom w:val="0"/>
      <w:divBdr>
        <w:top w:val="none" w:sz="0" w:space="0" w:color="auto"/>
        <w:left w:val="none" w:sz="0" w:space="0" w:color="auto"/>
        <w:bottom w:val="none" w:sz="0" w:space="0" w:color="auto"/>
        <w:right w:val="none" w:sz="0" w:space="0" w:color="auto"/>
      </w:divBdr>
    </w:div>
    <w:div w:id="1088775115">
      <w:bodyDiv w:val="1"/>
      <w:marLeft w:val="0"/>
      <w:marRight w:val="0"/>
      <w:marTop w:val="0"/>
      <w:marBottom w:val="0"/>
      <w:divBdr>
        <w:top w:val="none" w:sz="0" w:space="0" w:color="auto"/>
        <w:left w:val="none" w:sz="0" w:space="0" w:color="auto"/>
        <w:bottom w:val="none" w:sz="0" w:space="0" w:color="auto"/>
        <w:right w:val="none" w:sz="0" w:space="0" w:color="auto"/>
      </w:divBdr>
    </w:div>
    <w:div w:id="1100686880">
      <w:bodyDiv w:val="1"/>
      <w:marLeft w:val="0"/>
      <w:marRight w:val="0"/>
      <w:marTop w:val="0"/>
      <w:marBottom w:val="0"/>
      <w:divBdr>
        <w:top w:val="none" w:sz="0" w:space="0" w:color="auto"/>
        <w:left w:val="none" w:sz="0" w:space="0" w:color="auto"/>
        <w:bottom w:val="none" w:sz="0" w:space="0" w:color="auto"/>
        <w:right w:val="none" w:sz="0" w:space="0" w:color="auto"/>
      </w:divBdr>
    </w:div>
    <w:div w:id="1200584639">
      <w:bodyDiv w:val="1"/>
      <w:marLeft w:val="0"/>
      <w:marRight w:val="0"/>
      <w:marTop w:val="0"/>
      <w:marBottom w:val="0"/>
      <w:divBdr>
        <w:top w:val="none" w:sz="0" w:space="0" w:color="auto"/>
        <w:left w:val="none" w:sz="0" w:space="0" w:color="auto"/>
        <w:bottom w:val="none" w:sz="0" w:space="0" w:color="auto"/>
        <w:right w:val="none" w:sz="0" w:space="0" w:color="auto"/>
      </w:divBdr>
    </w:div>
    <w:div w:id="1224096464">
      <w:bodyDiv w:val="1"/>
      <w:marLeft w:val="0"/>
      <w:marRight w:val="0"/>
      <w:marTop w:val="0"/>
      <w:marBottom w:val="0"/>
      <w:divBdr>
        <w:top w:val="none" w:sz="0" w:space="0" w:color="auto"/>
        <w:left w:val="none" w:sz="0" w:space="0" w:color="auto"/>
        <w:bottom w:val="none" w:sz="0" w:space="0" w:color="auto"/>
        <w:right w:val="none" w:sz="0" w:space="0" w:color="auto"/>
      </w:divBdr>
    </w:div>
    <w:div w:id="1271281068">
      <w:bodyDiv w:val="1"/>
      <w:marLeft w:val="0"/>
      <w:marRight w:val="0"/>
      <w:marTop w:val="0"/>
      <w:marBottom w:val="0"/>
      <w:divBdr>
        <w:top w:val="none" w:sz="0" w:space="0" w:color="auto"/>
        <w:left w:val="none" w:sz="0" w:space="0" w:color="auto"/>
        <w:bottom w:val="none" w:sz="0" w:space="0" w:color="auto"/>
        <w:right w:val="none" w:sz="0" w:space="0" w:color="auto"/>
      </w:divBdr>
    </w:div>
    <w:div w:id="1284001702">
      <w:bodyDiv w:val="1"/>
      <w:marLeft w:val="0"/>
      <w:marRight w:val="0"/>
      <w:marTop w:val="0"/>
      <w:marBottom w:val="0"/>
      <w:divBdr>
        <w:top w:val="none" w:sz="0" w:space="0" w:color="auto"/>
        <w:left w:val="none" w:sz="0" w:space="0" w:color="auto"/>
        <w:bottom w:val="none" w:sz="0" w:space="0" w:color="auto"/>
        <w:right w:val="none" w:sz="0" w:space="0" w:color="auto"/>
      </w:divBdr>
    </w:div>
    <w:div w:id="1286959588">
      <w:bodyDiv w:val="1"/>
      <w:marLeft w:val="0"/>
      <w:marRight w:val="0"/>
      <w:marTop w:val="0"/>
      <w:marBottom w:val="0"/>
      <w:divBdr>
        <w:top w:val="none" w:sz="0" w:space="0" w:color="auto"/>
        <w:left w:val="none" w:sz="0" w:space="0" w:color="auto"/>
        <w:bottom w:val="none" w:sz="0" w:space="0" w:color="auto"/>
        <w:right w:val="none" w:sz="0" w:space="0" w:color="auto"/>
      </w:divBdr>
    </w:div>
    <w:div w:id="1289318927">
      <w:bodyDiv w:val="1"/>
      <w:marLeft w:val="0"/>
      <w:marRight w:val="0"/>
      <w:marTop w:val="0"/>
      <w:marBottom w:val="0"/>
      <w:divBdr>
        <w:top w:val="none" w:sz="0" w:space="0" w:color="auto"/>
        <w:left w:val="none" w:sz="0" w:space="0" w:color="auto"/>
        <w:bottom w:val="none" w:sz="0" w:space="0" w:color="auto"/>
        <w:right w:val="none" w:sz="0" w:space="0" w:color="auto"/>
      </w:divBdr>
    </w:div>
    <w:div w:id="1377730378">
      <w:bodyDiv w:val="1"/>
      <w:marLeft w:val="0"/>
      <w:marRight w:val="0"/>
      <w:marTop w:val="0"/>
      <w:marBottom w:val="0"/>
      <w:divBdr>
        <w:top w:val="none" w:sz="0" w:space="0" w:color="auto"/>
        <w:left w:val="none" w:sz="0" w:space="0" w:color="auto"/>
        <w:bottom w:val="none" w:sz="0" w:space="0" w:color="auto"/>
        <w:right w:val="none" w:sz="0" w:space="0" w:color="auto"/>
      </w:divBdr>
      <w:divsChild>
        <w:div w:id="1300499222">
          <w:marLeft w:val="0"/>
          <w:marRight w:val="0"/>
          <w:marTop w:val="0"/>
          <w:marBottom w:val="0"/>
          <w:divBdr>
            <w:top w:val="none" w:sz="0" w:space="0" w:color="auto"/>
            <w:left w:val="none" w:sz="0" w:space="0" w:color="auto"/>
            <w:bottom w:val="none" w:sz="0" w:space="0" w:color="auto"/>
            <w:right w:val="none" w:sz="0" w:space="0" w:color="auto"/>
          </w:divBdr>
          <w:divsChild>
            <w:div w:id="2020497603">
              <w:marLeft w:val="0"/>
              <w:marRight w:val="0"/>
              <w:marTop w:val="0"/>
              <w:marBottom w:val="0"/>
              <w:divBdr>
                <w:top w:val="none" w:sz="0" w:space="0" w:color="auto"/>
                <w:left w:val="none" w:sz="0" w:space="0" w:color="auto"/>
                <w:bottom w:val="none" w:sz="0" w:space="0" w:color="auto"/>
                <w:right w:val="none" w:sz="0" w:space="0" w:color="auto"/>
              </w:divBdr>
              <w:divsChild>
                <w:div w:id="1815758773">
                  <w:marLeft w:val="0"/>
                  <w:marRight w:val="0"/>
                  <w:marTop w:val="150"/>
                  <w:marBottom w:val="150"/>
                  <w:divBdr>
                    <w:top w:val="none" w:sz="0" w:space="0" w:color="auto"/>
                    <w:left w:val="none" w:sz="0" w:space="0" w:color="auto"/>
                    <w:bottom w:val="none" w:sz="0" w:space="0" w:color="auto"/>
                    <w:right w:val="none" w:sz="0" w:space="0" w:color="auto"/>
                  </w:divBdr>
                  <w:divsChild>
                    <w:div w:id="749548174">
                      <w:marLeft w:val="0"/>
                      <w:marRight w:val="0"/>
                      <w:marTop w:val="0"/>
                      <w:marBottom w:val="0"/>
                      <w:divBdr>
                        <w:top w:val="none" w:sz="0" w:space="0" w:color="auto"/>
                        <w:left w:val="none" w:sz="0" w:space="0" w:color="auto"/>
                        <w:bottom w:val="none" w:sz="0" w:space="0" w:color="auto"/>
                        <w:right w:val="none" w:sz="0" w:space="0" w:color="auto"/>
                      </w:divBdr>
                      <w:divsChild>
                        <w:div w:id="854538245">
                          <w:marLeft w:val="240"/>
                          <w:marRight w:val="0"/>
                          <w:marTop w:val="0"/>
                          <w:marBottom w:val="0"/>
                          <w:divBdr>
                            <w:top w:val="none" w:sz="0" w:space="0" w:color="auto"/>
                            <w:left w:val="none" w:sz="0" w:space="0" w:color="auto"/>
                            <w:bottom w:val="none" w:sz="0" w:space="0" w:color="auto"/>
                            <w:right w:val="none" w:sz="0" w:space="0" w:color="auto"/>
                          </w:divBdr>
                        </w:div>
                      </w:divsChild>
                    </w:div>
                    <w:div w:id="591355750">
                      <w:marLeft w:val="0"/>
                      <w:marRight w:val="0"/>
                      <w:marTop w:val="0"/>
                      <w:marBottom w:val="0"/>
                      <w:divBdr>
                        <w:top w:val="none" w:sz="0" w:space="0" w:color="auto"/>
                        <w:left w:val="none" w:sz="0" w:space="0" w:color="auto"/>
                        <w:bottom w:val="none" w:sz="0" w:space="0" w:color="auto"/>
                        <w:right w:val="none" w:sz="0" w:space="0" w:color="auto"/>
                      </w:divBdr>
                      <w:divsChild>
                        <w:div w:id="270816907">
                          <w:marLeft w:val="240"/>
                          <w:marRight w:val="0"/>
                          <w:marTop w:val="0"/>
                          <w:marBottom w:val="0"/>
                          <w:divBdr>
                            <w:top w:val="none" w:sz="0" w:space="0" w:color="auto"/>
                            <w:left w:val="none" w:sz="0" w:space="0" w:color="auto"/>
                            <w:bottom w:val="none" w:sz="0" w:space="0" w:color="auto"/>
                            <w:right w:val="none" w:sz="0" w:space="0" w:color="auto"/>
                          </w:divBdr>
                        </w:div>
                      </w:divsChild>
                    </w:div>
                    <w:div w:id="415327331">
                      <w:marLeft w:val="0"/>
                      <w:marRight w:val="0"/>
                      <w:marTop w:val="0"/>
                      <w:marBottom w:val="0"/>
                      <w:divBdr>
                        <w:top w:val="none" w:sz="0" w:space="0" w:color="auto"/>
                        <w:left w:val="none" w:sz="0" w:space="0" w:color="auto"/>
                        <w:bottom w:val="none" w:sz="0" w:space="0" w:color="auto"/>
                        <w:right w:val="none" w:sz="0" w:space="0" w:color="auto"/>
                      </w:divBdr>
                      <w:divsChild>
                        <w:div w:id="1830825791">
                          <w:marLeft w:val="240"/>
                          <w:marRight w:val="0"/>
                          <w:marTop w:val="0"/>
                          <w:marBottom w:val="0"/>
                          <w:divBdr>
                            <w:top w:val="none" w:sz="0" w:space="0" w:color="auto"/>
                            <w:left w:val="none" w:sz="0" w:space="0" w:color="auto"/>
                            <w:bottom w:val="none" w:sz="0" w:space="0" w:color="auto"/>
                            <w:right w:val="none" w:sz="0" w:space="0" w:color="auto"/>
                          </w:divBdr>
                        </w:div>
                      </w:divsChild>
                    </w:div>
                    <w:div w:id="1195574789">
                      <w:marLeft w:val="0"/>
                      <w:marRight w:val="0"/>
                      <w:marTop w:val="0"/>
                      <w:marBottom w:val="0"/>
                      <w:divBdr>
                        <w:top w:val="none" w:sz="0" w:space="0" w:color="auto"/>
                        <w:left w:val="none" w:sz="0" w:space="0" w:color="auto"/>
                        <w:bottom w:val="none" w:sz="0" w:space="0" w:color="auto"/>
                        <w:right w:val="none" w:sz="0" w:space="0" w:color="auto"/>
                      </w:divBdr>
                      <w:divsChild>
                        <w:div w:id="1118451814">
                          <w:marLeft w:val="240"/>
                          <w:marRight w:val="0"/>
                          <w:marTop w:val="0"/>
                          <w:marBottom w:val="0"/>
                          <w:divBdr>
                            <w:top w:val="none" w:sz="0" w:space="0" w:color="auto"/>
                            <w:left w:val="none" w:sz="0" w:space="0" w:color="auto"/>
                            <w:bottom w:val="none" w:sz="0" w:space="0" w:color="auto"/>
                            <w:right w:val="none" w:sz="0" w:space="0" w:color="auto"/>
                          </w:divBdr>
                        </w:div>
                      </w:divsChild>
                    </w:div>
                    <w:div w:id="382946742">
                      <w:marLeft w:val="0"/>
                      <w:marRight w:val="0"/>
                      <w:marTop w:val="0"/>
                      <w:marBottom w:val="0"/>
                      <w:divBdr>
                        <w:top w:val="none" w:sz="0" w:space="0" w:color="auto"/>
                        <w:left w:val="none" w:sz="0" w:space="0" w:color="auto"/>
                        <w:bottom w:val="none" w:sz="0" w:space="0" w:color="auto"/>
                        <w:right w:val="none" w:sz="0" w:space="0" w:color="auto"/>
                      </w:divBdr>
                      <w:divsChild>
                        <w:div w:id="1940409520">
                          <w:marLeft w:val="240"/>
                          <w:marRight w:val="0"/>
                          <w:marTop w:val="0"/>
                          <w:marBottom w:val="0"/>
                          <w:divBdr>
                            <w:top w:val="none" w:sz="0" w:space="0" w:color="auto"/>
                            <w:left w:val="none" w:sz="0" w:space="0" w:color="auto"/>
                            <w:bottom w:val="none" w:sz="0" w:space="0" w:color="auto"/>
                            <w:right w:val="none" w:sz="0" w:space="0" w:color="auto"/>
                          </w:divBdr>
                        </w:div>
                      </w:divsChild>
                    </w:div>
                    <w:div w:id="2026982843">
                      <w:marLeft w:val="0"/>
                      <w:marRight w:val="0"/>
                      <w:marTop w:val="0"/>
                      <w:marBottom w:val="0"/>
                      <w:divBdr>
                        <w:top w:val="none" w:sz="0" w:space="0" w:color="auto"/>
                        <w:left w:val="none" w:sz="0" w:space="0" w:color="auto"/>
                        <w:bottom w:val="none" w:sz="0" w:space="0" w:color="auto"/>
                        <w:right w:val="none" w:sz="0" w:space="0" w:color="auto"/>
                      </w:divBdr>
                      <w:divsChild>
                        <w:div w:id="1264652092">
                          <w:marLeft w:val="240"/>
                          <w:marRight w:val="0"/>
                          <w:marTop w:val="0"/>
                          <w:marBottom w:val="0"/>
                          <w:divBdr>
                            <w:top w:val="none" w:sz="0" w:space="0" w:color="auto"/>
                            <w:left w:val="none" w:sz="0" w:space="0" w:color="auto"/>
                            <w:bottom w:val="none" w:sz="0" w:space="0" w:color="auto"/>
                            <w:right w:val="none" w:sz="0" w:space="0" w:color="auto"/>
                          </w:divBdr>
                        </w:div>
                      </w:divsChild>
                    </w:div>
                    <w:div w:id="330760947">
                      <w:marLeft w:val="0"/>
                      <w:marRight w:val="0"/>
                      <w:marTop w:val="0"/>
                      <w:marBottom w:val="0"/>
                      <w:divBdr>
                        <w:top w:val="none" w:sz="0" w:space="0" w:color="auto"/>
                        <w:left w:val="none" w:sz="0" w:space="0" w:color="auto"/>
                        <w:bottom w:val="none" w:sz="0" w:space="0" w:color="auto"/>
                        <w:right w:val="none" w:sz="0" w:space="0" w:color="auto"/>
                      </w:divBdr>
                      <w:divsChild>
                        <w:div w:id="686102260">
                          <w:marLeft w:val="240"/>
                          <w:marRight w:val="0"/>
                          <w:marTop w:val="0"/>
                          <w:marBottom w:val="0"/>
                          <w:divBdr>
                            <w:top w:val="none" w:sz="0" w:space="0" w:color="auto"/>
                            <w:left w:val="none" w:sz="0" w:space="0" w:color="auto"/>
                            <w:bottom w:val="none" w:sz="0" w:space="0" w:color="auto"/>
                            <w:right w:val="none" w:sz="0" w:space="0" w:color="auto"/>
                          </w:divBdr>
                        </w:div>
                      </w:divsChild>
                    </w:div>
                    <w:div w:id="622882633">
                      <w:marLeft w:val="0"/>
                      <w:marRight w:val="0"/>
                      <w:marTop w:val="0"/>
                      <w:marBottom w:val="0"/>
                      <w:divBdr>
                        <w:top w:val="none" w:sz="0" w:space="0" w:color="auto"/>
                        <w:left w:val="none" w:sz="0" w:space="0" w:color="auto"/>
                        <w:bottom w:val="none" w:sz="0" w:space="0" w:color="auto"/>
                        <w:right w:val="none" w:sz="0" w:space="0" w:color="auto"/>
                      </w:divBdr>
                      <w:divsChild>
                        <w:div w:id="672415572">
                          <w:marLeft w:val="240"/>
                          <w:marRight w:val="0"/>
                          <w:marTop w:val="0"/>
                          <w:marBottom w:val="0"/>
                          <w:divBdr>
                            <w:top w:val="none" w:sz="0" w:space="0" w:color="auto"/>
                            <w:left w:val="none" w:sz="0" w:space="0" w:color="auto"/>
                            <w:bottom w:val="none" w:sz="0" w:space="0" w:color="auto"/>
                            <w:right w:val="none" w:sz="0" w:space="0" w:color="auto"/>
                          </w:divBdr>
                        </w:div>
                      </w:divsChild>
                    </w:div>
                    <w:div w:id="1917322830">
                      <w:marLeft w:val="0"/>
                      <w:marRight w:val="0"/>
                      <w:marTop w:val="0"/>
                      <w:marBottom w:val="0"/>
                      <w:divBdr>
                        <w:top w:val="none" w:sz="0" w:space="0" w:color="auto"/>
                        <w:left w:val="none" w:sz="0" w:space="0" w:color="auto"/>
                        <w:bottom w:val="none" w:sz="0" w:space="0" w:color="auto"/>
                        <w:right w:val="none" w:sz="0" w:space="0" w:color="auto"/>
                      </w:divBdr>
                      <w:divsChild>
                        <w:div w:id="1864246444">
                          <w:marLeft w:val="240"/>
                          <w:marRight w:val="0"/>
                          <w:marTop w:val="0"/>
                          <w:marBottom w:val="0"/>
                          <w:divBdr>
                            <w:top w:val="none" w:sz="0" w:space="0" w:color="auto"/>
                            <w:left w:val="none" w:sz="0" w:space="0" w:color="auto"/>
                            <w:bottom w:val="none" w:sz="0" w:space="0" w:color="auto"/>
                            <w:right w:val="none" w:sz="0" w:space="0" w:color="auto"/>
                          </w:divBdr>
                        </w:div>
                      </w:divsChild>
                    </w:div>
                    <w:div w:id="1780107367">
                      <w:marLeft w:val="0"/>
                      <w:marRight w:val="0"/>
                      <w:marTop w:val="0"/>
                      <w:marBottom w:val="0"/>
                      <w:divBdr>
                        <w:top w:val="none" w:sz="0" w:space="0" w:color="auto"/>
                        <w:left w:val="none" w:sz="0" w:space="0" w:color="auto"/>
                        <w:bottom w:val="none" w:sz="0" w:space="0" w:color="auto"/>
                        <w:right w:val="none" w:sz="0" w:space="0" w:color="auto"/>
                      </w:divBdr>
                      <w:divsChild>
                        <w:div w:id="1642660160">
                          <w:marLeft w:val="240"/>
                          <w:marRight w:val="0"/>
                          <w:marTop w:val="0"/>
                          <w:marBottom w:val="0"/>
                          <w:divBdr>
                            <w:top w:val="none" w:sz="0" w:space="0" w:color="auto"/>
                            <w:left w:val="none" w:sz="0" w:space="0" w:color="auto"/>
                            <w:bottom w:val="none" w:sz="0" w:space="0" w:color="auto"/>
                            <w:right w:val="none" w:sz="0" w:space="0" w:color="auto"/>
                          </w:divBdr>
                        </w:div>
                      </w:divsChild>
                    </w:div>
                    <w:div w:id="2122845405">
                      <w:marLeft w:val="0"/>
                      <w:marRight w:val="0"/>
                      <w:marTop w:val="0"/>
                      <w:marBottom w:val="0"/>
                      <w:divBdr>
                        <w:top w:val="none" w:sz="0" w:space="0" w:color="auto"/>
                        <w:left w:val="none" w:sz="0" w:space="0" w:color="auto"/>
                        <w:bottom w:val="none" w:sz="0" w:space="0" w:color="auto"/>
                        <w:right w:val="none" w:sz="0" w:space="0" w:color="auto"/>
                      </w:divBdr>
                      <w:divsChild>
                        <w:div w:id="763767057">
                          <w:marLeft w:val="240"/>
                          <w:marRight w:val="0"/>
                          <w:marTop w:val="0"/>
                          <w:marBottom w:val="0"/>
                          <w:divBdr>
                            <w:top w:val="none" w:sz="0" w:space="0" w:color="auto"/>
                            <w:left w:val="none" w:sz="0" w:space="0" w:color="auto"/>
                            <w:bottom w:val="none" w:sz="0" w:space="0" w:color="auto"/>
                            <w:right w:val="none" w:sz="0" w:space="0" w:color="auto"/>
                          </w:divBdr>
                        </w:div>
                      </w:divsChild>
                    </w:div>
                    <w:div w:id="96679663">
                      <w:marLeft w:val="0"/>
                      <w:marRight w:val="0"/>
                      <w:marTop w:val="0"/>
                      <w:marBottom w:val="0"/>
                      <w:divBdr>
                        <w:top w:val="none" w:sz="0" w:space="0" w:color="auto"/>
                        <w:left w:val="none" w:sz="0" w:space="0" w:color="auto"/>
                        <w:bottom w:val="none" w:sz="0" w:space="0" w:color="auto"/>
                        <w:right w:val="none" w:sz="0" w:space="0" w:color="auto"/>
                      </w:divBdr>
                      <w:divsChild>
                        <w:div w:id="184099686">
                          <w:marLeft w:val="240"/>
                          <w:marRight w:val="0"/>
                          <w:marTop w:val="0"/>
                          <w:marBottom w:val="0"/>
                          <w:divBdr>
                            <w:top w:val="none" w:sz="0" w:space="0" w:color="auto"/>
                            <w:left w:val="none" w:sz="0" w:space="0" w:color="auto"/>
                            <w:bottom w:val="none" w:sz="0" w:space="0" w:color="auto"/>
                            <w:right w:val="none" w:sz="0" w:space="0" w:color="auto"/>
                          </w:divBdr>
                        </w:div>
                      </w:divsChild>
                    </w:div>
                    <w:div w:id="933365382">
                      <w:marLeft w:val="0"/>
                      <w:marRight w:val="0"/>
                      <w:marTop w:val="0"/>
                      <w:marBottom w:val="0"/>
                      <w:divBdr>
                        <w:top w:val="none" w:sz="0" w:space="0" w:color="auto"/>
                        <w:left w:val="none" w:sz="0" w:space="0" w:color="auto"/>
                        <w:bottom w:val="none" w:sz="0" w:space="0" w:color="auto"/>
                        <w:right w:val="none" w:sz="0" w:space="0" w:color="auto"/>
                      </w:divBdr>
                      <w:divsChild>
                        <w:div w:id="255476712">
                          <w:marLeft w:val="240"/>
                          <w:marRight w:val="0"/>
                          <w:marTop w:val="0"/>
                          <w:marBottom w:val="0"/>
                          <w:divBdr>
                            <w:top w:val="none" w:sz="0" w:space="0" w:color="auto"/>
                            <w:left w:val="none" w:sz="0" w:space="0" w:color="auto"/>
                            <w:bottom w:val="none" w:sz="0" w:space="0" w:color="auto"/>
                            <w:right w:val="none" w:sz="0" w:space="0" w:color="auto"/>
                          </w:divBdr>
                        </w:div>
                      </w:divsChild>
                    </w:div>
                    <w:div w:id="1499152424">
                      <w:marLeft w:val="0"/>
                      <w:marRight w:val="0"/>
                      <w:marTop w:val="0"/>
                      <w:marBottom w:val="0"/>
                      <w:divBdr>
                        <w:top w:val="none" w:sz="0" w:space="0" w:color="auto"/>
                        <w:left w:val="none" w:sz="0" w:space="0" w:color="auto"/>
                        <w:bottom w:val="none" w:sz="0" w:space="0" w:color="auto"/>
                        <w:right w:val="none" w:sz="0" w:space="0" w:color="auto"/>
                      </w:divBdr>
                      <w:divsChild>
                        <w:div w:id="1562129501">
                          <w:marLeft w:val="240"/>
                          <w:marRight w:val="0"/>
                          <w:marTop w:val="0"/>
                          <w:marBottom w:val="0"/>
                          <w:divBdr>
                            <w:top w:val="none" w:sz="0" w:space="0" w:color="auto"/>
                            <w:left w:val="none" w:sz="0" w:space="0" w:color="auto"/>
                            <w:bottom w:val="none" w:sz="0" w:space="0" w:color="auto"/>
                            <w:right w:val="none" w:sz="0" w:space="0" w:color="auto"/>
                          </w:divBdr>
                        </w:div>
                      </w:divsChild>
                    </w:div>
                    <w:div w:id="171811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887659">
      <w:bodyDiv w:val="1"/>
      <w:marLeft w:val="0"/>
      <w:marRight w:val="0"/>
      <w:marTop w:val="0"/>
      <w:marBottom w:val="0"/>
      <w:divBdr>
        <w:top w:val="none" w:sz="0" w:space="0" w:color="auto"/>
        <w:left w:val="none" w:sz="0" w:space="0" w:color="auto"/>
        <w:bottom w:val="none" w:sz="0" w:space="0" w:color="auto"/>
        <w:right w:val="none" w:sz="0" w:space="0" w:color="auto"/>
      </w:divBdr>
    </w:div>
    <w:div w:id="1449854291">
      <w:bodyDiv w:val="1"/>
      <w:marLeft w:val="0"/>
      <w:marRight w:val="0"/>
      <w:marTop w:val="0"/>
      <w:marBottom w:val="0"/>
      <w:divBdr>
        <w:top w:val="none" w:sz="0" w:space="0" w:color="auto"/>
        <w:left w:val="none" w:sz="0" w:space="0" w:color="auto"/>
        <w:bottom w:val="none" w:sz="0" w:space="0" w:color="auto"/>
        <w:right w:val="none" w:sz="0" w:space="0" w:color="auto"/>
      </w:divBdr>
    </w:div>
    <w:div w:id="1461538029">
      <w:bodyDiv w:val="1"/>
      <w:marLeft w:val="0"/>
      <w:marRight w:val="0"/>
      <w:marTop w:val="0"/>
      <w:marBottom w:val="0"/>
      <w:divBdr>
        <w:top w:val="none" w:sz="0" w:space="0" w:color="auto"/>
        <w:left w:val="none" w:sz="0" w:space="0" w:color="auto"/>
        <w:bottom w:val="none" w:sz="0" w:space="0" w:color="auto"/>
        <w:right w:val="none" w:sz="0" w:space="0" w:color="auto"/>
      </w:divBdr>
      <w:divsChild>
        <w:div w:id="517282380">
          <w:marLeft w:val="0"/>
          <w:marRight w:val="0"/>
          <w:marTop w:val="0"/>
          <w:marBottom w:val="0"/>
          <w:divBdr>
            <w:top w:val="none" w:sz="0" w:space="0" w:color="auto"/>
            <w:left w:val="none" w:sz="0" w:space="0" w:color="auto"/>
            <w:bottom w:val="none" w:sz="0" w:space="0" w:color="auto"/>
            <w:right w:val="none" w:sz="0" w:space="0" w:color="auto"/>
          </w:divBdr>
          <w:divsChild>
            <w:div w:id="1223717346">
              <w:marLeft w:val="0"/>
              <w:marRight w:val="0"/>
              <w:marTop w:val="0"/>
              <w:marBottom w:val="0"/>
              <w:divBdr>
                <w:top w:val="none" w:sz="0" w:space="0" w:color="auto"/>
                <w:left w:val="none" w:sz="0" w:space="0" w:color="auto"/>
                <w:bottom w:val="none" w:sz="0" w:space="0" w:color="auto"/>
                <w:right w:val="none" w:sz="0" w:space="0" w:color="auto"/>
              </w:divBdr>
              <w:divsChild>
                <w:div w:id="1123961252">
                  <w:marLeft w:val="0"/>
                  <w:marRight w:val="0"/>
                  <w:marTop w:val="150"/>
                  <w:marBottom w:val="150"/>
                  <w:divBdr>
                    <w:top w:val="none" w:sz="0" w:space="0" w:color="auto"/>
                    <w:left w:val="none" w:sz="0" w:space="0" w:color="auto"/>
                    <w:bottom w:val="none" w:sz="0" w:space="0" w:color="auto"/>
                    <w:right w:val="none" w:sz="0" w:space="0" w:color="auto"/>
                  </w:divBdr>
                  <w:divsChild>
                    <w:div w:id="1299532328">
                      <w:marLeft w:val="0"/>
                      <w:marRight w:val="0"/>
                      <w:marTop w:val="0"/>
                      <w:marBottom w:val="0"/>
                      <w:divBdr>
                        <w:top w:val="none" w:sz="0" w:space="0" w:color="auto"/>
                        <w:left w:val="none" w:sz="0" w:space="0" w:color="auto"/>
                        <w:bottom w:val="none" w:sz="0" w:space="0" w:color="auto"/>
                        <w:right w:val="none" w:sz="0" w:space="0" w:color="auto"/>
                      </w:divBdr>
                      <w:divsChild>
                        <w:div w:id="1451434902">
                          <w:marLeft w:val="240"/>
                          <w:marRight w:val="0"/>
                          <w:marTop w:val="0"/>
                          <w:marBottom w:val="0"/>
                          <w:divBdr>
                            <w:top w:val="none" w:sz="0" w:space="0" w:color="auto"/>
                            <w:left w:val="none" w:sz="0" w:space="0" w:color="auto"/>
                            <w:bottom w:val="none" w:sz="0" w:space="0" w:color="auto"/>
                            <w:right w:val="none" w:sz="0" w:space="0" w:color="auto"/>
                          </w:divBdr>
                        </w:div>
                      </w:divsChild>
                    </w:div>
                    <w:div w:id="745304974">
                      <w:marLeft w:val="0"/>
                      <w:marRight w:val="0"/>
                      <w:marTop w:val="0"/>
                      <w:marBottom w:val="0"/>
                      <w:divBdr>
                        <w:top w:val="none" w:sz="0" w:space="0" w:color="auto"/>
                        <w:left w:val="none" w:sz="0" w:space="0" w:color="auto"/>
                        <w:bottom w:val="none" w:sz="0" w:space="0" w:color="auto"/>
                        <w:right w:val="none" w:sz="0" w:space="0" w:color="auto"/>
                      </w:divBdr>
                      <w:divsChild>
                        <w:div w:id="1946762269">
                          <w:marLeft w:val="240"/>
                          <w:marRight w:val="0"/>
                          <w:marTop w:val="0"/>
                          <w:marBottom w:val="0"/>
                          <w:divBdr>
                            <w:top w:val="none" w:sz="0" w:space="0" w:color="auto"/>
                            <w:left w:val="none" w:sz="0" w:space="0" w:color="auto"/>
                            <w:bottom w:val="none" w:sz="0" w:space="0" w:color="auto"/>
                            <w:right w:val="none" w:sz="0" w:space="0" w:color="auto"/>
                          </w:divBdr>
                        </w:div>
                      </w:divsChild>
                    </w:div>
                    <w:div w:id="1831823369">
                      <w:marLeft w:val="0"/>
                      <w:marRight w:val="0"/>
                      <w:marTop w:val="0"/>
                      <w:marBottom w:val="0"/>
                      <w:divBdr>
                        <w:top w:val="none" w:sz="0" w:space="0" w:color="auto"/>
                        <w:left w:val="none" w:sz="0" w:space="0" w:color="auto"/>
                        <w:bottom w:val="none" w:sz="0" w:space="0" w:color="auto"/>
                        <w:right w:val="none" w:sz="0" w:space="0" w:color="auto"/>
                      </w:divBdr>
                      <w:divsChild>
                        <w:div w:id="1219241863">
                          <w:marLeft w:val="240"/>
                          <w:marRight w:val="0"/>
                          <w:marTop w:val="0"/>
                          <w:marBottom w:val="0"/>
                          <w:divBdr>
                            <w:top w:val="none" w:sz="0" w:space="0" w:color="auto"/>
                            <w:left w:val="none" w:sz="0" w:space="0" w:color="auto"/>
                            <w:bottom w:val="none" w:sz="0" w:space="0" w:color="auto"/>
                            <w:right w:val="none" w:sz="0" w:space="0" w:color="auto"/>
                          </w:divBdr>
                        </w:div>
                      </w:divsChild>
                    </w:div>
                    <w:div w:id="1701315699">
                      <w:marLeft w:val="0"/>
                      <w:marRight w:val="0"/>
                      <w:marTop w:val="0"/>
                      <w:marBottom w:val="0"/>
                      <w:divBdr>
                        <w:top w:val="none" w:sz="0" w:space="0" w:color="auto"/>
                        <w:left w:val="none" w:sz="0" w:space="0" w:color="auto"/>
                        <w:bottom w:val="none" w:sz="0" w:space="0" w:color="auto"/>
                        <w:right w:val="none" w:sz="0" w:space="0" w:color="auto"/>
                      </w:divBdr>
                      <w:divsChild>
                        <w:div w:id="1362971592">
                          <w:marLeft w:val="240"/>
                          <w:marRight w:val="0"/>
                          <w:marTop w:val="0"/>
                          <w:marBottom w:val="0"/>
                          <w:divBdr>
                            <w:top w:val="none" w:sz="0" w:space="0" w:color="auto"/>
                            <w:left w:val="none" w:sz="0" w:space="0" w:color="auto"/>
                            <w:bottom w:val="none" w:sz="0" w:space="0" w:color="auto"/>
                            <w:right w:val="none" w:sz="0" w:space="0" w:color="auto"/>
                          </w:divBdr>
                        </w:div>
                      </w:divsChild>
                    </w:div>
                    <w:div w:id="299848019">
                      <w:marLeft w:val="0"/>
                      <w:marRight w:val="0"/>
                      <w:marTop w:val="0"/>
                      <w:marBottom w:val="0"/>
                      <w:divBdr>
                        <w:top w:val="none" w:sz="0" w:space="0" w:color="auto"/>
                        <w:left w:val="none" w:sz="0" w:space="0" w:color="auto"/>
                        <w:bottom w:val="none" w:sz="0" w:space="0" w:color="auto"/>
                        <w:right w:val="none" w:sz="0" w:space="0" w:color="auto"/>
                      </w:divBdr>
                      <w:divsChild>
                        <w:div w:id="911624191">
                          <w:marLeft w:val="240"/>
                          <w:marRight w:val="0"/>
                          <w:marTop w:val="0"/>
                          <w:marBottom w:val="0"/>
                          <w:divBdr>
                            <w:top w:val="none" w:sz="0" w:space="0" w:color="auto"/>
                            <w:left w:val="none" w:sz="0" w:space="0" w:color="auto"/>
                            <w:bottom w:val="none" w:sz="0" w:space="0" w:color="auto"/>
                            <w:right w:val="none" w:sz="0" w:space="0" w:color="auto"/>
                          </w:divBdr>
                        </w:div>
                      </w:divsChild>
                    </w:div>
                    <w:div w:id="70781054">
                      <w:marLeft w:val="0"/>
                      <w:marRight w:val="0"/>
                      <w:marTop w:val="0"/>
                      <w:marBottom w:val="0"/>
                      <w:divBdr>
                        <w:top w:val="none" w:sz="0" w:space="0" w:color="auto"/>
                        <w:left w:val="none" w:sz="0" w:space="0" w:color="auto"/>
                        <w:bottom w:val="none" w:sz="0" w:space="0" w:color="auto"/>
                        <w:right w:val="none" w:sz="0" w:space="0" w:color="auto"/>
                      </w:divBdr>
                      <w:divsChild>
                        <w:div w:id="1876579781">
                          <w:marLeft w:val="240"/>
                          <w:marRight w:val="0"/>
                          <w:marTop w:val="0"/>
                          <w:marBottom w:val="0"/>
                          <w:divBdr>
                            <w:top w:val="none" w:sz="0" w:space="0" w:color="auto"/>
                            <w:left w:val="none" w:sz="0" w:space="0" w:color="auto"/>
                            <w:bottom w:val="none" w:sz="0" w:space="0" w:color="auto"/>
                            <w:right w:val="none" w:sz="0" w:space="0" w:color="auto"/>
                          </w:divBdr>
                        </w:div>
                      </w:divsChild>
                    </w:div>
                    <w:div w:id="492068748">
                      <w:marLeft w:val="0"/>
                      <w:marRight w:val="0"/>
                      <w:marTop w:val="0"/>
                      <w:marBottom w:val="0"/>
                      <w:divBdr>
                        <w:top w:val="none" w:sz="0" w:space="0" w:color="auto"/>
                        <w:left w:val="none" w:sz="0" w:space="0" w:color="auto"/>
                        <w:bottom w:val="none" w:sz="0" w:space="0" w:color="auto"/>
                        <w:right w:val="none" w:sz="0" w:space="0" w:color="auto"/>
                      </w:divBdr>
                      <w:divsChild>
                        <w:div w:id="1466776374">
                          <w:marLeft w:val="240"/>
                          <w:marRight w:val="0"/>
                          <w:marTop w:val="0"/>
                          <w:marBottom w:val="0"/>
                          <w:divBdr>
                            <w:top w:val="none" w:sz="0" w:space="0" w:color="auto"/>
                            <w:left w:val="none" w:sz="0" w:space="0" w:color="auto"/>
                            <w:bottom w:val="none" w:sz="0" w:space="0" w:color="auto"/>
                            <w:right w:val="none" w:sz="0" w:space="0" w:color="auto"/>
                          </w:divBdr>
                        </w:div>
                      </w:divsChild>
                    </w:div>
                    <w:div w:id="573201757">
                      <w:marLeft w:val="0"/>
                      <w:marRight w:val="0"/>
                      <w:marTop w:val="0"/>
                      <w:marBottom w:val="0"/>
                      <w:divBdr>
                        <w:top w:val="none" w:sz="0" w:space="0" w:color="auto"/>
                        <w:left w:val="none" w:sz="0" w:space="0" w:color="auto"/>
                        <w:bottom w:val="none" w:sz="0" w:space="0" w:color="auto"/>
                        <w:right w:val="none" w:sz="0" w:space="0" w:color="auto"/>
                      </w:divBdr>
                      <w:divsChild>
                        <w:div w:id="758873688">
                          <w:marLeft w:val="240"/>
                          <w:marRight w:val="0"/>
                          <w:marTop w:val="0"/>
                          <w:marBottom w:val="0"/>
                          <w:divBdr>
                            <w:top w:val="none" w:sz="0" w:space="0" w:color="auto"/>
                            <w:left w:val="none" w:sz="0" w:space="0" w:color="auto"/>
                            <w:bottom w:val="none" w:sz="0" w:space="0" w:color="auto"/>
                            <w:right w:val="none" w:sz="0" w:space="0" w:color="auto"/>
                          </w:divBdr>
                        </w:div>
                      </w:divsChild>
                    </w:div>
                    <w:div w:id="225066992">
                      <w:marLeft w:val="0"/>
                      <w:marRight w:val="0"/>
                      <w:marTop w:val="0"/>
                      <w:marBottom w:val="0"/>
                      <w:divBdr>
                        <w:top w:val="none" w:sz="0" w:space="0" w:color="auto"/>
                        <w:left w:val="none" w:sz="0" w:space="0" w:color="auto"/>
                        <w:bottom w:val="none" w:sz="0" w:space="0" w:color="auto"/>
                        <w:right w:val="none" w:sz="0" w:space="0" w:color="auto"/>
                      </w:divBdr>
                      <w:divsChild>
                        <w:div w:id="1671979889">
                          <w:marLeft w:val="240"/>
                          <w:marRight w:val="0"/>
                          <w:marTop w:val="0"/>
                          <w:marBottom w:val="0"/>
                          <w:divBdr>
                            <w:top w:val="none" w:sz="0" w:space="0" w:color="auto"/>
                            <w:left w:val="none" w:sz="0" w:space="0" w:color="auto"/>
                            <w:bottom w:val="none" w:sz="0" w:space="0" w:color="auto"/>
                            <w:right w:val="none" w:sz="0" w:space="0" w:color="auto"/>
                          </w:divBdr>
                        </w:div>
                      </w:divsChild>
                    </w:div>
                    <w:div w:id="1933541336">
                      <w:marLeft w:val="0"/>
                      <w:marRight w:val="0"/>
                      <w:marTop w:val="0"/>
                      <w:marBottom w:val="0"/>
                      <w:divBdr>
                        <w:top w:val="none" w:sz="0" w:space="0" w:color="auto"/>
                        <w:left w:val="none" w:sz="0" w:space="0" w:color="auto"/>
                        <w:bottom w:val="none" w:sz="0" w:space="0" w:color="auto"/>
                        <w:right w:val="none" w:sz="0" w:space="0" w:color="auto"/>
                      </w:divBdr>
                      <w:divsChild>
                        <w:div w:id="2114012398">
                          <w:marLeft w:val="240"/>
                          <w:marRight w:val="0"/>
                          <w:marTop w:val="0"/>
                          <w:marBottom w:val="0"/>
                          <w:divBdr>
                            <w:top w:val="none" w:sz="0" w:space="0" w:color="auto"/>
                            <w:left w:val="none" w:sz="0" w:space="0" w:color="auto"/>
                            <w:bottom w:val="none" w:sz="0" w:space="0" w:color="auto"/>
                            <w:right w:val="none" w:sz="0" w:space="0" w:color="auto"/>
                          </w:divBdr>
                        </w:div>
                      </w:divsChild>
                    </w:div>
                    <w:div w:id="1707024197">
                      <w:marLeft w:val="0"/>
                      <w:marRight w:val="0"/>
                      <w:marTop w:val="0"/>
                      <w:marBottom w:val="0"/>
                      <w:divBdr>
                        <w:top w:val="none" w:sz="0" w:space="0" w:color="auto"/>
                        <w:left w:val="none" w:sz="0" w:space="0" w:color="auto"/>
                        <w:bottom w:val="none" w:sz="0" w:space="0" w:color="auto"/>
                        <w:right w:val="none" w:sz="0" w:space="0" w:color="auto"/>
                      </w:divBdr>
                      <w:divsChild>
                        <w:div w:id="1018383661">
                          <w:marLeft w:val="240"/>
                          <w:marRight w:val="0"/>
                          <w:marTop w:val="0"/>
                          <w:marBottom w:val="0"/>
                          <w:divBdr>
                            <w:top w:val="none" w:sz="0" w:space="0" w:color="auto"/>
                            <w:left w:val="none" w:sz="0" w:space="0" w:color="auto"/>
                            <w:bottom w:val="none" w:sz="0" w:space="0" w:color="auto"/>
                            <w:right w:val="none" w:sz="0" w:space="0" w:color="auto"/>
                          </w:divBdr>
                        </w:div>
                      </w:divsChild>
                    </w:div>
                    <w:div w:id="1641884619">
                      <w:marLeft w:val="0"/>
                      <w:marRight w:val="0"/>
                      <w:marTop w:val="0"/>
                      <w:marBottom w:val="0"/>
                      <w:divBdr>
                        <w:top w:val="none" w:sz="0" w:space="0" w:color="auto"/>
                        <w:left w:val="none" w:sz="0" w:space="0" w:color="auto"/>
                        <w:bottom w:val="none" w:sz="0" w:space="0" w:color="auto"/>
                        <w:right w:val="none" w:sz="0" w:space="0" w:color="auto"/>
                      </w:divBdr>
                      <w:divsChild>
                        <w:div w:id="923997942">
                          <w:marLeft w:val="240"/>
                          <w:marRight w:val="0"/>
                          <w:marTop w:val="0"/>
                          <w:marBottom w:val="0"/>
                          <w:divBdr>
                            <w:top w:val="none" w:sz="0" w:space="0" w:color="auto"/>
                            <w:left w:val="none" w:sz="0" w:space="0" w:color="auto"/>
                            <w:bottom w:val="none" w:sz="0" w:space="0" w:color="auto"/>
                            <w:right w:val="none" w:sz="0" w:space="0" w:color="auto"/>
                          </w:divBdr>
                        </w:div>
                      </w:divsChild>
                    </w:div>
                    <w:div w:id="1631009510">
                      <w:marLeft w:val="0"/>
                      <w:marRight w:val="0"/>
                      <w:marTop w:val="0"/>
                      <w:marBottom w:val="0"/>
                      <w:divBdr>
                        <w:top w:val="none" w:sz="0" w:space="0" w:color="auto"/>
                        <w:left w:val="none" w:sz="0" w:space="0" w:color="auto"/>
                        <w:bottom w:val="none" w:sz="0" w:space="0" w:color="auto"/>
                        <w:right w:val="none" w:sz="0" w:space="0" w:color="auto"/>
                      </w:divBdr>
                      <w:divsChild>
                        <w:div w:id="325324660">
                          <w:marLeft w:val="240"/>
                          <w:marRight w:val="0"/>
                          <w:marTop w:val="0"/>
                          <w:marBottom w:val="0"/>
                          <w:divBdr>
                            <w:top w:val="none" w:sz="0" w:space="0" w:color="auto"/>
                            <w:left w:val="none" w:sz="0" w:space="0" w:color="auto"/>
                            <w:bottom w:val="none" w:sz="0" w:space="0" w:color="auto"/>
                            <w:right w:val="none" w:sz="0" w:space="0" w:color="auto"/>
                          </w:divBdr>
                        </w:div>
                      </w:divsChild>
                    </w:div>
                    <w:div w:id="317270232">
                      <w:marLeft w:val="0"/>
                      <w:marRight w:val="0"/>
                      <w:marTop w:val="0"/>
                      <w:marBottom w:val="0"/>
                      <w:divBdr>
                        <w:top w:val="none" w:sz="0" w:space="0" w:color="auto"/>
                        <w:left w:val="none" w:sz="0" w:space="0" w:color="auto"/>
                        <w:bottom w:val="none" w:sz="0" w:space="0" w:color="auto"/>
                        <w:right w:val="none" w:sz="0" w:space="0" w:color="auto"/>
                      </w:divBdr>
                      <w:divsChild>
                        <w:div w:id="643268541">
                          <w:marLeft w:val="240"/>
                          <w:marRight w:val="0"/>
                          <w:marTop w:val="0"/>
                          <w:marBottom w:val="0"/>
                          <w:divBdr>
                            <w:top w:val="none" w:sz="0" w:space="0" w:color="auto"/>
                            <w:left w:val="none" w:sz="0" w:space="0" w:color="auto"/>
                            <w:bottom w:val="none" w:sz="0" w:space="0" w:color="auto"/>
                            <w:right w:val="none" w:sz="0" w:space="0" w:color="auto"/>
                          </w:divBdr>
                        </w:div>
                      </w:divsChild>
                    </w:div>
                    <w:div w:id="1729843412">
                      <w:marLeft w:val="0"/>
                      <w:marRight w:val="0"/>
                      <w:marTop w:val="0"/>
                      <w:marBottom w:val="0"/>
                      <w:divBdr>
                        <w:top w:val="none" w:sz="0" w:space="0" w:color="auto"/>
                        <w:left w:val="none" w:sz="0" w:space="0" w:color="auto"/>
                        <w:bottom w:val="none" w:sz="0" w:space="0" w:color="auto"/>
                        <w:right w:val="none" w:sz="0" w:space="0" w:color="auto"/>
                      </w:divBdr>
                      <w:divsChild>
                        <w:div w:id="2090274790">
                          <w:marLeft w:val="240"/>
                          <w:marRight w:val="0"/>
                          <w:marTop w:val="0"/>
                          <w:marBottom w:val="0"/>
                          <w:divBdr>
                            <w:top w:val="none" w:sz="0" w:space="0" w:color="auto"/>
                            <w:left w:val="none" w:sz="0" w:space="0" w:color="auto"/>
                            <w:bottom w:val="none" w:sz="0" w:space="0" w:color="auto"/>
                            <w:right w:val="none" w:sz="0" w:space="0" w:color="auto"/>
                          </w:divBdr>
                        </w:div>
                      </w:divsChild>
                    </w:div>
                    <w:div w:id="1919291949">
                      <w:marLeft w:val="0"/>
                      <w:marRight w:val="0"/>
                      <w:marTop w:val="0"/>
                      <w:marBottom w:val="0"/>
                      <w:divBdr>
                        <w:top w:val="none" w:sz="0" w:space="0" w:color="auto"/>
                        <w:left w:val="none" w:sz="0" w:space="0" w:color="auto"/>
                        <w:bottom w:val="none" w:sz="0" w:space="0" w:color="auto"/>
                        <w:right w:val="none" w:sz="0" w:space="0" w:color="auto"/>
                      </w:divBdr>
                      <w:divsChild>
                        <w:div w:id="119613339">
                          <w:marLeft w:val="240"/>
                          <w:marRight w:val="0"/>
                          <w:marTop w:val="0"/>
                          <w:marBottom w:val="0"/>
                          <w:divBdr>
                            <w:top w:val="none" w:sz="0" w:space="0" w:color="auto"/>
                            <w:left w:val="none" w:sz="0" w:space="0" w:color="auto"/>
                            <w:bottom w:val="none" w:sz="0" w:space="0" w:color="auto"/>
                            <w:right w:val="none" w:sz="0" w:space="0" w:color="auto"/>
                          </w:divBdr>
                        </w:div>
                      </w:divsChild>
                    </w:div>
                    <w:div w:id="331685900">
                      <w:marLeft w:val="0"/>
                      <w:marRight w:val="0"/>
                      <w:marTop w:val="0"/>
                      <w:marBottom w:val="0"/>
                      <w:divBdr>
                        <w:top w:val="none" w:sz="0" w:space="0" w:color="auto"/>
                        <w:left w:val="none" w:sz="0" w:space="0" w:color="auto"/>
                        <w:bottom w:val="none" w:sz="0" w:space="0" w:color="auto"/>
                        <w:right w:val="none" w:sz="0" w:space="0" w:color="auto"/>
                      </w:divBdr>
                      <w:divsChild>
                        <w:div w:id="1672482797">
                          <w:marLeft w:val="240"/>
                          <w:marRight w:val="0"/>
                          <w:marTop w:val="0"/>
                          <w:marBottom w:val="0"/>
                          <w:divBdr>
                            <w:top w:val="none" w:sz="0" w:space="0" w:color="auto"/>
                            <w:left w:val="none" w:sz="0" w:space="0" w:color="auto"/>
                            <w:bottom w:val="none" w:sz="0" w:space="0" w:color="auto"/>
                            <w:right w:val="none" w:sz="0" w:space="0" w:color="auto"/>
                          </w:divBdr>
                        </w:div>
                      </w:divsChild>
                    </w:div>
                    <w:div w:id="493105604">
                      <w:marLeft w:val="0"/>
                      <w:marRight w:val="0"/>
                      <w:marTop w:val="0"/>
                      <w:marBottom w:val="0"/>
                      <w:divBdr>
                        <w:top w:val="none" w:sz="0" w:space="0" w:color="auto"/>
                        <w:left w:val="none" w:sz="0" w:space="0" w:color="auto"/>
                        <w:bottom w:val="none" w:sz="0" w:space="0" w:color="auto"/>
                        <w:right w:val="none" w:sz="0" w:space="0" w:color="auto"/>
                      </w:divBdr>
                      <w:divsChild>
                        <w:div w:id="1934388406">
                          <w:marLeft w:val="240"/>
                          <w:marRight w:val="0"/>
                          <w:marTop w:val="0"/>
                          <w:marBottom w:val="0"/>
                          <w:divBdr>
                            <w:top w:val="none" w:sz="0" w:space="0" w:color="auto"/>
                            <w:left w:val="none" w:sz="0" w:space="0" w:color="auto"/>
                            <w:bottom w:val="none" w:sz="0" w:space="0" w:color="auto"/>
                            <w:right w:val="none" w:sz="0" w:space="0" w:color="auto"/>
                          </w:divBdr>
                        </w:div>
                      </w:divsChild>
                    </w:div>
                    <w:div w:id="417479368">
                      <w:marLeft w:val="0"/>
                      <w:marRight w:val="0"/>
                      <w:marTop w:val="0"/>
                      <w:marBottom w:val="0"/>
                      <w:divBdr>
                        <w:top w:val="none" w:sz="0" w:space="0" w:color="auto"/>
                        <w:left w:val="none" w:sz="0" w:space="0" w:color="auto"/>
                        <w:bottom w:val="none" w:sz="0" w:space="0" w:color="auto"/>
                        <w:right w:val="none" w:sz="0" w:space="0" w:color="auto"/>
                      </w:divBdr>
                      <w:divsChild>
                        <w:div w:id="1162700728">
                          <w:marLeft w:val="240"/>
                          <w:marRight w:val="0"/>
                          <w:marTop w:val="0"/>
                          <w:marBottom w:val="0"/>
                          <w:divBdr>
                            <w:top w:val="none" w:sz="0" w:space="0" w:color="auto"/>
                            <w:left w:val="none" w:sz="0" w:space="0" w:color="auto"/>
                            <w:bottom w:val="none" w:sz="0" w:space="0" w:color="auto"/>
                            <w:right w:val="none" w:sz="0" w:space="0" w:color="auto"/>
                          </w:divBdr>
                        </w:div>
                      </w:divsChild>
                    </w:div>
                    <w:div w:id="1444768754">
                      <w:marLeft w:val="0"/>
                      <w:marRight w:val="0"/>
                      <w:marTop w:val="0"/>
                      <w:marBottom w:val="0"/>
                      <w:divBdr>
                        <w:top w:val="none" w:sz="0" w:space="0" w:color="auto"/>
                        <w:left w:val="none" w:sz="0" w:space="0" w:color="auto"/>
                        <w:bottom w:val="none" w:sz="0" w:space="0" w:color="auto"/>
                        <w:right w:val="none" w:sz="0" w:space="0" w:color="auto"/>
                      </w:divBdr>
                      <w:divsChild>
                        <w:div w:id="460540935">
                          <w:marLeft w:val="240"/>
                          <w:marRight w:val="0"/>
                          <w:marTop w:val="0"/>
                          <w:marBottom w:val="0"/>
                          <w:divBdr>
                            <w:top w:val="none" w:sz="0" w:space="0" w:color="auto"/>
                            <w:left w:val="none" w:sz="0" w:space="0" w:color="auto"/>
                            <w:bottom w:val="none" w:sz="0" w:space="0" w:color="auto"/>
                            <w:right w:val="none" w:sz="0" w:space="0" w:color="auto"/>
                          </w:divBdr>
                        </w:div>
                      </w:divsChild>
                    </w:div>
                    <w:div w:id="319777894">
                      <w:marLeft w:val="0"/>
                      <w:marRight w:val="0"/>
                      <w:marTop w:val="0"/>
                      <w:marBottom w:val="0"/>
                      <w:divBdr>
                        <w:top w:val="none" w:sz="0" w:space="0" w:color="auto"/>
                        <w:left w:val="none" w:sz="0" w:space="0" w:color="auto"/>
                        <w:bottom w:val="none" w:sz="0" w:space="0" w:color="auto"/>
                        <w:right w:val="none" w:sz="0" w:space="0" w:color="auto"/>
                      </w:divBdr>
                      <w:divsChild>
                        <w:div w:id="987057538">
                          <w:marLeft w:val="240"/>
                          <w:marRight w:val="0"/>
                          <w:marTop w:val="0"/>
                          <w:marBottom w:val="0"/>
                          <w:divBdr>
                            <w:top w:val="none" w:sz="0" w:space="0" w:color="auto"/>
                            <w:left w:val="none" w:sz="0" w:space="0" w:color="auto"/>
                            <w:bottom w:val="none" w:sz="0" w:space="0" w:color="auto"/>
                            <w:right w:val="none" w:sz="0" w:space="0" w:color="auto"/>
                          </w:divBdr>
                        </w:div>
                      </w:divsChild>
                    </w:div>
                    <w:div w:id="2069841699">
                      <w:marLeft w:val="0"/>
                      <w:marRight w:val="0"/>
                      <w:marTop w:val="0"/>
                      <w:marBottom w:val="0"/>
                      <w:divBdr>
                        <w:top w:val="none" w:sz="0" w:space="0" w:color="auto"/>
                        <w:left w:val="none" w:sz="0" w:space="0" w:color="auto"/>
                        <w:bottom w:val="none" w:sz="0" w:space="0" w:color="auto"/>
                        <w:right w:val="none" w:sz="0" w:space="0" w:color="auto"/>
                      </w:divBdr>
                      <w:divsChild>
                        <w:div w:id="567155106">
                          <w:marLeft w:val="240"/>
                          <w:marRight w:val="0"/>
                          <w:marTop w:val="0"/>
                          <w:marBottom w:val="0"/>
                          <w:divBdr>
                            <w:top w:val="none" w:sz="0" w:space="0" w:color="auto"/>
                            <w:left w:val="none" w:sz="0" w:space="0" w:color="auto"/>
                            <w:bottom w:val="none" w:sz="0" w:space="0" w:color="auto"/>
                            <w:right w:val="none" w:sz="0" w:space="0" w:color="auto"/>
                          </w:divBdr>
                        </w:div>
                      </w:divsChild>
                    </w:div>
                    <w:div w:id="574171045">
                      <w:marLeft w:val="0"/>
                      <w:marRight w:val="0"/>
                      <w:marTop w:val="0"/>
                      <w:marBottom w:val="0"/>
                      <w:divBdr>
                        <w:top w:val="none" w:sz="0" w:space="0" w:color="auto"/>
                        <w:left w:val="none" w:sz="0" w:space="0" w:color="auto"/>
                        <w:bottom w:val="none" w:sz="0" w:space="0" w:color="auto"/>
                        <w:right w:val="none" w:sz="0" w:space="0" w:color="auto"/>
                      </w:divBdr>
                      <w:divsChild>
                        <w:div w:id="484274295">
                          <w:marLeft w:val="240"/>
                          <w:marRight w:val="0"/>
                          <w:marTop w:val="0"/>
                          <w:marBottom w:val="0"/>
                          <w:divBdr>
                            <w:top w:val="none" w:sz="0" w:space="0" w:color="auto"/>
                            <w:left w:val="none" w:sz="0" w:space="0" w:color="auto"/>
                            <w:bottom w:val="none" w:sz="0" w:space="0" w:color="auto"/>
                            <w:right w:val="none" w:sz="0" w:space="0" w:color="auto"/>
                          </w:divBdr>
                        </w:div>
                      </w:divsChild>
                    </w:div>
                    <w:div w:id="1525097621">
                      <w:marLeft w:val="0"/>
                      <w:marRight w:val="0"/>
                      <w:marTop w:val="0"/>
                      <w:marBottom w:val="0"/>
                      <w:divBdr>
                        <w:top w:val="none" w:sz="0" w:space="0" w:color="auto"/>
                        <w:left w:val="none" w:sz="0" w:space="0" w:color="auto"/>
                        <w:bottom w:val="none" w:sz="0" w:space="0" w:color="auto"/>
                        <w:right w:val="none" w:sz="0" w:space="0" w:color="auto"/>
                      </w:divBdr>
                      <w:divsChild>
                        <w:div w:id="2146586058">
                          <w:marLeft w:val="240"/>
                          <w:marRight w:val="0"/>
                          <w:marTop w:val="0"/>
                          <w:marBottom w:val="0"/>
                          <w:divBdr>
                            <w:top w:val="none" w:sz="0" w:space="0" w:color="auto"/>
                            <w:left w:val="none" w:sz="0" w:space="0" w:color="auto"/>
                            <w:bottom w:val="none" w:sz="0" w:space="0" w:color="auto"/>
                            <w:right w:val="none" w:sz="0" w:space="0" w:color="auto"/>
                          </w:divBdr>
                        </w:div>
                      </w:divsChild>
                    </w:div>
                    <w:div w:id="844127772">
                      <w:marLeft w:val="0"/>
                      <w:marRight w:val="0"/>
                      <w:marTop w:val="0"/>
                      <w:marBottom w:val="0"/>
                      <w:divBdr>
                        <w:top w:val="none" w:sz="0" w:space="0" w:color="auto"/>
                        <w:left w:val="none" w:sz="0" w:space="0" w:color="auto"/>
                        <w:bottom w:val="none" w:sz="0" w:space="0" w:color="auto"/>
                        <w:right w:val="none" w:sz="0" w:space="0" w:color="auto"/>
                      </w:divBdr>
                      <w:divsChild>
                        <w:div w:id="2069841216">
                          <w:marLeft w:val="240"/>
                          <w:marRight w:val="0"/>
                          <w:marTop w:val="0"/>
                          <w:marBottom w:val="0"/>
                          <w:divBdr>
                            <w:top w:val="none" w:sz="0" w:space="0" w:color="auto"/>
                            <w:left w:val="none" w:sz="0" w:space="0" w:color="auto"/>
                            <w:bottom w:val="none" w:sz="0" w:space="0" w:color="auto"/>
                            <w:right w:val="none" w:sz="0" w:space="0" w:color="auto"/>
                          </w:divBdr>
                        </w:div>
                      </w:divsChild>
                    </w:div>
                    <w:div w:id="1911620492">
                      <w:marLeft w:val="0"/>
                      <w:marRight w:val="0"/>
                      <w:marTop w:val="0"/>
                      <w:marBottom w:val="0"/>
                      <w:divBdr>
                        <w:top w:val="none" w:sz="0" w:space="0" w:color="auto"/>
                        <w:left w:val="none" w:sz="0" w:space="0" w:color="auto"/>
                        <w:bottom w:val="none" w:sz="0" w:space="0" w:color="auto"/>
                        <w:right w:val="none" w:sz="0" w:space="0" w:color="auto"/>
                      </w:divBdr>
                      <w:divsChild>
                        <w:div w:id="240530265">
                          <w:marLeft w:val="240"/>
                          <w:marRight w:val="0"/>
                          <w:marTop w:val="0"/>
                          <w:marBottom w:val="0"/>
                          <w:divBdr>
                            <w:top w:val="none" w:sz="0" w:space="0" w:color="auto"/>
                            <w:left w:val="none" w:sz="0" w:space="0" w:color="auto"/>
                            <w:bottom w:val="none" w:sz="0" w:space="0" w:color="auto"/>
                            <w:right w:val="none" w:sz="0" w:space="0" w:color="auto"/>
                          </w:divBdr>
                        </w:div>
                      </w:divsChild>
                    </w:div>
                    <w:div w:id="257177213">
                      <w:marLeft w:val="0"/>
                      <w:marRight w:val="0"/>
                      <w:marTop w:val="0"/>
                      <w:marBottom w:val="0"/>
                      <w:divBdr>
                        <w:top w:val="none" w:sz="0" w:space="0" w:color="auto"/>
                        <w:left w:val="none" w:sz="0" w:space="0" w:color="auto"/>
                        <w:bottom w:val="none" w:sz="0" w:space="0" w:color="auto"/>
                        <w:right w:val="none" w:sz="0" w:space="0" w:color="auto"/>
                      </w:divBdr>
                      <w:divsChild>
                        <w:div w:id="426658298">
                          <w:marLeft w:val="240"/>
                          <w:marRight w:val="0"/>
                          <w:marTop w:val="0"/>
                          <w:marBottom w:val="0"/>
                          <w:divBdr>
                            <w:top w:val="none" w:sz="0" w:space="0" w:color="auto"/>
                            <w:left w:val="none" w:sz="0" w:space="0" w:color="auto"/>
                            <w:bottom w:val="none" w:sz="0" w:space="0" w:color="auto"/>
                            <w:right w:val="none" w:sz="0" w:space="0" w:color="auto"/>
                          </w:divBdr>
                        </w:div>
                      </w:divsChild>
                    </w:div>
                    <w:div w:id="678387903">
                      <w:marLeft w:val="0"/>
                      <w:marRight w:val="0"/>
                      <w:marTop w:val="0"/>
                      <w:marBottom w:val="0"/>
                      <w:divBdr>
                        <w:top w:val="none" w:sz="0" w:space="0" w:color="auto"/>
                        <w:left w:val="none" w:sz="0" w:space="0" w:color="auto"/>
                        <w:bottom w:val="none" w:sz="0" w:space="0" w:color="auto"/>
                        <w:right w:val="none" w:sz="0" w:space="0" w:color="auto"/>
                      </w:divBdr>
                      <w:divsChild>
                        <w:div w:id="1602178822">
                          <w:marLeft w:val="240"/>
                          <w:marRight w:val="0"/>
                          <w:marTop w:val="0"/>
                          <w:marBottom w:val="0"/>
                          <w:divBdr>
                            <w:top w:val="none" w:sz="0" w:space="0" w:color="auto"/>
                            <w:left w:val="none" w:sz="0" w:space="0" w:color="auto"/>
                            <w:bottom w:val="none" w:sz="0" w:space="0" w:color="auto"/>
                            <w:right w:val="none" w:sz="0" w:space="0" w:color="auto"/>
                          </w:divBdr>
                        </w:div>
                      </w:divsChild>
                    </w:div>
                    <w:div w:id="447242020">
                      <w:marLeft w:val="0"/>
                      <w:marRight w:val="0"/>
                      <w:marTop w:val="0"/>
                      <w:marBottom w:val="0"/>
                      <w:divBdr>
                        <w:top w:val="none" w:sz="0" w:space="0" w:color="auto"/>
                        <w:left w:val="none" w:sz="0" w:space="0" w:color="auto"/>
                        <w:bottom w:val="none" w:sz="0" w:space="0" w:color="auto"/>
                        <w:right w:val="none" w:sz="0" w:space="0" w:color="auto"/>
                      </w:divBdr>
                      <w:divsChild>
                        <w:div w:id="531849006">
                          <w:marLeft w:val="240"/>
                          <w:marRight w:val="0"/>
                          <w:marTop w:val="0"/>
                          <w:marBottom w:val="0"/>
                          <w:divBdr>
                            <w:top w:val="none" w:sz="0" w:space="0" w:color="auto"/>
                            <w:left w:val="none" w:sz="0" w:space="0" w:color="auto"/>
                            <w:bottom w:val="none" w:sz="0" w:space="0" w:color="auto"/>
                            <w:right w:val="none" w:sz="0" w:space="0" w:color="auto"/>
                          </w:divBdr>
                        </w:div>
                      </w:divsChild>
                    </w:div>
                    <w:div w:id="773205905">
                      <w:marLeft w:val="0"/>
                      <w:marRight w:val="0"/>
                      <w:marTop w:val="0"/>
                      <w:marBottom w:val="0"/>
                      <w:divBdr>
                        <w:top w:val="none" w:sz="0" w:space="0" w:color="auto"/>
                        <w:left w:val="none" w:sz="0" w:space="0" w:color="auto"/>
                        <w:bottom w:val="none" w:sz="0" w:space="0" w:color="auto"/>
                        <w:right w:val="none" w:sz="0" w:space="0" w:color="auto"/>
                      </w:divBdr>
                      <w:divsChild>
                        <w:div w:id="2059745649">
                          <w:marLeft w:val="240"/>
                          <w:marRight w:val="0"/>
                          <w:marTop w:val="0"/>
                          <w:marBottom w:val="0"/>
                          <w:divBdr>
                            <w:top w:val="none" w:sz="0" w:space="0" w:color="auto"/>
                            <w:left w:val="none" w:sz="0" w:space="0" w:color="auto"/>
                            <w:bottom w:val="none" w:sz="0" w:space="0" w:color="auto"/>
                            <w:right w:val="none" w:sz="0" w:space="0" w:color="auto"/>
                          </w:divBdr>
                        </w:div>
                      </w:divsChild>
                    </w:div>
                    <w:div w:id="1794132413">
                      <w:marLeft w:val="0"/>
                      <w:marRight w:val="0"/>
                      <w:marTop w:val="0"/>
                      <w:marBottom w:val="0"/>
                      <w:divBdr>
                        <w:top w:val="none" w:sz="0" w:space="0" w:color="auto"/>
                        <w:left w:val="none" w:sz="0" w:space="0" w:color="auto"/>
                        <w:bottom w:val="none" w:sz="0" w:space="0" w:color="auto"/>
                        <w:right w:val="none" w:sz="0" w:space="0" w:color="auto"/>
                      </w:divBdr>
                      <w:divsChild>
                        <w:div w:id="1895385453">
                          <w:marLeft w:val="240"/>
                          <w:marRight w:val="0"/>
                          <w:marTop w:val="0"/>
                          <w:marBottom w:val="0"/>
                          <w:divBdr>
                            <w:top w:val="none" w:sz="0" w:space="0" w:color="auto"/>
                            <w:left w:val="none" w:sz="0" w:space="0" w:color="auto"/>
                            <w:bottom w:val="none" w:sz="0" w:space="0" w:color="auto"/>
                            <w:right w:val="none" w:sz="0" w:space="0" w:color="auto"/>
                          </w:divBdr>
                        </w:div>
                      </w:divsChild>
                    </w:div>
                    <w:div w:id="172961517">
                      <w:marLeft w:val="0"/>
                      <w:marRight w:val="0"/>
                      <w:marTop w:val="0"/>
                      <w:marBottom w:val="0"/>
                      <w:divBdr>
                        <w:top w:val="none" w:sz="0" w:space="0" w:color="auto"/>
                        <w:left w:val="none" w:sz="0" w:space="0" w:color="auto"/>
                        <w:bottom w:val="none" w:sz="0" w:space="0" w:color="auto"/>
                        <w:right w:val="none" w:sz="0" w:space="0" w:color="auto"/>
                      </w:divBdr>
                      <w:divsChild>
                        <w:div w:id="24797358">
                          <w:marLeft w:val="240"/>
                          <w:marRight w:val="0"/>
                          <w:marTop w:val="0"/>
                          <w:marBottom w:val="0"/>
                          <w:divBdr>
                            <w:top w:val="none" w:sz="0" w:space="0" w:color="auto"/>
                            <w:left w:val="none" w:sz="0" w:space="0" w:color="auto"/>
                            <w:bottom w:val="none" w:sz="0" w:space="0" w:color="auto"/>
                            <w:right w:val="none" w:sz="0" w:space="0" w:color="auto"/>
                          </w:divBdr>
                        </w:div>
                      </w:divsChild>
                    </w:div>
                    <w:div w:id="63912319">
                      <w:marLeft w:val="0"/>
                      <w:marRight w:val="0"/>
                      <w:marTop w:val="0"/>
                      <w:marBottom w:val="0"/>
                      <w:divBdr>
                        <w:top w:val="none" w:sz="0" w:space="0" w:color="auto"/>
                        <w:left w:val="none" w:sz="0" w:space="0" w:color="auto"/>
                        <w:bottom w:val="none" w:sz="0" w:space="0" w:color="auto"/>
                        <w:right w:val="none" w:sz="0" w:space="0" w:color="auto"/>
                      </w:divBdr>
                      <w:divsChild>
                        <w:div w:id="1359162621">
                          <w:marLeft w:val="240"/>
                          <w:marRight w:val="0"/>
                          <w:marTop w:val="0"/>
                          <w:marBottom w:val="0"/>
                          <w:divBdr>
                            <w:top w:val="none" w:sz="0" w:space="0" w:color="auto"/>
                            <w:left w:val="none" w:sz="0" w:space="0" w:color="auto"/>
                            <w:bottom w:val="none" w:sz="0" w:space="0" w:color="auto"/>
                            <w:right w:val="none" w:sz="0" w:space="0" w:color="auto"/>
                          </w:divBdr>
                        </w:div>
                      </w:divsChild>
                    </w:div>
                    <w:div w:id="459496231">
                      <w:marLeft w:val="0"/>
                      <w:marRight w:val="0"/>
                      <w:marTop w:val="0"/>
                      <w:marBottom w:val="0"/>
                      <w:divBdr>
                        <w:top w:val="none" w:sz="0" w:space="0" w:color="auto"/>
                        <w:left w:val="none" w:sz="0" w:space="0" w:color="auto"/>
                        <w:bottom w:val="none" w:sz="0" w:space="0" w:color="auto"/>
                        <w:right w:val="none" w:sz="0" w:space="0" w:color="auto"/>
                      </w:divBdr>
                      <w:divsChild>
                        <w:div w:id="1406297342">
                          <w:marLeft w:val="240"/>
                          <w:marRight w:val="0"/>
                          <w:marTop w:val="0"/>
                          <w:marBottom w:val="0"/>
                          <w:divBdr>
                            <w:top w:val="none" w:sz="0" w:space="0" w:color="auto"/>
                            <w:left w:val="none" w:sz="0" w:space="0" w:color="auto"/>
                            <w:bottom w:val="none" w:sz="0" w:space="0" w:color="auto"/>
                            <w:right w:val="none" w:sz="0" w:space="0" w:color="auto"/>
                          </w:divBdr>
                        </w:div>
                      </w:divsChild>
                    </w:div>
                    <w:div w:id="469905041">
                      <w:marLeft w:val="0"/>
                      <w:marRight w:val="0"/>
                      <w:marTop w:val="0"/>
                      <w:marBottom w:val="0"/>
                      <w:divBdr>
                        <w:top w:val="none" w:sz="0" w:space="0" w:color="auto"/>
                        <w:left w:val="none" w:sz="0" w:space="0" w:color="auto"/>
                        <w:bottom w:val="none" w:sz="0" w:space="0" w:color="auto"/>
                        <w:right w:val="none" w:sz="0" w:space="0" w:color="auto"/>
                      </w:divBdr>
                      <w:divsChild>
                        <w:div w:id="15737542">
                          <w:marLeft w:val="240"/>
                          <w:marRight w:val="0"/>
                          <w:marTop w:val="0"/>
                          <w:marBottom w:val="0"/>
                          <w:divBdr>
                            <w:top w:val="none" w:sz="0" w:space="0" w:color="auto"/>
                            <w:left w:val="none" w:sz="0" w:space="0" w:color="auto"/>
                            <w:bottom w:val="none" w:sz="0" w:space="0" w:color="auto"/>
                            <w:right w:val="none" w:sz="0" w:space="0" w:color="auto"/>
                          </w:divBdr>
                        </w:div>
                      </w:divsChild>
                    </w:div>
                    <w:div w:id="783694163">
                      <w:marLeft w:val="0"/>
                      <w:marRight w:val="0"/>
                      <w:marTop w:val="0"/>
                      <w:marBottom w:val="0"/>
                      <w:divBdr>
                        <w:top w:val="none" w:sz="0" w:space="0" w:color="auto"/>
                        <w:left w:val="none" w:sz="0" w:space="0" w:color="auto"/>
                        <w:bottom w:val="none" w:sz="0" w:space="0" w:color="auto"/>
                        <w:right w:val="none" w:sz="0" w:space="0" w:color="auto"/>
                      </w:divBdr>
                      <w:divsChild>
                        <w:div w:id="370225677">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800509">
              <w:marLeft w:val="0"/>
              <w:marRight w:val="0"/>
              <w:marTop w:val="0"/>
              <w:marBottom w:val="0"/>
              <w:divBdr>
                <w:top w:val="none" w:sz="0" w:space="0" w:color="auto"/>
                <w:left w:val="none" w:sz="0" w:space="0" w:color="auto"/>
                <w:bottom w:val="none" w:sz="0" w:space="0" w:color="auto"/>
                <w:right w:val="none" w:sz="0" w:space="0" w:color="auto"/>
              </w:divBdr>
              <w:divsChild>
                <w:div w:id="1018703773">
                  <w:marLeft w:val="0"/>
                  <w:marRight w:val="0"/>
                  <w:marTop w:val="150"/>
                  <w:marBottom w:val="150"/>
                  <w:divBdr>
                    <w:top w:val="none" w:sz="0" w:space="0" w:color="auto"/>
                    <w:left w:val="none" w:sz="0" w:space="0" w:color="auto"/>
                    <w:bottom w:val="none" w:sz="0" w:space="0" w:color="auto"/>
                    <w:right w:val="none" w:sz="0" w:space="0" w:color="auto"/>
                  </w:divBdr>
                  <w:divsChild>
                    <w:div w:id="372114895">
                      <w:marLeft w:val="0"/>
                      <w:marRight w:val="0"/>
                      <w:marTop w:val="0"/>
                      <w:marBottom w:val="0"/>
                      <w:divBdr>
                        <w:top w:val="none" w:sz="0" w:space="0" w:color="auto"/>
                        <w:left w:val="none" w:sz="0" w:space="0" w:color="auto"/>
                        <w:bottom w:val="none" w:sz="0" w:space="0" w:color="auto"/>
                        <w:right w:val="none" w:sz="0" w:space="0" w:color="auto"/>
                      </w:divBdr>
                      <w:divsChild>
                        <w:div w:id="299457676">
                          <w:marLeft w:val="240"/>
                          <w:marRight w:val="0"/>
                          <w:marTop w:val="0"/>
                          <w:marBottom w:val="0"/>
                          <w:divBdr>
                            <w:top w:val="none" w:sz="0" w:space="0" w:color="auto"/>
                            <w:left w:val="none" w:sz="0" w:space="0" w:color="auto"/>
                            <w:bottom w:val="none" w:sz="0" w:space="0" w:color="auto"/>
                            <w:right w:val="none" w:sz="0" w:space="0" w:color="auto"/>
                          </w:divBdr>
                        </w:div>
                      </w:divsChild>
                    </w:div>
                    <w:div w:id="1627783345">
                      <w:marLeft w:val="0"/>
                      <w:marRight w:val="0"/>
                      <w:marTop w:val="0"/>
                      <w:marBottom w:val="0"/>
                      <w:divBdr>
                        <w:top w:val="none" w:sz="0" w:space="0" w:color="auto"/>
                        <w:left w:val="none" w:sz="0" w:space="0" w:color="auto"/>
                        <w:bottom w:val="none" w:sz="0" w:space="0" w:color="auto"/>
                        <w:right w:val="none" w:sz="0" w:space="0" w:color="auto"/>
                      </w:divBdr>
                      <w:divsChild>
                        <w:div w:id="1537086044">
                          <w:marLeft w:val="240"/>
                          <w:marRight w:val="0"/>
                          <w:marTop w:val="0"/>
                          <w:marBottom w:val="0"/>
                          <w:divBdr>
                            <w:top w:val="none" w:sz="0" w:space="0" w:color="auto"/>
                            <w:left w:val="none" w:sz="0" w:space="0" w:color="auto"/>
                            <w:bottom w:val="none" w:sz="0" w:space="0" w:color="auto"/>
                            <w:right w:val="none" w:sz="0" w:space="0" w:color="auto"/>
                          </w:divBdr>
                        </w:div>
                      </w:divsChild>
                    </w:div>
                    <w:div w:id="1764884662">
                      <w:marLeft w:val="0"/>
                      <w:marRight w:val="0"/>
                      <w:marTop w:val="0"/>
                      <w:marBottom w:val="0"/>
                      <w:divBdr>
                        <w:top w:val="none" w:sz="0" w:space="0" w:color="auto"/>
                        <w:left w:val="none" w:sz="0" w:space="0" w:color="auto"/>
                        <w:bottom w:val="none" w:sz="0" w:space="0" w:color="auto"/>
                        <w:right w:val="none" w:sz="0" w:space="0" w:color="auto"/>
                      </w:divBdr>
                      <w:divsChild>
                        <w:div w:id="2127574563">
                          <w:marLeft w:val="240"/>
                          <w:marRight w:val="0"/>
                          <w:marTop w:val="0"/>
                          <w:marBottom w:val="0"/>
                          <w:divBdr>
                            <w:top w:val="none" w:sz="0" w:space="0" w:color="auto"/>
                            <w:left w:val="none" w:sz="0" w:space="0" w:color="auto"/>
                            <w:bottom w:val="none" w:sz="0" w:space="0" w:color="auto"/>
                            <w:right w:val="none" w:sz="0" w:space="0" w:color="auto"/>
                          </w:divBdr>
                        </w:div>
                      </w:divsChild>
                    </w:div>
                    <w:div w:id="1030379976">
                      <w:marLeft w:val="0"/>
                      <w:marRight w:val="0"/>
                      <w:marTop w:val="0"/>
                      <w:marBottom w:val="0"/>
                      <w:divBdr>
                        <w:top w:val="none" w:sz="0" w:space="0" w:color="auto"/>
                        <w:left w:val="none" w:sz="0" w:space="0" w:color="auto"/>
                        <w:bottom w:val="none" w:sz="0" w:space="0" w:color="auto"/>
                        <w:right w:val="none" w:sz="0" w:space="0" w:color="auto"/>
                      </w:divBdr>
                      <w:divsChild>
                        <w:div w:id="1362246028">
                          <w:marLeft w:val="240"/>
                          <w:marRight w:val="0"/>
                          <w:marTop w:val="0"/>
                          <w:marBottom w:val="0"/>
                          <w:divBdr>
                            <w:top w:val="none" w:sz="0" w:space="0" w:color="auto"/>
                            <w:left w:val="none" w:sz="0" w:space="0" w:color="auto"/>
                            <w:bottom w:val="none" w:sz="0" w:space="0" w:color="auto"/>
                            <w:right w:val="none" w:sz="0" w:space="0" w:color="auto"/>
                          </w:divBdr>
                        </w:div>
                      </w:divsChild>
                    </w:div>
                    <w:div w:id="1156651826">
                      <w:marLeft w:val="0"/>
                      <w:marRight w:val="0"/>
                      <w:marTop w:val="0"/>
                      <w:marBottom w:val="0"/>
                      <w:divBdr>
                        <w:top w:val="none" w:sz="0" w:space="0" w:color="auto"/>
                        <w:left w:val="none" w:sz="0" w:space="0" w:color="auto"/>
                        <w:bottom w:val="none" w:sz="0" w:space="0" w:color="auto"/>
                        <w:right w:val="none" w:sz="0" w:space="0" w:color="auto"/>
                      </w:divBdr>
                      <w:divsChild>
                        <w:div w:id="1754813965">
                          <w:marLeft w:val="240"/>
                          <w:marRight w:val="0"/>
                          <w:marTop w:val="0"/>
                          <w:marBottom w:val="0"/>
                          <w:divBdr>
                            <w:top w:val="none" w:sz="0" w:space="0" w:color="auto"/>
                            <w:left w:val="none" w:sz="0" w:space="0" w:color="auto"/>
                            <w:bottom w:val="none" w:sz="0" w:space="0" w:color="auto"/>
                            <w:right w:val="none" w:sz="0" w:space="0" w:color="auto"/>
                          </w:divBdr>
                        </w:div>
                      </w:divsChild>
                    </w:div>
                    <w:div w:id="1917008502">
                      <w:marLeft w:val="0"/>
                      <w:marRight w:val="0"/>
                      <w:marTop w:val="0"/>
                      <w:marBottom w:val="0"/>
                      <w:divBdr>
                        <w:top w:val="none" w:sz="0" w:space="0" w:color="auto"/>
                        <w:left w:val="none" w:sz="0" w:space="0" w:color="auto"/>
                        <w:bottom w:val="none" w:sz="0" w:space="0" w:color="auto"/>
                        <w:right w:val="none" w:sz="0" w:space="0" w:color="auto"/>
                      </w:divBdr>
                      <w:divsChild>
                        <w:div w:id="1849639416">
                          <w:marLeft w:val="240"/>
                          <w:marRight w:val="0"/>
                          <w:marTop w:val="0"/>
                          <w:marBottom w:val="0"/>
                          <w:divBdr>
                            <w:top w:val="none" w:sz="0" w:space="0" w:color="auto"/>
                            <w:left w:val="none" w:sz="0" w:space="0" w:color="auto"/>
                            <w:bottom w:val="none" w:sz="0" w:space="0" w:color="auto"/>
                            <w:right w:val="none" w:sz="0" w:space="0" w:color="auto"/>
                          </w:divBdr>
                        </w:div>
                      </w:divsChild>
                    </w:div>
                    <w:div w:id="78215862">
                      <w:marLeft w:val="0"/>
                      <w:marRight w:val="0"/>
                      <w:marTop w:val="0"/>
                      <w:marBottom w:val="0"/>
                      <w:divBdr>
                        <w:top w:val="none" w:sz="0" w:space="0" w:color="auto"/>
                        <w:left w:val="none" w:sz="0" w:space="0" w:color="auto"/>
                        <w:bottom w:val="none" w:sz="0" w:space="0" w:color="auto"/>
                        <w:right w:val="none" w:sz="0" w:space="0" w:color="auto"/>
                      </w:divBdr>
                      <w:divsChild>
                        <w:div w:id="1200043872">
                          <w:marLeft w:val="240"/>
                          <w:marRight w:val="0"/>
                          <w:marTop w:val="0"/>
                          <w:marBottom w:val="0"/>
                          <w:divBdr>
                            <w:top w:val="none" w:sz="0" w:space="0" w:color="auto"/>
                            <w:left w:val="none" w:sz="0" w:space="0" w:color="auto"/>
                            <w:bottom w:val="none" w:sz="0" w:space="0" w:color="auto"/>
                            <w:right w:val="none" w:sz="0" w:space="0" w:color="auto"/>
                          </w:divBdr>
                        </w:div>
                      </w:divsChild>
                    </w:div>
                    <w:div w:id="692536625">
                      <w:marLeft w:val="0"/>
                      <w:marRight w:val="0"/>
                      <w:marTop w:val="0"/>
                      <w:marBottom w:val="0"/>
                      <w:divBdr>
                        <w:top w:val="none" w:sz="0" w:space="0" w:color="auto"/>
                        <w:left w:val="none" w:sz="0" w:space="0" w:color="auto"/>
                        <w:bottom w:val="none" w:sz="0" w:space="0" w:color="auto"/>
                        <w:right w:val="none" w:sz="0" w:space="0" w:color="auto"/>
                      </w:divBdr>
                      <w:divsChild>
                        <w:div w:id="1103695510">
                          <w:marLeft w:val="240"/>
                          <w:marRight w:val="0"/>
                          <w:marTop w:val="0"/>
                          <w:marBottom w:val="0"/>
                          <w:divBdr>
                            <w:top w:val="none" w:sz="0" w:space="0" w:color="auto"/>
                            <w:left w:val="none" w:sz="0" w:space="0" w:color="auto"/>
                            <w:bottom w:val="none" w:sz="0" w:space="0" w:color="auto"/>
                            <w:right w:val="none" w:sz="0" w:space="0" w:color="auto"/>
                          </w:divBdr>
                        </w:div>
                      </w:divsChild>
                    </w:div>
                    <w:div w:id="517617605">
                      <w:marLeft w:val="0"/>
                      <w:marRight w:val="0"/>
                      <w:marTop w:val="0"/>
                      <w:marBottom w:val="0"/>
                      <w:divBdr>
                        <w:top w:val="none" w:sz="0" w:space="0" w:color="auto"/>
                        <w:left w:val="none" w:sz="0" w:space="0" w:color="auto"/>
                        <w:bottom w:val="none" w:sz="0" w:space="0" w:color="auto"/>
                        <w:right w:val="none" w:sz="0" w:space="0" w:color="auto"/>
                      </w:divBdr>
                      <w:divsChild>
                        <w:div w:id="2092853106">
                          <w:marLeft w:val="240"/>
                          <w:marRight w:val="0"/>
                          <w:marTop w:val="0"/>
                          <w:marBottom w:val="0"/>
                          <w:divBdr>
                            <w:top w:val="none" w:sz="0" w:space="0" w:color="auto"/>
                            <w:left w:val="none" w:sz="0" w:space="0" w:color="auto"/>
                            <w:bottom w:val="none" w:sz="0" w:space="0" w:color="auto"/>
                            <w:right w:val="none" w:sz="0" w:space="0" w:color="auto"/>
                          </w:divBdr>
                        </w:div>
                      </w:divsChild>
                    </w:div>
                    <w:div w:id="1107117972">
                      <w:marLeft w:val="0"/>
                      <w:marRight w:val="0"/>
                      <w:marTop w:val="0"/>
                      <w:marBottom w:val="0"/>
                      <w:divBdr>
                        <w:top w:val="none" w:sz="0" w:space="0" w:color="auto"/>
                        <w:left w:val="none" w:sz="0" w:space="0" w:color="auto"/>
                        <w:bottom w:val="none" w:sz="0" w:space="0" w:color="auto"/>
                        <w:right w:val="none" w:sz="0" w:space="0" w:color="auto"/>
                      </w:divBdr>
                      <w:divsChild>
                        <w:div w:id="242296229">
                          <w:marLeft w:val="240"/>
                          <w:marRight w:val="0"/>
                          <w:marTop w:val="0"/>
                          <w:marBottom w:val="0"/>
                          <w:divBdr>
                            <w:top w:val="none" w:sz="0" w:space="0" w:color="auto"/>
                            <w:left w:val="none" w:sz="0" w:space="0" w:color="auto"/>
                            <w:bottom w:val="none" w:sz="0" w:space="0" w:color="auto"/>
                            <w:right w:val="none" w:sz="0" w:space="0" w:color="auto"/>
                          </w:divBdr>
                        </w:div>
                      </w:divsChild>
                    </w:div>
                    <w:div w:id="1513448612">
                      <w:marLeft w:val="0"/>
                      <w:marRight w:val="0"/>
                      <w:marTop w:val="0"/>
                      <w:marBottom w:val="0"/>
                      <w:divBdr>
                        <w:top w:val="none" w:sz="0" w:space="0" w:color="auto"/>
                        <w:left w:val="none" w:sz="0" w:space="0" w:color="auto"/>
                        <w:bottom w:val="none" w:sz="0" w:space="0" w:color="auto"/>
                        <w:right w:val="none" w:sz="0" w:space="0" w:color="auto"/>
                      </w:divBdr>
                      <w:divsChild>
                        <w:div w:id="52967023">
                          <w:marLeft w:val="240"/>
                          <w:marRight w:val="0"/>
                          <w:marTop w:val="0"/>
                          <w:marBottom w:val="0"/>
                          <w:divBdr>
                            <w:top w:val="none" w:sz="0" w:space="0" w:color="auto"/>
                            <w:left w:val="none" w:sz="0" w:space="0" w:color="auto"/>
                            <w:bottom w:val="none" w:sz="0" w:space="0" w:color="auto"/>
                            <w:right w:val="none" w:sz="0" w:space="0" w:color="auto"/>
                          </w:divBdr>
                        </w:div>
                      </w:divsChild>
                    </w:div>
                    <w:div w:id="333531707">
                      <w:marLeft w:val="0"/>
                      <w:marRight w:val="0"/>
                      <w:marTop w:val="0"/>
                      <w:marBottom w:val="0"/>
                      <w:divBdr>
                        <w:top w:val="none" w:sz="0" w:space="0" w:color="auto"/>
                        <w:left w:val="none" w:sz="0" w:space="0" w:color="auto"/>
                        <w:bottom w:val="none" w:sz="0" w:space="0" w:color="auto"/>
                        <w:right w:val="none" w:sz="0" w:space="0" w:color="auto"/>
                      </w:divBdr>
                      <w:divsChild>
                        <w:div w:id="76638880">
                          <w:marLeft w:val="240"/>
                          <w:marRight w:val="0"/>
                          <w:marTop w:val="0"/>
                          <w:marBottom w:val="0"/>
                          <w:divBdr>
                            <w:top w:val="none" w:sz="0" w:space="0" w:color="auto"/>
                            <w:left w:val="none" w:sz="0" w:space="0" w:color="auto"/>
                            <w:bottom w:val="none" w:sz="0" w:space="0" w:color="auto"/>
                            <w:right w:val="none" w:sz="0" w:space="0" w:color="auto"/>
                          </w:divBdr>
                        </w:div>
                      </w:divsChild>
                    </w:div>
                    <w:div w:id="1258293979">
                      <w:marLeft w:val="0"/>
                      <w:marRight w:val="0"/>
                      <w:marTop w:val="0"/>
                      <w:marBottom w:val="0"/>
                      <w:divBdr>
                        <w:top w:val="none" w:sz="0" w:space="0" w:color="auto"/>
                        <w:left w:val="none" w:sz="0" w:space="0" w:color="auto"/>
                        <w:bottom w:val="none" w:sz="0" w:space="0" w:color="auto"/>
                        <w:right w:val="none" w:sz="0" w:space="0" w:color="auto"/>
                      </w:divBdr>
                      <w:divsChild>
                        <w:div w:id="1570652396">
                          <w:marLeft w:val="240"/>
                          <w:marRight w:val="0"/>
                          <w:marTop w:val="0"/>
                          <w:marBottom w:val="0"/>
                          <w:divBdr>
                            <w:top w:val="none" w:sz="0" w:space="0" w:color="auto"/>
                            <w:left w:val="none" w:sz="0" w:space="0" w:color="auto"/>
                            <w:bottom w:val="none" w:sz="0" w:space="0" w:color="auto"/>
                            <w:right w:val="none" w:sz="0" w:space="0" w:color="auto"/>
                          </w:divBdr>
                        </w:div>
                      </w:divsChild>
                    </w:div>
                    <w:div w:id="1765298333">
                      <w:marLeft w:val="0"/>
                      <w:marRight w:val="0"/>
                      <w:marTop w:val="0"/>
                      <w:marBottom w:val="0"/>
                      <w:divBdr>
                        <w:top w:val="none" w:sz="0" w:space="0" w:color="auto"/>
                        <w:left w:val="none" w:sz="0" w:space="0" w:color="auto"/>
                        <w:bottom w:val="none" w:sz="0" w:space="0" w:color="auto"/>
                        <w:right w:val="none" w:sz="0" w:space="0" w:color="auto"/>
                      </w:divBdr>
                      <w:divsChild>
                        <w:div w:id="1894390258">
                          <w:marLeft w:val="240"/>
                          <w:marRight w:val="0"/>
                          <w:marTop w:val="0"/>
                          <w:marBottom w:val="0"/>
                          <w:divBdr>
                            <w:top w:val="none" w:sz="0" w:space="0" w:color="auto"/>
                            <w:left w:val="none" w:sz="0" w:space="0" w:color="auto"/>
                            <w:bottom w:val="none" w:sz="0" w:space="0" w:color="auto"/>
                            <w:right w:val="none" w:sz="0" w:space="0" w:color="auto"/>
                          </w:divBdr>
                        </w:div>
                      </w:divsChild>
                    </w:div>
                    <w:div w:id="1444810757">
                      <w:marLeft w:val="0"/>
                      <w:marRight w:val="0"/>
                      <w:marTop w:val="0"/>
                      <w:marBottom w:val="0"/>
                      <w:divBdr>
                        <w:top w:val="none" w:sz="0" w:space="0" w:color="auto"/>
                        <w:left w:val="none" w:sz="0" w:space="0" w:color="auto"/>
                        <w:bottom w:val="none" w:sz="0" w:space="0" w:color="auto"/>
                        <w:right w:val="none" w:sz="0" w:space="0" w:color="auto"/>
                      </w:divBdr>
                      <w:divsChild>
                        <w:div w:id="1056854904">
                          <w:marLeft w:val="240"/>
                          <w:marRight w:val="0"/>
                          <w:marTop w:val="0"/>
                          <w:marBottom w:val="0"/>
                          <w:divBdr>
                            <w:top w:val="none" w:sz="0" w:space="0" w:color="auto"/>
                            <w:left w:val="none" w:sz="0" w:space="0" w:color="auto"/>
                            <w:bottom w:val="none" w:sz="0" w:space="0" w:color="auto"/>
                            <w:right w:val="none" w:sz="0" w:space="0" w:color="auto"/>
                          </w:divBdr>
                        </w:div>
                      </w:divsChild>
                    </w:div>
                    <w:div w:id="1537278976">
                      <w:marLeft w:val="0"/>
                      <w:marRight w:val="0"/>
                      <w:marTop w:val="0"/>
                      <w:marBottom w:val="0"/>
                      <w:divBdr>
                        <w:top w:val="none" w:sz="0" w:space="0" w:color="auto"/>
                        <w:left w:val="none" w:sz="0" w:space="0" w:color="auto"/>
                        <w:bottom w:val="none" w:sz="0" w:space="0" w:color="auto"/>
                        <w:right w:val="none" w:sz="0" w:space="0" w:color="auto"/>
                      </w:divBdr>
                      <w:divsChild>
                        <w:div w:id="545143367">
                          <w:marLeft w:val="240"/>
                          <w:marRight w:val="0"/>
                          <w:marTop w:val="0"/>
                          <w:marBottom w:val="0"/>
                          <w:divBdr>
                            <w:top w:val="none" w:sz="0" w:space="0" w:color="auto"/>
                            <w:left w:val="none" w:sz="0" w:space="0" w:color="auto"/>
                            <w:bottom w:val="none" w:sz="0" w:space="0" w:color="auto"/>
                            <w:right w:val="none" w:sz="0" w:space="0" w:color="auto"/>
                          </w:divBdr>
                        </w:div>
                      </w:divsChild>
                    </w:div>
                    <w:div w:id="1370882130">
                      <w:marLeft w:val="0"/>
                      <w:marRight w:val="0"/>
                      <w:marTop w:val="0"/>
                      <w:marBottom w:val="0"/>
                      <w:divBdr>
                        <w:top w:val="none" w:sz="0" w:space="0" w:color="auto"/>
                        <w:left w:val="none" w:sz="0" w:space="0" w:color="auto"/>
                        <w:bottom w:val="none" w:sz="0" w:space="0" w:color="auto"/>
                        <w:right w:val="none" w:sz="0" w:space="0" w:color="auto"/>
                      </w:divBdr>
                      <w:divsChild>
                        <w:div w:id="1791582617">
                          <w:marLeft w:val="240"/>
                          <w:marRight w:val="0"/>
                          <w:marTop w:val="0"/>
                          <w:marBottom w:val="0"/>
                          <w:divBdr>
                            <w:top w:val="none" w:sz="0" w:space="0" w:color="auto"/>
                            <w:left w:val="none" w:sz="0" w:space="0" w:color="auto"/>
                            <w:bottom w:val="none" w:sz="0" w:space="0" w:color="auto"/>
                            <w:right w:val="none" w:sz="0" w:space="0" w:color="auto"/>
                          </w:divBdr>
                        </w:div>
                      </w:divsChild>
                    </w:div>
                    <w:div w:id="1835611893">
                      <w:marLeft w:val="0"/>
                      <w:marRight w:val="0"/>
                      <w:marTop w:val="0"/>
                      <w:marBottom w:val="0"/>
                      <w:divBdr>
                        <w:top w:val="none" w:sz="0" w:space="0" w:color="auto"/>
                        <w:left w:val="none" w:sz="0" w:space="0" w:color="auto"/>
                        <w:bottom w:val="none" w:sz="0" w:space="0" w:color="auto"/>
                        <w:right w:val="none" w:sz="0" w:space="0" w:color="auto"/>
                      </w:divBdr>
                      <w:divsChild>
                        <w:div w:id="1420829164">
                          <w:marLeft w:val="240"/>
                          <w:marRight w:val="0"/>
                          <w:marTop w:val="0"/>
                          <w:marBottom w:val="0"/>
                          <w:divBdr>
                            <w:top w:val="none" w:sz="0" w:space="0" w:color="auto"/>
                            <w:left w:val="none" w:sz="0" w:space="0" w:color="auto"/>
                            <w:bottom w:val="none" w:sz="0" w:space="0" w:color="auto"/>
                            <w:right w:val="none" w:sz="0" w:space="0" w:color="auto"/>
                          </w:divBdr>
                        </w:div>
                      </w:divsChild>
                    </w:div>
                    <w:div w:id="640891280">
                      <w:marLeft w:val="0"/>
                      <w:marRight w:val="0"/>
                      <w:marTop w:val="0"/>
                      <w:marBottom w:val="0"/>
                      <w:divBdr>
                        <w:top w:val="none" w:sz="0" w:space="0" w:color="auto"/>
                        <w:left w:val="none" w:sz="0" w:space="0" w:color="auto"/>
                        <w:bottom w:val="none" w:sz="0" w:space="0" w:color="auto"/>
                        <w:right w:val="none" w:sz="0" w:space="0" w:color="auto"/>
                      </w:divBdr>
                      <w:divsChild>
                        <w:div w:id="1534462270">
                          <w:marLeft w:val="240"/>
                          <w:marRight w:val="0"/>
                          <w:marTop w:val="0"/>
                          <w:marBottom w:val="0"/>
                          <w:divBdr>
                            <w:top w:val="none" w:sz="0" w:space="0" w:color="auto"/>
                            <w:left w:val="none" w:sz="0" w:space="0" w:color="auto"/>
                            <w:bottom w:val="none" w:sz="0" w:space="0" w:color="auto"/>
                            <w:right w:val="none" w:sz="0" w:space="0" w:color="auto"/>
                          </w:divBdr>
                        </w:div>
                      </w:divsChild>
                    </w:div>
                    <w:div w:id="1003555344">
                      <w:marLeft w:val="0"/>
                      <w:marRight w:val="0"/>
                      <w:marTop w:val="0"/>
                      <w:marBottom w:val="0"/>
                      <w:divBdr>
                        <w:top w:val="none" w:sz="0" w:space="0" w:color="auto"/>
                        <w:left w:val="none" w:sz="0" w:space="0" w:color="auto"/>
                        <w:bottom w:val="none" w:sz="0" w:space="0" w:color="auto"/>
                        <w:right w:val="none" w:sz="0" w:space="0" w:color="auto"/>
                      </w:divBdr>
                      <w:divsChild>
                        <w:div w:id="1361202266">
                          <w:marLeft w:val="240"/>
                          <w:marRight w:val="0"/>
                          <w:marTop w:val="0"/>
                          <w:marBottom w:val="0"/>
                          <w:divBdr>
                            <w:top w:val="none" w:sz="0" w:space="0" w:color="auto"/>
                            <w:left w:val="none" w:sz="0" w:space="0" w:color="auto"/>
                            <w:bottom w:val="none" w:sz="0" w:space="0" w:color="auto"/>
                            <w:right w:val="none" w:sz="0" w:space="0" w:color="auto"/>
                          </w:divBdr>
                        </w:div>
                      </w:divsChild>
                    </w:div>
                    <w:div w:id="1608154814">
                      <w:marLeft w:val="0"/>
                      <w:marRight w:val="0"/>
                      <w:marTop w:val="0"/>
                      <w:marBottom w:val="0"/>
                      <w:divBdr>
                        <w:top w:val="none" w:sz="0" w:space="0" w:color="auto"/>
                        <w:left w:val="none" w:sz="0" w:space="0" w:color="auto"/>
                        <w:bottom w:val="none" w:sz="0" w:space="0" w:color="auto"/>
                        <w:right w:val="none" w:sz="0" w:space="0" w:color="auto"/>
                      </w:divBdr>
                      <w:divsChild>
                        <w:div w:id="509680004">
                          <w:marLeft w:val="240"/>
                          <w:marRight w:val="0"/>
                          <w:marTop w:val="0"/>
                          <w:marBottom w:val="0"/>
                          <w:divBdr>
                            <w:top w:val="none" w:sz="0" w:space="0" w:color="auto"/>
                            <w:left w:val="none" w:sz="0" w:space="0" w:color="auto"/>
                            <w:bottom w:val="none" w:sz="0" w:space="0" w:color="auto"/>
                            <w:right w:val="none" w:sz="0" w:space="0" w:color="auto"/>
                          </w:divBdr>
                        </w:div>
                      </w:divsChild>
                    </w:div>
                    <w:div w:id="1572083523">
                      <w:marLeft w:val="0"/>
                      <w:marRight w:val="0"/>
                      <w:marTop w:val="0"/>
                      <w:marBottom w:val="0"/>
                      <w:divBdr>
                        <w:top w:val="none" w:sz="0" w:space="0" w:color="auto"/>
                        <w:left w:val="none" w:sz="0" w:space="0" w:color="auto"/>
                        <w:bottom w:val="none" w:sz="0" w:space="0" w:color="auto"/>
                        <w:right w:val="none" w:sz="0" w:space="0" w:color="auto"/>
                      </w:divBdr>
                      <w:divsChild>
                        <w:div w:id="2016373086">
                          <w:marLeft w:val="240"/>
                          <w:marRight w:val="0"/>
                          <w:marTop w:val="0"/>
                          <w:marBottom w:val="0"/>
                          <w:divBdr>
                            <w:top w:val="none" w:sz="0" w:space="0" w:color="auto"/>
                            <w:left w:val="none" w:sz="0" w:space="0" w:color="auto"/>
                            <w:bottom w:val="none" w:sz="0" w:space="0" w:color="auto"/>
                            <w:right w:val="none" w:sz="0" w:space="0" w:color="auto"/>
                          </w:divBdr>
                        </w:div>
                      </w:divsChild>
                    </w:div>
                    <w:div w:id="1202937619">
                      <w:marLeft w:val="0"/>
                      <w:marRight w:val="0"/>
                      <w:marTop w:val="0"/>
                      <w:marBottom w:val="0"/>
                      <w:divBdr>
                        <w:top w:val="none" w:sz="0" w:space="0" w:color="auto"/>
                        <w:left w:val="none" w:sz="0" w:space="0" w:color="auto"/>
                        <w:bottom w:val="none" w:sz="0" w:space="0" w:color="auto"/>
                        <w:right w:val="none" w:sz="0" w:space="0" w:color="auto"/>
                      </w:divBdr>
                      <w:divsChild>
                        <w:div w:id="2073194255">
                          <w:marLeft w:val="240"/>
                          <w:marRight w:val="0"/>
                          <w:marTop w:val="0"/>
                          <w:marBottom w:val="0"/>
                          <w:divBdr>
                            <w:top w:val="none" w:sz="0" w:space="0" w:color="auto"/>
                            <w:left w:val="none" w:sz="0" w:space="0" w:color="auto"/>
                            <w:bottom w:val="none" w:sz="0" w:space="0" w:color="auto"/>
                            <w:right w:val="none" w:sz="0" w:space="0" w:color="auto"/>
                          </w:divBdr>
                        </w:div>
                      </w:divsChild>
                    </w:div>
                    <w:div w:id="958877330">
                      <w:marLeft w:val="0"/>
                      <w:marRight w:val="0"/>
                      <w:marTop w:val="0"/>
                      <w:marBottom w:val="0"/>
                      <w:divBdr>
                        <w:top w:val="none" w:sz="0" w:space="0" w:color="auto"/>
                        <w:left w:val="none" w:sz="0" w:space="0" w:color="auto"/>
                        <w:bottom w:val="none" w:sz="0" w:space="0" w:color="auto"/>
                        <w:right w:val="none" w:sz="0" w:space="0" w:color="auto"/>
                      </w:divBdr>
                      <w:divsChild>
                        <w:div w:id="268507703">
                          <w:marLeft w:val="240"/>
                          <w:marRight w:val="0"/>
                          <w:marTop w:val="0"/>
                          <w:marBottom w:val="0"/>
                          <w:divBdr>
                            <w:top w:val="none" w:sz="0" w:space="0" w:color="auto"/>
                            <w:left w:val="none" w:sz="0" w:space="0" w:color="auto"/>
                            <w:bottom w:val="none" w:sz="0" w:space="0" w:color="auto"/>
                            <w:right w:val="none" w:sz="0" w:space="0" w:color="auto"/>
                          </w:divBdr>
                        </w:div>
                      </w:divsChild>
                    </w:div>
                    <w:div w:id="374354907">
                      <w:marLeft w:val="0"/>
                      <w:marRight w:val="0"/>
                      <w:marTop w:val="0"/>
                      <w:marBottom w:val="0"/>
                      <w:divBdr>
                        <w:top w:val="none" w:sz="0" w:space="0" w:color="auto"/>
                        <w:left w:val="none" w:sz="0" w:space="0" w:color="auto"/>
                        <w:bottom w:val="none" w:sz="0" w:space="0" w:color="auto"/>
                        <w:right w:val="none" w:sz="0" w:space="0" w:color="auto"/>
                      </w:divBdr>
                      <w:divsChild>
                        <w:div w:id="1147404635">
                          <w:marLeft w:val="240"/>
                          <w:marRight w:val="0"/>
                          <w:marTop w:val="0"/>
                          <w:marBottom w:val="0"/>
                          <w:divBdr>
                            <w:top w:val="none" w:sz="0" w:space="0" w:color="auto"/>
                            <w:left w:val="none" w:sz="0" w:space="0" w:color="auto"/>
                            <w:bottom w:val="none" w:sz="0" w:space="0" w:color="auto"/>
                            <w:right w:val="none" w:sz="0" w:space="0" w:color="auto"/>
                          </w:divBdr>
                        </w:div>
                      </w:divsChild>
                    </w:div>
                    <w:div w:id="637298508">
                      <w:marLeft w:val="0"/>
                      <w:marRight w:val="0"/>
                      <w:marTop w:val="0"/>
                      <w:marBottom w:val="0"/>
                      <w:divBdr>
                        <w:top w:val="none" w:sz="0" w:space="0" w:color="auto"/>
                        <w:left w:val="none" w:sz="0" w:space="0" w:color="auto"/>
                        <w:bottom w:val="none" w:sz="0" w:space="0" w:color="auto"/>
                        <w:right w:val="none" w:sz="0" w:space="0" w:color="auto"/>
                      </w:divBdr>
                      <w:divsChild>
                        <w:div w:id="2050253668">
                          <w:marLeft w:val="240"/>
                          <w:marRight w:val="0"/>
                          <w:marTop w:val="0"/>
                          <w:marBottom w:val="0"/>
                          <w:divBdr>
                            <w:top w:val="none" w:sz="0" w:space="0" w:color="auto"/>
                            <w:left w:val="none" w:sz="0" w:space="0" w:color="auto"/>
                            <w:bottom w:val="none" w:sz="0" w:space="0" w:color="auto"/>
                            <w:right w:val="none" w:sz="0" w:space="0" w:color="auto"/>
                          </w:divBdr>
                        </w:div>
                      </w:divsChild>
                    </w:div>
                    <w:div w:id="1141771057">
                      <w:marLeft w:val="0"/>
                      <w:marRight w:val="0"/>
                      <w:marTop w:val="0"/>
                      <w:marBottom w:val="0"/>
                      <w:divBdr>
                        <w:top w:val="none" w:sz="0" w:space="0" w:color="auto"/>
                        <w:left w:val="none" w:sz="0" w:space="0" w:color="auto"/>
                        <w:bottom w:val="none" w:sz="0" w:space="0" w:color="auto"/>
                        <w:right w:val="none" w:sz="0" w:space="0" w:color="auto"/>
                      </w:divBdr>
                      <w:divsChild>
                        <w:div w:id="2002342673">
                          <w:marLeft w:val="240"/>
                          <w:marRight w:val="0"/>
                          <w:marTop w:val="0"/>
                          <w:marBottom w:val="0"/>
                          <w:divBdr>
                            <w:top w:val="none" w:sz="0" w:space="0" w:color="auto"/>
                            <w:left w:val="none" w:sz="0" w:space="0" w:color="auto"/>
                            <w:bottom w:val="none" w:sz="0" w:space="0" w:color="auto"/>
                            <w:right w:val="none" w:sz="0" w:space="0" w:color="auto"/>
                          </w:divBdr>
                        </w:div>
                      </w:divsChild>
                    </w:div>
                    <w:div w:id="966934037">
                      <w:marLeft w:val="0"/>
                      <w:marRight w:val="0"/>
                      <w:marTop w:val="0"/>
                      <w:marBottom w:val="0"/>
                      <w:divBdr>
                        <w:top w:val="none" w:sz="0" w:space="0" w:color="auto"/>
                        <w:left w:val="none" w:sz="0" w:space="0" w:color="auto"/>
                        <w:bottom w:val="none" w:sz="0" w:space="0" w:color="auto"/>
                        <w:right w:val="none" w:sz="0" w:space="0" w:color="auto"/>
                      </w:divBdr>
                      <w:divsChild>
                        <w:div w:id="1927766188">
                          <w:marLeft w:val="240"/>
                          <w:marRight w:val="0"/>
                          <w:marTop w:val="0"/>
                          <w:marBottom w:val="0"/>
                          <w:divBdr>
                            <w:top w:val="none" w:sz="0" w:space="0" w:color="auto"/>
                            <w:left w:val="none" w:sz="0" w:space="0" w:color="auto"/>
                            <w:bottom w:val="none" w:sz="0" w:space="0" w:color="auto"/>
                            <w:right w:val="none" w:sz="0" w:space="0" w:color="auto"/>
                          </w:divBdr>
                        </w:div>
                      </w:divsChild>
                    </w:div>
                    <w:div w:id="1832526782">
                      <w:marLeft w:val="0"/>
                      <w:marRight w:val="0"/>
                      <w:marTop w:val="0"/>
                      <w:marBottom w:val="0"/>
                      <w:divBdr>
                        <w:top w:val="none" w:sz="0" w:space="0" w:color="auto"/>
                        <w:left w:val="none" w:sz="0" w:space="0" w:color="auto"/>
                        <w:bottom w:val="none" w:sz="0" w:space="0" w:color="auto"/>
                        <w:right w:val="none" w:sz="0" w:space="0" w:color="auto"/>
                      </w:divBdr>
                      <w:divsChild>
                        <w:div w:id="888884772">
                          <w:marLeft w:val="240"/>
                          <w:marRight w:val="0"/>
                          <w:marTop w:val="0"/>
                          <w:marBottom w:val="0"/>
                          <w:divBdr>
                            <w:top w:val="none" w:sz="0" w:space="0" w:color="auto"/>
                            <w:left w:val="none" w:sz="0" w:space="0" w:color="auto"/>
                            <w:bottom w:val="none" w:sz="0" w:space="0" w:color="auto"/>
                            <w:right w:val="none" w:sz="0" w:space="0" w:color="auto"/>
                          </w:divBdr>
                        </w:div>
                      </w:divsChild>
                    </w:div>
                    <w:div w:id="731854953">
                      <w:marLeft w:val="0"/>
                      <w:marRight w:val="0"/>
                      <w:marTop w:val="0"/>
                      <w:marBottom w:val="0"/>
                      <w:divBdr>
                        <w:top w:val="none" w:sz="0" w:space="0" w:color="auto"/>
                        <w:left w:val="none" w:sz="0" w:space="0" w:color="auto"/>
                        <w:bottom w:val="none" w:sz="0" w:space="0" w:color="auto"/>
                        <w:right w:val="none" w:sz="0" w:space="0" w:color="auto"/>
                      </w:divBdr>
                      <w:divsChild>
                        <w:div w:id="928199701">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812537">
      <w:bodyDiv w:val="1"/>
      <w:marLeft w:val="0"/>
      <w:marRight w:val="0"/>
      <w:marTop w:val="0"/>
      <w:marBottom w:val="0"/>
      <w:divBdr>
        <w:top w:val="none" w:sz="0" w:space="0" w:color="auto"/>
        <w:left w:val="none" w:sz="0" w:space="0" w:color="auto"/>
        <w:bottom w:val="none" w:sz="0" w:space="0" w:color="auto"/>
        <w:right w:val="none" w:sz="0" w:space="0" w:color="auto"/>
      </w:divBdr>
    </w:div>
    <w:div w:id="1483931839">
      <w:bodyDiv w:val="1"/>
      <w:marLeft w:val="0"/>
      <w:marRight w:val="0"/>
      <w:marTop w:val="0"/>
      <w:marBottom w:val="0"/>
      <w:divBdr>
        <w:top w:val="none" w:sz="0" w:space="0" w:color="auto"/>
        <w:left w:val="none" w:sz="0" w:space="0" w:color="auto"/>
        <w:bottom w:val="none" w:sz="0" w:space="0" w:color="auto"/>
        <w:right w:val="none" w:sz="0" w:space="0" w:color="auto"/>
      </w:divBdr>
    </w:div>
    <w:div w:id="1490706681">
      <w:bodyDiv w:val="1"/>
      <w:marLeft w:val="0"/>
      <w:marRight w:val="0"/>
      <w:marTop w:val="0"/>
      <w:marBottom w:val="0"/>
      <w:divBdr>
        <w:top w:val="none" w:sz="0" w:space="0" w:color="auto"/>
        <w:left w:val="none" w:sz="0" w:space="0" w:color="auto"/>
        <w:bottom w:val="none" w:sz="0" w:space="0" w:color="auto"/>
        <w:right w:val="none" w:sz="0" w:space="0" w:color="auto"/>
      </w:divBdr>
    </w:div>
    <w:div w:id="1513451320">
      <w:bodyDiv w:val="1"/>
      <w:marLeft w:val="0"/>
      <w:marRight w:val="0"/>
      <w:marTop w:val="0"/>
      <w:marBottom w:val="0"/>
      <w:divBdr>
        <w:top w:val="none" w:sz="0" w:space="0" w:color="auto"/>
        <w:left w:val="none" w:sz="0" w:space="0" w:color="auto"/>
        <w:bottom w:val="none" w:sz="0" w:space="0" w:color="auto"/>
        <w:right w:val="none" w:sz="0" w:space="0" w:color="auto"/>
      </w:divBdr>
    </w:div>
    <w:div w:id="1514688180">
      <w:bodyDiv w:val="1"/>
      <w:marLeft w:val="0"/>
      <w:marRight w:val="0"/>
      <w:marTop w:val="0"/>
      <w:marBottom w:val="0"/>
      <w:divBdr>
        <w:top w:val="none" w:sz="0" w:space="0" w:color="auto"/>
        <w:left w:val="none" w:sz="0" w:space="0" w:color="auto"/>
        <w:bottom w:val="none" w:sz="0" w:space="0" w:color="auto"/>
        <w:right w:val="none" w:sz="0" w:space="0" w:color="auto"/>
      </w:divBdr>
    </w:div>
    <w:div w:id="1522401565">
      <w:bodyDiv w:val="1"/>
      <w:marLeft w:val="0"/>
      <w:marRight w:val="0"/>
      <w:marTop w:val="0"/>
      <w:marBottom w:val="0"/>
      <w:divBdr>
        <w:top w:val="none" w:sz="0" w:space="0" w:color="auto"/>
        <w:left w:val="none" w:sz="0" w:space="0" w:color="auto"/>
        <w:bottom w:val="none" w:sz="0" w:space="0" w:color="auto"/>
        <w:right w:val="none" w:sz="0" w:space="0" w:color="auto"/>
      </w:divBdr>
    </w:div>
    <w:div w:id="1571883110">
      <w:bodyDiv w:val="1"/>
      <w:marLeft w:val="0"/>
      <w:marRight w:val="0"/>
      <w:marTop w:val="0"/>
      <w:marBottom w:val="0"/>
      <w:divBdr>
        <w:top w:val="none" w:sz="0" w:space="0" w:color="auto"/>
        <w:left w:val="none" w:sz="0" w:space="0" w:color="auto"/>
        <w:bottom w:val="none" w:sz="0" w:space="0" w:color="auto"/>
        <w:right w:val="none" w:sz="0" w:space="0" w:color="auto"/>
      </w:divBdr>
    </w:div>
    <w:div w:id="1579704106">
      <w:bodyDiv w:val="1"/>
      <w:marLeft w:val="0"/>
      <w:marRight w:val="0"/>
      <w:marTop w:val="0"/>
      <w:marBottom w:val="0"/>
      <w:divBdr>
        <w:top w:val="none" w:sz="0" w:space="0" w:color="auto"/>
        <w:left w:val="none" w:sz="0" w:space="0" w:color="auto"/>
        <w:bottom w:val="none" w:sz="0" w:space="0" w:color="auto"/>
        <w:right w:val="none" w:sz="0" w:space="0" w:color="auto"/>
      </w:divBdr>
    </w:div>
    <w:div w:id="1706981116">
      <w:bodyDiv w:val="1"/>
      <w:marLeft w:val="0"/>
      <w:marRight w:val="0"/>
      <w:marTop w:val="0"/>
      <w:marBottom w:val="0"/>
      <w:divBdr>
        <w:top w:val="none" w:sz="0" w:space="0" w:color="auto"/>
        <w:left w:val="none" w:sz="0" w:space="0" w:color="auto"/>
        <w:bottom w:val="none" w:sz="0" w:space="0" w:color="auto"/>
        <w:right w:val="none" w:sz="0" w:space="0" w:color="auto"/>
      </w:divBdr>
    </w:div>
    <w:div w:id="1714957989">
      <w:bodyDiv w:val="1"/>
      <w:marLeft w:val="0"/>
      <w:marRight w:val="0"/>
      <w:marTop w:val="0"/>
      <w:marBottom w:val="0"/>
      <w:divBdr>
        <w:top w:val="none" w:sz="0" w:space="0" w:color="auto"/>
        <w:left w:val="none" w:sz="0" w:space="0" w:color="auto"/>
        <w:bottom w:val="none" w:sz="0" w:space="0" w:color="auto"/>
        <w:right w:val="none" w:sz="0" w:space="0" w:color="auto"/>
      </w:divBdr>
    </w:div>
    <w:div w:id="1772512431">
      <w:bodyDiv w:val="1"/>
      <w:marLeft w:val="0"/>
      <w:marRight w:val="0"/>
      <w:marTop w:val="0"/>
      <w:marBottom w:val="0"/>
      <w:divBdr>
        <w:top w:val="none" w:sz="0" w:space="0" w:color="auto"/>
        <w:left w:val="none" w:sz="0" w:space="0" w:color="auto"/>
        <w:bottom w:val="none" w:sz="0" w:space="0" w:color="auto"/>
        <w:right w:val="none" w:sz="0" w:space="0" w:color="auto"/>
      </w:divBdr>
    </w:div>
    <w:div w:id="1775859801">
      <w:bodyDiv w:val="1"/>
      <w:marLeft w:val="0"/>
      <w:marRight w:val="0"/>
      <w:marTop w:val="0"/>
      <w:marBottom w:val="0"/>
      <w:divBdr>
        <w:top w:val="none" w:sz="0" w:space="0" w:color="auto"/>
        <w:left w:val="none" w:sz="0" w:space="0" w:color="auto"/>
        <w:bottom w:val="none" w:sz="0" w:space="0" w:color="auto"/>
        <w:right w:val="none" w:sz="0" w:space="0" w:color="auto"/>
      </w:divBdr>
    </w:div>
    <w:div w:id="1847133999">
      <w:bodyDiv w:val="1"/>
      <w:marLeft w:val="0"/>
      <w:marRight w:val="0"/>
      <w:marTop w:val="0"/>
      <w:marBottom w:val="0"/>
      <w:divBdr>
        <w:top w:val="none" w:sz="0" w:space="0" w:color="auto"/>
        <w:left w:val="none" w:sz="0" w:space="0" w:color="auto"/>
        <w:bottom w:val="none" w:sz="0" w:space="0" w:color="auto"/>
        <w:right w:val="none" w:sz="0" w:space="0" w:color="auto"/>
      </w:divBdr>
    </w:div>
    <w:div w:id="1919708715">
      <w:bodyDiv w:val="1"/>
      <w:marLeft w:val="0"/>
      <w:marRight w:val="0"/>
      <w:marTop w:val="0"/>
      <w:marBottom w:val="0"/>
      <w:divBdr>
        <w:top w:val="none" w:sz="0" w:space="0" w:color="auto"/>
        <w:left w:val="none" w:sz="0" w:space="0" w:color="auto"/>
        <w:bottom w:val="none" w:sz="0" w:space="0" w:color="auto"/>
        <w:right w:val="none" w:sz="0" w:space="0" w:color="auto"/>
      </w:divBdr>
    </w:div>
    <w:div w:id="1951543320">
      <w:bodyDiv w:val="1"/>
      <w:marLeft w:val="0"/>
      <w:marRight w:val="0"/>
      <w:marTop w:val="0"/>
      <w:marBottom w:val="0"/>
      <w:divBdr>
        <w:top w:val="none" w:sz="0" w:space="0" w:color="auto"/>
        <w:left w:val="none" w:sz="0" w:space="0" w:color="auto"/>
        <w:bottom w:val="none" w:sz="0" w:space="0" w:color="auto"/>
        <w:right w:val="none" w:sz="0" w:space="0" w:color="auto"/>
      </w:divBdr>
    </w:div>
    <w:div w:id="1983147055">
      <w:bodyDiv w:val="1"/>
      <w:marLeft w:val="0"/>
      <w:marRight w:val="0"/>
      <w:marTop w:val="0"/>
      <w:marBottom w:val="0"/>
      <w:divBdr>
        <w:top w:val="none" w:sz="0" w:space="0" w:color="auto"/>
        <w:left w:val="none" w:sz="0" w:space="0" w:color="auto"/>
        <w:bottom w:val="none" w:sz="0" w:space="0" w:color="auto"/>
        <w:right w:val="none" w:sz="0" w:space="0" w:color="auto"/>
      </w:divBdr>
    </w:div>
    <w:div w:id="1989478849">
      <w:bodyDiv w:val="1"/>
      <w:marLeft w:val="0"/>
      <w:marRight w:val="0"/>
      <w:marTop w:val="0"/>
      <w:marBottom w:val="0"/>
      <w:divBdr>
        <w:top w:val="none" w:sz="0" w:space="0" w:color="auto"/>
        <w:left w:val="none" w:sz="0" w:space="0" w:color="auto"/>
        <w:bottom w:val="none" w:sz="0" w:space="0" w:color="auto"/>
        <w:right w:val="none" w:sz="0" w:space="0" w:color="auto"/>
      </w:divBdr>
    </w:div>
    <w:div w:id="2020933874">
      <w:bodyDiv w:val="1"/>
      <w:marLeft w:val="0"/>
      <w:marRight w:val="0"/>
      <w:marTop w:val="0"/>
      <w:marBottom w:val="0"/>
      <w:divBdr>
        <w:top w:val="none" w:sz="0" w:space="0" w:color="auto"/>
        <w:left w:val="none" w:sz="0" w:space="0" w:color="auto"/>
        <w:bottom w:val="none" w:sz="0" w:space="0" w:color="auto"/>
        <w:right w:val="none" w:sz="0" w:space="0" w:color="auto"/>
      </w:divBdr>
    </w:div>
    <w:div w:id="2100834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eader" Target="header2.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footer" Target="footer1.xml"/><Relationship Id="rId35" Type="http://schemas.openxmlformats.org/officeDocument/2006/relationships/footer" Target="footer3.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A604E4-479C-4F07-B70A-7F7B2D270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58</Pages>
  <Words>9330</Words>
  <Characters>53184</Characters>
  <Application>Microsoft Office Word</Application>
  <DocSecurity>0</DocSecurity>
  <Lines>443</Lines>
  <Paragraphs>124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Sanya Zvezdoglyad</dc:creator>
  <cp:keywords/>
  <cp:lastModifiedBy>Microsoft Office User</cp:lastModifiedBy>
  <cp:revision>2</cp:revision>
  <cp:lastPrinted>2023-06-13T11:50:00Z</cp:lastPrinted>
  <dcterms:created xsi:type="dcterms:W3CDTF">2023-06-13T11:51:00Z</dcterms:created>
  <dcterms:modified xsi:type="dcterms:W3CDTF">2023-06-13T11:51:00Z</dcterms:modified>
</cp:coreProperties>
</file>