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1C8E" w:rsidRDefault="00FB0D63">
      <w:pPr>
        <w:ind w:right="9"/>
        <w:jc w:val="center"/>
        <w:rPr>
          <w:b/>
          <w:bCs/>
          <w:sz w:val="28"/>
          <w:szCs w:val="28"/>
        </w:rPr>
      </w:pPr>
      <w:r>
        <w:rPr>
          <w:b/>
          <w:bCs/>
          <w:sz w:val="28"/>
          <w:szCs w:val="28"/>
        </w:rPr>
        <w:t>НАЦІОНАЛЬНИЙ ТЕХНІЧНИЙ УНІВЕРСИТЕТ УКРАЇНИ</w:t>
      </w:r>
    </w:p>
    <w:p w:rsidR="002B1C8E" w:rsidRDefault="00FB0D63">
      <w:pPr>
        <w:jc w:val="center"/>
        <w:rPr>
          <w:b/>
          <w:bCs/>
          <w:sz w:val="28"/>
          <w:szCs w:val="28"/>
        </w:rPr>
      </w:pPr>
      <w:r>
        <w:rPr>
          <w:b/>
          <w:bCs/>
          <w:sz w:val="28"/>
          <w:szCs w:val="28"/>
        </w:rPr>
        <w:t>«КИЇВСЬКИЙ ПОЛІТЕХНІЧНИЙ ІНСТИТУТ</w:t>
      </w:r>
      <w:r>
        <w:rPr>
          <w:b/>
          <w:bCs/>
          <w:sz w:val="28"/>
          <w:szCs w:val="28"/>
        </w:rPr>
        <w:br/>
        <w:t>імені ІГОРЯ СІКОРСЬКОГО»</w:t>
      </w:r>
    </w:p>
    <w:p w:rsidR="002B1C8E" w:rsidRDefault="00FB0D63">
      <w:pPr>
        <w:tabs>
          <w:tab w:val="left" w:leader="underscore" w:pos="9356"/>
        </w:tabs>
        <w:spacing w:before="120"/>
        <w:jc w:val="center"/>
        <w:rPr>
          <w:b/>
          <w:sz w:val="28"/>
        </w:rPr>
      </w:pPr>
      <w:r>
        <w:rPr>
          <w:b/>
          <w:sz w:val="28"/>
        </w:rPr>
        <w:t>Інститут Прикладного Системного Аналізу</w:t>
      </w:r>
    </w:p>
    <w:p w:rsidR="002B1C8E" w:rsidRDefault="00FB0D63">
      <w:pPr>
        <w:tabs>
          <w:tab w:val="left" w:leader="underscore" w:pos="9356"/>
        </w:tabs>
        <w:spacing w:before="120"/>
        <w:jc w:val="center"/>
        <w:rPr>
          <w:b/>
          <w:sz w:val="28"/>
        </w:rPr>
      </w:pPr>
      <w:r>
        <w:rPr>
          <w:b/>
          <w:sz w:val="28"/>
        </w:rPr>
        <w:t>кафедра Системного Проектування</w:t>
      </w:r>
    </w:p>
    <w:p w:rsidR="002B1C8E" w:rsidRDefault="002B1C8E">
      <w:pPr>
        <w:tabs>
          <w:tab w:val="left" w:pos="720"/>
          <w:tab w:val="left" w:pos="1440"/>
          <w:tab w:val="left" w:pos="1620"/>
        </w:tabs>
        <w:spacing w:line="360" w:lineRule="auto"/>
        <w:ind w:left="5672"/>
        <w:rPr>
          <w:sz w:val="24"/>
        </w:rPr>
      </w:pPr>
    </w:p>
    <w:p w:rsidR="002B1C8E" w:rsidRDefault="00FB0D63">
      <w:pPr>
        <w:tabs>
          <w:tab w:val="left" w:pos="720"/>
          <w:tab w:val="left" w:pos="1440"/>
          <w:tab w:val="left" w:pos="1620"/>
        </w:tabs>
        <w:spacing w:before="120"/>
        <w:ind w:left="5670"/>
        <w:rPr>
          <w:sz w:val="24"/>
        </w:rPr>
      </w:pPr>
      <w:r>
        <w:rPr>
          <w:sz w:val="24"/>
        </w:rPr>
        <w:t>До захисту</w:t>
      </w:r>
      <w:r>
        <w:rPr>
          <w:sz w:val="24"/>
        </w:rPr>
        <w:t xml:space="preserve"> допущено:</w:t>
      </w:r>
    </w:p>
    <w:p w:rsidR="002B1C8E" w:rsidRDefault="00FB0D63">
      <w:pPr>
        <w:tabs>
          <w:tab w:val="left" w:pos="720"/>
          <w:tab w:val="left" w:pos="1440"/>
          <w:tab w:val="left" w:pos="1620"/>
        </w:tabs>
        <w:spacing w:before="120"/>
        <w:ind w:left="5670"/>
        <w:rPr>
          <w:bCs/>
          <w:sz w:val="24"/>
        </w:rPr>
      </w:pPr>
      <w:r>
        <w:rPr>
          <w:bCs/>
          <w:sz w:val="24"/>
        </w:rPr>
        <w:t>Завідувач кафедри</w:t>
      </w:r>
    </w:p>
    <w:p w:rsidR="002B1C8E" w:rsidRDefault="00FB0D63">
      <w:pPr>
        <w:tabs>
          <w:tab w:val="left" w:pos="720"/>
          <w:tab w:val="left" w:pos="1440"/>
          <w:tab w:val="left" w:pos="1620"/>
        </w:tabs>
        <w:spacing w:before="120"/>
        <w:ind w:left="5671"/>
        <w:rPr>
          <w:sz w:val="24"/>
        </w:rPr>
      </w:pPr>
      <w:r>
        <w:rPr>
          <w:sz w:val="24"/>
        </w:rPr>
        <w:t>________ Петренко А. І.</w:t>
      </w:r>
    </w:p>
    <w:p w:rsidR="002B1C8E" w:rsidRDefault="00FB0D63">
      <w:pPr>
        <w:tabs>
          <w:tab w:val="left" w:pos="720"/>
          <w:tab w:val="left" w:pos="1440"/>
          <w:tab w:val="left" w:pos="1620"/>
        </w:tabs>
        <w:spacing w:before="120"/>
        <w:ind w:left="5672"/>
        <w:rPr>
          <w:sz w:val="24"/>
        </w:rPr>
      </w:pPr>
      <w:r>
        <w:rPr>
          <w:sz w:val="24"/>
        </w:rPr>
        <w:t xml:space="preserve"> «___»_____________20__ р.</w:t>
      </w:r>
    </w:p>
    <w:p w:rsidR="002B1C8E" w:rsidRDefault="002B1C8E">
      <w:pPr>
        <w:tabs>
          <w:tab w:val="left" w:leader="underscore" w:pos="9631"/>
        </w:tabs>
        <w:rPr>
          <w:b/>
          <w:bCs/>
          <w:caps/>
          <w:sz w:val="28"/>
          <w:szCs w:val="28"/>
          <w:lang w:val="ru-RU"/>
        </w:rPr>
      </w:pPr>
    </w:p>
    <w:p w:rsidR="002B1C8E" w:rsidRDefault="00FB0D63">
      <w:pPr>
        <w:tabs>
          <w:tab w:val="right" w:leader="underscore" w:pos="8903"/>
        </w:tabs>
        <w:jc w:val="center"/>
        <w:rPr>
          <w:b/>
          <w:sz w:val="40"/>
          <w:szCs w:val="40"/>
        </w:rPr>
      </w:pPr>
      <w:r>
        <w:rPr>
          <w:b/>
          <w:sz w:val="40"/>
          <w:szCs w:val="40"/>
        </w:rPr>
        <w:t>Дипломна робота</w:t>
      </w:r>
    </w:p>
    <w:p w:rsidR="002B1C8E" w:rsidRDefault="00FB0D63">
      <w:pPr>
        <w:spacing w:before="120" w:after="120"/>
        <w:jc w:val="center"/>
        <w:rPr>
          <w:b/>
          <w:sz w:val="28"/>
          <w:szCs w:val="28"/>
        </w:rPr>
      </w:pPr>
      <w:r>
        <w:rPr>
          <w:b/>
          <w:sz w:val="28"/>
          <w:szCs w:val="28"/>
        </w:rPr>
        <w:t>на здобуття ступеня бакалавра</w:t>
      </w:r>
    </w:p>
    <w:p w:rsidR="002B1C8E" w:rsidRDefault="00FB0D63">
      <w:pPr>
        <w:spacing w:before="120" w:after="120"/>
        <w:jc w:val="center"/>
        <w:rPr>
          <w:b/>
          <w:sz w:val="28"/>
          <w:szCs w:val="28"/>
        </w:rPr>
      </w:pPr>
      <w:r>
        <w:rPr>
          <w:b/>
          <w:sz w:val="28"/>
          <w:szCs w:val="28"/>
        </w:rPr>
        <w:t>за освітньо-професійною програмою «Інтелектуальні сервіс-орієнтовані розподілені обчислювання»</w:t>
      </w:r>
    </w:p>
    <w:p w:rsidR="002B1C8E" w:rsidRDefault="00FB0D63">
      <w:pPr>
        <w:tabs>
          <w:tab w:val="left" w:leader="underscore" w:pos="9356"/>
        </w:tabs>
        <w:jc w:val="center"/>
        <w:rPr>
          <w:b/>
          <w:sz w:val="28"/>
          <w:szCs w:val="28"/>
        </w:rPr>
      </w:pPr>
      <w:r>
        <w:rPr>
          <w:b/>
          <w:sz w:val="28"/>
          <w:szCs w:val="28"/>
        </w:rPr>
        <w:t>спеціальності 122 «Комп</w:t>
      </w:r>
      <w:r>
        <w:rPr>
          <w:b/>
          <w:sz w:val="28"/>
          <w:szCs w:val="28"/>
        </w:rPr>
        <w:t>’</w:t>
      </w:r>
      <w:r>
        <w:rPr>
          <w:b/>
          <w:sz w:val="28"/>
          <w:szCs w:val="28"/>
        </w:rPr>
        <w:t xml:space="preserve">ютерні </w:t>
      </w:r>
      <w:r>
        <w:rPr>
          <w:b/>
          <w:sz w:val="28"/>
          <w:szCs w:val="28"/>
        </w:rPr>
        <w:t>науки»</w:t>
      </w:r>
    </w:p>
    <w:p w:rsidR="002B1C8E" w:rsidRPr="00EF639A" w:rsidRDefault="00FB0D63">
      <w:pPr>
        <w:tabs>
          <w:tab w:val="left" w:leader="underscore" w:pos="9356"/>
        </w:tabs>
        <w:spacing w:before="120"/>
        <w:jc w:val="center"/>
        <w:rPr>
          <w:b/>
          <w:sz w:val="28"/>
          <w:szCs w:val="28"/>
        </w:rPr>
      </w:pPr>
      <w:r>
        <w:rPr>
          <w:b/>
          <w:sz w:val="28"/>
          <w:szCs w:val="28"/>
        </w:rPr>
        <w:t>на тему: «Методи та інструментарії безперервної інтеграції та розгортання (CI/CD) для мобільних застосувань»</w:t>
      </w:r>
    </w:p>
    <w:p w:rsidR="002B1C8E" w:rsidRDefault="002B1C8E">
      <w:pPr>
        <w:spacing w:before="240"/>
        <w:rPr>
          <w:bCs/>
          <w:sz w:val="28"/>
          <w:szCs w:val="28"/>
        </w:rPr>
      </w:pPr>
    </w:p>
    <w:p w:rsidR="002B1C8E" w:rsidRDefault="00FB0D63">
      <w:pPr>
        <w:rPr>
          <w:bCs/>
          <w:sz w:val="28"/>
          <w:szCs w:val="28"/>
        </w:rPr>
      </w:pPr>
      <w:r>
        <w:rPr>
          <w:bCs/>
          <w:sz w:val="28"/>
          <w:szCs w:val="28"/>
        </w:rPr>
        <w:t xml:space="preserve">Виконав: </w:t>
      </w:r>
    </w:p>
    <w:p w:rsidR="002B1C8E" w:rsidRDefault="00FB0D63">
      <w:pPr>
        <w:rPr>
          <w:sz w:val="28"/>
          <w:szCs w:val="28"/>
        </w:rPr>
      </w:pPr>
      <w:r>
        <w:rPr>
          <w:bCs/>
          <w:sz w:val="28"/>
          <w:szCs w:val="28"/>
        </w:rPr>
        <w:t xml:space="preserve">студент </w:t>
      </w:r>
      <w:r>
        <w:rPr>
          <w:bCs/>
          <w:sz w:val="28"/>
          <w:szCs w:val="28"/>
          <w:lang w:val="en-US"/>
        </w:rPr>
        <w:t>IV</w:t>
      </w:r>
      <w:r>
        <w:rPr>
          <w:bCs/>
          <w:sz w:val="28"/>
          <w:szCs w:val="28"/>
        </w:rPr>
        <w:t xml:space="preserve"> курсу, групи ДА-72</w:t>
      </w:r>
      <w:r>
        <w:rPr>
          <w:sz w:val="28"/>
          <w:szCs w:val="28"/>
        </w:rPr>
        <w:t xml:space="preserve"> </w:t>
      </w:r>
    </w:p>
    <w:p w:rsidR="002B1C8E" w:rsidRDefault="00FB0D63">
      <w:pPr>
        <w:tabs>
          <w:tab w:val="left" w:pos="7513"/>
        </w:tabs>
        <w:rPr>
          <w:bCs/>
          <w:sz w:val="28"/>
          <w:szCs w:val="28"/>
        </w:rPr>
      </w:pPr>
      <w:r>
        <w:rPr>
          <w:bCs/>
          <w:sz w:val="28"/>
          <w:szCs w:val="28"/>
        </w:rPr>
        <w:t>Король Антон Миколайович</w:t>
      </w:r>
      <w:r>
        <w:rPr>
          <w:bCs/>
          <w:sz w:val="28"/>
          <w:szCs w:val="28"/>
        </w:rPr>
        <w:tab/>
        <w:t>__________</w:t>
      </w:r>
    </w:p>
    <w:p w:rsidR="002B1C8E" w:rsidRDefault="00FB0D63">
      <w:pPr>
        <w:tabs>
          <w:tab w:val="left" w:leader="underscore" w:pos="7371"/>
          <w:tab w:val="left" w:pos="7513"/>
          <w:tab w:val="left" w:leader="underscore" w:pos="8903"/>
        </w:tabs>
        <w:spacing w:before="240"/>
        <w:rPr>
          <w:sz w:val="28"/>
          <w:szCs w:val="28"/>
        </w:rPr>
      </w:pPr>
      <w:r>
        <w:rPr>
          <w:bCs/>
          <w:sz w:val="28"/>
          <w:szCs w:val="28"/>
        </w:rPr>
        <w:t>Керівник:</w:t>
      </w:r>
      <w:r>
        <w:rPr>
          <w:sz w:val="28"/>
          <w:szCs w:val="28"/>
        </w:rPr>
        <w:t xml:space="preserve"> </w:t>
      </w:r>
    </w:p>
    <w:p w:rsidR="002B1C8E" w:rsidRDefault="00FB0D63">
      <w:pPr>
        <w:tabs>
          <w:tab w:val="left" w:pos="7513"/>
        </w:tabs>
        <w:rPr>
          <w:bCs/>
          <w:sz w:val="28"/>
          <w:szCs w:val="28"/>
        </w:rPr>
      </w:pPr>
      <w:r>
        <w:rPr>
          <w:bCs/>
          <w:sz w:val="28"/>
          <w:szCs w:val="28"/>
        </w:rPr>
        <w:t>доцент, к.т.н.,</w:t>
      </w:r>
    </w:p>
    <w:p w:rsidR="002B1C8E" w:rsidRDefault="00FB0D63">
      <w:pPr>
        <w:tabs>
          <w:tab w:val="left" w:pos="7513"/>
        </w:tabs>
        <w:rPr>
          <w:bCs/>
          <w:sz w:val="28"/>
          <w:szCs w:val="28"/>
        </w:rPr>
      </w:pPr>
      <w:r>
        <w:rPr>
          <w:bCs/>
          <w:sz w:val="28"/>
          <w:szCs w:val="28"/>
        </w:rPr>
        <w:t>Гіоргізова-Гай Вікторія Шалвівна</w:t>
      </w:r>
      <w:r>
        <w:rPr>
          <w:bCs/>
          <w:sz w:val="28"/>
          <w:szCs w:val="28"/>
        </w:rPr>
        <w:tab/>
      </w:r>
      <w:r>
        <w:rPr>
          <w:bCs/>
          <w:sz w:val="28"/>
          <w:szCs w:val="28"/>
        </w:rPr>
        <w:t>__________</w:t>
      </w:r>
    </w:p>
    <w:p w:rsidR="002B1C8E" w:rsidRDefault="00FB0D63">
      <w:pPr>
        <w:tabs>
          <w:tab w:val="left" w:pos="1560"/>
          <w:tab w:val="left" w:pos="3119"/>
          <w:tab w:val="left" w:pos="3261"/>
          <w:tab w:val="left" w:leader="underscore" w:pos="7371"/>
          <w:tab w:val="left" w:pos="7513"/>
          <w:tab w:val="left" w:leader="underscore" w:pos="8903"/>
        </w:tabs>
        <w:spacing w:before="240"/>
        <w:rPr>
          <w:bCs/>
          <w:sz w:val="28"/>
          <w:szCs w:val="28"/>
        </w:rPr>
      </w:pPr>
      <w:r>
        <w:rPr>
          <w:bCs/>
          <w:sz w:val="28"/>
          <w:szCs w:val="28"/>
        </w:rPr>
        <w:t>Консультант з економічної частини:</w:t>
      </w:r>
    </w:p>
    <w:p w:rsidR="002B1C8E" w:rsidRDefault="00FB0D63">
      <w:pPr>
        <w:tabs>
          <w:tab w:val="left" w:pos="7513"/>
        </w:tabs>
        <w:rPr>
          <w:bCs/>
          <w:sz w:val="28"/>
          <w:szCs w:val="28"/>
        </w:rPr>
      </w:pPr>
      <w:r>
        <w:rPr>
          <w:bCs/>
          <w:sz w:val="28"/>
          <w:szCs w:val="28"/>
        </w:rPr>
        <w:t>доцент, к.е.н.,</w:t>
      </w:r>
    </w:p>
    <w:p w:rsidR="002B1C8E" w:rsidRDefault="00FB0D63">
      <w:pPr>
        <w:tabs>
          <w:tab w:val="left" w:pos="7513"/>
        </w:tabs>
        <w:rPr>
          <w:bCs/>
          <w:sz w:val="28"/>
          <w:szCs w:val="28"/>
        </w:rPr>
      </w:pPr>
      <w:r>
        <w:rPr>
          <w:bCs/>
          <w:sz w:val="28"/>
          <w:szCs w:val="28"/>
        </w:rPr>
        <w:t>Рощина Надія Василівна</w:t>
      </w:r>
      <w:r>
        <w:rPr>
          <w:bCs/>
          <w:sz w:val="28"/>
          <w:szCs w:val="28"/>
        </w:rPr>
        <w:tab/>
        <w:t>__________</w:t>
      </w:r>
    </w:p>
    <w:p w:rsidR="002B1C8E" w:rsidRDefault="00FB0D63">
      <w:pPr>
        <w:tabs>
          <w:tab w:val="left" w:leader="underscore" w:pos="7371"/>
          <w:tab w:val="left" w:pos="7513"/>
          <w:tab w:val="left" w:leader="underscore" w:pos="8903"/>
        </w:tabs>
        <w:spacing w:before="240"/>
        <w:rPr>
          <w:bCs/>
          <w:sz w:val="28"/>
          <w:szCs w:val="28"/>
        </w:rPr>
      </w:pPr>
      <w:r>
        <w:rPr>
          <w:bCs/>
          <w:sz w:val="28"/>
          <w:szCs w:val="28"/>
        </w:rPr>
        <w:t>Рецензент:</w:t>
      </w:r>
    </w:p>
    <w:p w:rsidR="002B1C8E" w:rsidRDefault="00FB0D63">
      <w:pPr>
        <w:tabs>
          <w:tab w:val="left" w:pos="7513"/>
        </w:tabs>
        <w:rPr>
          <w:bCs/>
          <w:sz w:val="28"/>
          <w:szCs w:val="28"/>
        </w:rPr>
      </w:pPr>
      <w:r>
        <w:rPr>
          <w:bCs/>
          <w:sz w:val="28"/>
          <w:szCs w:val="28"/>
        </w:rPr>
        <w:t>доцент каф. ММСА, к.т.н.,</w:t>
      </w:r>
    </w:p>
    <w:p w:rsidR="002B1C8E" w:rsidRDefault="00FB0D63">
      <w:pPr>
        <w:tabs>
          <w:tab w:val="left" w:pos="7513"/>
        </w:tabs>
        <w:rPr>
          <w:bCs/>
          <w:sz w:val="28"/>
          <w:szCs w:val="28"/>
        </w:rPr>
      </w:pPr>
      <w:r>
        <w:rPr>
          <w:bCs/>
          <w:sz w:val="28"/>
          <w:szCs w:val="28"/>
        </w:rPr>
        <w:t>Недашівська Надія Іванівна</w:t>
      </w:r>
      <w:r>
        <w:rPr>
          <w:bCs/>
          <w:sz w:val="28"/>
          <w:szCs w:val="28"/>
        </w:rPr>
        <w:tab/>
        <w:t>__________</w:t>
      </w:r>
    </w:p>
    <w:p w:rsidR="002B1C8E" w:rsidRDefault="002B1C8E">
      <w:pPr>
        <w:tabs>
          <w:tab w:val="left" w:pos="330"/>
        </w:tabs>
        <w:rPr>
          <w:sz w:val="28"/>
          <w:szCs w:val="28"/>
        </w:rPr>
      </w:pPr>
    </w:p>
    <w:p w:rsidR="002B1C8E" w:rsidRDefault="00FB0D63">
      <w:pPr>
        <w:tabs>
          <w:tab w:val="left" w:pos="330"/>
        </w:tabs>
        <w:ind w:left="4536"/>
        <w:rPr>
          <w:sz w:val="28"/>
          <w:szCs w:val="28"/>
        </w:rPr>
      </w:pPr>
      <w:r>
        <w:rPr>
          <w:sz w:val="28"/>
          <w:szCs w:val="28"/>
        </w:rPr>
        <w:t xml:space="preserve">Засвідчую, що у цій дипломній роботі немає запозичень з праць інших авторів без </w:t>
      </w:r>
      <w:r>
        <w:rPr>
          <w:sz w:val="28"/>
          <w:szCs w:val="28"/>
        </w:rPr>
        <w:t>відповідних посилань.</w:t>
      </w:r>
    </w:p>
    <w:p w:rsidR="002B1C8E" w:rsidRDefault="00FB0D63">
      <w:pPr>
        <w:tabs>
          <w:tab w:val="left" w:pos="330"/>
        </w:tabs>
        <w:ind w:left="4536"/>
        <w:rPr>
          <w:sz w:val="28"/>
          <w:szCs w:val="28"/>
        </w:rPr>
      </w:pPr>
      <w:r>
        <w:rPr>
          <w:sz w:val="28"/>
          <w:szCs w:val="28"/>
        </w:rPr>
        <w:t>Студент</w:t>
      </w:r>
      <w:r>
        <w:rPr>
          <w:sz w:val="28"/>
          <w:szCs w:val="28"/>
          <w:lang w:val="ru-RU"/>
        </w:rPr>
        <w:t xml:space="preserve"> </w:t>
      </w:r>
      <w:r>
        <w:rPr>
          <w:sz w:val="28"/>
          <w:szCs w:val="28"/>
        </w:rPr>
        <w:t xml:space="preserve"> _____________</w:t>
      </w:r>
    </w:p>
    <w:p w:rsidR="002B1C8E" w:rsidRDefault="002B1C8E">
      <w:pPr>
        <w:rPr>
          <w:sz w:val="28"/>
          <w:szCs w:val="28"/>
          <w:lang w:val="ru-RU"/>
        </w:rPr>
      </w:pPr>
    </w:p>
    <w:p w:rsidR="002B1C8E" w:rsidRDefault="00FB0D63">
      <w:pPr>
        <w:tabs>
          <w:tab w:val="left" w:pos="330"/>
        </w:tabs>
        <w:jc w:val="center"/>
        <w:rPr>
          <w:sz w:val="28"/>
          <w:szCs w:val="28"/>
        </w:rPr>
      </w:pPr>
      <w:r>
        <w:rPr>
          <w:sz w:val="28"/>
          <w:szCs w:val="28"/>
        </w:rPr>
        <w:t>Київ – 2021 рік</w:t>
      </w:r>
    </w:p>
    <w:p w:rsidR="002B1C8E" w:rsidRDefault="002B1C8E">
      <w:pPr>
        <w:pStyle w:val="a5"/>
        <w:spacing w:before="7"/>
        <w:ind w:leftChars="100" w:left="220"/>
        <w:rPr>
          <w:sz w:val="9"/>
        </w:rPr>
        <w:sectPr w:rsidR="002B1C8E">
          <w:headerReference w:type="default" r:id="rId9"/>
          <w:type w:val="continuous"/>
          <w:pgSz w:w="11850" w:h="16783"/>
          <w:pgMar w:top="1134" w:right="850" w:bottom="1134" w:left="1701" w:header="1135" w:footer="720" w:gutter="0"/>
          <w:pgNumType w:start="1"/>
          <w:cols w:space="720" w:equalWidth="0">
            <w:col w:w="11800"/>
          </w:cols>
        </w:sectPr>
      </w:pPr>
    </w:p>
    <w:p w:rsidR="002B1C8E" w:rsidRDefault="002B1C8E">
      <w:pPr>
        <w:pStyle w:val="a5"/>
        <w:spacing w:before="9"/>
        <w:rPr>
          <w:sz w:val="9"/>
        </w:rPr>
      </w:pPr>
    </w:p>
    <w:p w:rsidR="002B1C8E" w:rsidRDefault="00FB0D63">
      <w:pPr>
        <w:spacing w:before="89" w:line="322" w:lineRule="exact"/>
        <w:ind w:left="2115"/>
        <w:jc w:val="center"/>
        <w:rPr>
          <w:b/>
          <w:sz w:val="28"/>
        </w:rPr>
      </w:pPr>
      <w:r>
        <w:rPr>
          <w:b/>
          <w:sz w:val="28"/>
        </w:rPr>
        <w:t>Національний</w:t>
      </w:r>
      <w:r>
        <w:rPr>
          <w:b/>
          <w:spacing w:val="-4"/>
          <w:sz w:val="28"/>
        </w:rPr>
        <w:t xml:space="preserve"> </w:t>
      </w:r>
      <w:r>
        <w:rPr>
          <w:b/>
          <w:sz w:val="28"/>
        </w:rPr>
        <w:t>технічний</w:t>
      </w:r>
      <w:r>
        <w:rPr>
          <w:b/>
          <w:spacing w:val="-3"/>
          <w:sz w:val="28"/>
        </w:rPr>
        <w:t xml:space="preserve"> </w:t>
      </w:r>
      <w:r>
        <w:rPr>
          <w:b/>
          <w:sz w:val="28"/>
        </w:rPr>
        <w:t>університет</w:t>
      </w:r>
      <w:r>
        <w:rPr>
          <w:b/>
          <w:spacing w:val="-3"/>
          <w:sz w:val="28"/>
        </w:rPr>
        <w:t xml:space="preserve"> </w:t>
      </w:r>
      <w:r>
        <w:rPr>
          <w:b/>
          <w:sz w:val="28"/>
        </w:rPr>
        <w:t>України</w:t>
      </w:r>
    </w:p>
    <w:p w:rsidR="002B1C8E" w:rsidRDefault="00FB0D63">
      <w:pPr>
        <w:spacing w:line="322" w:lineRule="exact"/>
        <w:ind w:left="2116"/>
        <w:jc w:val="center"/>
        <w:rPr>
          <w:b/>
          <w:sz w:val="28"/>
        </w:rPr>
      </w:pPr>
      <w:r>
        <w:rPr>
          <w:b/>
          <w:sz w:val="28"/>
        </w:rPr>
        <w:t>«Київський</w:t>
      </w:r>
      <w:r>
        <w:rPr>
          <w:b/>
          <w:spacing w:val="-4"/>
          <w:sz w:val="28"/>
        </w:rPr>
        <w:t xml:space="preserve"> </w:t>
      </w:r>
      <w:r>
        <w:rPr>
          <w:b/>
          <w:sz w:val="28"/>
        </w:rPr>
        <w:t>політехнічний</w:t>
      </w:r>
      <w:r>
        <w:rPr>
          <w:b/>
          <w:spacing w:val="-3"/>
          <w:sz w:val="28"/>
        </w:rPr>
        <w:t xml:space="preserve"> </w:t>
      </w:r>
      <w:r>
        <w:rPr>
          <w:b/>
          <w:sz w:val="28"/>
        </w:rPr>
        <w:t>інститут»</w:t>
      </w:r>
    </w:p>
    <w:p w:rsidR="002B1C8E" w:rsidRDefault="002B1C8E">
      <w:pPr>
        <w:pStyle w:val="a5"/>
        <w:spacing w:before="4"/>
        <w:rPr>
          <w:b/>
          <w:sz w:val="27"/>
        </w:rPr>
      </w:pPr>
    </w:p>
    <w:p w:rsidR="002B1C8E" w:rsidRDefault="00FB0D63">
      <w:pPr>
        <w:pStyle w:val="a5"/>
        <w:spacing w:line="304" w:lineRule="exact"/>
        <w:ind w:left="1701"/>
      </w:pPr>
      <w:r>
        <w:t>Факультет</w:t>
      </w:r>
      <w:r>
        <w:rPr>
          <w:spacing w:val="-5"/>
        </w:rPr>
        <w:t xml:space="preserve"> </w:t>
      </w:r>
      <w:r>
        <w:t>(інститут)</w:t>
      </w:r>
      <w:r>
        <w:rPr>
          <w:spacing w:val="-1"/>
        </w:rPr>
        <w:t xml:space="preserve"> </w:t>
      </w:r>
      <w:r>
        <w:rPr>
          <w:u w:val="single"/>
        </w:rPr>
        <w:t>ННК</w:t>
      </w:r>
      <w:r>
        <w:rPr>
          <w:spacing w:val="-2"/>
          <w:u w:val="single"/>
        </w:rPr>
        <w:t xml:space="preserve"> </w:t>
      </w:r>
      <w:r>
        <w:rPr>
          <w:u w:val="single"/>
        </w:rPr>
        <w:t>“Інститут</w:t>
      </w:r>
      <w:r>
        <w:rPr>
          <w:spacing w:val="-5"/>
          <w:u w:val="single"/>
        </w:rPr>
        <w:t xml:space="preserve"> </w:t>
      </w:r>
      <w:r>
        <w:rPr>
          <w:u w:val="single"/>
        </w:rPr>
        <w:t>прикладного</w:t>
      </w:r>
      <w:r>
        <w:rPr>
          <w:spacing w:val="-3"/>
          <w:u w:val="single"/>
        </w:rPr>
        <w:t xml:space="preserve"> </w:t>
      </w:r>
      <w:r>
        <w:rPr>
          <w:u w:val="single"/>
        </w:rPr>
        <w:t>системного</w:t>
      </w:r>
      <w:r>
        <w:rPr>
          <w:spacing w:val="-4"/>
          <w:u w:val="single"/>
        </w:rPr>
        <w:t xml:space="preserve"> </w:t>
      </w:r>
      <w:r>
        <w:rPr>
          <w:u w:val="single"/>
        </w:rPr>
        <w:t>аналізу”</w:t>
      </w:r>
    </w:p>
    <w:p w:rsidR="002B1C8E" w:rsidRDefault="00FB0D63">
      <w:pPr>
        <w:spacing w:line="189" w:lineRule="exact"/>
        <w:ind w:right="3326"/>
        <w:jc w:val="right"/>
        <w:rPr>
          <w:sz w:val="18"/>
        </w:rPr>
      </w:pPr>
      <w:r>
        <w:rPr>
          <w:sz w:val="18"/>
        </w:rPr>
        <w:t>(повна</w:t>
      </w:r>
      <w:r>
        <w:rPr>
          <w:spacing w:val="-4"/>
          <w:sz w:val="18"/>
        </w:rPr>
        <w:t xml:space="preserve"> </w:t>
      </w:r>
      <w:r>
        <w:rPr>
          <w:sz w:val="18"/>
        </w:rPr>
        <w:t>назва)</w:t>
      </w:r>
    </w:p>
    <w:p w:rsidR="002B1C8E" w:rsidRDefault="00FB0D63">
      <w:pPr>
        <w:pStyle w:val="a5"/>
        <w:tabs>
          <w:tab w:val="left" w:pos="5176"/>
        </w:tabs>
        <w:spacing w:before="153" w:line="304" w:lineRule="exact"/>
        <w:ind w:left="1701"/>
      </w:pPr>
      <w:r>
        <w:t>Кафедра</w:t>
      </w:r>
      <w:r>
        <w:tab/>
      </w:r>
      <w:r>
        <w:rPr>
          <w:u w:val="single"/>
        </w:rPr>
        <w:t>Системного</w:t>
      </w:r>
      <w:r>
        <w:rPr>
          <w:spacing w:val="-4"/>
          <w:u w:val="single"/>
        </w:rPr>
        <w:t xml:space="preserve"> </w:t>
      </w:r>
      <w:r>
        <w:rPr>
          <w:u w:val="single"/>
        </w:rPr>
        <w:t>проектування</w:t>
      </w:r>
    </w:p>
    <w:p w:rsidR="002B1C8E" w:rsidRDefault="00FB0D63">
      <w:pPr>
        <w:spacing w:line="189" w:lineRule="exact"/>
        <w:ind w:right="4034"/>
        <w:jc w:val="right"/>
        <w:rPr>
          <w:sz w:val="18"/>
        </w:rPr>
      </w:pPr>
      <w:r>
        <w:rPr>
          <w:sz w:val="18"/>
        </w:rPr>
        <w:t>(повна</w:t>
      </w:r>
      <w:r>
        <w:rPr>
          <w:spacing w:val="-4"/>
          <w:sz w:val="18"/>
        </w:rPr>
        <w:t xml:space="preserve"> </w:t>
      </w:r>
      <w:r>
        <w:rPr>
          <w:sz w:val="18"/>
        </w:rPr>
        <w:t>назва)</w:t>
      </w:r>
    </w:p>
    <w:p w:rsidR="002B1C8E" w:rsidRDefault="00FB0D63">
      <w:pPr>
        <w:pStyle w:val="a5"/>
        <w:spacing w:before="151"/>
        <w:ind w:left="1701"/>
      </w:pPr>
      <w:r>
        <w:t>Рівень</w:t>
      </w:r>
      <w:r>
        <w:rPr>
          <w:spacing w:val="-4"/>
        </w:rPr>
        <w:t xml:space="preserve"> </w:t>
      </w:r>
      <w:r>
        <w:t>вищої</w:t>
      </w:r>
      <w:r>
        <w:rPr>
          <w:spacing w:val="-2"/>
        </w:rPr>
        <w:t xml:space="preserve"> </w:t>
      </w:r>
      <w:r>
        <w:t>освіти</w:t>
      </w:r>
      <w:r>
        <w:rPr>
          <w:spacing w:val="-2"/>
        </w:rPr>
        <w:t xml:space="preserve"> </w:t>
      </w:r>
      <w:r>
        <w:t>–</w:t>
      </w:r>
      <w:r>
        <w:rPr>
          <w:spacing w:val="-2"/>
        </w:rPr>
        <w:t xml:space="preserve"> </w:t>
      </w:r>
      <w:r>
        <w:t>перший</w:t>
      </w:r>
      <w:r>
        <w:rPr>
          <w:spacing w:val="-2"/>
        </w:rPr>
        <w:t xml:space="preserve"> </w:t>
      </w:r>
      <w:r>
        <w:t>(бакалаврський)</w:t>
      </w:r>
    </w:p>
    <w:p w:rsidR="002B1C8E" w:rsidRDefault="002B1C8E">
      <w:pPr>
        <w:pStyle w:val="a5"/>
        <w:rPr>
          <w:sz w:val="25"/>
        </w:rPr>
      </w:pPr>
    </w:p>
    <w:p w:rsidR="002B1C8E" w:rsidRDefault="00FB0D63">
      <w:pPr>
        <w:pStyle w:val="a5"/>
        <w:tabs>
          <w:tab w:val="left" w:pos="5066"/>
        </w:tabs>
        <w:spacing w:line="304" w:lineRule="exact"/>
        <w:ind w:left="1701"/>
      </w:pPr>
      <w:r>
        <w:t>Спеціальність</w:t>
      </w:r>
      <w:r>
        <w:tab/>
      </w:r>
      <w:r>
        <w:rPr>
          <w:u w:val="single"/>
        </w:rPr>
        <w:t>122</w:t>
      </w:r>
      <w:r>
        <w:rPr>
          <w:spacing w:val="-5"/>
          <w:u w:val="single"/>
        </w:rPr>
        <w:t xml:space="preserve"> </w:t>
      </w:r>
      <w:r>
        <w:rPr>
          <w:u w:val="single"/>
        </w:rPr>
        <w:t>Комп’ютерні</w:t>
      </w:r>
      <w:r>
        <w:rPr>
          <w:spacing w:val="-4"/>
          <w:u w:val="single"/>
        </w:rPr>
        <w:t xml:space="preserve"> </w:t>
      </w:r>
      <w:r>
        <w:rPr>
          <w:u w:val="single"/>
        </w:rPr>
        <w:t>науки</w:t>
      </w:r>
    </w:p>
    <w:p w:rsidR="002B1C8E" w:rsidRDefault="00FB0D63">
      <w:pPr>
        <w:spacing w:line="189" w:lineRule="exact"/>
        <w:ind w:left="2336"/>
        <w:jc w:val="center"/>
        <w:rPr>
          <w:sz w:val="18"/>
        </w:rPr>
      </w:pPr>
      <w:r>
        <w:rPr>
          <w:sz w:val="18"/>
        </w:rPr>
        <w:t>(код</w:t>
      </w:r>
      <w:r>
        <w:rPr>
          <w:spacing w:val="-1"/>
          <w:sz w:val="18"/>
        </w:rPr>
        <w:t xml:space="preserve"> </w:t>
      </w:r>
      <w:r>
        <w:rPr>
          <w:sz w:val="18"/>
        </w:rPr>
        <w:t>і</w:t>
      </w:r>
      <w:r>
        <w:rPr>
          <w:spacing w:val="-3"/>
          <w:sz w:val="18"/>
        </w:rPr>
        <w:t xml:space="preserve"> </w:t>
      </w:r>
      <w:r>
        <w:rPr>
          <w:sz w:val="18"/>
        </w:rPr>
        <w:t>назва)</w:t>
      </w:r>
    </w:p>
    <w:p w:rsidR="002B1C8E" w:rsidRDefault="002B1C8E">
      <w:pPr>
        <w:pStyle w:val="a5"/>
        <w:rPr>
          <w:sz w:val="20"/>
        </w:rPr>
      </w:pPr>
    </w:p>
    <w:p w:rsidR="002B1C8E" w:rsidRDefault="002B1C8E">
      <w:pPr>
        <w:pStyle w:val="a5"/>
        <w:spacing w:before="4"/>
        <w:rPr>
          <w:sz w:val="21"/>
        </w:rPr>
      </w:pPr>
    </w:p>
    <w:p w:rsidR="002B1C8E" w:rsidRDefault="00FB0D63">
      <w:pPr>
        <w:pStyle w:val="a5"/>
        <w:spacing w:line="322" w:lineRule="exact"/>
        <w:ind w:left="7372"/>
      </w:pPr>
      <w:r>
        <w:t>ЗАТВЕРДЖУЮ</w:t>
      </w:r>
    </w:p>
    <w:p w:rsidR="002B1C8E" w:rsidRDefault="00FB0D63">
      <w:pPr>
        <w:pStyle w:val="a5"/>
        <w:spacing w:line="322" w:lineRule="exact"/>
        <w:ind w:left="7372"/>
      </w:pPr>
      <w:r>
        <w:t>Завідувач</w:t>
      </w:r>
      <w:r>
        <w:rPr>
          <w:spacing w:val="-5"/>
        </w:rPr>
        <w:t xml:space="preserve"> </w:t>
      </w:r>
      <w:r>
        <w:t>кафедри</w:t>
      </w:r>
    </w:p>
    <w:p w:rsidR="002B1C8E" w:rsidRDefault="00FB0D63">
      <w:pPr>
        <w:pStyle w:val="a5"/>
        <w:tabs>
          <w:tab w:val="left" w:pos="8772"/>
        </w:tabs>
        <w:spacing w:line="304" w:lineRule="exact"/>
        <w:ind w:left="7372"/>
      </w:pPr>
      <w:r>
        <w:rPr>
          <w:u w:val="single"/>
        </w:rPr>
        <w:t xml:space="preserve"> </w:t>
      </w:r>
      <w:r>
        <w:rPr>
          <w:u w:val="single"/>
        </w:rPr>
        <w:tab/>
      </w:r>
      <w:r>
        <w:t xml:space="preserve"> </w:t>
      </w:r>
      <w:r>
        <w:rPr>
          <w:spacing w:val="3"/>
        </w:rPr>
        <w:t xml:space="preserve"> </w:t>
      </w:r>
      <w:r>
        <w:rPr>
          <w:u w:val="single"/>
        </w:rPr>
        <w:t>А.І.Петренко</w:t>
      </w:r>
    </w:p>
    <w:p w:rsidR="002B1C8E" w:rsidRDefault="00FB0D63">
      <w:pPr>
        <w:tabs>
          <w:tab w:val="left" w:pos="9009"/>
        </w:tabs>
        <w:spacing w:line="189" w:lineRule="exact"/>
        <w:ind w:left="7797"/>
        <w:rPr>
          <w:sz w:val="18"/>
        </w:rPr>
      </w:pPr>
      <w:r>
        <w:rPr>
          <w:sz w:val="18"/>
        </w:rPr>
        <w:t>(підпис)</w:t>
      </w:r>
      <w:r>
        <w:rPr>
          <w:sz w:val="18"/>
        </w:rPr>
        <w:tab/>
        <w:t>(ініціали,</w:t>
      </w:r>
      <w:r>
        <w:rPr>
          <w:spacing w:val="-5"/>
          <w:sz w:val="18"/>
        </w:rPr>
        <w:t xml:space="preserve"> </w:t>
      </w:r>
      <w:r>
        <w:rPr>
          <w:sz w:val="18"/>
        </w:rPr>
        <w:t>прізвище)</w:t>
      </w:r>
    </w:p>
    <w:p w:rsidR="002B1C8E" w:rsidRDefault="00FB0D63">
      <w:pPr>
        <w:pStyle w:val="a5"/>
        <w:tabs>
          <w:tab w:val="left" w:pos="7934"/>
          <w:tab w:val="left" w:pos="9894"/>
        </w:tabs>
        <w:spacing w:before="151"/>
        <w:ind w:left="7372"/>
      </w:pPr>
      <w:r>
        <w:t>«</w:t>
      </w:r>
      <w:r>
        <w:rPr>
          <w:u w:val="single"/>
        </w:rPr>
        <w:tab/>
      </w:r>
      <w:r>
        <w:t>»</w:t>
      </w:r>
      <w:r>
        <w:rPr>
          <w:u w:val="single"/>
        </w:rPr>
        <w:tab/>
      </w:r>
      <w:r>
        <w:t>2015</w:t>
      </w:r>
      <w:r>
        <w:rPr>
          <w:spacing w:val="-5"/>
        </w:rPr>
        <w:t xml:space="preserve"> </w:t>
      </w:r>
      <w:r>
        <w:t>р.</w:t>
      </w:r>
    </w:p>
    <w:p w:rsidR="002B1C8E" w:rsidRDefault="002B1C8E">
      <w:pPr>
        <w:pStyle w:val="a5"/>
        <w:spacing w:before="6"/>
      </w:pPr>
    </w:p>
    <w:p w:rsidR="002B1C8E" w:rsidRDefault="00FB0D63">
      <w:pPr>
        <w:ind w:left="1574"/>
        <w:jc w:val="center"/>
        <w:rPr>
          <w:b/>
          <w:sz w:val="28"/>
        </w:rPr>
      </w:pPr>
      <w:r>
        <w:rPr>
          <w:b/>
          <w:sz w:val="28"/>
        </w:rPr>
        <w:t>ЗАВДАННЯ</w:t>
      </w:r>
    </w:p>
    <w:p w:rsidR="002B1C8E" w:rsidRDefault="00FB0D63">
      <w:pPr>
        <w:spacing w:before="2" w:line="318" w:lineRule="exact"/>
        <w:ind w:left="1573"/>
        <w:jc w:val="center"/>
        <w:rPr>
          <w:b/>
          <w:sz w:val="28"/>
        </w:rPr>
      </w:pPr>
      <w:r>
        <w:rPr>
          <w:b/>
          <w:sz w:val="28"/>
        </w:rPr>
        <w:t>на</w:t>
      </w:r>
      <w:r>
        <w:rPr>
          <w:b/>
          <w:spacing w:val="-3"/>
          <w:sz w:val="28"/>
        </w:rPr>
        <w:t xml:space="preserve"> </w:t>
      </w:r>
      <w:r>
        <w:rPr>
          <w:b/>
          <w:sz w:val="28"/>
        </w:rPr>
        <w:t>дипломну</w:t>
      </w:r>
      <w:r>
        <w:rPr>
          <w:b/>
          <w:spacing w:val="-2"/>
          <w:sz w:val="28"/>
        </w:rPr>
        <w:t xml:space="preserve"> </w:t>
      </w:r>
      <w:r>
        <w:rPr>
          <w:b/>
          <w:sz w:val="28"/>
        </w:rPr>
        <w:t>роботу</w:t>
      </w:r>
      <w:r>
        <w:rPr>
          <w:b/>
          <w:spacing w:val="-2"/>
          <w:sz w:val="28"/>
        </w:rPr>
        <w:t xml:space="preserve"> </w:t>
      </w:r>
      <w:r>
        <w:rPr>
          <w:b/>
          <w:sz w:val="28"/>
        </w:rPr>
        <w:t>студенту</w:t>
      </w:r>
    </w:p>
    <w:p w:rsidR="002B1C8E" w:rsidRDefault="00FB0D63">
      <w:pPr>
        <w:pStyle w:val="a5"/>
        <w:spacing w:line="300" w:lineRule="exact"/>
        <w:ind w:left="1576"/>
        <w:jc w:val="center"/>
      </w:pPr>
      <w:r>
        <w:rPr>
          <w:u w:val="single"/>
        </w:rPr>
        <w:t>Королю Антону Миколайовичу</w:t>
      </w:r>
    </w:p>
    <w:p w:rsidR="002B1C8E" w:rsidRDefault="00FB0D63">
      <w:pPr>
        <w:spacing w:line="189" w:lineRule="exact"/>
        <w:ind w:right="4017"/>
        <w:jc w:val="right"/>
        <w:rPr>
          <w:sz w:val="18"/>
        </w:rPr>
      </w:pPr>
      <w:r>
        <w:rPr>
          <w:sz w:val="18"/>
        </w:rPr>
        <w:t>(прізвище,</w:t>
      </w:r>
      <w:r>
        <w:rPr>
          <w:spacing w:val="-5"/>
          <w:sz w:val="18"/>
        </w:rPr>
        <w:t xml:space="preserve"> </w:t>
      </w:r>
      <w:r>
        <w:rPr>
          <w:sz w:val="18"/>
        </w:rPr>
        <w:t>ім’я,</w:t>
      </w:r>
      <w:r>
        <w:rPr>
          <w:spacing w:val="-4"/>
          <w:sz w:val="18"/>
        </w:rPr>
        <w:t xml:space="preserve"> </w:t>
      </w:r>
      <w:r>
        <w:rPr>
          <w:sz w:val="18"/>
        </w:rPr>
        <w:t>по</w:t>
      </w:r>
      <w:r>
        <w:rPr>
          <w:spacing w:val="-3"/>
          <w:sz w:val="18"/>
        </w:rPr>
        <w:t xml:space="preserve"> </w:t>
      </w:r>
      <w:r>
        <w:rPr>
          <w:sz w:val="18"/>
        </w:rPr>
        <w:t>батькові)</w:t>
      </w:r>
    </w:p>
    <w:p w:rsidR="002B1C8E" w:rsidRDefault="00FB0D63">
      <w:pPr>
        <w:pStyle w:val="12"/>
        <w:numPr>
          <w:ilvl w:val="0"/>
          <w:numId w:val="1"/>
        </w:numPr>
        <w:tabs>
          <w:tab w:val="left" w:pos="2045"/>
        </w:tabs>
        <w:spacing w:before="151"/>
        <w:ind w:right="125" w:firstLine="0"/>
        <w:rPr>
          <w:sz w:val="28"/>
        </w:rPr>
      </w:pPr>
      <w:r>
        <w:rPr>
          <w:sz w:val="28"/>
        </w:rPr>
        <w:t>Тема</w:t>
      </w:r>
      <w:r>
        <w:rPr>
          <w:spacing w:val="55"/>
          <w:sz w:val="28"/>
        </w:rPr>
        <w:t xml:space="preserve"> </w:t>
      </w:r>
      <w:r>
        <w:rPr>
          <w:sz w:val="28"/>
        </w:rPr>
        <w:t>роботи</w:t>
      </w:r>
      <w:r>
        <w:rPr>
          <w:spacing w:val="58"/>
          <w:sz w:val="28"/>
        </w:rPr>
        <w:t xml:space="preserve"> </w:t>
      </w:r>
      <w:r>
        <w:rPr>
          <w:rFonts w:eastAsia="SimSun"/>
          <w:sz w:val="28"/>
          <w:szCs w:val="28"/>
          <w:u w:val="single"/>
          <w:lang w:eastAsia="zh-CN" w:bidi="ar"/>
        </w:rPr>
        <w:t>Методи та інструментарій безперервної</w:t>
      </w:r>
      <w:r>
        <w:rPr>
          <w:rFonts w:eastAsia="SimSun"/>
          <w:sz w:val="28"/>
          <w:szCs w:val="28"/>
          <w:u w:val="single"/>
          <w:lang w:val="en-US" w:eastAsia="zh-CN" w:bidi="ar"/>
        </w:rPr>
        <w:t> </w:t>
      </w:r>
      <w:r>
        <w:rPr>
          <w:rFonts w:eastAsia="SimSun"/>
          <w:sz w:val="28"/>
          <w:szCs w:val="28"/>
          <w:u w:val="single"/>
          <w:lang w:eastAsia="zh-CN" w:bidi="ar"/>
        </w:rPr>
        <w:t xml:space="preserve"> інтеграції та розгортання (</w:t>
      </w:r>
      <w:r>
        <w:rPr>
          <w:rFonts w:eastAsia="SimSun"/>
          <w:sz w:val="28"/>
          <w:szCs w:val="28"/>
          <w:u w:val="single"/>
          <w:lang w:val="en-US" w:eastAsia="zh-CN" w:bidi="ar"/>
        </w:rPr>
        <w:t>CI</w:t>
      </w:r>
      <w:r>
        <w:rPr>
          <w:rFonts w:eastAsia="SimSun"/>
          <w:sz w:val="28"/>
          <w:szCs w:val="28"/>
          <w:u w:val="single"/>
          <w:lang w:eastAsia="zh-CN" w:bidi="ar"/>
        </w:rPr>
        <w:t>/</w:t>
      </w:r>
      <w:r>
        <w:rPr>
          <w:rFonts w:eastAsia="SimSun"/>
          <w:sz w:val="28"/>
          <w:szCs w:val="28"/>
          <w:u w:val="single"/>
          <w:lang w:val="en-US" w:eastAsia="zh-CN" w:bidi="ar"/>
        </w:rPr>
        <w:t>CD</w:t>
      </w:r>
      <w:r>
        <w:rPr>
          <w:rFonts w:eastAsia="SimSun"/>
          <w:sz w:val="28"/>
          <w:szCs w:val="28"/>
          <w:u w:val="single"/>
          <w:lang w:eastAsia="zh-CN" w:bidi="ar"/>
        </w:rPr>
        <w:t>) для мобільних застосувань</w:t>
      </w:r>
      <w:r>
        <w:rPr>
          <w:sz w:val="28"/>
        </w:rPr>
        <w:t>,</w:t>
      </w:r>
    </w:p>
    <w:p w:rsidR="002B1C8E" w:rsidRDefault="00FB0D63">
      <w:pPr>
        <w:pStyle w:val="a5"/>
        <w:spacing w:line="304" w:lineRule="exact"/>
        <w:ind w:left="1701"/>
      </w:pPr>
      <w:r>
        <w:t>керівник</w:t>
      </w:r>
      <w:r>
        <w:rPr>
          <w:spacing w:val="-6"/>
        </w:rPr>
        <w:t xml:space="preserve"> </w:t>
      </w:r>
      <w:r>
        <w:t>роботи</w:t>
      </w:r>
      <w:r>
        <w:rPr>
          <w:spacing w:val="-3"/>
        </w:rPr>
        <w:t xml:space="preserve"> </w:t>
      </w:r>
      <w:r>
        <w:rPr>
          <w:spacing w:val="-3"/>
          <w:u w:val="single"/>
        </w:rPr>
        <w:t>Гіоргізова-Гай</w:t>
      </w:r>
      <w:r>
        <w:rPr>
          <w:spacing w:val="-4"/>
          <w:u w:val="single"/>
        </w:rPr>
        <w:t xml:space="preserve"> </w:t>
      </w:r>
      <w:r>
        <w:rPr>
          <w:u w:val="single"/>
        </w:rPr>
        <w:t>Вікторія Шалвівна,</w:t>
      </w:r>
      <w:r>
        <w:rPr>
          <w:spacing w:val="-2"/>
          <w:u w:val="single"/>
        </w:rPr>
        <w:t xml:space="preserve"> </w:t>
      </w:r>
      <w:r>
        <w:rPr>
          <w:u w:val="single"/>
        </w:rPr>
        <w:t>к.т.н.</w:t>
      </w:r>
      <w:r>
        <w:t>,</w:t>
      </w:r>
    </w:p>
    <w:p w:rsidR="002B1C8E" w:rsidRDefault="00FB0D63">
      <w:pPr>
        <w:spacing w:line="190" w:lineRule="exact"/>
        <w:ind w:right="3283"/>
        <w:jc w:val="right"/>
        <w:rPr>
          <w:sz w:val="18"/>
        </w:rPr>
      </w:pPr>
      <w:r>
        <w:rPr>
          <w:sz w:val="18"/>
        </w:rPr>
        <w:t>(прізвище,</w:t>
      </w:r>
      <w:r>
        <w:rPr>
          <w:spacing w:val="-3"/>
          <w:sz w:val="18"/>
        </w:rPr>
        <w:t xml:space="preserve"> </w:t>
      </w:r>
      <w:r>
        <w:rPr>
          <w:sz w:val="18"/>
        </w:rPr>
        <w:t>ім’я,</w:t>
      </w:r>
      <w:r>
        <w:rPr>
          <w:spacing w:val="-3"/>
          <w:sz w:val="18"/>
        </w:rPr>
        <w:t xml:space="preserve"> </w:t>
      </w:r>
      <w:r>
        <w:rPr>
          <w:sz w:val="18"/>
        </w:rPr>
        <w:t>по</w:t>
      </w:r>
      <w:r>
        <w:rPr>
          <w:spacing w:val="-2"/>
          <w:sz w:val="18"/>
        </w:rPr>
        <w:t xml:space="preserve"> </w:t>
      </w:r>
      <w:r>
        <w:rPr>
          <w:sz w:val="18"/>
        </w:rPr>
        <w:t>батькові,</w:t>
      </w:r>
      <w:r>
        <w:rPr>
          <w:spacing w:val="-3"/>
          <w:sz w:val="18"/>
        </w:rPr>
        <w:t xml:space="preserve"> </w:t>
      </w:r>
      <w:r>
        <w:rPr>
          <w:sz w:val="18"/>
        </w:rPr>
        <w:t>науковий</w:t>
      </w:r>
      <w:r>
        <w:rPr>
          <w:spacing w:val="-4"/>
          <w:sz w:val="18"/>
        </w:rPr>
        <w:t xml:space="preserve"> </w:t>
      </w:r>
      <w:r>
        <w:rPr>
          <w:sz w:val="18"/>
        </w:rPr>
        <w:t>ступінь,</w:t>
      </w:r>
      <w:r>
        <w:rPr>
          <w:spacing w:val="-3"/>
          <w:sz w:val="18"/>
        </w:rPr>
        <w:t xml:space="preserve"> </w:t>
      </w:r>
      <w:r>
        <w:rPr>
          <w:sz w:val="18"/>
        </w:rPr>
        <w:t>вчене</w:t>
      </w:r>
      <w:r>
        <w:rPr>
          <w:spacing w:val="-4"/>
          <w:sz w:val="18"/>
        </w:rPr>
        <w:t xml:space="preserve"> </w:t>
      </w:r>
      <w:r>
        <w:rPr>
          <w:sz w:val="18"/>
        </w:rPr>
        <w:t>звання)</w:t>
      </w:r>
    </w:p>
    <w:p w:rsidR="002B1C8E" w:rsidRDefault="00FB0D63">
      <w:pPr>
        <w:pStyle w:val="a5"/>
        <w:spacing w:before="151" w:line="322" w:lineRule="exact"/>
        <w:ind w:left="1701"/>
      </w:pPr>
      <w:r>
        <w:t>затверджені</w:t>
      </w:r>
      <w:r>
        <w:rPr>
          <w:spacing w:val="-4"/>
        </w:rPr>
        <w:t xml:space="preserve"> </w:t>
      </w:r>
      <w:r>
        <w:t>наказом</w:t>
      </w:r>
      <w:r>
        <w:rPr>
          <w:spacing w:val="-2"/>
        </w:rPr>
        <w:t xml:space="preserve"> </w:t>
      </w:r>
      <w:r>
        <w:t>по</w:t>
      </w:r>
      <w:r>
        <w:rPr>
          <w:spacing w:val="-3"/>
        </w:rPr>
        <w:t xml:space="preserve"> </w:t>
      </w:r>
      <w:r>
        <w:t>університету</w:t>
      </w:r>
      <w:r>
        <w:rPr>
          <w:spacing w:val="-1"/>
        </w:rPr>
        <w:t xml:space="preserve"> </w:t>
      </w:r>
      <w:r>
        <w:t>від</w:t>
      </w:r>
      <w:r>
        <w:rPr>
          <w:spacing w:val="2"/>
        </w:rPr>
        <w:t xml:space="preserve"> </w:t>
      </w:r>
      <w:r>
        <w:t>«</w:t>
      </w:r>
      <w:r>
        <w:rPr>
          <w:u w:val="single"/>
        </w:rPr>
        <w:t>02</w:t>
      </w:r>
      <w:r>
        <w:t>»</w:t>
      </w:r>
      <w:r>
        <w:rPr>
          <w:spacing w:val="-3"/>
        </w:rPr>
        <w:t xml:space="preserve"> </w:t>
      </w:r>
      <w:r>
        <w:rPr>
          <w:u w:val="single"/>
        </w:rPr>
        <w:t>квітня</w:t>
      </w:r>
      <w:r>
        <w:rPr>
          <w:spacing w:val="65"/>
        </w:rPr>
        <w:t xml:space="preserve"> </w:t>
      </w:r>
      <w:r>
        <w:t>2015</w:t>
      </w:r>
      <w:r>
        <w:rPr>
          <w:spacing w:val="-3"/>
        </w:rPr>
        <w:t xml:space="preserve"> </w:t>
      </w:r>
      <w:r>
        <w:t>р.</w:t>
      </w:r>
      <w:r>
        <w:rPr>
          <w:spacing w:val="-2"/>
        </w:rPr>
        <w:t xml:space="preserve"> </w:t>
      </w:r>
      <w:r>
        <w:rPr>
          <w:u w:val="single"/>
        </w:rPr>
        <w:t>№30/1-ст</w:t>
      </w:r>
    </w:p>
    <w:p w:rsidR="002B1C8E" w:rsidRDefault="00FB0D63">
      <w:pPr>
        <w:pStyle w:val="12"/>
        <w:numPr>
          <w:ilvl w:val="0"/>
          <w:numId w:val="1"/>
        </w:numPr>
        <w:tabs>
          <w:tab w:val="left" w:pos="1971"/>
          <w:tab w:val="left" w:pos="6177"/>
        </w:tabs>
        <w:spacing w:line="322" w:lineRule="exact"/>
        <w:ind w:left="1970" w:hanging="270"/>
        <w:rPr>
          <w:sz w:val="28"/>
        </w:rPr>
      </w:pPr>
      <w:r>
        <w:rPr>
          <w:sz w:val="28"/>
        </w:rPr>
        <w:t>Строк</w:t>
      </w:r>
      <w:r>
        <w:rPr>
          <w:spacing w:val="-5"/>
          <w:sz w:val="28"/>
        </w:rPr>
        <w:t xml:space="preserve"> </w:t>
      </w:r>
      <w:r>
        <w:rPr>
          <w:sz w:val="28"/>
        </w:rPr>
        <w:t>подання</w:t>
      </w:r>
      <w:r>
        <w:rPr>
          <w:spacing w:val="-4"/>
          <w:sz w:val="28"/>
        </w:rPr>
        <w:t xml:space="preserve"> </w:t>
      </w:r>
      <w:r>
        <w:rPr>
          <w:sz w:val="28"/>
        </w:rPr>
        <w:t>студентом</w:t>
      </w:r>
      <w:r>
        <w:rPr>
          <w:spacing w:val="-2"/>
          <w:sz w:val="28"/>
        </w:rPr>
        <w:t xml:space="preserve"> </w:t>
      </w:r>
      <w:r>
        <w:rPr>
          <w:sz w:val="28"/>
        </w:rPr>
        <w:t>роботи</w:t>
      </w:r>
      <w:r>
        <w:rPr>
          <w:sz w:val="28"/>
        </w:rPr>
        <w:tab/>
      </w:r>
      <w:r>
        <w:rPr>
          <w:sz w:val="28"/>
          <w:u w:val="single"/>
        </w:rPr>
        <w:t>08.06.2021</w:t>
      </w:r>
    </w:p>
    <w:p w:rsidR="002B1C8E" w:rsidRDefault="00FB0D63">
      <w:pPr>
        <w:pStyle w:val="12"/>
        <w:numPr>
          <w:ilvl w:val="0"/>
          <w:numId w:val="1"/>
        </w:numPr>
        <w:tabs>
          <w:tab w:val="left" w:pos="1983"/>
        </w:tabs>
        <w:spacing w:line="322" w:lineRule="exact"/>
        <w:ind w:left="1982" w:hanging="282"/>
        <w:rPr>
          <w:sz w:val="28"/>
        </w:rPr>
      </w:pPr>
      <w:r>
        <w:rPr>
          <w:sz w:val="28"/>
        </w:rPr>
        <w:t>Вихідні</w:t>
      </w:r>
      <w:r>
        <w:rPr>
          <w:spacing w:val="-4"/>
          <w:sz w:val="28"/>
        </w:rPr>
        <w:t xml:space="preserve"> </w:t>
      </w:r>
      <w:r>
        <w:rPr>
          <w:sz w:val="28"/>
        </w:rPr>
        <w:t>дані</w:t>
      </w:r>
      <w:r>
        <w:rPr>
          <w:spacing w:val="-1"/>
          <w:sz w:val="28"/>
        </w:rPr>
        <w:t xml:space="preserve"> </w:t>
      </w:r>
      <w:r>
        <w:rPr>
          <w:sz w:val="28"/>
        </w:rPr>
        <w:t>до</w:t>
      </w:r>
      <w:r>
        <w:rPr>
          <w:spacing w:val="-2"/>
          <w:sz w:val="28"/>
        </w:rPr>
        <w:t xml:space="preserve"> </w:t>
      </w:r>
      <w:r>
        <w:rPr>
          <w:sz w:val="28"/>
        </w:rPr>
        <w:t>роботи:</w:t>
      </w:r>
    </w:p>
    <w:p w:rsidR="002B1C8E" w:rsidRDefault="00FB0D63">
      <w:pPr>
        <w:pStyle w:val="a5"/>
        <w:ind w:left="2409" w:right="125" w:hanging="1"/>
        <w:jc w:val="both"/>
      </w:pPr>
      <w:r>
        <w:t>Поширені системи CI/CD для мобільних застосувань.</w:t>
      </w:r>
    </w:p>
    <w:p w:rsidR="002B1C8E" w:rsidRDefault="00FB0D63">
      <w:pPr>
        <w:pStyle w:val="a5"/>
        <w:ind w:left="2409" w:right="123"/>
        <w:jc w:val="both"/>
      </w:pPr>
      <w:r>
        <w:t xml:space="preserve">Мова програмування додатку – </w:t>
      </w:r>
      <w:r>
        <w:t>Dart.</w:t>
      </w:r>
      <w:r>
        <w:rPr>
          <w:spacing w:val="1"/>
        </w:rPr>
        <w:t xml:space="preserve"> </w:t>
      </w:r>
      <w:r>
        <w:t>Технології</w:t>
      </w:r>
      <w:r>
        <w:rPr>
          <w:spacing w:val="1"/>
        </w:rPr>
        <w:t xml:space="preserve"> розробки </w:t>
      </w:r>
      <w:r>
        <w:t>додатку</w:t>
      </w:r>
      <w:r>
        <w:rPr>
          <w:spacing w:val="1"/>
        </w:rPr>
        <w:t xml:space="preserve"> </w:t>
      </w:r>
      <w:r>
        <w:t>– Flutter,</w:t>
      </w:r>
      <w:r>
        <w:rPr>
          <w:spacing w:val="1"/>
        </w:rPr>
        <w:t xml:space="preserve"> REST</w:t>
      </w:r>
      <w:r>
        <w:t>.</w:t>
      </w:r>
      <w:r>
        <w:rPr>
          <w:spacing w:val="2"/>
        </w:rPr>
        <w:t xml:space="preserve"> </w:t>
      </w:r>
      <w:r>
        <w:t>Середовище</w:t>
      </w:r>
      <w:r>
        <w:rPr>
          <w:spacing w:val="-4"/>
        </w:rPr>
        <w:t xml:space="preserve"> </w:t>
      </w:r>
      <w:r>
        <w:t>програмування</w:t>
      </w:r>
      <w:r>
        <w:rPr>
          <w:spacing w:val="-2"/>
        </w:rPr>
        <w:t xml:space="preserve"> </w:t>
      </w:r>
      <w:r>
        <w:t>–</w:t>
      </w:r>
      <w:r>
        <w:rPr>
          <w:spacing w:val="-1"/>
        </w:rPr>
        <w:t xml:space="preserve"> Andoid Studio IDE</w:t>
      </w:r>
    </w:p>
    <w:p w:rsidR="002B1C8E" w:rsidRDefault="00FB0D63">
      <w:pPr>
        <w:pStyle w:val="12"/>
        <w:numPr>
          <w:ilvl w:val="0"/>
          <w:numId w:val="1"/>
        </w:numPr>
        <w:tabs>
          <w:tab w:val="left" w:pos="1983"/>
        </w:tabs>
        <w:spacing w:line="322" w:lineRule="exact"/>
        <w:ind w:left="1982" w:hanging="282"/>
        <w:jc w:val="both"/>
        <w:rPr>
          <w:sz w:val="28"/>
        </w:rPr>
      </w:pPr>
      <w:r>
        <w:rPr>
          <w:sz w:val="28"/>
        </w:rPr>
        <w:t>Зміст</w:t>
      </w:r>
      <w:r>
        <w:rPr>
          <w:spacing w:val="-3"/>
          <w:sz w:val="28"/>
        </w:rPr>
        <w:t xml:space="preserve"> </w:t>
      </w:r>
      <w:r>
        <w:rPr>
          <w:sz w:val="28"/>
        </w:rPr>
        <w:t>роботи</w:t>
      </w:r>
      <w:r>
        <w:rPr>
          <w:sz w:val="28"/>
        </w:rPr>
        <w:t>:</w:t>
      </w:r>
    </w:p>
    <w:p w:rsidR="002B1C8E" w:rsidRDefault="00FB0D63">
      <w:pPr>
        <w:pStyle w:val="12"/>
        <w:numPr>
          <w:ilvl w:val="1"/>
          <w:numId w:val="1"/>
        </w:numPr>
        <w:tabs>
          <w:tab w:val="left" w:pos="2693"/>
        </w:tabs>
        <w:spacing w:line="322" w:lineRule="exact"/>
        <w:jc w:val="left"/>
        <w:rPr>
          <w:sz w:val="28"/>
        </w:rPr>
      </w:pPr>
      <w:r>
        <w:rPr>
          <w:sz w:val="28"/>
        </w:rPr>
        <w:t>Вступ</w:t>
      </w:r>
    </w:p>
    <w:p w:rsidR="002B1C8E" w:rsidRDefault="00FB0D63">
      <w:pPr>
        <w:pStyle w:val="12"/>
        <w:numPr>
          <w:ilvl w:val="1"/>
          <w:numId w:val="1"/>
        </w:numPr>
        <w:tabs>
          <w:tab w:val="left" w:pos="2693"/>
        </w:tabs>
        <w:spacing w:line="322" w:lineRule="exact"/>
        <w:jc w:val="left"/>
        <w:rPr>
          <w:sz w:val="28"/>
        </w:rPr>
      </w:pPr>
      <w:r>
        <w:rPr>
          <w:rFonts w:ascii="TimesNewRomanPSMT" w:eastAsia="TimesNewRomanPSMT" w:hAnsi="TimesNewRomanPSMT" w:cs="TimesNewRomanPSMT"/>
          <w:sz w:val="28"/>
          <w:szCs w:val="28"/>
          <w:lang w:eastAsia="zh-CN" w:bidi="ar"/>
        </w:rPr>
        <w:t>С</w:t>
      </w:r>
      <w:r>
        <w:rPr>
          <w:rFonts w:ascii="TimesNewRomanPSMT" w:eastAsia="TimesNewRomanPSMT" w:hAnsi="TimesNewRomanPSMT" w:cs="TimesNewRomanPSMT"/>
          <w:sz w:val="28"/>
          <w:szCs w:val="28"/>
          <w:lang w:val="ru-RU" w:eastAsia="zh-CN" w:bidi="ar"/>
        </w:rPr>
        <w:t>истем</w:t>
      </w:r>
      <w:r>
        <w:rPr>
          <w:rFonts w:ascii="TimesNewRomanPSMT" w:eastAsia="TimesNewRomanPSMT" w:hAnsi="TimesNewRomanPSMT" w:cs="TimesNewRomanPSMT"/>
          <w:sz w:val="28"/>
          <w:szCs w:val="28"/>
          <w:lang w:eastAsia="zh-CN" w:bidi="ar"/>
        </w:rPr>
        <w:t>и</w:t>
      </w:r>
      <w:r>
        <w:rPr>
          <w:rFonts w:ascii="TimesNewRomanPSMT" w:eastAsia="TimesNewRomanPSMT" w:hAnsi="TimesNewRomanPSMT" w:cs="TimesNewRomanPSMT"/>
          <w:sz w:val="28"/>
          <w:szCs w:val="28"/>
          <w:lang w:val="ru-RU" w:eastAsia="zh-CN" w:bidi="ar"/>
        </w:rPr>
        <w:t xml:space="preserve"> </w:t>
      </w:r>
      <w:r>
        <w:rPr>
          <w:rFonts w:ascii="TimesNewRomanPSMT" w:eastAsia="TimesNewRomanPSMT" w:hAnsi="TimesNewRomanPSMT" w:cs="TimesNewRomanPSMT"/>
          <w:sz w:val="28"/>
          <w:szCs w:val="28"/>
          <w:lang w:val="en-US" w:eastAsia="zh-CN" w:bidi="ar"/>
        </w:rPr>
        <w:t>CI</w:t>
      </w:r>
      <w:r>
        <w:rPr>
          <w:rFonts w:ascii="TimesNewRomanPSMT" w:eastAsia="TimesNewRomanPSMT" w:hAnsi="TimesNewRomanPSMT" w:cs="TimesNewRomanPSMT"/>
          <w:sz w:val="28"/>
          <w:szCs w:val="28"/>
          <w:lang w:val="ru-RU" w:eastAsia="zh-CN" w:bidi="ar"/>
        </w:rPr>
        <w:t>/</w:t>
      </w:r>
      <w:r>
        <w:rPr>
          <w:rFonts w:ascii="TimesNewRomanPSMT" w:eastAsia="TimesNewRomanPSMT" w:hAnsi="TimesNewRomanPSMT" w:cs="TimesNewRomanPSMT"/>
          <w:sz w:val="28"/>
          <w:szCs w:val="28"/>
          <w:lang w:val="en-US" w:eastAsia="zh-CN" w:bidi="ar"/>
        </w:rPr>
        <w:t>CD</w:t>
      </w:r>
      <w:r>
        <w:rPr>
          <w:rFonts w:ascii="TimesNewRomanPSMT" w:eastAsia="TimesNewRomanPSMT" w:hAnsi="TimesNewRomanPSMT" w:cs="TimesNewRomanPSMT"/>
          <w:sz w:val="28"/>
          <w:szCs w:val="28"/>
          <w:lang w:eastAsia="zh-CN" w:bidi="ar"/>
        </w:rPr>
        <w:t>.</w:t>
      </w:r>
    </w:p>
    <w:p w:rsidR="002B1C8E" w:rsidRDefault="00FB0D63">
      <w:pPr>
        <w:pStyle w:val="12"/>
        <w:numPr>
          <w:ilvl w:val="1"/>
          <w:numId w:val="1"/>
        </w:numPr>
        <w:tabs>
          <w:tab w:val="left" w:pos="2691"/>
        </w:tabs>
        <w:spacing w:line="322" w:lineRule="exact"/>
        <w:ind w:left="2690" w:hanging="282"/>
        <w:jc w:val="left"/>
        <w:rPr>
          <w:sz w:val="28"/>
        </w:rPr>
      </w:pPr>
      <w:r>
        <w:rPr>
          <w:rFonts w:ascii="TimesNewRomanPSMT" w:eastAsia="TimesNewRomanPSMT" w:hAnsi="TimesNewRomanPSMT" w:cs="TimesNewRomanPSMT"/>
          <w:sz w:val="28"/>
          <w:szCs w:val="28"/>
          <w:lang w:val="ru-RU" w:eastAsia="zh-CN" w:bidi="ar"/>
        </w:rPr>
        <w:t>П</w:t>
      </w:r>
      <w:r>
        <w:rPr>
          <w:rFonts w:ascii="TimesNewRomanPSMT" w:eastAsia="TimesNewRomanPSMT" w:hAnsi="TimesNewRomanPSMT" w:cs="TimesNewRomanPSMT"/>
          <w:sz w:val="28"/>
          <w:szCs w:val="28"/>
          <w:lang w:eastAsia="zh-CN" w:bidi="ar"/>
        </w:rPr>
        <w:t>рототип для тестування.</w:t>
      </w:r>
    </w:p>
    <w:p w:rsidR="002B1C8E" w:rsidRDefault="00FB0D63">
      <w:pPr>
        <w:pStyle w:val="12"/>
        <w:numPr>
          <w:ilvl w:val="1"/>
          <w:numId w:val="1"/>
        </w:numPr>
        <w:tabs>
          <w:tab w:val="left" w:pos="2693"/>
        </w:tabs>
        <w:spacing w:line="322" w:lineRule="exact"/>
        <w:jc w:val="left"/>
        <w:rPr>
          <w:sz w:val="28"/>
        </w:rPr>
      </w:pPr>
      <w:r>
        <w:rPr>
          <w:rFonts w:ascii="TimesNewRomanPSMT" w:eastAsia="TimesNewRomanPSMT" w:hAnsi="TimesNewRomanPSMT" w:cs="TimesNewRomanPSMT"/>
          <w:sz w:val="28"/>
          <w:szCs w:val="28"/>
          <w:lang w:eastAsia="zh-CN" w:bidi="ar"/>
        </w:rPr>
        <w:t>Дослідження можливостей систем Codemagic та Bitrise.</w:t>
      </w:r>
    </w:p>
    <w:p w:rsidR="002B1C8E" w:rsidRDefault="00FB0D63">
      <w:pPr>
        <w:pStyle w:val="12"/>
        <w:numPr>
          <w:ilvl w:val="1"/>
          <w:numId w:val="1"/>
        </w:numPr>
        <w:tabs>
          <w:tab w:val="left" w:pos="2693"/>
        </w:tabs>
        <w:spacing w:line="322" w:lineRule="exact"/>
        <w:jc w:val="left"/>
        <w:rPr>
          <w:sz w:val="28"/>
        </w:rPr>
      </w:pPr>
      <w:r>
        <w:rPr>
          <w:rFonts w:ascii="TimesNewRomanPSMT" w:eastAsia="TimesNewRomanPSMT" w:hAnsi="TimesNewRomanPSMT" w:cs="TimesNewRomanPSMT"/>
          <w:sz w:val="28"/>
          <w:szCs w:val="28"/>
          <w:lang w:eastAsia="zh-CN" w:bidi="ar"/>
        </w:rPr>
        <w:t>Функціонально-вартісний аналіз продукту.</w:t>
      </w:r>
    </w:p>
    <w:p w:rsidR="002B1C8E" w:rsidRDefault="00FB0D63">
      <w:pPr>
        <w:pStyle w:val="12"/>
        <w:numPr>
          <w:ilvl w:val="1"/>
          <w:numId w:val="1"/>
        </w:numPr>
        <w:tabs>
          <w:tab w:val="left" w:pos="2693"/>
        </w:tabs>
        <w:spacing w:line="322" w:lineRule="exact"/>
        <w:jc w:val="left"/>
        <w:rPr>
          <w:sz w:val="28"/>
        </w:rPr>
        <w:sectPr w:rsidR="002B1C8E">
          <w:headerReference w:type="default" r:id="rId10"/>
          <w:pgSz w:w="12240" w:h="15840"/>
          <w:pgMar w:top="1560" w:right="440" w:bottom="280" w:left="0" w:header="1135" w:footer="0" w:gutter="0"/>
          <w:cols w:space="720" w:equalWidth="0">
            <w:col w:w="11800"/>
          </w:cols>
        </w:sectPr>
      </w:pPr>
      <w:r>
        <w:rPr>
          <w:rFonts w:ascii="TimesNewRomanPSMT" w:eastAsia="TimesNewRomanPSMT" w:hAnsi="TimesNewRomanPSMT" w:cs="TimesNewRomanPSMT"/>
          <w:sz w:val="28"/>
          <w:szCs w:val="28"/>
          <w:lang w:eastAsia="zh-CN" w:bidi="ar"/>
        </w:rPr>
        <w:t>Висновки.</w:t>
      </w:r>
    </w:p>
    <w:p w:rsidR="002B1C8E" w:rsidRDefault="002B1C8E">
      <w:pPr>
        <w:pStyle w:val="a5"/>
        <w:rPr>
          <w:sz w:val="20"/>
        </w:rPr>
      </w:pPr>
    </w:p>
    <w:p w:rsidR="002B1C8E" w:rsidRDefault="002B1C8E">
      <w:pPr>
        <w:pStyle w:val="a5"/>
        <w:rPr>
          <w:sz w:val="20"/>
        </w:rPr>
      </w:pPr>
      <w:bookmarkStart w:id="0" w:name="_GoBack"/>
      <w:bookmarkEnd w:id="0"/>
    </w:p>
    <w:p w:rsidR="002B1C8E" w:rsidRDefault="002B1C8E">
      <w:pPr>
        <w:pStyle w:val="a5"/>
        <w:spacing w:before="1"/>
        <w:rPr>
          <w:sz w:val="25"/>
        </w:rPr>
      </w:pPr>
    </w:p>
    <w:p w:rsidR="002B1C8E" w:rsidRDefault="00FB0D63">
      <w:pPr>
        <w:pStyle w:val="12"/>
        <w:tabs>
          <w:tab w:val="left" w:pos="2113"/>
        </w:tabs>
        <w:spacing w:before="89"/>
        <w:ind w:left="1701" w:right="126" w:firstLine="0"/>
        <w:rPr>
          <w:sz w:val="28"/>
        </w:rPr>
      </w:pPr>
      <w:r>
        <w:rPr>
          <w:sz w:val="28"/>
        </w:rPr>
        <w:t>5.</w:t>
      </w:r>
      <w:r>
        <w:rPr>
          <w:sz w:val="28"/>
        </w:rPr>
        <w:tab/>
        <w:t>Перелік</w:t>
      </w:r>
      <w:r>
        <w:rPr>
          <w:spacing w:val="1"/>
          <w:sz w:val="28"/>
        </w:rPr>
        <w:t xml:space="preserve"> </w:t>
      </w:r>
      <w:r>
        <w:rPr>
          <w:sz w:val="28"/>
        </w:rPr>
        <w:t>ілюстративного</w:t>
      </w:r>
      <w:r>
        <w:rPr>
          <w:spacing w:val="1"/>
          <w:sz w:val="28"/>
        </w:rPr>
        <w:t xml:space="preserve"> </w:t>
      </w:r>
      <w:r>
        <w:rPr>
          <w:sz w:val="28"/>
        </w:rPr>
        <w:t>матеріалу</w:t>
      </w:r>
      <w:r>
        <w:rPr>
          <w:spacing w:val="1"/>
          <w:sz w:val="28"/>
        </w:rPr>
        <w:t xml:space="preserve"> </w:t>
      </w:r>
      <w:r>
        <w:rPr>
          <w:sz w:val="28"/>
        </w:rPr>
        <w:t>(із</w:t>
      </w:r>
      <w:r>
        <w:rPr>
          <w:spacing w:val="1"/>
          <w:sz w:val="28"/>
        </w:rPr>
        <w:t xml:space="preserve"> </w:t>
      </w:r>
      <w:r>
        <w:rPr>
          <w:sz w:val="28"/>
        </w:rPr>
        <w:t>зазначенням</w:t>
      </w:r>
      <w:r>
        <w:rPr>
          <w:spacing w:val="71"/>
          <w:sz w:val="28"/>
        </w:rPr>
        <w:t xml:space="preserve"> </w:t>
      </w:r>
      <w:r>
        <w:rPr>
          <w:sz w:val="28"/>
        </w:rPr>
        <w:t>плакатів,</w:t>
      </w:r>
      <w:r>
        <w:rPr>
          <w:spacing w:val="71"/>
          <w:sz w:val="28"/>
        </w:rPr>
        <w:t xml:space="preserve"> </w:t>
      </w:r>
      <w:r>
        <w:rPr>
          <w:sz w:val="28"/>
        </w:rPr>
        <w:t>презентацій</w:t>
      </w:r>
      <w:r>
        <w:rPr>
          <w:spacing w:val="-67"/>
          <w:sz w:val="28"/>
        </w:rPr>
        <w:t xml:space="preserve"> </w:t>
      </w:r>
      <w:r>
        <w:rPr>
          <w:sz w:val="28"/>
        </w:rPr>
        <w:t>тощо):</w:t>
      </w:r>
      <w:r w:rsidR="00EF639A">
        <w:rPr>
          <w:sz w:val="28"/>
        </w:rPr>
        <w:t xml:space="preserve"> Електронна презентація.</w:t>
      </w:r>
    </w:p>
    <w:p w:rsidR="002B1C8E" w:rsidRDefault="002B1C8E">
      <w:pPr>
        <w:pStyle w:val="12"/>
        <w:tabs>
          <w:tab w:val="left" w:pos="2691"/>
        </w:tabs>
        <w:spacing w:before="2" w:line="322" w:lineRule="exact"/>
        <w:ind w:left="0" w:firstLine="0"/>
        <w:rPr>
          <w:sz w:val="28"/>
        </w:rPr>
      </w:pPr>
    </w:p>
    <w:p w:rsidR="002B1C8E" w:rsidRDefault="00FB0D63">
      <w:pPr>
        <w:pStyle w:val="12"/>
        <w:tabs>
          <w:tab w:val="left" w:pos="1983"/>
        </w:tabs>
        <w:spacing w:after="10" w:line="322" w:lineRule="exact"/>
        <w:ind w:left="1701" w:firstLine="0"/>
        <w:rPr>
          <w:sz w:val="28"/>
        </w:rPr>
      </w:pPr>
      <w:r>
        <w:rPr>
          <w:sz w:val="28"/>
        </w:rPr>
        <w:t>6.</w:t>
      </w:r>
      <w:r>
        <w:rPr>
          <w:sz w:val="28"/>
        </w:rPr>
        <w:tab/>
        <w:t>Консультанти</w:t>
      </w:r>
      <w:r>
        <w:rPr>
          <w:spacing w:val="-4"/>
          <w:sz w:val="28"/>
        </w:rPr>
        <w:t xml:space="preserve"> </w:t>
      </w:r>
      <w:r>
        <w:rPr>
          <w:sz w:val="28"/>
        </w:rPr>
        <w:t>розділів</w:t>
      </w:r>
      <w:r>
        <w:rPr>
          <w:spacing w:val="-4"/>
          <w:sz w:val="28"/>
        </w:rPr>
        <w:t xml:space="preserve"> </w:t>
      </w:r>
      <w:r>
        <w:rPr>
          <w:sz w:val="28"/>
        </w:rPr>
        <w:t>роботи</w:t>
      </w:r>
    </w:p>
    <w:tbl>
      <w:tblPr>
        <w:tblW w:w="0" w:type="auto"/>
        <w:tblInd w:w="17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985"/>
        <w:gridCol w:w="4111"/>
        <w:gridCol w:w="1397"/>
        <w:gridCol w:w="1397"/>
      </w:tblGrid>
      <w:tr w:rsidR="002B1C8E">
        <w:trPr>
          <w:trHeight w:val="323"/>
        </w:trPr>
        <w:tc>
          <w:tcPr>
            <w:tcW w:w="1985" w:type="dxa"/>
            <w:vMerge w:val="restart"/>
          </w:tcPr>
          <w:p w:rsidR="002B1C8E" w:rsidRDefault="002B1C8E">
            <w:pPr>
              <w:pStyle w:val="TableParagraph"/>
              <w:spacing w:before="8"/>
              <w:rPr>
                <w:sz w:val="27"/>
              </w:rPr>
            </w:pPr>
          </w:p>
          <w:p w:rsidR="002B1C8E" w:rsidRDefault="00FB0D63">
            <w:pPr>
              <w:pStyle w:val="TableParagraph"/>
              <w:ind w:left="610"/>
              <w:rPr>
                <w:sz w:val="28"/>
              </w:rPr>
            </w:pPr>
            <w:r>
              <w:rPr>
                <w:sz w:val="28"/>
              </w:rPr>
              <w:t>Розділ</w:t>
            </w:r>
          </w:p>
        </w:tc>
        <w:tc>
          <w:tcPr>
            <w:tcW w:w="4111" w:type="dxa"/>
            <w:vMerge w:val="restart"/>
          </w:tcPr>
          <w:p w:rsidR="002B1C8E" w:rsidRDefault="00FB0D63">
            <w:pPr>
              <w:pStyle w:val="TableParagraph"/>
              <w:spacing w:before="157"/>
              <w:ind w:left="1255" w:right="311" w:hanging="917"/>
              <w:rPr>
                <w:sz w:val="28"/>
              </w:rPr>
            </w:pPr>
            <w:r>
              <w:rPr>
                <w:sz w:val="28"/>
              </w:rPr>
              <w:t>Прізвище, ініціали та посада</w:t>
            </w:r>
            <w:r>
              <w:rPr>
                <w:spacing w:val="-68"/>
                <w:sz w:val="28"/>
              </w:rPr>
              <w:t xml:space="preserve"> </w:t>
            </w:r>
            <w:r>
              <w:rPr>
                <w:sz w:val="28"/>
              </w:rPr>
              <w:t>консультанта</w:t>
            </w:r>
          </w:p>
        </w:tc>
        <w:tc>
          <w:tcPr>
            <w:tcW w:w="2794" w:type="dxa"/>
            <w:gridSpan w:val="2"/>
          </w:tcPr>
          <w:p w:rsidR="002B1C8E" w:rsidRDefault="00FB0D63">
            <w:pPr>
              <w:pStyle w:val="TableParagraph"/>
              <w:spacing w:line="304" w:lineRule="exact"/>
              <w:ind w:left="645"/>
              <w:rPr>
                <w:sz w:val="28"/>
              </w:rPr>
            </w:pPr>
            <w:r>
              <w:rPr>
                <w:sz w:val="28"/>
              </w:rPr>
              <w:t>Підпис,</w:t>
            </w:r>
            <w:r>
              <w:rPr>
                <w:spacing w:val="-2"/>
                <w:sz w:val="28"/>
              </w:rPr>
              <w:t xml:space="preserve"> </w:t>
            </w:r>
            <w:r>
              <w:rPr>
                <w:sz w:val="28"/>
              </w:rPr>
              <w:t>дата</w:t>
            </w:r>
          </w:p>
        </w:tc>
      </w:tr>
      <w:tr w:rsidR="002B1C8E">
        <w:trPr>
          <w:trHeight w:val="642"/>
        </w:trPr>
        <w:tc>
          <w:tcPr>
            <w:tcW w:w="1985" w:type="dxa"/>
            <w:vMerge/>
            <w:tcBorders>
              <w:top w:val="nil"/>
            </w:tcBorders>
          </w:tcPr>
          <w:p w:rsidR="002B1C8E" w:rsidRDefault="002B1C8E">
            <w:pPr>
              <w:rPr>
                <w:sz w:val="2"/>
                <w:szCs w:val="2"/>
              </w:rPr>
            </w:pPr>
          </w:p>
        </w:tc>
        <w:tc>
          <w:tcPr>
            <w:tcW w:w="4111" w:type="dxa"/>
            <w:vMerge/>
            <w:tcBorders>
              <w:top w:val="nil"/>
            </w:tcBorders>
          </w:tcPr>
          <w:p w:rsidR="002B1C8E" w:rsidRDefault="002B1C8E">
            <w:pPr>
              <w:rPr>
                <w:sz w:val="2"/>
                <w:szCs w:val="2"/>
              </w:rPr>
            </w:pPr>
          </w:p>
        </w:tc>
        <w:tc>
          <w:tcPr>
            <w:tcW w:w="1397" w:type="dxa"/>
          </w:tcPr>
          <w:p w:rsidR="002B1C8E" w:rsidRDefault="00FB0D63">
            <w:pPr>
              <w:pStyle w:val="TableParagraph"/>
              <w:spacing w:line="312" w:lineRule="exact"/>
              <w:ind w:left="146" w:right="138"/>
              <w:jc w:val="center"/>
              <w:rPr>
                <w:sz w:val="28"/>
              </w:rPr>
            </w:pPr>
            <w:r>
              <w:rPr>
                <w:sz w:val="28"/>
              </w:rPr>
              <w:t>завдання</w:t>
            </w:r>
          </w:p>
          <w:p w:rsidR="002B1C8E" w:rsidRDefault="00FB0D63">
            <w:pPr>
              <w:pStyle w:val="TableParagraph"/>
              <w:spacing w:line="311" w:lineRule="exact"/>
              <w:ind w:left="146" w:right="134"/>
              <w:jc w:val="center"/>
              <w:rPr>
                <w:sz w:val="28"/>
              </w:rPr>
            </w:pPr>
            <w:r>
              <w:rPr>
                <w:sz w:val="28"/>
              </w:rPr>
              <w:t>видав</w:t>
            </w:r>
          </w:p>
        </w:tc>
        <w:tc>
          <w:tcPr>
            <w:tcW w:w="1397" w:type="dxa"/>
          </w:tcPr>
          <w:p w:rsidR="002B1C8E" w:rsidRDefault="00FB0D63">
            <w:pPr>
              <w:pStyle w:val="TableParagraph"/>
              <w:spacing w:line="312" w:lineRule="exact"/>
              <w:ind w:left="162"/>
              <w:rPr>
                <w:sz w:val="28"/>
              </w:rPr>
            </w:pPr>
            <w:r>
              <w:rPr>
                <w:sz w:val="28"/>
              </w:rPr>
              <w:t>завдання</w:t>
            </w:r>
          </w:p>
          <w:p w:rsidR="002B1C8E" w:rsidRDefault="00FB0D63">
            <w:pPr>
              <w:pStyle w:val="TableParagraph"/>
              <w:spacing w:line="311" w:lineRule="exact"/>
              <w:ind w:left="193"/>
              <w:rPr>
                <w:sz w:val="28"/>
              </w:rPr>
            </w:pPr>
            <w:r>
              <w:rPr>
                <w:sz w:val="28"/>
              </w:rPr>
              <w:t>прийняв</w:t>
            </w:r>
          </w:p>
        </w:tc>
      </w:tr>
      <w:tr w:rsidR="002B1C8E">
        <w:trPr>
          <w:trHeight w:val="321"/>
        </w:trPr>
        <w:tc>
          <w:tcPr>
            <w:tcW w:w="1985" w:type="dxa"/>
          </w:tcPr>
          <w:p w:rsidR="002B1C8E" w:rsidRDefault="00FB0D63">
            <w:pPr>
              <w:pStyle w:val="TableParagraph"/>
              <w:spacing w:line="301" w:lineRule="exact"/>
              <w:ind w:left="107"/>
              <w:rPr>
                <w:sz w:val="28"/>
              </w:rPr>
            </w:pPr>
            <w:r>
              <w:rPr>
                <w:sz w:val="28"/>
              </w:rPr>
              <w:t xml:space="preserve">Економ. </w:t>
            </w:r>
            <w:r>
              <w:rPr>
                <w:sz w:val="28"/>
              </w:rPr>
              <w:t>частина</w:t>
            </w:r>
          </w:p>
        </w:tc>
        <w:tc>
          <w:tcPr>
            <w:tcW w:w="4111" w:type="dxa"/>
          </w:tcPr>
          <w:p w:rsidR="002B1C8E" w:rsidRDefault="00FB0D63">
            <w:pPr>
              <w:pStyle w:val="TableParagraph"/>
              <w:spacing w:line="301" w:lineRule="exact"/>
              <w:ind w:left="107"/>
              <w:rPr>
                <w:sz w:val="28"/>
                <w:szCs w:val="28"/>
              </w:rPr>
            </w:pPr>
            <w:r>
              <w:rPr>
                <w:sz w:val="28"/>
                <w:szCs w:val="28"/>
              </w:rPr>
              <w:t>доцент,</w:t>
            </w:r>
            <w:r>
              <w:rPr>
                <w:spacing w:val="-2"/>
                <w:sz w:val="28"/>
                <w:szCs w:val="28"/>
              </w:rPr>
              <w:t xml:space="preserve"> </w:t>
            </w:r>
            <w:r>
              <w:rPr>
                <w:sz w:val="28"/>
                <w:szCs w:val="28"/>
              </w:rPr>
              <w:t>канд.</w:t>
            </w:r>
            <w:r>
              <w:rPr>
                <w:spacing w:val="-1"/>
                <w:sz w:val="28"/>
                <w:szCs w:val="28"/>
              </w:rPr>
              <w:t xml:space="preserve"> економ</w:t>
            </w:r>
            <w:r>
              <w:rPr>
                <w:sz w:val="28"/>
                <w:szCs w:val="28"/>
              </w:rPr>
              <w:t>.</w:t>
            </w:r>
            <w:r>
              <w:rPr>
                <w:spacing w:val="-2"/>
                <w:sz w:val="28"/>
                <w:szCs w:val="28"/>
              </w:rPr>
              <w:t xml:space="preserve"> </w:t>
            </w:r>
            <w:r>
              <w:rPr>
                <w:sz w:val="28"/>
                <w:szCs w:val="28"/>
              </w:rPr>
              <w:t>наук</w:t>
            </w:r>
            <w:r>
              <w:rPr>
                <w:spacing w:val="-4"/>
                <w:sz w:val="28"/>
                <w:szCs w:val="28"/>
              </w:rPr>
              <w:t xml:space="preserve"> </w:t>
            </w:r>
            <w:r>
              <w:rPr>
                <w:sz w:val="28"/>
                <w:szCs w:val="28"/>
              </w:rPr>
              <w:t>Рощина</w:t>
            </w:r>
            <w:r>
              <w:rPr>
                <w:spacing w:val="-4"/>
                <w:sz w:val="28"/>
                <w:szCs w:val="28"/>
              </w:rPr>
              <w:t xml:space="preserve"> Н</w:t>
            </w:r>
            <w:r>
              <w:rPr>
                <w:sz w:val="28"/>
                <w:szCs w:val="28"/>
              </w:rPr>
              <w:t>. В.</w:t>
            </w:r>
          </w:p>
        </w:tc>
        <w:tc>
          <w:tcPr>
            <w:tcW w:w="1397" w:type="dxa"/>
          </w:tcPr>
          <w:p w:rsidR="002B1C8E" w:rsidRDefault="002B1C8E">
            <w:pPr>
              <w:pStyle w:val="TableParagraph"/>
              <w:rPr>
                <w:sz w:val="24"/>
              </w:rPr>
            </w:pPr>
          </w:p>
        </w:tc>
        <w:tc>
          <w:tcPr>
            <w:tcW w:w="1397" w:type="dxa"/>
          </w:tcPr>
          <w:p w:rsidR="002B1C8E" w:rsidRDefault="002B1C8E">
            <w:pPr>
              <w:pStyle w:val="TableParagraph"/>
              <w:rPr>
                <w:sz w:val="24"/>
              </w:rPr>
            </w:pPr>
          </w:p>
        </w:tc>
      </w:tr>
      <w:tr w:rsidR="002B1C8E">
        <w:trPr>
          <w:trHeight w:val="323"/>
        </w:trPr>
        <w:tc>
          <w:tcPr>
            <w:tcW w:w="1985" w:type="dxa"/>
          </w:tcPr>
          <w:p w:rsidR="002B1C8E" w:rsidRDefault="002B1C8E">
            <w:pPr>
              <w:pStyle w:val="TableParagraph"/>
              <w:rPr>
                <w:sz w:val="24"/>
              </w:rPr>
            </w:pPr>
          </w:p>
        </w:tc>
        <w:tc>
          <w:tcPr>
            <w:tcW w:w="4111" w:type="dxa"/>
          </w:tcPr>
          <w:p w:rsidR="002B1C8E" w:rsidRDefault="002B1C8E">
            <w:pPr>
              <w:pStyle w:val="TableParagraph"/>
              <w:rPr>
                <w:sz w:val="24"/>
              </w:rPr>
            </w:pPr>
          </w:p>
        </w:tc>
        <w:tc>
          <w:tcPr>
            <w:tcW w:w="1397" w:type="dxa"/>
          </w:tcPr>
          <w:p w:rsidR="002B1C8E" w:rsidRDefault="002B1C8E">
            <w:pPr>
              <w:pStyle w:val="TableParagraph"/>
              <w:rPr>
                <w:sz w:val="24"/>
              </w:rPr>
            </w:pPr>
          </w:p>
        </w:tc>
        <w:tc>
          <w:tcPr>
            <w:tcW w:w="1397" w:type="dxa"/>
          </w:tcPr>
          <w:p w:rsidR="002B1C8E" w:rsidRDefault="002B1C8E">
            <w:pPr>
              <w:pStyle w:val="TableParagraph"/>
              <w:rPr>
                <w:sz w:val="24"/>
              </w:rPr>
            </w:pPr>
          </w:p>
        </w:tc>
      </w:tr>
    </w:tbl>
    <w:p w:rsidR="002B1C8E" w:rsidRDefault="00FB0D63">
      <w:pPr>
        <w:pStyle w:val="12"/>
        <w:numPr>
          <w:ilvl w:val="1"/>
          <w:numId w:val="1"/>
        </w:numPr>
        <w:tabs>
          <w:tab w:val="left" w:pos="1983"/>
        </w:tabs>
        <w:spacing w:line="312" w:lineRule="exact"/>
        <w:ind w:left="1982" w:hanging="282"/>
        <w:jc w:val="left"/>
        <w:rPr>
          <w:sz w:val="28"/>
        </w:rPr>
      </w:pPr>
      <w:r>
        <w:rPr>
          <w:sz w:val="28"/>
        </w:rPr>
        <w:t>Дата</w:t>
      </w:r>
      <w:r>
        <w:rPr>
          <w:spacing w:val="-4"/>
          <w:sz w:val="28"/>
        </w:rPr>
        <w:t xml:space="preserve"> </w:t>
      </w:r>
      <w:r>
        <w:rPr>
          <w:sz w:val="28"/>
        </w:rPr>
        <w:t>видачі</w:t>
      </w:r>
      <w:r>
        <w:rPr>
          <w:spacing w:val="-2"/>
          <w:sz w:val="28"/>
        </w:rPr>
        <w:t xml:space="preserve"> </w:t>
      </w:r>
      <w:r>
        <w:rPr>
          <w:sz w:val="28"/>
        </w:rPr>
        <w:t>завдання</w:t>
      </w:r>
      <w:r>
        <w:rPr>
          <w:spacing w:val="-5"/>
          <w:sz w:val="28"/>
        </w:rPr>
        <w:t xml:space="preserve"> </w:t>
      </w:r>
      <w:r>
        <w:rPr>
          <w:sz w:val="28"/>
          <w:u w:val="single"/>
        </w:rPr>
        <w:t>01.02.2021</w:t>
      </w:r>
    </w:p>
    <w:p w:rsidR="002B1C8E" w:rsidRDefault="00FB0D63">
      <w:pPr>
        <w:pStyle w:val="a5"/>
        <w:spacing w:after="9"/>
        <w:ind w:left="5580"/>
      </w:pPr>
      <w:r>
        <w:t>Календарний</w:t>
      </w:r>
      <w:r>
        <w:rPr>
          <w:spacing w:val="-3"/>
        </w:rPr>
        <w:t xml:space="preserve"> </w:t>
      </w:r>
      <w:r>
        <w:t>план</w:t>
      </w:r>
    </w:p>
    <w:tbl>
      <w:tblPr>
        <w:tblW w:w="0" w:type="auto"/>
        <w:tblInd w:w="17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40"/>
        <w:gridCol w:w="4704"/>
        <w:gridCol w:w="2412"/>
        <w:gridCol w:w="1234"/>
      </w:tblGrid>
      <w:tr w:rsidR="002B1C8E">
        <w:trPr>
          <w:trHeight w:val="827"/>
        </w:trPr>
        <w:tc>
          <w:tcPr>
            <w:tcW w:w="540" w:type="dxa"/>
          </w:tcPr>
          <w:p w:rsidR="002B1C8E" w:rsidRDefault="00FB0D63">
            <w:pPr>
              <w:pStyle w:val="TableParagraph"/>
              <w:spacing w:before="131"/>
              <w:ind w:left="124" w:right="96" w:firstLine="31"/>
              <w:rPr>
                <w:sz w:val="24"/>
              </w:rPr>
            </w:pPr>
            <w:r>
              <w:rPr>
                <w:sz w:val="24"/>
              </w:rPr>
              <w:t>№</w:t>
            </w:r>
            <w:r>
              <w:rPr>
                <w:spacing w:val="-57"/>
                <w:sz w:val="24"/>
              </w:rPr>
              <w:t xml:space="preserve"> </w:t>
            </w:r>
            <w:r>
              <w:rPr>
                <w:sz w:val="24"/>
              </w:rPr>
              <w:t>з/п</w:t>
            </w:r>
          </w:p>
        </w:tc>
        <w:tc>
          <w:tcPr>
            <w:tcW w:w="4704" w:type="dxa"/>
          </w:tcPr>
          <w:p w:rsidR="002B1C8E" w:rsidRDefault="00FB0D63">
            <w:pPr>
              <w:pStyle w:val="TableParagraph"/>
              <w:spacing w:before="131"/>
              <w:ind w:left="827" w:right="812" w:firstLine="312"/>
              <w:rPr>
                <w:sz w:val="24"/>
              </w:rPr>
            </w:pPr>
            <w:r>
              <w:rPr>
                <w:sz w:val="24"/>
              </w:rPr>
              <w:t>Назва етапів виконання</w:t>
            </w:r>
            <w:r>
              <w:rPr>
                <w:spacing w:val="1"/>
                <w:sz w:val="24"/>
              </w:rPr>
              <w:t xml:space="preserve"> </w:t>
            </w:r>
            <w:r>
              <w:rPr>
                <w:sz w:val="24"/>
              </w:rPr>
              <w:t>дипломного</w:t>
            </w:r>
            <w:r>
              <w:rPr>
                <w:spacing w:val="-5"/>
                <w:sz w:val="24"/>
              </w:rPr>
              <w:t xml:space="preserve"> </w:t>
            </w:r>
            <w:r>
              <w:rPr>
                <w:sz w:val="24"/>
              </w:rPr>
              <w:t>проекту</w:t>
            </w:r>
            <w:r>
              <w:rPr>
                <w:spacing w:val="-10"/>
                <w:sz w:val="24"/>
              </w:rPr>
              <w:t xml:space="preserve"> </w:t>
            </w:r>
            <w:r>
              <w:rPr>
                <w:sz w:val="24"/>
              </w:rPr>
              <w:t>(роботи)</w:t>
            </w:r>
          </w:p>
        </w:tc>
        <w:tc>
          <w:tcPr>
            <w:tcW w:w="2412" w:type="dxa"/>
          </w:tcPr>
          <w:p w:rsidR="002B1C8E" w:rsidRDefault="00FB0D63">
            <w:pPr>
              <w:pStyle w:val="TableParagraph"/>
              <w:ind w:left="321" w:right="314"/>
              <w:jc w:val="center"/>
              <w:rPr>
                <w:sz w:val="24"/>
              </w:rPr>
            </w:pPr>
            <w:r>
              <w:rPr>
                <w:sz w:val="24"/>
              </w:rPr>
              <w:t>Строк виконання</w:t>
            </w:r>
            <w:r>
              <w:rPr>
                <w:spacing w:val="-57"/>
                <w:sz w:val="24"/>
              </w:rPr>
              <w:t xml:space="preserve"> </w:t>
            </w:r>
            <w:r>
              <w:rPr>
                <w:sz w:val="24"/>
              </w:rPr>
              <w:t>етапів</w:t>
            </w:r>
            <w:r>
              <w:rPr>
                <w:spacing w:val="-1"/>
                <w:sz w:val="24"/>
              </w:rPr>
              <w:t xml:space="preserve"> </w:t>
            </w:r>
            <w:r>
              <w:rPr>
                <w:sz w:val="24"/>
              </w:rPr>
              <w:t>проекту</w:t>
            </w:r>
          </w:p>
          <w:p w:rsidR="002B1C8E" w:rsidRDefault="00FB0D63">
            <w:pPr>
              <w:pStyle w:val="TableParagraph"/>
              <w:spacing w:line="264" w:lineRule="exact"/>
              <w:ind w:left="319" w:right="314"/>
              <w:jc w:val="center"/>
              <w:rPr>
                <w:sz w:val="24"/>
              </w:rPr>
            </w:pPr>
            <w:r>
              <w:rPr>
                <w:sz w:val="24"/>
              </w:rPr>
              <w:t>(роботи)</w:t>
            </w:r>
          </w:p>
        </w:tc>
        <w:tc>
          <w:tcPr>
            <w:tcW w:w="1234" w:type="dxa"/>
          </w:tcPr>
          <w:p w:rsidR="002B1C8E" w:rsidRDefault="002B1C8E">
            <w:pPr>
              <w:pStyle w:val="TableParagraph"/>
              <w:spacing w:before="3"/>
              <w:rPr>
                <w:sz w:val="23"/>
              </w:rPr>
            </w:pPr>
          </w:p>
          <w:p w:rsidR="002B1C8E" w:rsidRDefault="00FB0D63">
            <w:pPr>
              <w:pStyle w:val="TableParagraph"/>
              <w:ind w:left="129"/>
              <w:rPr>
                <w:sz w:val="24"/>
              </w:rPr>
            </w:pPr>
            <w:r>
              <w:rPr>
                <w:sz w:val="24"/>
              </w:rPr>
              <w:t>Примітка</w:t>
            </w:r>
          </w:p>
        </w:tc>
      </w:tr>
      <w:tr w:rsidR="002B1C8E">
        <w:trPr>
          <w:trHeight w:val="275"/>
        </w:trPr>
        <w:tc>
          <w:tcPr>
            <w:tcW w:w="540" w:type="dxa"/>
          </w:tcPr>
          <w:p w:rsidR="002B1C8E" w:rsidRDefault="00FB0D63">
            <w:pPr>
              <w:pStyle w:val="TableParagraph"/>
              <w:spacing w:line="256" w:lineRule="exact"/>
              <w:ind w:left="107"/>
              <w:rPr>
                <w:sz w:val="24"/>
              </w:rPr>
            </w:pPr>
            <w:r>
              <w:rPr>
                <w:sz w:val="24"/>
              </w:rPr>
              <w:t>1</w:t>
            </w:r>
          </w:p>
        </w:tc>
        <w:tc>
          <w:tcPr>
            <w:tcW w:w="4704" w:type="dxa"/>
          </w:tcPr>
          <w:p w:rsidR="002B1C8E" w:rsidRDefault="00FB0D63">
            <w:pPr>
              <w:pStyle w:val="TableParagraph"/>
              <w:spacing w:line="256" w:lineRule="exact"/>
              <w:ind w:left="107"/>
              <w:rPr>
                <w:sz w:val="24"/>
              </w:rPr>
            </w:pPr>
            <w:r>
              <w:rPr>
                <w:sz w:val="24"/>
              </w:rPr>
              <w:t>Отримання</w:t>
            </w:r>
            <w:r>
              <w:rPr>
                <w:spacing w:val="-1"/>
                <w:sz w:val="24"/>
              </w:rPr>
              <w:t xml:space="preserve"> </w:t>
            </w:r>
            <w:r>
              <w:rPr>
                <w:sz w:val="24"/>
              </w:rPr>
              <w:t>завдання</w:t>
            </w:r>
          </w:p>
        </w:tc>
        <w:tc>
          <w:tcPr>
            <w:tcW w:w="2412" w:type="dxa"/>
          </w:tcPr>
          <w:p w:rsidR="002B1C8E" w:rsidRDefault="00FB0D63">
            <w:pPr>
              <w:pStyle w:val="TableParagraph"/>
              <w:spacing w:line="256" w:lineRule="exact"/>
              <w:ind w:left="107"/>
              <w:rPr>
                <w:sz w:val="24"/>
              </w:rPr>
            </w:pPr>
            <w:r>
              <w:rPr>
                <w:sz w:val="24"/>
              </w:rPr>
              <w:t>01.02.2021</w:t>
            </w:r>
          </w:p>
        </w:tc>
        <w:tc>
          <w:tcPr>
            <w:tcW w:w="1234" w:type="dxa"/>
          </w:tcPr>
          <w:p w:rsidR="002B1C8E" w:rsidRDefault="002B1C8E">
            <w:pPr>
              <w:pStyle w:val="TableParagraph"/>
              <w:rPr>
                <w:sz w:val="20"/>
              </w:rPr>
            </w:pPr>
          </w:p>
        </w:tc>
      </w:tr>
      <w:tr w:rsidR="002B1C8E">
        <w:trPr>
          <w:trHeight w:val="277"/>
        </w:trPr>
        <w:tc>
          <w:tcPr>
            <w:tcW w:w="540" w:type="dxa"/>
          </w:tcPr>
          <w:p w:rsidR="002B1C8E" w:rsidRDefault="00FB0D63">
            <w:pPr>
              <w:pStyle w:val="TableParagraph"/>
              <w:spacing w:line="258" w:lineRule="exact"/>
              <w:ind w:left="107"/>
              <w:rPr>
                <w:sz w:val="24"/>
              </w:rPr>
            </w:pPr>
            <w:r>
              <w:rPr>
                <w:sz w:val="24"/>
              </w:rPr>
              <w:t>2</w:t>
            </w:r>
          </w:p>
        </w:tc>
        <w:tc>
          <w:tcPr>
            <w:tcW w:w="4704" w:type="dxa"/>
          </w:tcPr>
          <w:p w:rsidR="002B1C8E" w:rsidRDefault="00FB0D63">
            <w:pPr>
              <w:pStyle w:val="TableParagraph"/>
              <w:spacing w:line="258" w:lineRule="exact"/>
              <w:ind w:left="107"/>
              <w:rPr>
                <w:sz w:val="24"/>
              </w:rPr>
            </w:pPr>
            <w:r>
              <w:rPr>
                <w:sz w:val="24"/>
              </w:rPr>
              <w:t>Збір</w:t>
            </w:r>
            <w:r>
              <w:rPr>
                <w:spacing w:val="-1"/>
                <w:sz w:val="24"/>
              </w:rPr>
              <w:t xml:space="preserve"> </w:t>
            </w:r>
            <w:r>
              <w:rPr>
                <w:sz w:val="24"/>
              </w:rPr>
              <w:t>інформації</w:t>
            </w:r>
          </w:p>
        </w:tc>
        <w:tc>
          <w:tcPr>
            <w:tcW w:w="2412" w:type="dxa"/>
          </w:tcPr>
          <w:p w:rsidR="002B1C8E" w:rsidRDefault="00FB0D63">
            <w:pPr>
              <w:pStyle w:val="TableParagraph"/>
              <w:spacing w:line="258" w:lineRule="exact"/>
              <w:ind w:left="107"/>
              <w:rPr>
                <w:sz w:val="24"/>
              </w:rPr>
            </w:pPr>
            <w:r>
              <w:rPr>
                <w:sz w:val="24"/>
              </w:rPr>
              <w:t>15.02.2021</w:t>
            </w:r>
          </w:p>
        </w:tc>
        <w:tc>
          <w:tcPr>
            <w:tcW w:w="1234" w:type="dxa"/>
          </w:tcPr>
          <w:p w:rsidR="002B1C8E" w:rsidRDefault="002B1C8E">
            <w:pPr>
              <w:pStyle w:val="TableParagraph"/>
              <w:rPr>
                <w:sz w:val="20"/>
              </w:rPr>
            </w:pPr>
          </w:p>
        </w:tc>
      </w:tr>
      <w:tr w:rsidR="002B1C8E">
        <w:trPr>
          <w:trHeight w:val="357"/>
        </w:trPr>
        <w:tc>
          <w:tcPr>
            <w:tcW w:w="540" w:type="dxa"/>
          </w:tcPr>
          <w:p w:rsidR="002B1C8E" w:rsidRDefault="00FB0D63">
            <w:pPr>
              <w:pStyle w:val="TableParagraph"/>
              <w:spacing w:line="268" w:lineRule="exact"/>
              <w:ind w:left="107"/>
              <w:rPr>
                <w:sz w:val="24"/>
              </w:rPr>
            </w:pPr>
            <w:r>
              <w:rPr>
                <w:sz w:val="24"/>
              </w:rPr>
              <w:t>3</w:t>
            </w:r>
          </w:p>
        </w:tc>
        <w:tc>
          <w:tcPr>
            <w:tcW w:w="4704" w:type="dxa"/>
          </w:tcPr>
          <w:p w:rsidR="002B1C8E" w:rsidRDefault="00FB0D63">
            <w:pPr>
              <w:widowControl/>
              <w:rPr>
                <w:sz w:val="24"/>
              </w:rPr>
            </w:pPr>
            <w:r>
              <w:rPr>
                <w:rFonts w:ascii="TimesNewRomanPSMT" w:eastAsia="TimesNewRomanPSMT" w:hAnsi="TimesNewRomanPSMT" w:cs="TimesNewRomanPSMT"/>
                <w:sz w:val="24"/>
                <w:szCs w:val="24"/>
                <w:lang w:val="ru-RU" w:eastAsia="zh-CN" w:bidi="ar"/>
              </w:rPr>
              <w:t xml:space="preserve">Огляд систем </w:t>
            </w:r>
            <w:r>
              <w:rPr>
                <w:rFonts w:ascii="TimesNewRomanPSMT" w:eastAsia="TimesNewRomanPSMT" w:hAnsi="TimesNewRomanPSMT" w:cs="TimesNewRomanPSMT"/>
                <w:sz w:val="24"/>
                <w:szCs w:val="24"/>
                <w:lang w:val="en-US" w:eastAsia="zh-CN" w:bidi="ar"/>
              </w:rPr>
              <w:t>CI</w:t>
            </w:r>
            <w:r>
              <w:rPr>
                <w:rFonts w:ascii="TimesNewRomanPSMT" w:eastAsia="TimesNewRomanPSMT" w:hAnsi="TimesNewRomanPSMT" w:cs="TimesNewRomanPSMT"/>
                <w:sz w:val="24"/>
                <w:szCs w:val="24"/>
                <w:lang w:val="ru-RU" w:eastAsia="zh-CN" w:bidi="ar"/>
              </w:rPr>
              <w:t>/</w:t>
            </w:r>
            <w:r>
              <w:rPr>
                <w:rFonts w:ascii="TimesNewRomanPSMT" w:eastAsia="TimesNewRomanPSMT" w:hAnsi="TimesNewRomanPSMT" w:cs="TimesNewRomanPSMT"/>
                <w:sz w:val="24"/>
                <w:szCs w:val="24"/>
                <w:lang w:val="en-US" w:eastAsia="zh-CN" w:bidi="ar"/>
              </w:rPr>
              <w:t>CD</w:t>
            </w:r>
            <w:r>
              <w:rPr>
                <w:rFonts w:ascii="TimesNewRomanPSMT" w:eastAsia="TimesNewRomanPSMT" w:hAnsi="TimesNewRomanPSMT" w:cs="TimesNewRomanPSMT"/>
                <w:sz w:val="24"/>
                <w:szCs w:val="24"/>
                <w:lang w:val="ru-RU" w:eastAsia="zh-CN" w:bidi="ar"/>
              </w:rPr>
              <w:t>, мета їх використання</w:t>
            </w:r>
          </w:p>
        </w:tc>
        <w:tc>
          <w:tcPr>
            <w:tcW w:w="2412" w:type="dxa"/>
          </w:tcPr>
          <w:p w:rsidR="002B1C8E" w:rsidRDefault="00FB0D63">
            <w:pPr>
              <w:pStyle w:val="TableParagraph"/>
              <w:spacing w:line="268" w:lineRule="exact"/>
              <w:ind w:left="107"/>
              <w:rPr>
                <w:sz w:val="24"/>
              </w:rPr>
            </w:pPr>
            <w:r>
              <w:rPr>
                <w:sz w:val="24"/>
              </w:rPr>
              <w:t>28.02.2021</w:t>
            </w:r>
          </w:p>
        </w:tc>
        <w:tc>
          <w:tcPr>
            <w:tcW w:w="1234" w:type="dxa"/>
          </w:tcPr>
          <w:p w:rsidR="002B1C8E" w:rsidRDefault="002B1C8E">
            <w:pPr>
              <w:pStyle w:val="TableParagraph"/>
              <w:rPr>
                <w:sz w:val="24"/>
              </w:rPr>
            </w:pPr>
          </w:p>
        </w:tc>
      </w:tr>
      <w:tr w:rsidR="002B1C8E">
        <w:trPr>
          <w:trHeight w:val="547"/>
        </w:trPr>
        <w:tc>
          <w:tcPr>
            <w:tcW w:w="540" w:type="dxa"/>
          </w:tcPr>
          <w:p w:rsidR="002B1C8E" w:rsidRDefault="00FB0D63">
            <w:pPr>
              <w:pStyle w:val="TableParagraph"/>
              <w:spacing w:line="256" w:lineRule="exact"/>
              <w:ind w:left="107"/>
              <w:rPr>
                <w:sz w:val="24"/>
              </w:rPr>
            </w:pPr>
            <w:r>
              <w:rPr>
                <w:sz w:val="24"/>
              </w:rPr>
              <w:t>4</w:t>
            </w:r>
          </w:p>
        </w:tc>
        <w:tc>
          <w:tcPr>
            <w:tcW w:w="4704" w:type="dxa"/>
          </w:tcPr>
          <w:p w:rsidR="002B1C8E" w:rsidRDefault="00FB0D63">
            <w:pPr>
              <w:widowControl/>
              <w:rPr>
                <w:sz w:val="24"/>
              </w:rPr>
            </w:pPr>
            <w:r>
              <w:rPr>
                <w:rFonts w:ascii="TimesNewRomanPSMT" w:eastAsia="TimesNewRomanPSMT" w:hAnsi="TimesNewRomanPSMT" w:cs="TimesNewRomanPSMT"/>
                <w:sz w:val="24"/>
                <w:szCs w:val="24"/>
                <w:lang w:val="ru-RU" w:eastAsia="zh-CN" w:bidi="ar"/>
              </w:rPr>
              <w:t xml:space="preserve">Порівняльна характеристика </w:t>
            </w:r>
            <w:r>
              <w:rPr>
                <w:rFonts w:ascii="TimesNewRomanPSMT" w:eastAsia="TimesNewRomanPSMT" w:hAnsi="TimesNewRomanPSMT" w:cs="TimesNewRomanPSMT"/>
                <w:sz w:val="24"/>
                <w:szCs w:val="24"/>
                <w:lang w:eastAsia="zh-CN" w:bidi="ar"/>
              </w:rPr>
              <w:t>поширених</w:t>
            </w:r>
            <w:r>
              <w:rPr>
                <w:rFonts w:ascii="TimesNewRomanPSMT" w:eastAsia="TimesNewRomanPSMT" w:hAnsi="TimesNewRomanPSMT" w:cs="TimesNewRomanPSMT"/>
                <w:sz w:val="24"/>
                <w:szCs w:val="24"/>
                <w:lang w:val="ru-RU" w:eastAsia="zh-CN" w:bidi="ar"/>
              </w:rPr>
              <w:t xml:space="preserve"> систем </w:t>
            </w:r>
            <w:r>
              <w:rPr>
                <w:rFonts w:ascii="TimesNewRomanPSMT" w:eastAsia="TimesNewRomanPSMT" w:hAnsi="TimesNewRomanPSMT" w:cs="TimesNewRomanPSMT"/>
                <w:sz w:val="24"/>
                <w:szCs w:val="24"/>
                <w:lang w:val="en-US" w:eastAsia="zh-CN" w:bidi="ar"/>
              </w:rPr>
              <w:t>CI</w:t>
            </w:r>
            <w:r>
              <w:rPr>
                <w:rFonts w:ascii="TimesNewRomanPSMT" w:eastAsia="TimesNewRomanPSMT" w:hAnsi="TimesNewRomanPSMT" w:cs="TimesNewRomanPSMT"/>
                <w:sz w:val="24"/>
                <w:szCs w:val="24"/>
                <w:lang w:val="ru-RU" w:eastAsia="zh-CN" w:bidi="ar"/>
              </w:rPr>
              <w:t>/</w:t>
            </w:r>
            <w:r>
              <w:rPr>
                <w:rFonts w:ascii="TimesNewRomanPSMT" w:eastAsia="TimesNewRomanPSMT" w:hAnsi="TimesNewRomanPSMT" w:cs="TimesNewRomanPSMT"/>
                <w:sz w:val="24"/>
                <w:szCs w:val="24"/>
                <w:lang w:val="en-US" w:eastAsia="zh-CN" w:bidi="ar"/>
              </w:rPr>
              <w:t>CD</w:t>
            </w:r>
          </w:p>
        </w:tc>
        <w:tc>
          <w:tcPr>
            <w:tcW w:w="2412" w:type="dxa"/>
          </w:tcPr>
          <w:p w:rsidR="002B1C8E" w:rsidRDefault="00FB0D63">
            <w:pPr>
              <w:pStyle w:val="TableParagraph"/>
              <w:spacing w:line="256" w:lineRule="exact"/>
              <w:ind w:left="107"/>
              <w:rPr>
                <w:sz w:val="24"/>
              </w:rPr>
            </w:pPr>
            <w:r>
              <w:rPr>
                <w:sz w:val="24"/>
              </w:rPr>
              <w:t>10.03.2021</w:t>
            </w:r>
          </w:p>
        </w:tc>
        <w:tc>
          <w:tcPr>
            <w:tcW w:w="1234" w:type="dxa"/>
          </w:tcPr>
          <w:p w:rsidR="002B1C8E" w:rsidRDefault="002B1C8E">
            <w:pPr>
              <w:pStyle w:val="TableParagraph"/>
              <w:rPr>
                <w:sz w:val="20"/>
              </w:rPr>
            </w:pPr>
          </w:p>
        </w:tc>
      </w:tr>
      <w:tr w:rsidR="002B1C8E">
        <w:trPr>
          <w:trHeight w:val="275"/>
        </w:trPr>
        <w:tc>
          <w:tcPr>
            <w:tcW w:w="540" w:type="dxa"/>
          </w:tcPr>
          <w:p w:rsidR="002B1C8E" w:rsidRDefault="00FB0D63">
            <w:pPr>
              <w:pStyle w:val="TableParagraph"/>
              <w:spacing w:line="256" w:lineRule="exact"/>
              <w:ind w:left="107"/>
              <w:rPr>
                <w:sz w:val="24"/>
              </w:rPr>
            </w:pPr>
            <w:r>
              <w:rPr>
                <w:sz w:val="24"/>
              </w:rPr>
              <w:t>5</w:t>
            </w:r>
          </w:p>
        </w:tc>
        <w:tc>
          <w:tcPr>
            <w:tcW w:w="4704" w:type="dxa"/>
          </w:tcPr>
          <w:p w:rsidR="002B1C8E" w:rsidRDefault="00FB0D63">
            <w:pPr>
              <w:pStyle w:val="TableParagraph"/>
              <w:spacing w:line="256" w:lineRule="exact"/>
              <w:ind w:left="107"/>
              <w:rPr>
                <w:sz w:val="24"/>
              </w:rPr>
            </w:pPr>
            <w:r>
              <w:rPr>
                <w:sz w:val="24"/>
              </w:rPr>
              <w:t>Вибір прототипів для тестування</w:t>
            </w:r>
          </w:p>
        </w:tc>
        <w:tc>
          <w:tcPr>
            <w:tcW w:w="2412" w:type="dxa"/>
          </w:tcPr>
          <w:p w:rsidR="002B1C8E" w:rsidRDefault="00FB0D63">
            <w:pPr>
              <w:pStyle w:val="TableParagraph"/>
              <w:spacing w:line="256" w:lineRule="exact"/>
              <w:ind w:left="107"/>
              <w:rPr>
                <w:sz w:val="24"/>
              </w:rPr>
            </w:pPr>
            <w:r>
              <w:rPr>
                <w:sz w:val="24"/>
              </w:rPr>
              <w:t>15.03.2021</w:t>
            </w:r>
          </w:p>
        </w:tc>
        <w:tc>
          <w:tcPr>
            <w:tcW w:w="1234" w:type="dxa"/>
          </w:tcPr>
          <w:p w:rsidR="002B1C8E" w:rsidRDefault="002B1C8E">
            <w:pPr>
              <w:pStyle w:val="TableParagraph"/>
              <w:rPr>
                <w:sz w:val="20"/>
              </w:rPr>
            </w:pPr>
          </w:p>
        </w:tc>
      </w:tr>
      <w:tr w:rsidR="002B1C8E">
        <w:trPr>
          <w:trHeight w:val="275"/>
        </w:trPr>
        <w:tc>
          <w:tcPr>
            <w:tcW w:w="540" w:type="dxa"/>
          </w:tcPr>
          <w:p w:rsidR="002B1C8E" w:rsidRDefault="00FB0D63">
            <w:pPr>
              <w:pStyle w:val="TableParagraph"/>
              <w:spacing w:line="256" w:lineRule="exact"/>
              <w:ind w:left="107"/>
              <w:rPr>
                <w:sz w:val="24"/>
              </w:rPr>
            </w:pPr>
            <w:r>
              <w:rPr>
                <w:sz w:val="24"/>
              </w:rPr>
              <w:t>6</w:t>
            </w:r>
          </w:p>
        </w:tc>
        <w:tc>
          <w:tcPr>
            <w:tcW w:w="4704" w:type="dxa"/>
          </w:tcPr>
          <w:p w:rsidR="002B1C8E" w:rsidRDefault="00FB0D63">
            <w:pPr>
              <w:pStyle w:val="TableParagraph"/>
              <w:spacing w:line="256" w:lineRule="exact"/>
              <w:ind w:left="107"/>
              <w:rPr>
                <w:sz w:val="24"/>
              </w:rPr>
            </w:pPr>
            <w:r>
              <w:rPr>
                <w:sz w:val="24"/>
              </w:rPr>
              <w:t xml:space="preserve">Тестування обраних засобів </w:t>
            </w:r>
          </w:p>
        </w:tc>
        <w:tc>
          <w:tcPr>
            <w:tcW w:w="2412" w:type="dxa"/>
          </w:tcPr>
          <w:p w:rsidR="002B1C8E" w:rsidRDefault="00FB0D63">
            <w:pPr>
              <w:pStyle w:val="TableParagraph"/>
              <w:spacing w:line="256" w:lineRule="exact"/>
              <w:ind w:left="107"/>
              <w:rPr>
                <w:sz w:val="24"/>
              </w:rPr>
            </w:pPr>
            <w:r>
              <w:rPr>
                <w:sz w:val="24"/>
              </w:rPr>
              <w:t>18.04.2021</w:t>
            </w:r>
          </w:p>
        </w:tc>
        <w:tc>
          <w:tcPr>
            <w:tcW w:w="1234" w:type="dxa"/>
          </w:tcPr>
          <w:p w:rsidR="002B1C8E" w:rsidRDefault="002B1C8E">
            <w:pPr>
              <w:pStyle w:val="TableParagraph"/>
              <w:rPr>
                <w:sz w:val="20"/>
              </w:rPr>
            </w:pPr>
          </w:p>
        </w:tc>
      </w:tr>
      <w:tr w:rsidR="002B1C8E">
        <w:trPr>
          <w:trHeight w:val="275"/>
        </w:trPr>
        <w:tc>
          <w:tcPr>
            <w:tcW w:w="540" w:type="dxa"/>
          </w:tcPr>
          <w:p w:rsidR="002B1C8E" w:rsidRDefault="00FB0D63">
            <w:pPr>
              <w:pStyle w:val="TableParagraph"/>
              <w:spacing w:line="256" w:lineRule="exact"/>
              <w:ind w:left="107"/>
              <w:rPr>
                <w:sz w:val="24"/>
              </w:rPr>
            </w:pPr>
            <w:r>
              <w:rPr>
                <w:sz w:val="24"/>
              </w:rPr>
              <w:t>7</w:t>
            </w:r>
          </w:p>
        </w:tc>
        <w:tc>
          <w:tcPr>
            <w:tcW w:w="4704" w:type="dxa"/>
          </w:tcPr>
          <w:p w:rsidR="002B1C8E" w:rsidRDefault="00FB0D63">
            <w:pPr>
              <w:pStyle w:val="TableParagraph"/>
              <w:spacing w:line="256" w:lineRule="exact"/>
              <w:ind w:left="107"/>
              <w:rPr>
                <w:sz w:val="24"/>
              </w:rPr>
            </w:pPr>
            <w:r>
              <w:rPr>
                <w:sz w:val="24"/>
              </w:rPr>
              <w:t xml:space="preserve">Опис висновків, </w:t>
            </w:r>
            <w:r>
              <w:rPr>
                <w:sz w:val="24"/>
              </w:rPr>
              <w:t>рекомендацій, особливостей використання різних засобів</w:t>
            </w:r>
          </w:p>
        </w:tc>
        <w:tc>
          <w:tcPr>
            <w:tcW w:w="2412" w:type="dxa"/>
          </w:tcPr>
          <w:p w:rsidR="002B1C8E" w:rsidRDefault="00FB0D63">
            <w:pPr>
              <w:pStyle w:val="TableParagraph"/>
              <w:spacing w:line="256" w:lineRule="exact"/>
              <w:ind w:left="107"/>
              <w:rPr>
                <w:sz w:val="24"/>
              </w:rPr>
            </w:pPr>
            <w:r>
              <w:rPr>
                <w:sz w:val="24"/>
              </w:rPr>
              <w:t>27.04.2021</w:t>
            </w:r>
          </w:p>
        </w:tc>
        <w:tc>
          <w:tcPr>
            <w:tcW w:w="1234" w:type="dxa"/>
          </w:tcPr>
          <w:p w:rsidR="002B1C8E" w:rsidRDefault="002B1C8E">
            <w:pPr>
              <w:pStyle w:val="TableParagraph"/>
              <w:rPr>
                <w:sz w:val="20"/>
              </w:rPr>
            </w:pPr>
          </w:p>
        </w:tc>
      </w:tr>
      <w:tr w:rsidR="002B1C8E">
        <w:trPr>
          <w:trHeight w:val="278"/>
        </w:trPr>
        <w:tc>
          <w:tcPr>
            <w:tcW w:w="540" w:type="dxa"/>
          </w:tcPr>
          <w:p w:rsidR="002B1C8E" w:rsidRDefault="00FB0D63">
            <w:pPr>
              <w:pStyle w:val="TableParagraph"/>
              <w:spacing w:line="258" w:lineRule="exact"/>
              <w:ind w:left="107"/>
              <w:rPr>
                <w:sz w:val="24"/>
              </w:rPr>
            </w:pPr>
            <w:r>
              <w:rPr>
                <w:sz w:val="24"/>
              </w:rPr>
              <w:t>8</w:t>
            </w:r>
          </w:p>
        </w:tc>
        <w:tc>
          <w:tcPr>
            <w:tcW w:w="4704" w:type="dxa"/>
          </w:tcPr>
          <w:p w:rsidR="002B1C8E" w:rsidRDefault="00FB0D63">
            <w:pPr>
              <w:pStyle w:val="TableParagraph"/>
              <w:spacing w:line="258" w:lineRule="exact"/>
              <w:ind w:left="107"/>
              <w:rPr>
                <w:sz w:val="24"/>
              </w:rPr>
            </w:pPr>
            <w:r>
              <w:rPr>
                <w:sz w:val="24"/>
              </w:rPr>
              <w:t>Оформлення</w:t>
            </w:r>
            <w:r>
              <w:rPr>
                <w:spacing w:val="-2"/>
                <w:sz w:val="24"/>
              </w:rPr>
              <w:t xml:space="preserve"> </w:t>
            </w:r>
            <w:r>
              <w:rPr>
                <w:sz w:val="24"/>
              </w:rPr>
              <w:t>дипломної</w:t>
            </w:r>
            <w:r>
              <w:rPr>
                <w:spacing w:val="-1"/>
                <w:sz w:val="24"/>
              </w:rPr>
              <w:t xml:space="preserve"> </w:t>
            </w:r>
            <w:r>
              <w:rPr>
                <w:sz w:val="24"/>
              </w:rPr>
              <w:t>роботи</w:t>
            </w:r>
          </w:p>
        </w:tc>
        <w:tc>
          <w:tcPr>
            <w:tcW w:w="2412" w:type="dxa"/>
          </w:tcPr>
          <w:p w:rsidR="002B1C8E" w:rsidRDefault="00FB0D63">
            <w:pPr>
              <w:pStyle w:val="TableParagraph"/>
              <w:spacing w:line="258" w:lineRule="exact"/>
              <w:ind w:left="107"/>
              <w:rPr>
                <w:sz w:val="24"/>
              </w:rPr>
            </w:pPr>
            <w:r>
              <w:rPr>
                <w:sz w:val="24"/>
              </w:rPr>
              <w:t>31.05.2021</w:t>
            </w:r>
          </w:p>
        </w:tc>
        <w:tc>
          <w:tcPr>
            <w:tcW w:w="1234" w:type="dxa"/>
          </w:tcPr>
          <w:p w:rsidR="002B1C8E" w:rsidRDefault="002B1C8E">
            <w:pPr>
              <w:pStyle w:val="TableParagraph"/>
              <w:rPr>
                <w:sz w:val="20"/>
              </w:rPr>
            </w:pPr>
          </w:p>
        </w:tc>
      </w:tr>
      <w:tr w:rsidR="002B1C8E">
        <w:trPr>
          <w:trHeight w:val="551"/>
        </w:trPr>
        <w:tc>
          <w:tcPr>
            <w:tcW w:w="540" w:type="dxa"/>
          </w:tcPr>
          <w:p w:rsidR="002B1C8E" w:rsidRDefault="00FB0D63">
            <w:pPr>
              <w:pStyle w:val="TableParagraph"/>
              <w:spacing w:line="268" w:lineRule="exact"/>
              <w:ind w:left="107"/>
              <w:rPr>
                <w:sz w:val="24"/>
              </w:rPr>
            </w:pPr>
            <w:r>
              <w:rPr>
                <w:sz w:val="24"/>
              </w:rPr>
              <w:t>9</w:t>
            </w:r>
          </w:p>
        </w:tc>
        <w:tc>
          <w:tcPr>
            <w:tcW w:w="4704" w:type="dxa"/>
          </w:tcPr>
          <w:p w:rsidR="002B1C8E" w:rsidRDefault="00FB0D63">
            <w:pPr>
              <w:pStyle w:val="TableParagraph"/>
              <w:spacing w:line="268" w:lineRule="exact"/>
              <w:ind w:left="107"/>
              <w:rPr>
                <w:sz w:val="24"/>
              </w:rPr>
            </w:pPr>
            <w:r>
              <w:rPr>
                <w:sz w:val="24"/>
              </w:rPr>
              <w:t>Отримання</w:t>
            </w:r>
            <w:r>
              <w:rPr>
                <w:spacing w:val="52"/>
                <w:sz w:val="24"/>
              </w:rPr>
              <w:t xml:space="preserve"> </w:t>
            </w:r>
            <w:r>
              <w:rPr>
                <w:sz w:val="24"/>
              </w:rPr>
              <w:t>допуску</w:t>
            </w:r>
            <w:r>
              <w:rPr>
                <w:spacing w:val="48"/>
                <w:sz w:val="24"/>
              </w:rPr>
              <w:t xml:space="preserve"> </w:t>
            </w:r>
            <w:r>
              <w:rPr>
                <w:sz w:val="24"/>
              </w:rPr>
              <w:t>до</w:t>
            </w:r>
            <w:r>
              <w:rPr>
                <w:spacing w:val="52"/>
                <w:sz w:val="24"/>
              </w:rPr>
              <w:t xml:space="preserve"> </w:t>
            </w:r>
            <w:r>
              <w:rPr>
                <w:sz w:val="24"/>
              </w:rPr>
              <w:t>захисту</w:t>
            </w:r>
            <w:r>
              <w:rPr>
                <w:spacing w:val="48"/>
                <w:sz w:val="24"/>
              </w:rPr>
              <w:t xml:space="preserve"> </w:t>
            </w:r>
            <w:r>
              <w:rPr>
                <w:sz w:val="24"/>
              </w:rPr>
              <w:t>та</w:t>
            </w:r>
            <w:r>
              <w:rPr>
                <w:spacing w:val="51"/>
                <w:sz w:val="24"/>
              </w:rPr>
              <w:t xml:space="preserve"> </w:t>
            </w:r>
            <w:r>
              <w:rPr>
                <w:sz w:val="24"/>
              </w:rPr>
              <w:t>подача</w:t>
            </w:r>
          </w:p>
          <w:p w:rsidR="002B1C8E" w:rsidRDefault="00FB0D63">
            <w:pPr>
              <w:pStyle w:val="TableParagraph"/>
              <w:spacing w:line="264" w:lineRule="exact"/>
              <w:ind w:left="107"/>
              <w:rPr>
                <w:sz w:val="24"/>
              </w:rPr>
            </w:pPr>
            <w:r>
              <w:rPr>
                <w:sz w:val="24"/>
              </w:rPr>
              <w:t>роботи в</w:t>
            </w:r>
            <w:r>
              <w:rPr>
                <w:spacing w:val="-2"/>
                <w:sz w:val="24"/>
              </w:rPr>
              <w:t xml:space="preserve"> </w:t>
            </w:r>
            <w:r>
              <w:rPr>
                <w:sz w:val="24"/>
              </w:rPr>
              <w:t>ДЕК</w:t>
            </w:r>
          </w:p>
        </w:tc>
        <w:tc>
          <w:tcPr>
            <w:tcW w:w="2412" w:type="dxa"/>
          </w:tcPr>
          <w:p w:rsidR="002B1C8E" w:rsidRDefault="00FB0D63">
            <w:pPr>
              <w:pStyle w:val="TableParagraph"/>
              <w:spacing w:line="268" w:lineRule="exact"/>
              <w:ind w:left="107"/>
              <w:rPr>
                <w:sz w:val="24"/>
              </w:rPr>
            </w:pPr>
            <w:r>
              <w:rPr>
                <w:sz w:val="24"/>
              </w:rPr>
              <w:t>08.06.2021</w:t>
            </w:r>
          </w:p>
        </w:tc>
        <w:tc>
          <w:tcPr>
            <w:tcW w:w="1234" w:type="dxa"/>
          </w:tcPr>
          <w:p w:rsidR="002B1C8E" w:rsidRDefault="002B1C8E">
            <w:pPr>
              <w:pStyle w:val="TableParagraph"/>
              <w:rPr>
                <w:sz w:val="24"/>
              </w:rPr>
            </w:pPr>
          </w:p>
        </w:tc>
      </w:tr>
    </w:tbl>
    <w:p w:rsidR="002B1C8E" w:rsidRDefault="002B1C8E">
      <w:pPr>
        <w:pStyle w:val="a5"/>
        <w:spacing w:before="5"/>
        <w:rPr>
          <w:sz w:val="15"/>
        </w:rPr>
      </w:pPr>
    </w:p>
    <w:p w:rsidR="002B1C8E" w:rsidRDefault="002B1C8E">
      <w:pPr>
        <w:rPr>
          <w:sz w:val="15"/>
        </w:rPr>
        <w:sectPr w:rsidR="002B1C8E">
          <w:headerReference w:type="default" r:id="rId11"/>
          <w:pgSz w:w="12240" w:h="15840"/>
          <w:pgMar w:top="1560" w:right="440" w:bottom="280" w:left="0" w:header="1135" w:footer="0" w:gutter="0"/>
          <w:cols w:space="720" w:equalWidth="0">
            <w:col w:w="11800"/>
          </w:cols>
        </w:sectPr>
      </w:pPr>
    </w:p>
    <w:p w:rsidR="002B1C8E" w:rsidRDefault="00FB0D63">
      <w:pPr>
        <w:pStyle w:val="a5"/>
        <w:spacing w:before="89" w:line="480" w:lineRule="auto"/>
        <w:ind w:left="1701" w:right="35"/>
      </w:pPr>
      <w:r>
        <w:lastRenderedPageBreak/>
        <w:t>Студент</w:t>
      </w:r>
      <w:r>
        <w:rPr>
          <w:spacing w:val="1"/>
        </w:rPr>
        <w:t xml:space="preserve"> </w:t>
      </w:r>
      <w:r>
        <w:t>Керівник</w:t>
      </w:r>
      <w:r>
        <w:rPr>
          <w:spacing w:val="-13"/>
        </w:rPr>
        <w:t xml:space="preserve"> </w:t>
      </w:r>
      <w:r>
        <w:t>роботи</w:t>
      </w:r>
    </w:p>
    <w:p w:rsidR="002B1C8E" w:rsidRDefault="00FB0D63">
      <w:pPr>
        <w:pStyle w:val="a5"/>
        <w:spacing w:before="89" w:line="304" w:lineRule="exact"/>
        <w:ind w:left="4346"/>
      </w:pPr>
      <w:r>
        <w:br w:type="column"/>
      </w:r>
      <w:r>
        <w:rPr>
          <w:u w:val="single"/>
        </w:rPr>
        <w:lastRenderedPageBreak/>
        <w:t>А.М.Король</w:t>
      </w:r>
    </w:p>
    <w:p w:rsidR="002B1C8E" w:rsidRDefault="00FB0D63">
      <w:pPr>
        <w:tabs>
          <w:tab w:val="left" w:pos="2649"/>
        </w:tabs>
        <w:spacing w:line="189" w:lineRule="exact"/>
        <w:ind w:right="208"/>
        <w:jc w:val="center"/>
        <w:rPr>
          <w:sz w:val="18"/>
        </w:rPr>
      </w:pPr>
      <w:r>
        <w:pict>
          <v:shape id="_x0000_s1028" style="position:absolute;left:0;text-align:left;margin-left:262.3pt;margin-top:.6pt;width:84.05pt;height:.1pt;z-index:251657216;mso-position-horizontal-relative:page;mso-width-relative:page;mso-height-relative:page" coordorigin="5246,13" coordsize="1681,0" o:spt="100" adj="0,,0" path="m5246,13r560,m5808,13r418,m6228,13r418,m6648,13r279,e" filled="f" strokeweight=".19811mm">
            <v:stroke joinstyle="round"/>
            <v:formulas/>
            <v:path arrowok="t" o:connecttype="segments"/>
            <w10:wrap anchorx="page"/>
          </v:shape>
        </w:pict>
      </w:r>
      <w:r>
        <w:rPr>
          <w:sz w:val="18"/>
        </w:rPr>
        <w:t>(підпис)</w:t>
      </w:r>
      <w:r>
        <w:rPr>
          <w:sz w:val="18"/>
        </w:rPr>
        <w:tab/>
      </w:r>
      <w:r>
        <w:rPr>
          <w:sz w:val="18"/>
        </w:rPr>
        <w:t>(ініціали,</w:t>
      </w:r>
      <w:r>
        <w:rPr>
          <w:spacing w:val="-6"/>
          <w:sz w:val="18"/>
        </w:rPr>
        <w:t xml:space="preserve"> </w:t>
      </w:r>
      <w:r>
        <w:rPr>
          <w:sz w:val="18"/>
        </w:rPr>
        <w:t>прізвище)</w:t>
      </w:r>
    </w:p>
    <w:p w:rsidR="002B1C8E" w:rsidRDefault="00FB0D63">
      <w:pPr>
        <w:pStyle w:val="a5"/>
        <w:spacing w:before="151" w:line="304" w:lineRule="exact"/>
        <w:ind w:left="4346"/>
      </w:pPr>
      <w:r>
        <w:rPr>
          <w:u w:val="single"/>
        </w:rPr>
        <w:t>В.Ш.Гіоргізова-Гай</w:t>
      </w:r>
    </w:p>
    <w:p w:rsidR="002B1C8E" w:rsidRDefault="00FB0D63">
      <w:pPr>
        <w:tabs>
          <w:tab w:val="left" w:pos="2649"/>
        </w:tabs>
        <w:spacing w:line="189" w:lineRule="exact"/>
        <w:ind w:right="208"/>
        <w:jc w:val="center"/>
        <w:rPr>
          <w:sz w:val="18"/>
        </w:rPr>
      </w:pPr>
      <w:r>
        <w:pict>
          <v:shape id="_x0000_s1029" style="position:absolute;left:0;text-align:left;margin-left:262.3pt;margin-top:.6pt;width:84.05pt;height:.1pt;z-index:251658240;mso-position-horizontal-relative:page;mso-width-relative:page;mso-height-relative:page" coordorigin="5246,13" coordsize="1681,0" o:spt="100" adj="0,,0" path="m5246,13r560,m5808,13r418,m6228,13r418,m6648,13r279,e" filled="f" strokeweight=".19811mm">
            <v:stroke joinstyle="round"/>
            <v:formulas/>
            <v:path arrowok="t" o:connecttype="segments"/>
            <w10:wrap anchorx="page"/>
          </v:shape>
        </w:pict>
      </w:r>
      <w:r>
        <w:rPr>
          <w:sz w:val="18"/>
        </w:rPr>
        <w:t>(підпис)</w:t>
      </w:r>
      <w:r>
        <w:rPr>
          <w:sz w:val="18"/>
        </w:rPr>
        <w:tab/>
        <w:t>(ініціали,</w:t>
      </w:r>
      <w:r>
        <w:rPr>
          <w:spacing w:val="-6"/>
          <w:sz w:val="18"/>
        </w:rPr>
        <w:t xml:space="preserve"> </w:t>
      </w:r>
      <w:r>
        <w:rPr>
          <w:sz w:val="18"/>
        </w:rPr>
        <w:t>прізвище)</w:t>
      </w:r>
    </w:p>
    <w:p w:rsidR="002B1C8E" w:rsidRDefault="002B1C8E">
      <w:pPr>
        <w:spacing w:line="189" w:lineRule="exact"/>
        <w:jc w:val="center"/>
        <w:rPr>
          <w:sz w:val="18"/>
        </w:rPr>
        <w:sectPr w:rsidR="002B1C8E">
          <w:headerReference w:type="default" r:id="rId12"/>
          <w:type w:val="continuous"/>
          <w:pgSz w:w="12240" w:h="15840"/>
          <w:pgMar w:top="1560" w:right="440" w:bottom="280" w:left="0" w:header="720" w:footer="720" w:gutter="0"/>
          <w:cols w:num="2" w:space="720" w:equalWidth="0">
            <w:col w:w="3745" w:space="268"/>
            <w:col w:w="7787"/>
          </w:cols>
        </w:sectPr>
      </w:pPr>
    </w:p>
    <w:p w:rsidR="002B1C8E" w:rsidRDefault="002B1C8E">
      <w:pPr>
        <w:pStyle w:val="a5"/>
        <w:spacing w:line="360" w:lineRule="auto"/>
        <w:rPr>
          <w:sz w:val="10"/>
        </w:rPr>
      </w:pPr>
    </w:p>
    <w:p w:rsidR="002B1C8E" w:rsidRDefault="00FB0D63">
      <w:pPr>
        <w:spacing w:line="360" w:lineRule="auto"/>
        <w:jc w:val="center"/>
        <w:rPr>
          <w:rFonts w:ascii="Times New Roman Bold" w:hAnsi="Times New Roman Bold" w:cs="Times New Roman Bold"/>
          <w:b/>
          <w:bCs/>
          <w:sz w:val="36"/>
          <w:szCs w:val="36"/>
        </w:rPr>
      </w:pPr>
      <w:r>
        <w:rPr>
          <w:rFonts w:ascii="Times New Roman Bold" w:hAnsi="Times New Roman Bold" w:cs="Times New Roman Bold"/>
          <w:b/>
          <w:bCs/>
          <w:sz w:val="36"/>
          <w:szCs w:val="36"/>
        </w:rPr>
        <w:t>АНОТАЦІЯ</w:t>
      </w:r>
    </w:p>
    <w:p w:rsidR="002B1C8E" w:rsidRDefault="00FB0D63">
      <w:pPr>
        <w:pStyle w:val="a5"/>
        <w:spacing w:line="360" w:lineRule="auto"/>
        <w:ind w:left="1701" w:right="850"/>
        <w:jc w:val="center"/>
        <w:rPr>
          <w:sz w:val="31"/>
        </w:rPr>
      </w:pPr>
      <w:r>
        <w:t>до</w:t>
      </w:r>
      <w:r>
        <w:rPr>
          <w:spacing w:val="-5"/>
        </w:rPr>
        <w:t xml:space="preserve"> </w:t>
      </w:r>
      <w:r>
        <w:t>бакалаврської</w:t>
      </w:r>
      <w:r>
        <w:rPr>
          <w:spacing w:val="-2"/>
        </w:rPr>
        <w:t xml:space="preserve"> </w:t>
      </w:r>
      <w:r>
        <w:t>дипломної</w:t>
      </w:r>
      <w:r>
        <w:rPr>
          <w:spacing w:val="-2"/>
        </w:rPr>
        <w:t xml:space="preserve"> </w:t>
      </w:r>
      <w:r>
        <w:t>роботи</w:t>
      </w:r>
      <w:r>
        <w:rPr>
          <w:spacing w:val="-3"/>
        </w:rPr>
        <w:t xml:space="preserve"> </w:t>
      </w:r>
      <w:r>
        <w:t>Королю</w:t>
      </w:r>
      <w:r>
        <w:rPr>
          <w:spacing w:val="-3"/>
        </w:rPr>
        <w:t xml:space="preserve"> Антона </w:t>
      </w:r>
      <w:r>
        <w:t>Миколайовича</w:t>
      </w:r>
    </w:p>
    <w:p w:rsidR="002B1C8E" w:rsidRDefault="00FB0D63">
      <w:pPr>
        <w:pStyle w:val="a5"/>
        <w:spacing w:line="360" w:lineRule="auto"/>
        <w:ind w:left="1701" w:right="850" w:firstLine="59"/>
        <w:jc w:val="center"/>
      </w:pPr>
      <w:r>
        <w:t>на тему: «</w:t>
      </w:r>
      <w:r>
        <w:rPr>
          <w:rFonts w:eastAsia="SimSun"/>
          <w:lang w:val="ru-RU" w:eastAsia="zh-CN" w:bidi="ar"/>
        </w:rPr>
        <w:t>Методи та інструментарій</w:t>
      </w:r>
      <w:r>
        <w:rPr>
          <w:rFonts w:eastAsia="SimSun"/>
          <w:lang w:eastAsia="zh-CN" w:bidi="ar"/>
        </w:rPr>
        <w:t xml:space="preserve"> </w:t>
      </w:r>
      <w:r>
        <w:rPr>
          <w:rFonts w:eastAsia="SimSun"/>
          <w:lang w:val="ru-RU" w:eastAsia="zh-CN" w:bidi="ar"/>
        </w:rPr>
        <w:t>безперервної</w:t>
      </w:r>
      <w:r>
        <w:rPr>
          <w:rFonts w:eastAsia="SimSun"/>
          <w:lang w:val="en-US" w:eastAsia="zh-CN" w:bidi="ar"/>
        </w:rPr>
        <w:t> </w:t>
      </w:r>
      <w:r>
        <w:rPr>
          <w:rFonts w:eastAsia="SimSun"/>
          <w:lang w:val="ru-RU" w:eastAsia="zh-CN" w:bidi="ar"/>
        </w:rPr>
        <w:t xml:space="preserve"> інтеграції та розгортання (</w:t>
      </w:r>
      <w:r>
        <w:rPr>
          <w:rFonts w:eastAsia="SimSun"/>
          <w:lang w:val="en-US" w:eastAsia="zh-CN" w:bidi="ar"/>
        </w:rPr>
        <w:t>CI</w:t>
      </w:r>
      <w:r>
        <w:rPr>
          <w:rFonts w:eastAsia="SimSun"/>
          <w:lang w:val="ru-RU" w:eastAsia="zh-CN" w:bidi="ar"/>
        </w:rPr>
        <w:t>/</w:t>
      </w:r>
      <w:r>
        <w:rPr>
          <w:rFonts w:eastAsia="SimSun"/>
          <w:lang w:val="en-US" w:eastAsia="zh-CN" w:bidi="ar"/>
        </w:rPr>
        <w:t>CD</w:t>
      </w:r>
      <w:r>
        <w:rPr>
          <w:rFonts w:eastAsia="SimSun"/>
          <w:lang w:val="ru-RU" w:eastAsia="zh-CN" w:bidi="ar"/>
        </w:rPr>
        <w:t>) для моб</w:t>
      </w:r>
      <w:r>
        <w:rPr>
          <w:rFonts w:eastAsia="SimSun"/>
          <w:lang w:eastAsia="zh-CN" w:bidi="ar"/>
        </w:rPr>
        <w:t>і</w:t>
      </w:r>
      <w:r>
        <w:rPr>
          <w:rFonts w:eastAsia="SimSun"/>
          <w:lang w:val="ru-RU" w:eastAsia="zh-CN" w:bidi="ar"/>
        </w:rPr>
        <w:t>льних застосувань</w:t>
      </w:r>
      <w:r>
        <w:t>».</w:t>
      </w:r>
    </w:p>
    <w:p w:rsidR="002B1C8E" w:rsidRDefault="00FB0D63">
      <w:pPr>
        <w:pStyle w:val="a5"/>
        <w:spacing w:line="360" w:lineRule="auto"/>
        <w:ind w:left="1701" w:right="850" w:firstLine="719"/>
        <w:jc w:val="both"/>
      </w:pPr>
      <w:r>
        <w:t>Дана</w:t>
      </w:r>
      <w:r>
        <w:rPr>
          <w:spacing w:val="1"/>
        </w:rPr>
        <w:t xml:space="preserve"> </w:t>
      </w:r>
      <w:r>
        <w:t>дипломна</w:t>
      </w:r>
      <w:r>
        <w:rPr>
          <w:spacing w:val="1"/>
        </w:rPr>
        <w:t xml:space="preserve"> </w:t>
      </w:r>
      <w:r>
        <w:t>робота</w:t>
      </w:r>
      <w:r>
        <w:rPr>
          <w:spacing w:val="1"/>
        </w:rPr>
        <w:t xml:space="preserve"> </w:t>
      </w:r>
      <w:r>
        <w:t xml:space="preserve">направлена на дослідження та порівняння різних систем безперервної інтеграції та розгортання для мобільних застосувань. </w:t>
      </w:r>
    </w:p>
    <w:p w:rsidR="002B1C8E" w:rsidRDefault="00FB0D63">
      <w:pPr>
        <w:pStyle w:val="a5"/>
        <w:spacing w:line="360" w:lineRule="auto"/>
        <w:ind w:left="1701" w:right="850" w:firstLine="708"/>
        <w:jc w:val="both"/>
      </w:pPr>
      <w:r>
        <w:t>В роботі було  розглянуто системи CI/CD, їх основне</w:t>
      </w:r>
      <w:r>
        <w:t xml:space="preserve"> призначення та можливості використання. Також був проведений огляд можливостей ряду популярних та складена їх  порівняльна характеристика за критеріями, що відповідають вимогам обраного типу додатків, на основі якого були обрані дві системи та продемонстр</w:t>
      </w:r>
      <w:r>
        <w:t>ована робота з ними на практиці. За результатами дослідження були зроблені висновки та надані рекомендації, щодо застосування цих інструментів.</w:t>
      </w:r>
    </w:p>
    <w:p w:rsidR="002B1C8E" w:rsidRDefault="00FB0D63">
      <w:pPr>
        <w:pStyle w:val="a5"/>
        <w:spacing w:line="360" w:lineRule="auto"/>
        <w:ind w:left="1701" w:right="850" w:firstLine="720"/>
        <w:jc w:val="both"/>
      </w:pPr>
      <w:r>
        <w:t>За основу технологічного стеку, для якого і досліджувалися системи безперервної інтеграції був взяти кросплатфор</w:t>
      </w:r>
      <w:r>
        <w:t>мний UI-фреймворк з відкритим вихідним кодом Flutter. Цей вибір є досить актуальним, оскільки технологія є досить молодою, яка швидко розвивається та популярною. Вона є дуже зручною, бо надає можливість використовувати єдину кодову базу для розробки додатк</w:t>
      </w:r>
      <w:r>
        <w:t>ів під різні платформи (Android, IOS), що допомагає значно пришвидшити процес розробки.</w:t>
      </w:r>
    </w:p>
    <w:p w:rsidR="002B1C8E" w:rsidRDefault="00FB0D63">
      <w:pPr>
        <w:pStyle w:val="a5"/>
        <w:spacing w:line="360" w:lineRule="auto"/>
        <w:ind w:left="1701" w:right="850" w:firstLine="707"/>
        <w:jc w:val="both"/>
      </w:pPr>
      <w:r>
        <w:t>Загальний об'єм роботи 142 сторінки, 44 рисунків, 6 таблиць, 2 додатки, 15</w:t>
      </w:r>
      <w:r>
        <w:rPr>
          <w:spacing w:val="1"/>
        </w:rPr>
        <w:t xml:space="preserve"> </w:t>
      </w:r>
      <w:r>
        <w:t>бібліографічних найменувань.</w:t>
      </w:r>
    </w:p>
    <w:p w:rsidR="002B1C8E" w:rsidRDefault="00FB0D63">
      <w:pPr>
        <w:pStyle w:val="a5"/>
        <w:spacing w:line="360" w:lineRule="auto"/>
        <w:ind w:left="1701" w:right="850" w:firstLine="707"/>
        <w:jc w:val="both"/>
      </w:pPr>
      <w:r>
        <w:rPr>
          <w:b/>
        </w:rPr>
        <w:t>Ключові</w:t>
      </w:r>
      <w:r>
        <w:rPr>
          <w:b/>
          <w:spacing w:val="1"/>
        </w:rPr>
        <w:t xml:space="preserve"> </w:t>
      </w:r>
      <w:r>
        <w:rPr>
          <w:b/>
        </w:rPr>
        <w:t>слова</w:t>
      </w:r>
      <w:r>
        <w:t>:</w:t>
      </w:r>
      <w:r>
        <w:rPr>
          <w:spacing w:val="1"/>
        </w:rPr>
        <w:t xml:space="preserve"> безперервна інтеграція</w:t>
      </w:r>
      <w:r>
        <w:t>,</w:t>
      </w:r>
      <w:r>
        <w:rPr>
          <w:spacing w:val="1"/>
        </w:rPr>
        <w:t xml:space="preserve"> безперервна доставка, без</w:t>
      </w:r>
      <w:r>
        <w:rPr>
          <w:spacing w:val="1"/>
        </w:rPr>
        <w:t>перервне розгортання, мобільний додаток</w:t>
      </w:r>
      <w:r>
        <w:t>,</w:t>
      </w:r>
      <w:r>
        <w:rPr>
          <w:spacing w:val="1"/>
        </w:rPr>
        <w:t xml:space="preserve"> </w:t>
      </w:r>
      <w:r>
        <w:t>фреймворк,</w:t>
      </w:r>
      <w:r>
        <w:rPr>
          <w:spacing w:val="1"/>
        </w:rPr>
        <w:t xml:space="preserve"> </w:t>
      </w:r>
      <w:r>
        <w:t>кросплатформний.</w:t>
      </w:r>
    </w:p>
    <w:p w:rsidR="002B1C8E" w:rsidRDefault="002B1C8E">
      <w:pPr>
        <w:pStyle w:val="a5"/>
        <w:spacing w:line="360" w:lineRule="auto"/>
        <w:ind w:left="1701" w:right="850"/>
        <w:jc w:val="both"/>
      </w:pPr>
    </w:p>
    <w:p w:rsidR="002B1C8E" w:rsidRDefault="002B1C8E">
      <w:pPr>
        <w:spacing w:line="360" w:lineRule="auto"/>
        <w:ind w:left="1701" w:right="850"/>
        <w:jc w:val="both"/>
        <w:sectPr w:rsidR="002B1C8E">
          <w:headerReference w:type="default" r:id="rId13"/>
          <w:pgSz w:w="12240" w:h="15840"/>
          <w:pgMar w:top="1560" w:right="440" w:bottom="280" w:left="0" w:header="1135" w:footer="0" w:gutter="0"/>
          <w:pgNumType w:start="4"/>
          <w:cols w:space="720" w:equalWidth="0">
            <w:col w:w="11800"/>
          </w:cols>
        </w:sectPr>
      </w:pPr>
    </w:p>
    <w:p w:rsidR="002B1C8E" w:rsidRDefault="002B1C8E">
      <w:pPr>
        <w:pStyle w:val="a5"/>
        <w:spacing w:line="360" w:lineRule="auto"/>
        <w:ind w:left="1701" w:right="850"/>
        <w:rPr>
          <w:sz w:val="10"/>
        </w:rPr>
      </w:pPr>
    </w:p>
    <w:p w:rsidR="002B1C8E" w:rsidRDefault="00FB0D63">
      <w:pPr>
        <w:spacing w:line="360" w:lineRule="auto"/>
        <w:ind w:left="1701" w:right="850"/>
        <w:jc w:val="center"/>
        <w:rPr>
          <w:rFonts w:ascii="Times New Roman Bold" w:hAnsi="Times New Roman Bold" w:cs="Times New Roman Bold"/>
          <w:b/>
          <w:bCs/>
          <w:sz w:val="36"/>
          <w:szCs w:val="36"/>
        </w:rPr>
      </w:pPr>
      <w:r>
        <w:rPr>
          <w:rFonts w:ascii="Times New Roman Bold" w:hAnsi="Times New Roman Bold" w:cs="Times New Roman Bold"/>
          <w:b/>
          <w:bCs/>
          <w:sz w:val="36"/>
          <w:szCs w:val="36"/>
        </w:rPr>
        <w:t>ANNOTATION</w:t>
      </w:r>
    </w:p>
    <w:p w:rsidR="002B1C8E" w:rsidRDefault="002B1C8E">
      <w:pPr>
        <w:pStyle w:val="a5"/>
        <w:spacing w:line="360" w:lineRule="auto"/>
        <w:ind w:left="1701" w:right="850"/>
        <w:rPr>
          <w:b/>
          <w:sz w:val="38"/>
        </w:rPr>
      </w:pPr>
    </w:p>
    <w:p w:rsidR="002B1C8E" w:rsidRDefault="00FB0D63">
      <w:pPr>
        <w:pStyle w:val="a5"/>
        <w:spacing w:line="360" w:lineRule="auto"/>
        <w:ind w:left="1701" w:right="850"/>
        <w:jc w:val="center"/>
      </w:pPr>
      <w:r>
        <w:t>to</w:t>
      </w:r>
      <w:r>
        <w:rPr>
          <w:spacing w:val="-5"/>
        </w:rPr>
        <w:t xml:space="preserve"> </w:t>
      </w:r>
      <w:r>
        <w:t>the</w:t>
      </w:r>
      <w:r>
        <w:rPr>
          <w:spacing w:val="-3"/>
        </w:rPr>
        <w:t xml:space="preserve"> </w:t>
      </w:r>
      <w:r>
        <w:t>diploma</w:t>
      </w:r>
      <w:r>
        <w:rPr>
          <w:spacing w:val="-1"/>
        </w:rPr>
        <w:t xml:space="preserve"> </w:t>
      </w:r>
      <w:r>
        <w:t>thesis</w:t>
      </w:r>
      <w:r>
        <w:rPr>
          <w:spacing w:val="-7"/>
        </w:rPr>
        <w:t xml:space="preserve"> </w:t>
      </w:r>
      <w:r>
        <w:t>by</w:t>
      </w:r>
      <w:r>
        <w:rPr>
          <w:spacing w:val="-3"/>
        </w:rPr>
        <w:t xml:space="preserve"> Korol</w:t>
      </w:r>
      <w:r>
        <w:rPr>
          <w:spacing w:val="-2"/>
        </w:rPr>
        <w:t xml:space="preserve"> </w:t>
      </w:r>
      <w:r>
        <w:t>Anton</w:t>
      </w:r>
      <w:r>
        <w:rPr>
          <w:spacing w:val="1"/>
        </w:rPr>
        <w:t xml:space="preserve"> Mykolaiovych</w:t>
      </w:r>
    </w:p>
    <w:p w:rsidR="002B1C8E" w:rsidRDefault="002B1C8E">
      <w:pPr>
        <w:pStyle w:val="a5"/>
        <w:spacing w:line="360" w:lineRule="auto"/>
        <w:ind w:left="1701" w:right="850"/>
        <w:rPr>
          <w:sz w:val="27"/>
        </w:rPr>
      </w:pPr>
    </w:p>
    <w:p w:rsidR="002B1C8E" w:rsidRDefault="00FB0D63">
      <w:pPr>
        <w:pStyle w:val="a5"/>
        <w:spacing w:line="360" w:lineRule="auto"/>
        <w:ind w:left="1701" w:right="850"/>
        <w:jc w:val="center"/>
      </w:pPr>
      <w:r>
        <w:t>on</w:t>
      </w:r>
      <w:r>
        <w:rPr>
          <w:spacing w:val="-4"/>
        </w:rPr>
        <w:t xml:space="preserve"> </w:t>
      </w:r>
      <w:r>
        <w:t>the</w:t>
      </w:r>
      <w:r>
        <w:rPr>
          <w:spacing w:val="-3"/>
        </w:rPr>
        <w:t xml:space="preserve"> </w:t>
      </w:r>
      <w:r>
        <w:t>topic</w:t>
      </w:r>
      <w:r>
        <w:rPr>
          <w:spacing w:val="-2"/>
        </w:rPr>
        <w:t xml:space="preserve"> </w:t>
      </w:r>
      <w:r>
        <w:t>«Continuous integration and deployment (CI / CD)</w:t>
      </w:r>
      <w:r>
        <w:t xml:space="preserve"> methods and tools for mobile applications»</w:t>
      </w:r>
    </w:p>
    <w:p w:rsidR="002B1C8E" w:rsidRDefault="002B1C8E">
      <w:pPr>
        <w:pStyle w:val="a5"/>
        <w:spacing w:line="360" w:lineRule="auto"/>
        <w:ind w:left="1701" w:right="850"/>
      </w:pPr>
    </w:p>
    <w:p w:rsidR="002B1C8E" w:rsidRDefault="00FB0D63" w:rsidP="00EF639A">
      <w:pPr>
        <w:pStyle w:val="a5"/>
        <w:tabs>
          <w:tab w:val="left" w:pos="2200"/>
        </w:tabs>
        <w:spacing w:line="360" w:lineRule="auto"/>
        <w:ind w:left="1701" w:right="850" w:firstLineChars="256" w:firstLine="717"/>
        <w:jc w:val="both"/>
      </w:pPr>
      <w:r>
        <w:t>This thesis is aimed at research and comparison of different systems of continuous integration and deployment for mobile applications.</w:t>
      </w:r>
    </w:p>
    <w:p w:rsidR="002B1C8E" w:rsidRDefault="00FB0D63" w:rsidP="00EF639A">
      <w:pPr>
        <w:pStyle w:val="a5"/>
        <w:tabs>
          <w:tab w:val="left" w:pos="2200"/>
        </w:tabs>
        <w:spacing w:line="360" w:lineRule="auto"/>
        <w:ind w:left="1701" w:right="850" w:firstLineChars="256" w:firstLine="717"/>
        <w:jc w:val="both"/>
      </w:pPr>
      <w:r>
        <w:t>The paper considers CI / CD systems, their main purpose and possibilities of</w:t>
      </w:r>
      <w:r>
        <w:t xml:space="preserve"> use. It also reviewed the capabilities of a number of popular and compiled their comparative characteristics according to the criteria that meet the requirements of the selected type of applications, based on which two systems were selected and demonstrat</w:t>
      </w:r>
      <w:r>
        <w:t>ed work with them in practice. Based on the results of the study, conclusions were made and recommendations were made on the use of these tools.</w:t>
      </w:r>
    </w:p>
    <w:p w:rsidR="002B1C8E" w:rsidRDefault="00FB0D63" w:rsidP="00EF639A">
      <w:pPr>
        <w:pStyle w:val="a5"/>
        <w:tabs>
          <w:tab w:val="left" w:pos="2200"/>
        </w:tabs>
        <w:spacing w:line="360" w:lineRule="auto"/>
        <w:ind w:left="1701" w:right="850" w:firstLineChars="256" w:firstLine="717"/>
        <w:jc w:val="both"/>
      </w:pPr>
      <w:r>
        <w:t>The basis of the technological stack, for which the systems of continuous integration were studied, was to take</w:t>
      </w:r>
      <w:r>
        <w:t xml:space="preserve"> a cross-platform UI-framework with open source Flutter. This choice is quite relevant because the technology is quite young, rapidly evolving and popular. It is very convenient because it allows you to use a single code base for developing applications fo</w:t>
      </w:r>
      <w:r>
        <w:t>r different platforms (Android, IOS), which helps to significantly speed up the development process.</w:t>
      </w:r>
    </w:p>
    <w:p w:rsidR="002B1C8E" w:rsidRDefault="00FB0D63">
      <w:pPr>
        <w:pStyle w:val="a5"/>
        <w:spacing w:line="360" w:lineRule="auto"/>
        <w:ind w:left="1701" w:right="850"/>
      </w:pPr>
      <w:r>
        <w:t>Total</w:t>
      </w:r>
      <w:r>
        <w:rPr>
          <w:spacing w:val="-3"/>
        </w:rPr>
        <w:t xml:space="preserve"> </w:t>
      </w:r>
      <w:r>
        <w:t>capacity:</w:t>
      </w:r>
      <w:r>
        <w:rPr>
          <w:spacing w:val="-2"/>
        </w:rPr>
        <w:t xml:space="preserve"> 142 </w:t>
      </w:r>
      <w:r>
        <w:t>pages,</w:t>
      </w:r>
      <w:r>
        <w:rPr>
          <w:spacing w:val="-4"/>
        </w:rPr>
        <w:t xml:space="preserve"> 2</w:t>
      </w:r>
      <w:r>
        <w:rPr>
          <w:spacing w:val="-2"/>
        </w:rPr>
        <w:t xml:space="preserve"> </w:t>
      </w:r>
      <w:r>
        <w:t>application,</w:t>
      </w:r>
      <w:r>
        <w:rPr>
          <w:spacing w:val="-1"/>
        </w:rPr>
        <w:t xml:space="preserve"> 44</w:t>
      </w:r>
      <w:r>
        <w:rPr>
          <w:spacing w:val="1"/>
        </w:rPr>
        <w:t xml:space="preserve"> </w:t>
      </w:r>
      <w:r>
        <w:t>figures,</w:t>
      </w:r>
      <w:r>
        <w:rPr>
          <w:spacing w:val="-3"/>
        </w:rPr>
        <w:t xml:space="preserve"> 6</w:t>
      </w:r>
      <w:r>
        <w:rPr>
          <w:spacing w:val="-2"/>
        </w:rPr>
        <w:t xml:space="preserve"> </w:t>
      </w:r>
      <w:r>
        <w:t>tables,</w:t>
      </w:r>
      <w:r>
        <w:rPr>
          <w:spacing w:val="-3"/>
        </w:rPr>
        <w:t xml:space="preserve"> </w:t>
      </w:r>
      <w:r>
        <w:t>15</w:t>
      </w:r>
      <w:r>
        <w:rPr>
          <w:spacing w:val="-2"/>
        </w:rPr>
        <w:t xml:space="preserve"> </w:t>
      </w:r>
      <w:r>
        <w:t>references.</w:t>
      </w:r>
    </w:p>
    <w:p w:rsidR="002B1C8E" w:rsidRDefault="002B1C8E">
      <w:pPr>
        <w:pStyle w:val="a5"/>
        <w:spacing w:line="360" w:lineRule="auto"/>
        <w:ind w:left="1701" w:right="850"/>
      </w:pPr>
    </w:p>
    <w:p w:rsidR="002B1C8E" w:rsidRDefault="00FB0D63">
      <w:pPr>
        <w:pStyle w:val="a5"/>
        <w:spacing w:line="360" w:lineRule="auto"/>
        <w:ind w:left="1701" w:right="850" w:firstLine="719"/>
        <w:jc w:val="both"/>
        <w:sectPr w:rsidR="002B1C8E">
          <w:pgSz w:w="12240" w:h="15840"/>
          <w:pgMar w:top="1560" w:right="440" w:bottom="280" w:left="0" w:header="1135" w:footer="0" w:gutter="0"/>
          <w:cols w:space="720" w:equalWidth="0">
            <w:col w:w="11800"/>
          </w:cols>
        </w:sectPr>
      </w:pPr>
      <w:r>
        <w:rPr>
          <w:b/>
        </w:rPr>
        <w:t>Tags</w:t>
      </w:r>
      <w:r>
        <w:t>: continuous integration, continuous delivery, continu</w:t>
      </w:r>
      <w:r>
        <w:t>ous deployment, mobile application, framework, crossplatform.</w:t>
      </w:r>
    </w:p>
    <w:p w:rsidR="002B1C8E" w:rsidRDefault="002B1C8E">
      <w:pPr>
        <w:pStyle w:val="a5"/>
        <w:spacing w:before="6"/>
        <w:rPr>
          <w:sz w:val="9"/>
        </w:rPr>
      </w:pPr>
    </w:p>
    <w:p w:rsidR="002B1C8E" w:rsidRDefault="00FB0D63">
      <w:pPr>
        <w:spacing w:before="85"/>
        <w:ind w:left="1572"/>
        <w:jc w:val="center"/>
        <w:rPr>
          <w:sz w:val="36"/>
        </w:rPr>
      </w:pPr>
      <w:r>
        <w:rPr>
          <w:sz w:val="36"/>
        </w:rPr>
        <w:t>ЗМІСТ</w:t>
      </w:r>
    </w:p>
    <w:p w:rsidR="002B1C8E" w:rsidRDefault="00FB0D63">
      <w:pPr>
        <w:pStyle w:val="10"/>
        <w:tabs>
          <w:tab w:val="right" w:leader="dot" w:pos="11800"/>
        </w:tabs>
      </w:pPr>
      <w:r>
        <w:fldChar w:fldCharType="begin"/>
      </w:r>
      <w:r>
        <w:instrText xml:space="preserve">TOC \o "1-3" \h \u </w:instrText>
      </w:r>
      <w:r>
        <w:fldChar w:fldCharType="separate"/>
      </w:r>
      <w:hyperlink w:anchor="_Toc2054687126" w:history="1">
        <w:r>
          <w:t>ПЕРЕЛІК</w:t>
        </w:r>
        <w:r>
          <w:rPr>
            <w:spacing w:val="-6"/>
          </w:rPr>
          <w:t xml:space="preserve"> </w:t>
        </w:r>
        <w:r>
          <w:t>УМОВНИХ</w:t>
        </w:r>
        <w:r>
          <w:rPr>
            <w:spacing w:val="-4"/>
          </w:rPr>
          <w:t xml:space="preserve"> </w:t>
        </w:r>
        <w:r>
          <w:t>ПОЗНАЧЕНЬ</w:t>
        </w:r>
        <w:r>
          <w:tab/>
        </w:r>
        <w:r>
          <w:fldChar w:fldCharType="begin"/>
        </w:r>
        <w:r>
          <w:instrText xml:space="preserve"> PAGEREF _Toc2054687126 </w:instrText>
        </w:r>
        <w:r>
          <w:fldChar w:fldCharType="separate"/>
        </w:r>
        <w:r>
          <w:t>8</w:t>
        </w:r>
        <w:r>
          <w:fldChar w:fldCharType="end"/>
        </w:r>
      </w:hyperlink>
    </w:p>
    <w:p w:rsidR="002B1C8E" w:rsidRDefault="00FB0D63">
      <w:pPr>
        <w:pStyle w:val="10"/>
        <w:tabs>
          <w:tab w:val="right" w:leader="dot" w:pos="11800"/>
        </w:tabs>
      </w:pPr>
      <w:hyperlink w:anchor="_Toc1589482922" w:history="1">
        <w:r>
          <w:t>ВСТУП</w:t>
        </w:r>
        <w:r>
          <w:tab/>
        </w:r>
        <w:r>
          <w:fldChar w:fldCharType="begin"/>
        </w:r>
        <w:r>
          <w:instrText xml:space="preserve"> PAGEREF _Toc1589482922 </w:instrText>
        </w:r>
        <w:r>
          <w:fldChar w:fldCharType="separate"/>
        </w:r>
        <w:r>
          <w:t>9</w:t>
        </w:r>
        <w:r>
          <w:fldChar w:fldCharType="end"/>
        </w:r>
      </w:hyperlink>
    </w:p>
    <w:p w:rsidR="002B1C8E" w:rsidRDefault="00FB0D63">
      <w:pPr>
        <w:pStyle w:val="10"/>
        <w:tabs>
          <w:tab w:val="right" w:leader="dot" w:pos="11800"/>
        </w:tabs>
      </w:pPr>
      <w:hyperlink w:anchor="_Toc1890385021" w:history="1">
        <w:r>
          <w:t xml:space="preserve">1 </w:t>
        </w:r>
        <w:r>
          <w:rPr>
            <w:spacing w:val="-4"/>
          </w:rPr>
          <w:t>СИСТЕМИ</w:t>
        </w:r>
        <w:r>
          <w:t xml:space="preserve"> CI/CD</w:t>
        </w:r>
        <w:r>
          <w:tab/>
        </w:r>
        <w:r>
          <w:fldChar w:fldCharType="begin"/>
        </w:r>
        <w:r>
          <w:instrText xml:space="preserve"> PAGEREF _Toc1890385021 </w:instrText>
        </w:r>
        <w:r>
          <w:fldChar w:fldCharType="separate"/>
        </w:r>
        <w:r>
          <w:t>11</w:t>
        </w:r>
        <w:r>
          <w:fldChar w:fldCharType="end"/>
        </w:r>
      </w:hyperlink>
    </w:p>
    <w:p w:rsidR="002B1C8E" w:rsidRDefault="00FB0D63">
      <w:pPr>
        <w:pStyle w:val="20"/>
        <w:tabs>
          <w:tab w:val="right" w:leader="dot" w:pos="11800"/>
        </w:tabs>
      </w:pPr>
      <w:hyperlink w:anchor="_Toc1827974229" w:history="1">
        <w:r>
          <w:t>1.1 Системи CI/CD</w:t>
        </w:r>
        <w:r>
          <w:tab/>
        </w:r>
        <w:r>
          <w:fldChar w:fldCharType="begin"/>
        </w:r>
        <w:r>
          <w:instrText xml:space="preserve"> PAGEREF _Toc1827974229 </w:instrText>
        </w:r>
        <w:r>
          <w:fldChar w:fldCharType="separate"/>
        </w:r>
        <w:r>
          <w:t>13</w:t>
        </w:r>
        <w:r>
          <w:fldChar w:fldCharType="end"/>
        </w:r>
      </w:hyperlink>
    </w:p>
    <w:p w:rsidR="002B1C8E" w:rsidRDefault="00FB0D63">
      <w:pPr>
        <w:pStyle w:val="20"/>
        <w:tabs>
          <w:tab w:val="right" w:leader="dot" w:pos="11800"/>
        </w:tabs>
      </w:pPr>
      <w:hyperlink w:anchor="_Toc861812821" w:history="1">
        <w:r>
          <w:t>1.1.1 Система Bitrise</w:t>
        </w:r>
        <w:r>
          <w:tab/>
        </w:r>
        <w:r>
          <w:fldChar w:fldCharType="begin"/>
        </w:r>
        <w:r>
          <w:instrText xml:space="preserve"> PAGEREF _Toc861812821 </w:instrText>
        </w:r>
        <w:r>
          <w:fldChar w:fldCharType="separate"/>
        </w:r>
        <w:r>
          <w:t>14</w:t>
        </w:r>
        <w:r>
          <w:fldChar w:fldCharType="end"/>
        </w:r>
      </w:hyperlink>
    </w:p>
    <w:p w:rsidR="002B1C8E" w:rsidRDefault="00FB0D63">
      <w:pPr>
        <w:pStyle w:val="20"/>
        <w:tabs>
          <w:tab w:val="right" w:leader="dot" w:pos="11800"/>
        </w:tabs>
      </w:pPr>
      <w:hyperlink w:anchor="_Toc1858367179" w:history="1">
        <w:r>
          <w:t>1.1.2 Система TravisCI</w:t>
        </w:r>
        <w:r>
          <w:tab/>
        </w:r>
        <w:r>
          <w:fldChar w:fldCharType="begin"/>
        </w:r>
        <w:r>
          <w:instrText xml:space="preserve"> PAGEREF _Toc1858367179 </w:instrText>
        </w:r>
        <w:r>
          <w:fldChar w:fldCharType="separate"/>
        </w:r>
        <w:r>
          <w:t>15</w:t>
        </w:r>
        <w:r>
          <w:fldChar w:fldCharType="end"/>
        </w:r>
      </w:hyperlink>
    </w:p>
    <w:p w:rsidR="002B1C8E" w:rsidRDefault="00FB0D63">
      <w:pPr>
        <w:pStyle w:val="20"/>
        <w:tabs>
          <w:tab w:val="right" w:leader="dot" w:pos="11800"/>
        </w:tabs>
      </w:pPr>
      <w:hyperlink w:anchor="_Toc575015485" w:history="1">
        <w:r>
          <w:t>1.1.3 Система CircleCI</w:t>
        </w:r>
        <w:r>
          <w:tab/>
        </w:r>
        <w:r>
          <w:fldChar w:fldCharType="begin"/>
        </w:r>
        <w:r>
          <w:instrText xml:space="preserve"> PAGEREF _Toc575015485 </w:instrText>
        </w:r>
        <w:r>
          <w:fldChar w:fldCharType="separate"/>
        </w:r>
        <w:r>
          <w:t>15</w:t>
        </w:r>
        <w:r>
          <w:fldChar w:fldCharType="end"/>
        </w:r>
      </w:hyperlink>
    </w:p>
    <w:p w:rsidR="002B1C8E" w:rsidRDefault="00FB0D63">
      <w:pPr>
        <w:pStyle w:val="20"/>
        <w:tabs>
          <w:tab w:val="right" w:leader="dot" w:pos="11800"/>
        </w:tabs>
      </w:pPr>
      <w:hyperlink w:anchor="_Toc608844895" w:history="1">
        <w:r>
          <w:t>1.1.4 Система Codemagic</w:t>
        </w:r>
        <w:r>
          <w:tab/>
        </w:r>
        <w:r>
          <w:fldChar w:fldCharType="begin"/>
        </w:r>
        <w:r>
          <w:instrText xml:space="preserve"> PAGEREF _Toc608844895 </w:instrText>
        </w:r>
        <w:r>
          <w:fldChar w:fldCharType="separate"/>
        </w:r>
        <w:r>
          <w:t>16</w:t>
        </w:r>
        <w:r>
          <w:fldChar w:fldCharType="end"/>
        </w:r>
      </w:hyperlink>
    </w:p>
    <w:p w:rsidR="002B1C8E" w:rsidRDefault="00FB0D63">
      <w:pPr>
        <w:pStyle w:val="20"/>
        <w:tabs>
          <w:tab w:val="right" w:leader="dot" w:pos="11800"/>
        </w:tabs>
      </w:pPr>
      <w:hyperlink w:anchor="_Toc96572310" w:history="1">
        <w:r>
          <w:t>1.1.5 Система Jenkins</w:t>
        </w:r>
        <w:r>
          <w:tab/>
        </w:r>
        <w:r>
          <w:fldChar w:fldCharType="begin"/>
        </w:r>
        <w:r>
          <w:instrText xml:space="preserve"> PAGEREF _Toc96572310 </w:instrText>
        </w:r>
        <w:r>
          <w:fldChar w:fldCharType="separate"/>
        </w:r>
        <w:r>
          <w:t>16</w:t>
        </w:r>
        <w:r>
          <w:fldChar w:fldCharType="end"/>
        </w:r>
      </w:hyperlink>
    </w:p>
    <w:p w:rsidR="002B1C8E" w:rsidRDefault="00FB0D63">
      <w:pPr>
        <w:pStyle w:val="20"/>
        <w:tabs>
          <w:tab w:val="right" w:leader="dot" w:pos="11800"/>
        </w:tabs>
      </w:pPr>
      <w:hyperlink w:anchor="_Toc1740660685" w:history="1">
        <w:r>
          <w:t>1.1.6 Порівняльна характеристика  систем CI/CD</w:t>
        </w:r>
        <w:r>
          <w:tab/>
        </w:r>
        <w:r>
          <w:fldChar w:fldCharType="begin"/>
        </w:r>
        <w:r>
          <w:instrText xml:space="preserve"> PAGEREF _Toc1740660685 </w:instrText>
        </w:r>
        <w:r>
          <w:fldChar w:fldCharType="separate"/>
        </w:r>
        <w:r>
          <w:t>17</w:t>
        </w:r>
        <w:r>
          <w:fldChar w:fldCharType="end"/>
        </w:r>
      </w:hyperlink>
    </w:p>
    <w:p w:rsidR="002B1C8E" w:rsidRDefault="00FB0D63">
      <w:pPr>
        <w:pStyle w:val="20"/>
        <w:tabs>
          <w:tab w:val="right" w:leader="dot" w:pos="11800"/>
        </w:tabs>
      </w:pPr>
      <w:hyperlink w:anchor="_Toc114409714" w:history="1">
        <w:r>
          <w:rPr>
            <w:szCs w:val="32"/>
          </w:rPr>
          <w:t>Висновки</w:t>
        </w:r>
        <w:r>
          <w:tab/>
        </w:r>
        <w:r>
          <w:fldChar w:fldCharType="begin"/>
        </w:r>
        <w:r>
          <w:instrText xml:space="preserve"> PAGEREF _Toc114409714 </w:instrText>
        </w:r>
        <w:r>
          <w:fldChar w:fldCharType="separate"/>
        </w:r>
        <w:r>
          <w:t>20</w:t>
        </w:r>
        <w:r>
          <w:fldChar w:fldCharType="end"/>
        </w:r>
      </w:hyperlink>
    </w:p>
    <w:p w:rsidR="002B1C8E" w:rsidRDefault="00FB0D63">
      <w:pPr>
        <w:pStyle w:val="10"/>
        <w:tabs>
          <w:tab w:val="right" w:leader="dot" w:pos="11800"/>
        </w:tabs>
      </w:pPr>
      <w:hyperlink w:anchor="_Toc886199133" w:history="1">
        <w:r>
          <w:t>2 Прототип тестового додатку</w:t>
        </w:r>
        <w:r>
          <w:tab/>
        </w:r>
        <w:r>
          <w:fldChar w:fldCharType="begin"/>
        </w:r>
        <w:r>
          <w:instrText xml:space="preserve"> PAGEREF _Toc886199133 </w:instrText>
        </w:r>
        <w:r>
          <w:fldChar w:fldCharType="separate"/>
        </w:r>
        <w:r>
          <w:t>20</w:t>
        </w:r>
        <w:r>
          <w:fldChar w:fldCharType="end"/>
        </w:r>
      </w:hyperlink>
    </w:p>
    <w:p w:rsidR="002B1C8E" w:rsidRDefault="00FB0D63">
      <w:pPr>
        <w:pStyle w:val="20"/>
        <w:tabs>
          <w:tab w:val="right" w:leader="dot" w:pos="11800"/>
        </w:tabs>
      </w:pPr>
      <w:hyperlink w:anchor="_Toc1549736386" w:history="1">
        <w:r>
          <w:rPr>
            <w:szCs w:val="36"/>
          </w:rPr>
          <w:t>Висновки</w:t>
        </w:r>
        <w:r>
          <w:tab/>
        </w:r>
        <w:r>
          <w:fldChar w:fldCharType="begin"/>
        </w:r>
        <w:r>
          <w:instrText xml:space="preserve"> PAGEREF _Toc1549736386 </w:instrText>
        </w:r>
        <w:r>
          <w:fldChar w:fldCharType="separate"/>
        </w:r>
        <w:r>
          <w:t>30</w:t>
        </w:r>
        <w:r>
          <w:fldChar w:fldCharType="end"/>
        </w:r>
      </w:hyperlink>
    </w:p>
    <w:p w:rsidR="002B1C8E" w:rsidRDefault="00FB0D63">
      <w:pPr>
        <w:pStyle w:val="10"/>
        <w:tabs>
          <w:tab w:val="right" w:leader="dot" w:pos="11800"/>
        </w:tabs>
      </w:pPr>
      <w:hyperlink w:anchor="_Toc1737768686" w:history="1">
        <w:r>
          <w:rPr>
            <w:szCs w:val="36"/>
          </w:rPr>
          <w:t>3 Дослідження можливостей систем Codemagic та Bitrise</w:t>
        </w:r>
        <w:r>
          <w:tab/>
        </w:r>
        <w:r>
          <w:fldChar w:fldCharType="begin"/>
        </w:r>
        <w:r>
          <w:instrText xml:space="preserve"> PAGEREF _Toc1737768686 </w:instrText>
        </w:r>
        <w:r>
          <w:fldChar w:fldCharType="separate"/>
        </w:r>
        <w:r>
          <w:t>31</w:t>
        </w:r>
        <w:r>
          <w:fldChar w:fldCharType="end"/>
        </w:r>
      </w:hyperlink>
    </w:p>
    <w:p w:rsidR="002B1C8E" w:rsidRDefault="00FB0D63">
      <w:pPr>
        <w:pStyle w:val="20"/>
        <w:tabs>
          <w:tab w:val="right" w:leader="dot" w:pos="11800"/>
        </w:tabs>
      </w:pPr>
      <w:hyperlink w:anchor="_Toc900706402" w:history="1">
        <w:r>
          <w:t>3.1 Дослідження можливостей системи Сodemagic</w:t>
        </w:r>
        <w:r>
          <w:tab/>
        </w:r>
        <w:r>
          <w:fldChar w:fldCharType="begin"/>
        </w:r>
        <w:r>
          <w:instrText xml:space="preserve"> PAGEREF _Toc900706402 </w:instrText>
        </w:r>
        <w:r>
          <w:fldChar w:fldCharType="separate"/>
        </w:r>
        <w:r>
          <w:t>31</w:t>
        </w:r>
        <w:r>
          <w:fldChar w:fldCharType="end"/>
        </w:r>
      </w:hyperlink>
    </w:p>
    <w:p w:rsidR="002B1C8E" w:rsidRDefault="00FB0D63">
      <w:pPr>
        <w:pStyle w:val="20"/>
        <w:tabs>
          <w:tab w:val="right" w:leader="dot" w:pos="11800"/>
        </w:tabs>
      </w:pPr>
      <w:hyperlink w:anchor="_Toc560270711" w:history="1">
        <w:r>
          <w:t>3.2.Дослідження можливостей системи Bitrise</w:t>
        </w:r>
        <w:r>
          <w:tab/>
        </w:r>
        <w:r>
          <w:fldChar w:fldCharType="begin"/>
        </w:r>
        <w:r>
          <w:instrText xml:space="preserve"> PAGEREF _Toc560270711 </w:instrText>
        </w:r>
        <w:r>
          <w:fldChar w:fldCharType="separate"/>
        </w:r>
        <w:r>
          <w:t>38</w:t>
        </w:r>
        <w:r>
          <w:fldChar w:fldCharType="end"/>
        </w:r>
      </w:hyperlink>
    </w:p>
    <w:p w:rsidR="002B1C8E" w:rsidRDefault="00FB0D63">
      <w:pPr>
        <w:pStyle w:val="20"/>
        <w:tabs>
          <w:tab w:val="right" w:leader="dot" w:pos="11800"/>
        </w:tabs>
      </w:pPr>
      <w:hyperlink w:anchor="_Toc1901531329" w:history="1">
        <w:r>
          <w:t>Висновки</w:t>
        </w:r>
        <w:r>
          <w:tab/>
        </w:r>
        <w:r>
          <w:fldChar w:fldCharType="begin"/>
        </w:r>
        <w:r>
          <w:instrText xml:space="preserve"> PAGER</w:instrText>
        </w:r>
        <w:r>
          <w:instrText xml:space="preserve">EF _Toc1901531329 </w:instrText>
        </w:r>
        <w:r>
          <w:fldChar w:fldCharType="separate"/>
        </w:r>
        <w:r>
          <w:t>52</w:t>
        </w:r>
        <w:r>
          <w:fldChar w:fldCharType="end"/>
        </w:r>
      </w:hyperlink>
    </w:p>
    <w:p w:rsidR="002B1C8E" w:rsidRDefault="00FB0D63">
      <w:pPr>
        <w:pStyle w:val="10"/>
        <w:tabs>
          <w:tab w:val="right" w:leader="dot" w:pos="11800"/>
        </w:tabs>
      </w:pPr>
      <w:hyperlink w:anchor="_Toc185411849" w:history="1">
        <w:r>
          <w:t>4. ФУНКЦІОНАЛЬНО-ВАРТІСНИЙ АНАЛІЗ</w:t>
        </w:r>
        <w:r>
          <w:rPr>
            <w:spacing w:val="-87"/>
          </w:rPr>
          <w:t xml:space="preserve"> </w:t>
        </w:r>
        <w:r>
          <w:t>ПРОГРАМНОГО</w:t>
        </w:r>
        <w:r>
          <w:rPr>
            <w:spacing w:val="-3"/>
          </w:rPr>
          <w:t xml:space="preserve"> </w:t>
        </w:r>
        <w:r>
          <w:t>ПРОДУКТУ</w:t>
        </w:r>
        <w:r>
          <w:tab/>
        </w:r>
        <w:r>
          <w:fldChar w:fldCharType="begin"/>
        </w:r>
        <w:r>
          <w:instrText xml:space="preserve"> PAGEREF _Toc185411849 </w:instrText>
        </w:r>
        <w:r>
          <w:fldChar w:fldCharType="separate"/>
        </w:r>
        <w:r>
          <w:t>54</w:t>
        </w:r>
        <w:r>
          <w:fldChar w:fldCharType="end"/>
        </w:r>
      </w:hyperlink>
    </w:p>
    <w:p w:rsidR="002B1C8E" w:rsidRDefault="00FB0D63">
      <w:pPr>
        <w:pStyle w:val="20"/>
        <w:tabs>
          <w:tab w:val="right" w:leader="dot" w:pos="11800"/>
        </w:tabs>
      </w:pPr>
      <w:hyperlink w:anchor="_Toc218174346" w:history="1">
        <w:r>
          <w:rPr>
            <w:rFonts w:eastAsiaTheme="majorEastAsia"/>
            <w:szCs w:val="32"/>
          </w:rPr>
          <w:t>4.3 Обґрунтування системи параметрів ПП</w:t>
        </w:r>
        <w:r>
          <w:tab/>
        </w:r>
        <w:r>
          <w:fldChar w:fldCharType="begin"/>
        </w:r>
        <w:r>
          <w:instrText xml:space="preserve"> PAGEREF _Toc218174346 </w:instrText>
        </w:r>
        <w:r>
          <w:fldChar w:fldCharType="separate"/>
        </w:r>
        <w:r>
          <w:t>60</w:t>
        </w:r>
        <w:r>
          <w:fldChar w:fldCharType="end"/>
        </w:r>
      </w:hyperlink>
    </w:p>
    <w:p w:rsidR="002B1C8E" w:rsidRDefault="00FB0D63">
      <w:pPr>
        <w:pStyle w:val="20"/>
        <w:tabs>
          <w:tab w:val="right" w:leader="dot" w:pos="11800"/>
        </w:tabs>
      </w:pPr>
      <w:hyperlink w:anchor="_Toc1101647793" w:history="1">
        <w:r>
          <w:rPr>
            <w:rFonts w:eastAsiaTheme="majorEastAsia"/>
            <w:szCs w:val="32"/>
          </w:rPr>
          <w:t>4</w:t>
        </w:r>
        <w:r>
          <w:rPr>
            <w:rFonts w:eastAsiaTheme="majorEastAsia"/>
            <w:szCs w:val="32"/>
            <w:lang w:val="ru-RU"/>
          </w:rPr>
          <w:t>.</w:t>
        </w:r>
        <w:r>
          <w:rPr>
            <w:rFonts w:eastAsiaTheme="majorEastAsia"/>
            <w:szCs w:val="32"/>
          </w:rPr>
          <w:t>4 Аналіз експертного оцінювання параметрів</w:t>
        </w:r>
        <w:r>
          <w:tab/>
        </w:r>
        <w:r>
          <w:fldChar w:fldCharType="begin"/>
        </w:r>
        <w:r>
          <w:instrText xml:space="preserve"> PAGEREF _Toc1101647793 </w:instrText>
        </w:r>
        <w:r>
          <w:fldChar w:fldCharType="separate"/>
        </w:r>
        <w:r>
          <w:t>62</w:t>
        </w:r>
        <w:r>
          <w:fldChar w:fldCharType="end"/>
        </w:r>
      </w:hyperlink>
    </w:p>
    <w:p w:rsidR="002B1C8E" w:rsidRDefault="00FB0D63">
      <w:pPr>
        <w:pStyle w:val="20"/>
        <w:tabs>
          <w:tab w:val="right" w:leader="dot" w:pos="11800"/>
        </w:tabs>
      </w:pPr>
      <w:hyperlink w:anchor="_Toc1937936164" w:history="1">
        <w:r>
          <w:rPr>
            <w:rFonts w:eastAsiaTheme="majorEastAsia"/>
          </w:rPr>
          <w:t>4.5 Аналіз рівня якості варіантів реалізації функцій</w:t>
        </w:r>
        <w:r>
          <w:tab/>
        </w:r>
        <w:r>
          <w:fldChar w:fldCharType="begin"/>
        </w:r>
        <w:r>
          <w:instrText xml:space="preserve"> PAGEREF _Toc1937936164 </w:instrText>
        </w:r>
        <w:r>
          <w:fldChar w:fldCharType="separate"/>
        </w:r>
        <w:r>
          <w:t>67</w:t>
        </w:r>
        <w:r>
          <w:fldChar w:fldCharType="end"/>
        </w:r>
      </w:hyperlink>
    </w:p>
    <w:p w:rsidR="002B1C8E" w:rsidRDefault="00FB0D63">
      <w:pPr>
        <w:pStyle w:val="20"/>
        <w:tabs>
          <w:tab w:val="right" w:leader="dot" w:pos="11800"/>
        </w:tabs>
      </w:pPr>
      <w:hyperlink w:anchor="_Toc8634299" w:history="1">
        <w:r>
          <w:rPr>
            <w:rFonts w:eastAsiaTheme="majorEastAsia"/>
            <w:szCs w:val="32"/>
          </w:rPr>
          <w:t>4.6 Екон</w:t>
        </w:r>
        <w:r>
          <w:rPr>
            <w:rFonts w:eastAsiaTheme="majorEastAsia"/>
            <w:szCs w:val="32"/>
          </w:rPr>
          <w:t>омічний аналіз варіантів розробки ПП</w:t>
        </w:r>
        <w:r>
          <w:tab/>
        </w:r>
        <w:r>
          <w:fldChar w:fldCharType="begin"/>
        </w:r>
        <w:r>
          <w:instrText xml:space="preserve"> PAGEREF _Toc8634299 </w:instrText>
        </w:r>
        <w:r>
          <w:fldChar w:fldCharType="separate"/>
        </w:r>
        <w:r>
          <w:t>68</w:t>
        </w:r>
        <w:r>
          <w:fldChar w:fldCharType="end"/>
        </w:r>
      </w:hyperlink>
    </w:p>
    <w:p w:rsidR="002B1C8E" w:rsidRDefault="00FB0D63">
      <w:pPr>
        <w:pStyle w:val="20"/>
        <w:tabs>
          <w:tab w:val="right" w:leader="dot" w:pos="11800"/>
        </w:tabs>
      </w:pPr>
      <w:hyperlink w:anchor="_Toc1235258944" w:history="1">
        <w:r>
          <w:rPr>
            <w:rFonts w:eastAsiaTheme="majorEastAsia"/>
            <w:szCs w:val="32"/>
          </w:rPr>
          <w:t>4.7 Вибір кращого варіанту ПП техніко-економічного рівня</w:t>
        </w:r>
        <w:r>
          <w:tab/>
        </w:r>
        <w:r>
          <w:fldChar w:fldCharType="begin"/>
        </w:r>
        <w:r>
          <w:instrText xml:space="preserve"> PAGEREF _Toc1235258944 </w:instrText>
        </w:r>
        <w:r>
          <w:fldChar w:fldCharType="separate"/>
        </w:r>
        <w:r>
          <w:t>75</w:t>
        </w:r>
        <w:r>
          <w:fldChar w:fldCharType="end"/>
        </w:r>
      </w:hyperlink>
    </w:p>
    <w:p w:rsidR="002B1C8E" w:rsidRDefault="00FB0D63">
      <w:pPr>
        <w:pStyle w:val="20"/>
        <w:tabs>
          <w:tab w:val="right" w:leader="dot" w:pos="11800"/>
        </w:tabs>
      </w:pPr>
      <w:hyperlink w:anchor="_Toc1272656259" w:history="1">
        <w:r>
          <w:t>Висновки</w:t>
        </w:r>
        <w:r>
          <w:tab/>
        </w:r>
        <w:r>
          <w:fldChar w:fldCharType="begin"/>
        </w:r>
        <w:r>
          <w:instrText xml:space="preserve"> PAGEREF _Toc1272656259 </w:instrText>
        </w:r>
        <w:r>
          <w:fldChar w:fldCharType="separate"/>
        </w:r>
        <w:r>
          <w:t>76</w:t>
        </w:r>
        <w:r>
          <w:fldChar w:fldCharType="end"/>
        </w:r>
      </w:hyperlink>
    </w:p>
    <w:p w:rsidR="002B1C8E" w:rsidRDefault="00FB0D63">
      <w:pPr>
        <w:pStyle w:val="10"/>
        <w:tabs>
          <w:tab w:val="right" w:leader="dot" w:pos="11800"/>
        </w:tabs>
      </w:pPr>
      <w:hyperlink w:anchor="_Toc596620893" w:history="1">
        <w:r>
          <w:t>Висновки</w:t>
        </w:r>
        <w:r>
          <w:tab/>
        </w:r>
        <w:r>
          <w:fldChar w:fldCharType="begin"/>
        </w:r>
        <w:r>
          <w:instrText xml:space="preserve"> PAGEREF _Toc596620893 </w:instrText>
        </w:r>
        <w:r>
          <w:fldChar w:fldCharType="separate"/>
        </w:r>
        <w:r>
          <w:t>78</w:t>
        </w:r>
        <w:r>
          <w:fldChar w:fldCharType="end"/>
        </w:r>
      </w:hyperlink>
    </w:p>
    <w:p w:rsidR="002B1C8E" w:rsidRDefault="00FB0D63">
      <w:pPr>
        <w:pStyle w:val="10"/>
        <w:tabs>
          <w:tab w:val="right" w:leader="dot" w:pos="11800"/>
        </w:tabs>
      </w:pPr>
      <w:hyperlink w:anchor="_Toc806200808" w:history="1">
        <w:r>
          <w:rPr>
            <w:bCs w:val="0"/>
          </w:rPr>
          <w:t>ПЕРЕЛІК</w:t>
        </w:r>
        <w:r>
          <w:rPr>
            <w:bCs w:val="0"/>
            <w:spacing w:val="-9"/>
          </w:rPr>
          <w:t xml:space="preserve"> </w:t>
        </w:r>
        <w:r>
          <w:rPr>
            <w:bCs w:val="0"/>
          </w:rPr>
          <w:t>ПОСИЛАНЬ</w:t>
        </w:r>
        <w:r>
          <w:tab/>
        </w:r>
        <w:r>
          <w:fldChar w:fldCharType="begin"/>
        </w:r>
        <w:r>
          <w:instrText xml:space="preserve"> PAGEREF _Toc806200808 </w:instrText>
        </w:r>
        <w:r>
          <w:fldChar w:fldCharType="separate"/>
        </w:r>
        <w:r>
          <w:t>80</w:t>
        </w:r>
        <w:r>
          <w:fldChar w:fldCharType="end"/>
        </w:r>
      </w:hyperlink>
    </w:p>
    <w:p w:rsidR="002B1C8E" w:rsidRDefault="00FB0D63">
      <w:pPr>
        <w:pStyle w:val="10"/>
        <w:tabs>
          <w:tab w:val="right" w:leader="dot" w:pos="11800"/>
        </w:tabs>
      </w:pPr>
      <w:hyperlink w:anchor="_Toc1342651133" w:history="1">
        <w:r>
          <w:rPr>
            <w:bCs w:val="0"/>
          </w:rPr>
          <w:t>Додаток</w:t>
        </w:r>
        <w:r>
          <w:rPr>
            <w:bCs w:val="0"/>
            <w:spacing w:val="1"/>
          </w:rPr>
          <w:t xml:space="preserve"> А</w:t>
        </w:r>
        <w:r>
          <w:tab/>
        </w:r>
        <w:r>
          <w:fldChar w:fldCharType="begin"/>
        </w:r>
        <w:r>
          <w:instrText xml:space="preserve"> PAGEREF _Toc1342651133 </w:instrText>
        </w:r>
        <w:r>
          <w:fldChar w:fldCharType="separate"/>
        </w:r>
        <w:r>
          <w:t>82</w:t>
        </w:r>
        <w:r>
          <w:fldChar w:fldCharType="end"/>
        </w:r>
      </w:hyperlink>
    </w:p>
    <w:p w:rsidR="002B1C8E" w:rsidRDefault="00FB0D63">
      <w:pPr>
        <w:pStyle w:val="10"/>
        <w:tabs>
          <w:tab w:val="right" w:leader="dot" w:pos="11800"/>
        </w:tabs>
      </w:pPr>
      <w:hyperlink w:anchor="_Toc179429655" w:history="1">
        <w:r>
          <w:rPr>
            <w:bCs w:val="0"/>
          </w:rPr>
          <w:t>Додаток</w:t>
        </w:r>
        <w:r>
          <w:rPr>
            <w:bCs w:val="0"/>
            <w:spacing w:val="1"/>
          </w:rPr>
          <w:t xml:space="preserve"> Б</w:t>
        </w:r>
        <w:r>
          <w:tab/>
        </w:r>
        <w:r>
          <w:fldChar w:fldCharType="begin"/>
        </w:r>
        <w:r>
          <w:instrText xml:space="preserve"> PAGEREF _Toc179429655 </w:instrText>
        </w:r>
        <w:r>
          <w:fldChar w:fldCharType="separate"/>
        </w:r>
        <w:r>
          <w:t>85</w:t>
        </w:r>
        <w:r>
          <w:fldChar w:fldCharType="end"/>
        </w:r>
      </w:hyperlink>
    </w:p>
    <w:p w:rsidR="002B1C8E" w:rsidRDefault="00FB0D63">
      <w:pPr>
        <w:jc w:val="center"/>
        <w:rPr>
          <w:sz w:val="28"/>
          <w:szCs w:val="28"/>
        </w:rPr>
        <w:sectPr w:rsidR="002B1C8E">
          <w:pgSz w:w="12240" w:h="15840"/>
          <w:pgMar w:top="1560" w:right="440" w:bottom="1517" w:left="0" w:header="1135" w:footer="0" w:gutter="0"/>
          <w:cols w:space="720" w:equalWidth="0">
            <w:col w:w="11800"/>
          </w:cols>
        </w:sectPr>
      </w:pPr>
      <w:r>
        <w:rPr>
          <w:szCs w:val="28"/>
        </w:rPr>
        <w:fldChar w:fldCharType="end"/>
      </w:r>
    </w:p>
    <w:p w:rsidR="002B1C8E" w:rsidRDefault="002B1C8E">
      <w:pPr>
        <w:pStyle w:val="20"/>
        <w:tabs>
          <w:tab w:val="left" w:leader="dot" w:pos="11383"/>
        </w:tabs>
        <w:spacing w:before="262"/>
        <w:ind w:left="0"/>
        <w:sectPr w:rsidR="002B1C8E">
          <w:type w:val="continuous"/>
          <w:pgSz w:w="12240" w:h="15840"/>
          <w:pgMar w:top="1574" w:right="440" w:bottom="1517" w:left="0" w:header="720" w:footer="720" w:gutter="0"/>
          <w:cols w:space="720" w:equalWidth="0">
            <w:col w:w="11800"/>
          </w:cols>
        </w:sectPr>
      </w:pPr>
    </w:p>
    <w:p w:rsidR="002B1C8E" w:rsidRDefault="00FB0D63">
      <w:pPr>
        <w:pStyle w:val="1"/>
        <w:spacing w:before="283"/>
        <w:ind w:left="3643"/>
      </w:pPr>
      <w:bookmarkStart w:id="1" w:name="_bookmark0"/>
      <w:bookmarkStart w:id="2" w:name="ПЕРЕЛІК_УМОВНИХ_ПОЗНАЧЕНЬ"/>
      <w:bookmarkStart w:id="3" w:name="_Toc2054687126"/>
      <w:bookmarkEnd w:id="1"/>
      <w:bookmarkEnd w:id="2"/>
      <w:r>
        <w:lastRenderedPageBreak/>
        <w:t>ПЕРЕЛІК</w:t>
      </w:r>
      <w:r>
        <w:rPr>
          <w:spacing w:val="-6"/>
        </w:rPr>
        <w:t xml:space="preserve"> </w:t>
      </w:r>
      <w:r>
        <w:t>УМОВНИХ</w:t>
      </w:r>
      <w:r>
        <w:rPr>
          <w:spacing w:val="-4"/>
        </w:rPr>
        <w:t xml:space="preserve"> </w:t>
      </w:r>
      <w:r>
        <w:t>ПОЗНАЧЕНЬ</w:t>
      </w:r>
      <w:bookmarkEnd w:id="3"/>
    </w:p>
    <w:p w:rsidR="002B1C8E" w:rsidRDefault="002B1C8E">
      <w:pPr>
        <w:pStyle w:val="a5"/>
        <w:rPr>
          <w:b/>
          <w:sz w:val="20"/>
        </w:rPr>
      </w:pPr>
    </w:p>
    <w:p w:rsidR="002B1C8E" w:rsidRDefault="002B1C8E">
      <w:pPr>
        <w:pStyle w:val="a5"/>
        <w:spacing w:before="4"/>
        <w:rPr>
          <w:b/>
          <w:sz w:val="29"/>
        </w:rPr>
      </w:pPr>
    </w:p>
    <w:tbl>
      <w:tblPr>
        <w:tblW w:w="0" w:type="auto"/>
        <w:tblInd w:w="1535" w:type="dxa"/>
        <w:tblLayout w:type="fixed"/>
        <w:tblCellMar>
          <w:left w:w="0" w:type="dxa"/>
          <w:right w:w="0" w:type="dxa"/>
        </w:tblCellMar>
        <w:tblLook w:val="04A0" w:firstRow="1" w:lastRow="0" w:firstColumn="1" w:lastColumn="0" w:noHBand="0" w:noVBand="1"/>
      </w:tblPr>
      <w:tblGrid>
        <w:gridCol w:w="2697"/>
        <w:gridCol w:w="423"/>
        <w:gridCol w:w="6912"/>
      </w:tblGrid>
      <w:tr w:rsidR="002B1C8E">
        <w:trPr>
          <w:trHeight w:val="480"/>
        </w:trPr>
        <w:tc>
          <w:tcPr>
            <w:tcW w:w="2697" w:type="dxa"/>
          </w:tcPr>
          <w:p w:rsidR="002B1C8E" w:rsidRDefault="00FB0D63">
            <w:pPr>
              <w:pStyle w:val="TableParagraph"/>
              <w:spacing w:line="318" w:lineRule="exact"/>
              <w:ind w:left="200"/>
              <w:rPr>
                <w:b/>
                <w:sz w:val="28"/>
              </w:rPr>
            </w:pPr>
            <w:r>
              <w:rPr>
                <w:b/>
                <w:sz w:val="28"/>
              </w:rPr>
              <w:t>CI</w:t>
            </w:r>
          </w:p>
        </w:tc>
        <w:tc>
          <w:tcPr>
            <w:tcW w:w="423" w:type="dxa"/>
          </w:tcPr>
          <w:p w:rsidR="002B1C8E" w:rsidRDefault="00FB0D63">
            <w:pPr>
              <w:pStyle w:val="TableParagraph"/>
              <w:spacing w:line="311" w:lineRule="exact"/>
              <w:ind w:right="118"/>
              <w:jc w:val="right"/>
              <w:rPr>
                <w:sz w:val="28"/>
              </w:rPr>
            </w:pPr>
            <w:r>
              <w:rPr>
                <w:sz w:val="28"/>
              </w:rPr>
              <w:t>–</w:t>
            </w:r>
          </w:p>
        </w:tc>
        <w:tc>
          <w:tcPr>
            <w:tcW w:w="6912" w:type="dxa"/>
          </w:tcPr>
          <w:p w:rsidR="002B1C8E" w:rsidRDefault="00FB0D63">
            <w:pPr>
              <w:pStyle w:val="TableParagraph"/>
              <w:spacing w:line="311" w:lineRule="exact"/>
              <w:ind w:left="120"/>
              <w:rPr>
                <w:sz w:val="28"/>
              </w:rPr>
            </w:pPr>
            <w:r>
              <w:rPr>
                <w:sz w:val="28"/>
              </w:rPr>
              <w:t>continious integration (безперервна інтеграція)</w:t>
            </w:r>
          </w:p>
        </w:tc>
      </w:tr>
      <w:tr w:rsidR="002B1C8E">
        <w:trPr>
          <w:trHeight w:val="643"/>
        </w:trPr>
        <w:tc>
          <w:tcPr>
            <w:tcW w:w="2697" w:type="dxa"/>
          </w:tcPr>
          <w:p w:rsidR="002B1C8E" w:rsidRDefault="00FB0D63">
            <w:pPr>
              <w:pStyle w:val="TableParagraph"/>
              <w:spacing w:before="158"/>
              <w:ind w:left="200"/>
              <w:rPr>
                <w:b/>
                <w:sz w:val="28"/>
              </w:rPr>
            </w:pPr>
            <w:r>
              <w:rPr>
                <w:b/>
                <w:sz w:val="28"/>
              </w:rPr>
              <w:t>CD</w:t>
            </w:r>
          </w:p>
        </w:tc>
        <w:tc>
          <w:tcPr>
            <w:tcW w:w="423" w:type="dxa"/>
          </w:tcPr>
          <w:p w:rsidR="002B1C8E" w:rsidRDefault="00FB0D63">
            <w:pPr>
              <w:pStyle w:val="TableParagraph"/>
              <w:spacing w:before="151"/>
              <w:ind w:right="118"/>
              <w:jc w:val="right"/>
              <w:rPr>
                <w:sz w:val="28"/>
              </w:rPr>
            </w:pPr>
            <w:r>
              <w:rPr>
                <w:sz w:val="28"/>
              </w:rPr>
              <w:t>–</w:t>
            </w:r>
          </w:p>
        </w:tc>
        <w:tc>
          <w:tcPr>
            <w:tcW w:w="6912" w:type="dxa"/>
          </w:tcPr>
          <w:p w:rsidR="002B1C8E" w:rsidRDefault="00FB0D63">
            <w:pPr>
              <w:pStyle w:val="TableParagraph"/>
              <w:spacing w:before="151" w:line="360" w:lineRule="auto"/>
              <w:ind w:left="115"/>
              <w:rPr>
                <w:sz w:val="28"/>
              </w:rPr>
            </w:pPr>
            <w:r>
              <w:rPr>
                <w:sz w:val="28"/>
              </w:rPr>
              <w:t>continious</w:t>
            </w:r>
            <w:r>
              <w:rPr>
                <w:spacing w:val="-6"/>
                <w:sz w:val="28"/>
              </w:rPr>
              <w:t xml:space="preserve"> delivery/deployment </w:t>
            </w:r>
            <w:r>
              <w:rPr>
                <w:sz w:val="28"/>
              </w:rPr>
              <w:t>(безперервна доставка/розгортання)</w:t>
            </w:r>
          </w:p>
        </w:tc>
      </w:tr>
      <w:tr w:rsidR="002B1C8E">
        <w:trPr>
          <w:trHeight w:val="643"/>
        </w:trPr>
        <w:tc>
          <w:tcPr>
            <w:tcW w:w="2697" w:type="dxa"/>
          </w:tcPr>
          <w:p w:rsidR="002B1C8E" w:rsidRDefault="00FB0D63">
            <w:pPr>
              <w:pStyle w:val="TableParagraph"/>
              <w:spacing w:before="158"/>
              <w:ind w:left="200"/>
              <w:rPr>
                <w:b/>
                <w:sz w:val="28"/>
              </w:rPr>
            </w:pPr>
            <w:r>
              <w:rPr>
                <w:b/>
                <w:sz w:val="28"/>
              </w:rPr>
              <w:t>QA</w:t>
            </w:r>
          </w:p>
        </w:tc>
        <w:tc>
          <w:tcPr>
            <w:tcW w:w="423" w:type="dxa"/>
          </w:tcPr>
          <w:p w:rsidR="002B1C8E" w:rsidRDefault="00FB0D63">
            <w:pPr>
              <w:pStyle w:val="TableParagraph"/>
              <w:spacing w:before="151"/>
              <w:ind w:right="118"/>
              <w:jc w:val="right"/>
              <w:rPr>
                <w:sz w:val="28"/>
              </w:rPr>
            </w:pPr>
            <w:r>
              <w:rPr>
                <w:sz w:val="28"/>
              </w:rPr>
              <w:t>–</w:t>
            </w:r>
          </w:p>
        </w:tc>
        <w:tc>
          <w:tcPr>
            <w:tcW w:w="6912" w:type="dxa"/>
          </w:tcPr>
          <w:p w:rsidR="002B1C8E" w:rsidRDefault="00FB0D63">
            <w:pPr>
              <w:pStyle w:val="TableParagraph"/>
              <w:spacing w:before="151"/>
              <w:ind w:left="120"/>
              <w:rPr>
                <w:sz w:val="28"/>
              </w:rPr>
            </w:pPr>
            <w:r>
              <w:rPr>
                <w:sz w:val="28"/>
              </w:rPr>
              <w:t>Quality Assurance (гарантія</w:t>
            </w:r>
            <w:r>
              <w:rPr>
                <w:sz w:val="28"/>
              </w:rPr>
              <w:t xml:space="preserve"> якості)</w:t>
            </w:r>
          </w:p>
        </w:tc>
      </w:tr>
      <w:tr w:rsidR="002B1C8E">
        <w:trPr>
          <w:trHeight w:val="646"/>
        </w:trPr>
        <w:tc>
          <w:tcPr>
            <w:tcW w:w="2697" w:type="dxa"/>
          </w:tcPr>
          <w:p w:rsidR="002B1C8E" w:rsidRDefault="00FB0D63">
            <w:pPr>
              <w:pStyle w:val="TableParagraph"/>
              <w:spacing w:before="162"/>
              <w:ind w:left="200"/>
              <w:rPr>
                <w:b/>
                <w:sz w:val="28"/>
              </w:rPr>
            </w:pPr>
            <w:r>
              <w:rPr>
                <w:b/>
                <w:sz w:val="28"/>
              </w:rPr>
              <w:t>Flutter</w:t>
            </w:r>
          </w:p>
        </w:tc>
        <w:tc>
          <w:tcPr>
            <w:tcW w:w="423" w:type="dxa"/>
          </w:tcPr>
          <w:p w:rsidR="002B1C8E" w:rsidRDefault="00FB0D63">
            <w:pPr>
              <w:pStyle w:val="TableParagraph"/>
              <w:spacing w:before="155"/>
              <w:ind w:right="118"/>
              <w:jc w:val="right"/>
              <w:rPr>
                <w:sz w:val="28"/>
              </w:rPr>
            </w:pPr>
            <w:r>
              <w:rPr>
                <w:sz w:val="28"/>
              </w:rPr>
              <w:t>–</w:t>
            </w:r>
          </w:p>
        </w:tc>
        <w:tc>
          <w:tcPr>
            <w:tcW w:w="6912" w:type="dxa"/>
          </w:tcPr>
          <w:p w:rsidR="002B1C8E" w:rsidRDefault="00FB0D63">
            <w:pPr>
              <w:pStyle w:val="TableParagraph"/>
              <w:spacing w:before="155"/>
              <w:ind w:left="120"/>
              <w:rPr>
                <w:sz w:val="28"/>
              </w:rPr>
            </w:pPr>
            <w:r>
              <w:rPr>
                <w:sz w:val="28"/>
              </w:rPr>
              <w:t>програмний каркас з відкритим вихідним кодом, для</w:t>
            </w:r>
          </w:p>
          <w:p w:rsidR="002B1C8E" w:rsidRDefault="00FB0D63">
            <w:pPr>
              <w:pStyle w:val="TableParagraph"/>
              <w:spacing w:before="155"/>
              <w:ind w:left="120"/>
              <w:rPr>
                <w:sz w:val="28"/>
              </w:rPr>
            </w:pPr>
            <w:r>
              <w:rPr>
                <w:sz w:val="28"/>
              </w:rPr>
              <w:t>створення додатків для платформ Android, iOS та інших</w:t>
            </w:r>
          </w:p>
        </w:tc>
      </w:tr>
      <w:tr w:rsidR="002B1C8E">
        <w:trPr>
          <w:trHeight w:val="643"/>
        </w:trPr>
        <w:tc>
          <w:tcPr>
            <w:tcW w:w="2697" w:type="dxa"/>
          </w:tcPr>
          <w:p w:rsidR="002B1C8E" w:rsidRDefault="00FB0D63">
            <w:pPr>
              <w:pStyle w:val="TableParagraph"/>
              <w:spacing w:before="158"/>
              <w:ind w:left="200"/>
              <w:rPr>
                <w:b/>
                <w:sz w:val="28"/>
              </w:rPr>
            </w:pPr>
            <w:r>
              <w:rPr>
                <w:b/>
                <w:sz w:val="28"/>
              </w:rPr>
              <w:t>REST</w:t>
            </w:r>
          </w:p>
        </w:tc>
        <w:tc>
          <w:tcPr>
            <w:tcW w:w="423" w:type="dxa"/>
          </w:tcPr>
          <w:p w:rsidR="002B1C8E" w:rsidRDefault="00FB0D63">
            <w:pPr>
              <w:pStyle w:val="TableParagraph"/>
              <w:spacing w:before="151"/>
              <w:ind w:right="118"/>
              <w:jc w:val="right"/>
              <w:rPr>
                <w:sz w:val="28"/>
              </w:rPr>
            </w:pPr>
            <w:r>
              <w:rPr>
                <w:sz w:val="28"/>
              </w:rPr>
              <w:t>–</w:t>
            </w:r>
          </w:p>
        </w:tc>
        <w:tc>
          <w:tcPr>
            <w:tcW w:w="6912" w:type="dxa"/>
          </w:tcPr>
          <w:p w:rsidR="002B1C8E" w:rsidRDefault="00FB0D63">
            <w:pPr>
              <w:pStyle w:val="TableParagraph"/>
              <w:spacing w:before="151" w:line="360" w:lineRule="auto"/>
              <w:ind w:left="115"/>
              <w:rPr>
                <w:sz w:val="28"/>
              </w:rPr>
            </w:pPr>
            <w:r>
              <w:rPr>
                <w:sz w:val="28"/>
              </w:rPr>
              <w:t>Representational State Transfer (передача репрезентативного стану)</w:t>
            </w:r>
          </w:p>
        </w:tc>
      </w:tr>
      <w:tr w:rsidR="002B1C8E">
        <w:trPr>
          <w:trHeight w:val="572"/>
        </w:trPr>
        <w:tc>
          <w:tcPr>
            <w:tcW w:w="2697" w:type="dxa"/>
          </w:tcPr>
          <w:p w:rsidR="002B1C8E" w:rsidRDefault="00FB0D63">
            <w:pPr>
              <w:pStyle w:val="TableParagraph"/>
              <w:spacing w:before="158"/>
              <w:ind w:left="200"/>
              <w:rPr>
                <w:b/>
                <w:sz w:val="28"/>
              </w:rPr>
            </w:pPr>
            <w:r>
              <w:rPr>
                <w:b/>
                <w:sz w:val="28"/>
              </w:rPr>
              <w:t>ПЗ</w:t>
            </w:r>
          </w:p>
        </w:tc>
        <w:tc>
          <w:tcPr>
            <w:tcW w:w="423" w:type="dxa"/>
          </w:tcPr>
          <w:p w:rsidR="002B1C8E" w:rsidRDefault="00FB0D63">
            <w:pPr>
              <w:pStyle w:val="TableParagraph"/>
              <w:spacing w:before="151"/>
              <w:ind w:right="118"/>
              <w:jc w:val="right"/>
              <w:rPr>
                <w:sz w:val="28"/>
              </w:rPr>
            </w:pPr>
            <w:r>
              <w:rPr>
                <w:sz w:val="28"/>
              </w:rPr>
              <w:t>–</w:t>
            </w:r>
          </w:p>
        </w:tc>
        <w:tc>
          <w:tcPr>
            <w:tcW w:w="6912" w:type="dxa"/>
          </w:tcPr>
          <w:p w:rsidR="002B1C8E" w:rsidRDefault="00FB0D63">
            <w:pPr>
              <w:pStyle w:val="TableParagraph"/>
              <w:spacing w:before="31" w:line="480" w:lineRule="exact"/>
              <w:ind w:left="120"/>
              <w:rPr>
                <w:sz w:val="28"/>
              </w:rPr>
            </w:pPr>
            <w:r>
              <w:rPr>
                <w:sz w:val="28"/>
              </w:rPr>
              <w:t>програмне забезпечення</w:t>
            </w:r>
          </w:p>
        </w:tc>
      </w:tr>
      <w:tr w:rsidR="002B1C8E">
        <w:trPr>
          <w:trHeight w:val="590"/>
        </w:trPr>
        <w:tc>
          <w:tcPr>
            <w:tcW w:w="2697" w:type="dxa"/>
          </w:tcPr>
          <w:p w:rsidR="002B1C8E" w:rsidRDefault="00FB0D63">
            <w:pPr>
              <w:pStyle w:val="TableParagraph"/>
              <w:spacing w:before="162"/>
              <w:ind w:left="200"/>
              <w:rPr>
                <w:b/>
                <w:sz w:val="28"/>
              </w:rPr>
            </w:pPr>
            <w:r>
              <w:rPr>
                <w:b/>
                <w:sz w:val="28"/>
              </w:rPr>
              <w:t>ПП</w:t>
            </w:r>
          </w:p>
        </w:tc>
        <w:tc>
          <w:tcPr>
            <w:tcW w:w="423" w:type="dxa"/>
          </w:tcPr>
          <w:p w:rsidR="002B1C8E" w:rsidRDefault="00FB0D63">
            <w:pPr>
              <w:pStyle w:val="TableParagraph"/>
              <w:spacing w:before="155"/>
              <w:ind w:right="118"/>
              <w:jc w:val="right"/>
              <w:rPr>
                <w:sz w:val="28"/>
              </w:rPr>
            </w:pPr>
            <w:r>
              <w:rPr>
                <w:sz w:val="28"/>
              </w:rPr>
              <w:t>–</w:t>
            </w:r>
          </w:p>
        </w:tc>
        <w:tc>
          <w:tcPr>
            <w:tcW w:w="6912" w:type="dxa"/>
          </w:tcPr>
          <w:p w:rsidR="002B1C8E" w:rsidRDefault="00FB0D63">
            <w:pPr>
              <w:pStyle w:val="TableParagraph"/>
              <w:spacing w:before="2" w:line="480" w:lineRule="atLeast"/>
              <w:ind w:left="120"/>
              <w:rPr>
                <w:sz w:val="28"/>
              </w:rPr>
            </w:pPr>
            <w:r>
              <w:rPr>
                <w:sz w:val="28"/>
              </w:rPr>
              <w:t>програмний продукт</w:t>
            </w:r>
          </w:p>
        </w:tc>
      </w:tr>
      <w:tr w:rsidR="002B1C8E">
        <w:trPr>
          <w:trHeight w:val="646"/>
        </w:trPr>
        <w:tc>
          <w:tcPr>
            <w:tcW w:w="2697" w:type="dxa"/>
          </w:tcPr>
          <w:p w:rsidR="002B1C8E" w:rsidRDefault="00FB0D63">
            <w:pPr>
              <w:pStyle w:val="TableParagraph"/>
              <w:spacing w:before="162"/>
              <w:ind w:left="200"/>
              <w:rPr>
                <w:b/>
                <w:sz w:val="28"/>
              </w:rPr>
            </w:pPr>
            <w:r>
              <w:rPr>
                <w:b/>
                <w:sz w:val="28"/>
              </w:rPr>
              <w:t>коміт</w:t>
            </w:r>
          </w:p>
        </w:tc>
        <w:tc>
          <w:tcPr>
            <w:tcW w:w="423" w:type="dxa"/>
          </w:tcPr>
          <w:p w:rsidR="002B1C8E" w:rsidRDefault="00FB0D63">
            <w:pPr>
              <w:pStyle w:val="TableParagraph"/>
              <w:spacing w:before="155"/>
              <w:ind w:right="118"/>
              <w:jc w:val="right"/>
              <w:rPr>
                <w:sz w:val="28"/>
              </w:rPr>
            </w:pPr>
            <w:r>
              <w:rPr>
                <w:sz w:val="28"/>
              </w:rPr>
              <w:t>–</w:t>
            </w:r>
          </w:p>
        </w:tc>
        <w:tc>
          <w:tcPr>
            <w:tcW w:w="6912" w:type="dxa"/>
          </w:tcPr>
          <w:p w:rsidR="002B1C8E" w:rsidRDefault="00FB0D63">
            <w:pPr>
              <w:pStyle w:val="TableParagraph"/>
              <w:spacing w:before="155"/>
              <w:ind w:left="120"/>
              <w:rPr>
                <w:sz w:val="28"/>
              </w:rPr>
            </w:pPr>
            <w:r>
              <w:rPr>
                <w:sz w:val="28"/>
              </w:rPr>
              <w:t>збереження, фіксація змін в програмному коді</w:t>
            </w:r>
          </w:p>
        </w:tc>
      </w:tr>
      <w:tr w:rsidR="002B1C8E">
        <w:trPr>
          <w:trHeight w:val="643"/>
        </w:trPr>
        <w:tc>
          <w:tcPr>
            <w:tcW w:w="2697" w:type="dxa"/>
          </w:tcPr>
          <w:p w:rsidR="002B1C8E" w:rsidRDefault="00FB0D63">
            <w:pPr>
              <w:pStyle w:val="TableParagraph"/>
              <w:spacing w:before="158"/>
              <w:ind w:left="200"/>
              <w:rPr>
                <w:b/>
                <w:sz w:val="28"/>
              </w:rPr>
            </w:pPr>
            <w:r>
              <w:rPr>
                <w:b/>
                <w:sz w:val="28"/>
              </w:rPr>
              <w:t>реліз</w:t>
            </w:r>
          </w:p>
        </w:tc>
        <w:tc>
          <w:tcPr>
            <w:tcW w:w="423" w:type="dxa"/>
          </w:tcPr>
          <w:p w:rsidR="002B1C8E" w:rsidRDefault="00FB0D63">
            <w:pPr>
              <w:pStyle w:val="TableParagraph"/>
              <w:spacing w:before="151"/>
              <w:ind w:right="118"/>
              <w:jc w:val="right"/>
              <w:rPr>
                <w:sz w:val="28"/>
              </w:rPr>
            </w:pPr>
            <w:r>
              <w:rPr>
                <w:sz w:val="28"/>
              </w:rPr>
              <w:t>–</w:t>
            </w:r>
          </w:p>
        </w:tc>
        <w:tc>
          <w:tcPr>
            <w:tcW w:w="6912" w:type="dxa"/>
          </w:tcPr>
          <w:p w:rsidR="002B1C8E" w:rsidRDefault="00FB0D63">
            <w:pPr>
              <w:pStyle w:val="TableParagraph"/>
              <w:spacing w:before="151"/>
              <w:ind w:left="120"/>
              <w:rPr>
                <w:sz w:val="28"/>
              </w:rPr>
            </w:pPr>
            <w:r>
              <w:rPr>
                <w:sz w:val="28"/>
              </w:rPr>
              <w:t>Процес випуску версії продукту готового до використання</w:t>
            </w:r>
          </w:p>
        </w:tc>
      </w:tr>
      <w:tr w:rsidR="002B1C8E">
        <w:trPr>
          <w:trHeight w:val="641"/>
        </w:trPr>
        <w:tc>
          <w:tcPr>
            <w:tcW w:w="2697" w:type="dxa"/>
          </w:tcPr>
          <w:p w:rsidR="002B1C8E" w:rsidRDefault="00FB0D63">
            <w:pPr>
              <w:pStyle w:val="TableParagraph"/>
              <w:spacing w:before="158"/>
              <w:ind w:left="200"/>
              <w:rPr>
                <w:b/>
                <w:sz w:val="28"/>
              </w:rPr>
            </w:pPr>
            <w:r>
              <w:rPr>
                <w:b/>
                <w:sz w:val="28"/>
              </w:rPr>
              <w:t>SSH</w:t>
            </w:r>
          </w:p>
        </w:tc>
        <w:tc>
          <w:tcPr>
            <w:tcW w:w="423" w:type="dxa"/>
          </w:tcPr>
          <w:p w:rsidR="002B1C8E" w:rsidRDefault="00FB0D63">
            <w:pPr>
              <w:pStyle w:val="TableParagraph"/>
              <w:spacing w:before="151"/>
              <w:ind w:right="118"/>
              <w:jc w:val="right"/>
              <w:rPr>
                <w:sz w:val="28"/>
              </w:rPr>
            </w:pPr>
            <w:r>
              <w:rPr>
                <w:sz w:val="28"/>
              </w:rPr>
              <w:t>–</w:t>
            </w:r>
          </w:p>
        </w:tc>
        <w:tc>
          <w:tcPr>
            <w:tcW w:w="6912" w:type="dxa"/>
          </w:tcPr>
          <w:p w:rsidR="002B1C8E" w:rsidRDefault="00FB0D63">
            <w:pPr>
              <w:pStyle w:val="TableParagraph"/>
              <w:spacing w:before="151"/>
              <w:ind w:left="120"/>
              <w:rPr>
                <w:sz w:val="28"/>
              </w:rPr>
            </w:pPr>
            <w:r>
              <w:rPr>
                <w:sz w:val="28"/>
              </w:rPr>
              <w:t>Мережевий протокол, рівня застосунків, що дозволяє проводити віддалене управління комп’ютером і тунелювання з’єднань</w:t>
            </w:r>
          </w:p>
        </w:tc>
      </w:tr>
      <w:tr w:rsidR="002B1C8E">
        <w:trPr>
          <w:trHeight w:val="642"/>
        </w:trPr>
        <w:tc>
          <w:tcPr>
            <w:tcW w:w="2697" w:type="dxa"/>
          </w:tcPr>
          <w:p w:rsidR="002B1C8E" w:rsidRDefault="00FB0D63">
            <w:pPr>
              <w:pStyle w:val="TableParagraph"/>
              <w:spacing w:before="157"/>
              <w:ind w:left="200"/>
              <w:rPr>
                <w:b/>
                <w:sz w:val="28"/>
              </w:rPr>
            </w:pPr>
            <w:r>
              <w:rPr>
                <w:b/>
                <w:sz w:val="28"/>
              </w:rPr>
              <w:t>SDK</w:t>
            </w:r>
          </w:p>
        </w:tc>
        <w:tc>
          <w:tcPr>
            <w:tcW w:w="423" w:type="dxa"/>
          </w:tcPr>
          <w:p w:rsidR="002B1C8E" w:rsidRDefault="00FB0D63">
            <w:pPr>
              <w:pStyle w:val="TableParagraph"/>
              <w:spacing w:before="150"/>
              <w:ind w:right="118"/>
              <w:jc w:val="right"/>
              <w:rPr>
                <w:sz w:val="28"/>
              </w:rPr>
            </w:pPr>
            <w:r>
              <w:rPr>
                <w:sz w:val="28"/>
              </w:rPr>
              <w:t>–</w:t>
            </w:r>
          </w:p>
        </w:tc>
        <w:tc>
          <w:tcPr>
            <w:tcW w:w="6912" w:type="dxa"/>
          </w:tcPr>
          <w:p w:rsidR="002B1C8E" w:rsidRDefault="00FB0D63">
            <w:pPr>
              <w:pStyle w:val="TableParagraph"/>
              <w:spacing w:before="150"/>
              <w:ind w:left="120"/>
              <w:rPr>
                <w:sz w:val="28"/>
              </w:rPr>
            </w:pPr>
            <w:r>
              <w:rPr>
                <w:sz w:val="28"/>
              </w:rPr>
              <w:t>Software Development Kit (певний набір інструментів необхідний для розробки програмного забезпечення)</w:t>
            </w:r>
          </w:p>
        </w:tc>
      </w:tr>
    </w:tbl>
    <w:p w:rsidR="002B1C8E" w:rsidRDefault="002B1C8E">
      <w:pPr>
        <w:pStyle w:val="a5"/>
        <w:rPr>
          <w:b/>
          <w:sz w:val="20"/>
        </w:rPr>
      </w:pPr>
    </w:p>
    <w:p w:rsidR="002B1C8E" w:rsidRDefault="002B1C8E">
      <w:pPr>
        <w:pStyle w:val="a5"/>
        <w:rPr>
          <w:b/>
          <w:sz w:val="20"/>
        </w:rPr>
      </w:pPr>
    </w:p>
    <w:p w:rsidR="002B1C8E" w:rsidRDefault="002B1C8E">
      <w:pPr>
        <w:pStyle w:val="a5"/>
        <w:rPr>
          <w:b/>
          <w:sz w:val="20"/>
        </w:rPr>
      </w:pPr>
    </w:p>
    <w:p w:rsidR="002B1C8E" w:rsidRDefault="002B1C8E">
      <w:pPr>
        <w:pStyle w:val="a5"/>
        <w:rPr>
          <w:b/>
          <w:sz w:val="20"/>
        </w:rPr>
      </w:pPr>
    </w:p>
    <w:p w:rsidR="002B1C8E" w:rsidRDefault="002B1C8E">
      <w:pPr>
        <w:pStyle w:val="a5"/>
        <w:rPr>
          <w:b/>
          <w:sz w:val="20"/>
        </w:rPr>
      </w:pPr>
    </w:p>
    <w:p w:rsidR="002B1C8E" w:rsidRDefault="002B1C8E">
      <w:pPr>
        <w:pStyle w:val="a5"/>
        <w:rPr>
          <w:b/>
          <w:sz w:val="20"/>
        </w:rPr>
      </w:pPr>
    </w:p>
    <w:p w:rsidR="002B1C8E" w:rsidRDefault="002B1C8E">
      <w:pPr>
        <w:pStyle w:val="a5"/>
        <w:rPr>
          <w:b/>
          <w:sz w:val="20"/>
        </w:rPr>
      </w:pPr>
    </w:p>
    <w:p w:rsidR="002B1C8E" w:rsidRDefault="002B1C8E">
      <w:pPr>
        <w:pStyle w:val="a5"/>
        <w:rPr>
          <w:b/>
          <w:sz w:val="20"/>
        </w:rPr>
      </w:pPr>
    </w:p>
    <w:p w:rsidR="002B1C8E" w:rsidRDefault="002B1C8E">
      <w:pPr>
        <w:pStyle w:val="a5"/>
        <w:rPr>
          <w:b/>
          <w:sz w:val="20"/>
        </w:rPr>
      </w:pPr>
    </w:p>
    <w:p w:rsidR="002B1C8E" w:rsidRDefault="002B1C8E">
      <w:pPr>
        <w:pStyle w:val="a5"/>
        <w:rPr>
          <w:b/>
          <w:sz w:val="20"/>
        </w:rPr>
      </w:pPr>
    </w:p>
    <w:p w:rsidR="002B1C8E" w:rsidRDefault="002B1C8E">
      <w:pPr>
        <w:pStyle w:val="a5"/>
        <w:rPr>
          <w:b/>
          <w:sz w:val="20"/>
        </w:rPr>
      </w:pPr>
    </w:p>
    <w:p w:rsidR="002B1C8E" w:rsidRDefault="002B1C8E">
      <w:pPr>
        <w:pStyle w:val="a5"/>
        <w:rPr>
          <w:b/>
          <w:sz w:val="20"/>
        </w:rPr>
      </w:pPr>
    </w:p>
    <w:p w:rsidR="002B1C8E" w:rsidRDefault="002B1C8E">
      <w:pPr>
        <w:pStyle w:val="a5"/>
        <w:rPr>
          <w:b/>
          <w:sz w:val="20"/>
        </w:rPr>
      </w:pPr>
    </w:p>
    <w:p w:rsidR="002B1C8E" w:rsidRDefault="002B1C8E">
      <w:pPr>
        <w:pStyle w:val="a5"/>
        <w:rPr>
          <w:b/>
          <w:sz w:val="20"/>
        </w:rPr>
      </w:pPr>
    </w:p>
    <w:p w:rsidR="002B1C8E" w:rsidRDefault="002B1C8E">
      <w:pPr>
        <w:pStyle w:val="a5"/>
        <w:rPr>
          <w:b/>
          <w:sz w:val="20"/>
        </w:rPr>
      </w:pPr>
    </w:p>
    <w:p w:rsidR="002B1C8E" w:rsidRDefault="00FB0D63">
      <w:pPr>
        <w:pStyle w:val="1"/>
        <w:spacing w:before="212"/>
        <w:ind w:left="1574"/>
        <w:jc w:val="center"/>
      </w:pPr>
      <w:bookmarkStart w:id="4" w:name="ВСТУП"/>
      <w:bookmarkStart w:id="5" w:name="_bookmark1"/>
      <w:bookmarkStart w:id="6" w:name="_Toc1589482922"/>
      <w:bookmarkEnd w:id="4"/>
      <w:bookmarkEnd w:id="5"/>
      <w:r>
        <w:lastRenderedPageBreak/>
        <w:t>ВСТУП</w:t>
      </w:r>
      <w:bookmarkEnd w:id="6"/>
    </w:p>
    <w:p w:rsidR="002B1C8E" w:rsidRDefault="002B1C8E">
      <w:pPr>
        <w:pStyle w:val="a5"/>
        <w:spacing w:before="8"/>
        <w:rPr>
          <w:b/>
          <w:sz w:val="48"/>
        </w:rPr>
      </w:pPr>
    </w:p>
    <w:p w:rsidR="002B1C8E" w:rsidRDefault="00FB0D63">
      <w:pPr>
        <w:pStyle w:val="a5"/>
        <w:spacing w:line="360" w:lineRule="auto"/>
        <w:ind w:left="1701" w:right="850" w:firstLine="719"/>
        <w:jc w:val="both"/>
      </w:pPr>
      <w:r>
        <w:t xml:space="preserve">Розробка мобільного додатка - це складний процес, який включає багато етапів: розробка ідеї, стратегія монетизації, дизайн UX / UI </w:t>
      </w:r>
      <w:r>
        <w:t>(інтерфейс користувача / користувацький інтерфейс), розробка, тестування, розгортання та обслуговування [1]. Зокрема, розробка, тестування та розгортання - це найважливіші кроки, результатом яких є власне працездатний додаток. Всупереч незначним варіантам,</w:t>
      </w:r>
      <w:r>
        <w:t xml:space="preserve"> ці кроки, як правило, повторюються: розробники впроваджують код і доставляють його тестувальникам для проведення різних видів тестів на якість вихідної продукції.</w:t>
      </w:r>
    </w:p>
    <w:p w:rsidR="002B1C8E" w:rsidRDefault="00FB0D63">
      <w:pPr>
        <w:pStyle w:val="a5"/>
        <w:spacing w:line="360" w:lineRule="auto"/>
        <w:ind w:left="1701" w:right="850" w:firstLine="567"/>
        <w:jc w:val="both"/>
      </w:pPr>
      <w:r>
        <w:t>Наприклад, якщо виявлена помилка або проблема, розробник повинен її виправити, а потім надіс</w:t>
      </w:r>
      <w:r>
        <w:t>лати код на тестування ще раз, доки додаток не буде кваліфікованим для випуску видачі замовнику [2]. Як результат, процес випуску програми вимагає великої кількості часу, ручної роботи та людських ресурсів.</w:t>
      </w:r>
    </w:p>
    <w:p w:rsidR="002B1C8E" w:rsidRDefault="00FB0D63">
      <w:pPr>
        <w:pStyle w:val="a5"/>
        <w:spacing w:line="360" w:lineRule="auto"/>
        <w:ind w:left="1701" w:right="850" w:firstLine="719"/>
        <w:jc w:val="both"/>
      </w:pPr>
      <w:r>
        <w:t>Великі програмні компанії зазвичай мають кілька о</w:t>
      </w:r>
      <w:r>
        <w:t>дночасних проектів, і вони повинні мати можливість якомога швидше надавати нові функції або виправляти помилки у своєму продукті, тому необхідне рішення для автоматизації цього тривалого та повторюваного процесу.</w:t>
      </w:r>
    </w:p>
    <w:p w:rsidR="002B1C8E" w:rsidRDefault="00FB0D63">
      <w:pPr>
        <w:pStyle w:val="a5"/>
        <w:spacing w:line="360" w:lineRule="auto"/>
        <w:ind w:left="1701" w:right="850" w:firstLine="719"/>
        <w:jc w:val="both"/>
      </w:pPr>
      <w:r>
        <w:t>Це є причиною того, що CI / CD (безперервна</w:t>
      </w:r>
      <w:r>
        <w:t xml:space="preserve"> інтеграція та безперервна конвеєр (доставка / розгортання) відіграє важливу роль у технологічному стеці застосування. Постійна інтеграція та безперервна доставка є загальноприйнятою практикою розвитку спрощення процесу забезпечення якості та випуску проду</w:t>
      </w:r>
      <w:r>
        <w:t>кції. Основна ідея CI та CD це виконання визначених тестів при кожній зміні основи коду для виявлення будь-якої помилки та переконання, що ці зміни не порушують існуючу програму, а потім об’єднання та доставка її до користувачів. Всі ці завдання будуть вик</w:t>
      </w:r>
      <w:r>
        <w:t xml:space="preserve">онуватися автоматично за допомогою конвеєра CI / CD щоразу, </w:t>
      </w:r>
      <w:r>
        <w:lastRenderedPageBreak/>
        <w:t>коли розробники викладають новий код до системи контролю версій, що допомагає їм економити час і зосередитись більше на самій розробці та пришвидшити процес її доставки [3].</w:t>
      </w:r>
    </w:p>
    <w:p w:rsidR="002B1C8E" w:rsidRDefault="00FB0D63">
      <w:pPr>
        <w:pStyle w:val="a5"/>
        <w:spacing w:line="360" w:lineRule="auto"/>
        <w:ind w:left="1701" w:right="850" w:firstLine="719"/>
        <w:jc w:val="both"/>
        <w:sectPr w:rsidR="002B1C8E">
          <w:pgSz w:w="12240" w:h="15840"/>
          <w:pgMar w:top="1560" w:right="440" w:bottom="280" w:left="0" w:header="1135" w:footer="0" w:gutter="0"/>
          <w:cols w:space="720" w:equalWidth="0">
            <w:col w:w="11800"/>
          </w:cols>
        </w:sectPr>
      </w:pPr>
      <w:r>
        <w:t>Метою</w:t>
      </w:r>
      <w:r>
        <w:t xml:space="preserve"> цією дипломної роботи є дослідження безперервної інтеграції та безперервної доставки в процесі розробки мобільних додатків. Вона має на меті аналіз та порівняння можливостей поширених на даний момент систем та інструментів для використання у сфері розробк</w:t>
      </w:r>
      <w:r>
        <w:t xml:space="preserve">и мобільних додатків, та демонстрацію того, як CI / CD може стабілізувати та спростити процес розгортання програми шляхом впровадження конвеєра CI / CD. </w:t>
      </w:r>
    </w:p>
    <w:p w:rsidR="002B1C8E" w:rsidRDefault="002B1C8E">
      <w:pPr>
        <w:pStyle w:val="a5"/>
        <w:rPr>
          <w:sz w:val="20"/>
        </w:rPr>
      </w:pPr>
    </w:p>
    <w:p w:rsidR="002B1C8E" w:rsidRDefault="00FB0D63" w:rsidP="00EF639A">
      <w:pPr>
        <w:pStyle w:val="1"/>
        <w:spacing w:before="212"/>
        <w:ind w:leftChars="253" w:left="557" w:firstLineChars="517" w:firstLine="1868"/>
      </w:pPr>
      <w:bookmarkStart w:id="7" w:name="_bookmark2"/>
      <w:bookmarkStart w:id="8" w:name="1_АНАЛІЗ_ДОКУМЕНТООБІГУ_КАФЕДРИ"/>
      <w:bookmarkStart w:id="9" w:name="_Toc1890385021"/>
      <w:bookmarkEnd w:id="7"/>
      <w:bookmarkEnd w:id="8"/>
      <w:r>
        <w:t xml:space="preserve">1 </w:t>
      </w:r>
      <w:r>
        <w:rPr>
          <w:spacing w:val="-4"/>
        </w:rPr>
        <w:t>СИСТЕМИ</w:t>
      </w:r>
      <w:r>
        <w:t xml:space="preserve"> CI/CD</w:t>
      </w:r>
      <w:bookmarkEnd w:id="9"/>
    </w:p>
    <w:p w:rsidR="002B1C8E" w:rsidRDefault="002B1C8E">
      <w:pPr>
        <w:pStyle w:val="a5"/>
        <w:ind w:left="1701" w:right="850"/>
        <w:jc w:val="both"/>
        <w:rPr>
          <w:sz w:val="47"/>
        </w:rPr>
      </w:pPr>
      <w:bookmarkStart w:id="10" w:name="_bookmark3"/>
      <w:bookmarkStart w:id="11" w:name="1.1_Вступ"/>
      <w:bookmarkEnd w:id="10"/>
      <w:bookmarkEnd w:id="11"/>
    </w:p>
    <w:p w:rsidR="002B1C8E" w:rsidRDefault="00FB0D63">
      <w:pPr>
        <w:spacing w:line="360" w:lineRule="auto"/>
        <w:ind w:left="1701" w:right="850" w:firstLine="721"/>
        <w:jc w:val="both"/>
      </w:pPr>
      <w:r>
        <w:rPr>
          <w:sz w:val="28"/>
          <w:szCs w:val="28"/>
        </w:rPr>
        <w:t xml:space="preserve">На даний момент інструменти неперервної інтеграції та неперервної доставки є дуже </w:t>
      </w:r>
      <w:r>
        <w:rPr>
          <w:sz w:val="28"/>
          <w:szCs w:val="28"/>
        </w:rPr>
        <w:t>важливими у світі сучасної розробки програмного забезпечення різних рівнів. Вони дозволяють звести до мінімуму багато монотонної, механічної та рутинної роботи, яку доводиться виконувати досить часто, оскільки в більшості, процес розробки проводиться ітера</w:t>
      </w:r>
      <w:r>
        <w:rPr>
          <w:sz w:val="28"/>
          <w:szCs w:val="28"/>
        </w:rPr>
        <w:t>ційно і виконувати вручну одні й ті ж дії не є доцільним, оскільки це займає багато часу. Системи CI/CD дозволяють перекласти основні задачі на них, написавши певні конфігурації для збірки та доставки проектованих програмних продуктів.</w:t>
      </w:r>
      <w:bookmarkStart w:id="12" w:name="_bookmark4"/>
      <w:bookmarkStart w:id="13" w:name="1.2_Аналіз_навчального_та_робочого_плану"/>
      <w:bookmarkEnd w:id="12"/>
      <w:bookmarkEnd w:id="13"/>
    </w:p>
    <w:p w:rsidR="002B1C8E" w:rsidRDefault="00FB0D63">
      <w:pPr>
        <w:widowControl/>
        <w:autoSpaceDE/>
        <w:autoSpaceDN/>
        <w:adjustRightInd w:val="0"/>
        <w:spacing w:line="360" w:lineRule="auto"/>
        <w:ind w:left="1701" w:right="850" w:firstLine="720"/>
        <w:jc w:val="both"/>
        <w:rPr>
          <w:sz w:val="28"/>
          <w:szCs w:val="28"/>
        </w:rPr>
      </w:pPr>
      <w:r>
        <w:rPr>
          <w:sz w:val="28"/>
          <w:szCs w:val="28"/>
        </w:rPr>
        <w:t>У розробці програмно</w:t>
      </w:r>
      <w:r>
        <w:rPr>
          <w:sz w:val="28"/>
          <w:szCs w:val="28"/>
        </w:rPr>
        <w:t>го забезпечення, CI / CD - це комбінація безперервної інтеграції (continuous integration) і безперервного розгортання (continuous delivery або continuous deployment) програмного забезпечення в процесі розробки [2, 3]. CI / CD об'єднує розробку і розгортанн</w:t>
      </w:r>
      <w:r>
        <w:rPr>
          <w:sz w:val="28"/>
          <w:szCs w:val="28"/>
        </w:rPr>
        <w:t>я, прискорюючи процес збірки, тестування і розгортання програми.</w:t>
      </w:r>
    </w:p>
    <w:p w:rsidR="002B1C8E" w:rsidRDefault="00FB0D63">
      <w:pPr>
        <w:widowControl/>
        <w:autoSpaceDE/>
        <w:autoSpaceDN/>
        <w:adjustRightInd w:val="0"/>
        <w:spacing w:line="360" w:lineRule="auto"/>
        <w:ind w:left="1701" w:right="850" w:firstLine="720"/>
        <w:jc w:val="both"/>
        <w:rPr>
          <w:sz w:val="28"/>
          <w:szCs w:val="28"/>
        </w:rPr>
      </w:pPr>
      <w:r>
        <w:rPr>
          <w:sz w:val="28"/>
          <w:szCs w:val="28"/>
        </w:rPr>
        <w:t xml:space="preserve">Безперервна інтеграція - це методологія розробки і набір практик, при яких в код вносяться невеликі зміни з частими комітами. І оскільки багато найновіших задач розробляються з використанням </w:t>
      </w:r>
      <w:r>
        <w:rPr>
          <w:sz w:val="28"/>
          <w:szCs w:val="28"/>
        </w:rPr>
        <w:t>різних платформ та інструментів, то з'являється необхідність в механізмі інтеграції та тестуванні внесених змін.</w:t>
      </w:r>
    </w:p>
    <w:p w:rsidR="002B1C8E" w:rsidRDefault="00FB0D63">
      <w:pPr>
        <w:widowControl/>
        <w:autoSpaceDE/>
        <w:autoSpaceDN/>
        <w:adjustRightInd w:val="0"/>
        <w:spacing w:line="360" w:lineRule="auto"/>
        <w:ind w:left="1701" w:right="850" w:firstLine="720"/>
        <w:jc w:val="both"/>
        <w:rPr>
          <w:sz w:val="28"/>
          <w:szCs w:val="28"/>
        </w:rPr>
      </w:pPr>
      <w:r>
        <w:rPr>
          <w:sz w:val="28"/>
          <w:szCs w:val="28"/>
        </w:rPr>
        <w:t>З технічної точки зору, мета CI - забезпечити послідовний і автоматизований спосіб збирання, упаковки та тестування додатків. При налагодженому</w:t>
      </w:r>
      <w:r>
        <w:rPr>
          <w:sz w:val="28"/>
          <w:szCs w:val="28"/>
        </w:rPr>
        <w:t xml:space="preserve"> процесі безперервної інтеграції розробники з більшою ймовірністю будуть робити часті коміти, що, в свою чергу, буде сприяти поліпшенню комунікації і підвищення якості програмного забезпечення.</w:t>
      </w:r>
    </w:p>
    <w:p w:rsidR="002B1C8E" w:rsidRDefault="00FB0D63">
      <w:pPr>
        <w:widowControl/>
        <w:autoSpaceDE/>
        <w:autoSpaceDN/>
        <w:adjustRightInd w:val="0"/>
        <w:spacing w:line="360" w:lineRule="auto"/>
        <w:ind w:left="1701" w:right="850" w:firstLine="720"/>
        <w:jc w:val="both"/>
        <w:rPr>
          <w:sz w:val="28"/>
          <w:szCs w:val="28"/>
        </w:rPr>
      </w:pPr>
      <w:r>
        <w:rPr>
          <w:sz w:val="28"/>
          <w:szCs w:val="28"/>
        </w:rPr>
        <w:lastRenderedPageBreak/>
        <w:t>Безперервна поставка починається там, де закінчується безперер</w:t>
      </w:r>
      <w:r>
        <w:rPr>
          <w:sz w:val="28"/>
          <w:szCs w:val="28"/>
        </w:rPr>
        <w:t>вна інтеграція. Вона автоматизує розгортання додатків в різні оточення: більшість розробників працюють як з продакшн-оточенням, так і з середовищами розробки та тестування.</w:t>
      </w:r>
    </w:p>
    <w:p w:rsidR="002B1C8E" w:rsidRDefault="00FB0D63">
      <w:pPr>
        <w:widowControl/>
        <w:autoSpaceDE/>
        <w:autoSpaceDN/>
        <w:adjustRightInd w:val="0"/>
        <w:spacing w:line="360" w:lineRule="auto"/>
        <w:ind w:left="1701" w:right="850" w:firstLine="720"/>
        <w:jc w:val="both"/>
        <w:rPr>
          <w:sz w:val="28"/>
          <w:szCs w:val="28"/>
        </w:rPr>
      </w:pPr>
      <w:r>
        <w:rPr>
          <w:sz w:val="28"/>
          <w:szCs w:val="28"/>
        </w:rPr>
        <w:t>Інструменти CI / CD допомагають налаштовувати специфічні параметри оточення, які ко</w:t>
      </w:r>
      <w:r>
        <w:rPr>
          <w:sz w:val="28"/>
          <w:szCs w:val="28"/>
        </w:rPr>
        <w:t>нфігуруються при розгортанні. А також CI / CD-автоматизація виконує необхідні запити до веб-серверів, баз даних та інших сервісів, які можуть потребувати перезапуску або виконанні якихось додаткових дій при розгортанні програми.</w:t>
      </w:r>
    </w:p>
    <w:p w:rsidR="002B1C8E" w:rsidRDefault="00FB0D63">
      <w:pPr>
        <w:widowControl/>
        <w:autoSpaceDE/>
        <w:autoSpaceDN/>
        <w:adjustRightInd w:val="0"/>
        <w:spacing w:line="360" w:lineRule="auto"/>
        <w:ind w:left="1701" w:right="850" w:firstLine="720"/>
        <w:jc w:val="both"/>
        <w:rPr>
          <w:sz w:val="28"/>
          <w:szCs w:val="28"/>
        </w:rPr>
      </w:pPr>
      <w:r>
        <w:rPr>
          <w:sz w:val="28"/>
          <w:szCs w:val="28"/>
        </w:rPr>
        <w:t>Безперервна інтеграція і бе</w:t>
      </w:r>
      <w:r>
        <w:rPr>
          <w:sz w:val="28"/>
          <w:szCs w:val="28"/>
        </w:rPr>
        <w:t>зперервна поставка потребують безперервного тестування, оскільки кінцева мета - розробка якісних додатків. Безперервне тестування часто реалізується у вигляді набору різних автоматизованих тестів (регресійних, продуктивності та інших), які виконуються в CI</w:t>
      </w:r>
      <w:r>
        <w:rPr>
          <w:sz w:val="28"/>
          <w:szCs w:val="28"/>
        </w:rPr>
        <w:t xml:space="preserve"> / CD-конвеєрі.</w:t>
      </w:r>
    </w:p>
    <w:p w:rsidR="002B1C8E" w:rsidRDefault="00FB0D63">
      <w:pPr>
        <w:widowControl/>
        <w:autoSpaceDE/>
        <w:autoSpaceDN/>
        <w:adjustRightInd w:val="0"/>
        <w:spacing w:line="360" w:lineRule="auto"/>
        <w:ind w:left="1701" w:right="850" w:firstLine="720"/>
        <w:jc w:val="both"/>
        <w:rPr>
          <w:sz w:val="28"/>
          <w:szCs w:val="28"/>
        </w:rPr>
      </w:pPr>
      <w:r>
        <w:rPr>
          <w:sz w:val="28"/>
          <w:szCs w:val="28"/>
        </w:rPr>
        <w:t>Зріла практика CI /CD дозволяє реалізувати безперервне розгортання: при успішному проходженні коду через CI / CD-конвеєр, збірки автоматично розгортаються в продакшн-оточенні. Команди, практикуючі безперервне постачання, можуть дозволити со</w:t>
      </w:r>
      <w:r>
        <w:rPr>
          <w:sz w:val="28"/>
          <w:szCs w:val="28"/>
        </w:rPr>
        <w:t>бі щоденне або навіть повсякчасне розгортання. Хоча тут варто зазначити, що безперервна поставка підходить не для всіх бізнес-додатків.</w:t>
      </w:r>
    </w:p>
    <w:p w:rsidR="002B1C8E" w:rsidRDefault="00FB0D63">
      <w:pPr>
        <w:spacing w:line="360" w:lineRule="auto"/>
        <w:ind w:left="1701" w:right="850" w:firstLine="720"/>
        <w:jc w:val="both"/>
        <w:rPr>
          <w:sz w:val="28"/>
          <w:szCs w:val="28"/>
        </w:rPr>
      </w:pPr>
      <w:r>
        <w:rPr>
          <w:sz w:val="28"/>
          <w:szCs w:val="28"/>
        </w:rPr>
        <w:t>Отже, підіб'ємо підсумки. CI упаковує, тестує збірки і оповіщає розробників, якщо щось пішло не так. CD автоматично розг</w:t>
      </w:r>
      <w:r>
        <w:rPr>
          <w:sz w:val="28"/>
          <w:szCs w:val="28"/>
        </w:rPr>
        <w:t>ортає додатки і виконує додаткові тести.</w:t>
      </w:r>
    </w:p>
    <w:p w:rsidR="002B1C8E" w:rsidRDefault="00FB0D63">
      <w:pPr>
        <w:spacing w:line="360" w:lineRule="auto"/>
        <w:ind w:left="1701" w:right="850" w:firstLine="720"/>
        <w:jc w:val="both"/>
        <w:rPr>
          <w:sz w:val="28"/>
          <w:szCs w:val="28"/>
        </w:rPr>
      </w:pPr>
      <w:r>
        <w:rPr>
          <w:sz w:val="28"/>
          <w:szCs w:val="28"/>
        </w:rPr>
        <w:t>CI / CD-конвеєри призначені для організацій, яким необхідно часто вносити зміни до додатків з надійним процесом поставки. Крім стандартизації збірки, розробки тестів і автоматизації розгортання ми отримуємо цілісний</w:t>
      </w:r>
      <w:r>
        <w:rPr>
          <w:sz w:val="28"/>
          <w:szCs w:val="28"/>
        </w:rPr>
        <w:t xml:space="preserve"> виробничий процес по розгортанню змін коду. Впровадження CI / CD дозволяє розробникам зосередитися на поліпшенні </w:t>
      </w:r>
      <w:r>
        <w:rPr>
          <w:sz w:val="28"/>
          <w:szCs w:val="28"/>
        </w:rPr>
        <w:lastRenderedPageBreak/>
        <w:t>додатків і не витрачати сили на його розгортання.</w:t>
      </w:r>
    </w:p>
    <w:p w:rsidR="002B1C8E" w:rsidRDefault="00FB0D63">
      <w:pPr>
        <w:spacing w:line="360" w:lineRule="auto"/>
        <w:ind w:left="1701" w:right="850" w:firstLine="720"/>
        <w:jc w:val="both"/>
        <w:rPr>
          <w:sz w:val="28"/>
          <w:szCs w:val="28"/>
        </w:rPr>
      </w:pPr>
      <w:r>
        <w:rPr>
          <w:sz w:val="28"/>
          <w:szCs w:val="28"/>
        </w:rPr>
        <w:t>CI / CD є однією з DevOps-практик, оскільки спрямована на боротьбу з протиріччями між розроб</w:t>
      </w:r>
      <w:r>
        <w:rPr>
          <w:sz w:val="28"/>
          <w:szCs w:val="28"/>
        </w:rPr>
        <w:t>никами, які хочуть часто вносити зміни, і експлуатацією, що вимагає стабільності. Завдяки автоматизації, розробники можуть вносити зміни частіше, а команди експлуатації, в свою чергу, отримують більшу стабільність, оскільки конфігурація оточень стандартизо</w:t>
      </w:r>
      <w:r>
        <w:rPr>
          <w:sz w:val="28"/>
          <w:szCs w:val="28"/>
        </w:rPr>
        <w:t>вана і в процесі поставки здійснюється безперервне тестування. Також настройка змінних оточення відокремлена від програми і присутні автоматизовані процедури відкоту.</w:t>
      </w:r>
    </w:p>
    <w:p w:rsidR="002B1C8E" w:rsidRDefault="00FB0D63">
      <w:pPr>
        <w:spacing w:line="360" w:lineRule="auto"/>
        <w:ind w:left="1701" w:right="850" w:firstLine="720"/>
        <w:jc w:val="both"/>
        <w:rPr>
          <w:sz w:val="28"/>
          <w:szCs w:val="28"/>
        </w:rPr>
      </w:pPr>
      <w:r>
        <w:rPr>
          <w:sz w:val="28"/>
          <w:szCs w:val="28"/>
        </w:rPr>
        <w:t>Ефект від впровадження CI / CD-конвеєрів можна виміряти у вигляді ключових показників ефе</w:t>
      </w:r>
      <w:r>
        <w:rPr>
          <w:sz w:val="28"/>
          <w:szCs w:val="28"/>
        </w:rPr>
        <w:t>ктивності (KPI) DevOps. Такі KPI як частота поставки (deployment frequency), час реалізації змін (change lead time) і середній час відновлення після інциденту (mean time to recovery) часто поліпшуються при впровадженні CI / CD з безперервним тестуванням. О</w:t>
      </w:r>
      <w:r>
        <w:rPr>
          <w:sz w:val="28"/>
          <w:szCs w:val="28"/>
        </w:rPr>
        <w:t>днак CI / CD - це лише один з процесів, який може сприяти цим поліпшень. Є й інші умови для збільшення частоти поставки.</w:t>
      </w:r>
    </w:p>
    <w:p w:rsidR="002B1C8E" w:rsidRDefault="002B1C8E">
      <w:pPr>
        <w:spacing w:line="360" w:lineRule="auto"/>
        <w:ind w:left="1701" w:right="850" w:firstLine="720"/>
        <w:jc w:val="both"/>
        <w:rPr>
          <w:sz w:val="28"/>
          <w:szCs w:val="28"/>
        </w:rPr>
      </w:pPr>
    </w:p>
    <w:p w:rsidR="002B1C8E" w:rsidRDefault="00FB0D63">
      <w:pPr>
        <w:spacing w:line="360" w:lineRule="auto"/>
        <w:ind w:left="1701" w:right="850" w:firstLine="720"/>
        <w:jc w:val="both"/>
        <w:rPr>
          <w:sz w:val="28"/>
          <w:szCs w:val="28"/>
        </w:rPr>
      </w:pPr>
      <w:r>
        <w:rPr>
          <w:sz w:val="28"/>
          <w:szCs w:val="28"/>
        </w:rPr>
        <w:t>Для початку роботи з CI / CD команді розробників і експлуатації необхідно спільно визначитися з технологіями, практиками та пріоритета</w:t>
      </w:r>
      <w:r>
        <w:rPr>
          <w:sz w:val="28"/>
          <w:szCs w:val="28"/>
        </w:rPr>
        <w:t>ми. Команди повинні виробити консенсус щодо правильних підходів до свого бізнесу і технологій, щоб після впровадження CI / CD команда постійно дотримувалася обраних практик.</w:t>
      </w:r>
    </w:p>
    <w:p w:rsidR="002B1C8E" w:rsidRDefault="002B1C8E">
      <w:pPr>
        <w:spacing w:line="360" w:lineRule="auto"/>
        <w:ind w:left="1701" w:right="850" w:firstLine="720"/>
        <w:jc w:val="both"/>
        <w:rPr>
          <w:sz w:val="28"/>
          <w:szCs w:val="28"/>
        </w:rPr>
      </w:pPr>
    </w:p>
    <w:p w:rsidR="002B1C8E" w:rsidRDefault="00FB0D63">
      <w:pPr>
        <w:pStyle w:val="2"/>
        <w:spacing w:before="0"/>
        <w:ind w:left="1701" w:right="850" w:firstLineChars="199" w:firstLine="716"/>
        <w:jc w:val="both"/>
      </w:pPr>
      <w:bookmarkStart w:id="14" w:name="_Toc1827974229"/>
      <w:r>
        <w:t>1.1 Системи CI/CD</w:t>
      </w:r>
      <w:bookmarkEnd w:id="14"/>
    </w:p>
    <w:p w:rsidR="002B1C8E" w:rsidRDefault="002B1C8E">
      <w:pPr>
        <w:ind w:left="1701" w:right="850"/>
        <w:jc w:val="both"/>
      </w:pPr>
    </w:p>
    <w:p w:rsidR="002B1C8E" w:rsidRDefault="00FB0D63" w:rsidP="00EF639A">
      <w:pPr>
        <w:spacing w:line="360" w:lineRule="auto"/>
        <w:ind w:left="1701" w:right="850" w:firstLineChars="256" w:firstLine="717"/>
        <w:jc w:val="both"/>
        <w:rPr>
          <w:sz w:val="28"/>
          <w:szCs w:val="28"/>
        </w:rPr>
      </w:pPr>
      <w:r>
        <w:rPr>
          <w:sz w:val="28"/>
          <w:szCs w:val="28"/>
        </w:rPr>
        <w:t xml:space="preserve">Для розгляду, порівняння та аналізу були обрані певні системи </w:t>
      </w:r>
      <w:r>
        <w:rPr>
          <w:sz w:val="28"/>
          <w:szCs w:val="28"/>
        </w:rPr>
        <w:t xml:space="preserve">CI/CD рекомендовані офіційною документацією Flutter [36]. До цього списку була додана досить відома, але на даний момент трохи застаріла для певних </w:t>
      </w:r>
      <w:r>
        <w:rPr>
          <w:sz w:val="28"/>
          <w:szCs w:val="28"/>
        </w:rPr>
        <w:lastRenderedPageBreak/>
        <w:t>цілей, система з відкритим вихідним кодом Jenkins.</w:t>
      </w:r>
    </w:p>
    <w:p w:rsidR="002B1C8E" w:rsidRDefault="002B1C8E">
      <w:pPr>
        <w:ind w:left="1701" w:right="850"/>
        <w:jc w:val="both"/>
      </w:pPr>
    </w:p>
    <w:p w:rsidR="002B1C8E" w:rsidRDefault="00FB0D63">
      <w:pPr>
        <w:pStyle w:val="2"/>
        <w:ind w:left="1701" w:right="850" w:firstLineChars="224" w:firstLine="806"/>
      </w:pPr>
      <w:bookmarkStart w:id="15" w:name="_Toc861812821"/>
      <w:r>
        <w:t>1.1.1 Система Bitrise</w:t>
      </w:r>
      <w:bookmarkEnd w:id="15"/>
    </w:p>
    <w:p w:rsidR="002B1C8E" w:rsidRDefault="002B1C8E" w:rsidP="00EF639A">
      <w:pPr>
        <w:ind w:left="1701" w:right="850" w:firstLineChars="224" w:firstLine="493"/>
        <w:jc w:val="both"/>
      </w:pPr>
    </w:p>
    <w:p w:rsidR="002B1C8E" w:rsidRDefault="00FB0D63">
      <w:pPr>
        <w:spacing w:line="360" w:lineRule="auto"/>
        <w:ind w:left="1701" w:right="850" w:firstLineChars="224" w:firstLine="627"/>
        <w:jc w:val="both"/>
        <w:rPr>
          <w:sz w:val="28"/>
          <w:szCs w:val="28"/>
        </w:rPr>
      </w:pPr>
      <w:r>
        <w:rPr>
          <w:sz w:val="28"/>
          <w:szCs w:val="28"/>
        </w:rPr>
        <w:t>Система Bitrise Ltd - відносно нова компанія, яка була заснована в 2014 році, їх основним продуктом є інструмент CI / CD з однойменною назвою. Останнім часом він став досить популярним інструментом CI / CD через широкий спектр підтримуваних платформ, від н</w:t>
      </w:r>
      <w:r>
        <w:rPr>
          <w:sz w:val="28"/>
          <w:szCs w:val="28"/>
        </w:rPr>
        <w:t xml:space="preserve">ативних мов програмування мобільних додатків, таких як swift, Cilj-C (додаток для iOS) та kotlin, Java (додаток для Android) до гібридних фреймворків, таких як ionic, cordova, Flutter та React Native. Bitrise має кілька виділених функцій: </w:t>
      </w:r>
    </w:p>
    <w:p w:rsidR="002B1C8E" w:rsidRDefault="00FB0D63" w:rsidP="00EF639A">
      <w:pPr>
        <w:spacing w:line="360" w:lineRule="auto"/>
        <w:ind w:left="1701" w:right="850" w:firstLineChars="256" w:firstLine="717"/>
        <w:jc w:val="both"/>
        <w:rPr>
          <w:sz w:val="28"/>
          <w:szCs w:val="28"/>
        </w:rPr>
      </w:pPr>
      <w:r>
        <w:rPr>
          <w:sz w:val="28"/>
          <w:szCs w:val="28"/>
        </w:rPr>
        <w:t>• Повна підтримк</w:t>
      </w:r>
      <w:r>
        <w:rPr>
          <w:sz w:val="28"/>
          <w:szCs w:val="28"/>
        </w:rPr>
        <w:t>а фреймворку Flutter</w:t>
      </w:r>
    </w:p>
    <w:p w:rsidR="002B1C8E" w:rsidRDefault="00FB0D63" w:rsidP="00EF639A">
      <w:pPr>
        <w:spacing w:line="360" w:lineRule="auto"/>
        <w:ind w:left="1701" w:right="850" w:firstLineChars="256" w:firstLine="717"/>
        <w:jc w:val="both"/>
        <w:rPr>
          <w:sz w:val="28"/>
          <w:szCs w:val="28"/>
        </w:rPr>
      </w:pPr>
      <w:r>
        <w:rPr>
          <w:sz w:val="28"/>
          <w:szCs w:val="28"/>
        </w:rPr>
        <w:t>• Автоматичне налаштування проект через веб-службу Bitrise та отримання  відповідного конфігураційного файлу YAML. Цей файл YAML повністю настроюється для розробників, які хочуть змінити свій робочий процес.</w:t>
      </w:r>
    </w:p>
    <w:p w:rsidR="002B1C8E" w:rsidRDefault="00FB0D63" w:rsidP="00EF639A">
      <w:pPr>
        <w:spacing w:line="360" w:lineRule="auto"/>
        <w:ind w:left="1701" w:right="850" w:firstLineChars="256" w:firstLine="717"/>
        <w:jc w:val="both"/>
        <w:rPr>
          <w:sz w:val="28"/>
          <w:szCs w:val="28"/>
        </w:rPr>
      </w:pPr>
      <w:r>
        <w:rPr>
          <w:sz w:val="28"/>
          <w:szCs w:val="28"/>
        </w:rPr>
        <w:t>• Підтримує всі види Git ре</w:t>
      </w:r>
      <w:r>
        <w:rPr>
          <w:sz w:val="28"/>
          <w:szCs w:val="28"/>
        </w:rPr>
        <w:t>позиторіїв.</w:t>
      </w:r>
    </w:p>
    <w:p w:rsidR="002B1C8E" w:rsidRDefault="00FB0D63" w:rsidP="00EF639A">
      <w:pPr>
        <w:spacing w:line="360" w:lineRule="auto"/>
        <w:ind w:left="1701" w:right="850" w:firstLineChars="256" w:firstLine="717"/>
        <w:jc w:val="both"/>
        <w:rPr>
          <w:sz w:val="28"/>
          <w:szCs w:val="28"/>
        </w:rPr>
      </w:pPr>
      <w:r>
        <w:rPr>
          <w:sz w:val="28"/>
          <w:szCs w:val="28"/>
        </w:rPr>
        <w:t>• Дуже вичерпна документація</w:t>
      </w:r>
    </w:p>
    <w:p w:rsidR="002B1C8E" w:rsidRDefault="00FB0D63" w:rsidP="00EF639A">
      <w:pPr>
        <w:spacing w:line="360" w:lineRule="auto"/>
        <w:ind w:left="1701" w:right="850" w:firstLineChars="256" w:firstLine="717"/>
        <w:jc w:val="both"/>
        <w:rPr>
          <w:sz w:val="28"/>
          <w:szCs w:val="28"/>
        </w:rPr>
      </w:pPr>
      <w:r>
        <w:rPr>
          <w:sz w:val="28"/>
          <w:szCs w:val="28"/>
        </w:rPr>
        <w:t>• Bitrise підтримує широкий спектр тестової системи, включаючи структуру Jest.</w:t>
      </w:r>
    </w:p>
    <w:p w:rsidR="002B1C8E" w:rsidRDefault="00FB0D63" w:rsidP="00EF639A">
      <w:pPr>
        <w:spacing w:line="360" w:lineRule="auto"/>
        <w:ind w:left="1701" w:right="850" w:firstLineChars="256" w:firstLine="717"/>
        <w:jc w:val="both"/>
        <w:rPr>
          <w:sz w:val="28"/>
          <w:szCs w:val="28"/>
        </w:rPr>
      </w:pPr>
      <w:r>
        <w:rPr>
          <w:sz w:val="28"/>
          <w:szCs w:val="28"/>
        </w:rPr>
        <w:t>• Автоматичне підписання коду зменшує складність процедури підписання коду iOS, що може бути не потрібно на початку, але було б зручно в</w:t>
      </w:r>
      <w:r>
        <w:rPr>
          <w:sz w:val="28"/>
          <w:szCs w:val="28"/>
        </w:rPr>
        <w:t xml:space="preserve"> подальшому</w:t>
      </w:r>
    </w:p>
    <w:p w:rsidR="002B1C8E" w:rsidRDefault="00FB0D63" w:rsidP="00EF639A">
      <w:pPr>
        <w:spacing w:line="360" w:lineRule="auto"/>
        <w:ind w:left="1701" w:right="850" w:firstLineChars="256" w:firstLine="717"/>
        <w:jc w:val="both"/>
        <w:rPr>
          <w:sz w:val="28"/>
          <w:szCs w:val="28"/>
        </w:rPr>
      </w:pPr>
      <w:r>
        <w:rPr>
          <w:sz w:val="28"/>
          <w:szCs w:val="28"/>
        </w:rPr>
        <w:t>Bitrise надає як безкоштовний, так і платний план для своїх послуг. Безкоштовний план включає максимум два члени команди та 200 збірок на місяць для хобі-проекту чи фріланс розробки. Оплачуваний план починається з 36 доларів на місяць і збільшу</w:t>
      </w:r>
      <w:r>
        <w:rPr>
          <w:sz w:val="28"/>
          <w:szCs w:val="28"/>
        </w:rPr>
        <w:t>ється за рахунок використання [16].</w:t>
      </w:r>
    </w:p>
    <w:p w:rsidR="002B1C8E" w:rsidRDefault="002B1C8E">
      <w:pPr>
        <w:spacing w:line="360" w:lineRule="auto"/>
        <w:ind w:left="1701" w:right="850" w:firstLineChars="400" w:firstLine="1120"/>
        <w:jc w:val="both"/>
        <w:rPr>
          <w:sz w:val="28"/>
          <w:szCs w:val="28"/>
        </w:rPr>
      </w:pPr>
    </w:p>
    <w:p w:rsidR="002B1C8E" w:rsidRDefault="00FB0D63">
      <w:pPr>
        <w:pStyle w:val="2"/>
        <w:ind w:left="1701" w:right="850" w:firstLine="719"/>
      </w:pPr>
      <w:bookmarkStart w:id="16" w:name="_Toc1858367179"/>
      <w:r>
        <w:lastRenderedPageBreak/>
        <w:t>1.1.2 Система TravisCI</w:t>
      </w:r>
      <w:bookmarkEnd w:id="16"/>
    </w:p>
    <w:p w:rsidR="002B1C8E" w:rsidRDefault="002B1C8E">
      <w:pPr>
        <w:ind w:right="850"/>
        <w:jc w:val="both"/>
      </w:pPr>
    </w:p>
    <w:p w:rsidR="002B1C8E" w:rsidRDefault="00FB0D63" w:rsidP="00EF639A">
      <w:pPr>
        <w:spacing w:line="360" w:lineRule="auto"/>
        <w:ind w:left="1701" w:right="850" w:firstLineChars="256" w:firstLine="717"/>
        <w:jc w:val="both"/>
        <w:rPr>
          <w:sz w:val="28"/>
          <w:szCs w:val="28"/>
        </w:rPr>
      </w:pPr>
      <w:r>
        <w:rPr>
          <w:sz w:val="28"/>
          <w:szCs w:val="28"/>
        </w:rPr>
        <w:t xml:space="preserve">TravisCI - головний вибір інструменту CI / CD серед спільноти відкритих джерел, оскільки він пропонує абсолютно безкоштовну послугу для будь-якого проекту з відкритими джерелами. Він також надає </w:t>
      </w:r>
      <w:r>
        <w:rPr>
          <w:sz w:val="28"/>
          <w:szCs w:val="28"/>
        </w:rPr>
        <w:t>подібні послуги, як інші інструменти CI / CD. На жаль, дозволяє лише інтеграцію з GitHub,  тобто, обмежує сегмент споживачів.</w:t>
      </w:r>
    </w:p>
    <w:p w:rsidR="002B1C8E" w:rsidRDefault="00FB0D63" w:rsidP="00EF639A">
      <w:pPr>
        <w:spacing w:line="360" w:lineRule="auto"/>
        <w:ind w:left="1701" w:right="850" w:firstLineChars="256" w:firstLine="717"/>
        <w:jc w:val="both"/>
        <w:rPr>
          <w:sz w:val="28"/>
          <w:szCs w:val="28"/>
        </w:rPr>
      </w:pPr>
      <w:r>
        <w:rPr>
          <w:sz w:val="28"/>
          <w:szCs w:val="28"/>
        </w:rPr>
        <w:t>Як зазначалося вище, TravisCI безкоштовний для всіх проектів з відкритим кодом(2500 кредитів системи на місяць), інакше ціна почин</w:t>
      </w:r>
      <w:r>
        <w:rPr>
          <w:sz w:val="28"/>
          <w:szCs w:val="28"/>
        </w:rPr>
        <w:t>ається від 69 $ на місяць, залежно від кількості необхідних одночасних завдань [19].</w:t>
      </w:r>
    </w:p>
    <w:p w:rsidR="002B1C8E" w:rsidRDefault="002B1C8E">
      <w:pPr>
        <w:spacing w:line="360" w:lineRule="auto"/>
        <w:ind w:left="1701" w:right="850" w:firstLineChars="400" w:firstLine="1120"/>
        <w:jc w:val="both"/>
        <w:rPr>
          <w:sz w:val="28"/>
          <w:szCs w:val="28"/>
        </w:rPr>
      </w:pPr>
    </w:p>
    <w:p w:rsidR="002B1C8E" w:rsidRDefault="00FB0D63">
      <w:pPr>
        <w:pStyle w:val="2"/>
        <w:ind w:left="1701" w:right="850" w:firstLine="719"/>
      </w:pPr>
      <w:bookmarkStart w:id="17" w:name="_Toc575015485"/>
      <w:r>
        <w:t>1.1.3 Система CircleCI</w:t>
      </w:r>
      <w:bookmarkEnd w:id="17"/>
    </w:p>
    <w:p w:rsidR="002B1C8E" w:rsidRDefault="002B1C8E">
      <w:pPr>
        <w:ind w:left="1701" w:right="850"/>
        <w:jc w:val="both"/>
      </w:pPr>
    </w:p>
    <w:p w:rsidR="002B1C8E" w:rsidRDefault="00FB0D63" w:rsidP="00EF639A">
      <w:pPr>
        <w:spacing w:line="360" w:lineRule="auto"/>
        <w:ind w:left="1701" w:right="850" w:firstLineChars="256" w:firstLine="717"/>
        <w:jc w:val="both"/>
        <w:rPr>
          <w:sz w:val="28"/>
          <w:szCs w:val="28"/>
        </w:rPr>
      </w:pPr>
      <w:r>
        <w:rPr>
          <w:sz w:val="28"/>
          <w:szCs w:val="28"/>
        </w:rPr>
        <w:t>CircleCI - це хмарна послуга CI / CD у списку популярних інструментів CI / CD. Як і кожен інший інструмент, він надає основні функції, які дозволя</w:t>
      </w:r>
      <w:r>
        <w:rPr>
          <w:sz w:val="28"/>
          <w:szCs w:val="28"/>
        </w:rPr>
        <w:t>ють розробникам автоматизувати свою побудову, тестування, процес доставки та розгортання. Незважаючи на те, що CircleCI підтримує розробку мобільних додатків, вона нативно не підтримує розробку мобільних додатків на таких системах, як React Native або Flut</w:t>
      </w:r>
      <w:r>
        <w:rPr>
          <w:sz w:val="28"/>
          <w:szCs w:val="28"/>
        </w:rPr>
        <w:t>ter. Це може призвести до надзвичайно складної конфігурації цього інструменту для безперебійної роботи з Flutter [17].</w:t>
      </w:r>
    </w:p>
    <w:p w:rsidR="002B1C8E" w:rsidRDefault="00FB0D63" w:rsidP="00EF639A">
      <w:pPr>
        <w:spacing w:line="360" w:lineRule="auto"/>
        <w:ind w:left="1701" w:right="850" w:firstLineChars="256" w:firstLine="717"/>
        <w:jc w:val="both"/>
        <w:rPr>
          <w:sz w:val="28"/>
          <w:szCs w:val="28"/>
        </w:rPr>
      </w:pPr>
      <w:r>
        <w:rPr>
          <w:sz w:val="28"/>
          <w:szCs w:val="28"/>
        </w:rPr>
        <w:t>CircleCI безкоштовний для першого контейнера, який складається з 1000 збірок на місяць та 1 паралельного завдання. Після цього ціна зрост</w:t>
      </w:r>
      <w:r>
        <w:rPr>
          <w:sz w:val="28"/>
          <w:szCs w:val="28"/>
        </w:rPr>
        <w:t>ає за кожен доданий контейнер, і він може стати досить дорогим (150 $ за 4 контейнери) [18].</w:t>
      </w:r>
    </w:p>
    <w:p w:rsidR="002B1C8E" w:rsidRDefault="002B1C8E">
      <w:pPr>
        <w:spacing w:line="360" w:lineRule="auto"/>
        <w:ind w:left="1701" w:right="850" w:firstLineChars="314" w:firstLine="879"/>
        <w:jc w:val="both"/>
        <w:rPr>
          <w:sz w:val="28"/>
          <w:szCs w:val="28"/>
        </w:rPr>
      </w:pPr>
    </w:p>
    <w:p w:rsidR="002B1C8E" w:rsidRDefault="00FB0D63">
      <w:pPr>
        <w:pStyle w:val="2"/>
        <w:ind w:left="1701" w:right="850" w:firstLine="719"/>
      </w:pPr>
      <w:bookmarkStart w:id="18" w:name="_Toc608844895"/>
      <w:r>
        <w:t>1.1.4 Система Codemagic</w:t>
      </w:r>
      <w:bookmarkEnd w:id="18"/>
      <w:r>
        <w:t xml:space="preserve"> </w:t>
      </w:r>
    </w:p>
    <w:p w:rsidR="002B1C8E" w:rsidRDefault="002B1C8E">
      <w:pPr>
        <w:ind w:left="1701" w:right="850"/>
        <w:jc w:val="both"/>
      </w:pPr>
    </w:p>
    <w:p w:rsidR="002B1C8E" w:rsidRDefault="00FB0D63" w:rsidP="00EF639A">
      <w:pPr>
        <w:spacing w:line="360" w:lineRule="auto"/>
        <w:ind w:left="1701" w:right="850" w:firstLineChars="256" w:firstLine="717"/>
        <w:jc w:val="both"/>
        <w:rPr>
          <w:sz w:val="28"/>
          <w:szCs w:val="28"/>
        </w:rPr>
      </w:pPr>
      <w:r>
        <w:rPr>
          <w:sz w:val="28"/>
          <w:szCs w:val="28"/>
        </w:rPr>
        <w:lastRenderedPageBreak/>
        <w:t>Codemagic  - це відносно новий інструмент CI / CD. Це інструмент, спеціально розроблений для розробки мобільних додатків. Тому він підтр</w:t>
      </w:r>
      <w:r>
        <w:rPr>
          <w:sz w:val="28"/>
          <w:szCs w:val="28"/>
        </w:rPr>
        <w:t>имує практично будь-які системи для розробки мобільних додатків. Найвидатнішою особливістю Codemagic є, можливо, автоматична конфігурація. Розробникам не потрібно писати файл YAML(але можливість є). Він пропонує функцію, таку як підтримка всіх видів сховищ</w:t>
      </w:r>
      <w:r>
        <w:rPr>
          <w:sz w:val="28"/>
          <w:szCs w:val="28"/>
        </w:rPr>
        <w:t xml:space="preserve"> Git, широкий спектр підтримуваних тестових каркасів, детальна документація для початківців та професіоналів,  різні варіанти інтеграції [20].</w:t>
      </w:r>
    </w:p>
    <w:p w:rsidR="002B1C8E" w:rsidRDefault="00FB0D63" w:rsidP="00EF639A">
      <w:pPr>
        <w:spacing w:line="360" w:lineRule="auto"/>
        <w:ind w:left="1701" w:right="850" w:firstLineChars="256" w:firstLine="717"/>
        <w:jc w:val="both"/>
        <w:rPr>
          <w:sz w:val="28"/>
          <w:szCs w:val="28"/>
        </w:rPr>
      </w:pPr>
      <w:r>
        <w:rPr>
          <w:sz w:val="28"/>
          <w:szCs w:val="28"/>
        </w:rPr>
        <w:t>Він надає безкоштовний план, ціна бізнес плану у розмірі 299 доларів на місяць. Можлива оплата в залежності від н</w:t>
      </w:r>
      <w:r>
        <w:rPr>
          <w:sz w:val="28"/>
          <w:szCs w:val="28"/>
        </w:rPr>
        <w:t>авантаження. Цінові плани за цією схемою, швидше за все, спрямовані на великі компанії з великим бюджетом ніж невеликі проекти хобі чи стартапи [21].</w:t>
      </w:r>
    </w:p>
    <w:p w:rsidR="002B1C8E" w:rsidRDefault="002B1C8E">
      <w:pPr>
        <w:spacing w:line="360" w:lineRule="auto"/>
        <w:ind w:left="1701" w:right="850" w:firstLineChars="400" w:firstLine="1120"/>
        <w:jc w:val="both"/>
        <w:rPr>
          <w:sz w:val="28"/>
          <w:szCs w:val="28"/>
        </w:rPr>
      </w:pPr>
    </w:p>
    <w:p w:rsidR="002B1C8E" w:rsidRDefault="00FB0D63">
      <w:pPr>
        <w:pStyle w:val="2"/>
        <w:ind w:left="1701" w:right="850" w:firstLine="719"/>
      </w:pPr>
      <w:bookmarkStart w:id="19" w:name="_Toc96572310"/>
      <w:r>
        <w:t>1.1.5 Система Jenkins</w:t>
      </w:r>
      <w:bookmarkEnd w:id="19"/>
    </w:p>
    <w:p w:rsidR="002B1C8E" w:rsidRDefault="002B1C8E">
      <w:pPr>
        <w:ind w:left="1701" w:right="850"/>
        <w:jc w:val="both"/>
      </w:pPr>
    </w:p>
    <w:p w:rsidR="002B1C8E" w:rsidRDefault="00FB0D63">
      <w:pPr>
        <w:spacing w:line="360" w:lineRule="auto"/>
        <w:ind w:left="1701" w:right="850" w:firstLine="709"/>
        <w:jc w:val="both"/>
        <w:rPr>
          <w:sz w:val="28"/>
          <w:szCs w:val="28"/>
        </w:rPr>
      </w:pPr>
      <w:r>
        <w:rPr>
          <w:sz w:val="28"/>
          <w:szCs w:val="28"/>
        </w:rPr>
        <w:t xml:space="preserve">Jenkins - це інструмент автоматизації з відкритим вихідним кодом, написаний на </w:t>
      </w:r>
      <w:r>
        <w:rPr>
          <w:sz w:val="28"/>
          <w:szCs w:val="28"/>
        </w:rPr>
        <w:t>Java, з плагінами, створеними для безперервної інтеграції. Jenkins використовується для безперервної збірки і тестування програмних проектів, що полегшує розробникам інтеграцію змін в проект і полегшує користувачам отримання нової збірки. Це також дозволяє</w:t>
      </w:r>
      <w:r>
        <w:rPr>
          <w:sz w:val="28"/>
          <w:szCs w:val="28"/>
        </w:rPr>
        <w:t xml:space="preserve"> безперервно постачати програмне забезпечення, інтегруючи з великою кількістю технологій тестування і розгортання.</w:t>
      </w:r>
    </w:p>
    <w:p w:rsidR="002B1C8E" w:rsidRDefault="00FB0D63" w:rsidP="00EF639A">
      <w:pPr>
        <w:spacing w:line="360" w:lineRule="auto"/>
        <w:ind w:left="1701" w:right="850" w:firstLineChars="257" w:firstLine="720"/>
        <w:jc w:val="both"/>
        <w:rPr>
          <w:sz w:val="28"/>
          <w:szCs w:val="28"/>
        </w:rPr>
      </w:pPr>
      <w:r>
        <w:rPr>
          <w:sz w:val="28"/>
          <w:szCs w:val="28"/>
        </w:rPr>
        <w:t>За допомогою Jenkins організації можуть прискорити процес розробки програмного забезпечення за рахунок автоматизації. Jenkins об'єднує процес</w:t>
      </w:r>
      <w:r>
        <w:rPr>
          <w:sz w:val="28"/>
          <w:szCs w:val="28"/>
        </w:rPr>
        <w:t>и життєвого циклу розробки всіх видів, включаючи збірку, документацію, тестування, пакет, етап, розгортання, статичний аналіз і багато іншого.</w:t>
      </w:r>
    </w:p>
    <w:p w:rsidR="002B1C8E" w:rsidRDefault="00FB0D63" w:rsidP="00EF639A">
      <w:pPr>
        <w:spacing w:line="360" w:lineRule="auto"/>
        <w:ind w:left="1701" w:right="850" w:firstLineChars="257" w:firstLine="720"/>
        <w:jc w:val="both"/>
        <w:rPr>
          <w:sz w:val="28"/>
          <w:szCs w:val="28"/>
        </w:rPr>
      </w:pPr>
      <w:r>
        <w:rPr>
          <w:sz w:val="28"/>
          <w:szCs w:val="28"/>
        </w:rPr>
        <w:t xml:space="preserve">Jenkins досягає безперервної інтеграції за допомогою плагінів. Модулі </w:t>
      </w:r>
      <w:r>
        <w:rPr>
          <w:sz w:val="28"/>
          <w:szCs w:val="28"/>
        </w:rPr>
        <w:lastRenderedPageBreak/>
        <w:t xml:space="preserve">дозволяють інтегрувати різні етапи DevOps. </w:t>
      </w:r>
      <w:r>
        <w:rPr>
          <w:sz w:val="28"/>
          <w:szCs w:val="28"/>
        </w:rPr>
        <w:t>Якщо є потреба інтегрувати певний інструмент, необхідно буде встановити плагіни для цього інструменту. Наприклад: Git, проект Maven 2, Amazon EC2, тощо.</w:t>
      </w:r>
    </w:p>
    <w:p w:rsidR="002B1C8E" w:rsidRDefault="002B1C8E" w:rsidP="00EF639A">
      <w:pPr>
        <w:spacing w:line="360" w:lineRule="auto"/>
        <w:ind w:left="1701" w:right="850" w:firstLineChars="257" w:firstLine="720"/>
        <w:jc w:val="both"/>
        <w:rPr>
          <w:sz w:val="28"/>
          <w:szCs w:val="28"/>
        </w:rPr>
      </w:pPr>
    </w:p>
    <w:p w:rsidR="002B1C8E" w:rsidRDefault="00FB0D63">
      <w:pPr>
        <w:pStyle w:val="2"/>
        <w:ind w:left="1701" w:right="850" w:firstLine="719"/>
      </w:pPr>
      <w:bookmarkStart w:id="20" w:name="_Toc1740660685"/>
      <w:r>
        <w:t>1.1.6 Порівняльна характеристика  систем CI/CD</w:t>
      </w:r>
      <w:bookmarkEnd w:id="20"/>
    </w:p>
    <w:p w:rsidR="002B1C8E" w:rsidRDefault="002B1C8E">
      <w:pPr>
        <w:ind w:left="1701" w:right="850"/>
        <w:jc w:val="both"/>
      </w:pPr>
    </w:p>
    <w:p w:rsidR="002B1C8E" w:rsidRDefault="00FB0D63" w:rsidP="00EF639A">
      <w:pPr>
        <w:spacing w:line="360" w:lineRule="auto"/>
        <w:ind w:left="1701" w:right="850" w:firstLineChars="256" w:firstLine="717"/>
        <w:jc w:val="both"/>
        <w:rPr>
          <w:sz w:val="28"/>
          <w:szCs w:val="28"/>
        </w:rPr>
      </w:pPr>
      <w:r>
        <w:rPr>
          <w:sz w:val="28"/>
          <w:szCs w:val="28"/>
        </w:rPr>
        <w:t xml:space="preserve">На даний момент розробники не мають дефіциту у виборі </w:t>
      </w:r>
      <w:r>
        <w:rPr>
          <w:sz w:val="28"/>
          <w:szCs w:val="28"/>
        </w:rPr>
        <w:t>інструментаріїв для розробки ПЗ, але для вибору конкретної системи  необхідно визначити список критеріїв яким вона має задовольняти. Оскільки різниця може бути в самих незначних аспектах, а критеріїв може бути багато, необхідно виділити основні та найголов</w:t>
      </w:r>
      <w:r>
        <w:rPr>
          <w:sz w:val="28"/>
          <w:szCs w:val="28"/>
        </w:rPr>
        <w:t>ніші з них на момент початку розробки ПЗ, аби потім не довелося зіткнутися з невідповідністю системи певним вимогам та необхідністю її заміни. Ці критерії мають враховувати як особливості ПЗ, що розробляється, так і особливості організації виробничого проц</w:t>
      </w:r>
      <w:r>
        <w:rPr>
          <w:sz w:val="28"/>
          <w:szCs w:val="28"/>
        </w:rPr>
        <w:t>есу даної компанії. Далі, як приклад, сформульовано перелік критеріїв для порівняння систем при розробці додатків, які базуються на крос платформному UI- фреймворку з відкритим вихідним кодом Flutter та мають ще ряд додаткових вимог:</w:t>
      </w:r>
    </w:p>
    <w:p w:rsidR="002B1C8E" w:rsidRDefault="002B1C8E" w:rsidP="00EF639A">
      <w:pPr>
        <w:spacing w:line="360" w:lineRule="auto"/>
        <w:ind w:left="1701" w:right="850" w:firstLineChars="157" w:firstLine="440"/>
        <w:jc w:val="both"/>
        <w:rPr>
          <w:sz w:val="28"/>
          <w:szCs w:val="28"/>
        </w:rPr>
      </w:pPr>
    </w:p>
    <w:p w:rsidR="002B1C8E" w:rsidRDefault="00FB0D63" w:rsidP="00EF639A">
      <w:pPr>
        <w:spacing w:line="360" w:lineRule="auto"/>
        <w:ind w:left="1701" w:right="850" w:firstLineChars="157" w:firstLine="440"/>
        <w:jc w:val="both"/>
        <w:rPr>
          <w:sz w:val="28"/>
          <w:szCs w:val="28"/>
        </w:rPr>
      </w:pPr>
      <w:r>
        <w:rPr>
          <w:sz w:val="28"/>
          <w:szCs w:val="28"/>
        </w:rPr>
        <w:t>Список визначених кри</w:t>
      </w:r>
      <w:r>
        <w:rPr>
          <w:sz w:val="28"/>
          <w:szCs w:val="28"/>
        </w:rPr>
        <w:t>теріїв для порівняння:</w:t>
      </w:r>
    </w:p>
    <w:p w:rsidR="002B1C8E" w:rsidRDefault="00FB0D63">
      <w:pPr>
        <w:numPr>
          <w:ilvl w:val="0"/>
          <w:numId w:val="2"/>
        </w:numPr>
        <w:spacing w:line="360" w:lineRule="auto"/>
        <w:ind w:left="1701" w:right="850" w:firstLine="0"/>
        <w:jc w:val="both"/>
        <w:rPr>
          <w:sz w:val="28"/>
          <w:szCs w:val="28"/>
        </w:rPr>
      </w:pPr>
      <w:r>
        <w:rPr>
          <w:sz w:val="28"/>
          <w:szCs w:val="28"/>
        </w:rPr>
        <w:t>Нативна підтримка Flutter</w:t>
      </w:r>
    </w:p>
    <w:p w:rsidR="002B1C8E" w:rsidRDefault="00FB0D63">
      <w:pPr>
        <w:numPr>
          <w:ilvl w:val="0"/>
          <w:numId w:val="2"/>
        </w:numPr>
        <w:spacing w:line="360" w:lineRule="auto"/>
        <w:ind w:left="1701" w:right="850" w:firstLine="0"/>
        <w:jc w:val="both"/>
        <w:rPr>
          <w:sz w:val="28"/>
          <w:szCs w:val="28"/>
        </w:rPr>
      </w:pPr>
      <w:r>
        <w:rPr>
          <w:sz w:val="28"/>
          <w:szCs w:val="28"/>
        </w:rPr>
        <w:t>Цінова політика</w:t>
      </w:r>
    </w:p>
    <w:p w:rsidR="002B1C8E" w:rsidRDefault="00FB0D63">
      <w:pPr>
        <w:numPr>
          <w:ilvl w:val="0"/>
          <w:numId w:val="2"/>
        </w:numPr>
        <w:spacing w:line="360" w:lineRule="auto"/>
        <w:ind w:left="1701" w:right="850" w:firstLine="0"/>
        <w:jc w:val="both"/>
        <w:rPr>
          <w:sz w:val="28"/>
          <w:szCs w:val="28"/>
        </w:rPr>
      </w:pPr>
      <w:r>
        <w:rPr>
          <w:sz w:val="28"/>
          <w:szCs w:val="28"/>
        </w:rPr>
        <w:t>Зручність конфігурації та налаштування</w:t>
      </w:r>
    </w:p>
    <w:p w:rsidR="002B1C8E" w:rsidRDefault="00FB0D63">
      <w:pPr>
        <w:numPr>
          <w:ilvl w:val="0"/>
          <w:numId w:val="2"/>
        </w:numPr>
        <w:spacing w:line="360" w:lineRule="auto"/>
        <w:ind w:left="1701" w:right="850" w:firstLine="0"/>
        <w:jc w:val="both"/>
        <w:rPr>
          <w:sz w:val="28"/>
          <w:szCs w:val="28"/>
        </w:rPr>
      </w:pPr>
      <w:r>
        <w:rPr>
          <w:sz w:val="28"/>
          <w:szCs w:val="28"/>
        </w:rPr>
        <w:t>Підтримка різних систем контролю версій та різних репозиторіїв (GitHub, GitLab, Bitbucket)</w:t>
      </w:r>
    </w:p>
    <w:p w:rsidR="002B1C8E" w:rsidRDefault="00FB0D63">
      <w:pPr>
        <w:numPr>
          <w:ilvl w:val="0"/>
          <w:numId w:val="2"/>
        </w:numPr>
        <w:spacing w:line="360" w:lineRule="auto"/>
        <w:ind w:left="1701" w:right="850" w:firstLine="0"/>
        <w:jc w:val="both"/>
        <w:rPr>
          <w:sz w:val="28"/>
          <w:szCs w:val="28"/>
        </w:rPr>
      </w:pPr>
      <w:r>
        <w:rPr>
          <w:sz w:val="28"/>
          <w:szCs w:val="28"/>
        </w:rPr>
        <w:t>Гарна документація, опис процесу налаштування та експлуатації</w:t>
      </w:r>
      <w:r>
        <w:rPr>
          <w:sz w:val="28"/>
          <w:szCs w:val="28"/>
        </w:rPr>
        <w:t xml:space="preserve"> системи</w:t>
      </w:r>
    </w:p>
    <w:p w:rsidR="002B1C8E" w:rsidRDefault="00FB0D63">
      <w:pPr>
        <w:numPr>
          <w:ilvl w:val="0"/>
          <w:numId w:val="2"/>
        </w:numPr>
        <w:spacing w:line="360" w:lineRule="auto"/>
        <w:ind w:left="1701" w:right="850" w:firstLine="0"/>
        <w:jc w:val="both"/>
        <w:rPr>
          <w:sz w:val="28"/>
          <w:szCs w:val="28"/>
        </w:rPr>
      </w:pPr>
      <w:r>
        <w:rPr>
          <w:sz w:val="28"/>
          <w:szCs w:val="28"/>
        </w:rPr>
        <w:t>Логування збірки</w:t>
      </w:r>
    </w:p>
    <w:p w:rsidR="002B1C8E" w:rsidRDefault="00FB0D63">
      <w:pPr>
        <w:numPr>
          <w:ilvl w:val="0"/>
          <w:numId w:val="2"/>
        </w:numPr>
        <w:spacing w:line="360" w:lineRule="auto"/>
        <w:ind w:left="1701" w:right="850" w:firstLine="0"/>
        <w:jc w:val="both"/>
        <w:rPr>
          <w:sz w:val="28"/>
          <w:szCs w:val="28"/>
        </w:rPr>
      </w:pPr>
      <w:r>
        <w:rPr>
          <w:sz w:val="28"/>
          <w:szCs w:val="28"/>
        </w:rPr>
        <w:lastRenderedPageBreak/>
        <w:t>Можливість відладки</w:t>
      </w:r>
    </w:p>
    <w:p w:rsidR="002B1C8E" w:rsidRDefault="00FB0D63">
      <w:pPr>
        <w:numPr>
          <w:ilvl w:val="0"/>
          <w:numId w:val="2"/>
        </w:numPr>
        <w:spacing w:line="360" w:lineRule="auto"/>
        <w:ind w:left="1701" w:right="850" w:firstLine="0"/>
        <w:jc w:val="both"/>
        <w:rPr>
          <w:sz w:val="28"/>
          <w:szCs w:val="28"/>
        </w:rPr>
      </w:pPr>
      <w:r>
        <w:rPr>
          <w:sz w:val="28"/>
          <w:szCs w:val="28"/>
        </w:rPr>
        <w:t>Управління тестами</w:t>
      </w:r>
    </w:p>
    <w:p w:rsidR="002B1C8E" w:rsidRDefault="00FB0D63">
      <w:pPr>
        <w:numPr>
          <w:ilvl w:val="0"/>
          <w:numId w:val="2"/>
        </w:numPr>
        <w:spacing w:line="360" w:lineRule="auto"/>
        <w:ind w:left="1701" w:right="850" w:firstLine="0"/>
        <w:jc w:val="both"/>
        <w:rPr>
          <w:sz w:val="28"/>
          <w:szCs w:val="28"/>
        </w:rPr>
      </w:pPr>
      <w:r>
        <w:rPr>
          <w:sz w:val="28"/>
          <w:szCs w:val="28"/>
        </w:rPr>
        <w:t>Можливість доставки ПП тестувальникам для тестування</w:t>
      </w:r>
    </w:p>
    <w:p w:rsidR="002B1C8E" w:rsidRDefault="00FB0D63">
      <w:pPr>
        <w:numPr>
          <w:ilvl w:val="0"/>
          <w:numId w:val="2"/>
        </w:numPr>
        <w:spacing w:line="360" w:lineRule="auto"/>
        <w:ind w:left="1701" w:right="850" w:firstLine="0"/>
        <w:jc w:val="both"/>
        <w:rPr>
          <w:sz w:val="28"/>
          <w:szCs w:val="28"/>
        </w:rPr>
      </w:pPr>
      <w:r>
        <w:rPr>
          <w:sz w:val="28"/>
          <w:szCs w:val="28"/>
        </w:rPr>
        <w:t>Можливість доставки ПП безпосередньо до кінцевого клієнта, тобто у випадку розробки мобільних додатків це PlayMarket для Android та AppSto</w:t>
      </w:r>
      <w:r>
        <w:rPr>
          <w:sz w:val="28"/>
          <w:szCs w:val="28"/>
        </w:rPr>
        <w:t>re для iOS</w:t>
      </w:r>
    </w:p>
    <w:p w:rsidR="002B1C8E" w:rsidRDefault="002B1C8E">
      <w:pPr>
        <w:ind w:left="1701" w:right="850"/>
        <w:jc w:val="both"/>
      </w:pPr>
    </w:p>
    <w:p w:rsidR="002B1C8E" w:rsidRDefault="00FB0D63" w:rsidP="00EF639A">
      <w:pPr>
        <w:spacing w:line="360" w:lineRule="auto"/>
        <w:ind w:left="1701" w:right="850" w:firstLineChars="256" w:firstLine="717"/>
        <w:jc w:val="both"/>
        <w:rPr>
          <w:sz w:val="28"/>
          <w:szCs w:val="28"/>
        </w:rPr>
      </w:pPr>
      <w:r>
        <w:rPr>
          <w:sz w:val="28"/>
          <w:szCs w:val="28"/>
        </w:rPr>
        <w:t>У попередніх розділах коротко було представлено кілька популярних інструментів CI / CD для Flutter застосувань . Цей розділ забезпечить їх порівняння (Табл. 1), щоб допомогти зробити вибір,  який інструмент буде краще застосувати при розробці д</w:t>
      </w:r>
      <w:r>
        <w:rPr>
          <w:sz w:val="28"/>
          <w:szCs w:val="28"/>
        </w:rPr>
        <w:t>одатків, подібних тестовому додатку Nottie.</w:t>
      </w:r>
    </w:p>
    <w:p w:rsidR="002B1C8E" w:rsidRDefault="00FB0D63">
      <w:pPr>
        <w:ind w:leftChars="700" w:left="1540" w:firstLineChars="400" w:firstLine="1120"/>
        <w:rPr>
          <w:sz w:val="28"/>
          <w:szCs w:val="28"/>
        </w:rPr>
      </w:pPr>
      <w:r>
        <w:rPr>
          <w:sz w:val="28"/>
          <w:szCs w:val="28"/>
        </w:rPr>
        <w:t>Табл.1 - порівняння систем CI/CD</w:t>
      </w:r>
    </w:p>
    <w:tbl>
      <w:tblPr>
        <w:tblStyle w:val="ab"/>
        <w:tblpPr w:leftFromText="180" w:rightFromText="180" w:vertAnchor="text" w:horzAnchor="page" w:tblpX="267" w:tblpY="513"/>
        <w:tblOverlap w:val="never"/>
        <w:tblW w:w="0" w:type="auto"/>
        <w:tblLook w:val="04A0" w:firstRow="1" w:lastRow="0" w:firstColumn="1" w:lastColumn="0" w:noHBand="0" w:noVBand="1"/>
      </w:tblPr>
      <w:tblGrid>
        <w:gridCol w:w="1913"/>
        <w:gridCol w:w="1943"/>
        <w:gridCol w:w="1943"/>
        <w:gridCol w:w="1925"/>
        <w:gridCol w:w="1925"/>
        <w:gridCol w:w="2013"/>
      </w:tblGrid>
      <w:tr w:rsidR="002B1C8E">
        <w:trPr>
          <w:trHeight w:val="375"/>
        </w:trPr>
        <w:tc>
          <w:tcPr>
            <w:tcW w:w="2001" w:type="dxa"/>
          </w:tcPr>
          <w:p w:rsidR="002B1C8E" w:rsidRDefault="002B1C8E">
            <w:pPr>
              <w:jc w:val="left"/>
              <w:rPr>
                <w:sz w:val="28"/>
                <w:szCs w:val="28"/>
              </w:rPr>
            </w:pPr>
          </w:p>
        </w:tc>
        <w:tc>
          <w:tcPr>
            <w:tcW w:w="1999" w:type="dxa"/>
          </w:tcPr>
          <w:p w:rsidR="002B1C8E" w:rsidRDefault="00FB0D63">
            <w:pPr>
              <w:jc w:val="left"/>
              <w:rPr>
                <w:sz w:val="28"/>
                <w:szCs w:val="28"/>
              </w:rPr>
            </w:pPr>
            <w:r>
              <w:rPr>
                <w:sz w:val="28"/>
                <w:szCs w:val="28"/>
              </w:rPr>
              <w:t>Bitrise</w:t>
            </w:r>
          </w:p>
        </w:tc>
        <w:tc>
          <w:tcPr>
            <w:tcW w:w="1998" w:type="dxa"/>
          </w:tcPr>
          <w:p w:rsidR="002B1C8E" w:rsidRDefault="00FB0D63">
            <w:pPr>
              <w:jc w:val="left"/>
              <w:rPr>
                <w:sz w:val="28"/>
                <w:szCs w:val="28"/>
              </w:rPr>
            </w:pPr>
            <w:r>
              <w:rPr>
                <w:sz w:val="28"/>
                <w:szCs w:val="28"/>
              </w:rPr>
              <w:t>TravisCI</w:t>
            </w:r>
          </w:p>
        </w:tc>
        <w:tc>
          <w:tcPr>
            <w:tcW w:w="1998" w:type="dxa"/>
          </w:tcPr>
          <w:p w:rsidR="002B1C8E" w:rsidRDefault="00FB0D63">
            <w:pPr>
              <w:jc w:val="left"/>
              <w:rPr>
                <w:sz w:val="28"/>
                <w:szCs w:val="28"/>
              </w:rPr>
            </w:pPr>
            <w:r>
              <w:rPr>
                <w:sz w:val="28"/>
                <w:szCs w:val="28"/>
              </w:rPr>
              <w:t>CircleCI</w:t>
            </w:r>
          </w:p>
        </w:tc>
        <w:tc>
          <w:tcPr>
            <w:tcW w:w="2002" w:type="dxa"/>
          </w:tcPr>
          <w:p w:rsidR="002B1C8E" w:rsidRDefault="00FB0D63">
            <w:pPr>
              <w:jc w:val="left"/>
              <w:rPr>
                <w:sz w:val="28"/>
                <w:szCs w:val="28"/>
              </w:rPr>
            </w:pPr>
            <w:r>
              <w:rPr>
                <w:sz w:val="28"/>
                <w:szCs w:val="28"/>
              </w:rPr>
              <w:t>Codemagic</w:t>
            </w:r>
          </w:p>
        </w:tc>
        <w:tc>
          <w:tcPr>
            <w:tcW w:w="2018" w:type="dxa"/>
          </w:tcPr>
          <w:p w:rsidR="002B1C8E" w:rsidRDefault="00FB0D63">
            <w:pPr>
              <w:jc w:val="left"/>
              <w:rPr>
                <w:sz w:val="28"/>
                <w:szCs w:val="28"/>
              </w:rPr>
            </w:pPr>
            <w:r>
              <w:rPr>
                <w:sz w:val="28"/>
                <w:szCs w:val="28"/>
              </w:rPr>
              <w:t>Jenkins</w:t>
            </w:r>
          </w:p>
        </w:tc>
      </w:tr>
      <w:tr w:rsidR="002B1C8E">
        <w:tc>
          <w:tcPr>
            <w:tcW w:w="2001" w:type="dxa"/>
          </w:tcPr>
          <w:p w:rsidR="002B1C8E" w:rsidRDefault="00FB0D63">
            <w:pPr>
              <w:spacing w:line="360" w:lineRule="auto"/>
              <w:jc w:val="left"/>
              <w:rPr>
                <w:sz w:val="28"/>
                <w:szCs w:val="28"/>
              </w:rPr>
            </w:pPr>
            <w:r>
              <w:rPr>
                <w:sz w:val="28"/>
                <w:szCs w:val="28"/>
              </w:rPr>
              <w:t>Підтримка Flutter</w:t>
            </w:r>
          </w:p>
        </w:tc>
        <w:tc>
          <w:tcPr>
            <w:tcW w:w="1999" w:type="dxa"/>
          </w:tcPr>
          <w:p w:rsidR="002B1C8E" w:rsidRDefault="00FB0D63">
            <w:pPr>
              <w:spacing w:line="360" w:lineRule="auto"/>
              <w:jc w:val="left"/>
              <w:rPr>
                <w:sz w:val="28"/>
                <w:szCs w:val="28"/>
              </w:rPr>
            </w:pPr>
            <w:r>
              <w:rPr>
                <w:sz w:val="28"/>
                <w:szCs w:val="28"/>
              </w:rPr>
              <w:t>Нативна</w:t>
            </w:r>
          </w:p>
        </w:tc>
        <w:tc>
          <w:tcPr>
            <w:tcW w:w="1998" w:type="dxa"/>
          </w:tcPr>
          <w:p w:rsidR="002B1C8E" w:rsidRDefault="00FB0D63">
            <w:pPr>
              <w:spacing w:line="360" w:lineRule="auto"/>
              <w:jc w:val="left"/>
              <w:rPr>
                <w:sz w:val="28"/>
                <w:szCs w:val="28"/>
              </w:rPr>
            </w:pPr>
            <w:r>
              <w:rPr>
                <w:sz w:val="28"/>
                <w:szCs w:val="28"/>
              </w:rPr>
              <w:t>За допомогою плагінів</w:t>
            </w:r>
          </w:p>
        </w:tc>
        <w:tc>
          <w:tcPr>
            <w:tcW w:w="1998" w:type="dxa"/>
          </w:tcPr>
          <w:p w:rsidR="002B1C8E" w:rsidRDefault="00FB0D63">
            <w:pPr>
              <w:spacing w:line="360" w:lineRule="auto"/>
              <w:jc w:val="left"/>
              <w:rPr>
                <w:sz w:val="28"/>
                <w:szCs w:val="28"/>
              </w:rPr>
            </w:pPr>
            <w:r>
              <w:rPr>
                <w:sz w:val="28"/>
                <w:szCs w:val="28"/>
              </w:rPr>
              <w:t>За допомогою плагінів</w:t>
            </w:r>
          </w:p>
        </w:tc>
        <w:tc>
          <w:tcPr>
            <w:tcW w:w="2002" w:type="dxa"/>
          </w:tcPr>
          <w:p w:rsidR="002B1C8E" w:rsidRDefault="00FB0D63">
            <w:pPr>
              <w:spacing w:line="360" w:lineRule="auto"/>
              <w:jc w:val="left"/>
              <w:rPr>
                <w:sz w:val="28"/>
                <w:szCs w:val="28"/>
              </w:rPr>
            </w:pPr>
            <w:r>
              <w:rPr>
                <w:sz w:val="28"/>
                <w:szCs w:val="28"/>
              </w:rPr>
              <w:t>Нативна</w:t>
            </w:r>
          </w:p>
        </w:tc>
        <w:tc>
          <w:tcPr>
            <w:tcW w:w="2018" w:type="dxa"/>
          </w:tcPr>
          <w:p w:rsidR="002B1C8E" w:rsidRDefault="00FB0D63">
            <w:pPr>
              <w:spacing w:line="360" w:lineRule="auto"/>
              <w:jc w:val="left"/>
              <w:rPr>
                <w:sz w:val="28"/>
                <w:szCs w:val="28"/>
              </w:rPr>
            </w:pPr>
            <w:r>
              <w:rPr>
                <w:sz w:val="28"/>
                <w:szCs w:val="28"/>
              </w:rPr>
              <w:t>За допомогою плагінів</w:t>
            </w:r>
          </w:p>
        </w:tc>
      </w:tr>
      <w:tr w:rsidR="002B1C8E">
        <w:tc>
          <w:tcPr>
            <w:tcW w:w="2001" w:type="dxa"/>
          </w:tcPr>
          <w:p w:rsidR="002B1C8E" w:rsidRDefault="00FB0D63">
            <w:pPr>
              <w:spacing w:line="360" w:lineRule="auto"/>
              <w:jc w:val="left"/>
              <w:rPr>
                <w:sz w:val="28"/>
                <w:szCs w:val="28"/>
              </w:rPr>
            </w:pPr>
            <w:r>
              <w:rPr>
                <w:sz w:val="28"/>
                <w:szCs w:val="28"/>
              </w:rPr>
              <w:t>Підтримка систем контролю версій</w:t>
            </w:r>
          </w:p>
        </w:tc>
        <w:tc>
          <w:tcPr>
            <w:tcW w:w="1999" w:type="dxa"/>
          </w:tcPr>
          <w:p w:rsidR="002B1C8E" w:rsidRDefault="00FB0D63">
            <w:pPr>
              <w:spacing w:line="360" w:lineRule="auto"/>
              <w:jc w:val="left"/>
              <w:rPr>
                <w:sz w:val="28"/>
                <w:szCs w:val="28"/>
              </w:rPr>
            </w:pPr>
            <w:r>
              <w:rPr>
                <w:sz w:val="28"/>
                <w:szCs w:val="28"/>
              </w:rPr>
              <w:t>Всі git репозиторії</w:t>
            </w:r>
          </w:p>
        </w:tc>
        <w:tc>
          <w:tcPr>
            <w:tcW w:w="1998" w:type="dxa"/>
          </w:tcPr>
          <w:p w:rsidR="002B1C8E" w:rsidRDefault="00FB0D63">
            <w:pPr>
              <w:spacing w:line="360" w:lineRule="auto"/>
              <w:jc w:val="left"/>
              <w:rPr>
                <w:sz w:val="28"/>
                <w:szCs w:val="28"/>
              </w:rPr>
            </w:pPr>
            <w:r>
              <w:rPr>
                <w:sz w:val="28"/>
                <w:szCs w:val="28"/>
              </w:rPr>
              <w:t xml:space="preserve">Github </w:t>
            </w:r>
          </w:p>
        </w:tc>
        <w:tc>
          <w:tcPr>
            <w:tcW w:w="1998" w:type="dxa"/>
          </w:tcPr>
          <w:p w:rsidR="002B1C8E" w:rsidRDefault="00FB0D63">
            <w:pPr>
              <w:spacing w:line="360" w:lineRule="auto"/>
              <w:jc w:val="left"/>
              <w:rPr>
                <w:sz w:val="28"/>
                <w:szCs w:val="28"/>
              </w:rPr>
            </w:pPr>
            <w:r>
              <w:rPr>
                <w:sz w:val="28"/>
                <w:szCs w:val="28"/>
              </w:rPr>
              <w:t>Github або Bitbucket</w:t>
            </w:r>
          </w:p>
        </w:tc>
        <w:tc>
          <w:tcPr>
            <w:tcW w:w="2002" w:type="dxa"/>
          </w:tcPr>
          <w:p w:rsidR="002B1C8E" w:rsidRDefault="00FB0D63">
            <w:pPr>
              <w:spacing w:line="360" w:lineRule="auto"/>
              <w:jc w:val="left"/>
              <w:rPr>
                <w:sz w:val="28"/>
                <w:szCs w:val="28"/>
              </w:rPr>
            </w:pPr>
            <w:r>
              <w:rPr>
                <w:sz w:val="28"/>
                <w:szCs w:val="28"/>
              </w:rPr>
              <w:t>Всі git репозиторії</w:t>
            </w:r>
          </w:p>
        </w:tc>
        <w:tc>
          <w:tcPr>
            <w:tcW w:w="2018" w:type="dxa"/>
          </w:tcPr>
          <w:p w:rsidR="002B1C8E" w:rsidRDefault="00FB0D63">
            <w:pPr>
              <w:spacing w:line="360" w:lineRule="auto"/>
              <w:jc w:val="left"/>
              <w:rPr>
                <w:sz w:val="28"/>
                <w:szCs w:val="28"/>
              </w:rPr>
            </w:pPr>
            <w:r>
              <w:rPr>
                <w:sz w:val="28"/>
                <w:szCs w:val="28"/>
              </w:rPr>
              <w:t>Всі git репозиторії</w:t>
            </w:r>
          </w:p>
        </w:tc>
      </w:tr>
      <w:tr w:rsidR="002B1C8E">
        <w:tc>
          <w:tcPr>
            <w:tcW w:w="2001" w:type="dxa"/>
          </w:tcPr>
          <w:p w:rsidR="002B1C8E" w:rsidRDefault="00FB0D63">
            <w:pPr>
              <w:spacing w:line="360" w:lineRule="auto"/>
              <w:jc w:val="left"/>
              <w:rPr>
                <w:sz w:val="28"/>
                <w:szCs w:val="28"/>
              </w:rPr>
            </w:pPr>
            <w:r>
              <w:rPr>
                <w:sz w:val="28"/>
                <w:szCs w:val="28"/>
              </w:rPr>
              <w:t>Конфігурація та налаштування</w:t>
            </w:r>
          </w:p>
        </w:tc>
        <w:tc>
          <w:tcPr>
            <w:tcW w:w="1999" w:type="dxa"/>
          </w:tcPr>
          <w:p w:rsidR="002B1C8E" w:rsidRDefault="00FB0D63">
            <w:pPr>
              <w:spacing w:line="360" w:lineRule="auto"/>
              <w:jc w:val="left"/>
              <w:rPr>
                <w:sz w:val="28"/>
                <w:szCs w:val="28"/>
              </w:rPr>
            </w:pPr>
            <w:r>
              <w:rPr>
                <w:sz w:val="28"/>
                <w:szCs w:val="28"/>
              </w:rPr>
              <w:t xml:space="preserve">Автоматична та змінювана YAML скриптом  </w:t>
            </w:r>
          </w:p>
        </w:tc>
        <w:tc>
          <w:tcPr>
            <w:tcW w:w="1998" w:type="dxa"/>
          </w:tcPr>
          <w:p w:rsidR="002B1C8E" w:rsidRDefault="00FB0D63">
            <w:pPr>
              <w:spacing w:line="360" w:lineRule="auto"/>
              <w:jc w:val="left"/>
              <w:rPr>
                <w:sz w:val="28"/>
                <w:szCs w:val="28"/>
              </w:rPr>
            </w:pPr>
            <w:r>
              <w:rPr>
                <w:sz w:val="28"/>
                <w:szCs w:val="28"/>
              </w:rPr>
              <w:t>YAML скрипт</w:t>
            </w:r>
          </w:p>
        </w:tc>
        <w:tc>
          <w:tcPr>
            <w:tcW w:w="1998" w:type="dxa"/>
          </w:tcPr>
          <w:p w:rsidR="002B1C8E" w:rsidRDefault="00FB0D63">
            <w:pPr>
              <w:spacing w:line="360" w:lineRule="auto"/>
              <w:jc w:val="left"/>
              <w:rPr>
                <w:sz w:val="28"/>
                <w:szCs w:val="28"/>
              </w:rPr>
            </w:pPr>
            <w:r>
              <w:rPr>
                <w:sz w:val="28"/>
                <w:szCs w:val="28"/>
              </w:rPr>
              <w:t>YAML скрипт</w:t>
            </w:r>
          </w:p>
        </w:tc>
        <w:tc>
          <w:tcPr>
            <w:tcW w:w="2002" w:type="dxa"/>
          </w:tcPr>
          <w:p w:rsidR="002B1C8E" w:rsidRDefault="00FB0D63">
            <w:pPr>
              <w:spacing w:line="360" w:lineRule="auto"/>
              <w:jc w:val="left"/>
              <w:rPr>
                <w:sz w:val="28"/>
                <w:szCs w:val="28"/>
              </w:rPr>
            </w:pPr>
            <w:r>
              <w:rPr>
                <w:sz w:val="28"/>
                <w:szCs w:val="28"/>
              </w:rPr>
              <w:t>Автоматична, YAML скрипт</w:t>
            </w:r>
          </w:p>
        </w:tc>
        <w:tc>
          <w:tcPr>
            <w:tcW w:w="2018" w:type="dxa"/>
          </w:tcPr>
          <w:p w:rsidR="002B1C8E" w:rsidRDefault="00FB0D63">
            <w:pPr>
              <w:spacing w:line="360" w:lineRule="auto"/>
              <w:jc w:val="left"/>
              <w:rPr>
                <w:sz w:val="28"/>
                <w:szCs w:val="28"/>
              </w:rPr>
            </w:pPr>
            <w:r>
              <w:rPr>
                <w:sz w:val="28"/>
                <w:szCs w:val="28"/>
              </w:rPr>
              <w:t>За допомогою XML конфігурації</w:t>
            </w:r>
          </w:p>
        </w:tc>
      </w:tr>
      <w:tr w:rsidR="002B1C8E">
        <w:tc>
          <w:tcPr>
            <w:tcW w:w="2001" w:type="dxa"/>
          </w:tcPr>
          <w:p w:rsidR="002B1C8E" w:rsidRDefault="00FB0D63">
            <w:pPr>
              <w:spacing w:line="360" w:lineRule="auto"/>
              <w:jc w:val="left"/>
              <w:rPr>
                <w:sz w:val="28"/>
                <w:szCs w:val="28"/>
              </w:rPr>
            </w:pPr>
            <w:r>
              <w:rPr>
                <w:sz w:val="28"/>
                <w:szCs w:val="28"/>
              </w:rPr>
              <w:t>Документація</w:t>
            </w:r>
          </w:p>
        </w:tc>
        <w:tc>
          <w:tcPr>
            <w:tcW w:w="1999" w:type="dxa"/>
          </w:tcPr>
          <w:p w:rsidR="002B1C8E" w:rsidRDefault="00FB0D63">
            <w:pPr>
              <w:spacing w:line="360" w:lineRule="auto"/>
              <w:jc w:val="left"/>
              <w:rPr>
                <w:sz w:val="28"/>
                <w:szCs w:val="28"/>
              </w:rPr>
            </w:pPr>
            <w:r>
              <w:rPr>
                <w:sz w:val="28"/>
                <w:szCs w:val="28"/>
              </w:rPr>
              <w:t>Гарна</w:t>
            </w:r>
          </w:p>
        </w:tc>
        <w:tc>
          <w:tcPr>
            <w:tcW w:w="1998" w:type="dxa"/>
          </w:tcPr>
          <w:p w:rsidR="002B1C8E" w:rsidRDefault="00FB0D63">
            <w:pPr>
              <w:spacing w:line="360" w:lineRule="auto"/>
              <w:jc w:val="left"/>
              <w:rPr>
                <w:sz w:val="28"/>
                <w:szCs w:val="28"/>
              </w:rPr>
            </w:pPr>
            <w:r>
              <w:rPr>
                <w:sz w:val="28"/>
                <w:szCs w:val="28"/>
              </w:rPr>
              <w:t>Середня</w:t>
            </w:r>
          </w:p>
        </w:tc>
        <w:tc>
          <w:tcPr>
            <w:tcW w:w="1998" w:type="dxa"/>
          </w:tcPr>
          <w:p w:rsidR="002B1C8E" w:rsidRDefault="00FB0D63">
            <w:pPr>
              <w:spacing w:line="360" w:lineRule="auto"/>
              <w:jc w:val="left"/>
              <w:rPr>
                <w:sz w:val="28"/>
                <w:szCs w:val="28"/>
              </w:rPr>
            </w:pPr>
            <w:r>
              <w:rPr>
                <w:sz w:val="28"/>
                <w:szCs w:val="28"/>
              </w:rPr>
              <w:t>Гарна</w:t>
            </w:r>
          </w:p>
        </w:tc>
        <w:tc>
          <w:tcPr>
            <w:tcW w:w="2002" w:type="dxa"/>
          </w:tcPr>
          <w:p w:rsidR="002B1C8E" w:rsidRDefault="00FB0D63">
            <w:pPr>
              <w:spacing w:line="360" w:lineRule="auto"/>
              <w:jc w:val="left"/>
              <w:rPr>
                <w:sz w:val="28"/>
                <w:szCs w:val="28"/>
              </w:rPr>
            </w:pPr>
            <w:r>
              <w:rPr>
                <w:sz w:val="28"/>
                <w:szCs w:val="28"/>
              </w:rPr>
              <w:t>Гарна</w:t>
            </w:r>
          </w:p>
        </w:tc>
        <w:tc>
          <w:tcPr>
            <w:tcW w:w="2018" w:type="dxa"/>
          </w:tcPr>
          <w:p w:rsidR="002B1C8E" w:rsidRDefault="00FB0D63">
            <w:pPr>
              <w:spacing w:line="360" w:lineRule="auto"/>
              <w:jc w:val="left"/>
              <w:rPr>
                <w:sz w:val="28"/>
                <w:szCs w:val="28"/>
              </w:rPr>
            </w:pPr>
            <w:r>
              <w:rPr>
                <w:sz w:val="28"/>
                <w:szCs w:val="28"/>
              </w:rPr>
              <w:t>Гарна</w:t>
            </w:r>
          </w:p>
        </w:tc>
      </w:tr>
      <w:tr w:rsidR="002B1C8E">
        <w:tc>
          <w:tcPr>
            <w:tcW w:w="2001" w:type="dxa"/>
          </w:tcPr>
          <w:p w:rsidR="002B1C8E" w:rsidRDefault="00FB0D63">
            <w:pPr>
              <w:spacing w:line="360" w:lineRule="auto"/>
              <w:jc w:val="left"/>
              <w:rPr>
                <w:sz w:val="28"/>
                <w:szCs w:val="28"/>
              </w:rPr>
            </w:pPr>
            <w:r>
              <w:rPr>
                <w:sz w:val="28"/>
                <w:szCs w:val="28"/>
              </w:rPr>
              <w:t>Ціна</w:t>
            </w:r>
          </w:p>
        </w:tc>
        <w:tc>
          <w:tcPr>
            <w:tcW w:w="1999" w:type="dxa"/>
          </w:tcPr>
          <w:p w:rsidR="002B1C8E" w:rsidRDefault="00FB0D63">
            <w:pPr>
              <w:spacing w:line="360" w:lineRule="auto"/>
              <w:jc w:val="left"/>
              <w:rPr>
                <w:sz w:val="28"/>
                <w:szCs w:val="28"/>
              </w:rPr>
            </w:pPr>
            <w:r>
              <w:rPr>
                <w:sz w:val="28"/>
                <w:szCs w:val="28"/>
              </w:rPr>
              <w:t xml:space="preserve">Безкоштовний план для </w:t>
            </w:r>
            <w:r>
              <w:rPr>
                <w:sz w:val="28"/>
                <w:szCs w:val="28"/>
              </w:rPr>
              <w:lastRenderedPageBreak/>
              <w:t>open-source проектів, платний від 69$/міс.</w:t>
            </w:r>
          </w:p>
        </w:tc>
        <w:tc>
          <w:tcPr>
            <w:tcW w:w="1998" w:type="dxa"/>
          </w:tcPr>
          <w:p w:rsidR="002B1C8E" w:rsidRDefault="00FB0D63">
            <w:pPr>
              <w:spacing w:line="360" w:lineRule="auto"/>
              <w:jc w:val="left"/>
              <w:rPr>
                <w:sz w:val="28"/>
                <w:szCs w:val="28"/>
              </w:rPr>
            </w:pPr>
            <w:r>
              <w:rPr>
                <w:sz w:val="28"/>
                <w:szCs w:val="28"/>
              </w:rPr>
              <w:lastRenderedPageBreak/>
              <w:t>Безкоштовний для open-</w:t>
            </w:r>
            <w:r>
              <w:rPr>
                <w:sz w:val="28"/>
                <w:szCs w:val="28"/>
              </w:rPr>
              <w:lastRenderedPageBreak/>
              <w:t>source проектів, платний від 69$/міс.</w:t>
            </w:r>
          </w:p>
        </w:tc>
        <w:tc>
          <w:tcPr>
            <w:tcW w:w="1998" w:type="dxa"/>
          </w:tcPr>
          <w:p w:rsidR="002B1C8E" w:rsidRDefault="00FB0D63">
            <w:pPr>
              <w:spacing w:line="360" w:lineRule="auto"/>
              <w:jc w:val="left"/>
              <w:rPr>
                <w:sz w:val="28"/>
                <w:szCs w:val="28"/>
              </w:rPr>
            </w:pPr>
            <w:r>
              <w:rPr>
                <w:sz w:val="28"/>
                <w:szCs w:val="28"/>
              </w:rPr>
              <w:lastRenderedPageBreak/>
              <w:t>Присутній безкоштовни</w:t>
            </w:r>
            <w:r>
              <w:rPr>
                <w:sz w:val="28"/>
                <w:szCs w:val="28"/>
              </w:rPr>
              <w:lastRenderedPageBreak/>
              <w:t>й план(2500 тис. кредитів /міс., платний від 30$/міс</w:t>
            </w:r>
          </w:p>
        </w:tc>
        <w:tc>
          <w:tcPr>
            <w:tcW w:w="2002" w:type="dxa"/>
          </w:tcPr>
          <w:p w:rsidR="002B1C8E" w:rsidRDefault="00FB0D63">
            <w:pPr>
              <w:spacing w:line="360" w:lineRule="auto"/>
              <w:jc w:val="left"/>
              <w:rPr>
                <w:sz w:val="28"/>
                <w:szCs w:val="28"/>
              </w:rPr>
            </w:pPr>
            <w:r>
              <w:rPr>
                <w:sz w:val="28"/>
                <w:szCs w:val="28"/>
              </w:rPr>
              <w:lastRenderedPageBreak/>
              <w:t xml:space="preserve">Присутній </w:t>
            </w:r>
            <w:r>
              <w:rPr>
                <w:sz w:val="28"/>
                <w:szCs w:val="28"/>
              </w:rPr>
              <w:t>безкоштовни</w:t>
            </w:r>
            <w:r>
              <w:rPr>
                <w:sz w:val="28"/>
                <w:szCs w:val="28"/>
              </w:rPr>
              <w:lastRenderedPageBreak/>
              <w:t>й план, платний від 299$/міс або в залежності від навантаження</w:t>
            </w:r>
          </w:p>
        </w:tc>
        <w:tc>
          <w:tcPr>
            <w:tcW w:w="2018" w:type="dxa"/>
          </w:tcPr>
          <w:p w:rsidR="002B1C8E" w:rsidRDefault="00FB0D63">
            <w:pPr>
              <w:spacing w:line="360" w:lineRule="auto"/>
              <w:jc w:val="left"/>
              <w:rPr>
                <w:sz w:val="28"/>
                <w:szCs w:val="28"/>
              </w:rPr>
            </w:pPr>
            <w:r>
              <w:rPr>
                <w:sz w:val="28"/>
                <w:szCs w:val="28"/>
              </w:rPr>
              <w:lastRenderedPageBreak/>
              <w:t xml:space="preserve">Безкоштовний, це проект з </w:t>
            </w:r>
            <w:r>
              <w:rPr>
                <w:sz w:val="28"/>
                <w:szCs w:val="28"/>
              </w:rPr>
              <w:lastRenderedPageBreak/>
              <w:t>відкритим вихідним кодом</w:t>
            </w:r>
          </w:p>
        </w:tc>
      </w:tr>
      <w:tr w:rsidR="002B1C8E">
        <w:tc>
          <w:tcPr>
            <w:tcW w:w="2001" w:type="dxa"/>
          </w:tcPr>
          <w:p w:rsidR="002B1C8E" w:rsidRDefault="00FB0D63">
            <w:pPr>
              <w:spacing w:line="360" w:lineRule="auto"/>
              <w:jc w:val="left"/>
              <w:rPr>
                <w:sz w:val="28"/>
                <w:szCs w:val="28"/>
              </w:rPr>
            </w:pPr>
            <w:r>
              <w:rPr>
                <w:sz w:val="28"/>
                <w:szCs w:val="28"/>
              </w:rPr>
              <w:lastRenderedPageBreak/>
              <w:t>Відладка збірки</w:t>
            </w:r>
          </w:p>
        </w:tc>
        <w:tc>
          <w:tcPr>
            <w:tcW w:w="1999" w:type="dxa"/>
          </w:tcPr>
          <w:p w:rsidR="002B1C8E" w:rsidRDefault="00FB0D63">
            <w:pPr>
              <w:spacing w:line="360" w:lineRule="auto"/>
              <w:jc w:val="left"/>
              <w:rPr>
                <w:sz w:val="28"/>
                <w:szCs w:val="28"/>
              </w:rPr>
            </w:pPr>
            <w:r>
              <w:rPr>
                <w:sz w:val="28"/>
                <w:szCs w:val="28"/>
              </w:rPr>
              <w:t>присутня</w:t>
            </w:r>
          </w:p>
        </w:tc>
        <w:tc>
          <w:tcPr>
            <w:tcW w:w="1998" w:type="dxa"/>
          </w:tcPr>
          <w:p w:rsidR="002B1C8E" w:rsidRDefault="00FB0D63">
            <w:pPr>
              <w:spacing w:line="360" w:lineRule="auto"/>
              <w:jc w:val="left"/>
              <w:rPr>
                <w:sz w:val="28"/>
                <w:szCs w:val="28"/>
              </w:rPr>
            </w:pPr>
            <w:r>
              <w:rPr>
                <w:sz w:val="28"/>
                <w:szCs w:val="28"/>
              </w:rPr>
              <w:t>присутня</w:t>
            </w:r>
          </w:p>
        </w:tc>
        <w:tc>
          <w:tcPr>
            <w:tcW w:w="1998" w:type="dxa"/>
          </w:tcPr>
          <w:p w:rsidR="002B1C8E" w:rsidRDefault="00FB0D63">
            <w:pPr>
              <w:spacing w:line="360" w:lineRule="auto"/>
              <w:jc w:val="left"/>
              <w:rPr>
                <w:sz w:val="28"/>
                <w:szCs w:val="28"/>
              </w:rPr>
            </w:pPr>
            <w:r>
              <w:rPr>
                <w:sz w:val="28"/>
                <w:szCs w:val="28"/>
              </w:rPr>
              <w:t>присутня</w:t>
            </w:r>
          </w:p>
        </w:tc>
        <w:tc>
          <w:tcPr>
            <w:tcW w:w="2002" w:type="dxa"/>
          </w:tcPr>
          <w:p w:rsidR="002B1C8E" w:rsidRDefault="00FB0D63">
            <w:pPr>
              <w:spacing w:line="360" w:lineRule="auto"/>
              <w:jc w:val="left"/>
              <w:rPr>
                <w:sz w:val="28"/>
                <w:szCs w:val="28"/>
              </w:rPr>
            </w:pPr>
            <w:r>
              <w:rPr>
                <w:sz w:val="28"/>
                <w:szCs w:val="28"/>
              </w:rPr>
              <w:t>присутня</w:t>
            </w:r>
          </w:p>
        </w:tc>
        <w:tc>
          <w:tcPr>
            <w:tcW w:w="2018" w:type="dxa"/>
          </w:tcPr>
          <w:p w:rsidR="002B1C8E" w:rsidRDefault="00FB0D63">
            <w:pPr>
              <w:spacing w:line="360" w:lineRule="auto"/>
              <w:jc w:val="left"/>
              <w:rPr>
                <w:sz w:val="28"/>
                <w:szCs w:val="28"/>
              </w:rPr>
            </w:pPr>
            <w:r>
              <w:rPr>
                <w:sz w:val="28"/>
                <w:szCs w:val="28"/>
              </w:rPr>
              <w:t>присутня</w:t>
            </w:r>
          </w:p>
        </w:tc>
      </w:tr>
      <w:tr w:rsidR="002B1C8E">
        <w:tc>
          <w:tcPr>
            <w:tcW w:w="2001" w:type="dxa"/>
          </w:tcPr>
          <w:p w:rsidR="002B1C8E" w:rsidRDefault="00FB0D63">
            <w:pPr>
              <w:spacing w:line="360" w:lineRule="auto"/>
              <w:jc w:val="left"/>
              <w:rPr>
                <w:sz w:val="28"/>
                <w:szCs w:val="28"/>
              </w:rPr>
            </w:pPr>
            <w:r>
              <w:rPr>
                <w:sz w:val="28"/>
                <w:szCs w:val="28"/>
              </w:rPr>
              <w:t>Логування збірки</w:t>
            </w:r>
          </w:p>
        </w:tc>
        <w:tc>
          <w:tcPr>
            <w:tcW w:w="1999" w:type="dxa"/>
          </w:tcPr>
          <w:p w:rsidR="002B1C8E" w:rsidRDefault="00FB0D63">
            <w:pPr>
              <w:spacing w:line="360" w:lineRule="auto"/>
              <w:jc w:val="left"/>
              <w:rPr>
                <w:sz w:val="28"/>
                <w:szCs w:val="28"/>
              </w:rPr>
            </w:pPr>
            <w:r>
              <w:rPr>
                <w:sz w:val="28"/>
                <w:szCs w:val="28"/>
              </w:rPr>
              <w:t>присутня</w:t>
            </w:r>
          </w:p>
        </w:tc>
        <w:tc>
          <w:tcPr>
            <w:tcW w:w="1998" w:type="dxa"/>
          </w:tcPr>
          <w:p w:rsidR="002B1C8E" w:rsidRDefault="00FB0D63">
            <w:pPr>
              <w:spacing w:line="360" w:lineRule="auto"/>
              <w:jc w:val="left"/>
              <w:rPr>
                <w:sz w:val="28"/>
                <w:szCs w:val="28"/>
              </w:rPr>
            </w:pPr>
            <w:r>
              <w:rPr>
                <w:sz w:val="28"/>
                <w:szCs w:val="28"/>
              </w:rPr>
              <w:t>присутня</w:t>
            </w:r>
          </w:p>
        </w:tc>
        <w:tc>
          <w:tcPr>
            <w:tcW w:w="1998" w:type="dxa"/>
          </w:tcPr>
          <w:p w:rsidR="002B1C8E" w:rsidRDefault="00FB0D63">
            <w:pPr>
              <w:spacing w:line="360" w:lineRule="auto"/>
              <w:jc w:val="left"/>
              <w:rPr>
                <w:sz w:val="28"/>
                <w:szCs w:val="28"/>
              </w:rPr>
            </w:pPr>
            <w:r>
              <w:rPr>
                <w:sz w:val="28"/>
                <w:szCs w:val="28"/>
              </w:rPr>
              <w:t>присутня</w:t>
            </w:r>
          </w:p>
        </w:tc>
        <w:tc>
          <w:tcPr>
            <w:tcW w:w="2002" w:type="dxa"/>
          </w:tcPr>
          <w:p w:rsidR="002B1C8E" w:rsidRDefault="00FB0D63">
            <w:pPr>
              <w:spacing w:line="360" w:lineRule="auto"/>
              <w:jc w:val="left"/>
              <w:rPr>
                <w:sz w:val="28"/>
                <w:szCs w:val="28"/>
              </w:rPr>
            </w:pPr>
            <w:r>
              <w:rPr>
                <w:sz w:val="28"/>
                <w:szCs w:val="28"/>
              </w:rPr>
              <w:t>присутня</w:t>
            </w:r>
          </w:p>
        </w:tc>
        <w:tc>
          <w:tcPr>
            <w:tcW w:w="2018" w:type="dxa"/>
          </w:tcPr>
          <w:p w:rsidR="002B1C8E" w:rsidRDefault="00FB0D63">
            <w:pPr>
              <w:spacing w:line="360" w:lineRule="auto"/>
              <w:jc w:val="left"/>
              <w:rPr>
                <w:sz w:val="28"/>
                <w:szCs w:val="28"/>
              </w:rPr>
            </w:pPr>
            <w:r>
              <w:rPr>
                <w:sz w:val="28"/>
                <w:szCs w:val="28"/>
              </w:rPr>
              <w:t>присутня</w:t>
            </w:r>
          </w:p>
        </w:tc>
      </w:tr>
      <w:tr w:rsidR="002B1C8E">
        <w:tc>
          <w:tcPr>
            <w:tcW w:w="2001" w:type="dxa"/>
          </w:tcPr>
          <w:p w:rsidR="002B1C8E" w:rsidRDefault="00FB0D63">
            <w:pPr>
              <w:spacing w:line="360" w:lineRule="auto"/>
              <w:jc w:val="left"/>
              <w:rPr>
                <w:sz w:val="28"/>
                <w:szCs w:val="28"/>
              </w:rPr>
            </w:pPr>
            <w:r>
              <w:rPr>
                <w:sz w:val="28"/>
                <w:szCs w:val="28"/>
              </w:rPr>
              <w:t>Доставка для тестування</w:t>
            </w:r>
          </w:p>
        </w:tc>
        <w:tc>
          <w:tcPr>
            <w:tcW w:w="1999" w:type="dxa"/>
          </w:tcPr>
          <w:p w:rsidR="002B1C8E" w:rsidRDefault="00FB0D63">
            <w:pPr>
              <w:spacing w:line="360" w:lineRule="auto"/>
              <w:jc w:val="left"/>
              <w:rPr>
                <w:sz w:val="28"/>
                <w:szCs w:val="28"/>
              </w:rPr>
            </w:pPr>
            <w:r>
              <w:rPr>
                <w:sz w:val="28"/>
                <w:szCs w:val="28"/>
              </w:rPr>
              <w:t>присутня</w:t>
            </w:r>
          </w:p>
        </w:tc>
        <w:tc>
          <w:tcPr>
            <w:tcW w:w="1998" w:type="dxa"/>
          </w:tcPr>
          <w:p w:rsidR="002B1C8E" w:rsidRDefault="00FB0D63">
            <w:pPr>
              <w:spacing w:line="360" w:lineRule="auto"/>
              <w:jc w:val="left"/>
              <w:rPr>
                <w:sz w:val="28"/>
                <w:szCs w:val="28"/>
              </w:rPr>
            </w:pPr>
            <w:r>
              <w:rPr>
                <w:sz w:val="28"/>
                <w:szCs w:val="28"/>
              </w:rPr>
              <w:t>присутня</w:t>
            </w:r>
          </w:p>
        </w:tc>
        <w:tc>
          <w:tcPr>
            <w:tcW w:w="1998" w:type="dxa"/>
          </w:tcPr>
          <w:p w:rsidR="002B1C8E" w:rsidRDefault="00FB0D63">
            <w:pPr>
              <w:spacing w:line="360" w:lineRule="auto"/>
              <w:jc w:val="left"/>
              <w:rPr>
                <w:sz w:val="28"/>
                <w:szCs w:val="28"/>
              </w:rPr>
            </w:pPr>
            <w:r>
              <w:rPr>
                <w:sz w:val="28"/>
                <w:szCs w:val="28"/>
              </w:rPr>
              <w:t>присутня</w:t>
            </w:r>
          </w:p>
        </w:tc>
        <w:tc>
          <w:tcPr>
            <w:tcW w:w="2002" w:type="dxa"/>
          </w:tcPr>
          <w:p w:rsidR="002B1C8E" w:rsidRDefault="00FB0D63">
            <w:pPr>
              <w:spacing w:line="360" w:lineRule="auto"/>
              <w:jc w:val="left"/>
              <w:rPr>
                <w:sz w:val="28"/>
                <w:szCs w:val="28"/>
              </w:rPr>
            </w:pPr>
            <w:r>
              <w:rPr>
                <w:sz w:val="28"/>
                <w:szCs w:val="28"/>
              </w:rPr>
              <w:t>присутня</w:t>
            </w:r>
          </w:p>
        </w:tc>
        <w:tc>
          <w:tcPr>
            <w:tcW w:w="2018" w:type="dxa"/>
          </w:tcPr>
          <w:p w:rsidR="002B1C8E" w:rsidRDefault="00FB0D63">
            <w:pPr>
              <w:spacing w:line="360" w:lineRule="auto"/>
              <w:jc w:val="left"/>
              <w:rPr>
                <w:sz w:val="28"/>
                <w:szCs w:val="28"/>
              </w:rPr>
            </w:pPr>
            <w:r>
              <w:rPr>
                <w:sz w:val="28"/>
                <w:szCs w:val="28"/>
              </w:rPr>
              <w:t>присутня</w:t>
            </w:r>
          </w:p>
        </w:tc>
      </w:tr>
      <w:tr w:rsidR="002B1C8E">
        <w:tc>
          <w:tcPr>
            <w:tcW w:w="2001" w:type="dxa"/>
          </w:tcPr>
          <w:p w:rsidR="002B1C8E" w:rsidRDefault="00FB0D63">
            <w:pPr>
              <w:spacing w:line="360" w:lineRule="auto"/>
              <w:jc w:val="left"/>
              <w:rPr>
                <w:sz w:val="28"/>
                <w:szCs w:val="28"/>
              </w:rPr>
            </w:pPr>
            <w:r>
              <w:rPr>
                <w:sz w:val="28"/>
                <w:szCs w:val="28"/>
              </w:rPr>
              <w:t>Управління тестами</w:t>
            </w:r>
          </w:p>
        </w:tc>
        <w:tc>
          <w:tcPr>
            <w:tcW w:w="1999" w:type="dxa"/>
          </w:tcPr>
          <w:p w:rsidR="002B1C8E" w:rsidRDefault="00FB0D63">
            <w:pPr>
              <w:spacing w:line="360" w:lineRule="auto"/>
              <w:jc w:val="left"/>
              <w:rPr>
                <w:sz w:val="28"/>
                <w:szCs w:val="28"/>
              </w:rPr>
            </w:pPr>
            <w:r>
              <w:rPr>
                <w:sz w:val="28"/>
                <w:szCs w:val="28"/>
              </w:rPr>
              <w:t>присутня</w:t>
            </w:r>
          </w:p>
        </w:tc>
        <w:tc>
          <w:tcPr>
            <w:tcW w:w="1998" w:type="dxa"/>
          </w:tcPr>
          <w:p w:rsidR="002B1C8E" w:rsidRDefault="00FB0D63">
            <w:pPr>
              <w:spacing w:line="360" w:lineRule="auto"/>
              <w:jc w:val="left"/>
              <w:rPr>
                <w:sz w:val="28"/>
                <w:szCs w:val="28"/>
              </w:rPr>
            </w:pPr>
            <w:r>
              <w:rPr>
                <w:sz w:val="28"/>
                <w:szCs w:val="28"/>
              </w:rPr>
              <w:t>присутня</w:t>
            </w:r>
          </w:p>
        </w:tc>
        <w:tc>
          <w:tcPr>
            <w:tcW w:w="1998" w:type="dxa"/>
          </w:tcPr>
          <w:p w:rsidR="002B1C8E" w:rsidRDefault="00FB0D63">
            <w:pPr>
              <w:spacing w:line="360" w:lineRule="auto"/>
              <w:jc w:val="left"/>
              <w:rPr>
                <w:sz w:val="28"/>
                <w:szCs w:val="28"/>
              </w:rPr>
            </w:pPr>
            <w:r>
              <w:rPr>
                <w:sz w:val="28"/>
                <w:szCs w:val="28"/>
              </w:rPr>
              <w:t>присутня</w:t>
            </w:r>
          </w:p>
        </w:tc>
        <w:tc>
          <w:tcPr>
            <w:tcW w:w="2002" w:type="dxa"/>
          </w:tcPr>
          <w:p w:rsidR="002B1C8E" w:rsidRDefault="00FB0D63">
            <w:pPr>
              <w:spacing w:line="360" w:lineRule="auto"/>
              <w:jc w:val="left"/>
              <w:rPr>
                <w:sz w:val="28"/>
                <w:szCs w:val="28"/>
              </w:rPr>
            </w:pPr>
            <w:r>
              <w:rPr>
                <w:sz w:val="28"/>
                <w:szCs w:val="28"/>
              </w:rPr>
              <w:t>присутня</w:t>
            </w:r>
          </w:p>
        </w:tc>
        <w:tc>
          <w:tcPr>
            <w:tcW w:w="2018" w:type="dxa"/>
          </w:tcPr>
          <w:p w:rsidR="002B1C8E" w:rsidRDefault="00FB0D63">
            <w:pPr>
              <w:spacing w:line="360" w:lineRule="auto"/>
              <w:jc w:val="left"/>
              <w:rPr>
                <w:sz w:val="28"/>
                <w:szCs w:val="28"/>
              </w:rPr>
            </w:pPr>
            <w:r>
              <w:rPr>
                <w:sz w:val="28"/>
                <w:szCs w:val="28"/>
              </w:rPr>
              <w:t>присутня</w:t>
            </w:r>
          </w:p>
        </w:tc>
      </w:tr>
      <w:tr w:rsidR="002B1C8E">
        <w:tc>
          <w:tcPr>
            <w:tcW w:w="2001" w:type="dxa"/>
          </w:tcPr>
          <w:p w:rsidR="002B1C8E" w:rsidRDefault="00FB0D63">
            <w:pPr>
              <w:spacing w:line="360" w:lineRule="auto"/>
              <w:jc w:val="left"/>
              <w:rPr>
                <w:sz w:val="28"/>
                <w:szCs w:val="28"/>
              </w:rPr>
            </w:pPr>
            <w:r>
              <w:rPr>
                <w:sz w:val="28"/>
                <w:szCs w:val="28"/>
              </w:rPr>
              <w:t>Доставка до кінцевого користувача</w:t>
            </w:r>
          </w:p>
        </w:tc>
        <w:tc>
          <w:tcPr>
            <w:tcW w:w="1999" w:type="dxa"/>
          </w:tcPr>
          <w:p w:rsidR="002B1C8E" w:rsidRDefault="00FB0D63">
            <w:pPr>
              <w:spacing w:line="360" w:lineRule="auto"/>
              <w:jc w:val="left"/>
              <w:rPr>
                <w:sz w:val="28"/>
                <w:szCs w:val="28"/>
              </w:rPr>
            </w:pPr>
            <w:r>
              <w:rPr>
                <w:sz w:val="28"/>
                <w:szCs w:val="28"/>
              </w:rPr>
              <w:t>присутня</w:t>
            </w:r>
          </w:p>
        </w:tc>
        <w:tc>
          <w:tcPr>
            <w:tcW w:w="1998" w:type="dxa"/>
          </w:tcPr>
          <w:p w:rsidR="002B1C8E" w:rsidRDefault="00FB0D63">
            <w:pPr>
              <w:spacing w:line="360" w:lineRule="auto"/>
              <w:jc w:val="left"/>
              <w:rPr>
                <w:sz w:val="28"/>
                <w:szCs w:val="28"/>
              </w:rPr>
            </w:pPr>
            <w:r>
              <w:rPr>
                <w:sz w:val="28"/>
                <w:szCs w:val="28"/>
              </w:rPr>
              <w:t>присутня</w:t>
            </w:r>
          </w:p>
        </w:tc>
        <w:tc>
          <w:tcPr>
            <w:tcW w:w="1998" w:type="dxa"/>
          </w:tcPr>
          <w:p w:rsidR="002B1C8E" w:rsidRDefault="00FB0D63">
            <w:pPr>
              <w:spacing w:line="360" w:lineRule="auto"/>
              <w:jc w:val="left"/>
              <w:rPr>
                <w:sz w:val="28"/>
                <w:szCs w:val="28"/>
              </w:rPr>
            </w:pPr>
            <w:r>
              <w:rPr>
                <w:sz w:val="28"/>
                <w:szCs w:val="28"/>
              </w:rPr>
              <w:t>присутня</w:t>
            </w:r>
          </w:p>
        </w:tc>
        <w:tc>
          <w:tcPr>
            <w:tcW w:w="2002" w:type="dxa"/>
          </w:tcPr>
          <w:p w:rsidR="002B1C8E" w:rsidRDefault="00FB0D63">
            <w:pPr>
              <w:spacing w:line="360" w:lineRule="auto"/>
              <w:jc w:val="left"/>
              <w:rPr>
                <w:sz w:val="28"/>
                <w:szCs w:val="28"/>
              </w:rPr>
            </w:pPr>
            <w:r>
              <w:rPr>
                <w:sz w:val="28"/>
                <w:szCs w:val="28"/>
              </w:rPr>
              <w:t>присутня</w:t>
            </w:r>
          </w:p>
        </w:tc>
        <w:tc>
          <w:tcPr>
            <w:tcW w:w="2018" w:type="dxa"/>
          </w:tcPr>
          <w:p w:rsidR="002B1C8E" w:rsidRDefault="00FB0D63">
            <w:pPr>
              <w:spacing w:line="360" w:lineRule="auto"/>
              <w:jc w:val="left"/>
              <w:rPr>
                <w:sz w:val="28"/>
                <w:szCs w:val="28"/>
              </w:rPr>
            </w:pPr>
            <w:r>
              <w:rPr>
                <w:sz w:val="28"/>
                <w:szCs w:val="28"/>
              </w:rPr>
              <w:t>присутня</w:t>
            </w:r>
          </w:p>
        </w:tc>
      </w:tr>
    </w:tbl>
    <w:p w:rsidR="002B1C8E" w:rsidRDefault="002B1C8E">
      <w:pPr>
        <w:pStyle w:val="a5"/>
        <w:jc w:val="center"/>
        <w:rPr>
          <w:sz w:val="20"/>
        </w:rPr>
      </w:pPr>
    </w:p>
    <w:p w:rsidR="002B1C8E" w:rsidRDefault="002B1C8E">
      <w:pPr>
        <w:pStyle w:val="a5"/>
        <w:jc w:val="center"/>
        <w:rPr>
          <w:sz w:val="20"/>
        </w:rPr>
      </w:pPr>
    </w:p>
    <w:p w:rsidR="002B1C8E" w:rsidRDefault="002B1C8E">
      <w:pPr>
        <w:pStyle w:val="a5"/>
        <w:jc w:val="center"/>
        <w:rPr>
          <w:sz w:val="20"/>
        </w:rPr>
      </w:pPr>
    </w:p>
    <w:p w:rsidR="002B1C8E" w:rsidRDefault="00FB0D63" w:rsidP="00EF639A">
      <w:pPr>
        <w:spacing w:line="360" w:lineRule="auto"/>
        <w:ind w:left="1699" w:right="850" w:firstLineChars="257" w:firstLine="720"/>
        <w:jc w:val="both"/>
        <w:rPr>
          <w:sz w:val="28"/>
          <w:szCs w:val="28"/>
        </w:rPr>
      </w:pPr>
      <w:bookmarkStart w:id="21" w:name="_bookmark11"/>
      <w:bookmarkStart w:id="22" w:name="2_МОДИФІКАЦІЯ_СТРУКТУРИ_БАЗИ_ДАНИХ_ДОКУМ"/>
      <w:bookmarkEnd w:id="21"/>
      <w:bookmarkEnd w:id="22"/>
      <w:r>
        <w:rPr>
          <w:sz w:val="28"/>
          <w:szCs w:val="28"/>
        </w:rPr>
        <w:t>Як видно з таблиці, CircleCI, TravisCI</w:t>
      </w:r>
      <w:r>
        <w:rPr>
          <w:sz w:val="28"/>
          <w:szCs w:val="28"/>
        </w:rPr>
        <w:t xml:space="preserve"> та Jenkins нативно не підтримують Flutter, основний фреймворк для реалізації прототипу. Хоча Jenkins і є повністю безкоштовним open-source проектом, але він вимагає розгортання локального серверу, у випадку, якщо розробник працює самостійно, або витрат на</w:t>
      </w:r>
      <w:r>
        <w:rPr>
          <w:sz w:val="28"/>
          <w:szCs w:val="28"/>
        </w:rPr>
        <w:t xml:space="preserve"> сервер для загального користування, що у деяких випадках може бути більш затратно ніж інші варіанти. Також дана система вимагає налаштування та використання різних плагінів.</w:t>
      </w:r>
    </w:p>
    <w:p w:rsidR="002B1C8E" w:rsidRDefault="00FB0D63" w:rsidP="00EF639A">
      <w:pPr>
        <w:spacing w:line="360" w:lineRule="auto"/>
        <w:ind w:left="1699" w:right="850" w:firstLineChars="257" w:firstLine="720"/>
        <w:jc w:val="both"/>
        <w:rPr>
          <w:sz w:val="28"/>
          <w:szCs w:val="28"/>
        </w:rPr>
      </w:pPr>
      <w:r>
        <w:rPr>
          <w:sz w:val="28"/>
          <w:szCs w:val="28"/>
        </w:rPr>
        <w:t>Codemagic  має безкоштовний план, що включає в себе 500 хв. збірки проекту на міс</w:t>
      </w:r>
      <w:r>
        <w:rPr>
          <w:sz w:val="28"/>
          <w:szCs w:val="28"/>
        </w:rPr>
        <w:t xml:space="preserve">яць на віртуальній машині, нативно підтримує Flutter. Цього </w:t>
      </w:r>
      <w:r>
        <w:rPr>
          <w:sz w:val="28"/>
          <w:szCs w:val="28"/>
        </w:rPr>
        <w:lastRenderedPageBreak/>
        <w:t>цілком достатньо для невеликих проектів, а також для демонстрації можливостей системи. Bitrise має безкоштовний план, що включає в себе 45 хв. збірки, просте налаштування та нативну підтримку Flut</w:t>
      </w:r>
      <w:r>
        <w:rPr>
          <w:sz w:val="28"/>
          <w:szCs w:val="28"/>
        </w:rPr>
        <w:t>ter. Тому, для практичного дослідження з метою остаточного вибору було обрано дві системи: Codemagic та  Bitrise.</w:t>
      </w:r>
    </w:p>
    <w:p w:rsidR="002B1C8E" w:rsidRDefault="002B1C8E">
      <w:pPr>
        <w:spacing w:line="360" w:lineRule="auto"/>
        <w:ind w:left="1699"/>
        <w:rPr>
          <w:sz w:val="28"/>
          <w:szCs w:val="28"/>
        </w:rPr>
      </w:pPr>
    </w:p>
    <w:p w:rsidR="002B1C8E" w:rsidRDefault="00FB0D63">
      <w:pPr>
        <w:spacing w:line="360" w:lineRule="auto"/>
        <w:ind w:left="1699" w:firstLineChars="257" w:firstLine="822"/>
        <w:outlineLvl w:val="1"/>
        <w:rPr>
          <w:sz w:val="32"/>
          <w:szCs w:val="32"/>
        </w:rPr>
      </w:pPr>
      <w:bookmarkStart w:id="23" w:name="_Toc114409714"/>
      <w:r>
        <w:rPr>
          <w:sz w:val="32"/>
          <w:szCs w:val="32"/>
        </w:rPr>
        <w:t>Висновки</w:t>
      </w:r>
      <w:bookmarkEnd w:id="23"/>
    </w:p>
    <w:p w:rsidR="002B1C8E" w:rsidRDefault="00FB0D63" w:rsidP="00EF639A">
      <w:pPr>
        <w:spacing w:line="360" w:lineRule="auto"/>
        <w:ind w:left="1699" w:right="850" w:firstLineChars="257" w:firstLine="720"/>
        <w:jc w:val="both"/>
        <w:rPr>
          <w:sz w:val="28"/>
          <w:szCs w:val="28"/>
        </w:rPr>
      </w:pPr>
      <w:r>
        <w:rPr>
          <w:sz w:val="28"/>
          <w:szCs w:val="28"/>
        </w:rPr>
        <w:t>У даному розділі для подальшого аналізу були обрані певні системи CI/CD які можливо застосувати при розробці мобільних додатків, які</w:t>
      </w:r>
      <w:r>
        <w:rPr>
          <w:sz w:val="28"/>
          <w:szCs w:val="28"/>
        </w:rPr>
        <w:t xml:space="preserve"> базуються на фреймворку Flutter. В результаті проведеного аналізу можливостей обраних систем та вимог до майбутнього додатку був визначений перелік критеріїв, яким має відповідати обрана система CI/CD. В результаті порівняльного аналізу та врахування фіна</w:t>
      </w:r>
      <w:r>
        <w:rPr>
          <w:sz w:val="28"/>
          <w:szCs w:val="28"/>
        </w:rPr>
        <w:t xml:space="preserve">нсової складової (можливості використання системи на основі безкоштовного плану) були обрані дві системи для подальшого практичного дослідження їх можливостей, процесу налаштування конвеєра для безперервної інтеграції коду та доставки програмного продукту </w:t>
      </w:r>
      <w:r>
        <w:rPr>
          <w:sz w:val="28"/>
          <w:szCs w:val="28"/>
        </w:rPr>
        <w:t>з метою остаточного вибору.</w:t>
      </w:r>
    </w:p>
    <w:p w:rsidR="002B1C8E" w:rsidRDefault="002B1C8E"/>
    <w:p w:rsidR="002B1C8E" w:rsidRDefault="00FB0D63">
      <w:pPr>
        <w:pStyle w:val="1"/>
        <w:spacing w:before="212" w:line="360" w:lineRule="auto"/>
        <w:ind w:left="4893" w:right="1151" w:hanging="2473"/>
      </w:pPr>
      <w:bookmarkStart w:id="24" w:name="_Toc886199133"/>
      <w:r>
        <w:t xml:space="preserve">2 </w:t>
      </w:r>
      <w:bookmarkStart w:id="25" w:name="_bookmark12"/>
      <w:bookmarkStart w:id="26" w:name="2.1_Вступ"/>
      <w:bookmarkEnd w:id="25"/>
      <w:bookmarkEnd w:id="26"/>
      <w:r>
        <w:t>Прототип тестового додатку</w:t>
      </w:r>
      <w:bookmarkEnd w:id="24"/>
    </w:p>
    <w:p w:rsidR="002B1C8E" w:rsidRDefault="002B1C8E">
      <w:pPr>
        <w:pStyle w:val="a5"/>
        <w:spacing w:before="5"/>
        <w:rPr>
          <w:sz w:val="47"/>
        </w:rPr>
      </w:pPr>
    </w:p>
    <w:p w:rsidR="002B1C8E" w:rsidRDefault="00FB0D63">
      <w:pPr>
        <w:pStyle w:val="a5"/>
        <w:spacing w:line="360" w:lineRule="auto"/>
        <w:ind w:left="1701" w:right="850" w:firstLine="719"/>
        <w:jc w:val="both"/>
      </w:pPr>
      <w:r>
        <w:t xml:space="preserve">Для демонстрації можливостей системи Codemagic і Bitrise, буде реалізовано мобільний додаток для створення та зберігання нотаток - Nottie. Це буде нескладний додаток - прототип, призначений для </w:t>
      </w:r>
      <w:r>
        <w:t>тестовування обраних систем CI/CD з метою вибору кращого варіанту при розробці додатків з вимогами, які було сформульовано в табл.1.</w:t>
      </w:r>
    </w:p>
    <w:p w:rsidR="002B1C8E" w:rsidRDefault="00FB0D63">
      <w:pPr>
        <w:pStyle w:val="a5"/>
        <w:spacing w:line="360" w:lineRule="auto"/>
        <w:ind w:left="1701" w:right="850" w:firstLine="719"/>
        <w:jc w:val="both"/>
      </w:pPr>
      <w:r>
        <w:t>Додаток буде використовувати архітектурний патерн BLoC - це патерн управління станом додатку, рекомендований компанією Goog</w:t>
      </w:r>
      <w:r>
        <w:t xml:space="preserve">le. Він </w:t>
      </w:r>
      <w:r>
        <w:lastRenderedPageBreak/>
        <w:t>допомагає керувати станом та робити доступ до даних із центрального місця у проекті. Він дозволяє відділити відображення користувацького інтерфейсу від бізнес-логіки. Основна ідея полягає у асинхронному зв’язування користувацького інтерфейсу з бізн</w:t>
      </w:r>
      <w:r>
        <w:t xml:space="preserve">ес логікою. </w:t>
      </w:r>
    </w:p>
    <w:p w:rsidR="002B1C8E" w:rsidRDefault="00FB0D63">
      <w:pPr>
        <w:pStyle w:val="a5"/>
        <w:spacing w:line="360" w:lineRule="auto"/>
        <w:ind w:left="1701" w:right="850" w:firstLine="719"/>
        <w:jc w:val="both"/>
      </w:pPr>
      <w:r>
        <w:t>Це працює так: при певній взаємодії користувача з інтерфейсом, до BLoC який відповідає за цю частину відправляється певна подія, яка повідомляє його про те, що користувач виконав певну дію. В залежності від того, яка це була подія BLoC виконає</w:t>
      </w:r>
      <w:r>
        <w:t xml:space="preserve"> її обробку (це може бути запит до веб-серверу, запис до локальної БД, чи просте обчислення певного числового значення) і відправить до інтерфейсу новий стан, який в свою чергу може спричинити перебудову інтерфейсу, відкриття браузера, навігацію до іншої с</w:t>
      </w:r>
      <w:r>
        <w:t>торінки, тощо. Діаграма даного патерну наведена нижче:</w:t>
      </w:r>
    </w:p>
    <w:p w:rsidR="002B1C8E" w:rsidRDefault="00FB0D63">
      <w:pPr>
        <w:widowControl/>
        <w:jc w:val="center"/>
        <w:rPr>
          <w:rFonts w:ascii="SimSun" w:eastAsia="SimSun" w:hAnsi="SimSun" w:cs="SimSun"/>
          <w:sz w:val="24"/>
          <w:szCs w:val="24"/>
          <w:lang w:val="en-US" w:eastAsia="zh-CN" w:bidi="ar"/>
        </w:rPr>
      </w:pPr>
      <w:r>
        <w:rPr>
          <w:rFonts w:ascii="SimSun" w:eastAsia="SimSun" w:hAnsi="SimSun" w:cs="SimSun"/>
          <w:noProof/>
          <w:sz w:val="24"/>
          <w:szCs w:val="24"/>
          <w:lang w:val="ru-RU" w:eastAsia="ru-RU"/>
        </w:rPr>
        <w:drawing>
          <wp:inline distT="0" distB="0" distL="114300" distR="114300">
            <wp:extent cx="4761865" cy="1667510"/>
            <wp:effectExtent l="0" t="0" r="13335" b="8890"/>
            <wp:docPr id="7" name="Picture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IMG_256"/>
                    <pic:cNvPicPr>
                      <a:picLocks noChangeAspect="1"/>
                    </pic:cNvPicPr>
                  </pic:nvPicPr>
                  <pic:blipFill>
                    <a:blip r:embed="rId14"/>
                    <a:stretch>
                      <a:fillRect/>
                    </a:stretch>
                  </pic:blipFill>
                  <pic:spPr>
                    <a:xfrm>
                      <a:off x="0" y="0"/>
                      <a:ext cx="4761865" cy="1667510"/>
                    </a:xfrm>
                    <a:prstGeom prst="rect">
                      <a:avLst/>
                    </a:prstGeom>
                    <a:noFill/>
                    <a:ln w="9525">
                      <a:noFill/>
                    </a:ln>
                  </pic:spPr>
                </pic:pic>
              </a:graphicData>
            </a:graphic>
          </wp:inline>
        </w:drawing>
      </w:r>
    </w:p>
    <w:p w:rsidR="002B1C8E" w:rsidRDefault="002B1C8E">
      <w:pPr>
        <w:widowControl/>
        <w:jc w:val="center"/>
        <w:rPr>
          <w:rFonts w:ascii="Times New Roman Regular" w:eastAsia="SimSun" w:hAnsi="Times New Roman Regular" w:cs="Times New Roman Regular"/>
          <w:lang w:eastAsia="zh-CN" w:bidi="ar"/>
        </w:rPr>
      </w:pPr>
    </w:p>
    <w:p w:rsidR="002B1C8E" w:rsidRDefault="00FB0D63">
      <w:pPr>
        <w:widowControl/>
        <w:jc w:val="center"/>
        <w:rPr>
          <w:sz w:val="28"/>
          <w:szCs w:val="28"/>
        </w:rPr>
      </w:pPr>
      <w:r>
        <w:rPr>
          <w:sz w:val="28"/>
          <w:szCs w:val="28"/>
        </w:rPr>
        <w:t>Рис. 2.1 - діаграма BLoC архітектури</w:t>
      </w:r>
    </w:p>
    <w:p w:rsidR="002B1C8E" w:rsidRDefault="002B1C8E">
      <w:pPr>
        <w:pStyle w:val="a5"/>
        <w:spacing w:line="360" w:lineRule="auto"/>
        <w:ind w:left="1701" w:right="122" w:firstLine="719"/>
        <w:jc w:val="both"/>
      </w:pPr>
    </w:p>
    <w:p w:rsidR="002B1C8E" w:rsidRDefault="00FB0D63">
      <w:pPr>
        <w:pStyle w:val="a5"/>
        <w:spacing w:line="360" w:lineRule="auto"/>
        <w:ind w:left="1701" w:right="122" w:firstLine="719"/>
        <w:jc w:val="both"/>
      </w:pPr>
      <w:r>
        <w:t>Структура даних</w:t>
      </w:r>
    </w:p>
    <w:p w:rsidR="002B1C8E" w:rsidRDefault="00FB0D63">
      <w:pPr>
        <w:pStyle w:val="a5"/>
        <w:spacing w:line="360" w:lineRule="auto"/>
        <w:ind w:left="1701" w:right="850" w:firstLine="719"/>
        <w:jc w:val="both"/>
      </w:pPr>
      <w:r>
        <w:t>Що стосується програми, перше, що слід врахувати, - це те, як слід зберігати та отримувати нотатки.</w:t>
      </w:r>
    </w:p>
    <w:p w:rsidR="002B1C8E" w:rsidRDefault="00FB0D63">
      <w:pPr>
        <w:pStyle w:val="a5"/>
        <w:spacing w:line="360" w:lineRule="auto"/>
        <w:ind w:left="1701" w:right="850" w:firstLine="719"/>
        <w:jc w:val="both"/>
      </w:pPr>
      <w:r>
        <w:t xml:space="preserve">На які основні моментами слід звернути </w:t>
      </w:r>
      <w:r>
        <w:t>увагу:</w:t>
      </w:r>
    </w:p>
    <w:p w:rsidR="002B1C8E" w:rsidRDefault="00FB0D63">
      <w:pPr>
        <w:pStyle w:val="a5"/>
        <w:spacing w:line="360" w:lineRule="auto"/>
        <w:ind w:left="1701" w:right="850" w:firstLine="719"/>
        <w:jc w:val="both"/>
      </w:pPr>
      <w:r>
        <w:t>По-перше, конфіденційність. Примітки різних аккаунтів слід відокремлювати один від одного. По-друге, програма повинна працювати в автономному режимі. Користувачі повинні мати можливість робити нотатки в умовах відсутності мережі. Додаток має відпові</w:t>
      </w:r>
      <w:r>
        <w:t xml:space="preserve">дати за синхронізацію </w:t>
      </w:r>
      <w:r>
        <w:lastRenderedPageBreak/>
        <w:t>даних при відновленні підключення до мережі.</w:t>
      </w:r>
    </w:p>
    <w:p w:rsidR="002B1C8E" w:rsidRDefault="00FB0D63">
      <w:pPr>
        <w:pStyle w:val="a5"/>
        <w:spacing w:line="360" w:lineRule="auto"/>
        <w:ind w:left="1701" w:right="850" w:firstLine="719"/>
        <w:jc w:val="both"/>
      </w:pPr>
      <w:r>
        <w:t>Вибір хмарного сховища - Cloud Firestore, головним чином через досвід, який був отриманий від попередніх проектів, робочих і не тільки, а також тому, що його легко та зручно використовувати</w:t>
      </w:r>
      <w:r>
        <w:t>.</w:t>
      </w:r>
    </w:p>
    <w:p w:rsidR="002B1C8E" w:rsidRDefault="00FB0D63">
      <w:pPr>
        <w:pStyle w:val="a5"/>
        <w:spacing w:line="360" w:lineRule="auto"/>
        <w:ind w:left="1701" w:right="850" w:firstLine="719"/>
        <w:jc w:val="both"/>
      </w:pPr>
      <w:r>
        <w:t>В додатку буде використовуватись спеціальна колекція для зберігання приміток кожного користувача, один документ для однієї нотатки. З причин:</w:t>
      </w:r>
    </w:p>
    <w:p w:rsidR="002B1C8E" w:rsidRDefault="00FB0D63">
      <w:pPr>
        <w:pStyle w:val="a5"/>
        <w:numPr>
          <w:ilvl w:val="0"/>
          <w:numId w:val="3"/>
        </w:numPr>
        <w:spacing w:line="360" w:lineRule="auto"/>
        <w:ind w:left="1701" w:right="850" w:firstLine="220"/>
        <w:jc w:val="both"/>
      </w:pPr>
      <w:r>
        <w:t>Покращена сегрегація даних кожного облікового запису.</w:t>
      </w:r>
    </w:p>
    <w:p w:rsidR="002B1C8E" w:rsidRDefault="00FB0D63">
      <w:pPr>
        <w:pStyle w:val="a5"/>
        <w:numPr>
          <w:ilvl w:val="0"/>
          <w:numId w:val="3"/>
        </w:numPr>
        <w:spacing w:line="360" w:lineRule="auto"/>
        <w:ind w:left="1701" w:right="850" w:firstLine="220"/>
        <w:jc w:val="both"/>
      </w:pPr>
      <w:r>
        <w:t>Легко керувати даними.</w:t>
      </w:r>
    </w:p>
    <w:p w:rsidR="002B1C8E" w:rsidRDefault="00FB0D63">
      <w:pPr>
        <w:pStyle w:val="a5"/>
        <w:numPr>
          <w:ilvl w:val="0"/>
          <w:numId w:val="3"/>
        </w:numPr>
        <w:spacing w:line="360" w:lineRule="auto"/>
        <w:ind w:left="1701" w:right="850" w:firstLine="220"/>
        <w:jc w:val="both"/>
      </w:pPr>
      <w:r>
        <w:t>Уникає деяких обмежень у читанні та</w:t>
      </w:r>
      <w:r>
        <w:t xml:space="preserve"> записі даних.</w:t>
      </w:r>
    </w:p>
    <w:p w:rsidR="002B1C8E" w:rsidRDefault="00FB0D63">
      <w:pPr>
        <w:pStyle w:val="a5"/>
        <w:spacing w:line="360" w:lineRule="auto"/>
        <w:ind w:left="1701" w:right="850" w:firstLine="709"/>
        <w:jc w:val="both"/>
      </w:pPr>
      <w:r>
        <w:t>Цей підхід також має свою вартість, але він прийнятний для демонстраційних цілей. Тобто, потрібно створювати індекси для кожної колекції динамічно.</w:t>
      </w:r>
    </w:p>
    <w:p w:rsidR="002B1C8E" w:rsidRDefault="00FB0D63">
      <w:pPr>
        <w:pStyle w:val="a5"/>
        <w:spacing w:line="360" w:lineRule="auto"/>
        <w:ind w:left="1701" w:right="850" w:firstLine="719"/>
        <w:jc w:val="both"/>
      </w:pPr>
      <w:r>
        <w:t>Наразі структура даних така:</w:t>
      </w:r>
    </w:p>
    <w:p w:rsidR="002B1C8E" w:rsidRDefault="00FB0D63">
      <w:pPr>
        <w:pStyle w:val="a5"/>
        <w:spacing w:line="360" w:lineRule="auto"/>
        <w:ind w:left="1701" w:right="122" w:firstLine="719"/>
        <w:jc w:val="both"/>
      </w:pPr>
      <w:r>
        <w:rPr>
          <w:noProof/>
          <w:lang w:val="ru-RU" w:eastAsia="ru-RU"/>
        </w:rPr>
        <w:drawing>
          <wp:inline distT="0" distB="0" distL="114300" distR="114300">
            <wp:extent cx="5720080" cy="2804795"/>
            <wp:effectExtent l="0" t="0" r="20320" b="14605"/>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pic:cNvPicPr>
                      <a:picLocks noChangeAspect="1"/>
                    </pic:cNvPicPr>
                  </pic:nvPicPr>
                  <pic:blipFill>
                    <a:blip r:embed="rId15"/>
                    <a:stretch>
                      <a:fillRect/>
                    </a:stretch>
                  </pic:blipFill>
                  <pic:spPr>
                    <a:xfrm>
                      <a:off x="0" y="0"/>
                      <a:ext cx="5720080" cy="2804795"/>
                    </a:xfrm>
                    <a:prstGeom prst="rect">
                      <a:avLst/>
                    </a:prstGeom>
                    <a:noFill/>
                    <a:ln w="9525">
                      <a:noFill/>
                    </a:ln>
                  </pic:spPr>
                </pic:pic>
              </a:graphicData>
            </a:graphic>
          </wp:inline>
        </w:drawing>
      </w:r>
    </w:p>
    <w:p w:rsidR="002B1C8E" w:rsidRDefault="00FB0D63">
      <w:pPr>
        <w:pStyle w:val="a5"/>
        <w:spacing w:line="360" w:lineRule="auto"/>
        <w:ind w:left="1701" w:right="122" w:firstLine="719"/>
        <w:jc w:val="center"/>
      </w:pPr>
      <w:r>
        <w:t>Рис. 2.2 - структура даних у сховищі</w:t>
      </w:r>
    </w:p>
    <w:p w:rsidR="002B1C8E" w:rsidRDefault="002B1C8E">
      <w:pPr>
        <w:pStyle w:val="a5"/>
        <w:spacing w:line="360" w:lineRule="auto"/>
        <w:ind w:left="1701" w:right="122" w:firstLine="719"/>
        <w:jc w:val="both"/>
      </w:pPr>
    </w:p>
    <w:p w:rsidR="002B1C8E" w:rsidRDefault="00FB0D63">
      <w:pPr>
        <w:pStyle w:val="a5"/>
        <w:spacing w:line="360" w:lineRule="auto"/>
        <w:ind w:left="1701" w:right="850" w:firstLine="719"/>
        <w:jc w:val="both"/>
      </w:pPr>
      <w:r>
        <w:t xml:space="preserve">Тепер настав час </w:t>
      </w:r>
      <w:r>
        <w:t xml:space="preserve">подумати, як організувати логіку програми. Не варто того, щоб застосовувати „справжню” архітектуру до програми, переважно для демонстрації. Але все одно потрібно керувати станами на різних екранах </w:t>
      </w:r>
      <w:r>
        <w:lastRenderedPageBreak/>
        <w:t>програми.</w:t>
      </w:r>
    </w:p>
    <w:p w:rsidR="002B1C8E" w:rsidRDefault="00FB0D63">
      <w:pPr>
        <w:pStyle w:val="a5"/>
        <w:spacing w:line="360" w:lineRule="auto"/>
        <w:ind w:left="1701" w:right="850" w:firstLine="719"/>
        <w:jc w:val="both"/>
      </w:pPr>
      <w:r>
        <w:t>У цьому випадку ми будемо використовувати пакет п</w:t>
      </w:r>
      <w:r>
        <w:t>остачальника (provider) для управління станом програми. Це дозволяє нам писати код у реактивному (або керованому даними) стилі.</w:t>
      </w:r>
    </w:p>
    <w:p w:rsidR="002B1C8E" w:rsidRDefault="00FB0D63">
      <w:pPr>
        <w:pStyle w:val="a5"/>
        <w:spacing w:line="360" w:lineRule="auto"/>
        <w:ind w:left="1701" w:right="850" w:firstLine="719"/>
        <w:jc w:val="both"/>
      </w:pPr>
      <w:r>
        <w:t>Найважливіші екрани програми включають:</w:t>
      </w:r>
    </w:p>
    <w:p w:rsidR="002B1C8E" w:rsidRDefault="00FB0D63" w:rsidP="00EF639A">
      <w:pPr>
        <w:pStyle w:val="a5"/>
        <w:numPr>
          <w:ilvl w:val="0"/>
          <w:numId w:val="3"/>
        </w:numPr>
        <w:spacing w:line="360" w:lineRule="auto"/>
        <w:ind w:left="1701" w:right="850" w:firstLineChars="256" w:firstLine="717"/>
        <w:jc w:val="both"/>
      </w:pPr>
      <w:r>
        <w:t>Екран автентифікації, який відповідає за стан входу, гарантує, що лише автентифіковані к</w:t>
      </w:r>
      <w:r>
        <w:t>ористувачі можуть робити нотатки.</w:t>
      </w:r>
    </w:p>
    <w:p w:rsidR="002B1C8E" w:rsidRDefault="00FB0D63" w:rsidP="00EF639A">
      <w:pPr>
        <w:pStyle w:val="a5"/>
        <w:numPr>
          <w:ilvl w:val="0"/>
          <w:numId w:val="3"/>
        </w:numPr>
        <w:spacing w:line="360" w:lineRule="auto"/>
        <w:ind w:left="1701" w:right="850" w:firstLineChars="256" w:firstLine="717"/>
        <w:jc w:val="both"/>
      </w:pPr>
      <w:r>
        <w:t>Екран списку нотаток, що відображає останній стан приміток, повинен реагувати на зміни в будь-якому записі.</w:t>
      </w:r>
    </w:p>
    <w:p w:rsidR="002B1C8E" w:rsidRDefault="00FB0D63" w:rsidP="00EF639A">
      <w:pPr>
        <w:pStyle w:val="a5"/>
        <w:numPr>
          <w:ilvl w:val="0"/>
          <w:numId w:val="3"/>
        </w:numPr>
        <w:spacing w:line="360" w:lineRule="auto"/>
        <w:ind w:left="1701" w:right="850" w:firstLineChars="256" w:firstLine="717"/>
        <w:jc w:val="both"/>
      </w:pPr>
      <w:r>
        <w:t>Редактор приміток також повинен реагувати на зовнішні модифікації конкретної примітки, яка редагується.</w:t>
      </w:r>
    </w:p>
    <w:p w:rsidR="002B1C8E" w:rsidRDefault="00FB0D63" w:rsidP="00EF639A">
      <w:pPr>
        <w:pStyle w:val="a5"/>
        <w:numPr>
          <w:ilvl w:val="0"/>
          <w:numId w:val="3"/>
        </w:numPr>
        <w:spacing w:line="360" w:lineRule="auto"/>
        <w:ind w:left="1701" w:right="850" w:firstLineChars="256" w:firstLine="717"/>
        <w:jc w:val="both"/>
      </w:pPr>
      <w:r>
        <w:t>Через пост</w:t>
      </w:r>
      <w:r>
        <w:t>ачальників ми можемо виконати вищезазначені вимоги простіше, завдяки чистішій кодовій базі.</w:t>
      </w:r>
    </w:p>
    <w:p w:rsidR="002B1C8E" w:rsidRDefault="00FB0D63">
      <w:pPr>
        <w:pStyle w:val="a5"/>
        <w:spacing w:line="360" w:lineRule="auto"/>
        <w:ind w:left="1701" w:right="850"/>
        <w:jc w:val="both"/>
      </w:pPr>
      <w:r>
        <w:t>Повний код мобільного застосування  наведений у додатку Б дипломної роботи.</w:t>
      </w:r>
    </w:p>
    <w:p w:rsidR="002B1C8E" w:rsidRDefault="00FB0D63">
      <w:pPr>
        <w:pStyle w:val="a5"/>
        <w:spacing w:line="360" w:lineRule="auto"/>
        <w:ind w:left="1701" w:right="850"/>
        <w:jc w:val="both"/>
      </w:pPr>
      <w:r>
        <w:t>Нижче наведено кілька рисунків з інтерфейсом створеного додатку:</w:t>
      </w:r>
    </w:p>
    <w:p w:rsidR="002B1C8E" w:rsidRDefault="00FB0D63">
      <w:pPr>
        <w:pStyle w:val="a5"/>
        <w:spacing w:line="360" w:lineRule="auto"/>
        <w:ind w:left="2420" w:right="843"/>
        <w:jc w:val="center"/>
        <w:rPr>
          <w:highlight w:val="green"/>
        </w:rPr>
      </w:pPr>
      <w:r>
        <w:rPr>
          <w:noProof/>
          <w:highlight w:val="green"/>
          <w:lang w:val="ru-RU" w:eastAsia="ru-RU"/>
        </w:rPr>
        <w:lastRenderedPageBreak/>
        <w:drawing>
          <wp:inline distT="0" distB="0" distL="114300" distR="114300">
            <wp:extent cx="2581275" cy="4768215"/>
            <wp:effectExtent l="0" t="0" r="9525" b="6985"/>
            <wp:docPr id="66" name="Picture 66" descr="telegram-cloud-photo-size-2-5348509425406685815-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telegram-cloud-photo-size-2-5348509425406685815-y"/>
                    <pic:cNvPicPr>
                      <a:picLocks noChangeAspect="1"/>
                    </pic:cNvPicPr>
                  </pic:nvPicPr>
                  <pic:blipFill>
                    <a:blip r:embed="rId16"/>
                    <a:stretch>
                      <a:fillRect/>
                    </a:stretch>
                  </pic:blipFill>
                  <pic:spPr>
                    <a:xfrm>
                      <a:off x="0" y="0"/>
                      <a:ext cx="2581275" cy="4768215"/>
                    </a:xfrm>
                    <a:prstGeom prst="rect">
                      <a:avLst/>
                    </a:prstGeom>
                  </pic:spPr>
                </pic:pic>
              </a:graphicData>
            </a:graphic>
          </wp:inline>
        </w:drawing>
      </w:r>
    </w:p>
    <w:p w:rsidR="002B1C8E" w:rsidRDefault="00FB0D63">
      <w:pPr>
        <w:pStyle w:val="a5"/>
        <w:spacing w:line="360" w:lineRule="auto"/>
        <w:ind w:left="2420" w:right="843"/>
        <w:jc w:val="center"/>
      </w:pPr>
      <w:r>
        <w:t xml:space="preserve">Рис. 2.3 - сторінка </w:t>
      </w:r>
      <w:r>
        <w:t>входу в обліковий запис</w:t>
      </w:r>
    </w:p>
    <w:p w:rsidR="002B1C8E" w:rsidRDefault="00FB0D63">
      <w:pPr>
        <w:pStyle w:val="a5"/>
        <w:spacing w:line="360" w:lineRule="auto"/>
        <w:ind w:left="2420" w:right="843"/>
        <w:jc w:val="center"/>
        <w:rPr>
          <w:highlight w:val="green"/>
        </w:rPr>
      </w:pPr>
      <w:r>
        <w:rPr>
          <w:noProof/>
          <w:highlight w:val="green"/>
          <w:lang w:val="ru-RU" w:eastAsia="ru-RU"/>
        </w:rPr>
        <w:lastRenderedPageBreak/>
        <w:drawing>
          <wp:inline distT="0" distB="0" distL="114300" distR="114300">
            <wp:extent cx="2026285" cy="3739515"/>
            <wp:effectExtent l="0" t="0" r="0" b="0"/>
            <wp:docPr id="67" name="Picture 67" descr="telegram-cloud-photo-size-2-5348509425406685814-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67" descr="telegram-cloud-photo-size-2-5348509425406685814-y"/>
                    <pic:cNvPicPr>
                      <a:picLocks noChangeAspect="1"/>
                    </pic:cNvPicPr>
                  </pic:nvPicPr>
                  <pic:blipFill>
                    <a:blip r:embed="rId17"/>
                    <a:stretch>
                      <a:fillRect/>
                    </a:stretch>
                  </pic:blipFill>
                  <pic:spPr>
                    <a:xfrm>
                      <a:off x="0" y="0"/>
                      <a:ext cx="2028024" cy="3741855"/>
                    </a:xfrm>
                    <a:prstGeom prst="rect">
                      <a:avLst/>
                    </a:prstGeom>
                  </pic:spPr>
                </pic:pic>
              </a:graphicData>
            </a:graphic>
          </wp:inline>
        </w:drawing>
      </w:r>
    </w:p>
    <w:p w:rsidR="002B1C8E" w:rsidRDefault="00FB0D63">
      <w:pPr>
        <w:pStyle w:val="a5"/>
        <w:spacing w:line="360" w:lineRule="auto"/>
        <w:ind w:left="2420" w:right="843"/>
        <w:jc w:val="center"/>
      </w:pPr>
      <w:r>
        <w:t xml:space="preserve">Рис. 2.4 - головна сторінка </w:t>
      </w:r>
    </w:p>
    <w:p w:rsidR="002B1C8E" w:rsidRDefault="00FB0D63">
      <w:pPr>
        <w:pStyle w:val="a5"/>
        <w:spacing w:line="360" w:lineRule="auto"/>
        <w:ind w:left="2420" w:right="843"/>
        <w:jc w:val="center"/>
        <w:rPr>
          <w:highlight w:val="green"/>
        </w:rPr>
      </w:pPr>
      <w:r>
        <w:rPr>
          <w:noProof/>
          <w:highlight w:val="green"/>
          <w:lang w:val="ru-RU" w:eastAsia="ru-RU"/>
        </w:rPr>
        <w:drawing>
          <wp:inline distT="0" distB="0" distL="114300" distR="114300">
            <wp:extent cx="2146300" cy="3823335"/>
            <wp:effectExtent l="0" t="0" r="12700" b="12065"/>
            <wp:docPr id="63" name="Picture 63" descr="telegram-cloud-photo-size-2-5348509425406685817-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63" descr="telegram-cloud-photo-size-2-5348509425406685817-y"/>
                    <pic:cNvPicPr>
                      <a:picLocks noChangeAspect="1"/>
                    </pic:cNvPicPr>
                  </pic:nvPicPr>
                  <pic:blipFill>
                    <a:blip r:embed="rId18"/>
                    <a:srcRect l="4168" t="4189" r="65917" b="7706"/>
                    <a:stretch>
                      <a:fillRect/>
                    </a:stretch>
                  </pic:blipFill>
                  <pic:spPr>
                    <a:xfrm>
                      <a:off x="0" y="0"/>
                      <a:ext cx="2146300" cy="3823335"/>
                    </a:xfrm>
                    <a:prstGeom prst="rect">
                      <a:avLst/>
                    </a:prstGeom>
                  </pic:spPr>
                </pic:pic>
              </a:graphicData>
            </a:graphic>
          </wp:inline>
        </w:drawing>
      </w:r>
    </w:p>
    <w:p w:rsidR="002B1C8E" w:rsidRDefault="00FB0D63">
      <w:pPr>
        <w:pStyle w:val="a5"/>
        <w:spacing w:line="360" w:lineRule="auto"/>
        <w:ind w:left="2420" w:right="843"/>
        <w:jc w:val="center"/>
      </w:pPr>
      <w:r>
        <w:t>Рис. 2.5 - головна сторінка (з присутніми нотатками)</w:t>
      </w:r>
    </w:p>
    <w:p w:rsidR="002B1C8E" w:rsidRDefault="00FB0D63">
      <w:pPr>
        <w:pStyle w:val="a5"/>
        <w:spacing w:line="360" w:lineRule="auto"/>
        <w:ind w:left="2420" w:right="843"/>
        <w:jc w:val="center"/>
        <w:rPr>
          <w:sz w:val="22"/>
          <w:szCs w:val="22"/>
          <w:highlight w:val="green"/>
        </w:rPr>
      </w:pPr>
      <w:r>
        <w:rPr>
          <w:noProof/>
          <w:sz w:val="22"/>
          <w:szCs w:val="22"/>
          <w:highlight w:val="green"/>
          <w:lang w:val="ru-RU" w:eastAsia="ru-RU"/>
        </w:rPr>
        <w:lastRenderedPageBreak/>
        <w:drawing>
          <wp:inline distT="0" distB="0" distL="114300" distR="114300">
            <wp:extent cx="2014220" cy="3695700"/>
            <wp:effectExtent l="0" t="0" r="5080" b="0"/>
            <wp:docPr id="68" name="Picture 68" descr="telegram-cloud-photo-size-2-5348509425406685816-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68" descr="telegram-cloud-photo-size-2-5348509425406685816-y"/>
                    <pic:cNvPicPr>
                      <a:picLocks noChangeAspect="1"/>
                    </pic:cNvPicPr>
                  </pic:nvPicPr>
                  <pic:blipFill>
                    <a:blip r:embed="rId19"/>
                    <a:stretch>
                      <a:fillRect/>
                    </a:stretch>
                  </pic:blipFill>
                  <pic:spPr>
                    <a:xfrm>
                      <a:off x="0" y="0"/>
                      <a:ext cx="2015303" cy="3697463"/>
                    </a:xfrm>
                    <a:prstGeom prst="rect">
                      <a:avLst/>
                    </a:prstGeom>
                  </pic:spPr>
                </pic:pic>
              </a:graphicData>
            </a:graphic>
          </wp:inline>
        </w:drawing>
      </w:r>
    </w:p>
    <w:p w:rsidR="002B1C8E" w:rsidRDefault="00FB0D63">
      <w:pPr>
        <w:pStyle w:val="a5"/>
        <w:spacing w:line="360" w:lineRule="auto"/>
        <w:ind w:left="2420" w:right="843"/>
        <w:jc w:val="center"/>
      </w:pPr>
      <w:r>
        <w:t>Рис. 2.6 -  сторінка додавання нотатки</w:t>
      </w:r>
    </w:p>
    <w:p w:rsidR="002B1C8E" w:rsidRDefault="002B1C8E">
      <w:pPr>
        <w:pStyle w:val="a5"/>
        <w:spacing w:line="360" w:lineRule="auto"/>
        <w:ind w:left="2420" w:right="843"/>
        <w:jc w:val="center"/>
      </w:pPr>
    </w:p>
    <w:p w:rsidR="002B1C8E" w:rsidRDefault="00FB0D63">
      <w:pPr>
        <w:pStyle w:val="a5"/>
        <w:spacing w:line="360" w:lineRule="auto"/>
        <w:ind w:left="1701" w:right="850" w:firstLine="719"/>
        <w:jc w:val="both"/>
      </w:pPr>
      <w:r>
        <w:t>Маючи на увазі схему, почнемо писати код.</w:t>
      </w:r>
    </w:p>
    <w:p w:rsidR="002B1C8E" w:rsidRDefault="00FB0D63">
      <w:pPr>
        <w:pStyle w:val="a5"/>
        <w:spacing w:line="360" w:lineRule="auto"/>
        <w:ind w:left="1701" w:right="850" w:firstLine="719"/>
        <w:jc w:val="both"/>
      </w:pPr>
      <w:r>
        <w:t xml:space="preserve">Щоб використовувати SDK провайдера та Firebase, потрібно </w:t>
      </w:r>
      <w:r>
        <w:t>додати залежності до файлу pubspec.yaml:</w:t>
      </w:r>
    </w:p>
    <w:p w:rsidR="002B1C8E" w:rsidRDefault="00FB0D63">
      <w:pPr>
        <w:pStyle w:val="a5"/>
        <w:spacing w:line="360" w:lineRule="auto"/>
        <w:ind w:left="441" w:right="122" w:firstLine="1099"/>
        <w:jc w:val="center"/>
      </w:pPr>
      <w:r>
        <w:rPr>
          <w:noProof/>
          <w:lang w:val="ru-RU" w:eastAsia="ru-RU"/>
        </w:rPr>
        <w:drawing>
          <wp:inline distT="0" distB="0" distL="114300" distR="114300">
            <wp:extent cx="2755900" cy="2641600"/>
            <wp:effectExtent l="0" t="0" r="12700" b="0"/>
            <wp:docPr id="1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1"/>
                    <pic:cNvPicPr>
                      <a:picLocks noChangeAspect="1"/>
                    </pic:cNvPicPr>
                  </pic:nvPicPr>
                  <pic:blipFill>
                    <a:blip r:embed="rId20"/>
                    <a:stretch>
                      <a:fillRect/>
                    </a:stretch>
                  </pic:blipFill>
                  <pic:spPr>
                    <a:xfrm>
                      <a:off x="0" y="0"/>
                      <a:ext cx="2755900" cy="2641600"/>
                    </a:xfrm>
                    <a:prstGeom prst="rect">
                      <a:avLst/>
                    </a:prstGeom>
                    <a:noFill/>
                    <a:ln w="9525">
                      <a:noFill/>
                    </a:ln>
                  </pic:spPr>
                </pic:pic>
              </a:graphicData>
            </a:graphic>
          </wp:inline>
        </w:drawing>
      </w:r>
    </w:p>
    <w:p w:rsidR="002B1C8E" w:rsidRDefault="00FB0D63">
      <w:pPr>
        <w:pStyle w:val="a5"/>
        <w:spacing w:line="360" w:lineRule="auto"/>
        <w:ind w:left="1701" w:right="122" w:firstLine="719"/>
        <w:jc w:val="center"/>
      </w:pPr>
      <w:r>
        <w:t>Рис. 2.7 - підключення необхідних залежностей</w:t>
      </w:r>
    </w:p>
    <w:p w:rsidR="002B1C8E" w:rsidRDefault="002B1C8E">
      <w:pPr>
        <w:widowControl/>
      </w:pPr>
    </w:p>
    <w:p w:rsidR="002B1C8E" w:rsidRDefault="00FB0D63">
      <w:pPr>
        <w:pStyle w:val="a5"/>
        <w:spacing w:line="360" w:lineRule="auto"/>
        <w:ind w:left="1701" w:right="850" w:firstLine="719"/>
        <w:jc w:val="both"/>
      </w:pPr>
      <w:r>
        <w:lastRenderedPageBreak/>
        <w:t>Недостатньо лише додати залежності, щоб використувавти хмарне сховище Firebase.  Для того аби закінчити налаштування Firebase, необхідно перейти до веб консолі та зар</w:t>
      </w:r>
      <w:r>
        <w:t>еєструвати додаток. Для цього потрібно ввести його ім’я (не обов’язково) та назву пакету у Android додатку (підключення для iOS буде розглянуто нижче).</w:t>
      </w:r>
    </w:p>
    <w:p w:rsidR="002B1C8E" w:rsidRDefault="00FB0D63">
      <w:pPr>
        <w:pStyle w:val="a5"/>
        <w:spacing w:line="360" w:lineRule="auto"/>
        <w:ind w:left="441" w:right="122"/>
        <w:jc w:val="center"/>
      </w:pPr>
      <w:r>
        <w:rPr>
          <w:noProof/>
          <w:lang w:val="ru-RU" w:eastAsia="ru-RU"/>
        </w:rPr>
        <w:drawing>
          <wp:inline distT="0" distB="0" distL="114300" distR="114300">
            <wp:extent cx="4088765" cy="3959860"/>
            <wp:effectExtent l="0" t="0" r="635" b="2540"/>
            <wp:docPr id="1" name="Picture 1" descr="telegram-cloud-photo-size-2-5287367684025070188-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legram-cloud-photo-size-2-5287367684025070188-y"/>
                    <pic:cNvPicPr>
                      <a:picLocks noChangeAspect="1"/>
                    </pic:cNvPicPr>
                  </pic:nvPicPr>
                  <pic:blipFill>
                    <a:blip r:embed="rId21"/>
                    <a:stretch>
                      <a:fillRect/>
                    </a:stretch>
                  </pic:blipFill>
                  <pic:spPr>
                    <a:xfrm>
                      <a:off x="0" y="0"/>
                      <a:ext cx="4088765" cy="3959860"/>
                    </a:xfrm>
                    <a:prstGeom prst="rect">
                      <a:avLst/>
                    </a:prstGeom>
                  </pic:spPr>
                </pic:pic>
              </a:graphicData>
            </a:graphic>
          </wp:inline>
        </w:drawing>
      </w:r>
    </w:p>
    <w:p w:rsidR="002B1C8E" w:rsidRDefault="00FB0D63">
      <w:pPr>
        <w:pStyle w:val="a5"/>
        <w:spacing w:line="360" w:lineRule="auto"/>
        <w:ind w:left="1701" w:right="122" w:firstLine="719"/>
        <w:jc w:val="center"/>
      </w:pPr>
      <w:r>
        <w:t>Рис. 2.8 - реєстрація Android додатку у консолі Firebase</w:t>
      </w:r>
    </w:p>
    <w:p w:rsidR="002B1C8E" w:rsidRDefault="002B1C8E">
      <w:pPr>
        <w:pStyle w:val="a5"/>
        <w:spacing w:line="360" w:lineRule="auto"/>
        <w:ind w:left="1701" w:right="122" w:firstLine="719"/>
        <w:jc w:val="both"/>
      </w:pPr>
    </w:p>
    <w:p w:rsidR="002B1C8E" w:rsidRDefault="00FB0D63">
      <w:pPr>
        <w:pStyle w:val="a5"/>
        <w:spacing w:line="360" w:lineRule="auto"/>
        <w:ind w:left="1701" w:right="122" w:firstLine="719"/>
        <w:jc w:val="both"/>
      </w:pPr>
      <w:r>
        <w:t xml:space="preserve">Потім необхідно завантажити файл </w:t>
      </w:r>
      <w:r>
        <w:t>google-services.json, перемістити його в директорію android/app проекту та змінити файли конфігурації build.gradle рівня проекту та рівня додатку як показано нижче.</w:t>
      </w:r>
    </w:p>
    <w:p w:rsidR="002B1C8E" w:rsidRDefault="00FB0D63">
      <w:pPr>
        <w:pStyle w:val="a5"/>
        <w:spacing w:line="360" w:lineRule="auto"/>
        <w:ind w:left="440" w:right="122" w:firstLine="719"/>
        <w:jc w:val="center"/>
      </w:pPr>
      <w:r>
        <w:rPr>
          <w:noProof/>
          <w:lang w:val="ru-RU" w:eastAsia="ru-RU"/>
        </w:rPr>
        <w:lastRenderedPageBreak/>
        <w:drawing>
          <wp:inline distT="0" distB="0" distL="114300" distR="114300">
            <wp:extent cx="5807075" cy="4723130"/>
            <wp:effectExtent l="0" t="0" r="9525" b="127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2"/>
                    <a:stretch>
                      <a:fillRect/>
                    </a:stretch>
                  </pic:blipFill>
                  <pic:spPr>
                    <a:xfrm>
                      <a:off x="0" y="0"/>
                      <a:ext cx="5807075" cy="4723130"/>
                    </a:xfrm>
                    <a:prstGeom prst="rect">
                      <a:avLst/>
                    </a:prstGeom>
                    <a:noFill/>
                    <a:ln w="9525">
                      <a:noFill/>
                    </a:ln>
                  </pic:spPr>
                </pic:pic>
              </a:graphicData>
            </a:graphic>
          </wp:inline>
        </w:drawing>
      </w:r>
    </w:p>
    <w:p w:rsidR="002B1C8E" w:rsidRDefault="00FB0D63">
      <w:pPr>
        <w:pStyle w:val="a5"/>
        <w:spacing w:line="360" w:lineRule="auto"/>
        <w:ind w:left="440" w:right="122" w:firstLine="719"/>
        <w:jc w:val="center"/>
        <w:rPr>
          <w:sz w:val="22"/>
          <w:szCs w:val="22"/>
        </w:rPr>
      </w:pPr>
      <w:r>
        <w:rPr>
          <w:sz w:val="22"/>
          <w:szCs w:val="22"/>
        </w:rPr>
        <w:t>Рис. 2.9 - конфігурація build.gradle рівня проекту</w:t>
      </w:r>
    </w:p>
    <w:p w:rsidR="002B1C8E" w:rsidRDefault="002B1C8E">
      <w:pPr>
        <w:pStyle w:val="a5"/>
        <w:spacing w:line="360" w:lineRule="auto"/>
        <w:ind w:left="440" w:right="122" w:firstLine="719"/>
        <w:jc w:val="center"/>
      </w:pPr>
    </w:p>
    <w:p w:rsidR="002B1C8E" w:rsidRDefault="00FB0D63">
      <w:pPr>
        <w:pStyle w:val="a5"/>
        <w:spacing w:line="360" w:lineRule="auto"/>
        <w:ind w:left="440" w:right="122" w:firstLine="719"/>
        <w:jc w:val="center"/>
      </w:pPr>
      <w:r>
        <w:rPr>
          <w:noProof/>
          <w:lang w:val="ru-RU" w:eastAsia="ru-RU"/>
        </w:rPr>
        <w:drawing>
          <wp:inline distT="0" distB="0" distL="114300" distR="114300">
            <wp:extent cx="5735955" cy="1986280"/>
            <wp:effectExtent l="0" t="0" r="4445" b="2032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3"/>
                    <a:stretch>
                      <a:fillRect/>
                    </a:stretch>
                  </pic:blipFill>
                  <pic:spPr>
                    <a:xfrm>
                      <a:off x="0" y="0"/>
                      <a:ext cx="5735955" cy="1986280"/>
                    </a:xfrm>
                    <a:prstGeom prst="rect">
                      <a:avLst/>
                    </a:prstGeom>
                    <a:noFill/>
                    <a:ln w="9525">
                      <a:noFill/>
                    </a:ln>
                  </pic:spPr>
                </pic:pic>
              </a:graphicData>
            </a:graphic>
          </wp:inline>
        </w:drawing>
      </w:r>
    </w:p>
    <w:p w:rsidR="002B1C8E" w:rsidRDefault="00FB0D63">
      <w:pPr>
        <w:pStyle w:val="a5"/>
        <w:spacing w:line="360" w:lineRule="auto"/>
        <w:ind w:left="440" w:right="122" w:firstLine="719"/>
        <w:jc w:val="center"/>
      </w:pPr>
      <w:r>
        <w:t>Рис. 2.10 - конфігурація build.grad</w:t>
      </w:r>
      <w:r>
        <w:t>le рівня додатку</w:t>
      </w:r>
    </w:p>
    <w:p w:rsidR="002B1C8E" w:rsidRDefault="002B1C8E">
      <w:pPr>
        <w:pStyle w:val="a5"/>
        <w:spacing w:line="360" w:lineRule="auto"/>
        <w:ind w:left="1760" w:right="122" w:firstLine="660"/>
      </w:pPr>
    </w:p>
    <w:p w:rsidR="002B1C8E" w:rsidRDefault="00FB0D63">
      <w:pPr>
        <w:pStyle w:val="a5"/>
        <w:spacing w:line="360" w:lineRule="auto"/>
        <w:ind w:left="1760" w:right="122" w:firstLine="660"/>
      </w:pPr>
      <w:r>
        <w:t xml:space="preserve">На цьому налаштування Android завершено. Далі потрібно додати Firebase </w:t>
      </w:r>
      <w:r>
        <w:lastRenderedPageBreak/>
        <w:t xml:space="preserve">до iOS частини Flutter проекту. Для цього </w:t>
      </w:r>
    </w:p>
    <w:p w:rsidR="002B1C8E" w:rsidRDefault="00FB0D63">
      <w:pPr>
        <w:pStyle w:val="a5"/>
        <w:spacing w:line="360" w:lineRule="auto"/>
        <w:ind w:left="1760" w:right="122" w:firstLine="660"/>
      </w:pPr>
      <w:r>
        <w:t>Далі потрібно завантажити файл GoogleService-Info.plist та перемістити його у кореневу директорію проекту XCode, як на рисун</w:t>
      </w:r>
      <w:r>
        <w:t xml:space="preserve">ку нижче. </w:t>
      </w:r>
    </w:p>
    <w:p w:rsidR="002B1C8E" w:rsidRDefault="00FB0D63">
      <w:pPr>
        <w:pStyle w:val="a5"/>
        <w:spacing w:line="360" w:lineRule="auto"/>
        <w:ind w:left="1760" w:right="122" w:firstLine="660"/>
        <w:jc w:val="center"/>
      </w:pPr>
      <w:r>
        <w:rPr>
          <w:noProof/>
          <w:lang w:val="ru-RU" w:eastAsia="ru-RU"/>
        </w:rPr>
        <w:drawing>
          <wp:inline distT="0" distB="0" distL="114300" distR="114300">
            <wp:extent cx="3926840" cy="2038350"/>
            <wp:effectExtent l="0" t="0" r="10160" b="1905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24"/>
                    <a:stretch>
                      <a:fillRect/>
                    </a:stretch>
                  </pic:blipFill>
                  <pic:spPr>
                    <a:xfrm>
                      <a:off x="0" y="0"/>
                      <a:ext cx="3926840" cy="2038350"/>
                    </a:xfrm>
                    <a:prstGeom prst="rect">
                      <a:avLst/>
                    </a:prstGeom>
                    <a:noFill/>
                    <a:ln w="9525">
                      <a:noFill/>
                    </a:ln>
                  </pic:spPr>
                </pic:pic>
              </a:graphicData>
            </a:graphic>
          </wp:inline>
        </w:drawing>
      </w:r>
    </w:p>
    <w:p w:rsidR="002B1C8E" w:rsidRDefault="00FB0D63">
      <w:pPr>
        <w:pStyle w:val="a5"/>
        <w:spacing w:line="360" w:lineRule="auto"/>
        <w:ind w:left="1760" w:right="122" w:firstLine="660"/>
        <w:jc w:val="center"/>
      </w:pPr>
      <w:r>
        <w:t>Рис. 2.11 - розташування файлу у XCode проекті</w:t>
      </w:r>
    </w:p>
    <w:p w:rsidR="002B1C8E" w:rsidRDefault="002B1C8E" w:rsidP="00EF639A">
      <w:pPr>
        <w:pStyle w:val="a5"/>
        <w:spacing w:line="360" w:lineRule="auto"/>
        <w:ind w:left="1701" w:right="850" w:firstLineChars="276" w:firstLine="773"/>
        <w:jc w:val="both"/>
      </w:pPr>
    </w:p>
    <w:p w:rsidR="002B1C8E" w:rsidRDefault="00FB0D63" w:rsidP="00EF639A">
      <w:pPr>
        <w:pStyle w:val="a5"/>
        <w:spacing w:line="360" w:lineRule="auto"/>
        <w:ind w:left="1701" w:right="850" w:firstLineChars="276" w:firstLine="773"/>
        <w:jc w:val="both"/>
      </w:pPr>
      <w:r>
        <w:t>Це усе що потрібно, аби почати використовувати хмарне сховище у Flutter проекті. Для використання інших можливостей Firebase, таких як машинне навчання, сповіщення та інших, потрібно лише підключ</w:t>
      </w:r>
      <w:r>
        <w:t>ити необхідні для цього залежності. Інструментарій Firebase буде використовуватися не лише всередині додатку, для автентифікації користувачів та зберігання їх даних а також для впровадження безперервної доставки додатку за допомогою CI/CD систем.</w:t>
      </w:r>
    </w:p>
    <w:p w:rsidR="002B1C8E" w:rsidRDefault="00FB0D63">
      <w:pPr>
        <w:pStyle w:val="a5"/>
        <w:spacing w:line="360" w:lineRule="auto"/>
        <w:ind w:leftChars="800" w:left="1760" w:right="843" w:firstLineChars="235" w:firstLine="658"/>
        <w:jc w:val="both"/>
      </w:pPr>
      <w:r>
        <w:t>Тепер нео</w:t>
      </w:r>
      <w:r>
        <w:t>бхідно написати кілька невеликих тестів, аби можна було перевірити додаток на функціональність під час збірки проекту в CI/CD конвеєрі.</w:t>
      </w:r>
    </w:p>
    <w:p w:rsidR="002B1C8E" w:rsidRDefault="00FB0D63">
      <w:pPr>
        <w:pStyle w:val="a5"/>
        <w:spacing w:line="360" w:lineRule="auto"/>
        <w:ind w:right="843"/>
        <w:jc w:val="center"/>
        <w:rPr>
          <w:highlight w:val="green"/>
        </w:rPr>
      </w:pPr>
      <w:r>
        <w:rPr>
          <w:noProof/>
          <w:highlight w:val="green"/>
          <w:lang w:val="ru-RU" w:eastAsia="ru-RU"/>
        </w:rPr>
        <w:lastRenderedPageBreak/>
        <w:drawing>
          <wp:inline distT="0" distB="0" distL="114300" distR="114300">
            <wp:extent cx="2769870" cy="2103755"/>
            <wp:effectExtent l="0" t="0" r="24130" b="4445"/>
            <wp:docPr id="73"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Picture 24"/>
                    <pic:cNvPicPr>
                      <a:picLocks noChangeAspect="1"/>
                    </pic:cNvPicPr>
                  </pic:nvPicPr>
                  <pic:blipFill>
                    <a:blip r:embed="rId25"/>
                    <a:stretch>
                      <a:fillRect/>
                    </a:stretch>
                  </pic:blipFill>
                  <pic:spPr>
                    <a:xfrm>
                      <a:off x="0" y="0"/>
                      <a:ext cx="2769870" cy="2103755"/>
                    </a:xfrm>
                    <a:prstGeom prst="rect">
                      <a:avLst/>
                    </a:prstGeom>
                    <a:noFill/>
                    <a:ln w="9525">
                      <a:noFill/>
                    </a:ln>
                  </pic:spPr>
                </pic:pic>
              </a:graphicData>
            </a:graphic>
          </wp:inline>
        </w:drawing>
      </w:r>
    </w:p>
    <w:p w:rsidR="002B1C8E" w:rsidRDefault="00FB0D63">
      <w:pPr>
        <w:pStyle w:val="a5"/>
        <w:spacing w:line="360" w:lineRule="auto"/>
        <w:ind w:leftChars="1417" w:left="3117" w:right="843" w:firstLine="2"/>
        <w:jc w:val="both"/>
      </w:pPr>
      <w:r>
        <w:t>Рис. 2.12. - набір тестів</w:t>
      </w:r>
    </w:p>
    <w:p w:rsidR="002B1C8E" w:rsidRDefault="002B1C8E" w:rsidP="00EF639A">
      <w:pPr>
        <w:pStyle w:val="a5"/>
        <w:spacing w:line="360" w:lineRule="auto"/>
        <w:ind w:leftChars="900" w:left="1980" w:right="843" w:firstLineChars="276" w:firstLine="773"/>
        <w:jc w:val="both"/>
      </w:pPr>
    </w:p>
    <w:p w:rsidR="002B1C8E" w:rsidRDefault="00FB0D63" w:rsidP="00EF639A">
      <w:pPr>
        <w:pStyle w:val="a5"/>
        <w:spacing w:line="360" w:lineRule="auto"/>
        <w:ind w:leftChars="900" w:left="1980" w:right="843" w:firstLineChars="276" w:firstLine="773"/>
        <w:jc w:val="both"/>
      </w:pPr>
      <w:r>
        <w:t xml:space="preserve">Звісно, дані тести покривають далеко не весь необхідний код, але для початку, щоб </w:t>
      </w:r>
      <w:r>
        <w:t>впевнитися в тому, що додаток працює, цього буде</w:t>
      </w:r>
      <w:r>
        <w:t xml:space="preserve"> </w:t>
      </w:r>
      <w:r>
        <w:t>достатньо.</w:t>
      </w:r>
    </w:p>
    <w:p w:rsidR="002B1C8E" w:rsidRDefault="00FB0D63">
      <w:pPr>
        <w:pStyle w:val="20"/>
        <w:outlineLvl w:val="1"/>
        <w:rPr>
          <w:sz w:val="36"/>
          <w:szCs w:val="36"/>
        </w:rPr>
      </w:pPr>
      <w:bookmarkStart w:id="27" w:name="_Toc1549736386"/>
      <w:r>
        <w:rPr>
          <w:sz w:val="36"/>
          <w:szCs w:val="36"/>
        </w:rPr>
        <w:t>Висновки</w:t>
      </w:r>
      <w:bookmarkEnd w:id="27"/>
    </w:p>
    <w:p w:rsidR="002B1C8E" w:rsidRDefault="002B1C8E"/>
    <w:p w:rsidR="002B1C8E" w:rsidRDefault="00FB0D63">
      <w:pPr>
        <w:spacing w:line="360" w:lineRule="auto"/>
        <w:ind w:left="1701" w:right="850" w:firstLineChars="293" w:firstLine="820"/>
        <w:jc w:val="both"/>
        <w:rPr>
          <w:sz w:val="28"/>
          <w:szCs w:val="28"/>
        </w:rPr>
      </w:pPr>
      <w:r>
        <w:rPr>
          <w:sz w:val="28"/>
          <w:szCs w:val="28"/>
        </w:rPr>
        <w:t xml:space="preserve">У даному розділі був описаний тестовий прототип додатку для створення та зберігання нотаток користувача, який надалі буде використовуватися для демонстрації можливостей обраних систем </w:t>
      </w:r>
      <w:r>
        <w:rPr>
          <w:sz w:val="28"/>
          <w:szCs w:val="28"/>
        </w:rPr>
        <w:t>CI/CD. Зокрема, було описано функціонал додатку, підключена хмарна технологія, сховище якої буде використовуватися для синхронізації та зберігання даних користувача, а також для доставки збірки конвеєром CI/CD тестувальникам.</w:t>
      </w:r>
    </w:p>
    <w:p w:rsidR="002B1C8E" w:rsidRDefault="00FB0D63">
      <w:pPr>
        <w:widowControl/>
        <w:autoSpaceDE/>
        <w:autoSpaceDN/>
        <w:spacing w:after="200" w:line="276" w:lineRule="auto"/>
        <w:rPr>
          <w:sz w:val="28"/>
          <w:szCs w:val="28"/>
        </w:rPr>
      </w:pPr>
      <w:r>
        <w:rPr>
          <w:sz w:val="28"/>
          <w:szCs w:val="28"/>
        </w:rPr>
        <w:br w:type="page"/>
      </w:r>
    </w:p>
    <w:p w:rsidR="002B1C8E" w:rsidRDefault="002B1C8E">
      <w:pPr>
        <w:spacing w:line="360" w:lineRule="auto"/>
        <w:ind w:left="1701" w:right="850" w:firstLineChars="293" w:firstLine="820"/>
        <w:jc w:val="both"/>
        <w:rPr>
          <w:sz w:val="28"/>
          <w:szCs w:val="28"/>
        </w:rPr>
      </w:pPr>
    </w:p>
    <w:p w:rsidR="002B1C8E" w:rsidRDefault="00FB0D63" w:rsidP="00EF639A">
      <w:pPr>
        <w:pStyle w:val="10"/>
        <w:ind w:left="1760" w:firstLineChars="183" w:firstLine="661"/>
        <w:outlineLvl w:val="0"/>
        <w:rPr>
          <w:sz w:val="36"/>
          <w:szCs w:val="36"/>
        </w:rPr>
      </w:pPr>
      <w:bookmarkStart w:id="28" w:name="_Toc1737768686"/>
      <w:r>
        <w:rPr>
          <w:sz w:val="36"/>
          <w:szCs w:val="36"/>
        </w:rPr>
        <w:t>3 Дослідження можливостей с</w:t>
      </w:r>
      <w:r>
        <w:rPr>
          <w:sz w:val="36"/>
          <w:szCs w:val="36"/>
        </w:rPr>
        <w:t>истем Codemagic та Bitrise</w:t>
      </w:r>
      <w:bookmarkEnd w:id="28"/>
    </w:p>
    <w:p w:rsidR="002B1C8E" w:rsidRDefault="002B1C8E"/>
    <w:p w:rsidR="002B1C8E" w:rsidRDefault="00FB0D63">
      <w:pPr>
        <w:pStyle w:val="2"/>
        <w:ind w:left="2901" w:hanging="481"/>
      </w:pPr>
      <w:bookmarkStart w:id="29" w:name="_Toc900706402"/>
      <w:r>
        <w:t>3.1 Дослідження можливостей системи Сodemagic</w:t>
      </w:r>
      <w:bookmarkEnd w:id="29"/>
    </w:p>
    <w:p w:rsidR="002B1C8E" w:rsidRDefault="002B1C8E">
      <w:pPr>
        <w:ind w:leftChars="900" w:left="1980" w:firstLineChars="200" w:firstLine="440"/>
      </w:pPr>
    </w:p>
    <w:p w:rsidR="002B1C8E" w:rsidRDefault="00FB0D63" w:rsidP="00EF639A">
      <w:pPr>
        <w:spacing w:line="360" w:lineRule="auto"/>
        <w:ind w:left="1701" w:right="850" w:firstLineChars="256" w:firstLine="717"/>
        <w:jc w:val="both"/>
        <w:rPr>
          <w:sz w:val="28"/>
          <w:szCs w:val="28"/>
        </w:rPr>
      </w:pPr>
      <w:r>
        <w:rPr>
          <w:sz w:val="28"/>
          <w:szCs w:val="28"/>
        </w:rPr>
        <w:t xml:space="preserve">Для початку був створений публічний GitHub репозиторій. При створенні проекту Flutter генерується стандартний проект, так званий лічильник. Він був запушений у віддалений </w:t>
      </w:r>
      <w:r>
        <w:rPr>
          <w:sz w:val="28"/>
          <w:szCs w:val="28"/>
        </w:rPr>
        <w:t>репозиторій як початковий комміт.</w:t>
      </w:r>
    </w:p>
    <w:p w:rsidR="002B1C8E" w:rsidRDefault="00FB0D63" w:rsidP="00EF639A">
      <w:pPr>
        <w:spacing w:line="360" w:lineRule="auto"/>
        <w:ind w:left="1701" w:right="850" w:firstLineChars="256" w:firstLine="717"/>
        <w:jc w:val="both"/>
        <w:rPr>
          <w:sz w:val="28"/>
          <w:szCs w:val="28"/>
        </w:rPr>
      </w:pPr>
      <w:r>
        <w:rPr>
          <w:sz w:val="28"/>
          <w:szCs w:val="28"/>
        </w:rPr>
        <w:t xml:space="preserve">Після створення аккаунта на сайті Codemagic (рекомендується заходити з використанням аккаунта GitHub, GitLab або Bitbucket, для спрощення подальшої роботи та інтеграції проектів) користувач потрапляє на головну сторінку з </w:t>
      </w:r>
      <w:r>
        <w:rPr>
          <w:sz w:val="28"/>
          <w:szCs w:val="28"/>
        </w:rPr>
        <w:t>оглядом наявних додатків у своєму аккаунті[21].</w:t>
      </w:r>
    </w:p>
    <w:p w:rsidR="002B1C8E" w:rsidRDefault="00FB0D63">
      <w:pPr>
        <w:ind w:leftChars="200" w:left="440" w:firstLineChars="200" w:firstLine="440"/>
        <w:jc w:val="center"/>
      </w:pPr>
      <w:r>
        <w:rPr>
          <w:noProof/>
          <w:lang w:val="ru-RU" w:eastAsia="ru-RU"/>
        </w:rPr>
        <w:drawing>
          <wp:inline distT="0" distB="0" distL="114300" distR="114300">
            <wp:extent cx="5861050" cy="3201670"/>
            <wp:effectExtent l="0" t="0" r="6350" b="24130"/>
            <wp:docPr id="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1"/>
                    <pic:cNvPicPr>
                      <a:picLocks noChangeAspect="1"/>
                    </pic:cNvPicPr>
                  </pic:nvPicPr>
                  <pic:blipFill>
                    <a:blip r:embed="rId26"/>
                    <a:stretch>
                      <a:fillRect/>
                    </a:stretch>
                  </pic:blipFill>
                  <pic:spPr>
                    <a:xfrm>
                      <a:off x="0" y="0"/>
                      <a:ext cx="5861050" cy="3201670"/>
                    </a:xfrm>
                    <a:prstGeom prst="rect">
                      <a:avLst/>
                    </a:prstGeom>
                    <a:noFill/>
                    <a:ln w="9525">
                      <a:noFill/>
                    </a:ln>
                  </pic:spPr>
                </pic:pic>
              </a:graphicData>
            </a:graphic>
          </wp:inline>
        </w:drawing>
      </w:r>
    </w:p>
    <w:p w:rsidR="002B1C8E" w:rsidRDefault="00FB0D63">
      <w:pPr>
        <w:ind w:leftChars="900" w:left="1980" w:firstLineChars="200" w:firstLine="560"/>
        <w:jc w:val="center"/>
        <w:rPr>
          <w:sz w:val="28"/>
          <w:szCs w:val="28"/>
        </w:rPr>
      </w:pPr>
      <w:r>
        <w:rPr>
          <w:sz w:val="28"/>
          <w:szCs w:val="28"/>
        </w:rPr>
        <w:t>Рис 3.1 - головна сторінка додатків Codemagic</w:t>
      </w:r>
    </w:p>
    <w:p w:rsidR="002B1C8E" w:rsidRDefault="002B1C8E">
      <w:pPr>
        <w:spacing w:line="360" w:lineRule="auto"/>
        <w:ind w:left="1701" w:right="850" w:firstLineChars="200" w:firstLine="560"/>
        <w:jc w:val="both"/>
        <w:rPr>
          <w:sz w:val="28"/>
          <w:szCs w:val="28"/>
        </w:rPr>
      </w:pPr>
    </w:p>
    <w:p w:rsidR="002B1C8E" w:rsidRDefault="00FB0D63">
      <w:pPr>
        <w:spacing w:line="360" w:lineRule="auto"/>
        <w:ind w:left="1701" w:right="850" w:firstLineChars="200" w:firstLine="560"/>
        <w:jc w:val="both"/>
        <w:rPr>
          <w:sz w:val="28"/>
          <w:szCs w:val="28"/>
        </w:rPr>
      </w:pPr>
      <w:r>
        <w:rPr>
          <w:sz w:val="28"/>
          <w:szCs w:val="28"/>
        </w:rPr>
        <w:t xml:space="preserve">Далі необхідно додати git репозиторій для створення та налаштування додатку. </w:t>
      </w:r>
    </w:p>
    <w:p w:rsidR="002B1C8E" w:rsidRDefault="00FB0D63">
      <w:pPr>
        <w:ind w:leftChars="800" w:left="1980" w:hangingChars="100" w:hanging="220"/>
        <w:jc w:val="center"/>
      </w:pPr>
      <w:r>
        <w:rPr>
          <w:noProof/>
          <w:lang w:val="ru-RU" w:eastAsia="ru-RU"/>
        </w:rPr>
        <w:lastRenderedPageBreak/>
        <w:drawing>
          <wp:inline distT="0" distB="0" distL="114300" distR="114300">
            <wp:extent cx="4935855" cy="3361690"/>
            <wp:effectExtent l="0" t="0" r="17145" b="16510"/>
            <wp:docPr id="3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2"/>
                    <pic:cNvPicPr>
                      <a:picLocks noChangeAspect="1"/>
                    </pic:cNvPicPr>
                  </pic:nvPicPr>
                  <pic:blipFill>
                    <a:blip r:embed="rId27"/>
                    <a:stretch>
                      <a:fillRect/>
                    </a:stretch>
                  </pic:blipFill>
                  <pic:spPr>
                    <a:xfrm>
                      <a:off x="0" y="0"/>
                      <a:ext cx="4935855" cy="3361690"/>
                    </a:xfrm>
                    <a:prstGeom prst="rect">
                      <a:avLst/>
                    </a:prstGeom>
                    <a:noFill/>
                    <a:ln w="9525">
                      <a:noFill/>
                    </a:ln>
                  </pic:spPr>
                </pic:pic>
              </a:graphicData>
            </a:graphic>
          </wp:inline>
        </w:drawing>
      </w:r>
    </w:p>
    <w:p w:rsidR="002B1C8E" w:rsidRDefault="00FB0D63">
      <w:pPr>
        <w:ind w:leftChars="900" w:left="1980" w:firstLineChars="200" w:firstLine="560"/>
        <w:jc w:val="center"/>
        <w:rPr>
          <w:sz w:val="28"/>
          <w:szCs w:val="28"/>
        </w:rPr>
      </w:pPr>
      <w:r>
        <w:rPr>
          <w:sz w:val="28"/>
          <w:szCs w:val="28"/>
        </w:rPr>
        <w:t>Рис 3.2 - додавання репозиторію</w:t>
      </w:r>
    </w:p>
    <w:p w:rsidR="002B1C8E" w:rsidRDefault="00FB0D63">
      <w:pPr>
        <w:ind w:leftChars="900" w:left="1980" w:firstLineChars="200" w:firstLine="560"/>
      </w:pPr>
      <w:r>
        <w:rPr>
          <w:sz w:val="28"/>
          <w:szCs w:val="28"/>
        </w:rPr>
        <w:t xml:space="preserve"> </w:t>
      </w:r>
    </w:p>
    <w:p w:rsidR="002B1C8E" w:rsidRDefault="00FB0D63" w:rsidP="00EF639A">
      <w:pPr>
        <w:pStyle w:val="a5"/>
        <w:spacing w:before="4" w:line="360" w:lineRule="auto"/>
        <w:ind w:left="1701" w:right="850" w:firstLineChars="256" w:firstLine="717"/>
        <w:jc w:val="both"/>
      </w:pPr>
      <w:r>
        <w:t>При першому відкритті конфігурації, буде запр</w:t>
      </w:r>
      <w:r>
        <w:t xml:space="preserve">опоновано вибрати систему на якій буде розроблятися додаток. Далі потрібно обрати під які платформи буде розроблятися дане застосування та встановити автоматичне ініціювання збірки при зміні коду в репозиторії напряму або при злитті певних гілок. Також не </w:t>
      </w:r>
      <w:r>
        <w:t xml:space="preserve">буде зайвим увімкнути кешування залежностей, аби пришвидшити процес збірки та не встановлювати їх заново кожного разу. </w:t>
      </w:r>
    </w:p>
    <w:p w:rsidR="002B1C8E" w:rsidRDefault="002B1C8E" w:rsidP="00EF639A">
      <w:pPr>
        <w:pStyle w:val="a5"/>
        <w:spacing w:before="4"/>
        <w:ind w:leftChars="900" w:left="1980" w:firstLineChars="157" w:firstLine="440"/>
      </w:pPr>
    </w:p>
    <w:p w:rsidR="002B1C8E" w:rsidRDefault="00FB0D63" w:rsidP="00EF639A">
      <w:pPr>
        <w:pStyle w:val="a5"/>
        <w:spacing w:before="4"/>
        <w:ind w:leftChars="900" w:left="1980" w:firstLineChars="157" w:firstLine="440"/>
        <w:jc w:val="center"/>
      </w:pPr>
      <w:r>
        <w:rPr>
          <w:noProof/>
          <w:lang w:val="ru-RU" w:eastAsia="ru-RU"/>
        </w:rPr>
        <w:lastRenderedPageBreak/>
        <w:drawing>
          <wp:inline distT="0" distB="0" distL="114300" distR="114300">
            <wp:extent cx="4209415" cy="3792855"/>
            <wp:effectExtent l="0" t="0" r="6985" b="1714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
                    <pic:cNvPicPr>
                      <a:picLocks noChangeAspect="1"/>
                    </pic:cNvPicPr>
                  </pic:nvPicPr>
                  <pic:blipFill>
                    <a:blip r:embed="rId28"/>
                    <a:stretch>
                      <a:fillRect/>
                    </a:stretch>
                  </pic:blipFill>
                  <pic:spPr>
                    <a:xfrm>
                      <a:off x="0" y="0"/>
                      <a:ext cx="4209415" cy="3792855"/>
                    </a:xfrm>
                    <a:prstGeom prst="rect">
                      <a:avLst/>
                    </a:prstGeom>
                    <a:noFill/>
                    <a:ln w="9525">
                      <a:noFill/>
                    </a:ln>
                  </pic:spPr>
                </pic:pic>
              </a:graphicData>
            </a:graphic>
          </wp:inline>
        </w:drawing>
      </w:r>
    </w:p>
    <w:p w:rsidR="002B1C8E" w:rsidRDefault="00FB0D63">
      <w:pPr>
        <w:pStyle w:val="a5"/>
        <w:spacing w:before="4"/>
        <w:ind w:leftChars="900" w:left="1980" w:firstLineChars="413" w:firstLine="1156"/>
        <w:jc w:val="center"/>
      </w:pPr>
      <w:r>
        <w:t>Рис 3.3 - вибір технології розробки</w:t>
      </w:r>
    </w:p>
    <w:p w:rsidR="002B1C8E" w:rsidRDefault="002B1C8E">
      <w:pPr>
        <w:pStyle w:val="a5"/>
        <w:spacing w:before="4"/>
        <w:ind w:leftChars="900" w:left="1980" w:firstLineChars="413" w:firstLine="1156"/>
        <w:jc w:val="center"/>
      </w:pPr>
    </w:p>
    <w:p w:rsidR="002B1C8E" w:rsidRDefault="00FB0D63">
      <w:pPr>
        <w:pStyle w:val="a5"/>
        <w:spacing w:before="4"/>
        <w:ind w:leftChars="900" w:left="1980" w:firstLineChars="78" w:firstLine="218"/>
        <w:jc w:val="center"/>
      </w:pPr>
      <w:r>
        <w:rPr>
          <w:noProof/>
          <w:lang w:val="ru-RU" w:eastAsia="ru-RU"/>
        </w:rPr>
        <w:drawing>
          <wp:inline distT="0" distB="0" distL="114300" distR="114300">
            <wp:extent cx="5326380" cy="4144645"/>
            <wp:effectExtent l="0" t="0" r="7620" b="20955"/>
            <wp:docPr id="2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15"/>
                    <pic:cNvPicPr>
                      <a:picLocks noChangeAspect="1"/>
                    </pic:cNvPicPr>
                  </pic:nvPicPr>
                  <pic:blipFill>
                    <a:blip r:embed="rId29"/>
                    <a:stretch>
                      <a:fillRect/>
                    </a:stretch>
                  </pic:blipFill>
                  <pic:spPr>
                    <a:xfrm>
                      <a:off x="0" y="0"/>
                      <a:ext cx="5326380" cy="4144645"/>
                    </a:xfrm>
                    <a:prstGeom prst="rect">
                      <a:avLst/>
                    </a:prstGeom>
                    <a:noFill/>
                    <a:ln w="9525">
                      <a:noFill/>
                    </a:ln>
                  </pic:spPr>
                </pic:pic>
              </a:graphicData>
            </a:graphic>
          </wp:inline>
        </w:drawing>
      </w:r>
    </w:p>
    <w:p w:rsidR="002B1C8E" w:rsidRDefault="00FB0D63">
      <w:pPr>
        <w:pStyle w:val="a5"/>
        <w:spacing w:before="4"/>
        <w:ind w:leftChars="900" w:left="1980" w:firstLineChars="413" w:firstLine="1156"/>
        <w:jc w:val="center"/>
      </w:pPr>
      <w:r>
        <w:t>Рис 3.4 - вибір цільових платформ</w:t>
      </w:r>
    </w:p>
    <w:p w:rsidR="002B1C8E" w:rsidRDefault="002B1C8E" w:rsidP="00EF639A">
      <w:pPr>
        <w:pStyle w:val="a5"/>
        <w:spacing w:before="4"/>
        <w:ind w:leftChars="900" w:left="1980" w:firstLineChars="157" w:firstLine="440"/>
        <w:jc w:val="both"/>
      </w:pPr>
    </w:p>
    <w:p w:rsidR="002B1C8E" w:rsidRDefault="00FB0D63">
      <w:pPr>
        <w:pStyle w:val="a5"/>
        <w:spacing w:before="4"/>
        <w:ind w:leftChars="200" w:left="440" w:firstLineChars="550" w:firstLine="1540"/>
        <w:jc w:val="center"/>
      </w:pPr>
      <w:r>
        <w:rPr>
          <w:noProof/>
          <w:lang w:val="ru-RU" w:eastAsia="ru-RU"/>
        </w:rPr>
        <w:drawing>
          <wp:inline distT="0" distB="0" distL="114300" distR="114300">
            <wp:extent cx="4247515" cy="3491865"/>
            <wp:effectExtent l="0" t="0" r="19685" b="13335"/>
            <wp:docPr id="2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16"/>
                    <pic:cNvPicPr>
                      <a:picLocks noChangeAspect="1"/>
                    </pic:cNvPicPr>
                  </pic:nvPicPr>
                  <pic:blipFill>
                    <a:blip r:embed="rId30"/>
                    <a:stretch>
                      <a:fillRect/>
                    </a:stretch>
                  </pic:blipFill>
                  <pic:spPr>
                    <a:xfrm>
                      <a:off x="0" y="0"/>
                      <a:ext cx="4247515" cy="3491865"/>
                    </a:xfrm>
                    <a:prstGeom prst="rect">
                      <a:avLst/>
                    </a:prstGeom>
                    <a:noFill/>
                    <a:ln w="9525">
                      <a:noFill/>
                    </a:ln>
                  </pic:spPr>
                </pic:pic>
              </a:graphicData>
            </a:graphic>
          </wp:inline>
        </w:drawing>
      </w:r>
    </w:p>
    <w:p w:rsidR="002B1C8E" w:rsidRDefault="00FB0D63">
      <w:pPr>
        <w:pStyle w:val="a5"/>
        <w:spacing w:before="4"/>
        <w:ind w:leftChars="900" w:left="1980" w:firstLineChars="413" w:firstLine="1156"/>
        <w:jc w:val="center"/>
      </w:pPr>
      <w:r>
        <w:t>Рис 3.5 - автоматичний початок збірки при змінах в коді</w:t>
      </w:r>
    </w:p>
    <w:p w:rsidR="002B1C8E" w:rsidRDefault="002B1C8E">
      <w:pPr>
        <w:pStyle w:val="a5"/>
        <w:spacing w:before="10"/>
        <w:jc w:val="both"/>
        <w:rPr>
          <w:sz w:val="34"/>
        </w:rPr>
      </w:pPr>
    </w:p>
    <w:p w:rsidR="002B1C8E" w:rsidRDefault="00FB0D63">
      <w:pPr>
        <w:pStyle w:val="a5"/>
        <w:spacing w:before="10"/>
        <w:ind w:firstLineChars="314" w:firstLine="879"/>
        <w:jc w:val="center"/>
      </w:pPr>
      <w:r>
        <w:rPr>
          <w:noProof/>
          <w:lang w:val="ru-RU" w:eastAsia="ru-RU"/>
        </w:rPr>
        <w:drawing>
          <wp:inline distT="0" distB="0" distL="114300" distR="114300">
            <wp:extent cx="6022975" cy="3067685"/>
            <wp:effectExtent l="0" t="0" r="22225" b="5715"/>
            <wp:docPr id="26"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17"/>
                    <pic:cNvPicPr>
                      <a:picLocks noChangeAspect="1"/>
                    </pic:cNvPicPr>
                  </pic:nvPicPr>
                  <pic:blipFill>
                    <a:blip r:embed="rId31"/>
                    <a:stretch>
                      <a:fillRect/>
                    </a:stretch>
                  </pic:blipFill>
                  <pic:spPr>
                    <a:xfrm>
                      <a:off x="0" y="0"/>
                      <a:ext cx="6022975" cy="3067685"/>
                    </a:xfrm>
                    <a:prstGeom prst="rect">
                      <a:avLst/>
                    </a:prstGeom>
                    <a:noFill/>
                    <a:ln w="9525">
                      <a:noFill/>
                    </a:ln>
                  </pic:spPr>
                </pic:pic>
              </a:graphicData>
            </a:graphic>
          </wp:inline>
        </w:drawing>
      </w:r>
    </w:p>
    <w:p w:rsidR="002B1C8E" w:rsidRDefault="00FB0D63">
      <w:pPr>
        <w:pStyle w:val="a5"/>
        <w:spacing w:before="4"/>
        <w:ind w:left="1701" w:right="850" w:firstLineChars="413" w:firstLine="1156"/>
        <w:jc w:val="center"/>
      </w:pPr>
      <w:r>
        <w:t>Рис 3.6 - увімкнення кешування залежностей</w:t>
      </w:r>
    </w:p>
    <w:p w:rsidR="002B1C8E" w:rsidRDefault="002B1C8E">
      <w:pPr>
        <w:pStyle w:val="a5"/>
        <w:spacing w:before="10"/>
        <w:jc w:val="both"/>
      </w:pPr>
    </w:p>
    <w:p w:rsidR="002B1C8E" w:rsidRDefault="00FB0D63" w:rsidP="00EF639A">
      <w:pPr>
        <w:pStyle w:val="a5"/>
        <w:spacing w:before="10" w:line="360" w:lineRule="auto"/>
        <w:ind w:left="1701" w:right="850" w:firstLineChars="256" w:firstLine="717"/>
        <w:jc w:val="both"/>
      </w:pPr>
      <w:r>
        <w:t xml:space="preserve">Після всіх зазначених дій залишається лише вибрати версію (якщо версія SDK проекту відрізняється від найновішої) та вибрати режим збірки. Для різних режимів збірки також можна створити кілька окремих робочих </w:t>
      </w:r>
      <w:r>
        <w:lastRenderedPageBreak/>
        <w:t>процесів, наприклад, для тестування та доставки продукту до клієнта.</w:t>
      </w:r>
    </w:p>
    <w:p w:rsidR="002B1C8E" w:rsidRDefault="00FB0D63">
      <w:pPr>
        <w:pStyle w:val="a5"/>
        <w:spacing w:before="10"/>
        <w:ind w:firstLineChars="628" w:firstLine="1758"/>
        <w:jc w:val="center"/>
      </w:pPr>
      <w:r>
        <w:rPr>
          <w:noProof/>
          <w:lang w:val="ru-RU" w:eastAsia="ru-RU"/>
        </w:rPr>
        <w:drawing>
          <wp:inline distT="0" distB="0" distL="114300" distR="114300">
            <wp:extent cx="4293235" cy="3422650"/>
            <wp:effectExtent l="0" t="0" r="24765" b="6350"/>
            <wp:docPr id="2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18"/>
                    <pic:cNvPicPr>
                      <a:picLocks noChangeAspect="1"/>
                    </pic:cNvPicPr>
                  </pic:nvPicPr>
                  <pic:blipFill>
                    <a:blip r:embed="rId32"/>
                    <a:stretch>
                      <a:fillRect/>
                    </a:stretch>
                  </pic:blipFill>
                  <pic:spPr>
                    <a:xfrm>
                      <a:off x="0" y="0"/>
                      <a:ext cx="4293235" cy="3422650"/>
                    </a:xfrm>
                    <a:prstGeom prst="rect">
                      <a:avLst/>
                    </a:prstGeom>
                    <a:noFill/>
                    <a:ln w="9525">
                      <a:noFill/>
                    </a:ln>
                  </pic:spPr>
                </pic:pic>
              </a:graphicData>
            </a:graphic>
          </wp:inline>
        </w:drawing>
      </w:r>
    </w:p>
    <w:p w:rsidR="002B1C8E" w:rsidRDefault="00FB0D63">
      <w:pPr>
        <w:pStyle w:val="a5"/>
        <w:spacing w:before="4"/>
        <w:ind w:leftChars="900" w:left="1980" w:firstLineChars="413" w:firstLine="1156"/>
        <w:jc w:val="center"/>
      </w:pPr>
      <w:r>
        <w:t>Рис 3.7 - автоматичний початок збірки при змінах в коді</w:t>
      </w:r>
    </w:p>
    <w:p w:rsidR="002B1C8E" w:rsidRDefault="002B1C8E">
      <w:pPr>
        <w:pStyle w:val="a5"/>
        <w:spacing w:before="10"/>
        <w:jc w:val="center"/>
      </w:pPr>
    </w:p>
    <w:p w:rsidR="002B1C8E" w:rsidRDefault="002B1C8E">
      <w:pPr>
        <w:pStyle w:val="a5"/>
        <w:spacing w:before="10"/>
        <w:jc w:val="center"/>
      </w:pPr>
    </w:p>
    <w:p w:rsidR="002B1C8E" w:rsidRDefault="00FB0D63">
      <w:pPr>
        <w:pStyle w:val="a5"/>
        <w:spacing w:before="10"/>
        <w:ind w:firstLineChars="628" w:firstLine="1758"/>
        <w:jc w:val="center"/>
      </w:pPr>
      <w:r>
        <w:rPr>
          <w:noProof/>
          <w:lang w:val="ru-RU" w:eastAsia="ru-RU"/>
        </w:rPr>
        <w:drawing>
          <wp:inline distT="0" distB="0" distL="114300" distR="114300">
            <wp:extent cx="5095875" cy="2633980"/>
            <wp:effectExtent l="0" t="0" r="9525" b="7620"/>
            <wp:docPr id="2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19"/>
                    <pic:cNvPicPr>
                      <a:picLocks noChangeAspect="1"/>
                    </pic:cNvPicPr>
                  </pic:nvPicPr>
                  <pic:blipFill>
                    <a:blip r:embed="rId33"/>
                    <a:stretch>
                      <a:fillRect/>
                    </a:stretch>
                  </pic:blipFill>
                  <pic:spPr>
                    <a:xfrm>
                      <a:off x="0" y="0"/>
                      <a:ext cx="5095875" cy="2633980"/>
                    </a:xfrm>
                    <a:prstGeom prst="rect">
                      <a:avLst/>
                    </a:prstGeom>
                    <a:noFill/>
                    <a:ln w="9525">
                      <a:noFill/>
                    </a:ln>
                  </pic:spPr>
                </pic:pic>
              </a:graphicData>
            </a:graphic>
          </wp:inline>
        </w:drawing>
      </w:r>
    </w:p>
    <w:p w:rsidR="002B1C8E" w:rsidRDefault="00FB0D63">
      <w:pPr>
        <w:pStyle w:val="a5"/>
        <w:spacing w:before="4"/>
        <w:ind w:leftChars="900" w:left="1980" w:firstLineChars="413" w:firstLine="1156"/>
        <w:jc w:val="center"/>
      </w:pPr>
      <w:r>
        <w:t>Рис 3.8 - вибір режиму збірки</w:t>
      </w:r>
    </w:p>
    <w:p w:rsidR="002B1C8E" w:rsidRDefault="002B1C8E">
      <w:pPr>
        <w:pStyle w:val="a5"/>
        <w:spacing w:before="10"/>
        <w:jc w:val="center"/>
      </w:pPr>
    </w:p>
    <w:p w:rsidR="002B1C8E" w:rsidRDefault="00FB0D63" w:rsidP="00EF639A">
      <w:pPr>
        <w:pStyle w:val="a5"/>
        <w:spacing w:before="10" w:line="360" w:lineRule="auto"/>
        <w:ind w:left="1701" w:right="850" w:firstLineChars="256" w:firstLine="717"/>
        <w:jc w:val="both"/>
      </w:pPr>
      <w:r>
        <w:t>Крок публікації додатку до маркету був пропущений, оскільки немає можливості скористатися облі</w:t>
      </w:r>
      <w:r>
        <w:t xml:space="preserve">ковим записом розробника Google або Apple. Одразу після нього є можливість додати доставку до Firebase App Distribution за допомогою скрипту. Для цього потрібно використати токен </w:t>
      </w:r>
      <w:r>
        <w:lastRenderedPageBreak/>
        <w:t>Firebase та помістити його у змінну середовища проекту, бажано зробити її при</w:t>
      </w:r>
      <w:r>
        <w:t>ватною, аби токен не відображувався у логах.</w:t>
      </w:r>
      <w:bookmarkStart w:id="30" w:name="_bookmark17"/>
      <w:bookmarkStart w:id="31" w:name="2.4_Висновки"/>
      <w:bookmarkEnd w:id="30"/>
      <w:bookmarkEnd w:id="31"/>
    </w:p>
    <w:p w:rsidR="002B1C8E" w:rsidRDefault="002B1C8E"/>
    <w:p w:rsidR="002B1C8E" w:rsidRDefault="00FB0D63">
      <w:pPr>
        <w:ind w:firstLineChars="800" w:firstLine="1760"/>
        <w:jc w:val="center"/>
      </w:pPr>
      <w:r>
        <w:rPr>
          <w:noProof/>
          <w:lang w:val="ru-RU" w:eastAsia="ru-RU"/>
        </w:rPr>
        <w:drawing>
          <wp:inline distT="0" distB="0" distL="114300" distR="114300">
            <wp:extent cx="1384300" cy="2095500"/>
            <wp:effectExtent l="0" t="0" r="12700" b="12700"/>
            <wp:docPr id="59"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21"/>
                    <pic:cNvPicPr>
                      <a:picLocks noChangeAspect="1"/>
                    </pic:cNvPicPr>
                  </pic:nvPicPr>
                  <pic:blipFill>
                    <a:blip r:embed="rId34"/>
                    <a:stretch>
                      <a:fillRect/>
                    </a:stretch>
                  </pic:blipFill>
                  <pic:spPr>
                    <a:xfrm>
                      <a:off x="0" y="0"/>
                      <a:ext cx="1384300" cy="2095500"/>
                    </a:xfrm>
                    <a:prstGeom prst="rect">
                      <a:avLst/>
                    </a:prstGeom>
                    <a:noFill/>
                    <a:ln w="9525">
                      <a:noFill/>
                    </a:ln>
                  </pic:spPr>
                </pic:pic>
              </a:graphicData>
            </a:graphic>
          </wp:inline>
        </w:drawing>
      </w:r>
    </w:p>
    <w:p w:rsidR="002B1C8E" w:rsidRDefault="002B1C8E">
      <w:pPr>
        <w:ind w:firstLineChars="800" w:firstLine="1760"/>
        <w:jc w:val="center"/>
      </w:pPr>
    </w:p>
    <w:p w:rsidR="002B1C8E" w:rsidRDefault="00FB0D63">
      <w:pPr>
        <w:pStyle w:val="a5"/>
        <w:spacing w:before="4"/>
        <w:ind w:leftChars="900" w:left="1980"/>
        <w:jc w:val="center"/>
      </w:pPr>
      <w:r>
        <w:t>Рис 3.9 - створення скрипту для налаштування Firebase</w:t>
      </w:r>
    </w:p>
    <w:p w:rsidR="002B1C8E" w:rsidRDefault="002B1C8E">
      <w:pPr>
        <w:jc w:val="center"/>
      </w:pPr>
    </w:p>
    <w:p w:rsidR="002B1C8E" w:rsidRDefault="00FB0D63">
      <w:pPr>
        <w:ind w:firstLineChars="800" w:firstLine="1760"/>
        <w:jc w:val="center"/>
      </w:pPr>
      <w:r>
        <w:rPr>
          <w:noProof/>
          <w:lang w:val="ru-RU" w:eastAsia="ru-RU"/>
        </w:rPr>
        <w:drawing>
          <wp:inline distT="0" distB="0" distL="114300" distR="114300">
            <wp:extent cx="6145530" cy="2597785"/>
            <wp:effectExtent l="0" t="0" r="1270" b="18415"/>
            <wp:docPr id="6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22"/>
                    <pic:cNvPicPr>
                      <a:picLocks noChangeAspect="1"/>
                    </pic:cNvPicPr>
                  </pic:nvPicPr>
                  <pic:blipFill>
                    <a:blip r:embed="rId35"/>
                    <a:stretch>
                      <a:fillRect/>
                    </a:stretch>
                  </pic:blipFill>
                  <pic:spPr>
                    <a:xfrm>
                      <a:off x="0" y="0"/>
                      <a:ext cx="6145530" cy="2597785"/>
                    </a:xfrm>
                    <a:prstGeom prst="rect">
                      <a:avLst/>
                    </a:prstGeom>
                    <a:noFill/>
                    <a:ln w="9525">
                      <a:noFill/>
                    </a:ln>
                  </pic:spPr>
                </pic:pic>
              </a:graphicData>
            </a:graphic>
          </wp:inline>
        </w:drawing>
      </w:r>
    </w:p>
    <w:p w:rsidR="002B1C8E" w:rsidRDefault="00FB0D63">
      <w:pPr>
        <w:pStyle w:val="a5"/>
        <w:spacing w:before="4"/>
        <w:ind w:leftChars="900" w:left="1980"/>
        <w:jc w:val="center"/>
      </w:pPr>
      <w:r>
        <w:t>Рис 3.10 - додавання токену до змінних оточення</w:t>
      </w:r>
    </w:p>
    <w:p w:rsidR="002B1C8E" w:rsidRDefault="002B1C8E">
      <w:pPr>
        <w:jc w:val="center"/>
      </w:pPr>
    </w:p>
    <w:p w:rsidR="002B1C8E" w:rsidRDefault="002B1C8E">
      <w:pPr>
        <w:jc w:val="center"/>
      </w:pPr>
    </w:p>
    <w:p w:rsidR="002B1C8E" w:rsidRDefault="00FB0D63" w:rsidP="00EF639A">
      <w:pPr>
        <w:spacing w:line="360" w:lineRule="auto"/>
        <w:ind w:left="1701" w:right="850" w:firstLineChars="256" w:firstLine="717"/>
        <w:jc w:val="both"/>
        <w:rPr>
          <w:sz w:val="28"/>
          <w:szCs w:val="28"/>
        </w:rPr>
      </w:pPr>
      <w:r>
        <w:rPr>
          <w:sz w:val="28"/>
          <w:szCs w:val="28"/>
        </w:rPr>
        <w:t>Далі необхідно додати сам скрипт, який використовує токен та ідентифікатор додатку у Firebase.</w:t>
      </w:r>
    </w:p>
    <w:p w:rsidR="002B1C8E" w:rsidRDefault="002B1C8E">
      <w:pPr>
        <w:spacing w:line="360" w:lineRule="auto"/>
        <w:ind w:left="1701" w:right="850"/>
        <w:jc w:val="both"/>
        <w:rPr>
          <w:sz w:val="28"/>
          <w:szCs w:val="28"/>
        </w:rPr>
      </w:pPr>
    </w:p>
    <w:p w:rsidR="002B1C8E" w:rsidRDefault="00FB0D63">
      <w:pPr>
        <w:ind w:left="1701" w:right="850" w:firstLine="3"/>
        <w:rPr>
          <w:rFonts w:ascii="Lucida Grande Regular" w:hAnsi="Lucida Grande Regular" w:cs="Lucida Grande Regular"/>
          <w:sz w:val="24"/>
          <w:szCs w:val="24"/>
        </w:rPr>
      </w:pPr>
      <w:r>
        <w:rPr>
          <w:rFonts w:ascii="Lucida Grande Regular" w:hAnsi="Lucida Grande Regular" w:cs="Lucida Grande Regular"/>
          <w:sz w:val="24"/>
          <w:szCs w:val="24"/>
        </w:rPr>
        <w:t>#!/usr/bin/env sh</w:t>
      </w:r>
    </w:p>
    <w:p w:rsidR="002B1C8E" w:rsidRDefault="00FB0D63">
      <w:pPr>
        <w:ind w:left="1701" w:right="850" w:firstLine="3"/>
        <w:rPr>
          <w:rFonts w:ascii="Lucida Grande Regular" w:hAnsi="Lucida Grande Regular" w:cs="Lucida Grande Regular"/>
          <w:sz w:val="24"/>
          <w:szCs w:val="24"/>
        </w:rPr>
      </w:pPr>
      <w:r>
        <w:rPr>
          <w:rFonts w:ascii="Lucida Grande Regular" w:hAnsi="Lucida Grande Regular" w:cs="Lucida Grande Regular"/>
          <w:sz w:val="24"/>
          <w:szCs w:val="24"/>
        </w:rPr>
        <w:t>set -e   # exit on first failed command</w:t>
      </w:r>
    </w:p>
    <w:p w:rsidR="002B1C8E" w:rsidRDefault="00FB0D63">
      <w:pPr>
        <w:ind w:left="1701" w:right="850" w:firstLine="3"/>
        <w:rPr>
          <w:rFonts w:ascii="Lucida Grande Regular" w:hAnsi="Lucida Grande Regular" w:cs="Lucida Grande Regular"/>
          <w:sz w:val="24"/>
          <w:szCs w:val="24"/>
        </w:rPr>
      </w:pPr>
      <w:r>
        <w:rPr>
          <w:rFonts w:ascii="Lucida Grande Regular" w:hAnsi="Lucida Grande Regular" w:cs="Lucida Grande Regular"/>
          <w:sz w:val="24"/>
          <w:szCs w:val="24"/>
        </w:rPr>
        <w:t>set -x   # print all executed commands to the log</w:t>
      </w:r>
    </w:p>
    <w:p w:rsidR="002B1C8E" w:rsidRDefault="00FB0D63">
      <w:pPr>
        <w:ind w:left="1701" w:right="850" w:firstLine="3"/>
        <w:rPr>
          <w:rFonts w:ascii="Lucida Grande Regular" w:hAnsi="Lucida Grande Regular" w:cs="Lucida Grande Regular"/>
          <w:sz w:val="24"/>
          <w:szCs w:val="24"/>
        </w:rPr>
      </w:pPr>
      <w:r>
        <w:rPr>
          <w:rFonts w:ascii="Lucida Grande Regular" w:hAnsi="Lucida Grande Regular" w:cs="Lucida Grande Regular"/>
          <w:sz w:val="24"/>
          <w:szCs w:val="24"/>
        </w:rPr>
        <w:t>if [ "$FCI_BUILD_STEP_STATUS" == "success" ]</w:t>
      </w:r>
    </w:p>
    <w:p w:rsidR="002B1C8E" w:rsidRDefault="00FB0D63">
      <w:pPr>
        <w:ind w:left="1701" w:right="850" w:firstLine="3"/>
        <w:rPr>
          <w:rFonts w:ascii="Lucida Grande Regular" w:hAnsi="Lucida Grande Regular" w:cs="Lucida Grande Regular"/>
          <w:sz w:val="24"/>
          <w:szCs w:val="24"/>
        </w:rPr>
      </w:pPr>
      <w:r>
        <w:rPr>
          <w:rFonts w:ascii="Lucida Grande Regular" w:hAnsi="Lucida Grande Regular" w:cs="Lucida Grande Regular"/>
          <w:sz w:val="24"/>
          <w:szCs w:val="24"/>
        </w:rPr>
        <w:t>then</w:t>
      </w:r>
    </w:p>
    <w:p w:rsidR="002B1C8E" w:rsidRDefault="00FB0D63">
      <w:pPr>
        <w:ind w:left="1701" w:right="850" w:firstLine="3"/>
        <w:rPr>
          <w:rFonts w:ascii="Lucida Grande Regular" w:hAnsi="Lucida Grande Regular" w:cs="Lucida Grande Regular"/>
          <w:sz w:val="24"/>
          <w:szCs w:val="24"/>
        </w:rPr>
      </w:pPr>
      <w:r>
        <w:rPr>
          <w:rFonts w:ascii="Lucida Grande Regular" w:hAnsi="Lucida Grande Regular" w:cs="Lucida Grande Regular"/>
          <w:sz w:val="24"/>
          <w:szCs w:val="24"/>
        </w:rPr>
        <w:t xml:space="preserve">  # Android Firebase App Distribution CLI</w:t>
      </w:r>
    </w:p>
    <w:p w:rsidR="002B1C8E" w:rsidRDefault="00FB0D63">
      <w:pPr>
        <w:ind w:left="1701" w:right="850" w:firstLine="3"/>
        <w:rPr>
          <w:rFonts w:ascii="Lucida Grande Regular" w:hAnsi="Lucida Grande Regular" w:cs="Lucida Grande Regular"/>
          <w:sz w:val="24"/>
          <w:szCs w:val="24"/>
        </w:rPr>
      </w:pPr>
      <w:r>
        <w:rPr>
          <w:rFonts w:ascii="Lucida Grande Regular" w:hAnsi="Lucida Grande Regular" w:cs="Lucida Grande Regular"/>
          <w:sz w:val="24"/>
          <w:szCs w:val="24"/>
        </w:rPr>
        <w:lastRenderedPageBreak/>
        <w:t xml:space="preserve">  firebase appdistribution:distribute $FCI_BUILD_OUTPUT_DIR/app-release-universal.apk --app 1:386797135291:android:1569b11ae157746aa9909e --groups "android-testers" --token "$FIREBASE_TOKEN" --release-notes-file "$FCI_BUILD_DIR/release_notes.txt"</w:t>
      </w:r>
    </w:p>
    <w:p w:rsidR="002B1C8E" w:rsidRDefault="00FB0D63">
      <w:pPr>
        <w:ind w:left="1701" w:right="850" w:firstLine="3"/>
        <w:rPr>
          <w:rFonts w:ascii="Lucida Grande Regular" w:hAnsi="Lucida Grande Regular" w:cs="Lucida Grande Regular"/>
          <w:sz w:val="24"/>
          <w:szCs w:val="24"/>
        </w:rPr>
      </w:pPr>
      <w:r>
        <w:rPr>
          <w:rFonts w:ascii="Lucida Grande Regular" w:hAnsi="Lucida Grande Regular" w:cs="Lucida Grande Regular"/>
          <w:sz w:val="24"/>
          <w:szCs w:val="24"/>
        </w:rPr>
        <w:t>fi</w:t>
      </w:r>
    </w:p>
    <w:p w:rsidR="002B1C8E" w:rsidRDefault="002B1C8E">
      <w:pPr>
        <w:ind w:left="1440" w:firstLine="720"/>
        <w:jc w:val="both"/>
      </w:pPr>
    </w:p>
    <w:p w:rsidR="002B1C8E" w:rsidRDefault="00FB0D63">
      <w:pPr>
        <w:spacing w:line="360" w:lineRule="auto"/>
        <w:ind w:left="1701" w:right="850" w:firstLine="720"/>
        <w:jc w:val="both"/>
        <w:rPr>
          <w:sz w:val="28"/>
          <w:szCs w:val="28"/>
        </w:rPr>
      </w:pPr>
      <w:r>
        <w:rPr>
          <w:sz w:val="28"/>
          <w:szCs w:val="28"/>
        </w:rPr>
        <w:t>Після</w:t>
      </w:r>
      <w:r>
        <w:rPr>
          <w:sz w:val="28"/>
          <w:szCs w:val="28"/>
        </w:rPr>
        <w:t xml:space="preserve"> цього буде доступна можливість отримувати додаток для тестування після створення нової збірки. </w:t>
      </w:r>
    </w:p>
    <w:p w:rsidR="002B1C8E" w:rsidRDefault="00FB0D63">
      <w:pPr>
        <w:spacing w:line="360" w:lineRule="auto"/>
        <w:ind w:left="1701" w:right="850" w:firstLine="720"/>
        <w:jc w:val="both"/>
        <w:rPr>
          <w:sz w:val="28"/>
          <w:szCs w:val="28"/>
        </w:rPr>
      </w:pPr>
      <w:r>
        <w:rPr>
          <w:sz w:val="28"/>
          <w:szCs w:val="28"/>
        </w:rPr>
        <w:t>Також необхідно налаштувати крок тестування додатку. Система має можливості як стандартного функціонального тестування так і тестування віджетів, тобто, самого</w:t>
      </w:r>
      <w:r>
        <w:rPr>
          <w:sz w:val="28"/>
          <w:szCs w:val="28"/>
        </w:rPr>
        <w:t xml:space="preserve"> користувацького інтерфейсу який буде показаний на мобільному пристрої.</w:t>
      </w:r>
    </w:p>
    <w:p w:rsidR="002B1C8E" w:rsidRDefault="00FB0D63">
      <w:pPr>
        <w:spacing w:line="360" w:lineRule="auto"/>
        <w:ind w:left="1701" w:right="850" w:firstLine="720"/>
        <w:jc w:val="both"/>
        <w:rPr>
          <w:highlight w:val="green"/>
        </w:rPr>
      </w:pPr>
      <w:r>
        <w:rPr>
          <w:noProof/>
          <w:highlight w:val="green"/>
          <w:lang w:val="ru-RU" w:eastAsia="ru-RU"/>
        </w:rPr>
        <w:drawing>
          <wp:inline distT="0" distB="0" distL="114300" distR="114300">
            <wp:extent cx="4872990" cy="3808730"/>
            <wp:effectExtent l="0" t="0" r="3810" b="1270"/>
            <wp:docPr id="69"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Picture 23"/>
                    <pic:cNvPicPr>
                      <a:picLocks noChangeAspect="1"/>
                    </pic:cNvPicPr>
                  </pic:nvPicPr>
                  <pic:blipFill>
                    <a:blip r:embed="rId36"/>
                    <a:stretch>
                      <a:fillRect/>
                    </a:stretch>
                  </pic:blipFill>
                  <pic:spPr>
                    <a:xfrm>
                      <a:off x="0" y="0"/>
                      <a:ext cx="4872990" cy="3808730"/>
                    </a:xfrm>
                    <a:prstGeom prst="rect">
                      <a:avLst/>
                    </a:prstGeom>
                    <a:noFill/>
                    <a:ln w="9525">
                      <a:noFill/>
                    </a:ln>
                  </pic:spPr>
                </pic:pic>
              </a:graphicData>
            </a:graphic>
          </wp:inline>
        </w:drawing>
      </w:r>
    </w:p>
    <w:p w:rsidR="002B1C8E" w:rsidRDefault="00FB0D63">
      <w:pPr>
        <w:spacing w:line="360" w:lineRule="auto"/>
        <w:ind w:left="1701" w:right="850" w:firstLine="720"/>
        <w:jc w:val="both"/>
      </w:pPr>
      <w:r>
        <w:rPr>
          <w:sz w:val="28"/>
          <w:szCs w:val="28"/>
        </w:rPr>
        <w:t>Рис 3.11 - вибір можливих варіантів тестування</w:t>
      </w:r>
    </w:p>
    <w:p w:rsidR="002B1C8E" w:rsidRDefault="002B1C8E">
      <w:pPr>
        <w:spacing w:line="360" w:lineRule="auto"/>
        <w:ind w:left="1701" w:right="850" w:firstLine="720"/>
        <w:jc w:val="both"/>
        <w:rPr>
          <w:sz w:val="28"/>
          <w:szCs w:val="28"/>
          <w:highlight w:val="green"/>
        </w:rPr>
      </w:pPr>
    </w:p>
    <w:p w:rsidR="002B1C8E" w:rsidRDefault="00FB0D63">
      <w:pPr>
        <w:spacing w:line="360" w:lineRule="auto"/>
        <w:ind w:left="1701" w:right="850" w:firstLine="720"/>
        <w:jc w:val="both"/>
        <w:rPr>
          <w:sz w:val="28"/>
          <w:szCs w:val="28"/>
        </w:rPr>
      </w:pPr>
      <w:r>
        <w:rPr>
          <w:sz w:val="28"/>
          <w:szCs w:val="28"/>
        </w:rPr>
        <w:t>Як видно з рисунка вище, є можливість обрати пристрій для тестування, який буде запущений у хмарі та на якому будуть проведені тести і</w:t>
      </w:r>
      <w:r>
        <w:rPr>
          <w:sz w:val="28"/>
          <w:szCs w:val="28"/>
        </w:rPr>
        <w:t xml:space="preserve">нтерфейсу: натискання на елементи, порівняння реального результату з очікуваним, тощо. Також є можливість призупинити збірку, якщо тести не </w:t>
      </w:r>
      <w:r>
        <w:rPr>
          <w:sz w:val="28"/>
          <w:szCs w:val="28"/>
        </w:rPr>
        <w:lastRenderedPageBreak/>
        <w:t>завершаться успішно.</w:t>
      </w:r>
    </w:p>
    <w:p w:rsidR="002B1C8E" w:rsidRDefault="00FB0D63">
      <w:pPr>
        <w:spacing w:line="360" w:lineRule="auto"/>
        <w:ind w:left="1701" w:right="850" w:firstLine="720"/>
        <w:jc w:val="both"/>
        <w:rPr>
          <w:sz w:val="28"/>
          <w:szCs w:val="28"/>
        </w:rPr>
      </w:pPr>
      <w:r>
        <w:rPr>
          <w:sz w:val="28"/>
          <w:szCs w:val="28"/>
        </w:rPr>
        <w:t xml:space="preserve">При певних проблемах у збірці система сповістить про проблеми, які виникли у процесі. Їх можна </w:t>
      </w:r>
      <w:r>
        <w:rPr>
          <w:sz w:val="28"/>
          <w:szCs w:val="28"/>
        </w:rPr>
        <w:t>переглянути у деталях збірки, де буде вказано крок на якому виникла проблема, а у логах можна побачити саму причину (рис. 3.12).</w:t>
      </w:r>
    </w:p>
    <w:p w:rsidR="002B1C8E" w:rsidRDefault="00FB0D63">
      <w:pPr>
        <w:spacing w:line="360" w:lineRule="auto"/>
        <w:ind w:left="1701" w:right="850" w:firstLine="720"/>
        <w:jc w:val="both"/>
        <w:rPr>
          <w:sz w:val="28"/>
          <w:szCs w:val="28"/>
        </w:rPr>
      </w:pPr>
      <w:r>
        <w:rPr>
          <w:noProof/>
          <w:sz w:val="28"/>
          <w:szCs w:val="28"/>
          <w:lang w:val="ru-RU" w:eastAsia="ru-RU"/>
        </w:rPr>
        <w:drawing>
          <wp:inline distT="0" distB="0" distL="114300" distR="114300">
            <wp:extent cx="4538345" cy="3644265"/>
            <wp:effectExtent l="0" t="0" r="8255" b="13335"/>
            <wp:docPr id="74"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Picture 25"/>
                    <pic:cNvPicPr>
                      <a:picLocks noChangeAspect="1"/>
                    </pic:cNvPicPr>
                  </pic:nvPicPr>
                  <pic:blipFill>
                    <a:blip r:embed="rId37"/>
                    <a:stretch>
                      <a:fillRect/>
                    </a:stretch>
                  </pic:blipFill>
                  <pic:spPr>
                    <a:xfrm>
                      <a:off x="0" y="0"/>
                      <a:ext cx="4538345" cy="3644265"/>
                    </a:xfrm>
                    <a:prstGeom prst="rect">
                      <a:avLst/>
                    </a:prstGeom>
                    <a:noFill/>
                    <a:ln w="9525">
                      <a:noFill/>
                    </a:ln>
                  </pic:spPr>
                </pic:pic>
              </a:graphicData>
            </a:graphic>
          </wp:inline>
        </w:drawing>
      </w:r>
    </w:p>
    <w:p w:rsidR="002B1C8E" w:rsidRDefault="00FB0D63">
      <w:pPr>
        <w:pStyle w:val="a5"/>
        <w:spacing w:before="4"/>
        <w:ind w:leftChars="900" w:left="1980"/>
        <w:jc w:val="center"/>
      </w:pPr>
      <w:r>
        <w:t>Рис 3.12 - логи збірки програми з помилкою</w:t>
      </w:r>
    </w:p>
    <w:p w:rsidR="002B1C8E" w:rsidRDefault="002B1C8E">
      <w:pPr>
        <w:spacing w:line="360" w:lineRule="auto"/>
        <w:ind w:right="850"/>
        <w:jc w:val="both"/>
      </w:pPr>
    </w:p>
    <w:p w:rsidR="002B1C8E" w:rsidRDefault="00FB0D63">
      <w:pPr>
        <w:pStyle w:val="2"/>
        <w:tabs>
          <w:tab w:val="left" w:pos="9460"/>
        </w:tabs>
        <w:ind w:firstLineChars="672" w:firstLine="2419"/>
      </w:pPr>
      <w:bookmarkStart w:id="32" w:name="_Toc560270711"/>
      <w:r>
        <w:t>3.2.Дослідження можливостей системи Bitrise</w:t>
      </w:r>
      <w:bookmarkEnd w:id="32"/>
    </w:p>
    <w:p w:rsidR="002B1C8E" w:rsidRDefault="002B1C8E">
      <w:pPr>
        <w:jc w:val="both"/>
      </w:pPr>
    </w:p>
    <w:p w:rsidR="002B1C8E" w:rsidRDefault="00FB0D63">
      <w:pPr>
        <w:spacing w:line="360" w:lineRule="auto"/>
        <w:ind w:left="1701" w:right="850" w:firstLineChars="234" w:firstLine="655"/>
        <w:jc w:val="both"/>
        <w:rPr>
          <w:sz w:val="28"/>
          <w:szCs w:val="28"/>
        </w:rPr>
      </w:pPr>
      <w:r>
        <w:rPr>
          <w:sz w:val="28"/>
          <w:szCs w:val="28"/>
        </w:rPr>
        <w:t xml:space="preserve">Bitrise.io надає своїм користувачам </w:t>
      </w:r>
      <w:r>
        <w:rPr>
          <w:sz w:val="28"/>
          <w:szCs w:val="28"/>
        </w:rPr>
        <w:t>веб-інтерфейс для виконання всіх основних конфігурацій. Для налаштовуючи побудову CI за допомогою Bitrise, спочатку потрібно підключити обліковий запис розробника GitHub (або інший) до Bitrise, увійшовши в Bitrise за допомогою GitHub. Першим кроком є перех</w:t>
      </w:r>
      <w:r>
        <w:rPr>
          <w:sz w:val="28"/>
          <w:szCs w:val="28"/>
        </w:rPr>
        <w:t>ід на інформаційну панель та створення нового проекту, який показаний на малюнку нижче:</w:t>
      </w:r>
    </w:p>
    <w:p w:rsidR="002B1C8E" w:rsidRDefault="002B1C8E">
      <w:pPr>
        <w:pStyle w:val="3"/>
        <w:tabs>
          <w:tab w:val="left" w:pos="2902"/>
        </w:tabs>
        <w:ind w:left="2420" w:firstLine="0"/>
        <w:jc w:val="left"/>
      </w:pPr>
    </w:p>
    <w:p w:rsidR="002B1C8E" w:rsidRDefault="00FB0D63">
      <w:pPr>
        <w:ind w:firstLine="720"/>
        <w:jc w:val="center"/>
        <w:rPr>
          <w:sz w:val="28"/>
          <w:szCs w:val="28"/>
        </w:rPr>
      </w:pPr>
      <w:r>
        <w:rPr>
          <w:noProof/>
          <w:lang w:val="ru-RU" w:eastAsia="ru-RU"/>
        </w:rPr>
        <w:lastRenderedPageBreak/>
        <w:drawing>
          <wp:inline distT="0" distB="0" distL="114300" distR="114300">
            <wp:extent cx="5322570" cy="2093595"/>
            <wp:effectExtent l="0" t="0" r="11430" b="14605"/>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pic:cNvPicPr>
                      <a:picLocks noChangeAspect="1"/>
                    </pic:cNvPicPr>
                  </pic:nvPicPr>
                  <pic:blipFill>
                    <a:blip r:embed="rId38"/>
                    <a:stretch>
                      <a:fillRect/>
                    </a:stretch>
                  </pic:blipFill>
                  <pic:spPr>
                    <a:xfrm>
                      <a:off x="0" y="0"/>
                      <a:ext cx="5322570" cy="2093595"/>
                    </a:xfrm>
                    <a:prstGeom prst="rect">
                      <a:avLst/>
                    </a:prstGeom>
                    <a:noFill/>
                    <a:ln w="9525">
                      <a:noFill/>
                    </a:ln>
                  </pic:spPr>
                </pic:pic>
              </a:graphicData>
            </a:graphic>
          </wp:inline>
        </w:drawing>
      </w:r>
    </w:p>
    <w:p w:rsidR="002B1C8E" w:rsidRDefault="00FB0D63" w:rsidP="00EF639A">
      <w:pPr>
        <w:spacing w:line="360" w:lineRule="auto"/>
        <w:ind w:left="1701" w:right="850" w:firstLineChars="157" w:firstLine="440"/>
        <w:jc w:val="both"/>
        <w:rPr>
          <w:sz w:val="28"/>
          <w:szCs w:val="28"/>
        </w:rPr>
      </w:pPr>
      <w:r>
        <w:rPr>
          <w:sz w:val="28"/>
          <w:szCs w:val="28"/>
        </w:rPr>
        <w:t>Рис. 3.13 - початкова сторінка Bitrise</w:t>
      </w:r>
    </w:p>
    <w:p w:rsidR="002B1C8E" w:rsidRDefault="002B1C8E" w:rsidP="00EF639A">
      <w:pPr>
        <w:spacing w:line="360" w:lineRule="auto"/>
        <w:ind w:left="1701" w:right="850" w:firstLineChars="157" w:firstLine="440"/>
        <w:jc w:val="both"/>
        <w:rPr>
          <w:sz w:val="28"/>
          <w:szCs w:val="28"/>
        </w:rPr>
      </w:pPr>
    </w:p>
    <w:p w:rsidR="002B1C8E" w:rsidRDefault="00FB0D63" w:rsidP="00EF639A">
      <w:pPr>
        <w:spacing w:line="360" w:lineRule="auto"/>
        <w:ind w:left="1701" w:right="850" w:firstLineChars="157" w:firstLine="440"/>
        <w:jc w:val="both"/>
        <w:rPr>
          <w:sz w:val="28"/>
          <w:szCs w:val="28"/>
        </w:rPr>
      </w:pPr>
      <w:r>
        <w:rPr>
          <w:sz w:val="28"/>
          <w:szCs w:val="28"/>
        </w:rPr>
        <w:t>Якщо розробник раніше додавав інші програми, на інформаційній панелі відображатиметься список проектів замість екрана на малю</w:t>
      </w:r>
      <w:r>
        <w:rPr>
          <w:sz w:val="28"/>
          <w:szCs w:val="28"/>
        </w:rPr>
        <w:t>нку вище. Після натискання кнопки "Додати свій перший додаток", веб-інтерфейс переведе користувача до початкової сторінки конфігурації для додатку.</w:t>
      </w:r>
    </w:p>
    <w:p w:rsidR="002B1C8E" w:rsidRDefault="002B1C8E" w:rsidP="00EF639A">
      <w:pPr>
        <w:ind w:leftChars="900" w:left="1980" w:firstLineChars="157" w:firstLine="440"/>
        <w:rPr>
          <w:sz w:val="28"/>
          <w:szCs w:val="28"/>
        </w:rPr>
      </w:pPr>
    </w:p>
    <w:p w:rsidR="002B1C8E" w:rsidRDefault="00FB0D63">
      <w:pPr>
        <w:ind w:leftChars="900" w:left="1980" w:firstLineChars="157" w:firstLine="345"/>
        <w:rPr>
          <w:sz w:val="28"/>
          <w:szCs w:val="28"/>
        </w:rPr>
      </w:pPr>
      <w:r>
        <w:rPr>
          <w:noProof/>
          <w:lang w:val="ru-RU" w:eastAsia="ru-RU"/>
        </w:rPr>
        <w:drawing>
          <wp:inline distT="0" distB="0" distL="114300" distR="114300">
            <wp:extent cx="5440680" cy="2448560"/>
            <wp:effectExtent l="0" t="0" r="20320" b="15240"/>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
                    <pic:cNvPicPr>
                      <a:picLocks noChangeAspect="1"/>
                    </pic:cNvPicPr>
                  </pic:nvPicPr>
                  <pic:blipFill>
                    <a:blip r:embed="rId39"/>
                    <a:stretch>
                      <a:fillRect/>
                    </a:stretch>
                  </pic:blipFill>
                  <pic:spPr>
                    <a:xfrm>
                      <a:off x="0" y="0"/>
                      <a:ext cx="5440680" cy="2448560"/>
                    </a:xfrm>
                    <a:prstGeom prst="rect">
                      <a:avLst/>
                    </a:prstGeom>
                    <a:noFill/>
                    <a:ln w="9525">
                      <a:noFill/>
                    </a:ln>
                  </pic:spPr>
                </pic:pic>
              </a:graphicData>
            </a:graphic>
          </wp:inline>
        </w:drawing>
      </w:r>
    </w:p>
    <w:p w:rsidR="002B1C8E" w:rsidRDefault="00FB0D63">
      <w:pPr>
        <w:jc w:val="center"/>
        <w:rPr>
          <w:sz w:val="28"/>
          <w:szCs w:val="28"/>
        </w:rPr>
      </w:pPr>
      <w:r>
        <w:rPr>
          <w:sz w:val="28"/>
          <w:szCs w:val="28"/>
        </w:rPr>
        <w:t>Рис. 3.14 - додавання репозиторію</w:t>
      </w:r>
    </w:p>
    <w:p w:rsidR="002B1C8E" w:rsidRDefault="002B1C8E">
      <w:pPr>
        <w:rPr>
          <w:sz w:val="28"/>
          <w:szCs w:val="28"/>
        </w:rPr>
      </w:pPr>
    </w:p>
    <w:p w:rsidR="002B1C8E" w:rsidRDefault="00FB0D63">
      <w:pPr>
        <w:spacing w:line="360" w:lineRule="auto"/>
        <w:ind w:left="1701" w:right="850" w:firstLineChars="300" w:firstLine="840"/>
        <w:jc w:val="both"/>
        <w:rPr>
          <w:sz w:val="28"/>
          <w:szCs w:val="28"/>
        </w:rPr>
      </w:pPr>
      <w:r>
        <w:rPr>
          <w:sz w:val="28"/>
          <w:szCs w:val="28"/>
        </w:rPr>
        <w:t xml:space="preserve">Як видно з рисунка вище, Bitrise повністю підтримує GitHub, Bitbucket </w:t>
      </w:r>
      <w:r>
        <w:rPr>
          <w:sz w:val="28"/>
          <w:szCs w:val="28"/>
        </w:rPr>
        <w:t>та GitLab repo, цей проект використовуватиме вихідний код Nottie від GitHub. Так як розробник авторизований Bitrise для доступу до своїх сховищ GitHub, коли вони увійшли в систему, Bitrise може отримати їхні сховища через GitHub API. Наступним кроком є зах</w:t>
      </w:r>
      <w:r>
        <w:rPr>
          <w:sz w:val="28"/>
          <w:szCs w:val="28"/>
        </w:rPr>
        <w:t xml:space="preserve">ист передачі файлів між </w:t>
      </w:r>
      <w:r>
        <w:rPr>
          <w:sz w:val="28"/>
          <w:szCs w:val="28"/>
        </w:rPr>
        <w:lastRenderedPageBreak/>
        <w:t>двома службами, створивши ключ SSH (захищена оболонка) [32].</w:t>
      </w:r>
    </w:p>
    <w:p w:rsidR="002B1C8E" w:rsidRDefault="002B1C8E">
      <w:pPr>
        <w:ind w:leftChars="800" w:left="1760" w:firstLineChars="300" w:firstLine="660"/>
      </w:pPr>
    </w:p>
    <w:p w:rsidR="002B1C8E" w:rsidRDefault="00FB0D63">
      <w:pPr>
        <w:ind w:leftChars="800" w:left="1760"/>
        <w:jc w:val="center"/>
      </w:pPr>
      <w:r>
        <w:rPr>
          <w:noProof/>
          <w:lang w:val="ru-RU" w:eastAsia="ru-RU"/>
        </w:rPr>
        <w:drawing>
          <wp:inline distT="0" distB="0" distL="114300" distR="114300">
            <wp:extent cx="5628005" cy="2679700"/>
            <wp:effectExtent l="0" t="0" r="10795" b="1270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3"/>
                    <pic:cNvPicPr>
                      <a:picLocks noChangeAspect="1"/>
                    </pic:cNvPicPr>
                  </pic:nvPicPr>
                  <pic:blipFill>
                    <a:blip r:embed="rId40"/>
                    <a:stretch>
                      <a:fillRect/>
                    </a:stretch>
                  </pic:blipFill>
                  <pic:spPr>
                    <a:xfrm>
                      <a:off x="0" y="0"/>
                      <a:ext cx="5628005" cy="2679700"/>
                    </a:xfrm>
                    <a:prstGeom prst="rect">
                      <a:avLst/>
                    </a:prstGeom>
                    <a:noFill/>
                    <a:ln w="9525">
                      <a:noFill/>
                    </a:ln>
                  </pic:spPr>
                </pic:pic>
              </a:graphicData>
            </a:graphic>
          </wp:inline>
        </w:drawing>
      </w:r>
    </w:p>
    <w:p w:rsidR="002B1C8E" w:rsidRDefault="00FB0D63">
      <w:pPr>
        <w:ind w:leftChars="200" w:left="440" w:firstLineChars="300" w:firstLine="840"/>
        <w:jc w:val="center"/>
        <w:rPr>
          <w:sz w:val="28"/>
          <w:szCs w:val="28"/>
        </w:rPr>
      </w:pPr>
      <w:r>
        <w:rPr>
          <w:sz w:val="28"/>
          <w:szCs w:val="28"/>
        </w:rPr>
        <w:t>Рис. 3.15 - Додавання SSH ключа</w:t>
      </w:r>
    </w:p>
    <w:p w:rsidR="002B1C8E" w:rsidRDefault="002B1C8E"/>
    <w:p w:rsidR="002B1C8E" w:rsidRDefault="002B1C8E">
      <w:pPr>
        <w:spacing w:line="360" w:lineRule="auto"/>
        <w:ind w:left="1701" w:right="850" w:firstLineChars="300" w:firstLine="840"/>
        <w:jc w:val="both"/>
        <w:rPr>
          <w:sz w:val="28"/>
          <w:szCs w:val="28"/>
        </w:rPr>
      </w:pPr>
    </w:p>
    <w:p w:rsidR="002B1C8E" w:rsidRDefault="00FB0D63">
      <w:pPr>
        <w:spacing w:line="360" w:lineRule="auto"/>
        <w:ind w:left="1701" w:right="850" w:firstLineChars="300" w:firstLine="840"/>
        <w:jc w:val="both"/>
        <w:rPr>
          <w:sz w:val="28"/>
          <w:szCs w:val="28"/>
        </w:rPr>
      </w:pPr>
      <w:r>
        <w:rPr>
          <w:sz w:val="28"/>
          <w:szCs w:val="28"/>
        </w:rPr>
        <w:t>Згідно з малюнком 15, тут є два варіанти: або автоматично додати ключ SSH, як ключ розгортання або додати його вручну. Додавати автома</w:t>
      </w:r>
      <w:r>
        <w:rPr>
          <w:sz w:val="28"/>
          <w:szCs w:val="28"/>
        </w:rPr>
        <w:t>тично його може лише розробник, який має права адміністратора, інакше його потрібно додати вручну до сховища. Після того, як SSH ключ налаштований, Bitrise запускає сканер сховища для виявлення фреймворку, що використовується в проекту, в результаті він зн</w:t>
      </w:r>
      <w:r>
        <w:rPr>
          <w:sz w:val="28"/>
          <w:szCs w:val="28"/>
        </w:rPr>
        <w:t>айде найбільш підходящу початкову конфігурацію для проекту [32].</w:t>
      </w:r>
    </w:p>
    <w:p w:rsidR="002B1C8E" w:rsidRDefault="00FB0D63">
      <w:pPr>
        <w:spacing w:line="360" w:lineRule="auto"/>
        <w:ind w:left="1701" w:right="850" w:firstLineChars="300" w:firstLine="840"/>
        <w:jc w:val="both"/>
        <w:rPr>
          <w:sz w:val="28"/>
          <w:szCs w:val="28"/>
        </w:rPr>
      </w:pPr>
      <w:r>
        <w:rPr>
          <w:sz w:val="28"/>
          <w:szCs w:val="28"/>
        </w:rPr>
        <w:t>Далі розробник визначає гілку за замовчуванням для вихідного коду. Також система автоматично виявляє фреймворк або його можна встановити вручну, в нашому випадку фреймворк Flutter був визначе</w:t>
      </w:r>
      <w:r>
        <w:rPr>
          <w:sz w:val="28"/>
          <w:szCs w:val="28"/>
        </w:rPr>
        <w:t>ний правильно.</w:t>
      </w:r>
    </w:p>
    <w:p w:rsidR="002B1C8E" w:rsidRDefault="002B1C8E">
      <w:pPr>
        <w:ind w:leftChars="800" w:left="1760" w:firstLineChars="300" w:firstLine="840"/>
        <w:rPr>
          <w:sz w:val="28"/>
          <w:szCs w:val="28"/>
        </w:rPr>
      </w:pPr>
    </w:p>
    <w:p w:rsidR="002B1C8E" w:rsidRDefault="00FB0D63">
      <w:pPr>
        <w:ind w:leftChars="800" w:left="1760"/>
        <w:jc w:val="center"/>
        <w:rPr>
          <w:sz w:val="28"/>
          <w:szCs w:val="28"/>
        </w:rPr>
      </w:pPr>
      <w:r>
        <w:rPr>
          <w:noProof/>
          <w:lang w:val="ru-RU" w:eastAsia="ru-RU"/>
        </w:rPr>
        <w:lastRenderedPageBreak/>
        <w:drawing>
          <wp:inline distT="0" distB="0" distL="114300" distR="114300">
            <wp:extent cx="5836920" cy="2576830"/>
            <wp:effectExtent l="0" t="0" r="5080" b="13970"/>
            <wp:docPr id="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4"/>
                    <pic:cNvPicPr>
                      <a:picLocks noChangeAspect="1"/>
                    </pic:cNvPicPr>
                  </pic:nvPicPr>
                  <pic:blipFill>
                    <a:blip r:embed="rId41"/>
                    <a:stretch>
                      <a:fillRect/>
                    </a:stretch>
                  </pic:blipFill>
                  <pic:spPr>
                    <a:xfrm>
                      <a:off x="0" y="0"/>
                      <a:ext cx="5836920" cy="2576830"/>
                    </a:xfrm>
                    <a:prstGeom prst="rect">
                      <a:avLst/>
                    </a:prstGeom>
                    <a:noFill/>
                    <a:ln w="9525">
                      <a:noFill/>
                    </a:ln>
                  </pic:spPr>
                </pic:pic>
              </a:graphicData>
            </a:graphic>
          </wp:inline>
        </w:drawing>
      </w:r>
    </w:p>
    <w:p w:rsidR="002B1C8E" w:rsidRDefault="00FB0D63">
      <w:pPr>
        <w:ind w:leftChars="200" w:left="440" w:firstLineChars="300" w:firstLine="840"/>
        <w:jc w:val="center"/>
        <w:rPr>
          <w:sz w:val="28"/>
          <w:szCs w:val="28"/>
        </w:rPr>
      </w:pPr>
      <w:r>
        <w:rPr>
          <w:sz w:val="28"/>
          <w:szCs w:val="28"/>
        </w:rPr>
        <w:t>Рис. 3.16 - Визначення використовуваної платформи</w:t>
      </w:r>
    </w:p>
    <w:p w:rsidR="002B1C8E" w:rsidRDefault="002B1C8E">
      <w:pPr>
        <w:ind w:leftChars="800" w:left="1760" w:firstLineChars="300" w:firstLine="840"/>
        <w:rPr>
          <w:sz w:val="28"/>
          <w:szCs w:val="28"/>
        </w:rPr>
      </w:pPr>
    </w:p>
    <w:p w:rsidR="002B1C8E" w:rsidRDefault="00FB0D63">
      <w:pPr>
        <w:spacing w:line="360" w:lineRule="auto"/>
        <w:ind w:left="1701" w:right="850" w:firstLineChars="300" w:firstLine="840"/>
        <w:jc w:val="both"/>
        <w:rPr>
          <w:sz w:val="28"/>
          <w:szCs w:val="28"/>
        </w:rPr>
      </w:pPr>
      <w:r>
        <w:rPr>
          <w:sz w:val="28"/>
          <w:szCs w:val="28"/>
        </w:rPr>
        <w:t>Крок зі встановлення іконки додатку був пропущений, оскільки він є досить простим і не важливим на даний момент. Останній крок - налаштування Webhook. Загалом, Webhook - це функція веб-зв</w:t>
      </w:r>
      <w:r>
        <w:rPr>
          <w:sz w:val="28"/>
          <w:szCs w:val="28"/>
        </w:rPr>
        <w:t>оротного дзвінка, або її іноді називають запитом HTTP POST який підписується на певні події за налаштованою URL-адресою для виконання визначеної дії, наприклад: оновити дзеркало резервної копії, запустити збірку або для розгортання CI коду виробничого серв</w:t>
      </w:r>
      <w:r>
        <w:rPr>
          <w:sz w:val="28"/>
          <w:szCs w:val="28"/>
        </w:rPr>
        <w:t>ера [7]. У цьому випадку Webhook підписується на push подію на URL-адресі сховища додатків Nottie, щоб автоматично ініціювати збірку щоразу, коли коміт надсилається до вихідного коду програми. Це досить проблематично налаштувати Webhook вручну, але Bitrise</w:t>
      </w:r>
      <w:r>
        <w:rPr>
          <w:sz w:val="28"/>
          <w:szCs w:val="28"/>
        </w:rPr>
        <w:t xml:space="preserve"> пропонує своїм користувачам спосіб зареєструвати Webhook автоматично.</w:t>
      </w:r>
    </w:p>
    <w:p w:rsidR="002B1C8E" w:rsidRDefault="002B1C8E">
      <w:pPr>
        <w:ind w:leftChars="800" w:left="1760" w:firstLineChars="300" w:firstLine="840"/>
        <w:rPr>
          <w:sz w:val="28"/>
          <w:szCs w:val="28"/>
        </w:rPr>
      </w:pPr>
    </w:p>
    <w:p w:rsidR="002B1C8E" w:rsidRDefault="00FB0D63">
      <w:pPr>
        <w:ind w:leftChars="800" w:left="1760"/>
        <w:jc w:val="center"/>
        <w:rPr>
          <w:sz w:val="28"/>
          <w:szCs w:val="28"/>
        </w:rPr>
      </w:pPr>
      <w:r>
        <w:rPr>
          <w:noProof/>
          <w:lang w:val="ru-RU" w:eastAsia="ru-RU"/>
        </w:rPr>
        <w:lastRenderedPageBreak/>
        <w:drawing>
          <wp:inline distT="0" distB="0" distL="114300" distR="114300">
            <wp:extent cx="5704205" cy="2965450"/>
            <wp:effectExtent l="0" t="0" r="10795" b="6350"/>
            <wp:docPr id="1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5"/>
                    <pic:cNvPicPr>
                      <a:picLocks noChangeAspect="1"/>
                    </pic:cNvPicPr>
                  </pic:nvPicPr>
                  <pic:blipFill>
                    <a:blip r:embed="rId42"/>
                    <a:stretch>
                      <a:fillRect/>
                    </a:stretch>
                  </pic:blipFill>
                  <pic:spPr>
                    <a:xfrm>
                      <a:off x="0" y="0"/>
                      <a:ext cx="5704205" cy="2965450"/>
                    </a:xfrm>
                    <a:prstGeom prst="rect">
                      <a:avLst/>
                    </a:prstGeom>
                    <a:noFill/>
                    <a:ln w="9525">
                      <a:noFill/>
                    </a:ln>
                  </pic:spPr>
                </pic:pic>
              </a:graphicData>
            </a:graphic>
          </wp:inline>
        </w:drawing>
      </w:r>
    </w:p>
    <w:p w:rsidR="002B1C8E" w:rsidRDefault="00FB0D63">
      <w:pPr>
        <w:tabs>
          <w:tab w:val="left" w:pos="2902"/>
        </w:tabs>
        <w:ind w:left="660"/>
        <w:jc w:val="center"/>
        <w:rPr>
          <w:sz w:val="28"/>
          <w:szCs w:val="28"/>
        </w:rPr>
      </w:pPr>
      <w:r>
        <w:rPr>
          <w:sz w:val="28"/>
          <w:szCs w:val="28"/>
        </w:rPr>
        <w:t>Рис. 3.17 - додавання Webhook</w:t>
      </w:r>
    </w:p>
    <w:p w:rsidR="002B1C8E" w:rsidRDefault="002B1C8E">
      <w:pPr>
        <w:pStyle w:val="3"/>
        <w:tabs>
          <w:tab w:val="left" w:pos="2902"/>
        </w:tabs>
        <w:ind w:left="2420" w:firstLine="0"/>
        <w:jc w:val="left"/>
        <w:rPr>
          <w:sz w:val="28"/>
          <w:szCs w:val="28"/>
        </w:rPr>
      </w:pPr>
    </w:p>
    <w:p w:rsidR="002B1C8E" w:rsidRDefault="00FB0D63">
      <w:pPr>
        <w:spacing w:line="360" w:lineRule="auto"/>
        <w:ind w:left="1701" w:right="850" w:firstLineChars="300" w:firstLine="840"/>
        <w:jc w:val="both"/>
        <w:rPr>
          <w:sz w:val="28"/>
          <w:szCs w:val="28"/>
        </w:rPr>
      </w:pPr>
      <w:r>
        <w:rPr>
          <w:sz w:val="28"/>
          <w:szCs w:val="28"/>
        </w:rPr>
        <w:t xml:space="preserve">Нарешті, базовий конвеєр CI / CD був налаштований та інтегрований до  репозиторію даного додатку на GitHub. На цьому етапі Bitrise ініціює першу </w:t>
      </w:r>
      <w:r>
        <w:rPr>
          <w:sz w:val="28"/>
          <w:szCs w:val="28"/>
        </w:rPr>
        <w:t>тестову збірку та розробник може побачити її, коли він з’явиться на інформаційній панелі проекту. Після завершення налаштування, розробник також може знайти конфігурацію проекту у форматі YAML у розділі workflows/bitrise.yml (додаток А).</w:t>
      </w:r>
    </w:p>
    <w:p w:rsidR="002B1C8E" w:rsidRDefault="00FB0D63">
      <w:pPr>
        <w:spacing w:line="360" w:lineRule="auto"/>
        <w:ind w:left="1701" w:right="850" w:firstLineChars="300" w:firstLine="840"/>
        <w:jc w:val="both"/>
        <w:rPr>
          <w:sz w:val="28"/>
          <w:szCs w:val="28"/>
        </w:rPr>
      </w:pPr>
      <w:r>
        <w:rPr>
          <w:sz w:val="28"/>
          <w:szCs w:val="28"/>
        </w:rPr>
        <w:t>Bitrise надає розр</w:t>
      </w:r>
      <w:r>
        <w:rPr>
          <w:sz w:val="28"/>
          <w:szCs w:val="28"/>
        </w:rPr>
        <w:t xml:space="preserve">обникам можливість повністю налаштувати свій робочий процес CI. </w:t>
      </w:r>
    </w:p>
    <w:p w:rsidR="002B1C8E" w:rsidRDefault="002B1C8E">
      <w:pPr>
        <w:ind w:leftChars="800" w:left="1760" w:firstLineChars="300" w:firstLine="840"/>
        <w:rPr>
          <w:sz w:val="28"/>
          <w:szCs w:val="28"/>
        </w:rPr>
      </w:pPr>
    </w:p>
    <w:p w:rsidR="002B1C8E" w:rsidRDefault="00FB0D63">
      <w:pPr>
        <w:ind w:leftChars="800" w:left="1760"/>
      </w:pPr>
      <w:r>
        <w:rPr>
          <w:noProof/>
          <w:lang w:val="ru-RU" w:eastAsia="ru-RU"/>
        </w:rPr>
        <w:drawing>
          <wp:inline distT="0" distB="0" distL="114300" distR="114300">
            <wp:extent cx="5627370" cy="2207260"/>
            <wp:effectExtent l="0" t="0" r="11430" b="2540"/>
            <wp:docPr id="2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7"/>
                    <pic:cNvPicPr>
                      <a:picLocks noChangeAspect="1"/>
                    </pic:cNvPicPr>
                  </pic:nvPicPr>
                  <pic:blipFill>
                    <a:blip r:embed="rId43"/>
                    <a:stretch>
                      <a:fillRect/>
                    </a:stretch>
                  </pic:blipFill>
                  <pic:spPr>
                    <a:xfrm>
                      <a:off x="0" y="0"/>
                      <a:ext cx="5627370" cy="2207260"/>
                    </a:xfrm>
                    <a:prstGeom prst="rect">
                      <a:avLst/>
                    </a:prstGeom>
                    <a:noFill/>
                    <a:ln w="9525">
                      <a:noFill/>
                    </a:ln>
                  </pic:spPr>
                </pic:pic>
              </a:graphicData>
            </a:graphic>
          </wp:inline>
        </w:drawing>
      </w:r>
    </w:p>
    <w:p w:rsidR="002B1C8E" w:rsidRDefault="00FB0D63" w:rsidP="00EF639A">
      <w:pPr>
        <w:ind w:leftChars="200" w:left="440" w:firstLineChars="707" w:firstLine="1980"/>
        <w:jc w:val="both"/>
        <w:rPr>
          <w:sz w:val="28"/>
          <w:szCs w:val="28"/>
        </w:rPr>
      </w:pPr>
      <w:r>
        <w:rPr>
          <w:sz w:val="28"/>
          <w:szCs w:val="28"/>
        </w:rPr>
        <w:t>Рис. 3.18 - вкладка Builds</w:t>
      </w:r>
    </w:p>
    <w:p w:rsidR="002B1C8E" w:rsidRDefault="002B1C8E">
      <w:pPr>
        <w:rPr>
          <w:sz w:val="28"/>
          <w:szCs w:val="28"/>
        </w:rPr>
      </w:pPr>
    </w:p>
    <w:p w:rsidR="002B1C8E" w:rsidRDefault="00FB0D63">
      <w:pPr>
        <w:spacing w:line="360" w:lineRule="auto"/>
        <w:ind w:left="1701" w:right="850" w:firstLineChars="300" w:firstLine="840"/>
        <w:jc w:val="both"/>
        <w:rPr>
          <w:sz w:val="28"/>
          <w:szCs w:val="28"/>
        </w:rPr>
      </w:pPr>
      <w:r>
        <w:rPr>
          <w:sz w:val="28"/>
          <w:szCs w:val="28"/>
        </w:rPr>
        <w:t>На вкладці  team можна додавати членів команди, які можуть змінювати робочі процеси в залежності від їх ролі.</w:t>
      </w:r>
    </w:p>
    <w:p w:rsidR="002B1C8E" w:rsidRDefault="002B1C8E">
      <w:pPr>
        <w:ind w:leftChars="800" w:left="1760" w:firstLineChars="300" w:firstLine="840"/>
        <w:rPr>
          <w:sz w:val="28"/>
          <w:szCs w:val="28"/>
        </w:rPr>
      </w:pPr>
    </w:p>
    <w:p w:rsidR="002B1C8E" w:rsidRDefault="00FB0D63" w:rsidP="00EF639A">
      <w:pPr>
        <w:ind w:leftChars="800" w:left="1760" w:firstLineChars="157" w:firstLine="440"/>
      </w:pPr>
      <w:r>
        <w:rPr>
          <w:sz w:val="28"/>
          <w:szCs w:val="28"/>
        </w:rPr>
        <w:t xml:space="preserve"> </w:t>
      </w:r>
      <w:r>
        <w:rPr>
          <w:noProof/>
          <w:lang w:val="ru-RU" w:eastAsia="ru-RU"/>
        </w:rPr>
        <w:drawing>
          <wp:inline distT="0" distB="0" distL="114300" distR="114300">
            <wp:extent cx="5259070" cy="2459990"/>
            <wp:effectExtent l="0" t="0" r="24130" b="3810"/>
            <wp:docPr id="3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10"/>
                    <pic:cNvPicPr>
                      <a:picLocks noChangeAspect="1"/>
                    </pic:cNvPicPr>
                  </pic:nvPicPr>
                  <pic:blipFill>
                    <a:blip r:embed="rId44"/>
                    <a:stretch>
                      <a:fillRect/>
                    </a:stretch>
                  </pic:blipFill>
                  <pic:spPr>
                    <a:xfrm>
                      <a:off x="0" y="0"/>
                      <a:ext cx="5259070" cy="2459990"/>
                    </a:xfrm>
                    <a:prstGeom prst="rect">
                      <a:avLst/>
                    </a:prstGeom>
                    <a:noFill/>
                    <a:ln w="9525">
                      <a:noFill/>
                    </a:ln>
                  </pic:spPr>
                </pic:pic>
              </a:graphicData>
            </a:graphic>
          </wp:inline>
        </w:drawing>
      </w:r>
    </w:p>
    <w:p w:rsidR="002B1C8E" w:rsidRDefault="00FB0D63">
      <w:pPr>
        <w:ind w:leftChars="800" w:left="1760" w:firstLineChars="235" w:firstLine="658"/>
        <w:jc w:val="both"/>
        <w:rPr>
          <w:sz w:val="28"/>
          <w:szCs w:val="28"/>
        </w:rPr>
      </w:pPr>
      <w:r>
        <w:rPr>
          <w:sz w:val="28"/>
          <w:szCs w:val="28"/>
        </w:rPr>
        <w:t>Рис. 3.19 - Вкладка team</w:t>
      </w:r>
    </w:p>
    <w:p w:rsidR="002B1C8E" w:rsidRDefault="002B1C8E">
      <w:pPr>
        <w:ind w:leftChars="800" w:left="1760" w:firstLineChars="300" w:firstLine="840"/>
        <w:rPr>
          <w:sz w:val="28"/>
          <w:szCs w:val="28"/>
        </w:rPr>
      </w:pPr>
    </w:p>
    <w:p w:rsidR="002B1C8E" w:rsidRDefault="00FB0D63" w:rsidP="00EF639A">
      <w:pPr>
        <w:spacing w:line="360" w:lineRule="auto"/>
        <w:ind w:left="1701" w:right="850" w:firstLineChars="256" w:firstLine="717"/>
        <w:jc w:val="both"/>
        <w:rPr>
          <w:sz w:val="28"/>
          <w:szCs w:val="28"/>
        </w:rPr>
      </w:pPr>
      <w:r>
        <w:rPr>
          <w:sz w:val="28"/>
          <w:szCs w:val="28"/>
        </w:rPr>
        <w:t>На вкладці code знах</w:t>
      </w:r>
      <w:r>
        <w:rPr>
          <w:sz w:val="28"/>
          <w:szCs w:val="28"/>
        </w:rPr>
        <w:t>одиться інформація про веб-хуки та токени згенеровані системою.</w:t>
      </w:r>
    </w:p>
    <w:p w:rsidR="002B1C8E" w:rsidRDefault="00FB0D63">
      <w:pPr>
        <w:ind w:leftChars="800" w:left="1760" w:firstLineChars="300" w:firstLine="660"/>
        <w:rPr>
          <w:sz w:val="28"/>
          <w:szCs w:val="28"/>
        </w:rPr>
      </w:pPr>
      <w:r>
        <w:rPr>
          <w:noProof/>
          <w:lang w:val="ru-RU" w:eastAsia="ru-RU"/>
        </w:rPr>
        <w:drawing>
          <wp:inline distT="0" distB="0" distL="114300" distR="114300">
            <wp:extent cx="5295900" cy="2675890"/>
            <wp:effectExtent l="0" t="0" r="12700" b="16510"/>
            <wp:docPr id="3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8"/>
                    <pic:cNvPicPr>
                      <a:picLocks noChangeAspect="1"/>
                    </pic:cNvPicPr>
                  </pic:nvPicPr>
                  <pic:blipFill>
                    <a:blip r:embed="rId45"/>
                    <a:stretch>
                      <a:fillRect/>
                    </a:stretch>
                  </pic:blipFill>
                  <pic:spPr>
                    <a:xfrm>
                      <a:off x="0" y="0"/>
                      <a:ext cx="5295900" cy="2675890"/>
                    </a:xfrm>
                    <a:prstGeom prst="rect">
                      <a:avLst/>
                    </a:prstGeom>
                    <a:noFill/>
                    <a:ln w="9525">
                      <a:noFill/>
                    </a:ln>
                  </pic:spPr>
                </pic:pic>
              </a:graphicData>
            </a:graphic>
          </wp:inline>
        </w:drawing>
      </w:r>
    </w:p>
    <w:p w:rsidR="002B1C8E" w:rsidRDefault="00FB0D63">
      <w:pPr>
        <w:ind w:leftChars="800" w:left="1760" w:firstLineChars="300" w:firstLine="840"/>
        <w:jc w:val="both"/>
        <w:rPr>
          <w:sz w:val="28"/>
          <w:szCs w:val="28"/>
        </w:rPr>
      </w:pPr>
      <w:r>
        <w:rPr>
          <w:sz w:val="28"/>
          <w:szCs w:val="28"/>
        </w:rPr>
        <w:t>Рис. 3.20 - Вкладка code</w:t>
      </w:r>
    </w:p>
    <w:p w:rsidR="002B1C8E" w:rsidRDefault="002B1C8E">
      <w:pPr>
        <w:rPr>
          <w:sz w:val="28"/>
          <w:szCs w:val="28"/>
        </w:rPr>
      </w:pPr>
    </w:p>
    <w:p w:rsidR="002B1C8E" w:rsidRDefault="00FB0D63">
      <w:pPr>
        <w:spacing w:line="360" w:lineRule="auto"/>
        <w:ind w:left="1701" w:right="850" w:firstLineChars="300" w:firstLine="840"/>
        <w:jc w:val="both"/>
        <w:rPr>
          <w:sz w:val="28"/>
          <w:szCs w:val="28"/>
        </w:rPr>
      </w:pPr>
      <w:r>
        <w:rPr>
          <w:sz w:val="28"/>
          <w:szCs w:val="28"/>
        </w:rPr>
        <w:t>На вкладці  settings знаходяться загальні відомості про додаток: іконка, назва, посилання на репозиторій, гілка за замовчуванням та номер наступної збірки.</w:t>
      </w:r>
    </w:p>
    <w:p w:rsidR="002B1C8E" w:rsidRDefault="002B1C8E">
      <w:pPr>
        <w:spacing w:line="360" w:lineRule="auto"/>
        <w:ind w:left="1701" w:right="850" w:firstLineChars="300" w:firstLine="840"/>
        <w:jc w:val="both"/>
        <w:rPr>
          <w:sz w:val="28"/>
          <w:szCs w:val="28"/>
        </w:rPr>
      </w:pPr>
    </w:p>
    <w:p w:rsidR="002B1C8E" w:rsidRDefault="00FB0D63">
      <w:pPr>
        <w:ind w:leftChars="800" w:left="1760" w:firstLineChars="100" w:firstLine="220"/>
      </w:pPr>
      <w:r>
        <w:rPr>
          <w:noProof/>
          <w:lang w:val="ru-RU" w:eastAsia="ru-RU"/>
        </w:rPr>
        <w:drawing>
          <wp:inline distT="0" distB="0" distL="114300" distR="114300">
            <wp:extent cx="5342255" cy="2777490"/>
            <wp:effectExtent l="0" t="0" r="17145" b="16510"/>
            <wp:docPr id="3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9"/>
                    <pic:cNvPicPr>
                      <a:picLocks noChangeAspect="1"/>
                    </pic:cNvPicPr>
                  </pic:nvPicPr>
                  <pic:blipFill>
                    <a:blip r:embed="rId46"/>
                    <a:stretch>
                      <a:fillRect/>
                    </a:stretch>
                  </pic:blipFill>
                  <pic:spPr>
                    <a:xfrm>
                      <a:off x="0" y="0"/>
                      <a:ext cx="5342255" cy="2777490"/>
                    </a:xfrm>
                    <a:prstGeom prst="rect">
                      <a:avLst/>
                    </a:prstGeom>
                    <a:noFill/>
                    <a:ln w="9525">
                      <a:noFill/>
                    </a:ln>
                  </pic:spPr>
                </pic:pic>
              </a:graphicData>
            </a:graphic>
          </wp:inline>
        </w:drawing>
      </w:r>
    </w:p>
    <w:p w:rsidR="002B1C8E" w:rsidRDefault="00FB0D63">
      <w:pPr>
        <w:ind w:leftChars="800" w:left="1760" w:firstLineChars="300" w:firstLine="840"/>
        <w:jc w:val="both"/>
        <w:rPr>
          <w:sz w:val="28"/>
          <w:szCs w:val="28"/>
        </w:rPr>
      </w:pPr>
      <w:r>
        <w:rPr>
          <w:sz w:val="28"/>
          <w:szCs w:val="28"/>
        </w:rPr>
        <w:t xml:space="preserve">Рис. </w:t>
      </w:r>
      <w:r>
        <w:rPr>
          <w:sz w:val="28"/>
          <w:szCs w:val="28"/>
        </w:rPr>
        <w:t>3.21 - Вкладка team</w:t>
      </w:r>
    </w:p>
    <w:p w:rsidR="002B1C8E" w:rsidRDefault="002B1C8E">
      <w:pPr>
        <w:rPr>
          <w:sz w:val="28"/>
          <w:szCs w:val="28"/>
        </w:rPr>
      </w:pPr>
    </w:p>
    <w:p w:rsidR="002B1C8E" w:rsidRDefault="002B1C8E">
      <w:pPr>
        <w:ind w:leftChars="800" w:left="1760" w:firstLineChars="300" w:firstLine="840"/>
        <w:rPr>
          <w:sz w:val="28"/>
          <w:szCs w:val="28"/>
        </w:rPr>
      </w:pPr>
    </w:p>
    <w:p w:rsidR="002B1C8E" w:rsidRDefault="00FB0D63">
      <w:pPr>
        <w:spacing w:line="360" w:lineRule="auto"/>
        <w:ind w:left="1701" w:right="850" w:firstLineChars="300" w:firstLine="840"/>
        <w:jc w:val="both"/>
        <w:rPr>
          <w:sz w:val="28"/>
          <w:szCs w:val="28"/>
        </w:rPr>
      </w:pPr>
      <w:r>
        <w:rPr>
          <w:sz w:val="28"/>
          <w:szCs w:val="28"/>
        </w:rPr>
        <w:t>На вкладці workflow потрібно зупинитися детальніше, оскільки можна побачити налаштований процес збірки, змінити його або додати новий.</w:t>
      </w:r>
    </w:p>
    <w:p w:rsidR="002B1C8E" w:rsidRDefault="002B1C8E">
      <w:pPr>
        <w:ind w:leftChars="800" w:left="1760" w:firstLineChars="300" w:firstLine="840"/>
        <w:rPr>
          <w:sz w:val="28"/>
          <w:szCs w:val="28"/>
        </w:rPr>
      </w:pPr>
    </w:p>
    <w:p w:rsidR="002B1C8E" w:rsidRDefault="00FB0D63">
      <w:pPr>
        <w:ind w:leftChars="800" w:left="1760"/>
      </w:pPr>
      <w:r>
        <w:rPr>
          <w:noProof/>
          <w:lang w:val="ru-RU" w:eastAsia="ru-RU"/>
        </w:rPr>
        <w:drawing>
          <wp:inline distT="0" distB="0" distL="114300" distR="114300">
            <wp:extent cx="5422265" cy="2656840"/>
            <wp:effectExtent l="0" t="0" r="13335" b="10160"/>
            <wp:docPr id="3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11"/>
                    <pic:cNvPicPr>
                      <a:picLocks noChangeAspect="1"/>
                    </pic:cNvPicPr>
                  </pic:nvPicPr>
                  <pic:blipFill>
                    <a:blip r:embed="rId47"/>
                    <a:stretch>
                      <a:fillRect/>
                    </a:stretch>
                  </pic:blipFill>
                  <pic:spPr>
                    <a:xfrm>
                      <a:off x="0" y="0"/>
                      <a:ext cx="5422265" cy="2656840"/>
                    </a:xfrm>
                    <a:prstGeom prst="rect">
                      <a:avLst/>
                    </a:prstGeom>
                    <a:noFill/>
                    <a:ln w="9525">
                      <a:noFill/>
                    </a:ln>
                  </pic:spPr>
                </pic:pic>
              </a:graphicData>
            </a:graphic>
          </wp:inline>
        </w:drawing>
      </w:r>
    </w:p>
    <w:p w:rsidR="002B1C8E" w:rsidRDefault="00FB0D63">
      <w:pPr>
        <w:ind w:leftChars="800" w:left="1760" w:firstLineChars="300" w:firstLine="840"/>
        <w:jc w:val="both"/>
        <w:rPr>
          <w:sz w:val="28"/>
          <w:szCs w:val="28"/>
        </w:rPr>
      </w:pPr>
      <w:r>
        <w:rPr>
          <w:sz w:val="28"/>
          <w:szCs w:val="28"/>
        </w:rPr>
        <w:t>Рис. 3.22 - Вкладка workflow</w:t>
      </w:r>
    </w:p>
    <w:p w:rsidR="002B1C8E" w:rsidRDefault="002B1C8E">
      <w:pPr>
        <w:ind w:leftChars="800" w:left="1760"/>
      </w:pPr>
    </w:p>
    <w:p w:rsidR="002B1C8E" w:rsidRDefault="00FB0D63">
      <w:pPr>
        <w:spacing w:line="360" w:lineRule="auto"/>
        <w:ind w:left="1701" w:right="850" w:firstLineChars="235" w:firstLine="658"/>
        <w:rPr>
          <w:sz w:val="28"/>
          <w:szCs w:val="28"/>
        </w:rPr>
      </w:pPr>
      <w:r>
        <w:rPr>
          <w:sz w:val="28"/>
          <w:szCs w:val="28"/>
        </w:rPr>
        <w:t>Як можна побачити на малюнку вище, на сторінці workflow editor при</w:t>
      </w:r>
      <w:r>
        <w:rPr>
          <w:sz w:val="28"/>
          <w:szCs w:val="28"/>
        </w:rPr>
        <w:t>сутні наступні інструменти:</w:t>
      </w:r>
    </w:p>
    <w:p w:rsidR="002B1C8E" w:rsidRDefault="00FB0D63">
      <w:pPr>
        <w:numPr>
          <w:ilvl w:val="0"/>
          <w:numId w:val="3"/>
        </w:numPr>
        <w:spacing w:line="360" w:lineRule="auto"/>
        <w:ind w:left="1701" w:right="850" w:firstLine="440"/>
        <w:rPr>
          <w:sz w:val="28"/>
          <w:szCs w:val="28"/>
        </w:rPr>
      </w:pPr>
      <w:r>
        <w:rPr>
          <w:sz w:val="28"/>
          <w:szCs w:val="28"/>
        </w:rPr>
        <w:lastRenderedPageBreak/>
        <w:t>Власне налаштований робочий процес.</w:t>
      </w:r>
    </w:p>
    <w:p w:rsidR="002B1C8E" w:rsidRDefault="00FB0D63">
      <w:pPr>
        <w:numPr>
          <w:ilvl w:val="0"/>
          <w:numId w:val="3"/>
        </w:numPr>
        <w:spacing w:line="360" w:lineRule="auto"/>
        <w:ind w:left="1701" w:right="850" w:firstLine="440"/>
        <w:rPr>
          <w:sz w:val="28"/>
          <w:szCs w:val="28"/>
        </w:rPr>
      </w:pPr>
      <w:r>
        <w:rPr>
          <w:sz w:val="28"/>
          <w:szCs w:val="28"/>
        </w:rPr>
        <w:t>Code signing - завантаження до системи цифрових сертифікатів та автоматичне підписання збірок (це, наприклад потребують AppStore та PlayMarket).</w:t>
      </w:r>
    </w:p>
    <w:p w:rsidR="002B1C8E" w:rsidRDefault="00FB0D63">
      <w:pPr>
        <w:numPr>
          <w:ilvl w:val="0"/>
          <w:numId w:val="3"/>
        </w:numPr>
        <w:spacing w:line="360" w:lineRule="auto"/>
        <w:ind w:left="1701" w:right="850" w:firstLine="440"/>
        <w:rPr>
          <w:sz w:val="28"/>
          <w:szCs w:val="28"/>
        </w:rPr>
      </w:pPr>
      <w:r>
        <w:rPr>
          <w:sz w:val="28"/>
          <w:szCs w:val="28"/>
        </w:rPr>
        <w:t xml:space="preserve">Secrets - приховані змінні середовища, які не </w:t>
      </w:r>
      <w:r>
        <w:rPr>
          <w:sz w:val="28"/>
          <w:szCs w:val="28"/>
        </w:rPr>
        <w:t>будуть показані у файлі конфігурації.</w:t>
      </w:r>
    </w:p>
    <w:p w:rsidR="002B1C8E" w:rsidRDefault="00FB0D63">
      <w:pPr>
        <w:numPr>
          <w:ilvl w:val="0"/>
          <w:numId w:val="3"/>
        </w:numPr>
        <w:spacing w:line="360" w:lineRule="auto"/>
        <w:ind w:left="1701" w:right="850" w:firstLine="440"/>
        <w:rPr>
          <w:sz w:val="28"/>
          <w:szCs w:val="28"/>
        </w:rPr>
      </w:pPr>
      <w:r>
        <w:rPr>
          <w:sz w:val="28"/>
          <w:szCs w:val="28"/>
        </w:rPr>
        <w:t>Env vars - змінні середовища, це можуть бути посилання до певних ресурсів, тощо.</w:t>
      </w:r>
    </w:p>
    <w:p w:rsidR="002B1C8E" w:rsidRDefault="00FB0D63">
      <w:pPr>
        <w:numPr>
          <w:ilvl w:val="0"/>
          <w:numId w:val="3"/>
        </w:numPr>
        <w:spacing w:line="360" w:lineRule="auto"/>
        <w:ind w:left="1701" w:right="850" w:firstLine="440"/>
        <w:rPr>
          <w:sz w:val="28"/>
          <w:szCs w:val="28"/>
        </w:rPr>
      </w:pPr>
      <w:r>
        <w:rPr>
          <w:sz w:val="28"/>
          <w:szCs w:val="28"/>
        </w:rPr>
        <w:t>Stack - показує поточні технології та їх версії, які використовуються при збірці проекту.</w:t>
      </w:r>
    </w:p>
    <w:p w:rsidR="002B1C8E" w:rsidRDefault="00FB0D63">
      <w:pPr>
        <w:numPr>
          <w:ilvl w:val="0"/>
          <w:numId w:val="3"/>
        </w:numPr>
        <w:spacing w:line="360" w:lineRule="auto"/>
        <w:ind w:left="1701" w:right="850" w:firstLine="440"/>
        <w:rPr>
          <w:sz w:val="28"/>
          <w:szCs w:val="28"/>
        </w:rPr>
      </w:pPr>
      <w:r>
        <w:rPr>
          <w:sz w:val="28"/>
          <w:szCs w:val="28"/>
        </w:rPr>
        <w:t>bitrise.yml - конфігурація збірки для даного пр</w:t>
      </w:r>
      <w:r>
        <w:rPr>
          <w:sz w:val="28"/>
          <w:szCs w:val="28"/>
        </w:rPr>
        <w:t>оекту у форматі YAML.</w:t>
      </w:r>
    </w:p>
    <w:p w:rsidR="002B1C8E" w:rsidRDefault="00FB0D63">
      <w:pPr>
        <w:spacing w:line="360" w:lineRule="auto"/>
        <w:ind w:left="1701" w:right="850"/>
        <w:rPr>
          <w:sz w:val="28"/>
          <w:szCs w:val="28"/>
        </w:rPr>
      </w:pPr>
      <w:r>
        <w:rPr>
          <w:sz w:val="28"/>
          <w:szCs w:val="28"/>
        </w:rPr>
        <w:t>Всі вкладки є легкими для налаштування та не заслуговують багато уваги, окрім першої, оскільки всі основні налаштування знаходяться тут. Зокрема, зліва можна побачити всі кроки, які виконуються під час збірки. Це стандартний процес.</w:t>
      </w:r>
    </w:p>
    <w:p w:rsidR="002B1C8E" w:rsidRDefault="00FB0D63">
      <w:pPr>
        <w:ind w:left="2420"/>
        <w:jc w:val="center"/>
        <w:rPr>
          <w:sz w:val="28"/>
          <w:szCs w:val="28"/>
        </w:rPr>
      </w:pPr>
      <w:r>
        <w:rPr>
          <w:noProof/>
          <w:lang w:val="ru-RU" w:eastAsia="ru-RU"/>
        </w:rPr>
        <w:drawing>
          <wp:inline distT="0" distB="0" distL="114300" distR="114300">
            <wp:extent cx="2703830" cy="3623310"/>
            <wp:effectExtent l="0" t="0" r="13970" b="8890"/>
            <wp:docPr id="3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12"/>
                    <pic:cNvPicPr>
                      <a:picLocks noChangeAspect="1"/>
                    </pic:cNvPicPr>
                  </pic:nvPicPr>
                  <pic:blipFill>
                    <a:blip r:embed="rId48"/>
                    <a:stretch>
                      <a:fillRect/>
                    </a:stretch>
                  </pic:blipFill>
                  <pic:spPr>
                    <a:xfrm>
                      <a:off x="0" y="0"/>
                      <a:ext cx="2703830" cy="3623310"/>
                    </a:xfrm>
                    <a:prstGeom prst="rect">
                      <a:avLst/>
                    </a:prstGeom>
                    <a:noFill/>
                    <a:ln w="9525">
                      <a:noFill/>
                    </a:ln>
                  </pic:spPr>
                </pic:pic>
              </a:graphicData>
            </a:graphic>
          </wp:inline>
        </w:drawing>
      </w:r>
    </w:p>
    <w:p w:rsidR="002B1C8E" w:rsidRDefault="002B1C8E">
      <w:pPr>
        <w:ind w:leftChars="800" w:left="1760"/>
      </w:pPr>
    </w:p>
    <w:p w:rsidR="002B1C8E" w:rsidRDefault="00FB0D63">
      <w:pPr>
        <w:ind w:leftChars="800" w:left="1760" w:firstLineChars="300" w:firstLine="660"/>
        <w:jc w:val="center"/>
      </w:pPr>
      <w:r>
        <w:rPr>
          <w:noProof/>
          <w:lang w:val="ru-RU" w:eastAsia="ru-RU"/>
        </w:rPr>
        <w:drawing>
          <wp:inline distT="0" distB="0" distL="114300" distR="114300">
            <wp:extent cx="2573655" cy="1877060"/>
            <wp:effectExtent l="0" t="0" r="17145" b="2540"/>
            <wp:docPr id="3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13"/>
                    <pic:cNvPicPr>
                      <a:picLocks noChangeAspect="1"/>
                    </pic:cNvPicPr>
                  </pic:nvPicPr>
                  <pic:blipFill>
                    <a:blip r:embed="rId49"/>
                    <a:stretch>
                      <a:fillRect/>
                    </a:stretch>
                  </pic:blipFill>
                  <pic:spPr>
                    <a:xfrm>
                      <a:off x="0" y="0"/>
                      <a:ext cx="2573655" cy="1877060"/>
                    </a:xfrm>
                    <a:prstGeom prst="rect">
                      <a:avLst/>
                    </a:prstGeom>
                    <a:noFill/>
                    <a:ln w="9525">
                      <a:noFill/>
                    </a:ln>
                  </pic:spPr>
                </pic:pic>
              </a:graphicData>
            </a:graphic>
          </wp:inline>
        </w:drawing>
      </w:r>
    </w:p>
    <w:p w:rsidR="002B1C8E" w:rsidRDefault="00FB0D63">
      <w:pPr>
        <w:ind w:leftChars="800" w:left="1760" w:firstLineChars="300" w:firstLine="840"/>
        <w:jc w:val="both"/>
        <w:rPr>
          <w:sz w:val="28"/>
          <w:szCs w:val="28"/>
        </w:rPr>
      </w:pPr>
      <w:r>
        <w:rPr>
          <w:sz w:val="28"/>
          <w:szCs w:val="28"/>
        </w:rPr>
        <w:t>Рис. 3.23 - кроки збірки проекту</w:t>
      </w:r>
    </w:p>
    <w:p w:rsidR="002B1C8E" w:rsidRDefault="002B1C8E">
      <w:pPr>
        <w:ind w:leftChars="800" w:left="1760" w:firstLineChars="300" w:firstLine="840"/>
        <w:jc w:val="center"/>
        <w:rPr>
          <w:sz w:val="28"/>
          <w:szCs w:val="28"/>
        </w:rPr>
      </w:pPr>
    </w:p>
    <w:p w:rsidR="002B1C8E" w:rsidRDefault="00FB0D63">
      <w:pPr>
        <w:spacing w:line="360" w:lineRule="auto"/>
        <w:ind w:left="1701" w:right="850" w:firstLineChars="300" w:firstLine="840"/>
        <w:jc w:val="both"/>
        <w:rPr>
          <w:sz w:val="28"/>
          <w:szCs w:val="28"/>
        </w:rPr>
      </w:pPr>
      <w:r>
        <w:rPr>
          <w:sz w:val="28"/>
          <w:szCs w:val="28"/>
        </w:rPr>
        <w:t>Також ми маємо можливість налаштовувати кілька різних процесів, це може бути зручно коли, наприклад, необхідно відділити тестування від безпосередньо доставки продукту до користувача. Для цього потрібно натиснути на кн</w:t>
      </w:r>
      <w:r>
        <w:rPr>
          <w:sz w:val="28"/>
          <w:szCs w:val="28"/>
        </w:rPr>
        <w:t>опку додати робочий процес, обрати процес на основі якого потрібно створювати новий (можливо створити з нуля).</w:t>
      </w:r>
    </w:p>
    <w:p w:rsidR="002B1C8E" w:rsidRDefault="00FB0D63">
      <w:pPr>
        <w:ind w:leftChars="800" w:left="1760" w:firstLineChars="300" w:firstLine="660"/>
        <w:jc w:val="center"/>
      </w:pPr>
      <w:r>
        <w:rPr>
          <w:noProof/>
          <w:lang w:val="ru-RU" w:eastAsia="ru-RU"/>
        </w:rPr>
        <w:drawing>
          <wp:inline distT="0" distB="0" distL="114300" distR="114300">
            <wp:extent cx="2942590" cy="1614805"/>
            <wp:effectExtent l="0" t="0" r="3810" b="10795"/>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50"/>
                    <a:stretch>
                      <a:fillRect/>
                    </a:stretch>
                  </pic:blipFill>
                  <pic:spPr>
                    <a:xfrm>
                      <a:off x="0" y="0"/>
                      <a:ext cx="2942590" cy="1614805"/>
                    </a:xfrm>
                    <a:prstGeom prst="rect">
                      <a:avLst/>
                    </a:prstGeom>
                    <a:noFill/>
                    <a:ln w="9525">
                      <a:noFill/>
                    </a:ln>
                  </pic:spPr>
                </pic:pic>
              </a:graphicData>
            </a:graphic>
          </wp:inline>
        </w:drawing>
      </w:r>
    </w:p>
    <w:p w:rsidR="002B1C8E" w:rsidRDefault="002B1C8E">
      <w:pPr>
        <w:ind w:leftChars="800" w:left="1760" w:firstLineChars="300" w:firstLine="840"/>
        <w:jc w:val="both"/>
        <w:rPr>
          <w:sz w:val="28"/>
          <w:szCs w:val="28"/>
        </w:rPr>
      </w:pPr>
    </w:p>
    <w:p w:rsidR="002B1C8E" w:rsidRDefault="00FB0D63">
      <w:pPr>
        <w:ind w:leftChars="800" w:left="1760" w:firstLineChars="300" w:firstLine="840"/>
        <w:jc w:val="both"/>
        <w:rPr>
          <w:sz w:val="28"/>
          <w:szCs w:val="28"/>
        </w:rPr>
      </w:pPr>
      <w:r>
        <w:rPr>
          <w:sz w:val="28"/>
          <w:szCs w:val="28"/>
        </w:rPr>
        <w:t>Рис. 3.24 - Створення нового робочого процесу</w:t>
      </w:r>
    </w:p>
    <w:p w:rsidR="002B1C8E" w:rsidRDefault="002B1C8E">
      <w:pPr>
        <w:ind w:leftChars="800" w:left="1760" w:firstLineChars="300" w:firstLine="840"/>
        <w:jc w:val="center"/>
        <w:rPr>
          <w:sz w:val="28"/>
          <w:szCs w:val="28"/>
        </w:rPr>
      </w:pPr>
    </w:p>
    <w:p w:rsidR="002B1C8E" w:rsidRDefault="00FB0D63">
      <w:pPr>
        <w:spacing w:line="360" w:lineRule="auto"/>
        <w:ind w:left="1701" w:right="850" w:firstLineChars="300" w:firstLine="840"/>
        <w:jc w:val="both"/>
        <w:rPr>
          <w:sz w:val="28"/>
          <w:szCs w:val="28"/>
        </w:rPr>
      </w:pPr>
      <w:r>
        <w:rPr>
          <w:sz w:val="28"/>
          <w:szCs w:val="28"/>
        </w:rPr>
        <w:t xml:space="preserve">Система має можливість вручну запускати процес збірки, але оскільки це не є зручним варіантом, </w:t>
      </w:r>
      <w:r>
        <w:rPr>
          <w:sz w:val="28"/>
          <w:szCs w:val="28"/>
        </w:rPr>
        <w:t>краще налаштувати автоматичне ініціювання збірки. Тут ми маємо наступні варіанти початку збірки: при пуші коду в визначену гілку, при злитті коду з однієї гілки в іншу і при додаванні тегу. У всіх варіантах ми можемо визначити який варіант робочого процесу</w:t>
      </w:r>
      <w:r>
        <w:rPr>
          <w:sz w:val="28"/>
          <w:szCs w:val="28"/>
        </w:rPr>
        <w:t xml:space="preserve"> ми хочемо обрати, а у перших двох ми можемо встановити умови для конкретних гілок.</w:t>
      </w:r>
    </w:p>
    <w:p w:rsidR="002B1C8E" w:rsidRDefault="00FB0D63">
      <w:pPr>
        <w:ind w:leftChars="300" w:left="660" w:firstLineChars="300" w:firstLine="660"/>
        <w:jc w:val="center"/>
      </w:pPr>
      <w:r>
        <w:rPr>
          <w:noProof/>
          <w:lang w:val="ru-RU" w:eastAsia="ru-RU"/>
        </w:rPr>
        <w:lastRenderedPageBreak/>
        <w:drawing>
          <wp:inline distT="0" distB="0" distL="114300" distR="114300">
            <wp:extent cx="5920105" cy="1576070"/>
            <wp:effectExtent l="0" t="0" r="23495" b="24130"/>
            <wp:docPr id="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6"/>
                    <pic:cNvPicPr>
                      <a:picLocks noChangeAspect="1"/>
                    </pic:cNvPicPr>
                  </pic:nvPicPr>
                  <pic:blipFill>
                    <a:blip r:embed="rId51"/>
                    <a:stretch>
                      <a:fillRect/>
                    </a:stretch>
                  </pic:blipFill>
                  <pic:spPr>
                    <a:xfrm>
                      <a:off x="0" y="0"/>
                      <a:ext cx="5920105" cy="1576070"/>
                    </a:xfrm>
                    <a:prstGeom prst="rect">
                      <a:avLst/>
                    </a:prstGeom>
                    <a:noFill/>
                    <a:ln w="9525">
                      <a:noFill/>
                    </a:ln>
                  </pic:spPr>
                </pic:pic>
              </a:graphicData>
            </a:graphic>
          </wp:inline>
        </w:drawing>
      </w:r>
    </w:p>
    <w:p w:rsidR="002B1C8E" w:rsidRDefault="00FB0D63">
      <w:pPr>
        <w:ind w:leftChars="300" w:left="660" w:firstLineChars="300" w:firstLine="840"/>
        <w:jc w:val="both"/>
        <w:rPr>
          <w:sz w:val="28"/>
          <w:szCs w:val="28"/>
        </w:rPr>
      </w:pPr>
      <w:r>
        <w:rPr>
          <w:sz w:val="28"/>
          <w:szCs w:val="28"/>
        </w:rPr>
        <w:t>Рис. 3.25 - ініціювання збірки при пуші коду в гілку</w:t>
      </w:r>
    </w:p>
    <w:p w:rsidR="002B1C8E" w:rsidRDefault="002B1C8E">
      <w:pPr>
        <w:ind w:leftChars="300" w:left="660" w:firstLineChars="300" w:firstLine="840"/>
        <w:jc w:val="center"/>
        <w:rPr>
          <w:sz w:val="28"/>
          <w:szCs w:val="28"/>
        </w:rPr>
      </w:pPr>
    </w:p>
    <w:p w:rsidR="002B1C8E" w:rsidRDefault="00FB0D63">
      <w:pPr>
        <w:ind w:leftChars="300" w:left="660" w:firstLineChars="300" w:firstLine="660"/>
        <w:jc w:val="center"/>
      </w:pPr>
      <w:r>
        <w:rPr>
          <w:noProof/>
          <w:lang w:val="ru-RU" w:eastAsia="ru-RU"/>
        </w:rPr>
        <w:drawing>
          <wp:inline distT="0" distB="0" distL="114300" distR="114300">
            <wp:extent cx="5906770" cy="1970405"/>
            <wp:effectExtent l="0" t="0" r="11430" b="10795"/>
            <wp:docPr id="1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7"/>
                    <pic:cNvPicPr>
                      <a:picLocks noChangeAspect="1"/>
                    </pic:cNvPicPr>
                  </pic:nvPicPr>
                  <pic:blipFill>
                    <a:blip r:embed="rId52"/>
                    <a:stretch>
                      <a:fillRect/>
                    </a:stretch>
                  </pic:blipFill>
                  <pic:spPr>
                    <a:xfrm>
                      <a:off x="0" y="0"/>
                      <a:ext cx="5906770" cy="1970405"/>
                    </a:xfrm>
                    <a:prstGeom prst="rect">
                      <a:avLst/>
                    </a:prstGeom>
                    <a:noFill/>
                    <a:ln w="9525">
                      <a:noFill/>
                    </a:ln>
                  </pic:spPr>
                </pic:pic>
              </a:graphicData>
            </a:graphic>
          </wp:inline>
        </w:drawing>
      </w:r>
    </w:p>
    <w:p w:rsidR="002B1C8E" w:rsidRDefault="00FB0D63">
      <w:pPr>
        <w:ind w:leftChars="300" w:left="660" w:firstLineChars="300" w:firstLine="840"/>
        <w:jc w:val="both"/>
        <w:rPr>
          <w:sz w:val="28"/>
          <w:szCs w:val="28"/>
        </w:rPr>
      </w:pPr>
      <w:r>
        <w:rPr>
          <w:sz w:val="28"/>
          <w:szCs w:val="28"/>
        </w:rPr>
        <w:t>Рис. 3.26 - ініціювання збірки при злитті гілок</w:t>
      </w:r>
    </w:p>
    <w:p w:rsidR="002B1C8E" w:rsidRDefault="002B1C8E">
      <w:pPr>
        <w:ind w:leftChars="300" w:left="660" w:firstLineChars="300" w:firstLine="840"/>
        <w:jc w:val="center"/>
        <w:rPr>
          <w:sz w:val="28"/>
          <w:szCs w:val="28"/>
        </w:rPr>
      </w:pPr>
    </w:p>
    <w:p w:rsidR="002B1C8E" w:rsidRDefault="00FB0D63">
      <w:pPr>
        <w:spacing w:line="360" w:lineRule="auto"/>
        <w:ind w:left="1701" w:right="850" w:firstLineChars="300" w:firstLine="840"/>
        <w:jc w:val="both"/>
        <w:rPr>
          <w:sz w:val="28"/>
          <w:szCs w:val="28"/>
        </w:rPr>
      </w:pPr>
      <w:r>
        <w:rPr>
          <w:sz w:val="28"/>
          <w:szCs w:val="28"/>
        </w:rPr>
        <w:t>Як видно з рисунків 3.25 та 3.26, ми налаштували початок збірки п</w:t>
      </w:r>
      <w:r>
        <w:rPr>
          <w:sz w:val="28"/>
          <w:szCs w:val="28"/>
        </w:rPr>
        <w:t>роекту з конфігурацією development при прямій змінні коду у гілці dev, а також при злитті будь-якої гілки в гілку dev конфігурацією development та dev в main  з конфігурацією primary.</w:t>
      </w:r>
    </w:p>
    <w:p w:rsidR="002B1C8E" w:rsidRDefault="00FB0D63">
      <w:pPr>
        <w:spacing w:line="360" w:lineRule="auto"/>
        <w:ind w:left="1701" w:right="850" w:firstLineChars="300" w:firstLine="840"/>
        <w:jc w:val="both"/>
        <w:rPr>
          <w:sz w:val="28"/>
          <w:szCs w:val="28"/>
        </w:rPr>
      </w:pPr>
      <w:r>
        <w:rPr>
          <w:sz w:val="28"/>
          <w:szCs w:val="28"/>
        </w:rPr>
        <w:t>При додавані кроків до процесу збірки ми можемо побачити меню з усіма до</w:t>
      </w:r>
      <w:r>
        <w:rPr>
          <w:sz w:val="28"/>
          <w:szCs w:val="28"/>
        </w:rPr>
        <w:t>ступними доповненнями. Запуск тестів під окремі платформи, інтеграція сповіщень з різними платформами, такими як Slack, MicrosoftTeams, тощо, доставка в Test Flight, Firebase App Tester, Playmarket та інші сервіси. Система має дуже багато можливостей, пере</w:t>
      </w:r>
      <w:r>
        <w:rPr>
          <w:sz w:val="28"/>
          <w:szCs w:val="28"/>
        </w:rPr>
        <w:t>лічити які повністю неможливо.</w:t>
      </w:r>
    </w:p>
    <w:p w:rsidR="002B1C8E" w:rsidRDefault="00FB0D63">
      <w:pPr>
        <w:ind w:leftChars="800" w:left="1760"/>
      </w:pPr>
      <w:r>
        <w:rPr>
          <w:noProof/>
          <w:lang w:val="ru-RU" w:eastAsia="ru-RU"/>
        </w:rPr>
        <w:lastRenderedPageBreak/>
        <w:drawing>
          <wp:inline distT="0" distB="0" distL="114300" distR="114300">
            <wp:extent cx="5716905" cy="3134995"/>
            <wp:effectExtent l="0" t="0" r="23495" b="14605"/>
            <wp:docPr id="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8"/>
                    <pic:cNvPicPr>
                      <a:picLocks noChangeAspect="1"/>
                    </pic:cNvPicPr>
                  </pic:nvPicPr>
                  <pic:blipFill>
                    <a:blip r:embed="rId53"/>
                    <a:stretch>
                      <a:fillRect/>
                    </a:stretch>
                  </pic:blipFill>
                  <pic:spPr>
                    <a:xfrm>
                      <a:off x="0" y="0"/>
                      <a:ext cx="5716905" cy="3134995"/>
                    </a:xfrm>
                    <a:prstGeom prst="rect">
                      <a:avLst/>
                    </a:prstGeom>
                    <a:noFill/>
                    <a:ln w="9525">
                      <a:noFill/>
                    </a:ln>
                  </pic:spPr>
                </pic:pic>
              </a:graphicData>
            </a:graphic>
          </wp:inline>
        </w:drawing>
      </w:r>
    </w:p>
    <w:p w:rsidR="002B1C8E" w:rsidRDefault="002B1C8E">
      <w:pPr>
        <w:ind w:leftChars="300" w:left="660" w:firstLineChars="300" w:firstLine="840"/>
        <w:jc w:val="center"/>
        <w:rPr>
          <w:sz w:val="28"/>
          <w:szCs w:val="28"/>
        </w:rPr>
      </w:pPr>
    </w:p>
    <w:p w:rsidR="002B1C8E" w:rsidRDefault="00FB0D63">
      <w:pPr>
        <w:ind w:leftChars="300" w:left="660" w:firstLineChars="300" w:firstLine="840"/>
        <w:jc w:val="both"/>
        <w:rPr>
          <w:sz w:val="28"/>
          <w:szCs w:val="28"/>
        </w:rPr>
      </w:pPr>
      <w:r>
        <w:rPr>
          <w:sz w:val="28"/>
          <w:szCs w:val="28"/>
        </w:rPr>
        <w:t>Рис. 3.27 - ініціювання збірки при злитті гілок</w:t>
      </w:r>
    </w:p>
    <w:p w:rsidR="002B1C8E" w:rsidRDefault="002B1C8E">
      <w:pPr>
        <w:ind w:leftChars="300" w:left="660" w:firstLineChars="300" w:firstLine="840"/>
        <w:jc w:val="center"/>
        <w:rPr>
          <w:sz w:val="28"/>
          <w:szCs w:val="28"/>
        </w:rPr>
      </w:pPr>
    </w:p>
    <w:p w:rsidR="002B1C8E" w:rsidRDefault="00FB0D63">
      <w:pPr>
        <w:spacing w:line="360" w:lineRule="auto"/>
        <w:ind w:left="1701" w:right="850" w:firstLineChars="300" w:firstLine="840"/>
        <w:jc w:val="both"/>
        <w:rPr>
          <w:sz w:val="28"/>
          <w:szCs w:val="28"/>
        </w:rPr>
      </w:pPr>
      <w:r>
        <w:rPr>
          <w:sz w:val="28"/>
          <w:szCs w:val="28"/>
        </w:rPr>
        <w:t>Одним з дуже корисних кроків буде підключити доставку додатку для тестування за допомогою Firebase App Distribution.</w:t>
      </w:r>
    </w:p>
    <w:p w:rsidR="002B1C8E" w:rsidRDefault="002B1C8E">
      <w:pPr>
        <w:ind w:leftChars="800" w:left="1760" w:firstLineChars="300" w:firstLine="840"/>
        <w:rPr>
          <w:sz w:val="28"/>
          <w:szCs w:val="28"/>
        </w:rPr>
      </w:pPr>
    </w:p>
    <w:p w:rsidR="002B1C8E" w:rsidRDefault="00FB0D63">
      <w:pPr>
        <w:ind w:leftChars="200" w:left="440" w:firstLineChars="500" w:firstLine="1100"/>
      </w:pPr>
      <w:r>
        <w:rPr>
          <w:noProof/>
          <w:lang w:val="ru-RU" w:eastAsia="ru-RU"/>
        </w:rPr>
        <w:drawing>
          <wp:inline distT="0" distB="0" distL="114300" distR="114300">
            <wp:extent cx="5950585" cy="2585720"/>
            <wp:effectExtent l="0" t="0" r="18415" b="5080"/>
            <wp:docPr id="1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9"/>
                    <pic:cNvPicPr>
                      <a:picLocks noChangeAspect="1"/>
                    </pic:cNvPicPr>
                  </pic:nvPicPr>
                  <pic:blipFill>
                    <a:blip r:embed="rId54"/>
                    <a:stretch>
                      <a:fillRect/>
                    </a:stretch>
                  </pic:blipFill>
                  <pic:spPr>
                    <a:xfrm>
                      <a:off x="0" y="0"/>
                      <a:ext cx="5950585" cy="2585720"/>
                    </a:xfrm>
                    <a:prstGeom prst="rect">
                      <a:avLst/>
                    </a:prstGeom>
                    <a:noFill/>
                    <a:ln w="9525">
                      <a:noFill/>
                    </a:ln>
                  </pic:spPr>
                </pic:pic>
              </a:graphicData>
            </a:graphic>
          </wp:inline>
        </w:drawing>
      </w:r>
    </w:p>
    <w:p w:rsidR="002B1C8E" w:rsidRDefault="00FB0D63">
      <w:pPr>
        <w:ind w:leftChars="300" w:left="660" w:firstLineChars="300" w:firstLine="840"/>
        <w:jc w:val="both"/>
        <w:rPr>
          <w:sz w:val="28"/>
          <w:szCs w:val="28"/>
        </w:rPr>
      </w:pPr>
      <w:r>
        <w:rPr>
          <w:sz w:val="28"/>
          <w:szCs w:val="28"/>
        </w:rPr>
        <w:t xml:space="preserve">Рис. 3.28 - додавання доставки до Firebase App </w:t>
      </w:r>
      <w:r>
        <w:rPr>
          <w:sz w:val="28"/>
          <w:szCs w:val="28"/>
        </w:rPr>
        <w:t>Distribution</w:t>
      </w:r>
    </w:p>
    <w:p w:rsidR="002B1C8E" w:rsidRDefault="002B1C8E">
      <w:pPr>
        <w:ind w:leftChars="800" w:left="1760" w:firstLineChars="300" w:firstLine="840"/>
        <w:rPr>
          <w:sz w:val="28"/>
          <w:szCs w:val="28"/>
        </w:rPr>
      </w:pPr>
    </w:p>
    <w:p w:rsidR="002B1C8E" w:rsidRDefault="00FB0D63">
      <w:pPr>
        <w:spacing w:line="360" w:lineRule="auto"/>
        <w:ind w:left="1701" w:right="850" w:firstLineChars="300" w:firstLine="840"/>
        <w:jc w:val="both"/>
        <w:rPr>
          <w:sz w:val="28"/>
          <w:szCs w:val="28"/>
        </w:rPr>
      </w:pPr>
      <w:r>
        <w:rPr>
          <w:sz w:val="28"/>
          <w:szCs w:val="28"/>
        </w:rPr>
        <w:t xml:space="preserve">Після додавання даного кроку, він потребує налаштування. Зокрема, потрібно додати такі параметри як токен та ідентифікатор проекту Firebase (налаштування хмарного сховища було продемонстровано на початку </w:t>
      </w:r>
      <w:r>
        <w:rPr>
          <w:sz w:val="28"/>
          <w:szCs w:val="28"/>
        </w:rPr>
        <w:lastRenderedPageBreak/>
        <w:t>розділу). Токен доступу додається до п</w:t>
      </w:r>
      <w:r>
        <w:rPr>
          <w:sz w:val="28"/>
          <w:szCs w:val="28"/>
        </w:rPr>
        <w:t xml:space="preserve">рихованих змінних оточення (secrets), отож він не буде відображатися у логах збірки. </w:t>
      </w:r>
    </w:p>
    <w:p w:rsidR="002B1C8E" w:rsidRDefault="00FB0D63">
      <w:pPr>
        <w:ind w:leftChars="200" w:left="440" w:firstLineChars="200" w:firstLine="440"/>
        <w:jc w:val="center"/>
      </w:pPr>
      <w:r>
        <w:rPr>
          <w:noProof/>
          <w:lang w:val="ru-RU" w:eastAsia="ru-RU"/>
        </w:rPr>
        <w:drawing>
          <wp:inline distT="0" distB="0" distL="114300" distR="114300">
            <wp:extent cx="5763895" cy="2494280"/>
            <wp:effectExtent l="0" t="0" r="1905" b="20320"/>
            <wp:docPr id="1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0"/>
                    <pic:cNvPicPr>
                      <a:picLocks noChangeAspect="1"/>
                    </pic:cNvPicPr>
                  </pic:nvPicPr>
                  <pic:blipFill>
                    <a:blip r:embed="rId55"/>
                    <a:stretch>
                      <a:fillRect/>
                    </a:stretch>
                  </pic:blipFill>
                  <pic:spPr>
                    <a:xfrm>
                      <a:off x="0" y="0"/>
                      <a:ext cx="5763895" cy="2494280"/>
                    </a:xfrm>
                    <a:prstGeom prst="rect">
                      <a:avLst/>
                    </a:prstGeom>
                    <a:noFill/>
                    <a:ln w="9525">
                      <a:noFill/>
                    </a:ln>
                  </pic:spPr>
                </pic:pic>
              </a:graphicData>
            </a:graphic>
          </wp:inline>
        </w:drawing>
      </w:r>
    </w:p>
    <w:p w:rsidR="002B1C8E" w:rsidRDefault="00FB0D63">
      <w:pPr>
        <w:ind w:leftChars="300" w:left="660" w:firstLineChars="300" w:firstLine="840"/>
        <w:jc w:val="center"/>
        <w:rPr>
          <w:sz w:val="28"/>
          <w:szCs w:val="28"/>
        </w:rPr>
      </w:pPr>
      <w:r>
        <w:rPr>
          <w:sz w:val="28"/>
          <w:szCs w:val="28"/>
        </w:rPr>
        <w:t>Рис. 3.29 - налаштування необхідних параметрів для CD за допомогою Firebase</w:t>
      </w:r>
    </w:p>
    <w:p w:rsidR="002B1C8E" w:rsidRDefault="002B1C8E">
      <w:pPr>
        <w:ind w:leftChars="799" w:left="1758" w:firstLineChars="508" w:firstLine="1422"/>
        <w:rPr>
          <w:sz w:val="28"/>
          <w:szCs w:val="28"/>
        </w:rPr>
      </w:pPr>
    </w:p>
    <w:p w:rsidR="002B1C8E" w:rsidRDefault="00FB0D63">
      <w:pPr>
        <w:spacing w:line="360" w:lineRule="auto"/>
        <w:ind w:left="1701" w:right="850" w:firstLineChars="235" w:firstLine="658"/>
        <w:jc w:val="both"/>
        <w:rPr>
          <w:sz w:val="28"/>
          <w:szCs w:val="28"/>
        </w:rPr>
      </w:pPr>
      <w:r>
        <w:rPr>
          <w:sz w:val="28"/>
          <w:szCs w:val="28"/>
        </w:rPr>
        <w:t>Окрім цього, можна додати спеціальні команди для випуску додатку, опис конкретної версії та</w:t>
      </w:r>
      <w:r>
        <w:rPr>
          <w:sz w:val="28"/>
          <w:szCs w:val="28"/>
        </w:rPr>
        <w:t xml:space="preserve"> тестувальників, які будуть мати можливість її отримати. Також, для повноцінної збірки нам необхідно додати крок Flutter build. </w:t>
      </w:r>
    </w:p>
    <w:p w:rsidR="002B1C8E" w:rsidRDefault="00FB0D63">
      <w:pPr>
        <w:spacing w:line="360" w:lineRule="auto"/>
        <w:ind w:left="1701" w:right="850" w:firstLineChars="235" w:firstLine="517"/>
        <w:jc w:val="center"/>
      </w:pPr>
      <w:r>
        <w:rPr>
          <w:noProof/>
          <w:lang w:val="ru-RU" w:eastAsia="ru-RU"/>
        </w:rPr>
        <w:drawing>
          <wp:inline distT="0" distB="0" distL="114300" distR="114300">
            <wp:extent cx="3373755" cy="3454400"/>
            <wp:effectExtent l="0" t="0" r="0" b="0"/>
            <wp:docPr id="2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2"/>
                    <pic:cNvPicPr>
                      <a:picLocks noChangeAspect="1"/>
                    </pic:cNvPicPr>
                  </pic:nvPicPr>
                  <pic:blipFill>
                    <a:blip r:embed="rId56"/>
                    <a:stretch>
                      <a:fillRect/>
                    </a:stretch>
                  </pic:blipFill>
                  <pic:spPr>
                    <a:xfrm>
                      <a:off x="0" y="0"/>
                      <a:ext cx="3376436" cy="3456799"/>
                    </a:xfrm>
                    <a:prstGeom prst="rect">
                      <a:avLst/>
                    </a:prstGeom>
                    <a:noFill/>
                    <a:ln w="9525">
                      <a:noFill/>
                    </a:ln>
                  </pic:spPr>
                </pic:pic>
              </a:graphicData>
            </a:graphic>
          </wp:inline>
        </w:drawing>
      </w:r>
    </w:p>
    <w:p w:rsidR="002B1C8E" w:rsidRDefault="00FB0D63">
      <w:pPr>
        <w:spacing w:line="360" w:lineRule="auto"/>
        <w:ind w:left="1701" w:right="850" w:firstLineChars="235" w:firstLine="658"/>
        <w:jc w:val="center"/>
        <w:rPr>
          <w:sz w:val="28"/>
          <w:szCs w:val="28"/>
        </w:rPr>
      </w:pPr>
      <w:r>
        <w:rPr>
          <w:sz w:val="28"/>
          <w:szCs w:val="28"/>
        </w:rPr>
        <w:t>Рис. 3.30 - додавання кроку доставки через Firebase</w:t>
      </w:r>
    </w:p>
    <w:p w:rsidR="002B1C8E" w:rsidRDefault="002B1C8E">
      <w:pPr>
        <w:spacing w:line="360" w:lineRule="auto"/>
        <w:ind w:left="1701" w:right="850" w:firstLineChars="235" w:firstLine="517"/>
        <w:jc w:val="both"/>
      </w:pPr>
    </w:p>
    <w:p w:rsidR="002B1C8E" w:rsidRDefault="00FB0D63">
      <w:pPr>
        <w:spacing w:line="360" w:lineRule="auto"/>
        <w:ind w:left="1701" w:right="850" w:firstLineChars="235" w:firstLine="658"/>
        <w:jc w:val="both"/>
        <w:rPr>
          <w:sz w:val="28"/>
          <w:szCs w:val="28"/>
        </w:rPr>
      </w:pPr>
      <w:r>
        <w:rPr>
          <w:sz w:val="28"/>
          <w:szCs w:val="28"/>
        </w:rPr>
        <w:t>Після змінення коду в гілці dev, система ініціює збірку.</w:t>
      </w:r>
    </w:p>
    <w:p w:rsidR="002B1C8E" w:rsidRDefault="00FB0D63" w:rsidP="00EF639A">
      <w:pPr>
        <w:spacing w:line="360" w:lineRule="auto"/>
        <w:ind w:left="441" w:right="850" w:firstLineChars="199" w:firstLine="438"/>
        <w:jc w:val="center"/>
      </w:pPr>
      <w:r>
        <w:rPr>
          <w:noProof/>
          <w:lang w:val="ru-RU" w:eastAsia="ru-RU"/>
        </w:rPr>
        <w:drawing>
          <wp:inline distT="0" distB="0" distL="114300" distR="114300">
            <wp:extent cx="6381750" cy="755650"/>
            <wp:effectExtent l="0" t="0" r="19050" b="6350"/>
            <wp:docPr id="2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13"/>
                    <pic:cNvPicPr>
                      <a:picLocks noChangeAspect="1"/>
                    </pic:cNvPicPr>
                  </pic:nvPicPr>
                  <pic:blipFill>
                    <a:blip r:embed="rId57"/>
                    <a:stretch>
                      <a:fillRect/>
                    </a:stretch>
                  </pic:blipFill>
                  <pic:spPr>
                    <a:xfrm>
                      <a:off x="0" y="0"/>
                      <a:ext cx="6381750" cy="755650"/>
                    </a:xfrm>
                    <a:prstGeom prst="rect">
                      <a:avLst/>
                    </a:prstGeom>
                    <a:noFill/>
                    <a:ln w="9525">
                      <a:noFill/>
                    </a:ln>
                  </pic:spPr>
                </pic:pic>
              </a:graphicData>
            </a:graphic>
          </wp:inline>
        </w:drawing>
      </w:r>
    </w:p>
    <w:p w:rsidR="002B1C8E" w:rsidRDefault="00FB0D63">
      <w:pPr>
        <w:spacing w:line="360" w:lineRule="auto"/>
        <w:ind w:left="441" w:right="850" w:firstLineChars="199" w:firstLine="557"/>
        <w:jc w:val="both"/>
        <w:rPr>
          <w:sz w:val="28"/>
          <w:szCs w:val="28"/>
        </w:rPr>
      </w:pPr>
      <w:r>
        <w:rPr>
          <w:sz w:val="28"/>
          <w:szCs w:val="28"/>
        </w:rPr>
        <w:t xml:space="preserve">Рис. 3.31 - </w:t>
      </w:r>
      <w:r>
        <w:rPr>
          <w:sz w:val="28"/>
          <w:szCs w:val="28"/>
        </w:rPr>
        <w:t>результат збірки проекту</w:t>
      </w:r>
    </w:p>
    <w:p w:rsidR="002B1C8E" w:rsidRDefault="00FB0D63">
      <w:pPr>
        <w:spacing w:line="360" w:lineRule="auto"/>
        <w:ind w:left="1701" w:right="850" w:firstLineChars="199" w:firstLine="557"/>
        <w:jc w:val="both"/>
        <w:rPr>
          <w:sz w:val="28"/>
          <w:szCs w:val="28"/>
        </w:rPr>
      </w:pPr>
      <w:r>
        <w:rPr>
          <w:sz w:val="28"/>
          <w:szCs w:val="28"/>
        </w:rPr>
        <w:t>Після успішного завершення ми можемо побачити результат у консолі Firebase.</w:t>
      </w:r>
    </w:p>
    <w:p w:rsidR="002B1C8E" w:rsidRDefault="00FB0D63">
      <w:pPr>
        <w:spacing w:line="360" w:lineRule="auto"/>
        <w:ind w:leftChars="500" w:left="1100" w:right="850"/>
        <w:jc w:val="center"/>
      </w:pPr>
      <w:r>
        <w:rPr>
          <w:noProof/>
          <w:lang w:val="ru-RU" w:eastAsia="ru-RU"/>
        </w:rPr>
        <w:drawing>
          <wp:inline distT="0" distB="0" distL="114300" distR="114300">
            <wp:extent cx="6544945" cy="3281045"/>
            <wp:effectExtent l="0" t="0" r="8255" b="20955"/>
            <wp:docPr id="2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14"/>
                    <pic:cNvPicPr>
                      <a:picLocks noChangeAspect="1"/>
                    </pic:cNvPicPr>
                  </pic:nvPicPr>
                  <pic:blipFill>
                    <a:blip r:embed="rId58"/>
                    <a:stretch>
                      <a:fillRect/>
                    </a:stretch>
                  </pic:blipFill>
                  <pic:spPr>
                    <a:xfrm>
                      <a:off x="0" y="0"/>
                      <a:ext cx="6544945" cy="3281045"/>
                    </a:xfrm>
                    <a:prstGeom prst="rect">
                      <a:avLst/>
                    </a:prstGeom>
                    <a:noFill/>
                    <a:ln w="9525">
                      <a:noFill/>
                    </a:ln>
                  </pic:spPr>
                </pic:pic>
              </a:graphicData>
            </a:graphic>
          </wp:inline>
        </w:drawing>
      </w:r>
    </w:p>
    <w:p w:rsidR="002B1C8E" w:rsidRDefault="00FB0D63">
      <w:pPr>
        <w:ind w:left="1701" w:right="850" w:firstLineChars="200" w:firstLine="560"/>
        <w:jc w:val="both"/>
        <w:rPr>
          <w:sz w:val="28"/>
          <w:szCs w:val="28"/>
        </w:rPr>
      </w:pPr>
      <w:r>
        <w:rPr>
          <w:sz w:val="28"/>
          <w:szCs w:val="28"/>
        </w:rPr>
        <w:t>Рис. 3.32 - додаток доступний для тестування у Firebase App Distribution</w:t>
      </w:r>
    </w:p>
    <w:p w:rsidR="002B1C8E" w:rsidRDefault="002B1C8E" w:rsidP="00EF639A">
      <w:pPr>
        <w:ind w:leftChars="798" w:left="1756" w:firstLineChars="236" w:firstLine="661"/>
        <w:rPr>
          <w:sz w:val="28"/>
          <w:szCs w:val="28"/>
        </w:rPr>
      </w:pPr>
    </w:p>
    <w:p w:rsidR="002B1C8E" w:rsidRDefault="00FB0D63">
      <w:pPr>
        <w:spacing w:line="360" w:lineRule="auto"/>
        <w:ind w:left="1701" w:right="850" w:firstLineChars="234" w:firstLine="655"/>
        <w:jc w:val="both"/>
        <w:rPr>
          <w:sz w:val="28"/>
          <w:szCs w:val="28"/>
        </w:rPr>
      </w:pPr>
      <w:r>
        <w:rPr>
          <w:sz w:val="28"/>
          <w:szCs w:val="28"/>
        </w:rPr>
        <w:t xml:space="preserve">Після першого випуску збірки у Firebase запрошені тестувальники отримають лист </w:t>
      </w:r>
      <w:r>
        <w:rPr>
          <w:sz w:val="28"/>
          <w:szCs w:val="28"/>
        </w:rPr>
        <w:t xml:space="preserve">на електронну пошту з запрошенням до тестування. Як можна побачити вище ця збірка для системи Android, для iOS процедура повністю аналогічна, за винятком того, що Apple має власну систему доставки додатків для тестування - TestFlight, але для демонстрації </w:t>
      </w:r>
      <w:r>
        <w:rPr>
          <w:sz w:val="28"/>
          <w:szCs w:val="28"/>
        </w:rPr>
        <w:t>її можливостей необхідний платний профіль розробника Apple.</w:t>
      </w:r>
    </w:p>
    <w:p w:rsidR="002B1C8E" w:rsidRDefault="00FB0D63">
      <w:pPr>
        <w:spacing w:line="360" w:lineRule="auto"/>
        <w:ind w:left="1701" w:right="850" w:firstLineChars="234" w:firstLine="655"/>
        <w:jc w:val="both"/>
        <w:rPr>
          <w:sz w:val="28"/>
          <w:szCs w:val="28"/>
        </w:rPr>
      </w:pPr>
      <w:r>
        <w:rPr>
          <w:sz w:val="28"/>
          <w:szCs w:val="28"/>
        </w:rPr>
        <w:t xml:space="preserve">На даному етапі у процес збірки включений крок Flutter Analyze (рис. </w:t>
      </w:r>
      <w:r>
        <w:rPr>
          <w:sz w:val="28"/>
          <w:szCs w:val="28"/>
        </w:rPr>
        <w:t>3.27</w:t>
      </w:r>
      <w:r>
        <w:rPr>
          <w:sz w:val="28"/>
          <w:szCs w:val="28"/>
        </w:rPr>
        <w:t xml:space="preserve">), який відповідає за тести, якщо такі присутні. Також система пропонує </w:t>
      </w:r>
      <w:r>
        <w:rPr>
          <w:sz w:val="28"/>
          <w:szCs w:val="28"/>
        </w:rPr>
        <w:lastRenderedPageBreak/>
        <w:t>багато інших засобів для тестування, таких як тесту</w:t>
      </w:r>
      <w:r>
        <w:rPr>
          <w:sz w:val="28"/>
          <w:szCs w:val="28"/>
        </w:rPr>
        <w:t>вання на пристроях в хмарі, XCode test, TestFairy, тощо. Під тестування у розділі доповнень та інтеграцій виділений окремий розділ.</w:t>
      </w:r>
    </w:p>
    <w:p w:rsidR="002B1C8E" w:rsidRDefault="00FB0D63" w:rsidP="00EF639A">
      <w:pPr>
        <w:spacing w:line="360" w:lineRule="auto"/>
        <w:ind w:left="1701" w:right="850" w:firstLineChars="234" w:firstLine="515"/>
        <w:jc w:val="both"/>
      </w:pPr>
      <w:r>
        <w:rPr>
          <w:noProof/>
          <w:lang w:val="ru-RU" w:eastAsia="ru-RU"/>
        </w:rPr>
        <w:drawing>
          <wp:inline distT="0" distB="0" distL="114300" distR="114300">
            <wp:extent cx="5042535" cy="903605"/>
            <wp:effectExtent l="0" t="0" r="12065" b="10795"/>
            <wp:docPr id="75"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26"/>
                    <pic:cNvPicPr>
                      <a:picLocks noChangeAspect="1"/>
                    </pic:cNvPicPr>
                  </pic:nvPicPr>
                  <pic:blipFill>
                    <a:blip r:embed="rId59"/>
                    <a:stretch>
                      <a:fillRect/>
                    </a:stretch>
                  </pic:blipFill>
                  <pic:spPr>
                    <a:xfrm>
                      <a:off x="0" y="0"/>
                      <a:ext cx="5042535" cy="903605"/>
                    </a:xfrm>
                    <a:prstGeom prst="rect">
                      <a:avLst/>
                    </a:prstGeom>
                    <a:noFill/>
                    <a:ln w="9525">
                      <a:noFill/>
                    </a:ln>
                  </pic:spPr>
                </pic:pic>
              </a:graphicData>
            </a:graphic>
          </wp:inline>
        </w:drawing>
      </w:r>
    </w:p>
    <w:p w:rsidR="002B1C8E" w:rsidRDefault="00FB0D63">
      <w:pPr>
        <w:ind w:left="1701" w:right="850" w:firstLineChars="200" w:firstLine="560"/>
        <w:jc w:val="both"/>
        <w:rPr>
          <w:sz w:val="28"/>
          <w:szCs w:val="28"/>
        </w:rPr>
      </w:pPr>
      <w:r>
        <w:rPr>
          <w:sz w:val="28"/>
          <w:szCs w:val="28"/>
        </w:rPr>
        <w:t>Рис. 3.33 - можливості Bitrise щодо тестування додатків</w:t>
      </w:r>
    </w:p>
    <w:p w:rsidR="002B1C8E" w:rsidRDefault="002B1C8E" w:rsidP="00EF639A">
      <w:pPr>
        <w:spacing w:line="360" w:lineRule="auto"/>
        <w:ind w:left="1701" w:right="850" w:firstLineChars="234" w:firstLine="515"/>
        <w:jc w:val="center"/>
      </w:pPr>
    </w:p>
    <w:p w:rsidR="002B1C8E" w:rsidRDefault="00FB0D63">
      <w:pPr>
        <w:spacing w:line="360" w:lineRule="auto"/>
        <w:ind w:left="1701" w:right="850" w:firstLineChars="234" w:firstLine="655"/>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При помилці збірки розробник буде проінформований на сторінці збі</w:t>
      </w:r>
      <w:r>
        <w:rPr>
          <w:rFonts w:ascii="Times New Roman Regular" w:hAnsi="Times New Roman Regular" w:cs="Times New Roman Regular"/>
          <w:sz w:val="28"/>
          <w:szCs w:val="28"/>
        </w:rPr>
        <w:t>рок, як на рисунку нижче, а також електронною поштою.</w:t>
      </w:r>
    </w:p>
    <w:p w:rsidR="002B1C8E" w:rsidRDefault="00FB0D63">
      <w:pPr>
        <w:spacing w:line="360" w:lineRule="auto"/>
        <w:ind w:left="1701" w:right="850" w:firstLineChars="26" w:firstLine="57"/>
        <w:jc w:val="center"/>
        <w:rPr>
          <w:rFonts w:ascii="Times New Roman Regular" w:hAnsi="Times New Roman Regular" w:cs="Times New Roman Regular"/>
        </w:rPr>
      </w:pPr>
      <w:r>
        <w:rPr>
          <w:rFonts w:ascii="Times New Roman Regular" w:hAnsi="Times New Roman Regular" w:cs="Times New Roman Regular"/>
          <w:noProof/>
          <w:lang w:val="ru-RU" w:eastAsia="ru-RU"/>
        </w:rPr>
        <w:drawing>
          <wp:inline distT="0" distB="0" distL="114300" distR="114300">
            <wp:extent cx="5686425" cy="768350"/>
            <wp:effectExtent l="0" t="0" r="3175" b="1905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60"/>
                    <a:stretch>
                      <a:fillRect/>
                    </a:stretch>
                  </pic:blipFill>
                  <pic:spPr>
                    <a:xfrm>
                      <a:off x="0" y="0"/>
                      <a:ext cx="5686425" cy="768350"/>
                    </a:xfrm>
                    <a:prstGeom prst="rect">
                      <a:avLst/>
                    </a:prstGeom>
                    <a:noFill/>
                    <a:ln w="9525">
                      <a:noFill/>
                    </a:ln>
                  </pic:spPr>
                </pic:pic>
              </a:graphicData>
            </a:graphic>
          </wp:inline>
        </w:drawing>
      </w:r>
    </w:p>
    <w:p w:rsidR="002B1C8E" w:rsidRDefault="00FB0D63">
      <w:pPr>
        <w:ind w:left="1701" w:right="850" w:firstLineChars="200" w:firstLine="560"/>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Рис. 3.34 - статус збірки на сторінці збірок</w:t>
      </w:r>
    </w:p>
    <w:p w:rsidR="002B1C8E" w:rsidRDefault="002B1C8E">
      <w:pPr>
        <w:spacing w:line="360" w:lineRule="auto"/>
        <w:ind w:left="1701" w:right="850" w:firstLineChars="26" w:firstLine="57"/>
        <w:jc w:val="center"/>
        <w:rPr>
          <w:rFonts w:ascii="Times New Roman Regular" w:hAnsi="Times New Roman Regular" w:cs="Times New Roman Regular"/>
        </w:rPr>
      </w:pPr>
    </w:p>
    <w:p w:rsidR="002B1C8E" w:rsidRDefault="00FB0D63" w:rsidP="00EF639A">
      <w:pPr>
        <w:spacing w:line="360" w:lineRule="auto"/>
        <w:ind w:left="1701" w:right="850" w:firstLineChars="256" w:firstLine="717"/>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Також є можливість подивитися деталі збірки як при успішному закінченні так і ні. В деталях можна побачити параметри збірки (рис. 3.35) та логування </w:t>
      </w:r>
      <w:r>
        <w:rPr>
          <w:rFonts w:ascii="Times New Roman Regular" w:hAnsi="Times New Roman Regular" w:cs="Times New Roman Regular"/>
          <w:sz w:val="28"/>
          <w:szCs w:val="28"/>
        </w:rPr>
        <w:t>процесу, кожного з кроків окремо. При наявності помилки, вона буде виведена у логи з деталями, які вказують на її причину (рис. 3.36).</w:t>
      </w:r>
    </w:p>
    <w:p w:rsidR="002B1C8E" w:rsidRDefault="00FB0D63">
      <w:pPr>
        <w:spacing w:line="360" w:lineRule="auto"/>
        <w:ind w:left="1701" w:right="850" w:firstLineChars="26" w:firstLine="57"/>
        <w:jc w:val="both"/>
        <w:rPr>
          <w:rFonts w:ascii="Times New Roman Regular" w:hAnsi="Times New Roman Regular" w:cs="Times New Roman Regular"/>
        </w:rPr>
      </w:pPr>
      <w:r>
        <w:rPr>
          <w:rFonts w:ascii="Times New Roman Regular" w:hAnsi="Times New Roman Regular" w:cs="Times New Roman Regular"/>
          <w:noProof/>
          <w:lang w:val="ru-RU" w:eastAsia="ru-RU"/>
        </w:rPr>
        <w:drawing>
          <wp:inline distT="0" distB="0" distL="114300" distR="114300">
            <wp:extent cx="5741670" cy="1263650"/>
            <wp:effectExtent l="0" t="0" r="24130" b="6350"/>
            <wp:docPr id="2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
                    <pic:cNvPicPr>
                      <a:picLocks noChangeAspect="1"/>
                    </pic:cNvPicPr>
                  </pic:nvPicPr>
                  <pic:blipFill>
                    <a:blip r:embed="rId61"/>
                    <a:stretch>
                      <a:fillRect/>
                    </a:stretch>
                  </pic:blipFill>
                  <pic:spPr>
                    <a:xfrm>
                      <a:off x="0" y="0"/>
                      <a:ext cx="5741670" cy="1263650"/>
                    </a:xfrm>
                    <a:prstGeom prst="rect">
                      <a:avLst/>
                    </a:prstGeom>
                    <a:noFill/>
                    <a:ln w="9525">
                      <a:noFill/>
                    </a:ln>
                  </pic:spPr>
                </pic:pic>
              </a:graphicData>
            </a:graphic>
          </wp:inline>
        </w:drawing>
      </w:r>
    </w:p>
    <w:p w:rsidR="002B1C8E" w:rsidRDefault="00FB0D63">
      <w:pPr>
        <w:ind w:left="1701" w:right="850" w:firstLineChars="200" w:firstLine="560"/>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Рис. 3.35 - параметри збірки</w:t>
      </w:r>
    </w:p>
    <w:p w:rsidR="002B1C8E" w:rsidRDefault="002B1C8E">
      <w:pPr>
        <w:spacing w:line="360" w:lineRule="auto"/>
        <w:ind w:left="1701" w:right="850" w:firstLineChars="26" w:firstLine="57"/>
        <w:jc w:val="both"/>
        <w:rPr>
          <w:rFonts w:ascii="Times New Roman Regular" w:hAnsi="Times New Roman Regular" w:cs="Times New Roman Regular"/>
        </w:rPr>
      </w:pPr>
    </w:p>
    <w:p w:rsidR="002B1C8E" w:rsidRDefault="00FB0D63">
      <w:pPr>
        <w:ind w:left="1701" w:right="850" w:firstLineChars="235" w:firstLine="517"/>
        <w:jc w:val="both"/>
        <w:rPr>
          <w:rFonts w:ascii="Times New Roman Regular" w:hAnsi="Times New Roman Regular" w:cs="Times New Roman Regular"/>
        </w:rPr>
      </w:pPr>
      <w:r>
        <w:rPr>
          <w:rFonts w:ascii="Times New Roman Regular" w:hAnsi="Times New Roman Regular" w:cs="Times New Roman Regular"/>
          <w:noProof/>
          <w:lang w:val="ru-RU" w:eastAsia="ru-RU"/>
        </w:rPr>
        <w:lastRenderedPageBreak/>
        <w:drawing>
          <wp:inline distT="0" distB="0" distL="114300" distR="114300">
            <wp:extent cx="4787900" cy="2197100"/>
            <wp:effectExtent l="0" t="0" r="12700" b="12700"/>
            <wp:docPr id="4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
                    <pic:cNvPicPr>
                      <a:picLocks noChangeAspect="1"/>
                    </pic:cNvPicPr>
                  </pic:nvPicPr>
                  <pic:blipFill>
                    <a:blip r:embed="rId62"/>
                    <a:stretch>
                      <a:fillRect/>
                    </a:stretch>
                  </pic:blipFill>
                  <pic:spPr>
                    <a:xfrm>
                      <a:off x="0" y="0"/>
                      <a:ext cx="4787900" cy="2197100"/>
                    </a:xfrm>
                    <a:prstGeom prst="rect">
                      <a:avLst/>
                    </a:prstGeom>
                    <a:noFill/>
                    <a:ln w="9525">
                      <a:noFill/>
                    </a:ln>
                  </pic:spPr>
                </pic:pic>
              </a:graphicData>
            </a:graphic>
          </wp:inline>
        </w:drawing>
      </w:r>
    </w:p>
    <w:p w:rsidR="002B1C8E" w:rsidRDefault="00FB0D63">
      <w:pPr>
        <w:ind w:left="1701" w:right="850" w:firstLineChars="200" w:firstLine="560"/>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Рис. 3.36 - логування помилки при збірці</w:t>
      </w:r>
    </w:p>
    <w:p w:rsidR="002B1C8E" w:rsidRDefault="002B1C8E">
      <w:pPr>
        <w:ind w:left="1701" w:right="850" w:firstLineChars="235" w:firstLine="658"/>
        <w:jc w:val="both"/>
        <w:rPr>
          <w:sz w:val="28"/>
          <w:szCs w:val="28"/>
        </w:rPr>
      </w:pPr>
    </w:p>
    <w:p w:rsidR="002B1C8E" w:rsidRDefault="002B1C8E">
      <w:pPr>
        <w:ind w:left="1701" w:right="850" w:firstLineChars="235" w:firstLine="658"/>
        <w:jc w:val="both"/>
        <w:rPr>
          <w:sz w:val="28"/>
          <w:szCs w:val="28"/>
        </w:rPr>
      </w:pPr>
    </w:p>
    <w:p w:rsidR="002B1C8E" w:rsidRDefault="00FB0D63">
      <w:pPr>
        <w:pStyle w:val="2"/>
        <w:tabs>
          <w:tab w:val="left" w:pos="2902"/>
        </w:tabs>
        <w:ind w:left="2420"/>
      </w:pPr>
      <w:bookmarkStart w:id="33" w:name="_Toc1901531329"/>
      <w:r>
        <w:t>Висновки</w:t>
      </w:r>
      <w:bookmarkEnd w:id="33"/>
    </w:p>
    <w:p w:rsidR="002B1C8E" w:rsidRDefault="002B1C8E">
      <w:pPr>
        <w:ind w:leftChars="800" w:left="1760" w:firstLineChars="300" w:firstLine="660"/>
      </w:pPr>
    </w:p>
    <w:p w:rsidR="002B1C8E" w:rsidRDefault="00FB0D63">
      <w:pPr>
        <w:spacing w:line="360" w:lineRule="auto"/>
        <w:ind w:left="1701" w:right="850" w:firstLineChars="233" w:firstLine="652"/>
        <w:jc w:val="both"/>
        <w:rPr>
          <w:sz w:val="28"/>
          <w:szCs w:val="28"/>
        </w:rPr>
      </w:pPr>
      <w:r>
        <w:rPr>
          <w:sz w:val="28"/>
          <w:szCs w:val="28"/>
        </w:rPr>
        <w:t xml:space="preserve">У даному розділі, на практиці, </w:t>
      </w:r>
      <w:r>
        <w:rPr>
          <w:sz w:val="28"/>
          <w:szCs w:val="28"/>
        </w:rPr>
        <w:t>були проаналізовані та продемонстровані можливості двох, обраних у попередньому розділі інструментів безперервної інтеграції та розгортання. Був наведений приклад використання та налаштування даних систем на прикладі реального додатку. Кожна із використани</w:t>
      </w:r>
      <w:r>
        <w:rPr>
          <w:sz w:val="28"/>
          <w:szCs w:val="28"/>
        </w:rPr>
        <w:t xml:space="preserve">х систем має свої переваги, безперечними перевагами обох систем у відповідності до висунутих вимог є нативна підтримка цільового фреймворку Flutter (у випадку з Bitrise він був автоматично розпізнаний) та відсутність необхідності налаштування за допомогою </w:t>
      </w:r>
      <w:r>
        <w:rPr>
          <w:sz w:val="28"/>
          <w:szCs w:val="28"/>
        </w:rPr>
        <w:t>YAML або іншої конфігурацій (всі необхідні дії можна виконати у зручному веб-інтерфейсі). Також, обидві системи дозволяють досить швидко почати роботу з ними та налаштувати початкову збірку.</w:t>
      </w:r>
    </w:p>
    <w:p w:rsidR="002B1C8E" w:rsidRDefault="00FB0D63">
      <w:pPr>
        <w:spacing w:line="360" w:lineRule="auto"/>
        <w:ind w:left="1701" w:right="850" w:firstLineChars="233" w:firstLine="652"/>
        <w:jc w:val="both"/>
        <w:rPr>
          <w:sz w:val="28"/>
          <w:szCs w:val="28"/>
        </w:rPr>
      </w:pPr>
      <w:r>
        <w:rPr>
          <w:sz w:val="28"/>
          <w:szCs w:val="28"/>
        </w:rPr>
        <w:t xml:space="preserve">При використанні можна побачити, що Bitrise має ширші можливості </w:t>
      </w:r>
      <w:r>
        <w:rPr>
          <w:sz w:val="28"/>
          <w:szCs w:val="28"/>
        </w:rPr>
        <w:t xml:space="preserve">для використання та більший набір готових доповнень, які допомагають при конфігурації. Наприклад, Firebase App distribution, iTunes test, тощо. </w:t>
      </w:r>
    </w:p>
    <w:p w:rsidR="002B1C8E" w:rsidRDefault="00FB0D63">
      <w:pPr>
        <w:spacing w:line="360" w:lineRule="auto"/>
        <w:ind w:left="1701" w:right="850" w:firstLineChars="233" w:firstLine="652"/>
        <w:jc w:val="both"/>
        <w:rPr>
          <w:sz w:val="28"/>
          <w:szCs w:val="28"/>
        </w:rPr>
      </w:pPr>
      <w:r>
        <w:rPr>
          <w:sz w:val="28"/>
          <w:szCs w:val="28"/>
        </w:rPr>
        <w:t>Codemagic в свою чергу має мінімалістичний інтерфейс та більшу простоту у застосуванні, також, безкоштовний пла</w:t>
      </w:r>
      <w:r>
        <w:rPr>
          <w:sz w:val="28"/>
          <w:szCs w:val="28"/>
        </w:rPr>
        <w:t xml:space="preserve">н включає в себе більшу кількість хвилин збірки проекту. </w:t>
      </w:r>
    </w:p>
    <w:p w:rsidR="002B1C8E" w:rsidRDefault="00FB0D63">
      <w:pPr>
        <w:spacing w:line="360" w:lineRule="auto"/>
        <w:ind w:left="1701" w:right="850" w:firstLineChars="233" w:firstLine="652"/>
        <w:jc w:val="both"/>
        <w:rPr>
          <w:sz w:val="28"/>
          <w:szCs w:val="28"/>
        </w:rPr>
      </w:pPr>
      <w:r>
        <w:rPr>
          <w:sz w:val="28"/>
          <w:szCs w:val="28"/>
        </w:rPr>
        <w:lastRenderedPageBreak/>
        <w:t>Після аналізу даних інструментів CI/CD та налаштування їх роботи для демонстраційного прикладу можна зробити певні висновки. Обидві системи підходять під критерії обрані під час порівняльної характе</w:t>
      </w:r>
      <w:r>
        <w:rPr>
          <w:sz w:val="28"/>
          <w:szCs w:val="28"/>
        </w:rPr>
        <w:t>ристики та є зручними і простими у використанні та налаштуванні. У випадку вибору системи для, наприклад, стартапу, який поки що тільки починає розвиватися, або для особистого користування (написання пет-проектів) більш вигідною здається система Codemagic.</w:t>
      </w:r>
      <w:r>
        <w:rPr>
          <w:sz w:val="28"/>
          <w:szCs w:val="28"/>
        </w:rPr>
        <w:t xml:space="preserve"> Але якщо дивитися зі сторони довгострокового використання, для серйозних та більш масштабних проектів, з великою кількістю розробників, найбільш оптимальним варіантом є Bitrise. Система пропонує швидке та гнучке налаштування проекту, з великою кількістю в</w:t>
      </w:r>
      <w:r>
        <w:rPr>
          <w:sz w:val="28"/>
          <w:szCs w:val="28"/>
        </w:rPr>
        <w:t>же готових рішень для використання під різні цілі: тестування, доставка у різні сервіси, тощо. Ціни на плани є досить помірними зважаючи на розвиток індустрії.</w:t>
      </w:r>
    </w:p>
    <w:p w:rsidR="002B1C8E" w:rsidRDefault="002B1C8E">
      <w:pPr>
        <w:pStyle w:val="a5"/>
        <w:spacing w:before="5"/>
        <w:rPr>
          <w:sz w:val="47"/>
        </w:rPr>
      </w:pPr>
    </w:p>
    <w:p w:rsidR="002B1C8E" w:rsidRDefault="002B1C8E">
      <w:pPr>
        <w:spacing w:line="360" w:lineRule="auto"/>
        <w:jc w:val="both"/>
        <w:sectPr w:rsidR="002B1C8E">
          <w:pgSz w:w="12240" w:h="15840"/>
          <w:pgMar w:top="1134" w:right="397" w:bottom="1134" w:left="397" w:header="1135" w:footer="0" w:gutter="0"/>
          <w:cols w:space="720" w:equalWidth="0">
            <w:col w:w="11800"/>
          </w:cols>
        </w:sectPr>
      </w:pPr>
      <w:bookmarkStart w:id="34" w:name="_bookmark18"/>
      <w:bookmarkStart w:id="35" w:name="3_РОЗРОБКА_МОДУЛЯ_ГЕНЕРАЦІЇ_РОЗРАХУНКУ_П"/>
      <w:bookmarkEnd w:id="34"/>
      <w:bookmarkEnd w:id="35"/>
    </w:p>
    <w:p w:rsidR="002B1C8E" w:rsidRDefault="00FB0D63">
      <w:pPr>
        <w:pStyle w:val="1"/>
        <w:spacing w:line="360" w:lineRule="auto"/>
        <w:ind w:left="2952" w:right="1222" w:hanging="532"/>
      </w:pPr>
      <w:bookmarkStart w:id="36" w:name="_Toc185411849"/>
      <w:r>
        <w:lastRenderedPageBreak/>
        <w:t>4. ФУНКЦІОНАЛЬНО-ВАРТІСНИЙ АНАЛІЗ</w:t>
      </w:r>
      <w:r>
        <w:rPr>
          <w:spacing w:val="-87"/>
        </w:rPr>
        <w:t xml:space="preserve"> </w:t>
      </w:r>
      <w:r>
        <w:t>ПРОГРАМНОГО</w:t>
      </w:r>
      <w:r>
        <w:rPr>
          <w:spacing w:val="-3"/>
        </w:rPr>
        <w:t xml:space="preserve"> </w:t>
      </w:r>
      <w:r>
        <w:t>ПРОДУКТУ</w:t>
      </w:r>
      <w:bookmarkEnd w:id="36"/>
    </w:p>
    <w:p w:rsidR="002B1C8E" w:rsidRDefault="00FB0D63" w:rsidP="00EF639A">
      <w:pPr>
        <w:spacing w:line="360" w:lineRule="auto"/>
        <w:ind w:left="1701" w:right="850" w:firstLineChars="224" w:firstLine="717"/>
        <w:jc w:val="both"/>
        <w:rPr>
          <w:bCs/>
          <w:sz w:val="32"/>
          <w:szCs w:val="32"/>
        </w:rPr>
      </w:pPr>
      <w:bookmarkStart w:id="37" w:name="_TOC_250004"/>
      <w:r>
        <w:rPr>
          <w:bCs/>
          <w:sz w:val="32"/>
          <w:szCs w:val="32"/>
        </w:rPr>
        <w:t>4.1 Вступ</w:t>
      </w:r>
    </w:p>
    <w:p w:rsidR="002B1C8E" w:rsidRDefault="00FB0D63">
      <w:pPr>
        <w:suppressAutoHyphens/>
        <w:adjustRightInd w:val="0"/>
        <w:spacing w:line="360" w:lineRule="auto"/>
        <w:ind w:left="1701" w:right="850" w:firstLine="720"/>
        <w:jc w:val="both"/>
        <w:rPr>
          <w:rFonts w:eastAsia="SimSun"/>
          <w:sz w:val="28"/>
          <w:szCs w:val="28"/>
        </w:rPr>
      </w:pPr>
      <w:r>
        <w:rPr>
          <w:rFonts w:eastAsia="SimSun"/>
          <w:sz w:val="28"/>
          <w:szCs w:val="28"/>
        </w:rPr>
        <w:t>Функціонально-вартісний аналіз - це технологія, що дозволяє оцінити реальну вартість продукту або послуги відносно до організаційної структуру компанії. Як прямі, так і непрямі витрати розподіляються за продуктами та послугами в залежності від обсягу ресур</w:t>
      </w:r>
      <w:r>
        <w:rPr>
          <w:rFonts w:eastAsia="SimSun"/>
          <w:sz w:val="28"/>
          <w:szCs w:val="28"/>
        </w:rPr>
        <w:t>сів, необхідних на кожному з етапів виробництва. Дії, виконані на цих етапах, в контексті методу ФВА називаються функціями.</w:t>
      </w:r>
    </w:p>
    <w:p w:rsidR="002B1C8E" w:rsidRDefault="00FB0D63">
      <w:pPr>
        <w:pStyle w:val="a5"/>
        <w:spacing w:line="360" w:lineRule="auto"/>
        <w:ind w:left="1701" w:right="850" w:firstLine="360"/>
        <w:jc w:val="both"/>
        <w:rPr>
          <w:rFonts w:ascii="Times New Roman Regular" w:hAnsi="Times New Roman Regular" w:cs="Times New Roman Regular"/>
        </w:rPr>
      </w:pPr>
      <w:r>
        <w:rPr>
          <w:rFonts w:ascii="Times New Roman Regular" w:hAnsi="Times New Roman Regular" w:cs="Times New Roman Regular"/>
        </w:rPr>
        <w:t>Функціонально-вартісний</w:t>
      </w:r>
      <w:r>
        <w:rPr>
          <w:rFonts w:ascii="Times New Roman Regular" w:hAnsi="Times New Roman Regular" w:cs="Times New Roman Regular"/>
          <w:spacing w:val="-10"/>
        </w:rPr>
        <w:t xml:space="preserve"> </w:t>
      </w:r>
      <w:r>
        <w:rPr>
          <w:rFonts w:ascii="Times New Roman Regular" w:hAnsi="Times New Roman Regular" w:cs="Times New Roman Regular"/>
        </w:rPr>
        <w:t>аналіз</w:t>
      </w:r>
      <w:r>
        <w:rPr>
          <w:rFonts w:ascii="Times New Roman Regular" w:hAnsi="Times New Roman Regular" w:cs="Times New Roman Regular"/>
          <w:spacing w:val="-10"/>
        </w:rPr>
        <w:t xml:space="preserve"> </w:t>
      </w:r>
      <w:r>
        <w:rPr>
          <w:rFonts w:ascii="Times New Roman Regular" w:hAnsi="Times New Roman Regular" w:cs="Times New Roman Regular"/>
        </w:rPr>
        <w:t>(ФВА)</w:t>
      </w:r>
      <w:r>
        <w:rPr>
          <w:rFonts w:ascii="Times New Roman Regular" w:hAnsi="Times New Roman Regular" w:cs="Times New Roman Regular"/>
          <w:spacing w:val="-8"/>
        </w:rPr>
        <w:t xml:space="preserve"> </w:t>
      </w:r>
      <w:r>
        <w:rPr>
          <w:rFonts w:ascii="Times New Roman Regular" w:hAnsi="Times New Roman Regular" w:cs="Times New Roman Regular"/>
        </w:rPr>
        <w:t>–</w:t>
      </w:r>
      <w:r>
        <w:rPr>
          <w:rFonts w:ascii="Times New Roman Regular" w:hAnsi="Times New Roman Regular" w:cs="Times New Roman Regular"/>
          <w:spacing w:val="-9"/>
        </w:rPr>
        <w:t xml:space="preserve"> </w:t>
      </w:r>
      <w:r>
        <w:rPr>
          <w:rFonts w:ascii="Times New Roman Regular" w:hAnsi="Times New Roman Regular" w:cs="Times New Roman Regular"/>
        </w:rPr>
        <w:t>це</w:t>
      </w:r>
      <w:r>
        <w:rPr>
          <w:rFonts w:ascii="Times New Roman Regular" w:hAnsi="Times New Roman Regular" w:cs="Times New Roman Regular"/>
          <w:spacing w:val="-10"/>
        </w:rPr>
        <w:t xml:space="preserve"> </w:t>
      </w:r>
      <w:r>
        <w:rPr>
          <w:rFonts w:ascii="Times New Roman Regular" w:hAnsi="Times New Roman Regular" w:cs="Times New Roman Regular"/>
        </w:rPr>
        <w:t>технологія,</w:t>
      </w:r>
      <w:r>
        <w:rPr>
          <w:rFonts w:ascii="Times New Roman Regular" w:hAnsi="Times New Roman Regular" w:cs="Times New Roman Regular"/>
          <w:spacing w:val="-10"/>
        </w:rPr>
        <w:t xml:space="preserve"> </w:t>
      </w:r>
      <w:r>
        <w:rPr>
          <w:rFonts w:ascii="Times New Roman Regular" w:hAnsi="Times New Roman Regular" w:cs="Times New Roman Regular"/>
        </w:rPr>
        <w:t>яка</w:t>
      </w:r>
      <w:r>
        <w:rPr>
          <w:rFonts w:ascii="Times New Roman Regular" w:hAnsi="Times New Roman Regular" w:cs="Times New Roman Regular"/>
          <w:spacing w:val="-11"/>
        </w:rPr>
        <w:t xml:space="preserve"> </w:t>
      </w:r>
      <w:r>
        <w:rPr>
          <w:rFonts w:ascii="Times New Roman Regular" w:hAnsi="Times New Roman Regular" w:cs="Times New Roman Regular"/>
        </w:rPr>
        <w:t>дозволяє</w:t>
      </w:r>
      <w:r>
        <w:rPr>
          <w:rFonts w:ascii="Times New Roman Regular" w:hAnsi="Times New Roman Regular" w:cs="Times New Roman Regular"/>
          <w:spacing w:val="-10"/>
        </w:rPr>
        <w:t xml:space="preserve"> </w:t>
      </w:r>
      <w:r>
        <w:rPr>
          <w:rFonts w:ascii="Times New Roman Regular" w:hAnsi="Times New Roman Regular" w:cs="Times New Roman Regular"/>
        </w:rPr>
        <w:t>оцінити</w:t>
      </w:r>
      <w:r>
        <w:rPr>
          <w:rFonts w:ascii="Times New Roman Regular" w:hAnsi="Times New Roman Regular" w:cs="Times New Roman Regular"/>
          <w:spacing w:val="-68"/>
        </w:rPr>
        <w:t xml:space="preserve"> </w:t>
      </w:r>
      <w:r>
        <w:rPr>
          <w:rFonts w:ascii="Times New Roman Regular" w:hAnsi="Times New Roman Regular" w:cs="Times New Roman Regular"/>
        </w:rPr>
        <w:t xml:space="preserve">реальну вартість продукту або послуги незалежно від </w:t>
      </w:r>
      <w:r>
        <w:rPr>
          <w:rFonts w:ascii="Times New Roman Regular" w:hAnsi="Times New Roman Regular" w:cs="Times New Roman Regular"/>
        </w:rPr>
        <w:t>організаційної структури</w:t>
      </w:r>
      <w:r>
        <w:rPr>
          <w:rFonts w:ascii="Times New Roman Regular" w:hAnsi="Times New Roman Regular" w:cs="Times New Roman Regular"/>
          <w:spacing w:val="1"/>
        </w:rPr>
        <w:t xml:space="preserve"> </w:t>
      </w:r>
      <w:r>
        <w:rPr>
          <w:rFonts w:ascii="Times New Roman Regular" w:hAnsi="Times New Roman Regular" w:cs="Times New Roman Regular"/>
        </w:rPr>
        <w:t>компанії.</w:t>
      </w:r>
      <w:r>
        <w:rPr>
          <w:rFonts w:ascii="Times New Roman Regular" w:hAnsi="Times New Roman Regular" w:cs="Times New Roman Regular"/>
          <w:spacing w:val="1"/>
        </w:rPr>
        <w:t xml:space="preserve"> </w:t>
      </w:r>
      <w:r>
        <w:rPr>
          <w:rFonts w:ascii="Times New Roman Regular" w:hAnsi="Times New Roman Regular" w:cs="Times New Roman Regular"/>
        </w:rPr>
        <w:t>Як</w:t>
      </w:r>
      <w:r>
        <w:rPr>
          <w:rFonts w:ascii="Times New Roman Regular" w:hAnsi="Times New Roman Regular" w:cs="Times New Roman Regular"/>
          <w:spacing w:val="1"/>
        </w:rPr>
        <w:t xml:space="preserve"> </w:t>
      </w:r>
      <w:r>
        <w:rPr>
          <w:rFonts w:ascii="Times New Roman Regular" w:hAnsi="Times New Roman Regular" w:cs="Times New Roman Regular"/>
        </w:rPr>
        <w:t>прямі,</w:t>
      </w:r>
      <w:r>
        <w:rPr>
          <w:rFonts w:ascii="Times New Roman Regular" w:hAnsi="Times New Roman Regular" w:cs="Times New Roman Regular"/>
          <w:spacing w:val="1"/>
        </w:rPr>
        <w:t xml:space="preserve"> </w:t>
      </w:r>
      <w:r>
        <w:rPr>
          <w:rFonts w:ascii="Times New Roman Regular" w:hAnsi="Times New Roman Regular" w:cs="Times New Roman Regular"/>
        </w:rPr>
        <w:t>так</w:t>
      </w:r>
      <w:r>
        <w:rPr>
          <w:rFonts w:ascii="Times New Roman Regular" w:hAnsi="Times New Roman Regular" w:cs="Times New Roman Regular"/>
          <w:spacing w:val="1"/>
        </w:rPr>
        <w:t xml:space="preserve"> </w:t>
      </w:r>
      <w:r>
        <w:rPr>
          <w:rFonts w:ascii="Times New Roman Regular" w:hAnsi="Times New Roman Regular" w:cs="Times New Roman Regular"/>
        </w:rPr>
        <w:t>і</w:t>
      </w:r>
      <w:r>
        <w:rPr>
          <w:rFonts w:ascii="Times New Roman Regular" w:hAnsi="Times New Roman Regular" w:cs="Times New Roman Regular"/>
          <w:spacing w:val="1"/>
        </w:rPr>
        <w:t xml:space="preserve"> </w:t>
      </w:r>
      <w:r>
        <w:rPr>
          <w:rFonts w:ascii="Times New Roman Regular" w:hAnsi="Times New Roman Regular" w:cs="Times New Roman Regular"/>
        </w:rPr>
        <w:t>побічні</w:t>
      </w:r>
      <w:r>
        <w:rPr>
          <w:rFonts w:ascii="Times New Roman Regular" w:hAnsi="Times New Roman Regular" w:cs="Times New Roman Regular"/>
          <w:spacing w:val="1"/>
        </w:rPr>
        <w:t xml:space="preserve"> </w:t>
      </w:r>
      <w:r>
        <w:rPr>
          <w:rFonts w:ascii="Times New Roman Regular" w:hAnsi="Times New Roman Regular" w:cs="Times New Roman Regular"/>
        </w:rPr>
        <w:t>витрати</w:t>
      </w:r>
      <w:r>
        <w:rPr>
          <w:rFonts w:ascii="Times New Roman Regular" w:hAnsi="Times New Roman Regular" w:cs="Times New Roman Regular"/>
          <w:spacing w:val="1"/>
        </w:rPr>
        <w:t xml:space="preserve"> </w:t>
      </w:r>
      <w:r>
        <w:rPr>
          <w:rFonts w:ascii="Times New Roman Regular" w:hAnsi="Times New Roman Regular" w:cs="Times New Roman Regular"/>
        </w:rPr>
        <w:t>розподіляються</w:t>
      </w:r>
      <w:r>
        <w:rPr>
          <w:rFonts w:ascii="Times New Roman Regular" w:hAnsi="Times New Roman Regular" w:cs="Times New Roman Regular"/>
          <w:spacing w:val="1"/>
        </w:rPr>
        <w:t xml:space="preserve"> </w:t>
      </w:r>
      <w:r>
        <w:rPr>
          <w:rFonts w:ascii="Times New Roman Regular" w:hAnsi="Times New Roman Regular" w:cs="Times New Roman Regular"/>
        </w:rPr>
        <w:t>по</w:t>
      </w:r>
      <w:r>
        <w:rPr>
          <w:rFonts w:ascii="Times New Roman Regular" w:hAnsi="Times New Roman Regular" w:cs="Times New Roman Regular"/>
          <w:spacing w:val="1"/>
        </w:rPr>
        <w:t xml:space="preserve"> </w:t>
      </w:r>
      <w:r>
        <w:rPr>
          <w:rFonts w:ascii="Times New Roman Regular" w:hAnsi="Times New Roman Regular" w:cs="Times New Roman Regular"/>
        </w:rPr>
        <w:t>продуктах</w:t>
      </w:r>
      <w:r>
        <w:rPr>
          <w:rFonts w:ascii="Times New Roman Regular" w:hAnsi="Times New Roman Regular" w:cs="Times New Roman Regular"/>
          <w:spacing w:val="1"/>
        </w:rPr>
        <w:t xml:space="preserve"> </w:t>
      </w:r>
      <w:r>
        <w:rPr>
          <w:rFonts w:ascii="Times New Roman Regular" w:hAnsi="Times New Roman Regular" w:cs="Times New Roman Regular"/>
        </w:rPr>
        <w:t>та</w:t>
      </w:r>
      <w:r>
        <w:rPr>
          <w:rFonts w:ascii="Times New Roman Regular" w:hAnsi="Times New Roman Regular" w:cs="Times New Roman Regular"/>
          <w:spacing w:val="1"/>
        </w:rPr>
        <w:t xml:space="preserve"> </w:t>
      </w:r>
      <w:r>
        <w:rPr>
          <w:rFonts w:ascii="Times New Roman Regular" w:hAnsi="Times New Roman Regular" w:cs="Times New Roman Regular"/>
        </w:rPr>
        <w:t>послугах у залежності від потрібних на кожному етапі виробництва обсягів</w:t>
      </w:r>
      <w:r>
        <w:rPr>
          <w:rFonts w:ascii="Times New Roman Regular" w:hAnsi="Times New Roman Regular" w:cs="Times New Roman Regular"/>
          <w:spacing w:val="1"/>
        </w:rPr>
        <w:t xml:space="preserve"> </w:t>
      </w:r>
      <w:r>
        <w:rPr>
          <w:rFonts w:ascii="Times New Roman Regular" w:hAnsi="Times New Roman Regular" w:cs="Times New Roman Regular"/>
        </w:rPr>
        <w:t>ресурсів.</w:t>
      </w:r>
      <w:r>
        <w:rPr>
          <w:rFonts w:ascii="Times New Roman Regular" w:hAnsi="Times New Roman Regular" w:cs="Times New Roman Regular"/>
          <w:spacing w:val="1"/>
        </w:rPr>
        <w:t xml:space="preserve"> </w:t>
      </w:r>
      <w:r>
        <w:rPr>
          <w:rFonts w:ascii="Times New Roman Regular" w:hAnsi="Times New Roman Regular" w:cs="Times New Roman Regular"/>
        </w:rPr>
        <w:t>Виконані</w:t>
      </w:r>
      <w:r>
        <w:rPr>
          <w:rFonts w:ascii="Times New Roman Regular" w:hAnsi="Times New Roman Regular" w:cs="Times New Roman Regular"/>
          <w:spacing w:val="1"/>
        </w:rPr>
        <w:t xml:space="preserve"> </w:t>
      </w:r>
      <w:r>
        <w:rPr>
          <w:rFonts w:ascii="Times New Roman Regular" w:hAnsi="Times New Roman Regular" w:cs="Times New Roman Regular"/>
        </w:rPr>
        <w:t>на</w:t>
      </w:r>
      <w:r>
        <w:rPr>
          <w:rFonts w:ascii="Times New Roman Regular" w:hAnsi="Times New Roman Regular" w:cs="Times New Roman Regular"/>
          <w:spacing w:val="1"/>
        </w:rPr>
        <w:t xml:space="preserve"> </w:t>
      </w:r>
      <w:r>
        <w:rPr>
          <w:rFonts w:ascii="Times New Roman Regular" w:hAnsi="Times New Roman Regular" w:cs="Times New Roman Regular"/>
        </w:rPr>
        <w:t>цих</w:t>
      </w:r>
      <w:r>
        <w:rPr>
          <w:rFonts w:ascii="Times New Roman Regular" w:hAnsi="Times New Roman Regular" w:cs="Times New Roman Regular"/>
          <w:spacing w:val="1"/>
        </w:rPr>
        <w:t xml:space="preserve"> </w:t>
      </w:r>
      <w:r>
        <w:rPr>
          <w:rFonts w:ascii="Times New Roman Regular" w:hAnsi="Times New Roman Regular" w:cs="Times New Roman Regular"/>
        </w:rPr>
        <w:t>етапах</w:t>
      </w:r>
      <w:r>
        <w:rPr>
          <w:rFonts w:ascii="Times New Roman Regular" w:hAnsi="Times New Roman Regular" w:cs="Times New Roman Regular"/>
          <w:spacing w:val="1"/>
        </w:rPr>
        <w:t xml:space="preserve"> </w:t>
      </w:r>
      <w:r>
        <w:rPr>
          <w:rFonts w:ascii="Times New Roman Regular" w:hAnsi="Times New Roman Regular" w:cs="Times New Roman Regular"/>
        </w:rPr>
        <w:t>дії</w:t>
      </w:r>
      <w:r>
        <w:rPr>
          <w:rFonts w:ascii="Times New Roman Regular" w:hAnsi="Times New Roman Regular" w:cs="Times New Roman Regular"/>
          <w:spacing w:val="1"/>
        </w:rPr>
        <w:t xml:space="preserve"> </w:t>
      </w:r>
      <w:r>
        <w:rPr>
          <w:rFonts w:ascii="Times New Roman Regular" w:hAnsi="Times New Roman Regular" w:cs="Times New Roman Regular"/>
        </w:rPr>
        <w:t>у</w:t>
      </w:r>
      <w:r>
        <w:rPr>
          <w:rFonts w:ascii="Times New Roman Regular" w:hAnsi="Times New Roman Regular" w:cs="Times New Roman Regular"/>
          <w:spacing w:val="1"/>
        </w:rPr>
        <w:t xml:space="preserve"> </w:t>
      </w:r>
      <w:r>
        <w:rPr>
          <w:rFonts w:ascii="Times New Roman Regular" w:hAnsi="Times New Roman Regular" w:cs="Times New Roman Regular"/>
        </w:rPr>
        <w:t>контексті</w:t>
      </w:r>
      <w:r>
        <w:rPr>
          <w:rFonts w:ascii="Times New Roman Regular" w:hAnsi="Times New Roman Regular" w:cs="Times New Roman Regular"/>
          <w:spacing w:val="1"/>
        </w:rPr>
        <w:t xml:space="preserve"> </w:t>
      </w:r>
      <w:r>
        <w:rPr>
          <w:rFonts w:ascii="Times New Roman Regular" w:hAnsi="Times New Roman Regular" w:cs="Times New Roman Regular"/>
        </w:rPr>
        <w:t>методу</w:t>
      </w:r>
      <w:r>
        <w:rPr>
          <w:rFonts w:ascii="Times New Roman Regular" w:hAnsi="Times New Roman Regular" w:cs="Times New Roman Regular"/>
          <w:spacing w:val="1"/>
        </w:rPr>
        <w:t xml:space="preserve"> </w:t>
      </w:r>
      <w:r>
        <w:rPr>
          <w:rFonts w:ascii="Times New Roman Regular" w:hAnsi="Times New Roman Regular" w:cs="Times New Roman Regular"/>
        </w:rPr>
        <w:t>ФВА</w:t>
      </w:r>
      <w:r>
        <w:rPr>
          <w:rFonts w:ascii="Times New Roman Regular" w:hAnsi="Times New Roman Regular" w:cs="Times New Roman Regular"/>
          <w:spacing w:val="1"/>
        </w:rPr>
        <w:t xml:space="preserve"> </w:t>
      </w:r>
      <w:r>
        <w:rPr>
          <w:rFonts w:ascii="Times New Roman Regular" w:hAnsi="Times New Roman Regular" w:cs="Times New Roman Regular"/>
        </w:rPr>
        <w:t>називаються</w:t>
      </w:r>
      <w:r>
        <w:rPr>
          <w:rFonts w:ascii="Times New Roman Regular" w:hAnsi="Times New Roman Regular" w:cs="Times New Roman Regular"/>
          <w:spacing w:val="-67"/>
        </w:rPr>
        <w:t xml:space="preserve"> </w:t>
      </w:r>
      <w:r>
        <w:rPr>
          <w:rFonts w:ascii="Times New Roman Regular" w:hAnsi="Times New Roman Regular" w:cs="Times New Roman Regular"/>
        </w:rPr>
        <w:t>функціями.</w:t>
      </w:r>
    </w:p>
    <w:p w:rsidR="002B1C8E" w:rsidRDefault="00FB0D63">
      <w:pPr>
        <w:pStyle w:val="a5"/>
        <w:spacing w:line="360" w:lineRule="auto"/>
        <w:ind w:left="1701" w:right="850" w:firstLine="360"/>
        <w:jc w:val="both"/>
        <w:rPr>
          <w:rFonts w:ascii="Times New Roman Regular" w:hAnsi="Times New Roman Regular" w:cs="Times New Roman Regular"/>
        </w:rPr>
      </w:pPr>
      <w:r>
        <w:rPr>
          <w:rFonts w:ascii="Times New Roman Regular" w:hAnsi="Times New Roman Regular" w:cs="Times New Roman Regular"/>
        </w:rPr>
        <w:t>Мета</w:t>
      </w:r>
      <w:r>
        <w:rPr>
          <w:rFonts w:ascii="Times New Roman Regular" w:hAnsi="Times New Roman Regular" w:cs="Times New Roman Regular"/>
          <w:spacing w:val="-12"/>
        </w:rPr>
        <w:t xml:space="preserve"> </w:t>
      </w:r>
      <w:r>
        <w:rPr>
          <w:rFonts w:ascii="Times New Roman Regular" w:hAnsi="Times New Roman Regular" w:cs="Times New Roman Regular"/>
        </w:rPr>
        <w:t>ФВА</w:t>
      </w:r>
      <w:r>
        <w:rPr>
          <w:rFonts w:ascii="Times New Roman Regular" w:hAnsi="Times New Roman Regular" w:cs="Times New Roman Regular"/>
          <w:spacing w:val="-11"/>
        </w:rPr>
        <w:t xml:space="preserve"> </w:t>
      </w:r>
      <w:r>
        <w:rPr>
          <w:rFonts w:ascii="Times New Roman Regular" w:hAnsi="Times New Roman Regular" w:cs="Times New Roman Regular"/>
        </w:rPr>
        <w:t>полягає</w:t>
      </w:r>
      <w:r>
        <w:rPr>
          <w:rFonts w:ascii="Times New Roman Regular" w:hAnsi="Times New Roman Regular" w:cs="Times New Roman Regular"/>
          <w:spacing w:val="-10"/>
        </w:rPr>
        <w:t xml:space="preserve"> </w:t>
      </w:r>
      <w:r>
        <w:rPr>
          <w:rFonts w:ascii="Times New Roman Regular" w:hAnsi="Times New Roman Regular" w:cs="Times New Roman Regular"/>
        </w:rPr>
        <w:t>у</w:t>
      </w:r>
      <w:r>
        <w:rPr>
          <w:rFonts w:ascii="Times New Roman Regular" w:hAnsi="Times New Roman Regular" w:cs="Times New Roman Regular"/>
          <w:spacing w:val="-12"/>
        </w:rPr>
        <w:t xml:space="preserve"> </w:t>
      </w:r>
      <w:r>
        <w:rPr>
          <w:rFonts w:ascii="Times New Roman Regular" w:hAnsi="Times New Roman Regular" w:cs="Times New Roman Regular"/>
        </w:rPr>
        <w:t>забезпеченні</w:t>
      </w:r>
      <w:r>
        <w:rPr>
          <w:rFonts w:ascii="Times New Roman Regular" w:hAnsi="Times New Roman Regular" w:cs="Times New Roman Regular"/>
          <w:spacing w:val="-10"/>
        </w:rPr>
        <w:t xml:space="preserve"> </w:t>
      </w:r>
      <w:r>
        <w:rPr>
          <w:rFonts w:ascii="Times New Roman Regular" w:hAnsi="Times New Roman Regular" w:cs="Times New Roman Regular"/>
        </w:rPr>
        <w:t>правильного</w:t>
      </w:r>
      <w:r>
        <w:rPr>
          <w:rFonts w:ascii="Times New Roman Regular" w:hAnsi="Times New Roman Regular" w:cs="Times New Roman Regular"/>
          <w:spacing w:val="-11"/>
        </w:rPr>
        <w:t xml:space="preserve"> </w:t>
      </w:r>
      <w:r>
        <w:rPr>
          <w:rFonts w:ascii="Times New Roman Regular" w:hAnsi="Times New Roman Regular" w:cs="Times New Roman Regular"/>
        </w:rPr>
        <w:t>розподілу</w:t>
      </w:r>
      <w:r>
        <w:rPr>
          <w:rFonts w:ascii="Times New Roman Regular" w:hAnsi="Times New Roman Regular" w:cs="Times New Roman Regular"/>
          <w:spacing w:val="-12"/>
        </w:rPr>
        <w:t xml:space="preserve"> </w:t>
      </w:r>
      <w:r>
        <w:rPr>
          <w:rFonts w:ascii="Times New Roman Regular" w:hAnsi="Times New Roman Regular" w:cs="Times New Roman Regular"/>
        </w:rPr>
        <w:t>ресурсів,</w:t>
      </w:r>
      <w:r>
        <w:rPr>
          <w:rFonts w:ascii="Times New Roman Regular" w:hAnsi="Times New Roman Regular" w:cs="Times New Roman Regular"/>
          <w:spacing w:val="-9"/>
        </w:rPr>
        <w:t xml:space="preserve"> </w:t>
      </w:r>
      <w:r>
        <w:rPr>
          <w:rFonts w:ascii="Times New Roman Regular" w:hAnsi="Times New Roman Regular" w:cs="Times New Roman Regular"/>
        </w:rPr>
        <w:t>виділених</w:t>
      </w:r>
      <w:r>
        <w:rPr>
          <w:rFonts w:ascii="Times New Roman Regular" w:hAnsi="Times New Roman Regular" w:cs="Times New Roman Regular"/>
          <w:spacing w:val="-68"/>
        </w:rPr>
        <w:t xml:space="preserve"> </w:t>
      </w:r>
      <w:r>
        <w:rPr>
          <w:rFonts w:ascii="Times New Roman Regular" w:hAnsi="Times New Roman Regular" w:cs="Times New Roman Regular"/>
        </w:rPr>
        <w:t>на виробництво продукції або надання послуг, на прямі та непрямі витрати. У</w:t>
      </w:r>
      <w:r>
        <w:rPr>
          <w:rFonts w:ascii="Times New Roman Regular" w:hAnsi="Times New Roman Regular" w:cs="Times New Roman Regular"/>
          <w:spacing w:val="1"/>
        </w:rPr>
        <w:t xml:space="preserve"> </w:t>
      </w:r>
      <w:r>
        <w:rPr>
          <w:rFonts w:ascii="Times New Roman Regular" w:hAnsi="Times New Roman Regular" w:cs="Times New Roman Regular"/>
        </w:rPr>
        <w:t>даному</w:t>
      </w:r>
      <w:r>
        <w:rPr>
          <w:rFonts w:ascii="Times New Roman Regular" w:hAnsi="Times New Roman Regular" w:cs="Times New Roman Regular"/>
          <w:spacing w:val="1"/>
        </w:rPr>
        <w:t xml:space="preserve"> </w:t>
      </w:r>
      <w:r>
        <w:rPr>
          <w:rFonts w:ascii="Times New Roman Regular" w:hAnsi="Times New Roman Regular" w:cs="Times New Roman Regular"/>
        </w:rPr>
        <w:t>випадку</w:t>
      </w:r>
      <w:r>
        <w:rPr>
          <w:rFonts w:ascii="Times New Roman Regular" w:hAnsi="Times New Roman Regular" w:cs="Times New Roman Regular"/>
          <w:spacing w:val="1"/>
        </w:rPr>
        <w:t xml:space="preserve"> </w:t>
      </w:r>
      <w:r>
        <w:rPr>
          <w:rFonts w:ascii="Times New Roman Regular" w:hAnsi="Times New Roman Regular" w:cs="Times New Roman Regular"/>
        </w:rPr>
        <w:t>–</w:t>
      </w:r>
      <w:r>
        <w:rPr>
          <w:rFonts w:ascii="Times New Roman Regular" w:hAnsi="Times New Roman Regular" w:cs="Times New Roman Regular"/>
          <w:spacing w:val="1"/>
        </w:rPr>
        <w:t xml:space="preserve"> </w:t>
      </w:r>
      <w:r>
        <w:rPr>
          <w:rFonts w:ascii="Times New Roman Regular" w:hAnsi="Times New Roman Regular" w:cs="Times New Roman Regular"/>
        </w:rPr>
        <w:t>аналізу</w:t>
      </w:r>
      <w:r>
        <w:rPr>
          <w:rFonts w:ascii="Times New Roman Regular" w:hAnsi="Times New Roman Regular" w:cs="Times New Roman Regular"/>
          <w:spacing w:val="1"/>
        </w:rPr>
        <w:t xml:space="preserve"> </w:t>
      </w:r>
      <w:r>
        <w:rPr>
          <w:rFonts w:ascii="Times New Roman Regular" w:hAnsi="Times New Roman Regular" w:cs="Times New Roman Regular"/>
        </w:rPr>
        <w:t>функцій</w:t>
      </w:r>
      <w:r>
        <w:rPr>
          <w:rFonts w:ascii="Times New Roman Regular" w:hAnsi="Times New Roman Regular" w:cs="Times New Roman Regular"/>
          <w:spacing w:val="1"/>
        </w:rPr>
        <w:t xml:space="preserve"> </w:t>
      </w:r>
      <w:r>
        <w:rPr>
          <w:rFonts w:ascii="Times New Roman Regular" w:hAnsi="Times New Roman Regular" w:cs="Times New Roman Regular"/>
        </w:rPr>
        <w:t>програмного</w:t>
      </w:r>
      <w:r>
        <w:rPr>
          <w:rFonts w:ascii="Times New Roman Regular" w:hAnsi="Times New Roman Regular" w:cs="Times New Roman Regular"/>
          <w:spacing w:val="1"/>
        </w:rPr>
        <w:t xml:space="preserve"> </w:t>
      </w:r>
      <w:r>
        <w:rPr>
          <w:rFonts w:ascii="Times New Roman Regular" w:hAnsi="Times New Roman Regular" w:cs="Times New Roman Regular"/>
        </w:rPr>
        <w:t>продукту</w:t>
      </w:r>
      <w:r>
        <w:rPr>
          <w:rFonts w:ascii="Times New Roman Regular" w:hAnsi="Times New Roman Regular" w:cs="Times New Roman Regular"/>
          <w:spacing w:val="1"/>
        </w:rPr>
        <w:t xml:space="preserve"> </w:t>
      </w:r>
      <w:r>
        <w:rPr>
          <w:rFonts w:ascii="Times New Roman Regular" w:hAnsi="Times New Roman Regular" w:cs="Times New Roman Regular"/>
        </w:rPr>
        <w:t>й</w:t>
      </w:r>
      <w:r>
        <w:rPr>
          <w:rFonts w:ascii="Times New Roman Regular" w:hAnsi="Times New Roman Regular" w:cs="Times New Roman Regular"/>
          <w:spacing w:val="1"/>
        </w:rPr>
        <w:t xml:space="preserve"> </w:t>
      </w:r>
      <w:r>
        <w:rPr>
          <w:rFonts w:ascii="Times New Roman Regular" w:hAnsi="Times New Roman Regular" w:cs="Times New Roman Regular"/>
        </w:rPr>
        <w:t>виявлення</w:t>
      </w:r>
      <w:r>
        <w:rPr>
          <w:rFonts w:ascii="Times New Roman Regular" w:hAnsi="Times New Roman Regular" w:cs="Times New Roman Regular"/>
          <w:spacing w:val="1"/>
        </w:rPr>
        <w:t xml:space="preserve"> </w:t>
      </w:r>
      <w:r>
        <w:rPr>
          <w:rFonts w:ascii="Times New Roman Regular" w:hAnsi="Times New Roman Regular" w:cs="Times New Roman Regular"/>
        </w:rPr>
        <w:t>усіх</w:t>
      </w:r>
      <w:r>
        <w:rPr>
          <w:rFonts w:ascii="Times New Roman Regular" w:hAnsi="Times New Roman Regular" w:cs="Times New Roman Regular"/>
          <w:spacing w:val="-67"/>
        </w:rPr>
        <w:t xml:space="preserve"> </w:t>
      </w:r>
      <w:r>
        <w:rPr>
          <w:rFonts w:ascii="Times New Roman Regular" w:hAnsi="Times New Roman Regular" w:cs="Times New Roman Regular"/>
        </w:rPr>
        <w:t>витрат</w:t>
      </w:r>
      <w:r>
        <w:rPr>
          <w:rFonts w:ascii="Times New Roman Regular" w:hAnsi="Times New Roman Regular" w:cs="Times New Roman Regular"/>
          <w:spacing w:val="-2"/>
        </w:rPr>
        <w:t xml:space="preserve"> </w:t>
      </w:r>
      <w:r>
        <w:rPr>
          <w:rFonts w:ascii="Times New Roman Regular" w:hAnsi="Times New Roman Regular" w:cs="Times New Roman Regular"/>
        </w:rPr>
        <w:t>на</w:t>
      </w:r>
      <w:r>
        <w:rPr>
          <w:rFonts w:ascii="Times New Roman Regular" w:hAnsi="Times New Roman Regular" w:cs="Times New Roman Regular"/>
          <w:spacing w:val="-1"/>
        </w:rPr>
        <w:t xml:space="preserve"> </w:t>
      </w:r>
      <w:r>
        <w:rPr>
          <w:rFonts w:ascii="Times New Roman Regular" w:hAnsi="Times New Roman Regular" w:cs="Times New Roman Regular"/>
        </w:rPr>
        <w:t>реалізацію</w:t>
      </w:r>
      <w:r>
        <w:rPr>
          <w:rFonts w:ascii="Times New Roman Regular" w:hAnsi="Times New Roman Regular" w:cs="Times New Roman Regular"/>
          <w:spacing w:val="-1"/>
        </w:rPr>
        <w:t xml:space="preserve"> </w:t>
      </w:r>
      <w:r>
        <w:rPr>
          <w:rFonts w:ascii="Times New Roman Regular" w:hAnsi="Times New Roman Regular" w:cs="Times New Roman Regular"/>
        </w:rPr>
        <w:t>цих функцій.</w:t>
      </w:r>
    </w:p>
    <w:p w:rsidR="002B1C8E" w:rsidRDefault="00FB0D63">
      <w:pPr>
        <w:suppressAutoHyphens/>
        <w:adjustRightInd w:val="0"/>
        <w:spacing w:line="360" w:lineRule="auto"/>
        <w:ind w:left="1701" w:right="850" w:firstLine="720"/>
        <w:jc w:val="both"/>
        <w:rPr>
          <w:rFonts w:eastAsia="SimSun"/>
          <w:sz w:val="28"/>
          <w:szCs w:val="28"/>
        </w:rPr>
      </w:pPr>
      <w:r>
        <w:rPr>
          <w:rFonts w:ascii="Times New Roman Regular" w:eastAsia="SimSun" w:hAnsi="Times New Roman Regular" w:cs="Times New Roman Regular"/>
          <w:sz w:val="28"/>
          <w:szCs w:val="28"/>
        </w:rPr>
        <w:t>П</w:t>
      </w:r>
      <w:r>
        <w:rPr>
          <w:rFonts w:eastAsia="SimSun"/>
          <w:sz w:val="28"/>
          <w:szCs w:val="28"/>
        </w:rPr>
        <w:t>о суті, метод ФВА працює за наступним алгоритмом:</w:t>
      </w:r>
    </w:p>
    <w:p w:rsidR="002B1C8E" w:rsidRDefault="00FB0D63">
      <w:pPr>
        <w:suppressAutoHyphens/>
        <w:adjustRightInd w:val="0"/>
        <w:spacing w:line="360" w:lineRule="auto"/>
        <w:ind w:left="1701" w:right="850"/>
        <w:jc w:val="both"/>
        <w:rPr>
          <w:rFonts w:eastAsia="SimSun"/>
          <w:sz w:val="28"/>
          <w:szCs w:val="28"/>
        </w:rPr>
      </w:pPr>
      <w:r>
        <w:rPr>
          <w:rFonts w:eastAsia="SimSun"/>
          <w:sz w:val="28"/>
          <w:szCs w:val="28"/>
        </w:rPr>
        <w:t>Визначається послідовність функцій, необхідних для виробництва товару або послуги.</w:t>
      </w:r>
    </w:p>
    <w:p w:rsidR="002B1C8E" w:rsidRDefault="00FB0D63" w:rsidP="00EF639A">
      <w:pPr>
        <w:suppressAutoHyphens/>
        <w:adjustRightInd w:val="0"/>
        <w:spacing w:line="360" w:lineRule="auto"/>
        <w:ind w:left="1701" w:right="850" w:firstLineChars="256" w:firstLine="717"/>
        <w:jc w:val="both"/>
        <w:rPr>
          <w:rFonts w:eastAsia="SimSun"/>
          <w:sz w:val="28"/>
          <w:szCs w:val="28"/>
        </w:rPr>
      </w:pPr>
      <w:r>
        <w:rPr>
          <w:rFonts w:eastAsia="SimSun"/>
          <w:sz w:val="28"/>
          <w:szCs w:val="28"/>
        </w:rPr>
        <w:t>Спочатку виявляються всі можливі функції. Вони розподіляються за двома групами: ті, які впливають на цінність товару / посл</w:t>
      </w:r>
      <w:r>
        <w:rPr>
          <w:rFonts w:eastAsia="SimSun"/>
          <w:sz w:val="28"/>
          <w:szCs w:val="28"/>
        </w:rPr>
        <w:t>уги і які не впливають. Далі на цьому етапі проводиться оптимізація послідовності: усуваються або скорочуються кроки, які не впливають на цінність, і скорочуються витрати.</w:t>
      </w:r>
    </w:p>
    <w:p w:rsidR="002B1C8E" w:rsidRDefault="00FB0D63" w:rsidP="00EF639A">
      <w:pPr>
        <w:suppressAutoHyphens/>
        <w:adjustRightInd w:val="0"/>
        <w:spacing w:line="360" w:lineRule="auto"/>
        <w:ind w:left="1701" w:right="850" w:firstLineChars="256" w:firstLine="717"/>
        <w:jc w:val="both"/>
        <w:rPr>
          <w:rFonts w:eastAsia="SimSun"/>
          <w:sz w:val="28"/>
          <w:szCs w:val="28"/>
        </w:rPr>
      </w:pPr>
      <w:r>
        <w:rPr>
          <w:rFonts w:eastAsia="SimSun"/>
          <w:sz w:val="28"/>
          <w:szCs w:val="28"/>
        </w:rPr>
        <w:lastRenderedPageBreak/>
        <w:t>Для кожної функції визначаються повні річні витрати і кількість робочих годин.</w:t>
      </w:r>
    </w:p>
    <w:p w:rsidR="002B1C8E" w:rsidRDefault="00FB0D63">
      <w:pPr>
        <w:suppressAutoHyphens/>
        <w:adjustRightInd w:val="0"/>
        <w:spacing w:line="360" w:lineRule="auto"/>
        <w:ind w:left="1701" w:right="850"/>
        <w:jc w:val="both"/>
        <w:rPr>
          <w:rFonts w:eastAsia="SimSun"/>
          <w:sz w:val="28"/>
          <w:szCs w:val="28"/>
        </w:rPr>
      </w:pPr>
      <w:r>
        <w:rPr>
          <w:rFonts w:eastAsia="SimSun"/>
          <w:sz w:val="28"/>
          <w:szCs w:val="28"/>
        </w:rPr>
        <w:t>Для к</w:t>
      </w:r>
      <w:r>
        <w:rPr>
          <w:rFonts w:eastAsia="SimSun"/>
          <w:sz w:val="28"/>
          <w:szCs w:val="28"/>
        </w:rPr>
        <w:t>ожної функції на основі оцінок з пункту 2 визначається кількісна характеристика джерела витрат.</w:t>
      </w:r>
    </w:p>
    <w:p w:rsidR="002B1C8E" w:rsidRDefault="00FB0D63">
      <w:pPr>
        <w:suppressAutoHyphens/>
        <w:adjustRightInd w:val="0"/>
        <w:spacing w:line="360" w:lineRule="auto"/>
        <w:ind w:left="1701" w:right="850" w:firstLine="720"/>
        <w:jc w:val="both"/>
        <w:rPr>
          <w:rFonts w:eastAsia="SimSun"/>
          <w:sz w:val="28"/>
          <w:szCs w:val="28"/>
        </w:rPr>
      </w:pPr>
      <w:r>
        <w:rPr>
          <w:rFonts w:eastAsia="SimSun"/>
          <w:sz w:val="28"/>
          <w:szCs w:val="28"/>
        </w:rPr>
        <w:t>Наприклад, якщо річна вартість роботи преса, включаючи прямі і накладні витрати, оцінюється в 250 тис. дол. на рік і за цей час через нього пройде 25 тис. вироб</w:t>
      </w:r>
      <w:r>
        <w:rPr>
          <w:rFonts w:eastAsia="SimSun"/>
          <w:sz w:val="28"/>
          <w:szCs w:val="28"/>
        </w:rPr>
        <w:t xml:space="preserve">ів, то приблизна вартість джерела витрат складе 10 доларів на продукт .А якщо відомо, що кожен виріб буде перебувати під пресом протягом 10 хвилин, то в якості альтернативного джерела витрат можна вибрати такий показник, як (10 дол. / продукт '6 продуктів </w:t>
      </w:r>
      <w:r>
        <w:rPr>
          <w:rFonts w:eastAsia="SimSun"/>
          <w:sz w:val="28"/>
          <w:szCs w:val="28"/>
        </w:rPr>
        <w:t xml:space="preserve">/ год), еквівалентний 60 дол. / годину, що витрачається на роботу преса. В даному випадку можна використовувати будь-який з цих двох джерел. Можна також відмітити, що в ФВА застосовуються два типи джерел по відношенню до розподілу витрат: 1.Джерела витрат </w:t>
      </w:r>
      <w:r>
        <w:rPr>
          <w:rFonts w:eastAsia="SimSun"/>
          <w:sz w:val="28"/>
          <w:szCs w:val="28"/>
        </w:rPr>
        <w:t>за функціями, що показують, як поведінка об'єкта витрат впливає на рівні деталізації функцій. 2.Джерела витрат по ресурсам , що показують, яким чином рівні активності функцій впливають на споживання ресурсів.</w:t>
      </w:r>
    </w:p>
    <w:p w:rsidR="002B1C8E" w:rsidRDefault="00FB0D63" w:rsidP="00EF639A">
      <w:pPr>
        <w:suppressAutoHyphens/>
        <w:adjustRightInd w:val="0"/>
        <w:spacing w:line="360" w:lineRule="auto"/>
        <w:ind w:left="1701" w:right="850" w:firstLineChars="256" w:firstLine="717"/>
        <w:jc w:val="both"/>
        <w:rPr>
          <w:rFonts w:eastAsia="SimSun"/>
          <w:sz w:val="28"/>
          <w:szCs w:val="28"/>
        </w:rPr>
      </w:pPr>
      <w:r>
        <w:rPr>
          <w:rFonts w:eastAsia="SimSun"/>
          <w:sz w:val="28"/>
          <w:szCs w:val="28"/>
        </w:rPr>
        <w:t>Після того як для всіх функцій будуть визначені</w:t>
      </w:r>
      <w:r>
        <w:rPr>
          <w:rFonts w:eastAsia="SimSun"/>
          <w:sz w:val="28"/>
          <w:szCs w:val="28"/>
        </w:rPr>
        <w:t xml:space="preserve"> їх джерела витрат, проводиться остаточний розрахунок витрат на виробництво конкретного продукту або послуги.</w:t>
      </w:r>
    </w:p>
    <w:p w:rsidR="002B1C8E" w:rsidRDefault="00FB0D63">
      <w:pPr>
        <w:suppressAutoHyphens/>
        <w:adjustRightInd w:val="0"/>
        <w:spacing w:line="360" w:lineRule="auto"/>
        <w:ind w:left="1701" w:right="850"/>
        <w:jc w:val="both"/>
        <w:rPr>
          <w:rFonts w:eastAsia="SimSun"/>
          <w:sz w:val="28"/>
          <w:szCs w:val="28"/>
        </w:rPr>
      </w:pPr>
      <w:r>
        <w:rPr>
          <w:rFonts w:eastAsia="SimSun"/>
          <w:sz w:val="28"/>
          <w:szCs w:val="28"/>
        </w:rPr>
        <w:t>Функції можуть розглядатися в різному масштабі [2], який встановлюється в кожному випадку по-своєму. У разі надмірної деталізації ФСА-розрахунок м</w:t>
      </w:r>
      <w:r>
        <w:rPr>
          <w:rFonts w:eastAsia="SimSun"/>
          <w:sz w:val="28"/>
          <w:szCs w:val="28"/>
        </w:rPr>
        <w:t>оже сильно ускладнитися. Реально досяжну ступінь складності розрахунку необхідно виявити на самому початку. Інакше занадто докладний аналіз викличе додаткові витрати, і в результаті ФСА буде неефективний.</w:t>
      </w:r>
    </w:p>
    <w:p w:rsidR="002B1C8E" w:rsidRDefault="00FB0D63">
      <w:pPr>
        <w:suppressAutoHyphens/>
        <w:adjustRightInd w:val="0"/>
        <w:spacing w:line="360" w:lineRule="auto"/>
        <w:ind w:left="1701" w:right="850"/>
        <w:jc w:val="both"/>
        <w:rPr>
          <w:rFonts w:eastAsia="SimSun"/>
          <w:sz w:val="28"/>
          <w:szCs w:val="28"/>
        </w:rPr>
      </w:pPr>
      <w:r>
        <w:rPr>
          <w:rFonts w:eastAsia="SimSun"/>
          <w:sz w:val="28"/>
          <w:szCs w:val="28"/>
        </w:rPr>
        <w:t>Далі, необхідно розв'язати низку питань, пов'язаних</w:t>
      </w:r>
      <w:r>
        <w:rPr>
          <w:rFonts w:eastAsia="SimSun"/>
          <w:sz w:val="28"/>
          <w:szCs w:val="28"/>
        </w:rPr>
        <w:t xml:space="preserve"> із запланованою </w:t>
      </w:r>
      <w:r>
        <w:rPr>
          <w:rFonts w:eastAsia="SimSun"/>
          <w:sz w:val="28"/>
          <w:szCs w:val="28"/>
        </w:rPr>
        <w:lastRenderedPageBreak/>
        <w:t>дохідністю:</w:t>
      </w:r>
    </w:p>
    <w:p w:rsidR="002B1C8E" w:rsidRDefault="002B1C8E">
      <w:pPr>
        <w:suppressAutoHyphens/>
        <w:adjustRightInd w:val="0"/>
        <w:spacing w:line="360" w:lineRule="auto"/>
        <w:ind w:left="1701" w:right="850"/>
        <w:jc w:val="both"/>
        <w:rPr>
          <w:rFonts w:eastAsia="SimSun"/>
          <w:sz w:val="28"/>
          <w:szCs w:val="28"/>
        </w:rPr>
      </w:pPr>
    </w:p>
    <w:p w:rsidR="002B1C8E" w:rsidRDefault="00FB0D63" w:rsidP="00EF639A">
      <w:pPr>
        <w:suppressAutoHyphens/>
        <w:adjustRightInd w:val="0"/>
        <w:spacing w:line="360" w:lineRule="auto"/>
        <w:ind w:left="1701" w:right="850" w:firstLineChars="256" w:firstLine="717"/>
        <w:jc w:val="both"/>
        <w:rPr>
          <w:rFonts w:eastAsia="SimSun"/>
          <w:sz w:val="28"/>
          <w:szCs w:val="28"/>
        </w:rPr>
      </w:pPr>
      <w:r>
        <w:rPr>
          <w:rFonts w:eastAsia="SimSun"/>
          <w:sz w:val="28"/>
          <w:szCs w:val="28"/>
        </w:rPr>
        <w:t>Чи диктує ринок рівень цін або можна встановити ту ціну продукції, яка дасть плановану прибуток?</w:t>
      </w:r>
    </w:p>
    <w:p w:rsidR="002B1C8E" w:rsidRDefault="00FB0D63">
      <w:pPr>
        <w:suppressAutoHyphens/>
        <w:adjustRightInd w:val="0"/>
        <w:spacing w:line="360" w:lineRule="auto"/>
        <w:ind w:left="1701" w:right="850"/>
        <w:jc w:val="both"/>
        <w:rPr>
          <w:rFonts w:eastAsia="SimSun"/>
          <w:sz w:val="28"/>
          <w:szCs w:val="28"/>
        </w:rPr>
      </w:pPr>
      <w:r>
        <w:rPr>
          <w:rFonts w:eastAsia="SimSun"/>
          <w:sz w:val="28"/>
          <w:szCs w:val="28"/>
        </w:rPr>
        <w:t>чи слід внести плановану надбавку на витрати, розраховані за методом ФВА однаково по всіх операціях або деякі функції дають більш</w:t>
      </w:r>
      <w:r>
        <w:rPr>
          <w:rFonts w:eastAsia="SimSun"/>
          <w:sz w:val="28"/>
          <w:szCs w:val="28"/>
        </w:rPr>
        <w:t>ий дохід, ніж інші?</w:t>
      </w:r>
    </w:p>
    <w:p w:rsidR="002B1C8E" w:rsidRDefault="00FB0D63" w:rsidP="00EF639A">
      <w:pPr>
        <w:suppressAutoHyphens/>
        <w:adjustRightInd w:val="0"/>
        <w:spacing w:line="360" w:lineRule="auto"/>
        <w:ind w:left="1701" w:right="850" w:firstLineChars="256" w:firstLine="717"/>
        <w:jc w:val="both"/>
        <w:rPr>
          <w:rFonts w:eastAsia="SimSun"/>
          <w:sz w:val="28"/>
          <w:szCs w:val="28"/>
        </w:rPr>
      </w:pPr>
      <w:r>
        <w:rPr>
          <w:rFonts w:eastAsia="SimSun"/>
          <w:sz w:val="28"/>
          <w:szCs w:val="28"/>
        </w:rPr>
        <w:t>Як співвідноситься кінцева продажна ціна продукції з ФВА показниками?</w:t>
      </w:r>
    </w:p>
    <w:p w:rsidR="002B1C8E" w:rsidRDefault="00FB0D63" w:rsidP="00EF639A">
      <w:pPr>
        <w:suppressAutoHyphens/>
        <w:adjustRightInd w:val="0"/>
        <w:spacing w:line="360" w:lineRule="auto"/>
        <w:ind w:left="1701" w:right="850" w:firstLineChars="256" w:firstLine="717"/>
        <w:jc w:val="both"/>
        <w:rPr>
          <w:rFonts w:eastAsia="SimSun"/>
          <w:sz w:val="28"/>
          <w:szCs w:val="28"/>
        </w:rPr>
      </w:pPr>
      <w:r>
        <w:rPr>
          <w:rFonts w:eastAsia="SimSun"/>
          <w:sz w:val="28"/>
          <w:szCs w:val="28"/>
        </w:rPr>
        <w:t>Таким чином, використовуючи цей метод можна швидко оцінити обсяг прибутку, очікуваний від виробництва того чи іншого товару або послуги.</w:t>
      </w:r>
    </w:p>
    <w:p w:rsidR="002B1C8E" w:rsidRDefault="00FB0D63" w:rsidP="00EF639A">
      <w:pPr>
        <w:suppressAutoHyphens/>
        <w:adjustRightInd w:val="0"/>
        <w:spacing w:line="360" w:lineRule="auto"/>
        <w:ind w:left="1701" w:right="850" w:firstLineChars="256" w:firstLine="717"/>
        <w:jc w:val="both"/>
        <w:rPr>
          <w:rFonts w:eastAsia="SimSun"/>
          <w:sz w:val="28"/>
          <w:szCs w:val="28"/>
        </w:rPr>
      </w:pPr>
      <w:r>
        <w:rPr>
          <w:rFonts w:eastAsia="SimSun"/>
          <w:sz w:val="28"/>
          <w:szCs w:val="28"/>
        </w:rPr>
        <w:t>Якщо вихідна оцінка витрат ви</w:t>
      </w:r>
      <w:r>
        <w:rPr>
          <w:rFonts w:eastAsia="SimSun"/>
          <w:sz w:val="28"/>
          <w:szCs w:val="28"/>
        </w:rPr>
        <w:t>конана правильно, то дохід (до виплати податків) буде дорівнює різниці між продажною ціною і витратами, розрахованими за методом ФВА. Крім того, відразу стане ясно, виробництво яких продуктів або послуг виявиться збитковим (їх ціна при реалізації буде нижч</w:t>
      </w:r>
      <w:r>
        <w:rPr>
          <w:rFonts w:eastAsia="SimSun"/>
          <w:sz w:val="28"/>
          <w:szCs w:val="28"/>
        </w:rPr>
        <w:t>е розрахункових витрат). На основі цих даних можна швидко прийняти коригуючі заходи, в тому числі переглянути цілі і стратегії бізнесу на найближчі періоди.</w:t>
      </w:r>
    </w:p>
    <w:p w:rsidR="002B1C8E" w:rsidRDefault="00FB0D63">
      <w:pPr>
        <w:suppressAutoHyphens/>
        <w:adjustRightInd w:val="0"/>
        <w:spacing w:line="360" w:lineRule="auto"/>
        <w:ind w:left="1701" w:right="850"/>
        <w:jc w:val="both"/>
        <w:rPr>
          <w:rFonts w:eastAsia="SimSun"/>
          <w:sz w:val="28"/>
          <w:szCs w:val="28"/>
        </w:rPr>
      </w:pPr>
      <w:r>
        <w:rPr>
          <w:rFonts w:eastAsia="SimSun"/>
          <w:sz w:val="28"/>
          <w:szCs w:val="28"/>
        </w:rPr>
        <w:t>4.2 Постановка задачі техніко-економічного аналізу</w:t>
      </w:r>
    </w:p>
    <w:p w:rsidR="002B1C8E" w:rsidRDefault="00FB0D63">
      <w:pPr>
        <w:suppressAutoHyphens/>
        <w:adjustRightInd w:val="0"/>
        <w:spacing w:line="360" w:lineRule="auto"/>
        <w:ind w:left="1701" w:right="850" w:firstLine="720"/>
        <w:jc w:val="both"/>
        <w:rPr>
          <w:rFonts w:eastAsia="SimSun"/>
          <w:sz w:val="28"/>
          <w:szCs w:val="28"/>
        </w:rPr>
      </w:pPr>
      <w:r>
        <w:rPr>
          <w:rFonts w:eastAsia="SimSun"/>
          <w:sz w:val="28"/>
          <w:szCs w:val="28"/>
        </w:rPr>
        <w:t>У даній роботі застосовується метод ФВА для пров</w:t>
      </w:r>
      <w:r>
        <w:rPr>
          <w:rFonts w:eastAsia="SimSun"/>
          <w:sz w:val="28"/>
          <w:szCs w:val="28"/>
        </w:rPr>
        <w:t xml:space="preserve">едення техніко-економічного аналізу розробки. Згідно цього варто обирати і показники якості програмного продукту. </w:t>
      </w:r>
    </w:p>
    <w:p w:rsidR="002B1C8E" w:rsidRDefault="00FB0D63">
      <w:pPr>
        <w:suppressAutoHyphens/>
        <w:adjustRightInd w:val="0"/>
        <w:spacing w:line="360" w:lineRule="auto"/>
        <w:ind w:left="1701" w:right="850"/>
        <w:jc w:val="both"/>
        <w:rPr>
          <w:rFonts w:eastAsia="SimSun"/>
          <w:sz w:val="28"/>
          <w:szCs w:val="28"/>
        </w:rPr>
      </w:pPr>
      <w:r>
        <w:rPr>
          <w:rFonts w:eastAsia="SimSun"/>
          <w:sz w:val="28"/>
          <w:szCs w:val="28"/>
        </w:rPr>
        <w:t xml:space="preserve">Технічні вимоги до продукту наступні:  </w:t>
      </w:r>
    </w:p>
    <w:p w:rsidR="002B1C8E" w:rsidRDefault="00FB0D63">
      <w:pPr>
        <w:suppressAutoHyphens/>
        <w:adjustRightInd w:val="0"/>
        <w:spacing w:line="360" w:lineRule="auto"/>
        <w:ind w:left="1701" w:right="850"/>
        <w:jc w:val="both"/>
        <w:rPr>
          <w:rFonts w:eastAsia="SimSun"/>
          <w:sz w:val="28"/>
          <w:szCs w:val="28"/>
        </w:rPr>
      </w:pPr>
      <w:r>
        <w:rPr>
          <w:rFonts w:eastAsia="SimSun"/>
          <w:sz w:val="28"/>
          <w:szCs w:val="28"/>
        </w:rPr>
        <w:t>- швидкість обробки даних, доступ до інформації екземплярів бізнес-процесу в реальному часі</w:t>
      </w:r>
      <w:r>
        <w:rPr>
          <w:rFonts w:eastAsia="SimSun"/>
          <w:sz w:val="28"/>
          <w:szCs w:val="28"/>
          <w:lang w:val="ru-RU"/>
        </w:rPr>
        <w:t>;</w:t>
      </w:r>
    </w:p>
    <w:p w:rsidR="002B1C8E" w:rsidRDefault="00FB0D63">
      <w:pPr>
        <w:suppressAutoHyphens/>
        <w:adjustRightInd w:val="0"/>
        <w:spacing w:line="360" w:lineRule="auto"/>
        <w:ind w:left="1701" w:right="850"/>
        <w:jc w:val="both"/>
        <w:rPr>
          <w:rFonts w:eastAsia="SimSun"/>
          <w:sz w:val="28"/>
          <w:szCs w:val="28"/>
        </w:rPr>
      </w:pPr>
      <w:r>
        <w:rPr>
          <w:rFonts w:eastAsia="SimSun"/>
          <w:sz w:val="28"/>
          <w:szCs w:val="28"/>
        </w:rPr>
        <w:t>- зручні</w:t>
      </w:r>
      <w:r>
        <w:rPr>
          <w:rFonts w:eastAsia="SimSun"/>
          <w:sz w:val="28"/>
          <w:szCs w:val="28"/>
        </w:rPr>
        <w:t xml:space="preserve">сть та зрозумілість для користувачів та розробників; </w:t>
      </w:r>
    </w:p>
    <w:p w:rsidR="002B1C8E" w:rsidRDefault="00FB0D63">
      <w:pPr>
        <w:suppressAutoHyphens/>
        <w:adjustRightInd w:val="0"/>
        <w:spacing w:line="360" w:lineRule="auto"/>
        <w:ind w:left="1701" w:right="850"/>
        <w:jc w:val="both"/>
        <w:rPr>
          <w:rFonts w:eastAsia="SimSun"/>
          <w:sz w:val="28"/>
          <w:szCs w:val="28"/>
        </w:rPr>
      </w:pPr>
      <w:r>
        <w:rPr>
          <w:rFonts w:eastAsia="SimSun"/>
          <w:sz w:val="28"/>
          <w:szCs w:val="28"/>
        </w:rPr>
        <w:t xml:space="preserve">- передбачати мінімальні витрати на впровадження програмного </w:t>
      </w:r>
      <w:r>
        <w:rPr>
          <w:rFonts w:eastAsia="SimSun"/>
          <w:sz w:val="28"/>
          <w:szCs w:val="28"/>
        </w:rPr>
        <w:lastRenderedPageBreak/>
        <w:t>продукту.</w:t>
      </w:r>
    </w:p>
    <w:p w:rsidR="002B1C8E" w:rsidRDefault="00FB0D63">
      <w:pPr>
        <w:suppressAutoHyphens/>
        <w:adjustRightInd w:val="0"/>
        <w:spacing w:line="360" w:lineRule="auto"/>
        <w:ind w:left="1701" w:right="850"/>
        <w:jc w:val="both"/>
        <w:rPr>
          <w:b/>
          <w:sz w:val="28"/>
          <w:szCs w:val="28"/>
        </w:rPr>
      </w:pPr>
      <w:r>
        <w:rPr>
          <w:rFonts w:eastAsia="SimSun"/>
          <w:sz w:val="28"/>
          <w:szCs w:val="28"/>
        </w:rPr>
        <w:t xml:space="preserve">4.2.1 </w:t>
      </w:r>
      <w:r>
        <w:rPr>
          <w:b/>
          <w:sz w:val="28"/>
          <w:szCs w:val="28"/>
        </w:rPr>
        <w:t xml:space="preserve"> Обґрунтування функцій програмного продукту</w:t>
      </w:r>
    </w:p>
    <w:p w:rsidR="002B1C8E" w:rsidRDefault="00FB0D63">
      <w:pPr>
        <w:spacing w:line="360" w:lineRule="auto"/>
        <w:ind w:left="1701" w:right="850" w:firstLine="720"/>
        <w:jc w:val="both"/>
        <w:rPr>
          <w:sz w:val="28"/>
          <w:szCs w:val="28"/>
        </w:rPr>
      </w:pPr>
      <w:r>
        <w:rPr>
          <w:sz w:val="28"/>
          <w:szCs w:val="28"/>
        </w:rPr>
        <w:t xml:space="preserve">Головна функція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0</m:t>
            </m:r>
          </m:sub>
        </m:sSub>
      </m:oMath>
      <w:r>
        <w:rPr>
          <w:rFonts w:eastAsiaTheme="minorEastAsia"/>
          <w:sz w:val="28"/>
          <w:szCs w:val="28"/>
          <w:lang w:val="ru-RU"/>
        </w:rPr>
        <w:t xml:space="preserve"> </w:t>
      </w:r>
      <w:r>
        <w:rPr>
          <w:sz w:val="28"/>
          <w:szCs w:val="28"/>
        </w:rPr>
        <w:t xml:space="preserve">– розробка програмного продукту, для мобільних пристроїв для </w:t>
      </w:r>
      <w:r>
        <w:rPr>
          <w:sz w:val="28"/>
          <w:szCs w:val="28"/>
        </w:rPr>
        <w:t>операційної системи Android, з впровадженням системи безперервної інтеграції та доставки. Беручи за основу цю функцію, можна виділити наступні:</w:t>
      </w:r>
    </w:p>
    <w:p w:rsidR="002B1C8E" w:rsidRDefault="00FB0D63">
      <w:pPr>
        <w:spacing w:line="360" w:lineRule="auto"/>
        <w:ind w:left="1701" w:right="850" w:firstLine="720"/>
        <w:jc w:val="both"/>
        <w:rPr>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m:t>
            </m:r>
          </m:sub>
        </m:sSub>
      </m:oMath>
      <w:r>
        <w:rPr>
          <w:rFonts w:eastAsiaTheme="minorEastAsia"/>
          <w:sz w:val="28"/>
          <w:szCs w:val="28"/>
        </w:rPr>
        <w:t xml:space="preserve"> – </w:t>
      </w:r>
      <w:r>
        <w:rPr>
          <w:sz w:val="28"/>
          <w:szCs w:val="28"/>
        </w:rPr>
        <w:t>вибір мови програмування;</w:t>
      </w:r>
    </w:p>
    <w:p w:rsidR="002B1C8E" w:rsidRDefault="00FB0D63">
      <w:pPr>
        <w:spacing w:line="360" w:lineRule="auto"/>
        <w:ind w:left="1701" w:right="850" w:firstLine="720"/>
        <w:jc w:val="both"/>
        <w:rPr>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2</m:t>
            </m:r>
          </m:sub>
        </m:sSub>
      </m:oMath>
      <w:r>
        <w:rPr>
          <w:rFonts w:eastAsiaTheme="minorEastAsia"/>
          <w:sz w:val="28"/>
          <w:szCs w:val="28"/>
        </w:rPr>
        <w:t xml:space="preserve"> – вибір цільової платформи</w:t>
      </w:r>
      <w:r>
        <w:rPr>
          <w:sz w:val="28"/>
          <w:szCs w:val="28"/>
        </w:rPr>
        <w:t>;</w:t>
      </w:r>
    </w:p>
    <w:p w:rsidR="002B1C8E" w:rsidRDefault="00FB0D63">
      <w:pPr>
        <w:spacing w:line="360" w:lineRule="auto"/>
        <w:ind w:left="1701" w:right="850" w:firstLine="720"/>
        <w:jc w:val="both"/>
        <w:rPr>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3</m:t>
            </m:r>
          </m:sub>
        </m:sSub>
      </m:oMath>
      <w:r>
        <w:rPr>
          <w:rFonts w:eastAsiaTheme="minorEastAsia"/>
          <w:sz w:val="28"/>
          <w:szCs w:val="28"/>
        </w:rPr>
        <w:t xml:space="preserve"> – </w:t>
      </w:r>
      <w:r>
        <w:rPr>
          <w:sz w:val="28"/>
          <w:szCs w:val="28"/>
        </w:rPr>
        <w:t>вибір системи безперервної інтеграції.</w:t>
      </w:r>
    </w:p>
    <w:p w:rsidR="002B1C8E" w:rsidRDefault="00FB0D63">
      <w:pPr>
        <w:spacing w:line="360" w:lineRule="auto"/>
        <w:ind w:left="1701" w:right="850"/>
        <w:jc w:val="both"/>
        <w:rPr>
          <w:sz w:val="28"/>
          <w:szCs w:val="28"/>
        </w:rPr>
      </w:pPr>
      <w:r>
        <w:rPr>
          <w:sz w:val="28"/>
          <w:szCs w:val="28"/>
        </w:rPr>
        <w:tab/>
      </w:r>
      <w:r>
        <w:rPr>
          <w:sz w:val="28"/>
          <w:szCs w:val="28"/>
        </w:rPr>
        <w:t>Кожна з цих функцій має декілька варіантів реалізації:</w:t>
      </w:r>
    </w:p>
    <w:p w:rsidR="002B1C8E" w:rsidRDefault="00FB0D63">
      <w:pPr>
        <w:spacing w:line="360" w:lineRule="auto"/>
        <w:ind w:left="1701" w:right="850" w:firstLine="720"/>
        <w:jc w:val="both"/>
        <w:rPr>
          <w:rFonts w:eastAsiaTheme="minorEastAsia"/>
          <w:sz w:val="28"/>
          <w:szCs w:val="28"/>
        </w:rPr>
      </w:pPr>
      <w:r>
        <w:rPr>
          <w:sz w:val="28"/>
          <w:szCs w:val="28"/>
        </w:rPr>
        <w:t xml:space="preserve">Функція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m:t>
            </m:r>
          </m:sub>
        </m:sSub>
      </m:oMath>
      <w:r>
        <w:rPr>
          <w:rFonts w:eastAsiaTheme="minorEastAsia"/>
          <w:sz w:val="28"/>
          <w:szCs w:val="28"/>
        </w:rPr>
        <w:t>:</w:t>
      </w:r>
    </w:p>
    <w:p w:rsidR="002B1C8E" w:rsidRDefault="00FB0D63">
      <w:pPr>
        <w:spacing w:line="360" w:lineRule="auto"/>
        <w:ind w:left="1701" w:right="850" w:firstLine="720"/>
        <w:jc w:val="both"/>
        <w:rPr>
          <w:sz w:val="28"/>
          <w:szCs w:val="28"/>
        </w:rPr>
      </w:pPr>
      <w:r>
        <w:rPr>
          <w:sz w:val="28"/>
          <w:szCs w:val="28"/>
        </w:rPr>
        <w:t>а) Dart;</w:t>
      </w:r>
    </w:p>
    <w:p w:rsidR="002B1C8E" w:rsidRDefault="00FB0D63">
      <w:pPr>
        <w:spacing w:line="360" w:lineRule="auto"/>
        <w:ind w:left="1701" w:right="850" w:firstLine="720"/>
        <w:jc w:val="both"/>
        <w:rPr>
          <w:sz w:val="28"/>
          <w:szCs w:val="28"/>
        </w:rPr>
      </w:pPr>
      <w:r>
        <w:rPr>
          <w:sz w:val="28"/>
          <w:szCs w:val="28"/>
        </w:rPr>
        <w:t>б) Kotlin;</w:t>
      </w:r>
    </w:p>
    <w:p w:rsidR="002B1C8E" w:rsidRDefault="00FB0D63">
      <w:pPr>
        <w:spacing w:line="360" w:lineRule="auto"/>
        <w:ind w:left="1701" w:right="850" w:firstLine="720"/>
        <w:jc w:val="both"/>
        <w:rPr>
          <w:rFonts w:eastAsiaTheme="minorEastAsia"/>
          <w:sz w:val="28"/>
          <w:szCs w:val="28"/>
        </w:rPr>
      </w:pPr>
      <w:r>
        <w:rPr>
          <w:sz w:val="28"/>
          <w:szCs w:val="28"/>
        </w:rPr>
        <w:t xml:space="preserve">Функція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2</m:t>
            </m:r>
          </m:sub>
        </m:sSub>
      </m:oMath>
      <w:r>
        <w:rPr>
          <w:rFonts w:eastAsiaTheme="minorEastAsia"/>
          <w:sz w:val="28"/>
          <w:szCs w:val="28"/>
        </w:rPr>
        <w:t>:</w:t>
      </w:r>
    </w:p>
    <w:p w:rsidR="002B1C8E" w:rsidRDefault="00FB0D63">
      <w:pPr>
        <w:spacing w:line="360" w:lineRule="auto"/>
        <w:ind w:left="1701" w:right="850" w:firstLine="720"/>
        <w:jc w:val="both"/>
        <w:rPr>
          <w:sz w:val="28"/>
          <w:szCs w:val="28"/>
        </w:rPr>
      </w:pPr>
      <w:r>
        <w:rPr>
          <w:sz w:val="28"/>
          <w:szCs w:val="28"/>
        </w:rPr>
        <w:t>а) Native;</w:t>
      </w:r>
    </w:p>
    <w:p w:rsidR="002B1C8E" w:rsidRDefault="00FB0D63">
      <w:pPr>
        <w:spacing w:line="360" w:lineRule="auto"/>
        <w:ind w:left="1701" w:right="850" w:firstLine="720"/>
        <w:jc w:val="both"/>
        <w:rPr>
          <w:sz w:val="28"/>
          <w:szCs w:val="28"/>
          <w:lang w:val="en-US"/>
        </w:rPr>
      </w:pPr>
      <w:r>
        <w:rPr>
          <w:sz w:val="28"/>
          <w:szCs w:val="28"/>
        </w:rPr>
        <w:t>б) Crossplatform</w:t>
      </w:r>
      <w:r>
        <w:rPr>
          <w:sz w:val="28"/>
          <w:szCs w:val="28"/>
          <w:lang w:val="en-US"/>
        </w:rPr>
        <w:t>;</w:t>
      </w:r>
    </w:p>
    <w:p w:rsidR="002B1C8E" w:rsidRDefault="00FB0D63">
      <w:pPr>
        <w:spacing w:line="360" w:lineRule="auto"/>
        <w:ind w:left="1701" w:right="850" w:firstLine="720"/>
        <w:jc w:val="both"/>
        <w:rPr>
          <w:sz w:val="28"/>
          <w:szCs w:val="28"/>
        </w:rPr>
      </w:pPr>
      <w:r>
        <w:rPr>
          <w:sz w:val="28"/>
          <w:szCs w:val="28"/>
        </w:rPr>
        <w:t xml:space="preserve">Функція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3</m:t>
            </m:r>
          </m:sub>
        </m:sSub>
      </m:oMath>
      <w:r>
        <w:rPr>
          <w:rFonts w:eastAsiaTheme="minorEastAsia"/>
          <w:sz w:val="28"/>
          <w:szCs w:val="28"/>
        </w:rPr>
        <w:t>:</w:t>
      </w:r>
    </w:p>
    <w:p w:rsidR="002B1C8E" w:rsidRDefault="00FB0D63">
      <w:pPr>
        <w:spacing w:line="360" w:lineRule="auto"/>
        <w:ind w:left="1701" w:right="850" w:firstLine="720"/>
        <w:jc w:val="both"/>
        <w:rPr>
          <w:sz w:val="28"/>
          <w:szCs w:val="28"/>
        </w:rPr>
      </w:pPr>
      <w:r>
        <w:rPr>
          <w:sz w:val="28"/>
          <w:szCs w:val="28"/>
        </w:rPr>
        <w:t>а) Bitrise;</w:t>
      </w:r>
    </w:p>
    <w:p w:rsidR="002B1C8E" w:rsidRDefault="00FB0D63">
      <w:pPr>
        <w:spacing w:line="360" w:lineRule="auto"/>
        <w:ind w:left="1701" w:right="850" w:firstLine="720"/>
        <w:jc w:val="both"/>
        <w:rPr>
          <w:sz w:val="28"/>
          <w:szCs w:val="28"/>
          <w:lang w:val="en-US"/>
        </w:rPr>
      </w:pPr>
      <w:r>
        <w:rPr>
          <w:sz w:val="28"/>
          <w:szCs w:val="28"/>
        </w:rPr>
        <w:t>б) Codemagic</w:t>
      </w:r>
      <w:r>
        <w:rPr>
          <w:sz w:val="28"/>
          <w:szCs w:val="28"/>
          <w:lang w:val="en-US"/>
        </w:rPr>
        <w:t>.</w:t>
      </w:r>
    </w:p>
    <w:p w:rsidR="002B1C8E" w:rsidRDefault="002B1C8E">
      <w:pPr>
        <w:spacing w:line="360" w:lineRule="auto"/>
        <w:jc w:val="both"/>
        <w:rPr>
          <w:sz w:val="28"/>
          <w:szCs w:val="28"/>
        </w:rPr>
      </w:pPr>
    </w:p>
    <w:p w:rsidR="002B1C8E" w:rsidRDefault="00FB0D63">
      <w:pPr>
        <w:spacing w:line="360" w:lineRule="auto"/>
        <w:ind w:left="1701" w:right="850" w:firstLine="709"/>
        <w:jc w:val="both"/>
        <w:rPr>
          <w:rFonts w:eastAsia="Calibri"/>
          <w:sz w:val="28"/>
          <w:szCs w:val="28"/>
        </w:rPr>
      </w:pPr>
      <w:r>
        <w:rPr>
          <w:rFonts w:eastAsia="Calibri"/>
          <w:sz w:val="28"/>
          <w:szCs w:val="28"/>
        </w:rPr>
        <w:t>Варіанти реалізації основних функцій  наведені у  морфологічній карті системи (рис. 5.</w:t>
      </w:r>
      <w:r>
        <w:rPr>
          <w:rFonts w:eastAsia="Calibri"/>
          <w:sz w:val="28"/>
          <w:szCs w:val="28"/>
        </w:rPr>
        <w:t xml:space="preserve">1). </w:t>
      </w:r>
    </w:p>
    <w:p w:rsidR="002B1C8E" w:rsidRDefault="00FB0D63">
      <w:pPr>
        <w:suppressAutoHyphens/>
        <w:adjustRightInd w:val="0"/>
        <w:spacing w:line="360" w:lineRule="auto"/>
        <w:jc w:val="center"/>
        <w:rPr>
          <w:bCs/>
          <w:sz w:val="28"/>
          <w:szCs w:val="28"/>
        </w:rPr>
      </w:pPr>
      <w:r>
        <w:rPr>
          <w:bCs/>
          <w:noProof/>
          <w:sz w:val="28"/>
          <w:szCs w:val="28"/>
          <w:lang w:val="ru-RU" w:eastAsia="ru-RU"/>
        </w:rPr>
        <w:lastRenderedPageBreak/>
        <w:drawing>
          <wp:inline distT="0" distB="0" distL="114300" distR="114300">
            <wp:extent cx="3714750" cy="3326130"/>
            <wp:effectExtent l="0" t="0" r="19050" b="1270"/>
            <wp:docPr id="76" name="Picture 76" descr="Untitled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76" descr="Untitled Diagram"/>
                    <pic:cNvPicPr>
                      <a:picLocks noChangeAspect="1"/>
                    </pic:cNvPicPr>
                  </pic:nvPicPr>
                  <pic:blipFill>
                    <a:blip r:embed="rId63"/>
                    <a:stretch>
                      <a:fillRect/>
                    </a:stretch>
                  </pic:blipFill>
                  <pic:spPr>
                    <a:xfrm>
                      <a:off x="0" y="0"/>
                      <a:ext cx="3714750" cy="3326130"/>
                    </a:xfrm>
                    <a:prstGeom prst="rect">
                      <a:avLst/>
                    </a:prstGeom>
                  </pic:spPr>
                </pic:pic>
              </a:graphicData>
            </a:graphic>
          </wp:inline>
        </w:drawing>
      </w:r>
    </w:p>
    <w:p w:rsidR="002B1C8E" w:rsidRDefault="00FB0D63">
      <w:pPr>
        <w:suppressAutoHyphens/>
        <w:adjustRightInd w:val="0"/>
        <w:spacing w:line="360" w:lineRule="auto"/>
        <w:jc w:val="center"/>
        <w:rPr>
          <w:bCs/>
          <w:sz w:val="28"/>
          <w:szCs w:val="28"/>
        </w:rPr>
      </w:pPr>
      <w:r>
        <w:rPr>
          <w:bCs/>
          <w:sz w:val="28"/>
          <w:szCs w:val="28"/>
        </w:rPr>
        <w:t>Рис. 4.1 - морфологічна карта</w:t>
      </w:r>
    </w:p>
    <w:p w:rsidR="002B1C8E" w:rsidRDefault="002B1C8E">
      <w:pPr>
        <w:suppressAutoHyphens/>
        <w:adjustRightInd w:val="0"/>
        <w:spacing w:line="360" w:lineRule="auto"/>
        <w:jc w:val="both"/>
        <w:rPr>
          <w:bCs/>
          <w:sz w:val="28"/>
          <w:szCs w:val="28"/>
          <w:lang w:val="ru-RU"/>
        </w:rPr>
      </w:pPr>
    </w:p>
    <w:p w:rsidR="002B1C8E" w:rsidRDefault="002B1C8E">
      <w:pPr>
        <w:suppressAutoHyphens/>
        <w:adjustRightInd w:val="0"/>
        <w:spacing w:line="360" w:lineRule="auto"/>
        <w:jc w:val="both"/>
        <w:rPr>
          <w:bCs/>
          <w:sz w:val="28"/>
          <w:szCs w:val="28"/>
          <w:lang w:val="ru-RU"/>
        </w:rPr>
      </w:pPr>
    </w:p>
    <w:p w:rsidR="002B1C8E" w:rsidRDefault="00FB0D63">
      <w:pPr>
        <w:spacing w:line="360" w:lineRule="auto"/>
        <w:ind w:left="1701" w:right="850" w:firstLine="709"/>
        <w:jc w:val="both"/>
        <w:rPr>
          <w:rFonts w:eastAsia="Calibri"/>
          <w:sz w:val="28"/>
          <w:szCs w:val="28"/>
          <w:lang w:val="ru-RU"/>
        </w:rPr>
      </w:pPr>
      <w:r>
        <w:rPr>
          <w:rFonts w:eastAsia="Calibri"/>
          <w:sz w:val="28"/>
          <w:szCs w:val="28"/>
        </w:rPr>
        <w:t>Морфологічна карта відображає множину всіх можливих варіанти основних функцій.</w:t>
      </w:r>
      <w:r>
        <w:rPr>
          <w:rFonts w:eastAsia="Calibri"/>
          <w:sz w:val="28"/>
          <w:szCs w:val="28"/>
          <w:lang w:val="ru-RU"/>
        </w:rPr>
        <w:t xml:space="preserve"> </w:t>
      </w:r>
    </w:p>
    <w:tbl>
      <w:tblPr>
        <w:tblW w:w="9659" w:type="dxa"/>
        <w:jc w:val="center"/>
        <w:tblLayout w:type="fixed"/>
        <w:tblCellMar>
          <w:left w:w="567" w:type="dxa"/>
        </w:tblCellMar>
        <w:tblLook w:val="04A0" w:firstRow="1" w:lastRow="0" w:firstColumn="1" w:lastColumn="0" w:noHBand="0" w:noVBand="1"/>
      </w:tblPr>
      <w:tblGrid>
        <w:gridCol w:w="1564"/>
        <w:gridCol w:w="1565"/>
        <w:gridCol w:w="3118"/>
        <w:gridCol w:w="3412"/>
      </w:tblGrid>
      <w:tr w:rsidR="002B1C8E">
        <w:trPr>
          <w:trHeight w:val="633"/>
          <w:jc w:val="center"/>
        </w:trPr>
        <w:tc>
          <w:tcPr>
            <w:tcW w:w="9659" w:type="dxa"/>
            <w:gridSpan w:val="4"/>
            <w:tcBorders>
              <w:bottom w:val="single" w:sz="4" w:space="0" w:color="auto"/>
            </w:tcBorders>
            <w:tcMar>
              <w:top w:w="0" w:type="dxa"/>
              <w:left w:w="0" w:type="dxa"/>
              <w:bottom w:w="0" w:type="dxa"/>
              <w:right w:w="0" w:type="dxa"/>
            </w:tcMar>
            <w:vAlign w:val="center"/>
          </w:tcPr>
          <w:p w:rsidR="002B1C8E" w:rsidRDefault="00FB0D63">
            <w:pPr>
              <w:spacing w:line="360" w:lineRule="auto"/>
              <w:jc w:val="right"/>
              <w:rPr>
                <w:rFonts w:eastAsia="Calibri"/>
                <w:sz w:val="28"/>
                <w:szCs w:val="28"/>
              </w:rPr>
            </w:pPr>
            <w:r>
              <w:rPr>
                <w:rFonts w:eastAsia="Calibri"/>
                <w:iCs/>
                <w:sz w:val="28"/>
                <w:szCs w:val="28"/>
              </w:rPr>
              <w:t>Таблиця 4.2</w:t>
            </w:r>
            <w:r>
              <w:rPr>
                <w:rFonts w:eastAsia="Calibri"/>
                <w:i/>
                <w:sz w:val="28"/>
                <w:szCs w:val="28"/>
              </w:rPr>
              <w:t xml:space="preserve"> - </w:t>
            </w:r>
            <w:r>
              <w:rPr>
                <w:rFonts w:eastAsia="Calibri"/>
                <w:sz w:val="28"/>
                <w:szCs w:val="28"/>
              </w:rPr>
              <w:t>Позитивно-негативна матриця</w:t>
            </w:r>
          </w:p>
        </w:tc>
      </w:tr>
      <w:tr w:rsidR="002B1C8E">
        <w:trPr>
          <w:trHeight w:val="633"/>
          <w:jc w:val="center"/>
        </w:trPr>
        <w:tc>
          <w:tcPr>
            <w:tcW w:w="156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2B1C8E" w:rsidRDefault="00FB0D63">
            <w:pPr>
              <w:spacing w:line="360" w:lineRule="auto"/>
              <w:jc w:val="center"/>
              <w:rPr>
                <w:rFonts w:eastAsia="Calibri"/>
                <w:bCs/>
                <w:sz w:val="28"/>
                <w:szCs w:val="28"/>
              </w:rPr>
            </w:pPr>
            <w:r>
              <w:rPr>
                <w:rFonts w:eastAsia="Calibri"/>
                <w:bCs/>
                <w:sz w:val="28"/>
                <w:szCs w:val="28"/>
              </w:rPr>
              <w:t>Функції</w:t>
            </w: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2B1C8E" w:rsidRDefault="00FB0D63">
            <w:pPr>
              <w:spacing w:line="360" w:lineRule="auto"/>
              <w:jc w:val="center"/>
              <w:rPr>
                <w:rFonts w:eastAsia="Calibri"/>
                <w:bCs/>
                <w:sz w:val="28"/>
                <w:szCs w:val="28"/>
              </w:rPr>
            </w:pPr>
            <w:r>
              <w:rPr>
                <w:rFonts w:eastAsia="Calibri"/>
                <w:bCs/>
                <w:sz w:val="28"/>
                <w:szCs w:val="28"/>
              </w:rPr>
              <w:t>Варіанти реалізації</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2B1C8E" w:rsidRDefault="00FB0D63">
            <w:pPr>
              <w:spacing w:line="360" w:lineRule="auto"/>
              <w:jc w:val="center"/>
              <w:rPr>
                <w:rFonts w:eastAsia="Calibri"/>
                <w:bCs/>
                <w:sz w:val="28"/>
                <w:szCs w:val="28"/>
              </w:rPr>
            </w:pPr>
            <w:r>
              <w:rPr>
                <w:rFonts w:eastAsia="Calibri"/>
                <w:bCs/>
                <w:sz w:val="28"/>
                <w:szCs w:val="28"/>
              </w:rPr>
              <w:t>Переваги</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2B1C8E" w:rsidRDefault="00FB0D63">
            <w:pPr>
              <w:spacing w:line="360" w:lineRule="auto"/>
              <w:jc w:val="center"/>
              <w:rPr>
                <w:rFonts w:eastAsia="Calibri"/>
                <w:bCs/>
                <w:sz w:val="28"/>
                <w:szCs w:val="28"/>
              </w:rPr>
            </w:pPr>
            <w:r>
              <w:rPr>
                <w:rFonts w:eastAsia="Calibri"/>
                <w:bCs/>
                <w:sz w:val="28"/>
                <w:szCs w:val="28"/>
              </w:rPr>
              <w:t>Недоліки</w:t>
            </w:r>
          </w:p>
        </w:tc>
      </w:tr>
      <w:tr w:rsidR="002B1C8E">
        <w:trPr>
          <w:jc w:val="center"/>
        </w:trPr>
        <w:tc>
          <w:tcPr>
            <w:tcW w:w="1564" w:type="dxa"/>
            <w:vMerge w:val="restart"/>
            <w:tcBorders>
              <w:top w:val="single" w:sz="4" w:space="0" w:color="auto"/>
              <w:left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1</m:t>
                    </m:r>
                  </m:sub>
                </m:sSub>
              </m:oMath>
            </m:oMathPara>
          </w:p>
        </w:tc>
        <w:tc>
          <w:tcPr>
            <w:tcW w:w="1565"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i/>
                <w:sz w:val="28"/>
                <w:szCs w:val="28"/>
              </w:rPr>
            </w:pPr>
            <w:r>
              <w:rPr>
                <w:rFonts w:eastAsia="Calibri"/>
                <w:i/>
                <w:iCs/>
                <w:sz w:val="28"/>
                <w:szCs w:val="28"/>
              </w:rPr>
              <w:t>А</w:t>
            </w:r>
          </w:p>
        </w:tc>
        <w:tc>
          <w:tcPr>
            <w:tcW w:w="3118"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rPr>
                <w:rFonts w:eastAsia="Calibri"/>
                <w:sz w:val="28"/>
                <w:szCs w:val="28"/>
              </w:rPr>
            </w:pPr>
            <w:r>
              <w:rPr>
                <w:rFonts w:eastAsia="Calibri"/>
                <w:sz w:val="28"/>
                <w:szCs w:val="28"/>
              </w:rPr>
              <w:t xml:space="preserve">Кросплатформеність, легкість у </w:t>
            </w:r>
            <w:r>
              <w:rPr>
                <w:rFonts w:eastAsia="Calibri"/>
                <w:sz w:val="28"/>
                <w:szCs w:val="28"/>
              </w:rPr>
              <w:t>використанні</w:t>
            </w:r>
          </w:p>
        </w:tc>
        <w:tc>
          <w:tcPr>
            <w:tcW w:w="3412"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rPr>
                <w:rFonts w:eastAsia="Calibri"/>
                <w:sz w:val="28"/>
                <w:szCs w:val="28"/>
              </w:rPr>
            </w:pPr>
            <w:r>
              <w:rPr>
                <w:rFonts w:eastAsia="Calibri"/>
                <w:sz w:val="28"/>
                <w:szCs w:val="28"/>
              </w:rPr>
              <w:t>Мала поширеність</w:t>
            </w:r>
          </w:p>
        </w:tc>
      </w:tr>
      <w:tr w:rsidR="002B1C8E">
        <w:trPr>
          <w:jc w:val="center"/>
        </w:trPr>
        <w:tc>
          <w:tcPr>
            <w:tcW w:w="15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2B1C8E">
            <w:pPr>
              <w:spacing w:line="360" w:lineRule="auto"/>
              <w:jc w:val="center"/>
              <w:rPr>
                <w:rFonts w:eastAsia="Calibri"/>
                <w:sz w:val="28"/>
                <w:szCs w:val="28"/>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i/>
                <w:sz w:val="28"/>
                <w:szCs w:val="28"/>
              </w:rPr>
            </w:pPr>
            <w:r>
              <w:rPr>
                <w:rFonts w:eastAsia="Calibri"/>
                <w:i/>
                <w:iCs/>
                <w:sz w:val="28"/>
                <w:szCs w:val="28"/>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rPr>
                <w:rFonts w:eastAsia="Calibri"/>
                <w:sz w:val="28"/>
                <w:szCs w:val="28"/>
              </w:rPr>
            </w:pPr>
            <w:r>
              <w:rPr>
                <w:rFonts w:eastAsia="Calibri"/>
                <w:sz w:val="28"/>
                <w:szCs w:val="28"/>
              </w:rPr>
              <w:t>Нативна підтримка</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rPr>
                <w:rFonts w:eastAsia="Calibri"/>
                <w:sz w:val="28"/>
                <w:szCs w:val="28"/>
              </w:rPr>
            </w:pPr>
            <w:r>
              <w:rPr>
                <w:rFonts w:eastAsia="Calibri"/>
                <w:sz w:val="28"/>
                <w:szCs w:val="28"/>
              </w:rPr>
              <w:t>Більша складність у використанні, менша гнучкість</w:t>
            </w:r>
          </w:p>
        </w:tc>
      </w:tr>
      <w:tr w:rsidR="002B1C8E">
        <w:trPr>
          <w:jc w:val="center"/>
        </w:trPr>
        <w:tc>
          <w:tcPr>
            <w:tcW w:w="156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i/>
                <w:iCs/>
                <w:sz w:val="28"/>
                <w:szCs w:val="28"/>
              </w:rPr>
            </w:pPr>
            <m:oMathPara>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2</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i/>
                <w:sz w:val="28"/>
                <w:szCs w:val="28"/>
              </w:rPr>
            </w:pPr>
            <w:r>
              <w:rPr>
                <w:rFonts w:eastAsia="Calibri"/>
                <w:i/>
                <w:sz w:val="28"/>
                <w:szCs w:val="28"/>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rPr>
                <w:rFonts w:eastAsia="Calibri"/>
                <w:sz w:val="28"/>
                <w:szCs w:val="28"/>
              </w:rPr>
            </w:pPr>
            <w:r>
              <w:rPr>
                <w:rFonts w:eastAsia="Calibri"/>
                <w:sz w:val="28"/>
                <w:szCs w:val="28"/>
              </w:rPr>
              <w:t>Швидкість роботи</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rPr>
                <w:rFonts w:eastAsia="Calibri"/>
                <w:sz w:val="28"/>
                <w:szCs w:val="28"/>
              </w:rPr>
            </w:pPr>
            <w:r>
              <w:rPr>
                <w:rFonts w:eastAsia="Calibri"/>
                <w:sz w:val="28"/>
                <w:szCs w:val="28"/>
              </w:rPr>
              <w:t>Лише під одну платформу</w:t>
            </w:r>
          </w:p>
        </w:tc>
      </w:tr>
      <w:tr w:rsidR="002B1C8E">
        <w:trPr>
          <w:jc w:val="center"/>
        </w:trPr>
        <w:tc>
          <w:tcPr>
            <w:tcW w:w="15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2B1C8E">
            <w:pPr>
              <w:spacing w:line="360" w:lineRule="auto"/>
              <w:jc w:val="center"/>
              <w:rPr>
                <w:rFonts w:eastAsia="Calibri"/>
                <w:sz w:val="28"/>
                <w:szCs w:val="28"/>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i/>
                <w:sz w:val="28"/>
                <w:szCs w:val="28"/>
              </w:rPr>
            </w:pPr>
            <w:r>
              <w:rPr>
                <w:rFonts w:eastAsia="Calibri"/>
                <w:i/>
                <w:sz w:val="28"/>
                <w:szCs w:val="28"/>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rPr>
                <w:rFonts w:eastAsia="Calibri"/>
                <w:sz w:val="28"/>
                <w:szCs w:val="28"/>
              </w:rPr>
            </w:pPr>
            <w:r>
              <w:rPr>
                <w:rFonts w:eastAsia="Calibri"/>
                <w:sz w:val="28"/>
                <w:szCs w:val="28"/>
              </w:rPr>
              <w:t>Зменшення затрат часу на інші платформи</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rPr>
                <w:rFonts w:eastAsia="Calibri"/>
                <w:sz w:val="28"/>
                <w:szCs w:val="28"/>
              </w:rPr>
            </w:pPr>
            <w:r>
              <w:rPr>
                <w:rFonts w:eastAsia="Calibri"/>
                <w:sz w:val="28"/>
                <w:szCs w:val="28"/>
              </w:rPr>
              <w:t>Відсутність платформо-орієнтованих компонентів</w:t>
            </w:r>
          </w:p>
        </w:tc>
      </w:tr>
      <w:tr w:rsidR="002B1C8E">
        <w:trPr>
          <w:jc w:val="center"/>
        </w:trPr>
        <w:tc>
          <w:tcPr>
            <w:tcW w:w="156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3</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i/>
                <w:sz w:val="28"/>
                <w:szCs w:val="28"/>
              </w:rPr>
            </w:pPr>
            <w:r>
              <w:rPr>
                <w:rFonts w:eastAsia="Calibri"/>
                <w:i/>
                <w:iCs/>
                <w:sz w:val="28"/>
                <w:szCs w:val="28"/>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rPr>
                <w:rFonts w:eastAsia="Calibri"/>
                <w:sz w:val="28"/>
                <w:szCs w:val="28"/>
              </w:rPr>
            </w:pPr>
            <w:r>
              <w:rPr>
                <w:rFonts w:eastAsia="Calibri"/>
                <w:sz w:val="28"/>
                <w:szCs w:val="28"/>
              </w:rPr>
              <w:t xml:space="preserve">Необхідність лише документування готових </w:t>
            </w:r>
            <w:r>
              <w:rPr>
                <w:rFonts w:eastAsia="Calibri"/>
                <w:sz w:val="28"/>
                <w:szCs w:val="28"/>
                <w:lang w:val="en-US"/>
              </w:rPr>
              <w:t>API</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rPr>
                <w:rFonts w:eastAsia="Calibri"/>
                <w:sz w:val="28"/>
                <w:szCs w:val="28"/>
              </w:rPr>
            </w:pPr>
            <w:r>
              <w:rPr>
                <w:rFonts w:eastAsia="Calibri"/>
                <w:sz w:val="28"/>
                <w:szCs w:val="28"/>
              </w:rPr>
              <w:t>Незручність використання кінцевими користувачами</w:t>
            </w:r>
          </w:p>
        </w:tc>
      </w:tr>
      <w:tr w:rsidR="002B1C8E">
        <w:trPr>
          <w:jc w:val="center"/>
        </w:trPr>
        <w:tc>
          <w:tcPr>
            <w:tcW w:w="15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2B1C8E">
            <w:pPr>
              <w:spacing w:line="360" w:lineRule="auto"/>
              <w:rPr>
                <w:rFonts w:eastAsia="Calibri"/>
                <w:sz w:val="28"/>
                <w:szCs w:val="28"/>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i/>
                <w:sz w:val="28"/>
                <w:szCs w:val="28"/>
              </w:rPr>
            </w:pPr>
            <w:r>
              <w:rPr>
                <w:rFonts w:eastAsia="Calibri"/>
                <w:i/>
                <w:iCs/>
                <w:sz w:val="28"/>
                <w:szCs w:val="28"/>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rPr>
                <w:rFonts w:eastAsia="Calibri"/>
                <w:sz w:val="28"/>
                <w:szCs w:val="28"/>
              </w:rPr>
            </w:pPr>
            <w:r>
              <w:rPr>
                <w:rFonts w:eastAsia="Calibri"/>
                <w:sz w:val="28"/>
                <w:szCs w:val="28"/>
              </w:rPr>
              <w:t>Легкість у використанні кінцевими користувачами</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rPr>
                <w:rFonts w:eastAsia="Calibri"/>
                <w:sz w:val="28"/>
                <w:szCs w:val="28"/>
              </w:rPr>
            </w:pPr>
            <w:r>
              <w:rPr>
                <w:rFonts w:eastAsia="Calibri"/>
                <w:sz w:val="28"/>
                <w:szCs w:val="28"/>
              </w:rPr>
              <w:t>Більше часу на розробку</w:t>
            </w:r>
          </w:p>
        </w:tc>
      </w:tr>
    </w:tbl>
    <w:p w:rsidR="002B1C8E" w:rsidRDefault="002B1C8E">
      <w:pPr>
        <w:spacing w:line="360" w:lineRule="auto"/>
        <w:ind w:firstLine="709"/>
        <w:jc w:val="both"/>
        <w:rPr>
          <w:rFonts w:eastAsia="Calibri"/>
          <w:sz w:val="28"/>
          <w:szCs w:val="28"/>
        </w:rPr>
      </w:pPr>
    </w:p>
    <w:p w:rsidR="002B1C8E" w:rsidRDefault="00FB0D63">
      <w:pPr>
        <w:spacing w:line="360" w:lineRule="auto"/>
        <w:ind w:left="1701" w:right="850" w:firstLine="709"/>
        <w:jc w:val="both"/>
        <w:rPr>
          <w:rFonts w:eastAsia="Calibri"/>
          <w:sz w:val="28"/>
          <w:szCs w:val="28"/>
        </w:rPr>
      </w:pPr>
      <w:r>
        <w:rPr>
          <w:rFonts w:eastAsia="Calibri"/>
          <w:sz w:val="28"/>
          <w:szCs w:val="28"/>
        </w:rPr>
        <w:t xml:space="preserve">На основі цієї карти будуємо позитивно-негативну матрицю варіантів основних функцій </w:t>
      </w:r>
      <w:r>
        <w:rPr>
          <w:rFonts w:eastAsia="Calibri"/>
          <w:sz w:val="28"/>
          <w:szCs w:val="28"/>
        </w:rPr>
        <w:t>(Таб.5.2).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rsidR="002B1C8E" w:rsidRDefault="00FB0D63">
      <w:pPr>
        <w:spacing w:line="360" w:lineRule="auto"/>
        <w:ind w:left="1701" w:right="850" w:firstLine="709"/>
        <w:rPr>
          <w:rFonts w:eastAsia="Calibri"/>
          <w:i/>
          <w:iCs/>
          <w:sz w:val="28"/>
          <w:szCs w:val="28"/>
        </w:rPr>
      </w:pPr>
      <w:r>
        <w:rPr>
          <w:rFonts w:eastAsia="Calibri"/>
          <w:sz w:val="28"/>
          <w:szCs w:val="28"/>
        </w:rPr>
        <w:t xml:space="preserve">Функція </w:t>
      </w:r>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1</m:t>
            </m:r>
          </m:sub>
        </m:sSub>
      </m:oMath>
      <w:r>
        <w:rPr>
          <w:rFonts w:eastAsia="Calibri"/>
          <w:i/>
          <w:iCs/>
          <w:sz w:val="28"/>
          <w:szCs w:val="28"/>
        </w:rPr>
        <w:t>:</w:t>
      </w:r>
      <w:r>
        <w:rPr>
          <w:rFonts w:eastAsia="Calibri"/>
          <w:sz w:val="28"/>
          <w:szCs w:val="28"/>
        </w:rPr>
        <w:t xml:space="preserve"> </w:t>
      </w:r>
    </w:p>
    <w:p w:rsidR="002B1C8E" w:rsidRDefault="00FB0D63">
      <w:pPr>
        <w:spacing w:line="360" w:lineRule="auto"/>
        <w:ind w:left="1701" w:right="850" w:firstLine="709"/>
        <w:jc w:val="both"/>
        <w:rPr>
          <w:rFonts w:eastAsia="Calibri"/>
          <w:sz w:val="28"/>
          <w:szCs w:val="28"/>
        </w:rPr>
      </w:pPr>
      <w:r>
        <w:rPr>
          <w:rFonts w:eastAsia="Calibri"/>
          <w:sz w:val="28"/>
          <w:szCs w:val="28"/>
        </w:rPr>
        <w:t>Пер</w:t>
      </w:r>
      <w:r>
        <w:rPr>
          <w:rFonts w:eastAsia="Calibri"/>
          <w:sz w:val="28"/>
          <w:szCs w:val="28"/>
        </w:rPr>
        <w:t>евагу віддаємо швидкості вивчення, простоті використання та наявності стандартних бібліотек для обчислення. Для спрощення роботи по написанню коду варіант Б має бути відкинутий.</w:t>
      </w:r>
    </w:p>
    <w:p w:rsidR="002B1C8E" w:rsidRDefault="00FB0D63">
      <w:pPr>
        <w:spacing w:line="360" w:lineRule="auto"/>
        <w:ind w:left="1701" w:right="850" w:firstLine="709"/>
        <w:rPr>
          <w:rFonts w:eastAsia="Calibri"/>
          <w:sz w:val="28"/>
          <w:szCs w:val="28"/>
        </w:rPr>
      </w:pPr>
      <w:r>
        <w:rPr>
          <w:rFonts w:eastAsia="Calibri"/>
          <w:sz w:val="28"/>
          <w:szCs w:val="28"/>
        </w:rPr>
        <w:t xml:space="preserve">Функція </w:t>
      </w:r>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lang w:val="ru-RU"/>
              </w:rPr>
              <m:t>2</m:t>
            </m:r>
          </m:sub>
        </m:sSub>
      </m:oMath>
      <w:r>
        <w:rPr>
          <w:rFonts w:eastAsia="Calibri"/>
          <w:i/>
          <w:iCs/>
          <w:sz w:val="28"/>
          <w:szCs w:val="28"/>
        </w:rPr>
        <w:t>:</w:t>
      </w:r>
    </w:p>
    <w:p w:rsidR="002B1C8E" w:rsidRDefault="00FB0D63">
      <w:pPr>
        <w:spacing w:line="360" w:lineRule="auto"/>
        <w:ind w:left="1701" w:right="850" w:firstLine="709"/>
        <w:jc w:val="both"/>
        <w:rPr>
          <w:rFonts w:eastAsia="Calibri"/>
          <w:sz w:val="28"/>
          <w:szCs w:val="28"/>
        </w:rPr>
      </w:pPr>
      <w:r>
        <w:rPr>
          <w:rFonts w:eastAsia="Calibri"/>
          <w:sz w:val="28"/>
          <w:szCs w:val="28"/>
        </w:rPr>
        <w:t xml:space="preserve">Аналогічно до </w:t>
      </w:r>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1</m:t>
            </m:r>
          </m:sub>
        </m:sSub>
      </m:oMath>
      <w:r>
        <w:rPr>
          <w:rFonts w:eastAsia="Calibri"/>
          <w:sz w:val="28"/>
          <w:szCs w:val="28"/>
        </w:rPr>
        <w:t>.</w:t>
      </w:r>
    </w:p>
    <w:p w:rsidR="002B1C8E" w:rsidRDefault="00FB0D63">
      <w:pPr>
        <w:spacing w:line="360" w:lineRule="auto"/>
        <w:ind w:left="1701" w:right="850" w:firstLine="709"/>
        <w:rPr>
          <w:rFonts w:eastAsia="Calibri"/>
          <w:sz w:val="28"/>
          <w:szCs w:val="28"/>
        </w:rPr>
      </w:pPr>
      <w:r>
        <w:rPr>
          <w:rFonts w:eastAsia="Calibri"/>
          <w:sz w:val="28"/>
          <w:szCs w:val="28"/>
        </w:rPr>
        <w:t xml:space="preserve">Функція </w:t>
      </w:r>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lang w:val="ru-RU"/>
              </w:rPr>
              <m:t>3</m:t>
            </m:r>
          </m:sub>
        </m:sSub>
      </m:oMath>
      <w:r>
        <w:rPr>
          <w:rFonts w:eastAsia="Calibri"/>
          <w:i/>
          <w:iCs/>
          <w:sz w:val="28"/>
          <w:szCs w:val="28"/>
        </w:rPr>
        <w:t>:</w:t>
      </w:r>
    </w:p>
    <w:p w:rsidR="002B1C8E" w:rsidRDefault="00FB0D63">
      <w:pPr>
        <w:spacing w:line="360" w:lineRule="auto"/>
        <w:ind w:left="1701" w:right="850" w:firstLine="709"/>
        <w:rPr>
          <w:rFonts w:eastAsia="Calibri"/>
          <w:sz w:val="28"/>
          <w:szCs w:val="28"/>
        </w:rPr>
      </w:pPr>
      <w:r>
        <w:rPr>
          <w:rFonts w:eastAsia="Calibri"/>
          <w:sz w:val="28"/>
          <w:szCs w:val="28"/>
        </w:rPr>
        <w:tab/>
        <w:t>Можна розглянути обидва варінти.</w:t>
      </w:r>
    </w:p>
    <w:p w:rsidR="002B1C8E" w:rsidRDefault="00FB0D63">
      <w:pPr>
        <w:spacing w:line="360" w:lineRule="auto"/>
        <w:ind w:left="1701" w:right="850" w:firstLine="709"/>
        <w:rPr>
          <w:rFonts w:eastAsia="Calibri"/>
          <w:sz w:val="28"/>
          <w:szCs w:val="28"/>
          <w:lang w:val="ru-RU"/>
        </w:rPr>
      </w:pPr>
      <w:r>
        <w:rPr>
          <w:rFonts w:eastAsia="Calibri"/>
          <w:sz w:val="28"/>
          <w:szCs w:val="28"/>
        </w:rPr>
        <w:t>Таким чином, будемо розглядати такий варіанти реалізації ПП:</w:t>
      </w:r>
    </w:p>
    <w:p w:rsidR="002B1C8E" w:rsidRDefault="00FB0D63">
      <w:pPr>
        <w:pStyle w:val="12"/>
        <w:spacing w:line="360" w:lineRule="auto"/>
        <w:ind w:left="1701" w:right="850"/>
        <w:jc w:val="center"/>
        <w:rPr>
          <w:rFonts w:eastAsia="Calibri"/>
          <w:sz w:val="28"/>
          <w:szCs w:val="28"/>
        </w:rPr>
      </w:pPr>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lang w:val="ru-RU"/>
              </w:rPr>
              <m:t>1</m:t>
            </m:r>
          </m:sub>
        </m:sSub>
      </m:oMath>
      <w:r>
        <w:rPr>
          <w:rFonts w:eastAsia="Calibri"/>
          <w:sz w:val="28"/>
          <w:szCs w:val="28"/>
        </w:rPr>
        <w:t xml:space="preserve">а – </w:t>
      </w:r>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lang w:val="ru-RU"/>
              </w:rPr>
              <m:t>2</m:t>
            </m:r>
          </m:sub>
        </m:sSub>
      </m:oMath>
      <w:r>
        <w:rPr>
          <w:rFonts w:eastAsia="Calibri"/>
          <w:sz w:val="28"/>
          <w:szCs w:val="28"/>
        </w:rPr>
        <w:t xml:space="preserve">а – </w:t>
      </w:r>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lang w:val="ru-RU"/>
              </w:rPr>
              <m:t>3</m:t>
            </m:r>
          </m:sub>
        </m:sSub>
      </m:oMath>
      <w:r>
        <w:rPr>
          <w:rFonts w:eastAsia="Calibri"/>
          <w:sz w:val="28"/>
          <w:szCs w:val="28"/>
        </w:rPr>
        <w:t>а</w:t>
      </w:r>
    </w:p>
    <w:p w:rsidR="002B1C8E" w:rsidRDefault="00FB0D63">
      <w:pPr>
        <w:pStyle w:val="12"/>
        <w:spacing w:line="360" w:lineRule="auto"/>
        <w:ind w:left="1701" w:right="850"/>
        <w:jc w:val="center"/>
        <w:rPr>
          <w:rFonts w:eastAsia="Calibri"/>
          <w:sz w:val="28"/>
          <w:szCs w:val="28"/>
        </w:rPr>
      </w:pPr>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lang w:val="ru-RU"/>
              </w:rPr>
              <m:t>1</m:t>
            </m:r>
          </m:sub>
        </m:sSub>
      </m:oMath>
      <w:r>
        <w:rPr>
          <w:rFonts w:eastAsia="Calibri"/>
          <w:sz w:val="28"/>
          <w:szCs w:val="28"/>
        </w:rPr>
        <w:t xml:space="preserve">а – </w:t>
      </w:r>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lang w:val="ru-RU"/>
              </w:rPr>
              <m:t>2</m:t>
            </m:r>
          </m:sub>
        </m:sSub>
        <m:r>
          <w:rPr>
            <w:rFonts w:ascii="Cambria Math" w:eastAsia="Calibri" w:hAnsi="Cambria Math"/>
            <w:sz w:val="28"/>
            <w:szCs w:val="28"/>
          </w:rPr>
          <m:t>а</m:t>
        </m:r>
      </m:oMath>
      <w:r>
        <w:rPr>
          <w:rFonts w:eastAsia="Calibri"/>
          <w:sz w:val="28"/>
          <w:szCs w:val="28"/>
        </w:rPr>
        <w:t xml:space="preserve"> – </w:t>
      </w:r>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lang w:val="ru-RU"/>
              </w:rPr>
              <m:t>3</m:t>
            </m:r>
          </m:sub>
        </m:sSub>
      </m:oMath>
      <w:r>
        <w:rPr>
          <w:rFonts w:eastAsia="Calibri" w:hAnsi="Cambria Math"/>
          <w:sz w:val="28"/>
          <w:szCs w:val="28"/>
        </w:rPr>
        <w:t>б</w:t>
      </w:r>
    </w:p>
    <w:p w:rsidR="002B1C8E" w:rsidRDefault="00FB0D63">
      <w:pPr>
        <w:spacing w:line="360" w:lineRule="auto"/>
        <w:ind w:left="1701" w:right="850" w:firstLine="720"/>
        <w:jc w:val="both"/>
        <w:rPr>
          <w:rFonts w:eastAsia="Calibri"/>
          <w:sz w:val="28"/>
          <w:szCs w:val="28"/>
        </w:rPr>
      </w:pPr>
      <w:r>
        <w:rPr>
          <w:rFonts w:eastAsia="Calibri"/>
          <w:sz w:val="28"/>
          <w:szCs w:val="28"/>
        </w:rPr>
        <w:t>Для оцінювання якості розглянутих функцій обрана система параметрів, описана нижче.</w:t>
      </w:r>
    </w:p>
    <w:p w:rsidR="002B1C8E" w:rsidRDefault="00FB0D63">
      <w:pPr>
        <w:keepNext/>
        <w:keepLines/>
        <w:spacing w:line="360" w:lineRule="auto"/>
        <w:ind w:left="1701" w:right="850" w:firstLine="709"/>
        <w:outlineLvl w:val="1"/>
        <w:rPr>
          <w:rFonts w:eastAsiaTheme="majorEastAsia"/>
          <w:sz w:val="32"/>
          <w:szCs w:val="32"/>
        </w:rPr>
      </w:pPr>
      <w:bookmarkStart w:id="38" w:name="_Toc514949713"/>
      <w:bookmarkStart w:id="39" w:name="_Toc51613915"/>
      <w:bookmarkStart w:id="40" w:name="_Toc218174346"/>
      <w:r>
        <w:rPr>
          <w:rFonts w:eastAsiaTheme="majorEastAsia"/>
          <w:sz w:val="32"/>
          <w:szCs w:val="32"/>
        </w:rPr>
        <w:lastRenderedPageBreak/>
        <w:t>4.3 Обґрунтування системи параметрів ПП</w:t>
      </w:r>
      <w:bookmarkEnd w:id="38"/>
      <w:bookmarkEnd w:id="39"/>
      <w:bookmarkEnd w:id="40"/>
    </w:p>
    <w:p w:rsidR="002B1C8E" w:rsidRDefault="002B1C8E">
      <w:pPr>
        <w:spacing w:line="360" w:lineRule="auto"/>
        <w:ind w:left="1701" w:right="850" w:firstLine="709"/>
        <w:rPr>
          <w:sz w:val="28"/>
          <w:szCs w:val="28"/>
        </w:rPr>
      </w:pPr>
    </w:p>
    <w:p w:rsidR="002B1C8E" w:rsidRDefault="00FB0D63">
      <w:pPr>
        <w:spacing w:line="360" w:lineRule="auto"/>
        <w:ind w:left="1701" w:right="850" w:firstLine="709"/>
        <w:jc w:val="both"/>
        <w:rPr>
          <w:rFonts w:eastAsia="Calibri"/>
          <w:sz w:val="28"/>
          <w:szCs w:val="28"/>
        </w:rPr>
      </w:pPr>
      <w:r>
        <w:rPr>
          <w:rFonts w:eastAsia="Calibri"/>
          <w:sz w:val="28"/>
          <w:szCs w:val="28"/>
        </w:rPr>
        <w:t xml:space="preserve">На основі даних, розглянутих </w:t>
      </w:r>
      <w:r>
        <w:rPr>
          <w:rFonts w:eastAsia="Calibri"/>
          <w:sz w:val="28"/>
          <w:szCs w:val="28"/>
        </w:rPr>
        <w:t>вище, визначаються основні параметри вибору, які будуть використані для розрахунку коефіцієнта технічного рівня.</w:t>
      </w:r>
    </w:p>
    <w:p w:rsidR="002B1C8E" w:rsidRDefault="00FB0D63">
      <w:pPr>
        <w:spacing w:line="360" w:lineRule="auto"/>
        <w:ind w:left="1701" w:right="850" w:firstLine="709"/>
        <w:jc w:val="both"/>
        <w:rPr>
          <w:rFonts w:eastAsia="Calibri"/>
          <w:sz w:val="28"/>
          <w:szCs w:val="28"/>
        </w:rPr>
      </w:pPr>
      <w:r>
        <w:rPr>
          <w:rFonts w:eastAsia="Calibri"/>
          <w:sz w:val="28"/>
          <w:szCs w:val="28"/>
        </w:rPr>
        <w:t>Для того, щоб охарактеризувати програмний продукт, будемо використовувати наступні параметри:</w:t>
      </w:r>
    </w:p>
    <w:p w:rsidR="002B1C8E" w:rsidRDefault="00FB0D63">
      <w:pPr>
        <w:numPr>
          <w:ilvl w:val="0"/>
          <w:numId w:val="4"/>
        </w:numPr>
        <w:spacing w:line="360" w:lineRule="auto"/>
        <w:ind w:left="1701" w:right="850"/>
        <w:contextualSpacing/>
        <w:jc w:val="both"/>
        <w:rPr>
          <w:rFonts w:eastAsia="Calibri"/>
          <w:sz w:val="28"/>
          <w:szCs w:val="28"/>
        </w:rPr>
      </w:pPr>
      <w:r>
        <w:rPr>
          <w:rFonts w:eastAsia="Calibri"/>
          <w:i/>
          <w:iCs/>
          <w:sz w:val="28"/>
          <w:szCs w:val="28"/>
        </w:rPr>
        <w:t>X1</w:t>
      </w:r>
      <w:r>
        <w:rPr>
          <w:rFonts w:eastAsia="Calibri"/>
          <w:sz w:val="28"/>
          <w:szCs w:val="28"/>
        </w:rPr>
        <w:t xml:space="preserve"> – час обробки запиту клієнта сервісами;</w:t>
      </w:r>
    </w:p>
    <w:p w:rsidR="002B1C8E" w:rsidRDefault="00FB0D63">
      <w:pPr>
        <w:numPr>
          <w:ilvl w:val="0"/>
          <w:numId w:val="4"/>
        </w:numPr>
        <w:spacing w:line="360" w:lineRule="auto"/>
        <w:ind w:left="1701" w:right="850"/>
        <w:contextualSpacing/>
        <w:jc w:val="both"/>
        <w:rPr>
          <w:rFonts w:eastAsia="Calibri"/>
          <w:sz w:val="28"/>
          <w:szCs w:val="28"/>
        </w:rPr>
      </w:pPr>
      <w:r>
        <w:rPr>
          <w:rFonts w:eastAsia="Calibri"/>
          <w:i/>
          <w:iCs/>
          <w:sz w:val="28"/>
          <w:szCs w:val="28"/>
        </w:rPr>
        <w:t>X2</w:t>
      </w:r>
      <w:r>
        <w:rPr>
          <w:rFonts w:eastAsia="Calibri"/>
          <w:sz w:val="28"/>
          <w:szCs w:val="28"/>
        </w:rPr>
        <w:t xml:space="preserve"> – кількість сервісів;</w:t>
      </w:r>
    </w:p>
    <w:p w:rsidR="002B1C8E" w:rsidRDefault="00FB0D63">
      <w:pPr>
        <w:numPr>
          <w:ilvl w:val="0"/>
          <w:numId w:val="4"/>
        </w:numPr>
        <w:spacing w:line="360" w:lineRule="auto"/>
        <w:ind w:left="1701" w:right="850"/>
        <w:contextualSpacing/>
        <w:jc w:val="both"/>
        <w:rPr>
          <w:rFonts w:eastAsia="Calibri"/>
          <w:sz w:val="28"/>
          <w:szCs w:val="28"/>
        </w:rPr>
      </w:pPr>
      <w:r>
        <w:rPr>
          <w:rFonts w:eastAsia="Calibri"/>
          <w:i/>
          <w:iCs/>
          <w:sz w:val="28"/>
          <w:szCs w:val="28"/>
        </w:rPr>
        <w:t xml:space="preserve">Х3 – </w:t>
      </w:r>
      <w:r>
        <w:rPr>
          <w:rFonts w:eastAsia="Calibri"/>
          <w:sz w:val="28"/>
          <w:szCs w:val="28"/>
        </w:rPr>
        <w:t>об</w:t>
      </w:r>
      <w:r>
        <w:rPr>
          <w:rFonts w:eastAsia="Calibri"/>
          <w:sz w:val="28"/>
          <w:szCs w:val="28"/>
          <w:lang w:val="ru-RU"/>
        </w:rPr>
        <w:t>’</w:t>
      </w:r>
      <w:r>
        <w:rPr>
          <w:rFonts w:eastAsia="Calibri"/>
          <w:sz w:val="28"/>
          <w:szCs w:val="28"/>
        </w:rPr>
        <w:t>єм даних, що передаються;</w:t>
      </w:r>
    </w:p>
    <w:p w:rsidR="002B1C8E" w:rsidRDefault="00FB0D63">
      <w:pPr>
        <w:numPr>
          <w:ilvl w:val="0"/>
          <w:numId w:val="4"/>
        </w:numPr>
        <w:spacing w:line="360" w:lineRule="auto"/>
        <w:ind w:left="1701" w:right="850"/>
        <w:contextualSpacing/>
        <w:jc w:val="both"/>
        <w:rPr>
          <w:rFonts w:eastAsia="Calibri"/>
          <w:sz w:val="28"/>
          <w:szCs w:val="28"/>
        </w:rPr>
      </w:pPr>
      <w:r>
        <w:rPr>
          <w:rFonts w:eastAsia="Calibri"/>
          <w:i/>
          <w:iCs/>
          <w:sz w:val="28"/>
          <w:szCs w:val="28"/>
        </w:rPr>
        <w:t>X4</w:t>
      </w:r>
      <w:r>
        <w:rPr>
          <w:rFonts w:eastAsia="Calibri"/>
          <w:sz w:val="28"/>
          <w:szCs w:val="28"/>
        </w:rPr>
        <w:t xml:space="preserve"> – потенційний об’єм програмного коду.</w:t>
      </w:r>
    </w:p>
    <w:p w:rsidR="002B1C8E" w:rsidRDefault="00FB0D63">
      <w:pPr>
        <w:spacing w:line="360" w:lineRule="auto"/>
        <w:ind w:left="1701" w:right="850" w:firstLine="709"/>
        <w:jc w:val="both"/>
        <w:rPr>
          <w:rFonts w:eastAsia="Calibri"/>
          <w:sz w:val="28"/>
          <w:szCs w:val="28"/>
        </w:rPr>
      </w:pPr>
      <w:r>
        <w:rPr>
          <w:rFonts w:eastAsia="Calibri"/>
          <w:sz w:val="28"/>
          <w:szCs w:val="28"/>
        </w:rPr>
        <w:t>Гірші, середні і кращі значення параметрів вибираються на основі вимог замовника й умов, що характеризують експлуатацію ПП як показано у таблиці 4.4.</w:t>
      </w:r>
    </w:p>
    <w:p w:rsidR="002B1C8E" w:rsidRDefault="00FB0D63">
      <w:pPr>
        <w:spacing w:line="360" w:lineRule="auto"/>
        <w:ind w:left="1701" w:right="850"/>
        <w:jc w:val="right"/>
        <w:rPr>
          <w:rFonts w:eastAsia="Calibri"/>
          <w:sz w:val="28"/>
          <w:szCs w:val="28"/>
        </w:rPr>
      </w:pPr>
      <w:r>
        <w:rPr>
          <w:rFonts w:eastAsia="Calibri"/>
          <w:sz w:val="28"/>
          <w:szCs w:val="28"/>
        </w:rPr>
        <w:t xml:space="preserve">Таблиця </w:t>
      </w:r>
      <w:r>
        <w:rPr>
          <w:rFonts w:eastAsia="Calibri"/>
          <w:sz w:val="28"/>
          <w:szCs w:val="28"/>
        </w:rPr>
        <w:t>4.4 - Основні параметри ПП</w:t>
      </w:r>
    </w:p>
    <w:tbl>
      <w:tblPr>
        <w:tblW w:w="9649" w:type="dxa"/>
        <w:jc w:val="center"/>
        <w:tblLayout w:type="fixed"/>
        <w:tblLook w:val="04A0" w:firstRow="1" w:lastRow="0" w:firstColumn="1" w:lastColumn="0" w:noHBand="0" w:noVBand="1"/>
      </w:tblPr>
      <w:tblGrid>
        <w:gridCol w:w="3554"/>
        <w:gridCol w:w="1134"/>
        <w:gridCol w:w="1823"/>
        <w:gridCol w:w="992"/>
        <w:gridCol w:w="1154"/>
        <w:gridCol w:w="992"/>
      </w:tblGrid>
      <w:tr w:rsidR="002B1C8E">
        <w:trPr>
          <w:jc w:val="center"/>
        </w:trPr>
        <w:tc>
          <w:tcPr>
            <w:tcW w:w="355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bCs/>
                <w:sz w:val="28"/>
                <w:szCs w:val="28"/>
              </w:rPr>
              <w:t>Назва</w:t>
            </w:r>
          </w:p>
          <w:p w:rsidR="002B1C8E" w:rsidRDefault="00FB0D63">
            <w:pPr>
              <w:spacing w:line="360" w:lineRule="auto"/>
              <w:ind w:left="57" w:right="57" w:firstLine="71"/>
              <w:jc w:val="center"/>
              <w:rPr>
                <w:rFonts w:eastAsia="Calibri"/>
                <w:bCs/>
                <w:sz w:val="28"/>
                <w:szCs w:val="28"/>
              </w:rPr>
            </w:pPr>
            <w:r>
              <w:rPr>
                <w:rFonts w:eastAsia="Calibri"/>
                <w:bCs/>
                <w:sz w:val="28"/>
                <w:szCs w:val="28"/>
              </w:rPr>
              <w:t>Параметра</w:t>
            </w:r>
          </w:p>
        </w:tc>
        <w:tc>
          <w:tcPr>
            <w:tcW w:w="113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bCs/>
                <w:sz w:val="28"/>
                <w:szCs w:val="28"/>
              </w:rPr>
              <w:t>Умовні позначення</w:t>
            </w:r>
          </w:p>
        </w:tc>
        <w:tc>
          <w:tcPr>
            <w:tcW w:w="182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bCs/>
                <w:sz w:val="28"/>
                <w:szCs w:val="28"/>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bCs/>
                <w:sz w:val="28"/>
                <w:szCs w:val="28"/>
              </w:rPr>
              <w:t>Значення параметра</w:t>
            </w:r>
          </w:p>
        </w:tc>
      </w:tr>
      <w:tr w:rsidR="002B1C8E">
        <w:trPr>
          <w:trHeight w:val="436"/>
          <w:jc w:val="center"/>
        </w:trPr>
        <w:tc>
          <w:tcPr>
            <w:tcW w:w="355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2B1C8E">
            <w:pPr>
              <w:spacing w:line="360" w:lineRule="auto"/>
              <w:ind w:left="57" w:right="57" w:firstLine="71"/>
              <w:jc w:val="center"/>
              <w:rPr>
                <w:rFonts w:eastAsia="Calibri"/>
                <w:sz w:val="28"/>
                <w:szCs w:val="28"/>
              </w:rPr>
            </w:pPr>
          </w:p>
        </w:tc>
        <w:tc>
          <w:tcPr>
            <w:tcW w:w="113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2B1C8E">
            <w:pPr>
              <w:spacing w:line="360" w:lineRule="auto"/>
              <w:ind w:left="57" w:right="57" w:firstLine="71"/>
              <w:jc w:val="center"/>
              <w:rPr>
                <w:rFonts w:eastAsia="Calibri"/>
                <w:sz w:val="28"/>
                <w:szCs w:val="28"/>
              </w:rPr>
            </w:pPr>
          </w:p>
        </w:tc>
        <w:tc>
          <w:tcPr>
            <w:tcW w:w="182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2B1C8E">
            <w:pPr>
              <w:spacing w:line="360" w:lineRule="auto"/>
              <w:ind w:left="57" w:right="57" w:firstLine="71"/>
              <w:jc w:val="center"/>
              <w:rPr>
                <w:rFonts w:eastAsia="Calibri"/>
                <w:sz w:val="28"/>
                <w:szCs w:val="28"/>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bCs/>
                <w:sz w:val="28"/>
                <w:szCs w:val="28"/>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bCs/>
                <w:sz w:val="28"/>
                <w:szCs w:val="28"/>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bCs/>
                <w:sz w:val="28"/>
                <w:szCs w:val="28"/>
              </w:rPr>
              <w:t>кращі</w:t>
            </w:r>
          </w:p>
        </w:tc>
      </w:tr>
      <w:tr w:rsidR="002B1C8E">
        <w:trPr>
          <w:jc w:val="center"/>
        </w:trPr>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rPr>
                <w:rFonts w:eastAsia="Calibri"/>
                <w:sz w:val="28"/>
                <w:szCs w:val="28"/>
              </w:rPr>
            </w:pPr>
            <w:r>
              <w:rPr>
                <w:rFonts w:eastAsia="Calibri"/>
                <w:sz w:val="28"/>
                <w:szCs w:val="28"/>
              </w:rPr>
              <w:t>Час обробки запиту клієнта сервісами</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sz w:val="28"/>
                <w:szCs w:val="28"/>
              </w:rPr>
              <w:t>X1</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right="57" w:firstLine="71"/>
              <w:rPr>
                <w:rFonts w:eastAsia="Calibri"/>
                <w:sz w:val="28"/>
                <w:szCs w:val="28"/>
              </w:rPr>
            </w:pPr>
            <w:r>
              <w:rPr>
                <w:rFonts w:eastAsia="Calibri"/>
                <w:sz w:val="28"/>
                <w:szCs w:val="28"/>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sz w:val="28"/>
                <w:szCs w:val="28"/>
              </w:rPr>
              <w:t>1000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sz w:val="28"/>
                <w:szCs w:val="28"/>
              </w:rPr>
              <w:t>500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sz w:val="28"/>
                <w:szCs w:val="28"/>
              </w:rPr>
              <w:t>100</w:t>
            </w:r>
          </w:p>
        </w:tc>
      </w:tr>
      <w:tr w:rsidR="002B1C8E">
        <w:trPr>
          <w:jc w:val="center"/>
        </w:trPr>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right="57"/>
              <w:rPr>
                <w:rFonts w:eastAsia="Calibri"/>
                <w:sz w:val="28"/>
                <w:szCs w:val="28"/>
              </w:rPr>
            </w:pPr>
            <w:r>
              <w:rPr>
                <w:rFonts w:eastAsia="Calibri"/>
                <w:sz w:val="28"/>
                <w:szCs w:val="28"/>
              </w:rPr>
              <w:t xml:space="preserve"> Кількість сервісів</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sz w:val="28"/>
                <w:szCs w:val="28"/>
              </w:rPr>
              <w:t>X2</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rPr>
                <w:rFonts w:eastAsia="Calibri"/>
                <w:sz w:val="28"/>
                <w:szCs w:val="28"/>
              </w:rPr>
            </w:pPr>
            <w:r>
              <w:rPr>
                <w:rFonts w:eastAsia="Calibri"/>
                <w:sz w:val="28"/>
                <w:szCs w:val="28"/>
              </w:rPr>
              <w:t>К-ть</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sz w:val="28"/>
                <w:szCs w:val="28"/>
              </w:rPr>
              <w:t>2</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sz w:val="28"/>
                <w:szCs w:val="28"/>
              </w:rPr>
              <w:t>3</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sz w:val="28"/>
                <w:szCs w:val="28"/>
              </w:rPr>
              <w:t>4</w:t>
            </w:r>
          </w:p>
        </w:tc>
      </w:tr>
      <w:tr w:rsidR="002B1C8E">
        <w:trPr>
          <w:jc w:val="center"/>
        </w:trPr>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rPr>
                <w:rFonts w:eastAsia="Calibri"/>
                <w:sz w:val="28"/>
                <w:szCs w:val="28"/>
              </w:rPr>
            </w:pPr>
            <w:r>
              <w:rPr>
                <w:rFonts w:eastAsia="Calibri"/>
                <w:sz w:val="28"/>
                <w:szCs w:val="28"/>
              </w:rPr>
              <w:t>Об</w:t>
            </w:r>
            <w:r>
              <w:rPr>
                <w:rFonts w:eastAsia="Calibri"/>
                <w:sz w:val="28"/>
                <w:szCs w:val="28"/>
                <w:lang w:val="en-US"/>
              </w:rPr>
              <w:t>’</w:t>
            </w:r>
            <w:r>
              <w:rPr>
                <w:rFonts w:eastAsia="Calibri"/>
                <w:sz w:val="28"/>
                <w:szCs w:val="28"/>
              </w:rPr>
              <w:t>єм даних, що передаються</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sz w:val="28"/>
                <w:szCs w:val="28"/>
              </w:rPr>
              <w:t>X3</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rPr>
                <w:rFonts w:eastAsia="Calibri"/>
                <w:sz w:val="28"/>
                <w:szCs w:val="28"/>
              </w:rPr>
            </w:pPr>
            <w:r>
              <w:rPr>
                <w:rFonts w:eastAsia="Calibri"/>
                <w:sz w:val="28"/>
                <w:szCs w:val="28"/>
              </w:rPr>
              <w:t>Кб</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sz w:val="28"/>
                <w:szCs w:val="28"/>
              </w:rPr>
              <w:t>2000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sz w:val="28"/>
                <w:szCs w:val="28"/>
              </w:rPr>
              <w:t>800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sz w:val="28"/>
                <w:szCs w:val="28"/>
              </w:rPr>
              <w:t>500</w:t>
            </w:r>
          </w:p>
        </w:tc>
      </w:tr>
      <w:tr w:rsidR="002B1C8E">
        <w:trPr>
          <w:jc w:val="center"/>
        </w:trPr>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rPr>
                <w:rFonts w:eastAsia="Calibri"/>
                <w:sz w:val="28"/>
                <w:szCs w:val="28"/>
              </w:rPr>
            </w:pPr>
            <w:r>
              <w:rPr>
                <w:rFonts w:eastAsia="Calibri"/>
                <w:sz w:val="28"/>
                <w:szCs w:val="28"/>
              </w:rPr>
              <w:t>Потенційний об’єм програмного коду</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sz w:val="28"/>
                <w:szCs w:val="28"/>
              </w:rPr>
              <w:t>X4</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Chars="139" w:left="306" w:right="57"/>
              <w:rPr>
                <w:rFonts w:eastAsia="Calibri"/>
                <w:sz w:val="28"/>
                <w:szCs w:val="28"/>
              </w:rPr>
            </w:pPr>
            <w:r>
              <w:rPr>
                <w:rFonts w:eastAsia="Calibri"/>
                <w:sz w:val="28"/>
                <w:szCs w:val="28"/>
              </w:rPr>
              <w:t>кількість рядків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sz w:val="28"/>
                <w:szCs w:val="28"/>
              </w:rPr>
              <w:t>5000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sz w:val="28"/>
                <w:szCs w:val="28"/>
              </w:rPr>
              <w:t>3500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rPr>
            </w:pPr>
            <w:r>
              <w:rPr>
                <w:rFonts w:eastAsia="Calibri"/>
                <w:sz w:val="28"/>
                <w:szCs w:val="28"/>
              </w:rPr>
              <w:t>2000</w:t>
            </w:r>
          </w:p>
        </w:tc>
      </w:tr>
    </w:tbl>
    <w:p w:rsidR="002B1C8E" w:rsidRDefault="00FB0D63">
      <w:pPr>
        <w:spacing w:line="360" w:lineRule="auto"/>
        <w:ind w:firstLine="709"/>
        <w:rPr>
          <w:rFonts w:eastAsia="Calibri"/>
          <w:sz w:val="28"/>
          <w:szCs w:val="28"/>
        </w:rPr>
      </w:pPr>
      <w:r>
        <w:rPr>
          <w:rFonts w:eastAsia="Calibri"/>
          <w:sz w:val="28"/>
          <w:szCs w:val="28"/>
        </w:rPr>
        <w:t xml:space="preserve">За даними таблиці 5.3 будуються графічні характеристики параметрів – рис. 5.2 – рис. 5.5. </w:t>
      </w:r>
    </w:p>
    <w:p w:rsidR="002B1C8E" w:rsidRDefault="00FB0D63">
      <w:pPr>
        <w:suppressAutoHyphens/>
        <w:adjustRightInd w:val="0"/>
        <w:spacing w:line="360" w:lineRule="auto"/>
        <w:jc w:val="center"/>
        <w:rPr>
          <w:bCs/>
          <w:sz w:val="28"/>
          <w:szCs w:val="28"/>
          <w:lang w:val="en-US"/>
        </w:rPr>
      </w:pPr>
      <w:r>
        <w:rPr>
          <w:bCs/>
          <w:noProof/>
          <w:sz w:val="28"/>
          <w:szCs w:val="28"/>
          <w:lang w:val="ru-RU" w:eastAsia="ru-RU"/>
        </w:rPr>
        <w:lastRenderedPageBreak/>
        <w:drawing>
          <wp:inline distT="0" distB="0" distL="114300" distR="114300">
            <wp:extent cx="5271770" cy="3319780"/>
            <wp:effectExtent l="0" t="0" r="1270" b="2540"/>
            <wp:docPr id="46" name="Picture 46" descr="grap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descr="graph-1"/>
                    <pic:cNvPicPr>
                      <a:picLocks noChangeAspect="1"/>
                    </pic:cNvPicPr>
                  </pic:nvPicPr>
                  <pic:blipFill>
                    <a:blip r:embed="rId64"/>
                    <a:stretch>
                      <a:fillRect/>
                    </a:stretch>
                  </pic:blipFill>
                  <pic:spPr>
                    <a:xfrm>
                      <a:off x="0" y="0"/>
                      <a:ext cx="5271770" cy="3319780"/>
                    </a:xfrm>
                    <a:prstGeom prst="rect">
                      <a:avLst/>
                    </a:prstGeom>
                  </pic:spPr>
                </pic:pic>
              </a:graphicData>
            </a:graphic>
          </wp:inline>
        </w:drawing>
      </w:r>
      <w:r>
        <w:rPr>
          <w:bCs/>
          <w:noProof/>
          <w:sz w:val="28"/>
          <w:szCs w:val="28"/>
          <w:lang w:val="ru-RU" w:eastAsia="ru-RU"/>
        </w:rPr>
        <w:drawing>
          <wp:inline distT="0" distB="0" distL="114300" distR="114300">
            <wp:extent cx="5270500" cy="3261360"/>
            <wp:effectExtent l="0" t="0" r="2540" b="0"/>
            <wp:docPr id="45" name="Picture 45" descr="graph-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descr="graph-2"/>
                    <pic:cNvPicPr>
                      <a:picLocks noChangeAspect="1"/>
                    </pic:cNvPicPr>
                  </pic:nvPicPr>
                  <pic:blipFill>
                    <a:blip r:embed="rId65"/>
                    <a:stretch>
                      <a:fillRect/>
                    </a:stretch>
                  </pic:blipFill>
                  <pic:spPr>
                    <a:xfrm>
                      <a:off x="0" y="0"/>
                      <a:ext cx="5270500" cy="3261360"/>
                    </a:xfrm>
                    <a:prstGeom prst="rect">
                      <a:avLst/>
                    </a:prstGeom>
                  </pic:spPr>
                </pic:pic>
              </a:graphicData>
            </a:graphic>
          </wp:inline>
        </w:drawing>
      </w:r>
      <w:r>
        <w:rPr>
          <w:bCs/>
          <w:noProof/>
          <w:sz w:val="28"/>
          <w:szCs w:val="28"/>
          <w:lang w:val="ru-RU" w:eastAsia="ru-RU"/>
        </w:rPr>
        <w:lastRenderedPageBreak/>
        <w:drawing>
          <wp:inline distT="0" distB="0" distL="114300" distR="114300">
            <wp:extent cx="5269230" cy="3241675"/>
            <wp:effectExtent l="0" t="0" r="3810" b="4445"/>
            <wp:docPr id="44" name="Picture 44" descr="graph-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descr="graph-3"/>
                    <pic:cNvPicPr>
                      <a:picLocks noChangeAspect="1"/>
                    </pic:cNvPicPr>
                  </pic:nvPicPr>
                  <pic:blipFill>
                    <a:blip r:embed="rId66"/>
                    <a:stretch>
                      <a:fillRect/>
                    </a:stretch>
                  </pic:blipFill>
                  <pic:spPr>
                    <a:xfrm>
                      <a:off x="0" y="0"/>
                      <a:ext cx="5269230" cy="3241675"/>
                    </a:xfrm>
                    <a:prstGeom prst="rect">
                      <a:avLst/>
                    </a:prstGeom>
                  </pic:spPr>
                </pic:pic>
              </a:graphicData>
            </a:graphic>
          </wp:inline>
        </w:drawing>
      </w:r>
      <w:r>
        <w:rPr>
          <w:bCs/>
          <w:noProof/>
          <w:sz w:val="28"/>
          <w:szCs w:val="28"/>
          <w:lang w:val="ru-RU" w:eastAsia="ru-RU"/>
        </w:rPr>
        <w:drawing>
          <wp:inline distT="0" distB="0" distL="114300" distR="114300">
            <wp:extent cx="5268595" cy="3347085"/>
            <wp:effectExtent l="0" t="0" r="4445" b="5715"/>
            <wp:docPr id="43" name="Picture 43" descr="graph-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graph-4"/>
                    <pic:cNvPicPr>
                      <a:picLocks noChangeAspect="1"/>
                    </pic:cNvPicPr>
                  </pic:nvPicPr>
                  <pic:blipFill>
                    <a:blip r:embed="rId67"/>
                    <a:stretch>
                      <a:fillRect/>
                    </a:stretch>
                  </pic:blipFill>
                  <pic:spPr>
                    <a:xfrm>
                      <a:off x="0" y="0"/>
                      <a:ext cx="5268595" cy="3347085"/>
                    </a:xfrm>
                    <a:prstGeom prst="rect">
                      <a:avLst/>
                    </a:prstGeom>
                  </pic:spPr>
                </pic:pic>
              </a:graphicData>
            </a:graphic>
          </wp:inline>
        </w:drawing>
      </w:r>
    </w:p>
    <w:p w:rsidR="002B1C8E" w:rsidRDefault="00FB0D63">
      <w:pPr>
        <w:keepNext/>
        <w:keepLines/>
        <w:spacing w:line="360" w:lineRule="auto"/>
        <w:ind w:left="1701" w:right="850" w:firstLine="709"/>
        <w:outlineLvl w:val="1"/>
        <w:rPr>
          <w:rFonts w:eastAsiaTheme="majorEastAsia"/>
          <w:sz w:val="32"/>
          <w:szCs w:val="32"/>
        </w:rPr>
      </w:pPr>
      <w:bookmarkStart w:id="41" w:name="_Toc514949716"/>
      <w:bookmarkStart w:id="42" w:name="_Toc51613916"/>
      <w:bookmarkStart w:id="43" w:name="_Toc1101647793"/>
      <w:r>
        <w:rPr>
          <w:rFonts w:eastAsiaTheme="majorEastAsia"/>
          <w:sz w:val="32"/>
          <w:szCs w:val="32"/>
        </w:rPr>
        <w:t>4</w:t>
      </w:r>
      <w:r>
        <w:rPr>
          <w:rFonts w:eastAsiaTheme="majorEastAsia"/>
          <w:sz w:val="32"/>
          <w:szCs w:val="32"/>
          <w:lang w:val="ru-RU"/>
        </w:rPr>
        <w:t>.</w:t>
      </w:r>
      <w:r>
        <w:rPr>
          <w:rFonts w:eastAsiaTheme="majorEastAsia"/>
          <w:sz w:val="32"/>
          <w:szCs w:val="32"/>
        </w:rPr>
        <w:t>4 Аналіз експертного оцінювання параметрів</w:t>
      </w:r>
      <w:bookmarkEnd w:id="41"/>
      <w:bookmarkEnd w:id="42"/>
      <w:bookmarkEnd w:id="43"/>
    </w:p>
    <w:p w:rsidR="002B1C8E" w:rsidRDefault="002B1C8E">
      <w:pPr>
        <w:spacing w:line="360" w:lineRule="auto"/>
        <w:ind w:left="1701" w:right="850" w:firstLine="709"/>
        <w:rPr>
          <w:sz w:val="28"/>
          <w:szCs w:val="28"/>
        </w:rPr>
      </w:pPr>
    </w:p>
    <w:p w:rsidR="002B1C8E" w:rsidRDefault="00FB0D63">
      <w:pPr>
        <w:spacing w:line="360" w:lineRule="auto"/>
        <w:ind w:left="1701" w:right="850" w:firstLine="709"/>
        <w:jc w:val="both"/>
        <w:rPr>
          <w:rFonts w:eastAsia="Calibri"/>
          <w:sz w:val="28"/>
          <w:szCs w:val="28"/>
        </w:rPr>
      </w:pPr>
      <w:r>
        <w:rPr>
          <w:rFonts w:eastAsia="Calibri"/>
          <w:sz w:val="28"/>
          <w:szCs w:val="28"/>
        </w:rPr>
        <w:t>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w:t>
      </w:r>
      <w:r>
        <w:rPr>
          <w:rFonts w:eastAsia="Calibri"/>
          <w:sz w:val="28"/>
          <w:szCs w:val="28"/>
        </w:rPr>
        <w:t xml:space="preserve">я і </w:t>
      </w:r>
      <w:r>
        <w:rPr>
          <w:rFonts w:eastAsia="Calibri"/>
          <w:sz w:val="28"/>
          <w:szCs w:val="28"/>
        </w:rPr>
        <w:lastRenderedPageBreak/>
        <w:t xml:space="preserve">обчислення прогнозних значень. </w:t>
      </w:r>
    </w:p>
    <w:p w:rsidR="002B1C8E" w:rsidRDefault="00FB0D63">
      <w:pPr>
        <w:spacing w:line="360" w:lineRule="auto"/>
        <w:ind w:left="1701" w:right="850" w:firstLine="709"/>
        <w:jc w:val="both"/>
        <w:rPr>
          <w:rFonts w:eastAsia="Calibri"/>
          <w:sz w:val="28"/>
          <w:szCs w:val="28"/>
        </w:rPr>
      </w:pPr>
      <w:r>
        <w:rPr>
          <w:rFonts w:eastAsia="Calibri"/>
          <w:sz w:val="28"/>
          <w:szCs w:val="28"/>
        </w:rPr>
        <w:t>Значимість кожного параметра визначається методом попарного порів</w:t>
      </w:r>
      <w:r>
        <w:rPr>
          <w:rFonts w:eastAsia="Calibri"/>
          <w:sz w:val="28"/>
          <w:szCs w:val="28"/>
        </w:rPr>
        <w:softHyphen/>
        <w:t>няння. Оцінку проводить експертна комісія із 7 людей. Визначення коефіцієнтів значимості передбачає:</w:t>
      </w:r>
    </w:p>
    <w:p w:rsidR="002B1C8E" w:rsidRDefault="00FB0D63">
      <w:pPr>
        <w:numPr>
          <w:ilvl w:val="0"/>
          <w:numId w:val="5"/>
        </w:numPr>
        <w:spacing w:line="360" w:lineRule="auto"/>
        <w:ind w:left="1701" w:right="850" w:hanging="284"/>
        <w:contextualSpacing/>
        <w:jc w:val="both"/>
        <w:rPr>
          <w:rFonts w:eastAsia="Calibri"/>
          <w:sz w:val="28"/>
          <w:szCs w:val="28"/>
        </w:rPr>
      </w:pPr>
      <w:r>
        <w:rPr>
          <w:rFonts w:eastAsia="Calibri"/>
          <w:sz w:val="28"/>
          <w:szCs w:val="28"/>
        </w:rPr>
        <w:t>визначення рівня значимості параметра шляхом присвоєн</w:t>
      </w:r>
      <w:r>
        <w:rPr>
          <w:rFonts w:eastAsia="Calibri"/>
          <w:sz w:val="28"/>
          <w:szCs w:val="28"/>
        </w:rPr>
        <w:t>ня різних рангів;</w:t>
      </w:r>
    </w:p>
    <w:p w:rsidR="002B1C8E" w:rsidRDefault="00FB0D63">
      <w:pPr>
        <w:numPr>
          <w:ilvl w:val="0"/>
          <w:numId w:val="5"/>
        </w:numPr>
        <w:spacing w:line="360" w:lineRule="auto"/>
        <w:ind w:left="1701" w:right="850" w:hanging="284"/>
        <w:contextualSpacing/>
        <w:jc w:val="both"/>
        <w:rPr>
          <w:rFonts w:eastAsia="Calibri"/>
          <w:sz w:val="28"/>
          <w:szCs w:val="28"/>
        </w:rPr>
      </w:pPr>
      <w:r>
        <w:rPr>
          <w:rFonts w:eastAsia="Calibri"/>
          <w:sz w:val="28"/>
          <w:szCs w:val="28"/>
        </w:rPr>
        <w:t>перевірку придатності експертних оцінок для подальшого використання;</w:t>
      </w:r>
    </w:p>
    <w:p w:rsidR="002B1C8E" w:rsidRDefault="00FB0D63">
      <w:pPr>
        <w:numPr>
          <w:ilvl w:val="0"/>
          <w:numId w:val="5"/>
        </w:numPr>
        <w:spacing w:line="360" w:lineRule="auto"/>
        <w:ind w:left="1701" w:right="850" w:hanging="284"/>
        <w:contextualSpacing/>
        <w:jc w:val="both"/>
        <w:rPr>
          <w:rFonts w:eastAsia="Calibri"/>
          <w:sz w:val="28"/>
          <w:szCs w:val="28"/>
        </w:rPr>
      </w:pPr>
      <w:r>
        <w:rPr>
          <w:rFonts w:eastAsia="Calibri"/>
          <w:sz w:val="28"/>
          <w:szCs w:val="28"/>
        </w:rPr>
        <w:t>визначення оцінки попарного пріоритету параметрів;</w:t>
      </w:r>
    </w:p>
    <w:p w:rsidR="002B1C8E" w:rsidRDefault="00FB0D63">
      <w:pPr>
        <w:numPr>
          <w:ilvl w:val="0"/>
          <w:numId w:val="5"/>
        </w:numPr>
        <w:spacing w:line="360" w:lineRule="auto"/>
        <w:ind w:left="1701" w:right="850" w:hanging="284"/>
        <w:contextualSpacing/>
        <w:jc w:val="both"/>
        <w:rPr>
          <w:rFonts w:eastAsia="Calibri"/>
          <w:sz w:val="28"/>
          <w:szCs w:val="28"/>
        </w:rPr>
      </w:pPr>
      <w:r>
        <w:rPr>
          <w:rFonts w:eastAsia="Calibri"/>
          <w:sz w:val="28"/>
          <w:szCs w:val="28"/>
        </w:rPr>
        <w:t>обробку результатів та визначення коефіцієнту значимості.</w:t>
      </w:r>
    </w:p>
    <w:p w:rsidR="002B1C8E" w:rsidRDefault="00FB0D63">
      <w:pPr>
        <w:spacing w:line="360" w:lineRule="auto"/>
        <w:ind w:left="1701" w:right="850" w:firstLine="709"/>
        <w:jc w:val="both"/>
        <w:rPr>
          <w:rFonts w:eastAsia="Calibri"/>
          <w:sz w:val="28"/>
          <w:szCs w:val="28"/>
        </w:rPr>
      </w:pPr>
      <w:r>
        <w:rPr>
          <w:rFonts w:eastAsia="Calibri"/>
          <w:sz w:val="28"/>
          <w:szCs w:val="28"/>
        </w:rPr>
        <w:t xml:space="preserve">Результати експертного ранжування наведені у таблиці </w:t>
      </w:r>
      <w:r>
        <w:rPr>
          <w:rFonts w:eastAsia="Calibri"/>
          <w:sz w:val="28"/>
          <w:szCs w:val="28"/>
          <w:lang w:val="ru-RU"/>
        </w:rPr>
        <w:t>5</w:t>
      </w:r>
      <w:r>
        <w:rPr>
          <w:rFonts w:eastAsia="Calibri"/>
          <w:sz w:val="28"/>
          <w:szCs w:val="28"/>
        </w:rPr>
        <w:t>.4.</w:t>
      </w:r>
    </w:p>
    <w:p w:rsidR="002B1C8E" w:rsidRDefault="002B1C8E">
      <w:pPr>
        <w:spacing w:line="360" w:lineRule="auto"/>
        <w:ind w:firstLine="709"/>
        <w:rPr>
          <w:rFonts w:eastAsia="Calibri"/>
          <w:sz w:val="28"/>
          <w:szCs w:val="28"/>
        </w:rPr>
      </w:pPr>
    </w:p>
    <w:p w:rsidR="002B1C8E" w:rsidRDefault="00FB0D63">
      <w:pPr>
        <w:spacing w:line="360" w:lineRule="auto"/>
        <w:jc w:val="right"/>
        <w:rPr>
          <w:rFonts w:eastAsia="Calibri"/>
          <w:sz w:val="28"/>
          <w:szCs w:val="28"/>
        </w:rPr>
      </w:pPr>
      <w:r>
        <w:rPr>
          <w:rFonts w:eastAsia="Calibri"/>
          <w:iCs/>
          <w:sz w:val="28"/>
          <w:szCs w:val="28"/>
        </w:rPr>
        <w:t xml:space="preserve">Таблиця 4.4 - </w:t>
      </w:r>
      <w:r>
        <w:rPr>
          <w:rFonts w:eastAsia="Calibri"/>
          <w:sz w:val="28"/>
          <w:szCs w:val="28"/>
        </w:rPr>
        <w:t>Результати ранжування параметрів</w:t>
      </w:r>
    </w:p>
    <w:tbl>
      <w:tblPr>
        <w:tblW w:w="9547" w:type="dxa"/>
        <w:jc w:val="center"/>
        <w:tblLayout w:type="fixed"/>
        <w:tblLook w:val="04A0" w:firstRow="1" w:lastRow="0" w:firstColumn="1" w:lastColumn="0" w:noHBand="0" w:noVBand="1"/>
      </w:tblPr>
      <w:tblGrid>
        <w:gridCol w:w="1550"/>
        <w:gridCol w:w="1559"/>
        <w:gridCol w:w="1285"/>
        <w:gridCol w:w="618"/>
        <w:gridCol w:w="324"/>
        <w:gridCol w:w="324"/>
        <w:gridCol w:w="324"/>
        <w:gridCol w:w="324"/>
        <w:gridCol w:w="324"/>
        <w:gridCol w:w="324"/>
        <w:gridCol w:w="851"/>
        <w:gridCol w:w="850"/>
        <w:gridCol w:w="890"/>
      </w:tblGrid>
      <w:tr w:rsidR="002B1C8E">
        <w:trPr>
          <w:jc w:val="center"/>
        </w:trPr>
        <w:tc>
          <w:tcPr>
            <w:tcW w:w="15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bCs/>
                <w:sz w:val="28"/>
                <w:szCs w:val="28"/>
              </w:rPr>
              <w:t>Позначення параметра</w:t>
            </w:r>
          </w:p>
        </w:tc>
        <w:tc>
          <w:tcPr>
            <w:tcW w:w="1559"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bCs/>
                <w:sz w:val="28"/>
                <w:szCs w:val="28"/>
              </w:rPr>
            </w:pPr>
            <w:r>
              <w:rPr>
                <w:rFonts w:eastAsia="Calibri"/>
                <w:bCs/>
                <w:sz w:val="28"/>
                <w:szCs w:val="28"/>
              </w:rPr>
              <w:t>Назва параметра</w:t>
            </w:r>
          </w:p>
        </w:tc>
        <w:tc>
          <w:tcPr>
            <w:tcW w:w="1285" w:type="dxa"/>
            <w:vMerge w:val="restart"/>
            <w:tcBorders>
              <w:top w:val="single" w:sz="8" w:space="0" w:color="000000"/>
              <w:left w:val="single" w:sz="8" w:space="0" w:color="000000"/>
              <w:right w:val="single" w:sz="8" w:space="0" w:color="000000"/>
            </w:tcBorders>
            <w:tcMar>
              <w:top w:w="0" w:type="dxa"/>
              <w:left w:w="28" w:type="dxa"/>
              <w:bottom w:w="0" w:type="dxa"/>
              <w:right w:w="28" w:type="dxa"/>
            </w:tcMar>
            <w:vAlign w:val="center"/>
          </w:tcPr>
          <w:p w:rsidR="002B1C8E" w:rsidRDefault="00FB0D63">
            <w:pPr>
              <w:spacing w:line="360" w:lineRule="auto"/>
              <w:jc w:val="center"/>
              <w:rPr>
                <w:rFonts w:eastAsia="Calibri"/>
                <w:bCs/>
                <w:sz w:val="28"/>
                <w:szCs w:val="28"/>
              </w:rPr>
            </w:pPr>
            <w:r>
              <w:rPr>
                <w:rFonts w:eastAsia="Calibri"/>
                <w:bCs/>
                <w:sz w:val="28"/>
                <w:szCs w:val="28"/>
              </w:rPr>
              <w:t>Одиниці виміру</w:t>
            </w:r>
          </w:p>
        </w:tc>
        <w:tc>
          <w:tcPr>
            <w:tcW w:w="2562"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bCs/>
                <w:sz w:val="28"/>
                <w:szCs w:val="28"/>
              </w:rPr>
              <w:t>Ранг параметра за оцінкою експерта</w:t>
            </w:r>
          </w:p>
        </w:tc>
        <w:tc>
          <w:tcPr>
            <w:tcW w:w="851"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bCs/>
                <w:sz w:val="28"/>
                <w:szCs w:val="28"/>
              </w:rPr>
              <w:t xml:space="preserve">Сума рангів </w:t>
            </w:r>
            <w:r>
              <w:rPr>
                <w:rFonts w:eastAsia="Calibri"/>
                <w:bCs/>
                <w:i/>
                <w:iCs/>
                <w:sz w:val="28"/>
                <w:szCs w:val="28"/>
              </w:rPr>
              <w:t>R</w:t>
            </w:r>
            <w:r>
              <w:rPr>
                <w:rFonts w:eastAsia="Calibri"/>
                <w:bCs/>
                <w:i/>
                <w:iCs/>
                <w:sz w:val="28"/>
                <w:szCs w:val="28"/>
                <w:vertAlign w:val="subscript"/>
              </w:rPr>
              <w:t>i</w:t>
            </w:r>
          </w:p>
        </w:tc>
        <w:tc>
          <w:tcPr>
            <w:tcW w:w="8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bCs/>
                <w:sz w:val="28"/>
                <w:szCs w:val="28"/>
              </w:rPr>
              <w:t>Відхи</w:t>
            </w:r>
            <w:r>
              <w:rPr>
                <w:rFonts w:eastAsia="Calibri"/>
                <w:bCs/>
                <w:sz w:val="28"/>
                <w:szCs w:val="28"/>
              </w:rPr>
              <w:softHyphen/>
              <w:t xml:space="preserve">лення </w:t>
            </w:r>
            <w:r>
              <w:rPr>
                <w:rFonts w:eastAsia="Calibri"/>
                <w:bCs/>
                <w:i/>
                <w:iCs/>
                <w:sz w:val="28"/>
                <w:szCs w:val="28"/>
              </w:rPr>
              <w:t>Δ</w:t>
            </w:r>
            <w:r>
              <w:rPr>
                <w:rFonts w:eastAsia="Calibri"/>
                <w:bCs/>
                <w:i/>
                <w:iCs/>
                <w:sz w:val="28"/>
                <w:szCs w:val="28"/>
                <w:vertAlign w:val="subscript"/>
              </w:rPr>
              <w:t>i</w:t>
            </w:r>
          </w:p>
        </w:tc>
        <w:tc>
          <w:tcPr>
            <w:tcW w:w="89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bCs/>
                <w:i/>
                <w:iCs/>
                <w:sz w:val="28"/>
                <w:szCs w:val="28"/>
              </w:rPr>
              <w:t>Δ</w:t>
            </w:r>
            <w:r>
              <w:rPr>
                <w:rFonts w:eastAsia="Calibri"/>
                <w:bCs/>
                <w:i/>
                <w:iCs/>
                <w:sz w:val="28"/>
                <w:szCs w:val="28"/>
                <w:vertAlign w:val="subscript"/>
              </w:rPr>
              <w:t>i</w:t>
            </w:r>
            <w:r>
              <w:rPr>
                <w:rFonts w:eastAsia="Calibri"/>
                <w:bCs/>
                <w:i/>
                <w:iCs/>
                <w:sz w:val="28"/>
                <w:szCs w:val="28"/>
                <w:vertAlign w:val="superscript"/>
              </w:rPr>
              <w:t>2</w:t>
            </w:r>
          </w:p>
        </w:tc>
      </w:tr>
      <w:tr w:rsidR="002B1C8E">
        <w:trPr>
          <w:jc w:val="center"/>
        </w:trPr>
        <w:tc>
          <w:tcPr>
            <w:tcW w:w="155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2B1C8E">
            <w:pPr>
              <w:spacing w:line="360" w:lineRule="auto"/>
              <w:rPr>
                <w:rFonts w:eastAsia="Calibri"/>
                <w:sz w:val="28"/>
                <w:szCs w:val="28"/>
              </w:rPr>
            </w:pPr>
          </w:p>
        </w:tc>
        <w:tc>
          <w:tcPr>
            <w:tcW w:w="1559" w:type="dxa"/>
            <w:vMerge/>
            <w:tcBorders>
              <w:left w:val="single" w:sz="8" w:space="0" w:color="000000"/>
              <w:bottom w:val="single" w:sz="8" w:space="0" w:color="000000"/>
              <w:right w:val="single" w:sz="8" w:space="0" w:color="000000"/>
            </w:tcBorders>
            <w:tcMar>
              <w:top w:w="0" w:type="dxa"/>
              <w:left w:w="0" w:type="dxa"/>
              <w:bottom w:w="0" w:type="dxa"/>
              <w:right w:w="0" w:type="dxa"/>
            </w:tcMar>
          </w:tcPr>
          <w:p w:rsidR="002B1C8E" w:rsidRDefault="002B1C8E">
            <w:pPr>
              <w:spacing w:line="360" w:lineRule="auto"/>
              <w:rPr>
                <w:rFonts w:eastAsia="Calibri"/>
                <w:b/>
                <w:bCs/>
                <w:sz w:val="28"/>
                <w:szCs w:val="28"/>
              </w:rPr>
            </w:pPr>
          </w:p>
        </w:tc>
        <w:tc>
          <w:tcPr>
            <w:tcW w:w="1285" w:type="dxa"/>
            <w:vMerge/>
            <w:tcBorders>
              <w:left w:val="single" w:sz="8" w:space="0" w:color="000000"/>
              <w:bottom w:val="single" w:sz="8" w:space="0" w:color="000000"/>
              <w:right w:val="single" w:sz="8" w:space="0" w:color="000000"/>
            </w:tcBorders>
            <w:tcMar>
              <w:top w:w="0" w:type="dxa"/>
              <w:left w:w="0" w:type="dxa"/>
              <w:bottom w:w="0" w:type="dxa"/>
              <w:right w:w="0" w:type="dxa"/>
            </w:tcMar>
          </w:tcPr>
          <w:p w:rsidR="002B1C8E" w:rsidRDefault="002B1C8E">
            <w:pPr>
              <w:spacing w:line="360" w:lineRule="auto"/>
              <w:jc w:val="center"/>
              <w:rPr>
                <w:rFonts w:eastAsia="Calibri"/>
                <w:b/>
                <w:bCs/>
                <w:sz w:val="28"/>
                <w:szCs w:val="28"/>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bCs/>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bCs/>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bCs/>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bCs/>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bCs/>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bCs/>
                <w:sz w:val="28"/>
                <w:szCs w:val="28"/>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bCs/>
                <w:sz w:val="28"/>
                <w:szCs w:val="28"/>
              </w:rPr>
              <w:t>7</w:t>
            </w:r>
          </w:p>
        </w:tc>
        <w:tc>
          <w:tcPr>
            <w:tcW w:w="851"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2B1C8E">
            <w:pPr>
              <w:spacing w:line="360" w:lineRule="auto"/>
              <w:rPr>
                <w:rFonts w:eastAsia="Calibri"/>
                <w:sz w:val="28"/>
                <w:szCs w:val="28"/>
              </w:rPr>
            </w:pPr>
          </w:p>
        </w:tc>
        <w:tc>
          <w:tcPr>
            <w:tcW w:w="85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2B1C8E">
            <w:pPr>
              <w:spacing w:line="360" w:lineRule="auto"/>
              <w:rPr>
                <w:rFonts w:eastAsia="Calibri"/>
                <w:sz w:val="28"/>
                <w:szCs w:val="28"/>
              </w:rPr>
            </w:pPr>
          </w:p>
        </w:tc>
        <w:tc>
          <w:tcPr>
            <w:tcW w:w="89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2B1C8E">
            <w:pPr>
              <w:spacing w:line="360" w:lineRule="auto"/>
              <w:rPr>
                <w:rFonts w:eastAsia="Calibri"/>
                <w:sz w:val="28"/>
                <w:szCs w:val="28"/>
              </w:rPr>
            </w:pPr>
          </w:p>
        </w:tc>
      </w:tr>
      <w:tr w:rsidR="002B1C8E">
        <w:trPr>
          <w:trHeight w:val="244"/>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lang w:val="en-US"/>
              </w:rPr>
            </w:pPr>
            <w:r>
              <w:rPr>
                <w:rFonts w:eastAsia="Calibri"/>
                <w:sz w:val="28"/>
                <w:szCs w:val="28"/>
                <w:lang w:val="en-US"/>
              </w:rPr>
              <w:t>X1</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both"/>
              <w:rPr>
                <w:rFonts w:eastAsia="Calibri"/>
                <w:sz w:val="28"/>
                <w:szCs w:val="28"/>
              </w:rPr>
            </w:pPr>
            <w:r>
              <w:rPr>
                <w:rFonts w:eastAsia="Calibri"/>
                <w:sz w:val="28"/>
                <w:szCs w:val="28"/>
              </w:rPr>
              <w:t>Час обробки запиту клієнта сервісами</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right="57" w:firstLine="71"/>
              <w:rPr>
                <w:rFonts w:eastAsia="Calibri"/>
                <w:sz w:val="28"/>
                <w:szCs w:val="28"/>
              </w:rPr>
            </w:pPr>
            <w:r>
              <w:rPr>
                <w:rFonts w:eastAsia="Calibri"/>
                <w:sz w:val="28"/>
                <w:szCs w:val="28"/>
              </w:rPr>
              <w:t>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4</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28</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10,5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2B1C8E">
            <w:pPr>
              <w:spacing w:line="360" w:lineRule="auto"/>
              <w:jc w:val="center"/>
              <w:rPr>
                <w:rFonts w:eastAsia="Calibri"/>
                <w:sz w:val="28"/>
                <w:szCs w:val="28"/>
              </w:rPr>
            </w:pPr>
          </w:p>
          <w:p w:rsidR="002B1C8E" w:rsidRDefault="00FB0D63">
            <w:pPr>
              <w:spacing w:line="360" w:lineRule="auto"/>
              <w:jc w:val="center"/>
              <w:rPr>
                <w:rFonts w:eastAsia="Calibri"/>
                <w:sz w:val="28"/>
                <w:szCs w:val="28"/>
              </w:rPr>
            </w:pPr>
            <w:r>
              <w:rPr>
                <w:rFonts w:eastAsia="Calibri"/>
                <w:sz w:val="28"/>
                <w:szCs w:val="28"/>
              </w:rPr>
              <w:t>110,25</w:t>
            </w:r>
          </w:p>
          <w:p w:rsidR="002B1C8E" w:rsidRDefault="002B1C8E">
            <w:pPr>
              <w:spacing w:line="360" w:lineRule="auto"/>
              <w:jc w:val="center"/>
              <w:rPr>
                <w:rFonts w:eastAsia="Calibri"/>
                <w:sz w:val="28"/>
                <w:szCs w:val="28"/>
              </w:rPr>
            </w:pPr>
          </w:p>
        </w:tc>
      </w:tr>
      <w:tr w:rsidR="002B1C8E">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right="57"/>
              <w:jc w:val="center"/>
              <w:rPr>
                <w:rFonts w:eastAsia="Calibri"/>
                <w:sz w:val="28"/>
                <w:szCs w:val="28"/>
                <w:lang w:val="en-US"/>
              </w:rPr>
            </w:pPr>
            <w:r>
              <w:rPr>
                <w:rFonts w:eastAsia="Calibri"/>
                <w:sz w:val="28"/>
                <w:szCs w:val="28"/>
                <w:lang w:val="en-US"/>
              </w:rPr>
              <w:t>X2</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both"/>
              <w:rPr>
                <w:rFonts w:eastAsia="Calibri"/>
                <w:sz w:val="28"/>
                <w:szCs w:val="28"/>
              </w:rPr>
            </w:pPr>
            <w:r>
              <w:rPr>
                <w:rFonts w:eastAsia="Calibri"/>
                <w:sz w:val="28"/>
                <w:szCs w:val="28"/>
              </w:rPr>
              <w:t>Кількість сервісів</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rPr>
                <w:rFonts w:eastAsia="Calibri"/>
                <w:sz w:val="28"/>
                <w:szCs w:val="28"/>
              </w:rPr>
            </w:pPr>
            <w:r>
              <w:rPr>
                <w:rFonts w:eastAsia="Calibri"/>
                <w:sz w:val="28"/>
                <w:szCs w:val="28"/>
              </w:rPr>
              <w:t>К-ть</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3</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20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2,5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6,25</w:t>
            </w:r>
          </w:p>
        </w:tc>
      </w:tr>
      <w:tr w:rsidR="002B1C8E">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sz w:val="28"/>
                <w:szCs w:val="28"/>
                <w:lang w:val="en-US"/>
              </w:rPr>
            </w:pPr>
            <w:r>
              <w:rPr>
                <w:rFonts w:eastAsia="Calibri"/>
                <w:sz w:val="28"/>
                <w:szCs w:val="28"/>
                <w:lang w:val="en-US"/>
              </w:rPr>
              <w:t>X3</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both"/>
              <w:rPr>
                <w:rFonts w:eastAsia="Calibri"/>
                <w:sz w:val="28"/>
                <w:szCs w:val="28"/>
              </w:rPr>
            </w:pPr>
            <w:r>
              <w:rPr>
                <w:rFonts w:eastAsia="Calibri"/>
                <w:sz w:val="28"/>
                <w:szCs w:val="28"/>
              </w:rPr>
              <w:t>Об</w:t>
            </w:r>
            <w:r>
              <w:rPr>
                <w:rFonts w:eastAsia="Calibri"/>
                <w:sz w:val="28"/>
                <w:szCs w:val="28"/>
                <w:lang w:val="en-US"/>
              </w:rPr>
              <w:t>’</w:t>
            </w:r>
            <w:r>
              <w:rPr>
                <w:rFonts w:eastAsia="Calibri"/>
                <w:sz w:val="28"/>
                <w:szCs w:val="28"/>
              </w:rPr>
              <w:t>єм даних, що передаються</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rPr>
                <w:rFonts w:eastAsia="Calibri"/>
                <w:sz w:val="28"/>
                <w:szCs w:val="28"/>
              </w:rPr>
            </w:pPr>
            <w:r>
              <w:rPr>
                <w:rFonts w:eastAsia="Calibri"/>
                <w:sz w:val="28"/>
                <w:szCs w:val="28"/>
              </w:rPr>
              <w:t>Кб</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1</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8</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-9,5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90,25</w:t>
            </w:r>
          </w:p>
        </w:tc>
      </w:tr>
      <w:tr w:rsidR="002B1C8E">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center"/>
              <w:rPr>
                <w:rFonts w:eastAsia="Calibri"/>
                <w:i/>
                <w:iCs/>
                <w:sz w:val="28"/>
                <w:szCs w:val="28"/>
                <w:lang w:val="en-US"/>
              </w:rPr>
            </w:pPr>
            <w:r>
              <w:rPr>
                <w:rFonts w:eastAsia="Calibri"/>
                <w:sz w:val="28"/>
                <w:szCs w:val="28"/>
                <w:lang w:val="en-US"/>
              </w:rPr>
              <w:lastRenderedPageBreak/>
              <w:t>X4</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jc w:val="both"/>
              <w:rPr>
                <w:rFonts w:eastAsia="Calibri"/>
                <w:sz w:val="28"/>
                <w:szCs w:val="28"/>
              </w:rPr>
            </w:pPr>
            <w:r>
              <w:rPr>
                <w:rFonts w:eastAsia="Calibri"/>
                <w:sz w:val="28"/>
                <w:szCs w:val="28"/>
              </w:rPr>
              <w:t>Потенційний об’єм програмного коду</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ind w:left="57" w:right="57" w:firstLine="71"/>
              <w:rPr>
                <w:rFonts w:eastAsia="Calibri"/>
                <w:sz w:val="28"/>
                <w:szCs w:val="28"/>
              </w:rPr>
            </w:pPr>
            <w:r>
              <w:rPr>
                <w:rFonts w:eastAsia="Calibri"/>
                <w:sz w:val="28"/>
                <w:szCs w:val="28"/>
              </w:rPr>
              <w:t>кількість рядків коду</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2</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14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-3,5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12,25</w:t>
            </w:r>
          </w:p>
        </w:tc>
      </w:tr>
      <w:tr w:rsidR="002B1C8E">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2B1C8E">
            <w:pPr>
              <w:spacing w:line="360" w:lineRule="auto"/>
              <w:rPr>
                <w:rFonts w:eastAsia="Calibri"/>
                <w:sz w:val="28"/>
                <w:szCs w:val="28"/>
              </w:rPr>
            </w:pP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rPr>
                <w:rFonts w:eastAsia="Calibri"/>
                <w:sz w:val="28"/>
                <w:szCs w:val="28"/>
              </w:rPr>
            </w:pPr>
            <w:r>
              <w:rPr>
                <w:rFonts w:eastAsia="Calibri"/>
                <w:sz w:val="28"/>
                <w:szCs w:val="28"/>
              </w:rPr>
              <w:t>Разом</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2B1C8E">
            <w:pPr>
              <w:spacing w:line="360" w:lineRule="auto"/>
              <w:rPr>
                <w:rFonts w:eastAsia="Calibri"/>
                <w:sz w:val="28"/>
                <w:szCs w:val="28"/>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lang w:val="en-US"/>
              </w:rPr>
              <w:t>1</w:t>
            </w:r>
            <w:r>
              <w:rPr>
                <w:rFonts w:eastAsia="Calibri"/>
                <w:sz w:val="28"/>
                <w:szCs w:val="28"/>
              </w:rPr>
              <w:t>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lang w:val="en-US"/>
              </w:rPr>
              <w:t>1</w:t>
            </w:r>
            <w:r>
              <w:rPr>
                <w:rFonts w:eastAsia="Calibri"/>
                <w:sz w:val="28"/>
                <w:szCs w:val="28"/>
              </w:rPr>
              <w:t>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lang w:val="en-US"/>
              </w:rPr>
              <w:t>1</w:t>
            </w:r>
            <w:r>
              <w:rPr>
                <w:rFonts w:eastAsia="Calibri"/>
                <w:sz w:val="28"/>
                <w:szCs w:val="28"/>
              </w:rPr>
              <w:t>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19</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2B1C8E" w:rsidRDefault="00FB0D63">
            <w:pPr>
              <w:spacing w:line="360" w:lineRule="auto"/>
              <w:jc w:val="center"/>
              <w:rPr>
                <w:rFonts w:eastAsia="Calibri"/>
                <w:sz w:val="28"/>
                <w:szCs w:val="28"/>
              </w:rPr>
            </w:pPr>
            <w:r>
              <w:rPr>
                <w:rFonts w:eastAsia="Calibri"/>
                <w:sz w:val="28"/>
                <w:szCs w:val="28"/>
              </w:rPr>
              <w:t>70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2B1C8E" w:rsidRDefault="00FB0D63">
            <w:pPr>
              <w:spacing w:line="360" w:lineRule="auto"/>
              <w:jc w:val="center"/>
              <w:rPr>
                <w:rFonts w:eastAsia="Calibri"/>
                <w:sz w:val="28"/>
                <w:szCs w:val="28"/>
              </w:rPr>
            </w:pPr>
            <w:r>
              <w:rPr>
                <w:sz w:val="28"/>
                <w:szCs w:val="28"/>
              </w:rPr>
              <w:t>0</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2B1C8E" w:rsidRDefault="00FB0D63">
            <w:pPr>
              <w:spacing w:line="360" w:lineRule="auto"/>
              <w:jc w:val="center"/>
              <w:rPr>
                <w:rFonts w:eastAsia="Calibri"/>
                <w:sz w:val="28"/>
                <w:szCs w:val="28"/>
              </w:rPr>
            </w:pPr>
            <w:r>
              <w:rPr>
                <w:rFonts w:eastAsia="Calibri"/>
                <w:sz w:val="28"/>
                <w:szCs w:val="28"/>
              </w:rPr>
              <w:t>219</w:t>
            </w:r>
          </w:p>
        </w:tc>
      </w:tr>
    </w:tbl>
    <w:p w:rsidR="002B1C8E" w:rsidRDefault="002B1C8E">
      <w:pPr>
        <w:spacing w:line="360" w:lineRule="auto"/>
        <w:ind w:firstLine="709"/>
        <w:rPr>
          <w:rFonts w:eastAsia="Calibri"/>
          <w:sz w:val="28"/>
          <w:szCs w:val="28"/>
        </w:rPr>
      </w:pPr>
    </w:p>
    <w:p w:rsidR="002B1C8E" w:rsidRDefault="00FB0D63">
      <w:pPr>
        <w:spacing w:line="360" w:lineRule="auto"/>
        <w:ind w:left="1701" w:right="850" w:firstLine="709"/>
        <w:rPr>
          <w:rFonts w:eastAsia="Calibri"/>
          <w:sz w:val="28"/>
          <w:szCs w:val="28"/>
        </w:rPr>
      </w:pPr>
      <w:r>
        <w:rPr>
          <w:rFonts w:eastAsia="Calibri"/>
          <w:sz w:val="28"/>
          <w:szCs w:val="28"/>
        </w:rPr>
        <w:t>Для перевірки степені достовірності експертних оцінок, визначимо наступні параметри:</w:t>
      </w:r>
    </w:p>
    <w:p w:rsidR="002B1C8E" w:rsidRDefault="00FB0D63">
      <w:pPr>
        <w:spacing w:line="360" w:lineRule="auto"/>
        <w:ind w:left="1701" w:right="850" w:firstLine="709"/>
        <w:rPr>
          <w:rFonts w:eastAsia="Calibri"/>
          <w:sz w:val="28"/>
          <w:szCs w:val="28"/>
        </w:rPr>
      </w:pPr>
      <w:r>
        <w:rPr>
          <w:rFonts w:eastAsia="Calibri"/>
          <w:sz w:val="28"/>
          <w:szCs w:val="28"/>
        </w:rPr>
        <w:t>а) сума рангів кожного з параметрів:</w:t>
      </w:r>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hAnsi="Cambria Math"/>
          <w:sz w:val="28"/>
          <w:szCs w:val="28"/>
        </w:rPr>
      </w:pPr>
      <m:oMathPara>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R</m:t>
                  </m:r>
                </m:e>
                <m:sub>
                  <m:r>
                    <w:rPr>
                      <w:rFonts w:ascii="Cambria Math" w:eastAsia="Calibri" w:hAnsi="Cambria Math"/>
                      <w:sz w:val="28"/>
                      <w:szCs w:val="28"/>
                    </w:rPr>
                    <m:t>i</m:t>
                  </m:r>
                </m:sub>
              </m:sSub>
              <m:r>
                <w:rPr>
                  <w:rFonts w:ascii="Cambria Math" w:eastAsia="Calibri" w:hAnsi="Cambria Math"/>
                  <w:sz w:val="28"/>
                  <w:szCs w:val="28"/>
                </w:rPr>
                <m:t>=</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j</m:t>
                  </m:r>
                  <m:r>
                    <w:rPr>
                      <w:rFonts w:ascii="Cambria Math" w:eastAsia="Calibri" w:hAnsi="Cambria Math"/>
                      <w:sz w:val="28"/>
                      <w:szCs w:val="28"/>
                    </w:rPr>
                    <m:t>=1</m:t>
                  </m:r>
                </m:sub>
                <m:sup>
                  <m:r>
                    <w:rPr>
                      <w:rFonts w:ascii="Cambria Math" w:eastAsia="Calibri" w:hAnsi="Cambria Math"/>
                      <w:sz w:val="28"/>
                      <w:szCs w:val="28"/>
                    </w:rPr>
                    <m:t>N</m:t>
                  </m:r>
                </m:sup>
                <m:e>
                  <m:sSub>
                    <m:sSubPr>
                      <m:ctrlPr>
                        <w:rPr>
                          <w:rFonts w:ascii="Cambria Math" w:eastAsia="Calibri" w:hAnsi="Cambria Math"/>
                          <w:i/>
                          <w:sz w:val="28"/>
                          <w:szCs w:val="28"/>
                        </w:rPr>
                      </m:ctrlPr>
                    </m:sSubPr>
                    <m:e>
                      <m:r>
                        <w:rPr>
                          <w:rFonts w:ascii="Cambria Math" w:eastAsia="Calibri" w:hAnsi="Cambria Math"/>
                          <w:sz w:val="28"/>
                          <w:szCs w:val="28"/>
                        </w:rPr>
                        <m:t>r</m:t>
                      </m:r>
                    </m:e>
                    <m:sub>
                      <m:r>
                        <w:rPr>
                          <w:rFonts w:ascii="Cambria Math" w:eastAsia="Calibri" w:hAnsi="Cambria Math"/>
                          <w:sz w:val="28"/>
                          <w:szCs w:val="28"/>
                        </w:rPr>
                        <m:t>ij</m:t>
                      </m:r>
                    </m:sub>
                  </m:sSub>
                </m:e>
              </m:nary>
              <m:d>
                <m:dPr>
                  <m:ctrlPr>
                    <w:rPr>
                      <w:rFonts w:ascii="Cambria Math" w:hAnsi="Cambria Math"/>
                      <w:i/>
                      <w:sz w:val="28"/>
                      <w:szCs w:val="28"/>
                    </w:rPr>
                  </m:ctrlPr>
                </m:dPr>
                <m:e>
                  <m:r>
                    <w:rPr>
                      <w:rFonts w:ascii="Cambria Math" w:hAnsi="Cambria Math"/>
                      <w:sz w:val="28"/>
                      <w:szCs w:val="28"/>
                    </w:rPr>
                    <m:t>5.1</m:t>
                  </m:r>
                </m:e>
              </m:d>
            </m:e>
          </m:eqArr>
        </m:oMath>
      </m:oMathPara>
    </w:p>
    <w:p w:rsidR="002B1C8E" w:rsidRDefault="00FB0D63">
      <w:pPr>
        <w:spacing w:line="360" w:lineRule="auto"/>
        <w:ind w:left="1701" w:right="850" w:firstLine="709"/>
        <w:rPr>
          <w:rFonts w:hAnsi="Cambria Math"/>
          <w:sz w:val="28"/>
          <w:szCs w:val="28"/>
        </w:rPr>
      </w:pPr>
      <w:r>
        <w:rPr>
          <w:rFonts w:eastAsia="Calibri"/>
          <w:sz w:val="28"/>
          <w:szCs w:val="28"/>
          <w:lang w:val="ru-RU"/>
        </w:rPr>
        <w:t>б)</w:t>
      </w:r>
      <w:r>
        <w:rPr>
          <w:rFonts w:eastAsia="Calibri"/>
          <w:sz w:val="28"/>
          <w:szCs w:val="28"/>
        </w:rPr>
        <w:t xml:space="preserve"> загальна сума рангів</w:t>
      </w:r>
      <w:r>
        <w:rPr>
          <w:rFonts w:eastAsia="Calibri"/>
          <w:sz w:val="28"/>
          <w:szCs w:val="28"/>
          <w:lang w:val="ru-RU"/>
        </w:rPr>
        <w:t>:</w:t>
      </w:r>
    </w:p>
    <w:p w:rsidR="002B1C8E" w:rsidRDefault="00FB0D63">
      <w:pPr>
        <w:spacing w:line="360" w:lineRule="auto"/>
        <w:ind w:left="1701" w:right="850" w:firstLine="709"/>
        <w:rPr>
          <w:rFonts w:eastAsia="Calibri"/>
          <w:sz w:val="28"/>
          <w:szCs w:val="28"/>
        </w:rPr>
      </w:pPr>
      <m:oMathPara>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R</m:t>
                  </m:r>
                </m:e>
                <m:sub>
                  <m:r>
                    <w:rPr>
                      <w:rFonts w:ascii="Cambria Math" w:eastAsia="Calibri" w:hAnsi="Cambria Math"/>
                      <w:sz w:val="28"/>
                      <w:szCs w:val="28"/>
                    </w:rPr>
                    <m:t>i</m:t>
                  </m:r>
                </m:sub>
              </m:sSub>
              <m:r>
                <w:rPr>
                  <w:rFonts w:ascii="Cambria Math" w:eastAsia="Calibri" w:hAnsi="Cambria Math"/>
                  <w:sz w:val="28"/>
                  <w:szCs w:val="28"/>
                </w:rPr>
                <m:t>=</m:t>
              </m:r>
              <m:f>
                <m:fPr>
                  <m:ctrlPr>
                    <w:rPr>
                      <w:rFonts w:ascii="Cambria Math" w:eastAsia="Calibri" w:hAnsi="Cambria Math"/>
                      <w:i/>
                      <w:sz w:val="28"/>
                      <w:szCs w:val="28"/>
                    </w:rPr>
                  </m:ctrlPr>
                </m:fPr>
                <m:num>
                  <m:r>
                    <w:rPr>
                      <w:rFonts w:ascii="Cambria Math" w:eastAsia="Calibri" w:hAnsi="Cambria Math"/>
                      <w:sz w:val="28"/>
                      <w:szCs w:val="28"/>
                    </w:rPr>
                    <m:t>Nn</m:t>
                  </m:r>
                  <m:d>
                    <m:dPr>
                      <m:ctrlPr>
                        <w:rPr>
                          <w:rFonts w:ascii="Cambria Math" w:eastAsia="Calibri" w:hAnsi="Cambria Math"/>
                          <w:i/>
                          <w:sz w:val="28"/>
                          <w:szCs w:val="28"/>
                        </w:rPr>
                      </m:ctrlPr>
                    </m:dPr>
                    <m:e>
                      <m:r>
                        <w:rPr>
                          <w:rFonts w:ascii="Cambria Math" w:eastAsia="Calibri" w:hAnsi="Cambria Math"/>
                          <w:sz w:val="28"/>
                          <w:szCs w:val="28"/>
                        </w:rPr>
                        <m:t>n</m:t>
                      </m:r>
                      <m:r>
                        <w:rPr>
                          <w:rFonts w:ascii="Cambria Math" w:eastAsia="Calibri" w:hAnsi="Cambria Math"/>
                          <w:sz w:val="28"/>
                          <w:szCs w:val="28"/>
                        </w:rPr>
                        <m:t>+1</m:t>
                      </m:r>
                    </m:e>
                  </m:d>
                </m:num>
                <m:den>
                  <m:r>
                    <w:rPr>
                      <w:rFonts w:ascii="Cambria Math" w:eastAsia="Calibri" w:hAnsi="Cambria Math"/>
                      <w:sz w:val="28"/>
                      <w:szCs w:val="28"/>
                    </w:rPr>
                    <m:t>2</m:t>
                  </m:r>
                </m:den>
              </m:f>
              <m:r>
                <w:rPr>
                  <w:rFonts w:ascii="Cambria Math" w:eastAsia="Calibri" w:hAnsi="Cambria Math"/>
                  <w:sz w:val="28"/>
                  <w:szCs w:val="28"/>
                </w:rPr>
                <m:t>=</m:t>
              </m:r>
              <m:r>
                <m:rPr>
                  <m:nor/>
                </m:rPr>
                <w:rPr>
                  <w:rFonts w:ascii="Cambria Math" w:eastAsia="Calibri" w:hAnsi="Cambria Math"/>
                  <w:sz w:val="28"/>
                  <w:szCs w:val="28"/>
                  <w:lang w:val="ru-RU"/>
                </w:rPr>
                <m:t>70</m:t>
              </m:r>
              <m:r>
                <m:rPr>
                  <m:nor/>
                </m:rPr>
                <w:rPr>
                  <w:rFonts w:ascii="Cambria Math" w:eastAsia="Calibri" w:hAnsi="Cambria Math"/>
                  <w:sz w:val="28"/>
                  <w:szCs w:val="28"/>
                </w:rPr>
                <m:t xml:space="preserve"> </m:t>
              </m:r>
              <m:d>
                <m:dPr>
                  <m:ctrlPr>
                    <w:rPr>
                      <w:rFonts w:ascii="Cambria Math" w:hAnsi="Cambria Math"/>
                      <w:i/>
                      <w:sz w:val="28"/>
                      <w:szCs w:val="28"/>
                    </w:rPr>
                  </m:ctrlPr>
                </m:dPr>
                <m:e>
                  <m:r>
                    <w:rPr>
                      <w:rFonts w:ascii="Cambria Math" w:hAnsi="Cambria Math"/>
                      <w:sz w:val="28"/>
                      <w:szCs w:val="28"/>
                    </w:rPr>
                    <m:t>5.</m:t>
                  </m:r>
                  <m:r>
                    <w:rPr>
                      <w:rFonts w:ascii="Cambria Math" w:hAnsi="Cambria Math"/>
                      <w:sz w:val="28"/>
                      <w:szCs w:val="28"/>
                      <w:lang w:val="ru-RU"/>
                    </w:rPr>
                    <m:t>2</m:t>
                  </m:r>
                </m:e>
              </m:d>
            </m:e>
          </m:eqArr>
        </m:oMath>
      </m:oMathPara>
    </w:p>
    <w:p w:rsidR="002B1C8E" w:rsidRDefault="002B1C8E">
      <w:pPr>
        <w:spacing w:line="360" w:lineRule="auto"/>
        <w:ind w:left="1701" w:right="850"/>
        <w:rPr>
          <w:rFonts w:eastAsia="Calibri"/>
          <w:sz w:val="28"/>
          <w:szCs w:val="28"/>
        </w:rPr>
      </w:pPr>
    </w:p>
    <w:p w:rsidR="002B1C8E" w:rsidRDefault="00FB0D63">
      <w:pPr>
        <w:spacing w:line="360" w:lineRule="auto"/>
        <w:ind w:left="1701" w:right="850"/>
        <w:rPr>
          <w:rFonts w:eastAsia="Calibri"/>
          <w:sz w:val="28"/>
          <w:szCs w:val="28"/>
        </w:rPr>
      </w:pPr>
      <w:r>
        <w:rPr>
          <w:rFonts w:eastAsia="Calibri"/>
          <w:sz w:val="28"/>
          <w:szCs w:val="28"/>
        </w:rPr>
        <w:t xml:space="preserve">де </w:t>
      </w:r>
      <w:r>
        <w:rPr>
          <w:rFonts w:eastAsia="Calibri"/>
          <w:sz w:val="28"/>
          <w:szCs w:val="28"/>
        </w:rPr>
        <w:tab/>
      </w:r>
      <w:r>
        <w:rPr>
          <w:rFonts w:eastAsia="Calibri"/>
          <w:i/>
          <w:iCs/>
          <w:sz w:val="28"/>
          <w:szCs w:val="28"/>
        </w:rPr>
        <w:t xml:space="preserve">N </w:t>
      </w:r>
      <w:r>
        <w:rPr>
          <w:rFonts w:eastAsia="Calibri"/>
          <w:sz w:val="28"/>
          <w:szCs w:val="28"/>
        </w:rPr>
        <w:t xml:space="preserve">– число експертів, </w:t>
      </w:r>
    </w:p>
    <w:p w:rsidR="002B1C8E" w:rsidRDefault="00FB0D63">
      <w:pPr>
        <w:spacing w:line="360" w:lineRule="auto"/>
        <w:ind w:left="1701" w:right="850" w:firstLine="709"/>
        <w:rPr>
          <w:rFonts w:eastAsia="Calibri"/>
          <w:sz w:val="28"/>
          <w:szCs w:val="28"/>
        </w:rPr>
      </w:pPr>
      <w:r>
        <w:rPr>
          <w:rFonts w:eastAsia="Calibri"/>
          <w:i/>
          <w:iCs/>
          <w:sz w:val="28"/>
          <w:szCs w:val="28"/>
        </w:rPr>
        <w:t>n</w:t>
      </w:r>
      <w:r>
        <w:rPr>
          <w:rFonts w:eastAsia="Calibri"/>
          <w:sz w:val="28"/>
          <w:szCs w:val="28"/>
        </w:rPr>
        <w:t xml:space="preserve"> – кількість параметрів;</w:t>
      </w:r>
    </w:p>
    <w:p w:rsidR="002B1C8E" w:rsidRDefault="00FB0D63">
      <w:pPr>
        <w:spacing w:line="360" w:lineRule="auto"/>
        <w:ind w:left="1701" w:right="850" w:firstLine="709"/>
        <w:rPr>
          <w:rFonts w:eastAsia="Calibri"/>
          <w:sz w:val="28"/>
          <w:szCs w:val="28"/>
        </w:rPr>
      </w:pPr>
      <w:r>
        <w:rPr>
          <w:rFonts w:eastAsia="Calibri"/>
          <w:sz w:val="28"/>
          <w:szCs w:val="28"/>
        </w:rPr>
        <w:t xml:space="preserve">б) середня </w:t>
      </w:r>
      <w:r>
        <w:rPr>
          <w:rFonts w:eastAsia="Calibri"/>
          <w:sz w:val="28"/>
          <w:szCs w:val="28"/>
        </w:rPr>
        <w:t>сума рангів:</w:t>
      </w:r>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eastAsia="Calibri"/>
          <w:sz w:val="28"/>
          <w:szCs w:val="28"/>
        </w:rPr>
      </w:pPr>
      <m:oMathPara>
        <m:oMath>
          <m:eqArr>
            <m:eqArrPr>
              <m:maxDist m:val="1"/>
              <m:ctrlPr>
                <w:rPr>
                  <w:rFonts w:ascii="Cambria Math" w:hAnsi="Cambria Math"/>
                  <w:i/>
                  <w:sz w:val="28"/>
                  <w:szCs w:val="28"/>
                </w:rPr>
              </m:ctrlPr>
            </m:eqArrPr>
            <m:e>
              <m:r>
                <w:rPr>
                  <w:rFonts w:ascii="Cambria Math" w:eastAsia="Calibri" w:hAnsi="Cambria Math"/>
                  <w:sz w:val="28"/>
                  <w:szCs w:val="28"/>
                </w:rPr>
                <m:t>T</m:t>
              </m:r>
              <m:r>
                <w:rPr>
                  <w:rFonts w:ascii="Cambria Math" w:eastAsia="Calibri" w:hAnsi="Cambria Math"/>
                  <w:sz w:val="28"/>
                  <w:szCs w:val="28"/>
                </w:rPr>
                <m:t>=</m:t>
              </m:r>
              <m:f>
                <m:fPr>
                  <m:ctrlPr>
                    <w:rPr>
                      <w:rFonts w:ascii="Cambria Math" w:eastAsia="Calibri" w:hAnsi="Cambria Math"/>
                      <w:i/>
                      <w:sz w:val="28"/>
                      <w:szCs w:val="28"/>
                    </w:rPr>
                  </m:ctrlPr>
                </m:fPr>
                <m:num>
                  <m:r>
                    <w:rPr>
                      <w:rFonts w:ascii="Cambria Math" w:eastAsia="Calibri" w:hAnsi="Cambria Math"/>
                      <w:sz w:val="28"/>
                      <w:szCs w:val="28"/>
                    </w:rPr>
                    <m:t>1</m:t>
                  </m:r>
                </m:num>
                <m:den>
                  <m:r>
                    <w:rPr>
                      <w:rFonts w:ascii="Cambria Math" w:eastAsia="Calibri" w:hAnsi="Cambria Math"/>
                      <w:sz w:val="28"/>
                      <w:szCs w:val="28"/>
                    </w:rPr>
                    <m:t>n</m:t>
                  </m:r>
                </m:den>
              </m:f>
              <m:sSub>
                <m:sSubPr>
                  <m:ctrlPr>
                    <w:rPr>
                      <w:rFonts w:ascii="Cambria Math" w:eastAsia="Calibri" w:hAnsi="Cambria Math"/>
                      <w:i/>
                      <w:sz w:val="28"/>
                      <w:szCs w:val="28"/>
                    </w:rPr>
                  </m:ctrlPr>
                </m:sSubPr>
                <m:e>
                  <m:r>
                    <w:rPr>
                      <w:rFonts w:ascii="Cambria Math" w:eastAsia="Calibri" w:hAnsi="Cambria Math"/>
                      <w:sz w:val="28"/>
                      <w:szCs w:val="28"/>
                    </w:rPr>
                    <m:t>R</m:t>
                  </m:r>
                </m:e>
                <m:sub>
                  <m:r>
                    <w:rPr>
                      <w:rFonts w:ascii="Cambria Math" w:eastAsia="Calibri" w:hAnsi="Cambria Math"/>
                      <w:sz w:val="28"/>
                      <w:szCs w:val="28"/>
                    </w:rPr>
                    <m:t>ij</m:t>
                  </m:r>
                </m:sub>
              </m:sSub>
              <m:r>
                <w:rPr>
                  <w:rFonts w:ascii="Cambria Math" w:eastAsia="Calibri" w:hAnsi="Cambria Math"/>
                  <w:sz w:val="28"/>
                  <w:szCs w:val="28"/>
                </w:rPr>
                <m:t xml:space="preserve">=17,5 </m:t>
              </m:r>
              <m:d>
                <m:dPr>
                  <m:ctrlPr>
                    <w:rPr>
                      <w:rFonts w:ascii="Cambria Math" w:hAnsi="Cambria Math"/>
                      <w:i/>
                      <w:sz w:val="28"/>
                      <w:szCs w:val="28"/>
                    </w:rPr>
                  </m:ctrlPr>
                </m:dPr>
                <m:e>
                  <m:r>
                    <w:rPr>
                      <w:rFonts w:ascii="Cambria Math" w:hAnsi="Cambria Math"/>
                      <w:sz w:val="28"/>
                      <w:szCs w:val="28"/>
                    </w:rPr>
                    <m:t>5.3</m:t>
                  </m:r>
                </m:e>
              </m:d>
            </m:e>
          </m:eqArr>
        </m:oMath>
      </m:oMathPara>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eastAsia="Calibri"/>
          <w:sz w:val="28"/>
          <w:szCs w:val="28"/>
        </w:rPr>
      </w:pPr>
      <w:r>
        <w:rPr>
          <w:rFonts w:eastAsia="Calibri"/>
          <w:sz w:val="28"/>
          <w:szCs w:val="28"/>
        </w:rPr>
        <w:t>в) відхилення суми рангів кожного параметра від середньої суми рангів:</w:t>
      </w:r>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eastAsia="Calibri"/>
          <w:sz w:val="28"/>
          <w:szCs w:val="28"/>
        </w:rPr>
      </w:pPr>
      <m:oMathPara>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m:t>
                  </m:r>
                </m:e>
                <m:sub>
                  <m:r>
                    <w:rPr>
                      <w:rFonts w:ascii="Cambria Math" w:eastAsia="Calibri" w:hAnsi="Cambria Math"/>
                      <w:sz w:val="28"/>
                      <w:szCs w:val="28"/>
                    </w:rPr>
                    <m:t>i</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R</m:t>
                  </m:r>
                </m:e>
                <m:sub>
                  <m:r>
                    <w:rPr>
                      <w:rFonts w:ascii="Cambria Math" w:eastAsia="Calibri" w:hAnsi="Cambria Math"/>
                      <w:sz w:val="28"/>
                      <w:szCs w:val="28"/>
                    </w:rPr>
                    <m:t>i</m:t>
                  </m:r>
                </m:sub>
              </m:sSub>
              <m:r>
                <w:rPr>
                  <w:rFonts w:ascii="Cambria Math" w:eastAsia="Calibri" w:hAnsi="Cambria Math"/>
                  <w:sz w:val="28"/>
                  <w:szCs w:val="28"/>
                </w:rPr>
                <m:t>-</m:t>
              </m:r>
              <m:r>
                <w:rPr>
                  <w:rFonts w:ascii="Cambria Math" w:eastAsia="Calibri" w:hAnsi="Cambria Math"/>
                  <w:sz w:val="28"/>
                  <w:szCs w:val="28"/>
                </w:rPr>
                <m:t>T</m:t>
              </m:r>
              <m:r>
                <w:rPr>
                  <w:rFonts w:ascii="Cambria Math" w:eastAsia="Calibri" w:hAnsi="Cambria Math"/>
                  <w:sz w:val="28"/>
                  <w:szCs w:val="28"/>
                </w:rPr>
                <m:t xml:space="preserve"> </m:t>
              </m:r>
              <m:d>
                <m:dPr>
                  <m:ctrlPr>
                    <w:rPr>
                      <w:rFonts w:ascii="Cambria Math" w:hAnsi="Cambria Math"/>
                      <w:i/>
                      <w:sz w:val="28"/>
                      <w:szCs w:val="28"/>
                    </w:rPr>
                  </m:ctrlPr>
                </m:dPr>
                <m:e>
                  <m:r>
                    <w:rPr>
                      <w:rFonts w:ascii="Cambria Math" w:hAnsi="Cambria Math"/>
                      <w:sz w:val="28"/>
                      <w:szCs w:val="28"/>
                    </w:rPr>
                    <m:t>5.4</m:t>
                  </m:r>
                </m:e>
              </m:d>
            </m:e>
          </m:eqArr>
        </m:oMath>
      </m:oMathPara>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eastAsia="Calibri"/>
          <w:sz w:val="28"/>
          <w:szCs w:val="28"/>
        </w:rPr>
      </w:pPr>
      <w:r>
        <w:rPr>
          <w:rFonts w:eastAsia="Calibri"/>
          <w:sz w:val="28"/>
          <w:szCs w:val="28"/>
        </w:rPr>
        <w:lastRenderedPageBreak/>
        <w:t>Сума відхилень по всім параметрам повинна дорівнювати 0;</w:t>
      </w:r>
    </w:p>
    <w:p w:rsidR="002B1C8E" w:rsidRDefault="00FB0D63">
      <w:pPr>
        <w:spacing w:line="360" w:lineRule="auto"/>
        <w:ind w:left="1701" w:right="850" w:firstLine="709"/>
        <w:rPr>
          <w:rFonts w:eastAsia="Calibri"/>
          <w:sz w:val="28"/>
          <w:szCs w:val="28"/>
        </w:rPr>
      </w:pPr>
      <w:r>
        <w:rPr>
          <w:rFonts w:eastAsia="Calibri"/>
          <w:sz w:val="28"/>
          <w:szCs w:val="28"/>
        </w:rPr>
        <w:t>г)загальна сума квадратів відхилення:</w:t>
      </w:r>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eastAsia="Calibri"/>
          <w:sz w:val="28"/>
          <w:szCs w:val="28"/>
        </w:rPr>
      </w:pPr>
      <m:oMathPara>
        <m:oMathParaPr>
          <m:jc m:val="center"/>
        </m:oMathParaPr>
        <m:oMath>
          <m:eqArr>
            <m:eqArrPr>
              <m:maxDist m:val="1"/>
              <m:ctrlPr>
                <w:rPr>
                  <w:rFonts w:ascii="Cambria Math" w:hAnsi="Cambria Math"/>
                  <w:i/>
                  <w:sz w:val="28"/>
                  <w:szCs w:val="28"/>
                </w:rPr>
              </m:ctrlPr>
            </m:eqArrPr>
            <m:e>
              <m:r>
                <w:rPr>
                  <w:rFonts w:ascii="Cambria Math" w:eastAsia="Calibri" w:hAnsi="Cambria Math"/>
                  <w:sz w:val="28"/>
                  <w:szCs w:val="28"/>
                </w:rPr>
                <m:t>S</m:t>
              </m:r>
              <m:r>
                <w:rPr>
                  <w:rFonts w:ascii="Cambria Math" w:eastAsia="Calibri" w:hAnsi="Cambria Math"/>
                  <w:sz w:val="28"/>
                  <w:szCs w:val="28"/>
                </w:rPr>
                <m:t>=</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i</m:t>
                  </m:r>
                  <m:r>
                    <w:rPr>
                      <w:rFonts w:ascii="Cambria Math" w:eastAsia="Calibri" w:hAnsi="Cambria Math"/>
                      <w:sz w:val="28"/>
                      <w:szCs w:val="28"/>
                    </w:rPr>
                    <m:t>=1</m:t>
                  </m:r>
                </m:sub>
                <m:sup>
                  <m:r>
                    <w:rPr>
                      <w:rFonts w:ascii="Cambria Math" w:eastAsia="Calibri" w:hAnsi="Cambria Math"/>
                      <w:sz w:val="28"/>
                      <w:szCs w:val="28"/>
                    </w:rPr>
                    <m:t>N</m:t>
                  </m:r>
                </m:sup>
                <m:e>
                  <m:sSubSup>
                    <m:sSubSupPr>
                      <m:ctrlPr>
                        <w:rPr>
                          <w:rFonts w:ascii="Cambria Math" w:eastAsia="Calibri" w:hAnsi="Cambria Math"/>
                          <w:i/>
                          <w:sz w:val="28"/>
                          <w:szCs w:val="28"/>
                        </w:rPr>
                      </m:ctrlPr>
                    </m:sSubSupPr>
                    <m:e>
                      <m:r>
                        <w:rPr>
                          <w:rFonts w:ascii="Cambria Math" w:eastAsia="Calibri" w:hAnsi="Cambria Math"/>
                          <w:sz w:val="28"/>
                          <w:szCs w:val="28"/>
                        </w:rPr>
                        <m:t>∆</m:t>
                      </m:r>
                    </m:e>
                    <m:sub>
                      <m:r>
                        <w:rPr>
                          <w:rFonts w:ascii="Cambria Math" w:eastAsia="Calibri" w:hAnsi="Cambria Math"/>
                          <w:sz w:val="28"/>
                          <w:szCs w:val="28"/>
                        </w:rPr>
                        <m:t>i</m:t>
                      </m:r>
                    </m:sub>
                    <m:sup>
                      <m:r>
                        <w:rPr>
                          <w:rFonts w:ascii="Cambria Math" w:eastAsia="Calibri" w:hAnsi="Cambria Math"/>
                          <w:sz w:val="28"/>
                          <w:szCs w:val="28"/>
                        </w:rPr>
                        <m:t>2</m:t>
                      </m:r>
                    </m:sup>
                  </m:sSubSup>
                  <m:r>
                    <w:rPr>
                      <w:rFonts w:ascii="Cambria Math" w:eastAsia="Calibri" w:hAnsi="Cambria Math"/>
                      <w:sz w:val="28"/>
                      <w:szCs w:val="28"/>
                    </w:rPr>
                    <m:t>=219</m:t>
                  </m:r>
                </m:e>
              </m:nary>
              <m:d>
                <m:dPr>
                  <m:ctrlPr>
                    <w:rPr>
                      <w:rFonts w:ascii="Cambria Math" w:hAnsi="Cambria Math"/>
                      <w:i/>
                      <w:sz w:val="28"/>
                      <w:szCs w:val="28"/>
                    </w:rPr>
                  </m:ctrlPr>
                </m:dPr>
                <m:e>
                  <m:r>
                    <w:rPr>
                      <w:rFonts w:ascii="Cambria Math" w:hAnsi="Cambria Math"/>
                      <w:sz w:val="28"/>
                      <w:szCs w:val="28"/>
                    </w:rPr>
                    <m:t>5.5</m:t>
                  </m:r>
                </m:e>
              </m:d>
            </m:e>
          </m:eqArr>
        </m:oMath>
      </m:oMathPara>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eastAsia="Calibri"/>
          <w:sz w:val="28"/>
          <w:szCs w:val="28"/>
        </w:rPr>
      </w:pPr>
      <w:r>
        <w:rPr>
          <w:rFonts w:eastAsia="Calibri"/>
          <w:sz w:val="28"/>
          <w:szCs w:val="28"/>
        </w:rPr>
        <w:t>Порахуємо ко</w:t>
      </w:r>
      <w:r>
        <w:rPr>
          <w:rFonts w:eastAsia="Calibri"/>
          <w:sz w:val="28"/>
          <w:szCs w:val="28"/>
        </w:rPr>
        <w:t>ефіцієнт узгодженості:</w:t>
      </w:r>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eastAsia="Calibri"/>
          <w:sz w:val="28"/>
          <w:szCs w:val="28"/>
        </w:rPr>
      </w:pPr>
      <m:oMathPara>
        <m:oMathParaPr>
          <m:jc m:val="center"/>
        </m:oMathParaPr>
        <m:oMath>
          <m:eqArr>
            <m:eqArrPr>
              <m:maxDist m:val="1"/>
              <m:ctrlPr>
                <w:rPr>
                  <w:rFonts w:ascii="Cambria Math" w:hAnsi="Cambria Math"/>
                  <w:i/>
                  <w:sz w:val="28"/>
                  <w:szCs w:val="28"/>
                </w:rPr>
              </m:ctrlPr>
            </m:eqArrPr>
            <m:e>
              <m:r>
                <w:rPr>
                  <w:rFonts w:ascii="Cambria Math" w:eastAsia="Calibri" w:hAnsi="Cambria Math"/>
                  <w:sz w:val="28"/>
                  <w:szCs w:val="28"/>
                </w:rPr>
                <m:t>W</m:t>
              </m:r>
              <m:r>
                <w:rPr>
                  <w:rFonts w:ascii="Cambria Math" w:eastAsia="Calibri" w:hAnsi="Cambria Math"/>
                  <w:sz w:val="28"/>
                  <w:szCs w:val="28"/>
                </w:rPr>
                <m:t>=</m:t>
              </m:r>
              <m:f>
                <m:fPr>
                  <m:ctrlPr>
                    <w:rPr>
                      <w:rFonts w:ascii="Cambria Math" w:eastAsia="Calibri" w:hAnsi="Cambria Math"/>
                      <w:i/>
                      <w:sz w:val="28"/>
                      <w:szCs w:val="28"/>
                    </w:rPr>
                  </m:ctrlPr>
                </m:fPr>
                <m:num>
                  <m:r>
                    <w:rPr>
                      <w:rFonts w:ascii="Cambria Math" w:eastAsia="Calibri" w:hAnsi="Cambria Math"/>
                      <w:sz w:val="28"/>
                      <w:szCs w:val="28"/>
                    </w:rPr>
                    <m:t>12</m:t>
                  </m:r>
                  <m:r>
                    <w:rPr>
                      <w:rFonts w:ascii="Cambria Math" w:eastAsia="Calibri" w:hAnsi="Cambria Math"/>
                      <w:sz w:val="28"/>
                      <w:szCs w:val="28"/>
                    </w:rPr>
                    <m:t>S</m:t>
                  </m:r>
                </m:num>
                <m:den>
                  <m:sSup>
                    <m:sSupPr>
                      <m:ctrlPr>
                        <w:rPr>
                          <w:rFonts w:ascii="Cambria Math" w:eastAsia="Calibri" w:hAnsi="Cambria Math"/>
                          <w:i/>
                          <w:sz w:val="28"/>
                          <w:szCs w:val="28"/>
                        </w:rPr>
                      </m:ctrlPr>
                    </m:sSupPr>
                    <m:e>
                      <m:r>
                        <w:rPr>
                          <w:rFonts w:ascii="Cambria Math" w:eastAsia="Calibri" w:hAnsi="Cambria Math"/>
                          <w:sz w:val="28"/>
                          <w:szCs w:val="28"/>
                        </w:rPr>
                        <m:t>N</m:t>
                      </m:r>
                    </m:e>
                    <m:sup>
                      <m:r>
                        <w:rPr>
                          <w:rFonts w:ascii="Cambria Math" w:eastAsia="Calibri" w:hAnsi="Cambria Math"/>
                          <w:sz w:val="28"/>
                          <w:szCs w:val="28"/>
                        </w:rPr>
                        <m:t>2</m:t>
                      </m:r>
                    </m:sup>
                  </m:sSup>
                  <m:d>
                    <m:dPr>
                      <m:ctrlPr>
                        <w:rPr>
                          <w:rFonts w:ascii="Cambria Math" w:eastAsia="Calibri" w:hAnsi="Cambria Math"/>
                          <w:i/>
                          <w:sz w:val="28"/>
                          <w:szCs w:val="28"/>
                        </w:rPr>
                      </m:ctrlPr>
                    </m:dPr>
                    <m:e>
                      <m:sSup>
                        <m:sSupPr>
                          <m:ctrlPr>
                            <w:rPr>
                              <w:rFonts w:ascii="Cambria Math" w:eastAsia="Calibri" w:hAnsi="Cambria Math"/>
                              <w:i/>
                              <w:sz w:val="28"/>
                              <w:szCs w:val="28"/>
                            </w:rPr>
                          </m:ctrlPr>
                        </m:sSupPr>
                        <m:e>
                          <m:r>
                            <w:rPr>
                              <w:rFonts w:ascii="Cambria Math" w:eastAsia="Calibri" w:hAnsi="Cambria Math"/>
                              <w:sz w:val="28"/>
                              <w:szCs w:val="28"/>
                            </w:rPr>
                            <m:t>n</m:t>
                          </m:r>
                        </m:e>
                        <m:sup>
                          <m:r>
                            <w:rPr>
                              <w:rFonts w:ascii="Cambria Math" w:eastAsia="Calibri" w:hAnsi="Cambria Math"/>
                              <w:sz w:val="28"/>
                              <w:szCs w:val="28"/>
                            </w:rPr>
                            <m:t>3</m:t>
                          </m:r>
                        </m:sup>
                      </m:sSup>
                      <m:r>
                        <w:rPr>
                          <w:rFonts w:ascii="Cambria Math" w:eastAsia="Calibri" w:hAnsi="Cambria Math"/>
                          <w:sz w:val="28"/>
                          <w:szCs w:val="28"/>
                        </w:rPr>
                        <m:t>-</m:t>
                      </m:r>
                      <m:r>
                        <w:rPr>
                          <w:rFonts w:ascii="Cambria Math" w:eastAsia="Calibri" w:hAnsi="Cambria Math"/>
                          <w:sz w:val="28"/>
                          <w:szCs w:val="28"/>
                        </w:rPr>
                        <m:t>n</m:t>
                      </m:r>
                    </m:e>
                  </m:d>
                </m:den>
              </m:f>
              <m:r>
                <w:rPr>
                  <w:rFonts w:ascii="Cambria Math" w:eastAsia="Calibri" w:hAnsi="Cambria Math"/>
                  <w:sz w:val="28"/>
                  <w:szCs w:val="28"/>
                </w:rPr>
                <m:t>=</m:t>
              </m:r>
              <m:f>
                <m:fPr>
                  <m:ctrlPr>
                    <w:rPr>
                      <w:rFonts w:ascii="Cambria Math" w:eastAsia="Calibri" w:hAnsi="Cambria Math"/>
                      <w:i/>
                      <w:sz w:val="28"/>
                      <w:szCs w:val="28"/>
                    </w:rPr>
                  </m:ctrlPr>
                </m:fPr>
                <m:num>
                  <m:r>
                    <w:rPr>
                      <w:rFonts w:ascii="Cambria Math" w:eastAsia="Calibri" w:hAnsi="Cambria Math"/>
                      <w:sz w:val="28"/>
                      <w:szCs w:val="28"/>
                    </w:rPr>
                    <m:t>12⋅219</m:t>
                  </m:r>
                </m:num>
                <m:den>
                  <m:sSup>
                    <m:sSupPr>
                      <m:ctrlPr>
                        <w:rPr>
                          <w:rFonts w:ascii="Cambria Math" w:eastAsia="Calibri" w:hAnsi="Cambria Math"/>
                          <w:i/>
                          <w:sz w:val="28"/>
                          <w:szCs w:val="28"/>
                        </w:rPr>
                      </m:ctrlPr>
                    </m:sSupPr>
                    <m:e>
                      <m:r>
                        <w:rPr>
                          <w:rFonts w:ascii="Cambria Math" w:eastAsia="Calibri" w:hAnsi="Cambria Math"/>
                          <w:sz w:val="28"/>
                          <w:szCs w:val="28"/>
                        </w:rPr>
                        <m:t>7</m:t>
                      </m:r>
                    </m:e>
                    <m:sup>
                      <m:r>
                        <w:rPr>
                          <w:rFonts w:ascii="Cambria Math" w:eastAsia="Calibri" w:hAnsi="Cambria Math"/>
                          <w:sz w:val="28"/>
                          <w:szCs w:val="28"/>
                        </w:rPr>
                        <m:t>2</m:t>
                      </m:r>
                    </m:sup>
                  </m:sSup>
                  <m:d>
                    <m:dPr>
                      <m:ctrlPr>
                        <w:rPr>
                          <w:rFonts w:ascii="Cambria Math" w:eastAsia="Calibri" w:hAnsi="Cambria Math"/>
                          <w:i/>
                          <w:sz w:val="28"/>
                          <w:szCs w:val="28"/>
                        </w:rPr>
                      </m:ctrlPr>
                    </m:dPr>
                    <m:e>
                      <m:sSup>
                        <m:sSupPr>
                          <m:ctrlPr>
                            <w:rPr>
                              <w:rFonts w:ascii="Cambria Math" w:eastAsia="Calibri" w:hAnsi="Cambria Math"/>
                              <w:i/>
                              <w:sz w:val="28"/>
                              <w:szCs w:val="28"/>
                            </w:rPr>
                          </m:ctrlPr>
                        </m:sSupPr>
                        <m:e>
                          <m:r>
                            <w:rPr>
                              <w:rFonts w:ascii="Cambria Math" w:eastAsia="Calibri" w:hAnsi="Cambria Math"/>
                              <w:sz w:val="28"/>
                              <w:szCs w:val="28"/>
                            </w:rPr>
                            <m:t>4</m:t>
                          </m:r>
                        </m:e>
                        <m:sup>
                          <m:r>
                            <w:rPr>
                              <w:rFonts w:ascii="Cambria Math" w:eastAsia="Calibri" w:hAnsi="Cambria Math"/>
                              <w:sz w:val="28"/>
                              <w:szCs w:val="28"/>
                            </w:rPr>
                            <m:t>3</m:t>
                          </m:r>
                        </m:sup>
                      </m:sSup>
                      <m:r>
                        <w:rPr>
                          <w:rFonts w:ascii="Cambria Math" w:eastAsia="Calibri" w:hAnsi="Cambria Math"/>
                          <w:sz w:val="28"/>
                          <w:szCs w:val="28"/>
                        </w:rPr>
                        <m:t>-</m:t>
                      </m:r>
                      <m:r>
                        <w:rPr>
                          <w:rFonts w:ascii="Cambria Math" w:eastAsia="Calibri" w:hAnsi="Cambria Math"/>
                          <w:sz w:val="28"/>
                          <w:szCs w:val="28"/>
                        </w:rPr>
                        <m:t>4</m:t>
                      </m:r>
                    </m:e>
                  </m:d>
                </m:den>
              </m:f>
              <m:r>
                <w:rPr>
                  <w:rFonts w:ascii="Cambria Math" w:eastAsia="Calibri" w:hAnsi="Cambria Math"/>
                  <w:sz w:val="28"/>
                  <w:szCs w:val="28"/>
                </w:rPr>
                <m:t>=0,89&gt;</m:t>
              </m:r>
              <m:sSub>
                <m:sSubPr>
                  <m:ctrlPr>
                    <w:rPr>
                      <w:rFonts w:ascii="Cambria Math" w:eastAsia="Calibri" w:hAnsi="Cambria Math"/>
                      <w:i/>
                      <w:sz w:val="28"/>
                      <w:szCs w:val="28"/>
                    </w:rPr>
                  </m:ctrlPr>
                </m:sSubPr>
                <m:e>
                  <m:r>
                    <w:rPr>
                      <w:rFonts w:ascii="Cambria Math" w:eastAsia="Calibri" w:hAnsi="Cambria Math"/>
                      <w:sz w:val="28"/>
                      <w:szCs w:val="28"/>
                    </w:rPr>
                    <m:t>W</m:t>
                  </m:r>
                </m:e>
                <m:sub>
                  <m:r>
                    <w:rPr>
                      <w:rFonts w:ascii="Cambria Math" w:eastAsia="Calibri" w:hAnsi="Cambria Math"/>
                      <w:sz w:val="28"/>
                      <w:szCs w:val="28"/>
                    </w:rPr>
                    <m:t>k</m:t>
                  </m:r>
                </m:sub>
              </m:sSub>
              <m:r>
                <w:rPr>
                  <w:rFonts w:ascii="Cambria Math" w:eastAsia="Calibri" w:hAnsi="Cambria Math"/>
                  <w:sz w:val="28"/>
                  <w:szCs w:val="28"/>
                </w:rPr>
                <m:t>=0</m:t>
              </m:r>
              <m:r>
                <m:rPr>
                  <m:nor/>
                </m:rPr>
                <w:rPr>
                  <w:rFonts w:eastAsia="Calibri"/>
                  <w:sz w:val="28"/>
                  <w:szCs w:val="28"/>
                </w:rPr>
                <m:t>,</m:t>
              </m:r>
              <m:r>
                <w:rPr>
                  <w:rFonts w:ascii="Cambria Math" w:eastAsia="Calibri" w:hAnsi="Cambria Math"/>
                  <w:sz w:val="28"/>
                  <w:szCs w:val="28"/>
                </w:rPr>
                <m:t xml:space="preserve">67 </m:t>
              </m:r>
              <m:d>
                <m:dPr>
                  <m:ctrlPr>
                    <w:rPr>
                      <w:rFonts w:ascii="Cambria Math" w:hAnsi="Cambria Math"/>
                      <w:i/>
                      <w:sz w:val="28"/>
                      <w:szCs w:val="28"/>
                    </w:rPr>
                  </m:ctrlPr>
                </m:dPr>
                <m:e>
                  <m:r>
                    <w:rPr>
                      <w:rFonts w:ascii="Cambria Math" w:hAnsi="Cambria Math"/>
                      <w:sz w:val="28"/>
                      <w:szCs w:val="28"/>
                    </w:rPr>
                    <m:t>5.6</m:t>
                  </m:r>
                </m:e>
              </m:d>
            </m:e>
          </m:eqArr>
        </m:oMath>
      </m:oMathPara>
    </w:p>
    <w:p w:rsidR="002B1C8E" w:rsidRDefault="002B1C8E">
      <w:pPr>
        <w:spacing w:line="360" w:lineRule="auto"/>
        <w:ind w:left="1701" w:right="850" w:firstLine="709"/>
        <w:jc w:val="both"/>
        <w:rPr>
          <w:rFonts w:eastAsia="Calibri"/>
          <w:sz w:val="28"/>
          <w:szCs w:val="28"/>
        </w:rPr>
      </w:pPr>
    </w:p>
    <w:p w:rsidR="002B1C8E" w:rsidRDefault="00FB0D63">
      <w:pPr>
        <w:spacing w:line="360" w:lineRule="auto"/>
        <w:ind w:left="1701" w:right="850" w:firstLine="709"/>
        <w:jc w:val="both"/>
        <w:rPr>
          <w:rFonts w:eastAsia="Calibri"/>
          <w:sz w:val="28"/>
          <w:szCs w:val="28"/>
        </w:rPr>
      </w:pPr>
      <w:r>
        <w:rPr>
          <w:rFonts w:eastAsia="Calibri"/>
          <w:sz w:val="28"/>
          <w:szCs w:val="28"/>
        </w:rPr>
        <w:t>Ранжування можна вважати достовірним, тому що знайдений коефіцієнт узгодженості перевищує нормативний, котрий дорівнює 0,67.</w:t>
      </w:r>
    </w:p>
    <w:p w:rsidR="002B1C8E" w:rsidRDefault="00FB0D63">
      <w:pPr>
        <w:spacing w:line="360" w:lineRule="auto"/>
        <w:ind w:left="1701" w:right="850" w:firstLine="709"/>
        <w:jc w:val="both"/>
        <w:rPr>
          <w:rFonts w:eastAsia="Calibri"/>
          <w:sz w:val="28"/>
          <w:szCs w:val="28"/>
        </w:rPr>
      </w:pPr>
      <w:r>
        <w:rPr>
          <w:rFonts w:eastAsia="Calibri"/>
          <w:sz w:val="28"/>
          <w:szCs w:val="28"/>
        </w:rPr>
        <w:t xml:space="preserve">Скориставшись результатами ранжирування, проведемо </w:t>
      </w:r>
      <w:r>
        <w:rPr>
          <w:rFonts w:eastAsia="Calibri"/>
          <w:sz w:val="28"/>
          <w:szCs w:val="28"/>
        </w:rPr>
        <w:t>попарне порівняння всіх параметрів і результати занесемо у таблицю 5.5.</w:t>
      </w:r>
    </w:p>
    <w:p w:rsidR="002B1C8E" w:rsidRDefault="002B1C8E">
      <w:pPr>
        <w:spacing w:line="360" w:lineRule="auto"/>
        <w:ind w:firstLine="709"/>
        <w:rPr>
          <w:rFonts w:eastAsia="Calibri"/>
          <w:sz w:val="28"/>
          <w:szCs w:val="28"/>
        </w:rPr>
      </w:pPr>
    </w:p>
    <w:p w:rsidR="002B1C8E" w:rsidRDefault="00FB0D63">
      <w:pPr>
        <w:spacing w:line="360" w:lineRule="auto"/>
        <w:jc w:val="right"/>
        <w:rPr>
          <w:rFonts w:eastAsia="Calibri"/>
          <w:sz w:val="28"/>
          <w:szCs w:val="28"/>
        </w:rPr>
      </w:pPr>
      <w:r>
        <w:rPr>
          <w:rFonts w:eastAsia="Calibri"/>
          <w:iCs/>
          <w:sz w:val="28"/>
          <w:szCs w:val="28"/>
        </w:rPr>
        <w:t>Таблиця 4.5 -</w:t>
      </w:r>
      <w:r>
        <w:rPr>
          <w:rFonts w:eastAsia="Calibri"/>
          <w:i/>
          <w:sz w:val="28"/>
          <w:szCs w:val="28"/>
        </w:rPr>
        <w:t xml:space="preserve"> </w:t>
      </w:r>
      <w:r>
        <w:rPr>
          <w:rFonts w:eastAsia="Calibri"/>
          <w:sz w:val="28"/>
          <w:szCs w:val="28"/>
        </w:rPr>
        <w:t>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568"/>
        <w:gridCol w:w="568"/>
        <w:gridCol w:w="569"/>
        <w:gridCol w:w="568"/>
        <w:gridCol w:w="569"/>
        <w:gridCol w:w="568"/>
        <w:gridCol w:w="569"/>
        <w:gridCol w:w="1418"/>
        <w:gridCol w:w="1559"/>
      </w:tblGrid>
      <w:tr w:rsidR="002B1C8E">
        <w:trPr>
          <w:cantSplit/>
          <w:jc w:val="center"/>
        </w:trPr>
        <w:tc>
          <w:tcPr>
            <w:tcW w:w="1549" w:type="dxa"/>
            <w:vMerge w:val="restart"/>
            <w:vAlign w:val="center"/>
          </w:tcPr>
          <w:p w:rsidR="002B1C8E" w:rsidRDefault="00FB0D63">
            <w:pPr>
              <w:spacing w:line="240" w:lineRule="atLeast"/>
              <w:jc w:val="center"/>
              <w:rPr>
                <w:szCs w:val="28"/>
              </w:rPr>
            </w:pPr>
            <w:bookmarkStart w:id="44" w:name="OLE_LINK1"/>
            <w:r>
              <w:rPr>
                <w:sz w:val="28"/>
                <w:szCs w:val="28"/>
              </w:rPr>
              <w:t>Параметри</w:t>
            </w:r>
          </w:p>
        </w:tc>
        <w:tc>
          <w:tcPr>
            <w:tcW w:w="3979" w:type="dxa"/>
            <w:gridSpan w:val="7"/>
            <w:vAlign w:val="center"/>
          </w:tcPr>
          <w:p w:rsidR="002B1C8E" w:rsidRDefault="00FB0D63">
            <w:pPr>
              <w:spacing w:line="240" w:lineRule="atLeast"/>
              <w:jc w:val="center"/>
              <w:rPr>
                <w:szCs w:val="28"/>
              </w:rPr>
            </w:pPr>
            <w:r>
              <w:rPr>
                <w:sz w:val="28"/>
                <w:szCs w:val="28"/>
              </w:rPr>
              <w:t>Експерти</w:t>
            </w:r>
          </w:p>
        </w:tc>
        <w:tc>
          <w:tcPr>
            <w:tcW w:w="1418" w:type="dxa"/>
            <w:vMerge w:val="restart"/>
            <w:vAlign w:val="center"/>
          </w:tcPr>
          <w:p w:rsidR="002B1C8E" w:rsidRDefault="00FB0D63">
            <w:pPr>
              <w:spacing w:line="240" w:lineRule="atLeast"/>
              <w:jc w:val="center"/>
              <w:rPr>
                <w:szCs w:val="28"/>
              </w:rPr>
            </w:pPr>
            <w:r>
              <w:rPr>
                <w:sz w:val="28"/>
                <w:szCs w:val="28"/>
              </w:rPr>
              <w:t>Кінцева оцінка</w:t>
            </w:r>
          </w:p>
        </w:tc>
        <w:tc>
          <w:tcPr>
            <w:tcW w:w="1559" w:type="dxa"/>
            <w:vMerge w:val="restart"/>
            <w:vAlign w:val="center"/>
          </w:tcPr>
          <w:p w:rsidR="002B1C8E" w:rsidRDefault="00FB0D63">
            <w:pPr>
              <w:spacing w:line="240" w:lineRule="atLeast"/>
              <w:jc w:val="center"/>
              <w:rPr>
                <w:szCs w:val="28"/>
              </w:rPr>
            </w:pPr>
            <w:r>
              <w:rPr>
                <w:sz w:val="28"/>
                <w:szCs w:val="28"/>
              </w:rPr>
              <w:t>Числове значення</w:t>
            </w:r>
          </w:p>
        </w:tc>
      </w:tr>
      <w:tr w:rsidR="002B1C8E">
        <w:trPr>
          <w:cantSplit/>
          <w:jc w:val="center"/>
        </w:trPr>
        <w:tc>
          <w:tcPr>
            <w:tcW w:w="1549" w:type="dxa"/>
            <w:vMerge/>
            <w:vAlign w:val="center"/>
          </w:tcPr>
          <w:p w:rsidR="002B1C8E" w:rsidRDefault="002B1C8E">
            <w:pPr>
              <w:spacing w:line="240" w:lineRule="atLeast"/>
              <w:jc w:val="center"/>
              <w:rPr>
                <w:szCs w:val="28"/>
              </w:rPr>
            </w:pPr>
          </w:p>
        </w:tc>
        <w:tc>
          <w:tcPr>
            <w:tcW w:w="568" w:type="dxa"/>
            <w:vAlign w:val="center"/>
          </w:tcPr>
          <w:p w:rsidR="002B1C8E" w:rsidRDefault="00FB0D63">
            <w:pPr>
              <w:spacing w:line="240" w:lineRule="atLeast"/>
              <w:jc w:val="center"/>
              <w:rPr>
                <w:szCs w:val="28"/>
              </w:rPr>
            </w:pPr>
            <w:r>
              <w:rPr>
                <w:sz w:val="28"/>
                <w:szCs w:val="28"/>
              </w:rPr>
              <w:t>1</w:t>
            </w:r>
          </w:p>
        </w:tc>
        <w:tc>
          <w:tcPr>
            <w:tcW w:w="568" w:type="dxa"/>
            <w:vAlign w:val="center"/>
          </w:tcPr>
          <w:p w:rsidR="002B1C8E" w:rsidRDefault="00FB0D63">
            <w:pPr>
              <w:spacing w:line="240" w:lineRule="atLeast"/>
              <w:jc w:val="center"/>
              <w:rPr>
                <w:szCs w:val="28"/>
              </w:rPr>
            </w:pPr>
            <w:r>
              <w:rPr>
                <w:sz w:val="28"/>
                <w:szCs w:val="28"/>
              </w:rPr>
              <w:t>2</w:t>
            </w:r>
          </w:p>
        </w:tc>
        <w:tc>
          <w:tcPr>
            <w:tcW w:w="569" w:type="dxa"/>
            <w:vAlign w:val="center"/>
          </w:tcPr>
          <w:p w:rsidR="002B1C8E" w:rsidRDefault="00FB0D63">
            <w:pPr>
              <w:spacing w:line="240" w:lineRule="atLeast"/>
              <w:jc w:val="center"/>
              <w:rPr>
                <w:szCs w:val="28"/>
              </w:rPr>
            </w:pPr>
            <w:r>
              <w:rPr>
                <w:sz w:val="28"/>
                <w:szCs w:val="28"/>
              </w:rPr>
              <w:t>3</w:t>
            </w:r>
          </w:p>
        </w:tc>
        <w:tc>
          <w:tcPr>
            <w:tcW w:w="568" w:type="dxa"/>
            <w:vAlign w:val="center"/>
          </w:tcPr>
          <w:p w:rsidR="002B1C8E" w:rsidRDefault="00FB0D63">
            <w:pPr>
              <w:spacing w:line="240" w:lineRule="atLeast"/>
              <w:jc w:val="center"/>
              <w:rPr>
                <w:szCs w:val="28"/>
              </w:rPr>
            </w:pPr>
            <w:r>
              <w:rPr>
                <w:sz w:val="28"/>
                <w:szCs w:val="28"/>
              </w:rPr>
              <w:t>4</w:t>
            </w:r>
          </w:p>
        </w:tc>
        <w:tc>
          <w:tcPr>
            <w:tcW w:w="569" w:type="dxa"/>
            <w:vAlign w:val="center"/>
          </w:tcPr>
          <w:p w:rsidR="002B1C8E" w:rsidRDefault="00FB0D63">
            <w:pPr>
              <w:spacing w:line="240" w:lineRule="atLeast"/>
              <w:jc w:val="center"/>
              <w:rPr>
                <w:szCs w:val="28"/>
              </w:rPr>
            </w:pPr>
            <w:r>
              <w:rPr>
                <w:sz w:val="28"/>
                <w:szCs w:val="28"/>
              </w:rPr>
              <w:t>5</w:t>
            </w:r>
          </w:p>
        </w:tc>
        <w:tc>
          <w:tcPr>
            <w:tcW w:w="568" w:type="dxa"/>
            <w:vAlign w:val="center"/>
          </w:tcPr>
          <w:p w:rsidR="002B1C8E" w:rsidRDefault="00FB0D63">
            <w:pPr>
              <w:spacing w:line="240" w:lineRule="atLeast"/>
              <w:jc w:val="center"/>
              <w:rPr>
                <w:szCs w:val="28"/>
              </w:rPr>
            </w:pPr>
            <w:r>
              <w:rPr>
                <w:sz w:val="28"/>
                <w:szCs w:val="28"/>
              </w:rPr>
              <w:t>6</w:t>
            </w:r>
          </w:p>
        </w:tc>
        <w:tc>
          <w:tcPr>
            <w:tcW w:w="569" w:type="dxa"/>
            <w:vAlign w:val="center"/>
          </w:tcPr>
          <w:p w:rsidR="002B1C8E" w:rsidRDefault="00FB0D63">
            <w:pPr>
              <w:spacing w:line="240" w:lineRule="atLeast"/>
              <w:jc w:val="center"/>
              <w:rPr>
                <w:szCs w:val="28"/>
              </w:rPr>
            </w:pPr>
            <w:r>
              <w:rPr>
                <w:sz w:val="28"/>
                <w:szCs w:val="28"/>
              </w:rPr>
              <w:t>7</w:t>
            </w:r>
          </w:p>
        </w:tc>
        <w:tc>
          <w:tcPr>
            <w:tcW w:w="1418" w:type="dxa"/>
            <w:vMerge/>
            <w:vAlign w:val="center"/>
          </w:tcPr>
          <w:p w:rsidR="002B1C8E" w:rsidRDefault="002B1C8E">
            <w:pPr>
              <w:spacing w:line="240" w:lineRule="atLeast"/>
              <w:jc w:val="center"/>
              <w:rPr>
                <w:szCs w:val="28"/>
              </w:rPr>
            </w:pPr>
          </w:p>
        </w:tc>
        <w:tc>
          <w:tcPr>
            <w:tcW w:w="1559" w:type="dxa"/>
            <w:vMerge/>
            <w:vAlign w:val="center"/>
          </w:tcPr>
          <w:p w:rsidR="002B1C8E" w:rsidRDefault="002B1C8E">
            <w:pPr>
              <w:spacing w:line="240" w:lineRule="atLeast"/>
              <w:jc w:val="center"/>
              <w:rPr>
                <w:szCs w:val="28"/>
              </w:rPr>
            </w:pPr>
          </w:p>
        </w:tc>
      </w:tr>
      <w:tr w:rsidR="002B1C8E">
        <w:trPr>
          <w:jc w:val="center"/>
        </w:trPr>
        <w:tc>
          <w:tcPr>
            <w:tcW w:w="1549" w:type="dxa"/>
            <w:vAlign w:val="center"/>
          </w:tcPr>
          <w:p w:rsidR="002B1C8E" w:rsidRDefault="00FB0D63">
            <w:pPr>
              <w:spacing w:line="240" w:lineRule="atLeast"/>
              <w:jc w:val="center"/>
              <w:rPr>
                <w:szCs w:val="28"/>
              </w:rPr>
            </w:pPr>
            <w:r>
              <w:rPr>
                <w:sz w:val="28"/>
                <w:szCs w:val="28"/>
              </w:rPr>
              <w:t>X1 і X2</w:t>
            </w:r>
          </w:p>
        </w:tc>
        <w:tc>
          <w:tcPr>
            <w:tcW w:w="568" w:type="dxa"/>
            <w:vAlign w:val="center"/>
          </w:tcPr>
          <w:p w:rsidR="002B1C8E" w:rsidRDefault="00FB0D63">
            <w:pPr>
              <w:spacing w:line="240" w:lineRule="atLeast"/>
              <w:jc w:val="center"/>
              <w:rPr>
                <w:szCs w:val="28"/>
              </w:rPr>
            </w:pPr>
            <w:r>
              <w:rPr>
                <w:sz w:val="28"/>
                <w:szCs w:val="28"/>
              </w:rPr>
              <w:t>&gt;</w:t>
            </w:r>
          </w:p>
        </w:tc>
        <w:tc>
          <w:tcPr>
            <w:tcW w:w="568" w:type="dxa"/>
            <w:vAlign w:val="center"/>
          </w:tcPr>
          <w:p w:rsidR="002B1C8E" w:rsidRDefault="00FB0D63">
            <w:pPr>
              <w:spacing w:line="240" w:lineRule="atLeast"/>
              <w:jc w:val="center"/>
              <w:rPr>
                <w:szCs w:val="28"/>
              </w:rPr>
            </w:pPr>
            <w:r>
              <w:rPr>
                <w:sz w:val="28"/>
                <w:szCs w:val="28"/>
              </w:rPr>
              <w:t>&gt;</w:t>
            </w:r>
          </w:p>
        </w:tc>
        <w:tc>
          <w:tcPr>
            <w:tcW w:w="569" w:type="dxa"/>
            <w:vAlign w:val="center"/>
          </w:tcPr>
          <w:p w:rsidR="002B1C8E" w:rsidRDefault="00FB0D63">
            <w:pPr>
              <w:spacing w:line="240" w:lineRule="atLeast"/>
              <w:jc w:val="center"/>
              <w:rPr>
                <w:szCs w:val="28"/>
              </w:rPr>
            </w:pPr>
            <w:r>
              <w:rPr>
                <w:sz w:val="28"/>
                <w:szCs w:val="28"/>
                <w:lang w:val="en-US"/>
              </w:rPr>
              <w:t>&gt;</w:t>
            </w:r>
          </w:p>
        </w:tc>
        <w:tc>
          <w:tcPr>
            <w:tcW w:w="568" w:type="dxa"/>
            <w:vAlign w:val="center"/>
          </w:tcPr>
          <w:p w:rsidR="002B1C8E" w:rsidRDefault="00FB0D63">
            <w:pPr>
              <w:spacing w:line="240" w:lineRule="atLeast"/>
              <w:jc w:val="center"/>
              <w:rPr>
                <w:szCs w:val="28"/>
              </w:rPr>
            </w:pPr>
            <w:r>
              <w:rPr>
                <w:sz w:val="28"/>
                <w:szCs w:val="28"/>
                <w:lang w:val="en-US"/>
              </w:rPr>
              <w:t>&gt;</w:t>
            </w:r>
          </w:p>
        </w:tc>
        <w:tc>
          <w:tcPr>
            <w:tcW w:w="569" w:type="dxa"/>
            <w:vAlign w:val="center"/>
          </w:tcPr>
          <w:p w:rsidR="002B1C8E" w:rsidRDefault="00FB0D63">
            <w:pPr>
              <w:spacing w:line="240" w:lineRule="atLeast"/>
              <w:jc w:val="center"/>
              <w:rPr>
                <w:szCs w:val="28"/>
              </w:rPr>
            </w:pPr>
            <w:r>
              <w:rPr>
                <w:sz w:val="28"/>
                <w:szCs w:val="28"/>
                <w:lang w:val="en-US"/>
              </w:rPr>
              <w:t>&gt;</w:t>
            </w:r>
          </w:p>
        </w:tc>
        <w:tc>
          <w:tcPr>
            <w:tcW w:w="568" w:type="dxa"/>
            <w:vAlign w:val="center"/>
          </w:tcPr>
          <w:p w:rsidR="002B1C8E" w:rsidRDefault="00FB0D63">
            <w:pPr>
              <w:spacing w:line="240" w:lineRule="atLeast"/>
              <w:jc w:val="center"/>
              <w:rPr>
                <w:szCs w:val="28"/>
              </w:rPr>
            </w:pPr>
            <w:r>
              <w:rPr>
                <w:sz w:val="28"/>
                <w:szCs w:val="28"/>
                <w:lang w:val="en-US"/>
              </w:rPr>
              <w:t>&gt;</w:t>
            </w:r>
          </w:p>
        </w:tc>
        <w:tc>
          <w:tcPr>
            <w:tcW w:w="569" w:type="dxa"/>
            <w:vAlign w:val="center"/>
          </w:tcPr>
          <w:p w:rsidR="002B1C8E" w:rsidRDefault="00FB0D63">
            <w:pPr>
              <w:spacing w:line="240" w:lineRule="atLeast"/>
              <w:jc w:val="center"/>
              <w:rPr>
                <w:szCs w:val="28"/>
              </w:rPr>
            </w:pPr>
            <w:r>
              <w:rPr>
                <w:sz w:val="28"/>
                <w:szCs w:val="28"/>
                <w:lang w:val="en-US"/>
              </w:rPr>
              <w:t>&gt;</w:t>
            </w:r>
          </w:p>
        </w:tc>
        <w:tc>
          <w:tcPr>
            <w:tcW w:w="1418" w:type="dxa"/>
            <w:vAlign w:val="center"/>
          </w:tcPr>
          <w:p w:rsidR="002B1C8E" w:rsidRDefault="00FB0D63">
            <w:pPr>
              <w:spacing w:line="240" w:lineRule="atLeast"/>
              <w:jc w:val="center"/>
              <w:rPr>
                <w:szCs w:val="28"/>
              </w:rPr>
            </w:pPr>
            <w:r>
              <w:rPr>
                <w:sz w:val="28"/>
                <w:szCs w:val="28"/>
              </w:rPr>
              <w:t>&gt;</w:t>
            </w:r>
          </w:p>
        </w:tc>
        <w:tc>
          <w:tcPr>
            <w:tcW w:w="1559" w:type="dxa"/>
            <w:vAlign w:val="center"/>
          </w:tcPr>
          <w:p w:rsidR="002B1C8E" w:rsidRDefault="00FB0D63">
            <w:pPr>
              <w:spacing w:line="240" w:lineRule="atLeast"/>
              <w:jc w:val="center"/>
              <w:rPr>
                <w:szCs w:val="28"/>
              </w:rPr>
            </w:pPr>
            <w:r>
              <w:rPr>
                <w:sz w:val="28"/>
                <w:szCs w:val="28"/>
              </w:rPr>
              <w:t>1,5</w:t>
            </w:r>
          </w:p>
        </w:tc>
      </w:tr>
      <w:tr w:rsidR="002B1C8E">
        <w:trPr>
          <w:jc w:val="center"/>
        </w:trPr>
        <w:tc>
          <w:tcPr>
            <w:tcW w:w="1549" w:type="dxa"/>
            <w:vAlign w:val="center"/>
          </w:tcPr>
          <w:p w:rsidR="002B1C8E" w:rsidRDefault="00FB0D63">
            <w:pPr>
              <w:spacing w:line="240" w:lineRule="atLeast"/>
              <w:jc w:val="center"/>
              <w:rPr>
                <w:szCs w:val="28"/>
              </w:rPr>
            </w:pPr>
            <w:r>
              <w:rPr>
                <w:sz w:val="28"/>
                <w:szCs w:val="28"/>
              </w:rPr>
              <w:t>X1 і X3</w:t>
            </w:r>
          </w:p>
        </w:tc>
        <w:tc>
          <w:tcPr>
            <w:tcW w:w="568" w:type="dxa"/>
            <w:vAlign w:val="center"/>
          </w:tcPr>
          <w:p w:rsidR="002B1C8E" w:rsidRDefault="00FB0D63">
            <w:pPr>
              <w:spacing w:line="240" w:lineRule="atLeast"/>
              <w:jc w:val="center"/>
              <w:rPr>
                <w:szCs w:val="28"/>
                <w:lang w:val="en-US"/>
              </w:rPr>
            </w:pPr>
            <w:r>
              <w:rPr>
                <w:sz w:val="28"/>
                <w:szCs w:val="28"/>
                <w:lang w:val="en-US"/>
              </w:rPr>
              <w:t>&gt;</w:t>
            </w:r>
          </w:p>
        </w:tc>
        <w:tc>
          <w:tcPr>
            <w:tcW w:w="568" w:type="dxa"/>
            <w:vAlign w:val="center"/>
          </w:tcPr>
          <w:p w:rsidR="002B1C8E" w:rsidRDefault="00FB0D63">
            <w:pPr>
              <w:spacing w:line="240" w:lineRule="atLeast"/>
              <w:jc w:val="center"/>
              <w:rPr>
                <w:szCs w:val="28"/>
              </w:rPr>
            </w:pPr>
            <w:r>
              <w:rPr>
                <w:sz w:val="28"/>
                <w:szCs w:val="28"/>
              </w:rPr>
              <w:t>&gt;</w:t>
            </w:r>
          </w:p>
        </w:tc>
        <w:tc>
          <w:tcPr>
            <w:tcW w:w="569" w:type="dxa"/>
            <w:vAlign w:val="center"/>
          </w:tcPr>
          <w:p w:rsidR="002B1C8E" w:rsidRDefault="00FB0D63">
            <w:pPr>
              <w:spacing w:line="240" w:lineRule="atLeast"/>
              <w:jc w:val="center"/>
              <w:rPr>
                <w:szCs w:val="28"/>
              </w:rPr>
            </w:pPr>
            <w:r>
              <w:rPr>
                <w:sz w:val="28"/>
                <w:szCs w:val="28"/>
                <w:lang w:val="en-US"/>
              </w:rPr>
              <w:t>&gt;</w:t>
            </w:r>
          </w:p>
        </w:tc>
        <w:tc>
          <w:tcPr>
            <w:tcW w:w="568" w:type="dxa"/>
            <w:vAlign w:val="center"/>
          </w:tcPr>
          <w:p w:rsidR="002B1C8E" w:rsidRDefault="00FB0D63">
            <w:pPr>
              <w:spacing w:line="240" w:lineRule="atLeast"/>
              <w:jc w:val="center"/>
              <w:rPr>
                <w:szCs w:val="28"/>
              </w:rPr>
            </w:pPr>
            <w:r>
              <w:rPr>
                <w:sz w:val="28"/>
                <w:szCs w:val="28"/>
                <w:lang w:val="en-US"/>
              </w:rPr>
              <w:t>&gt;</w:t>
            </w:r>
          </w:p>
        </w:tc>
        <w:tc>
          <w:tcPr>
            <w:tcW w:w="569" w:type="dxa"/>
            <w:vAlign w:val="center"/>
          </w:tcPr>
          <w:p w:rsidR="002B1C8E" w:rsidRDefault="00FB0D63">
            <w:pPr>
              <w:spacing w:line="240" w:lineRule="atLeast"/>
              <w:jc w:val="center"/>
              <w:rPr>
                <w:szCs w:val="28"/>
              </w:rPr>
            </w:pPr>
            <w:r>
              <w:rPr>
                <w:sz w:val="28"/>
                <w:szCs w:val="28"/>
                <w:lang w:val="en-US"/>
              </w:rPr>
              <w:t>&gt;</w:t>
            </w:r>
          </w:p>
        </w:tc>
        <w:tc>
          <w:tcPr>
            <w:tcW w:w="568" w:type="dxa"/>
            <w:vAlign w:val="center"/>
          </w:tcPr>
          <w:p w:rsidR="002B1C8E" w:rsidRDefault="00FB0D63">
            <w:pPr>
              <w:spacing w:line="240" w:lineRule="atLeast"/>
              <w:jc w:val="center"/>
              <w:rPr>
                <w:szCs w:val="28"/>
              </w:rPr>
            </w:pPr>
            <w:r>
              <w:rPr>
                <w:sz w:val="28"/>
                <w:szCs w:val="28"/>
                <w:lang w:val="en-US"/>
              </w:rPr>
              <w:t>&gt;</w:t>
            </w:r>
          </w:p>
        </w:tc>
        <w:tc>
          <w:tcPr>
            <w:tcW w:w="569" w:type="dxa"/>
            <w:vAlign w:val="center"/>
          </w:tcPr>
          <w:p w:rsidR="002B1C8E" w:rsidRDefault="00FB0D63">
            <w:pPr>
              <w:spacing w:line="240" w:lineRule="atLeast"/>
              <w:jc w:val="center"/>
              <w:rPr>
                <w:szCs w:val="28"/>
              </w:rPr>
            </w:pPr>
            <w:r>
              <w:rPr>
                <w:sz w:val="28"/>
                <w:szCs w:val="28"/>
                <w:lang w:val="en-US"/>
              </w:rPr>
              <w:t>&gt;</w:t>
            </w:r>
          </w:p>
        </w:tc>
        <w:tc>
          <w:tcPr>
            <w:tcW w:w="1418" w:type="dxa"/>
            <w:vAlign w:val="center"/>
          </w:tcPr>
          <w:p w:rsidR="002B1C8E" w:rsidRDefault="00FB0D63">
            <w:pPr>
              <w:spacing w:line="240" w:lineRule="atLeast"/>
              <w:jc w:val="center"/>
              <w:rPr>
                <w:szCs w:val="28"/>
              </w:rPr>
            </w:pPr>
            <w:r>
              <w:rPr>
                <w:sz w:val="28"/>
                <w:szCs w:val="28"/>
                <w:lang w:val="en-US"/>
              </w:rPr>
              <w:t>&gt;</w:t>
            </w:r>
          </w:p>
        </w:tc>
        <w:tc>
          <w:tcPr>
            <w:tcW w:w="1559" w:type="dxa"/>
            <w:vAlign w:val="center"/>
          </w:tcPr>
          <w:p w:rsidR="002B1C8E" w:rsidRDefault="00FB0D63">
            <w:pPr>
              <w:spacing w:line="240" w:lineRule="atLeast"/>
              <w:jc w:val="center"/>
              <w:rPr>
                <w:szCs w:val="28"/>
              </w:rPr>
            </w:pPr>
            <w:r>
              <w:rPr>
                <w:sz w:val="28"/>
                <w:szCs w:val="28"/>
                <w:lang w:val="en-US"/>
              </w:rPr>
              <w:t>1</w:t>
            </w:r>
            <w:r>
              <w:rPr>
                <w:sz w:val="28"/>
                <w:szCs w:val="28"/>
              </w:rPr>
              <w:t>,5</w:t>
            </w:r>
          </w:p>
        </w:tc>
      </w:tr>
      <w:tr w:rsidR="002B1C8E">
        <w:trPr>
          <w:jc w:val="center"/>
        </w:trPr>
        <w:tc>
          <w:tcPr>
            <w:tcW w:w="1549" w:type="dxa"/>
            <w:vAlign w:val="center"/>
          </w:tcPr>
          <w:p w:rsidR="002B1C8E" w:rsidRDefault="00FB0D63">
            <w:pPr>
              <w:spacing w:line="240" w:lineRule="atLeast"/>
              <w:jc w:val="center"/>
              <w:rPr>
                <w:szCs w:val="28"/>
              </w:rPr>
            </w:pPr>
            <w:r>
              <w:rPr>
                <w:sz w:val="28"/>
                <w:szCs w:val="28"/>
              </w:rPr>
              <w:t>X1 і X4</w:t>
            </w:r>
          </w:p>
        </w:tc>
        <w:tc>
          <w:tcPr>
            <w:tcW w:w="568" w:type="dxa"/>
            <w:vAlign w:val="center"/>
          </w:tcPr>
          <w:p w:rsidR="002B1C8E" w:rsidRDefault="00FB0D63">
            <w:pPr>
              <w:spacing w:line="240" w:lineRule="atLeast"/>
              <w:jc w:val="center"/>
              <w:rPr>
                <w:szCs w:val="28"/>
              </w:rPr>
            </w:pPr>
            <w:r>
              <w:rPr>
                <w:sz w:val="28"/>
                <w:szCs w:val="28"/>
              </w:rPr>
              <w:t>&gt;</w:t>
            </w:r>
          </w:p>
        </w:tc>
        <w:tc>
          <w:tcPr>
            <w:tcW w:w="568" w:type="dxa"/>
            <w:vAlign w:val="center"/>
          </w:tcPr>
          <w:p w:rsidR="002B1C8E" w:rsidRDefault="00FB0D63">
            <w:pPr>
              <w:spacing w:line="240" w:lineRule="atLeast"/>
              <w:jc w:val="center"/>
              <w:rPr>
                <w:szCs w:val="28"/>
              </w:rPr>
            </w:pPr>
            <w:r>
              <w:rPr>
                <w:sz w:val="28"/>
                <w:szCs w:val="28"/>
              </w:rPr>
              <w:t>&gt;</w:t>
            </w:r>
          </w:p>
        </w:tc>
        <w:tc>
          <w:tcPr>
            <w:tcW w:w="569" w:type="dxa"/>
            <w:vAlign w:val="center"/>
          </w:tcPr>
          <w:p w:rsidR="002B1C8E" w:rsidRDefault="00FB0D63">
            <w:pPr>
              <w:spacing w:line="240" w:lineRule="atLeast"/>
              <w:jc w:val="center"/>
              <w:rPr>
                <w:szCs w:val="28"/>
              </w:rPr>
            </w:pPr>
            <w:r>
              <w:rPr>
                <w:sz w:val="28"/>
                <w:szCs w:val="28"/>
                <w:lang w:val="en-US"/>
              </w:rPr>
              <w:t>&gt;</w:t>
            </w:r>
          </w:p>
        </w:tc>
        <w:tc>
          <w:tcPr>
            <w:tcW w:w="568" w:type="dxa"/>
            <w:vAlign w:val="center"/>
          </w:tcPr>
          <w:p w:rsidR="002B1C8E" w:rsidRDefault="00FB0D63">
            <w:pPr>
              <w:spacing w:line="240" w:lineRule="atLeast"/>
              <w:jc w:val="center"/>
              <w:rPr>
                <w:szCs w:val="28"/>
              </w:rPr>
            </w:pPr>
            <w:r>
              <w:rPr>
                <w:sz w:val="28"/>
                <w:szCs w:val="28"/>
                <w:lang w:val="en-US"/>
              </w:rPr>
              <w:t>&gt;</w:t>
            </w:r>
          </w:p>
        </w:tc>
        <w:tc>
          <w:tcPr>
            <w:tcW w:w="569" w:type="dxa"/>
            <w:vAlign w:val="center"/>
          </w:tcPr>
          <w:p w:rsidR="002B1C8E" w:rsidRDefault="00FB0D63">
            <w:pPr>
              <w:spacing w:line="240" w:lineRule="atLeast"/>
              <w:jc w:val="center"/>
              <w:rPr>
                <w:szCs w:val="28"/>
              </w:rPr>
            </w:pPr>
            <w:r>
              <w:rPr>
                <w:sz w:val="28"/>
                <w:szCs w:val="28"/>
                <w:lang w:val="en-US"/>
              </w:rPr>
              <w:t>&gt;</w:t>
            </w:r>
          </w:p>
        </w:tc>
        <w:tc>
          <w:tcPr>
            <w:tcW w:w="568" w:type="dxa"/>
            <w:vAlign w:val="center"/>
          </w:tcPr>
          <w:p w:rsidR="002B1C8E" w:rsidRDefault="00FB0D63">
            <w:pPr>
              <w:spacing w:line="240" w:lineRule="atLeast"/>
              <w:jc w:val="center"/>
              <w:rPr>
                <w:szCs w:val="28"/>
              </w:rPr>
            </w:pPr>
            <w:r>
              <w:rPr>
                <w:sz w:val="28"/>
                <w:szCs w:val="28"/>
                <w:lang w:val="en-US"/>
              </w:rPr>
              <w:t>&gt;</w:t>
            </w:r>
          </w:p>
        </w:tc>
        <w:tc>
          <w:tcPr>
            <w:tcW w:w="569" w:type="dxa"/>
            <w:vAlign w:val="center"/>
          </w:tcPr>
          <w:p w:rsidR="002B1C8E" w:rsidRDefault="00FB0D63">
            <w:pPr>
              <w:spacing w:line="240" w:lineRule="atLeast"/>
              <w:jc w:val="center"/>
              <w:rPr>
                <w:szCs w:val="28"/>
              </w:rPr>
            </w:pPr>
            <w:r>
              <w:rPr>
                <w:sz w:val="28"/>
                <w:szCs w:val="28"/>
                <w:lang w:val="en-US"/>
              </w:rPr>
              <w:t>&gt;</w:t>
            </w:r>
          </w:p>
        </w:tc>
        <w:tc>
          <w:tcPr>
            <w:tcW w:w="1418" w:type="dxa"/>
            <w:vAlign w:val="center"/>
          </w:tcPr>
          <w:p w:rsidR="002B1C8E" w:rsidRDefault="00FB0D63">
            <w:pPr>
              <w:spacing w:line="240" w:lineRule="atLeast"/>
              <w:jc w:val="center"/>
              <w:rPr>
                <w:szCs w:val="28"/>
              </w:rPr>
            </w:pPr>
            <w:r>
              <w:rPr>
                <w:sz w:val="28"/>
                <w:szCs w:val="28"/>
                <w:lang w:val="en-US"/>
              </w:rPr>
              <w:t>&gt;</w:t>
            </w:r>
          </w:p>
        </w:tc>
        <w:tc>
          <w:tcPr>
            <w:tcW w:w="1559" w:type="dxa"/>
            <w:vAlign w:val="center"/>
          </w:tcPr>
          <w:p w:rsidR="002B1C8E" w:rsidRDefault="00FB0D63">
            <w:pPr>
              <w:spacing w:line="240" w:lineRule="atLeast"/>
              <w:jc w:val="center"/>
              <w:rPr>
                <w:szCs w:val="28"/>
              </w:rPr>
            </w:pPr>
            <w:r>
              <w:rPr>
                <w:sz w:val="28"/>
                <w:szCs w:val="28"/>
              </w:rPr>
              <w:t>1,5</w:t>
            </w:r>
          </w:p>
        </w:tc>
      </w:tr>
      <w:tr w:rsidR="002B1C8E">
        <w:trPr>
          <w:jc w:val="center"/>
        </w:trPr>
        <w:tc>
          <w:tcPr>
            <w:tcW w:w="1549" w:type="dxa"/>
            <w:vAlign w:val="center"/>
          </w:tcPr>
          <w:p w:rsidR="002B1C8E" w:rsidRDefault="00FB0D63">
            <w:pPr>
              <w:spacing w:line="240" w:lineRule="atLeast"/>
              <w:jc w:val="center"/>
              <w:rPr>
                <w:szCs w:val="28"/>
              </w:rPr>
            </w:pPr>
            <w:r>
              <w:rPr>
                <w:sz w:val="28"/>
                <w:szCs w:val="28"/>
              </w:rPr>
              <w:t>X2 і X3</w:t>
            </w:r>
          </w:p>
        </w:tc>
        <w:tc>
          <w:tcPr>
            <w:tcW w:w="568" w:type="dxa"/>
            <w:vAlign w:val="center"/>
          </w:tcPr>
          <w:p w:rsidR="002B1C8E" w:rsidRDefault="00FB0D63">
            <w:pPr>
              <w:spacing w:line="240" w:lineRule="atLeast"/>
              <w:jc w:val="center"/>
              <w:rPr>
                <w:szCs w:val="28"/>
              </w:rPr>
            </w:pPr>
            <w:r>
              <w:rPr>
                <w:sz w:val="28"/>
                <w:szCs w:val="28"/>
                <w:lang w:val="en-US"/>
              </w:rPr>
              <w:t>&gt;</w:t>
            </w:r>
          </w:p>
        </w:tc>
        <w:tc>
          <w:tcPr>
            <w:tcW w:w="568" w:type="dxa"/>
            <w:vAlign w:val="center"/>
          </w:tcPr>
          <w:p w:rsidR="002B1C8E" w:rsidRDefault="00FB0D63">
            <w:pPr>
              <w:spacing w:line="240" w:lineRule="atLeast"/>
              <w:jc w:val="center"/>
              <w:rPr>
                <w:szCs w:val="28"/>
              </w:rPr>
            </w:pPr>
            <w:r>
              <w:rPr>
                <w:sz w:val="28"/>
                <w:szCs w:val="28"/>
                <w:lang w:val="en-US"/>
              </w:rPr>
              <w:t>&gt;</w:t>
            </w:r>
          </w:p>
        </w:tc>
        <w:tc>
          <w:tcPr>
            <w:tcW w:w="569" w:type="dxa"/>
            <w:vAlign w:val="center"/>
          </w:tcPr>
          <w:p w:rsidR="002B1C8E" w:rsidRDefault="00FB0D63">
            <w:pPr>
              <w:spacing w:line="240" w:lineRule="atLeast"/>
              <w:jc w:val="center"/>
              <w:rPr>
                <w:szCs w:val="28"/>
              </w:rPr>
            </w:pPr>
            <w:r>
              <w:rPr>
                <w:sz w:val="28"/>
                <w:szCs w:val="28"/>
                <w:lang w:val="en-US"/>
              </w:rPr>
              <w:t>&gt;</w:t>
            </w:r>
          </w:p>
        </w:tc>
        <w:tc>
          <w:tcPr>
            <w:tcW w:w="568" w:type="dxa"/>
            <w:vAlign w:val="center"/>
          </w:tcPr>
          <w:p w:rsidR="002B1C8E" w:rsidRDefault="00FB0D63">
            <w:pPr>
              <w:spacing w:line="240" w:lineRule="atLeast"/>
              <w:jc w:val="center"/>
              <w:rPr>
                <w:szCs w:val="28"/>
              </w:rPr>
            </w:pPr>
            <w:r>
              <w:rPr>
                <w:sz w:val="28"/>
                <w:szCs w:val="28"/>
                <w:lang w:val="en-US"/>
              </w:rPr>
              <w:t>&gt;</w:t>
            </w:r>
          </w:p>
        </w:tc>
        <w:tc>
          <w:tcPr>
            <w:tcW w:w="569" w:type="dxa"/>
            <w:vAlign w:val="center"/>
          </w:tcPr>
          <w:p w:rsidR="002B1C8E" w:rsidRDefault="00FB0D63">
            <w:pPr>
              <w:spacing w:line="240" w:lineRule="atLeast"/>
              <w:jc w:val="center"/>
              <w:rPr>
                <w:szCs w:val="28"/>
              </w:rPr>
            </w:pPr>
            <w:r>
              <w:rPr>
                <w:sz w:val="28"/>
                <w:szCs w:val="28"/>
                <w:lang w:val="en-US"/>
              </w:rPr>
              <w:t>&gt;</w:t>
            </w:r>
          </w:p>
        </w:tc>
        <w:tc>
          <w:tcPr>
            <w:tcW w:w="568" w:type="dxa"/>
            <w:vAlign w:val="center"/>
          </w:tcPr>
          <w:p w:rsidR="002B1C8E" w:rsidRDefault="00FB0D63">
            <w:pPr>
              <w:spacing w:line="240" w:lineRule="atLeast"/>
              <w:jc w:val="center"/>
              <w:rPr>
                <w:szCs w:val="28"/>
              </w:rPr>
            </w:pPr>
            <w:r>
              <w:rPr>
                <w:sz w:val="28"/>
                <w:szCs w:val="28"/>
                <w:lang w:val="en-US"/>
              </w:rPr>
              <w:t>&gt;</w:t>
            </w:r>
          </w:p>
        </w:tc>
        <w:tc>
          <w:tcPr>
            <w:tcW w:w="569" w:type="dxa"/>
            <w:vAlign w:val="center"/>
          </w:tcPr>
          <w:p w:rsidR="002B1C8E" w:rsidRDefault="00FB0D63">
            <w:pPr>
              <w:spacing w:line="240" w:lineRule="atLeast"/>
              <w:jc w:val="center"/>
              <w:rPr>
                <w:szCs w:val="28"/>
              </w:rPr>
            </w:pPr>
            <w:r>
              <w:rPr>
                <w:sz w:val="28"/>
                <w:szCs w:val="28"/>
                <w:lang w:val="en-US"/>
              </w:rPr>
              <w:t>&gt;</w:t>
            </w:r>
          </w:p>
        </w:tc>
        <w:tc>
          <w:tcPr>
            <w:tcW w:w="1418" w:type="dxa"/>
            <w:vAlign w:val="center"/>
          </w:tcPr>
          <w:p w:rsidR="002B1C8E" w:rsidRDefault="00FB0D63">
            <w:pPr>
              <w:spacing w:line="240" w:lineRule="atLeast"/>
              <w:jc w:val="center"/>
              <w:rPr>
                <w:szCs w:val="28"/>
              </w:rPr>
            </w:pPr>
            <w:r>
              <w:rPr>
                <w:sz w:val="28"/>
                <w:szCs w:val="28"/>
                <w:lang w:val="en-US"/>
              </w:rPr>
              <w:t>&gt;</w:t>
            </w:r>
          </w:p>
        </w:tc>
        <w:tc>
          <w:tcPr>
            <w:tcW w:w="1559" w:type="dxa"/>
            <w:vAlign w:val="center"/>
          </w:tcPr>
          <w:p w:rsidR="002B1C8E" w:rsidRDefault="00FB0D63">
            <w:pPr>
              <w:spacing w:line="240" w:lineRule="atLeast"/>
              <w:jc w:val="center"/>
              <w:rPr>
                <w:szCs w:val="28"/>
              </w:rPr>
            </w:pPr>
            <w:r>
              <w:rPr>
                <w:sz w:val="28"/>
                <w:szCs w:val="28"/>
                <w:lang w:val="en-US"/>
              </w:rPr>
              <w:t>1</w:t>
            </w:r>
            <w:r>
              <w:rPr>
                <w:sz w:val="28"/>
                <w:szCs w:val="28"/>
              </w:rPr>
              <w:t>,5</w:t>
            </w:r>
          </w:p>
        </w:tc>
      </w:tr>
      <w:tr w:rsidR="002B1C8E">
        <w:trPr>
          <w:jc w:val="center"/>
        </w:trPr>
        <w:tc>
          <w:tcPr>
            <w:tcW w:w="1549" w:type="dxa"/>
            <w:vAlign w:val="center"/>
          </w:tcPr>
          <w:p w:rsidR="002B1C8E" w:rsidRDefault="00FB0D63">
            <w:pPr>
              <w:spacing w:line="240" w:lineRule="atLeast"/>
              <w:jc w:val="center"/>
              <w:rPr>
                <w:szCs w:val="28"/>
              </w:rPr>
            </w:pPr>
            <w:r>
              <w:rPr>
                <w:sz w:val="28"/>
                <w:szCs w:val="28"/>
              </w:rPr>
              <w:t>X2 і X4</w:t>
            </w:r>
          </w:p>
        </w:tc>
        <w:tc>
          <w:tcPr>
            <w:tcW w:w="568" w:type="dxa"/>
            <w:vAlign w:val="center"/>
          </w:tcPr>
          <w:p w:rsidR="002B1C8E" w:rsidRDefault="00FB0D63">
            <w:pPr>
              <w:spacing w:line="240" w:lineRule="atLeast"/>
              <w:jc w:val="center"/>
              <w:rPr>
                <w:szCs w:val="28"/>
              </w:rPr>
            </w:pPr>
            <w:r>
              <w:rPr>
                <w:sz w:val="28"/>
                <w:szCs w:val="28"/>
                <w:lang w:val="en-US"/>
              </w:rPr>
              <w:t>&lt;</w:t>
            </w:r>
          </w:p>
        </w:tc>
        <w:tc>
          <w:tcPr>
            <w:tcW w:w="568" w:type="dxa"/>
            <w:vAlign w:val="center"/>
          </w:tcPr>
          <w:p w:rsidR="002B1C8E" w:rsidRDefault="00FB0D63">
            <w:pPr>
              <w:spacing w:line="240" w:lineRule="atLeast"/>
              <w:jc w:val="center"/>
              <w:rPr>
                <w:szCs w:val="28"/>
              </w:rPr>
            </w:pPr>
            <w:r>
              <w:rPr>
                <w:sz w:val="28"/>
                <w:szCs w:val="28"/>
                <w:lang w:val="en-US"/>
              </w:rPr>
              <w:t>&gt;</w:t>
            </w:r>
          </w:p>
        </w:tc>
        <w:tc>
          <w:tcPr>
            <w:tcW w:w="569" w:type="dxa"/>
            <w:vAlign w:val="center"/>
          </w:tcPr>
          <w:p w:rsidR="002B1C8E" w:rsidRDefault="00FB0D63">
            <w:pPr>
              <w:spacing w:line="240" w:lineRule="atLeast"/>
              <w:jc w:val="center"/>
              <w:rPr>
                <w:szCs w:val="28"/>
              </w:rPr>
            </w:pPr>
            <w:r>
              <w:rPr>
                <w:sz w:val="28"/>
                <w:szCs w:val="28"/>
                <w:lang w:val="en-US"/>
              </w:rPr>
              <w:t>&gt;</w:t>
            </w:r>
          </w:p>
        </w:tc>
        <w:tc>
          <w:tcPr>
            <w:tcW w:w="568" w:type="dxa"/>
            <w:vAlign w:val="center"/>
          </w:tcPr>
          <w:p w:rsidR="002B1C8E" w:rsidRDefault="00FB0D63">
            <w:pPr>
              <w:spacing w:line="240" w:lineRule="atLeast"/>
              <w:jc w:val="center"/>
              <w:rPr>
                <w:szCs w:val="28"/>
              </w:rPr>
            </w:pPr>
            <w:r>
              <w:rPr>
                <w:sz w:val="28"/>
                <w:szCs w:val="28"/>
                <w:lang w:val="en-US"/>
              </w:rPr>
              <w:t>&gt;</w:t>
            </w:r>
          </w:p>
        </w:tc>
        <w:tc>
          <w:tcPr>
            <w:tcW w:w="569" w:type="dxa"/>
            <w:vAlign w:val="center"/>
          </w:tcPr>
          <w:p w:rsidR="002B1C8E" w:rsidRDefault="00FB0D63">
            <w:pPr>
              <w:spacing w:line="240" w:lineRule="atLeast"/>
              <w:jc w:val="center"/>
              <w:rPr>
                <w:szCs w:val="28"/>
              </w:rPr>
            </w:pPr>
            <w:r>
              <w:rPr>
                <w:sz w:val="28"/>
                <w:szCs w:val="28"/>
                <w:lang w:val="en-US"/>
              </w:rPr>
              <w:t>&gt;</w:t>
            </w:r>
          </w:p>
        </w:tc>
        <w:tc>
          <w:tcPr>
            <w:tcW w:w="568" w:type="dxa"/>
            <w:vAlign w:val="center"/>
          </w:tcPr>
          <w:p w:rsidR="002B1C8E" w:rsidRDefault="00FB0D63">
            <w:pPr>
              <w:spacing w:line="240" w:lineRule="atLeast"/>
              <w:jc w:val="center"/>
              <w:rPr>
                <w:szCs w:val="28"/>
              </w:rPr>
            </w:pPr>
            <w:r>
              <w:rPr>
                <w:sz w:val="28"/>
                <w:szCs w:val="28"/>
                <w:lang w:val="en-US"/>
              </w:rPr>
              <w:t>&gt;</w:t>
            </w:r>
          </w:p>
        </w:tc>
        <w:tc>
          <w:tcPr>
            <w:tcW w:w="569" w:type="dxa"/>
            <w:vAlign w:val="center"/>
          </w:tcPr>
          <w:p w:rsidR="002B1C8E" w:rsidRDefault="00FB0D63">
            <w:pPr>
              <w:spacing w:line="240" w:lineRule="atLeast"/>
              <w:jc w:val="center"/>
              <w:rPr>
                <w:szCs w:val="28"/>
              </w:rPr>
            </w:pPr>
            <w:r>
              <w:rPr>
                <w:sz w:val="28"/>
                <w:szCs w:val="28"/>
                <w:lang w:val="en-US"/>
              </w:rPr>
              <w:t>&gt;</w:t>
            </w:r>
          </w:p>
        </w:tc>
        <w:tc>
          <w:tcPr>
            <w:tcW w:w="1418" w:type="dxa"/>
            <w:vAlign w:val="center"/>
          </w:tcPr>
          <w:p w:rsidR="002B1C8E" w:rsidRDefault="00FB0D63">
            <w:pPr>
              <w:spacing w:line="240" w:lineRule="atLeast"/>
              <w:jc w:val="center"/>
              <w:rPr>
                <w:szCs w:val="28"/>
              </w:rPr>
            </w:pPr>
            <w:r>
              <w:rPr>
                <w:sz w:val="28"/>
                <w:szCs w:val="28"/>
                <w:lang w:val="en-US"/>
              </w:rPr>
              <w:t>&gt;</w:t>
            </w:r>
          </w:p>
        </w:tc>
        <w:tc>
          <w:tcPr>
            <w:tcW w:w="1559" w:type="dxa"/>
            <w:vAlign w:val="center"/>
          </w:tcPr>
          <w:p w:rsidR="002B1C8E" w:rsidRDefault="00FB0D63">
            <w:pPr>
              <w:spacing w:line="240" w:lineRule="atLeast"/>
              <w:jc w:val="center"/>
              <w:rPr>
                <w:szCs w:val="28"/>
              </w:rPr>
            </w:pPr>
            <w:r>
              <w:rPr>
                <w:sz w:val="28"/>
                <w:szCs w:val="28"/>
                <w:lang w:val="en-US"/>
              </w:rPr>
              <w:t>1</w:t>
            </w:r>
            <w:r>
              <w:rPr>
                <w:sz w:val="28"/>
                <w:szCs w:val="28"/>
              </w:rPr>
              <w:t>,5</w:t>
            </w:r>
          </w:p>
        </w:tc>
      </w:tr>
      <w:tr w:rsidR="002B1C8E">
        <w:trPr>
          <w:jc w:val="center"/>
        </w:trPr>
        <w:tc>
          <w:tcPr>
            <w:tcW w:w="1549" w:type="dxa"/>
            <w:vAlign w:val="center"/>
          </w:tcPr>
          <w:p w:rsidR="002B1C8E" w:rsidRDefault="00FB0D63">
            <w:pPr>
              <w:spacing w:line="240" w:lineRule="atLeast"/>
              <w:jc w:val="center"/>
              <w:rPr>
                <w:szCs w:val="28"/>
              </w:rPr>
            </w:pPr>
            <w:r>
              <w:rPr>
                <w:sz w:val="28"/>
                <w:szCs w:val="28"/>
              </w:rPr>
              <w:t>X3 і X4</w:t>
            </w:r>
          </w:p>
        </w:tc>
        <w:tc>
          <w:tcPr>
            <w:tcW w:w="568" w:type="dxa"/>
            <w:vAlign w:val="center"/>
          </w:tcPr>
          <w:p w:rsidR="002B1C8E" w:rsidRDefault="00FB0D63">
            <w:pPr>
              <w:spacing w:line="240" w:lineRule="atLeast"/>
              <w:jc w:val="center"/>
              <w:rPr>
                <w:szCs w:val="28"/>
              </w:rPr>
            </w:pPr>
            <w:r>
              <w:rPr>
                <w:sz w:val="28"/>
                <w:szCs w:val="28"/>
                <w:lang w:val="en-US"/>
              </w:rPr>
              <w:t>&lt;</w:t>
            </w:r>
          </w:p>
        </w:tc>
        <w:tc>
          <w:tcPr>
            <w:tcW w:w="568" w:type="dxa"/>
            <w:vAlign w:val="center"/>
          </w:tcPr>
          <w:p w:rsidR="002B1C8E" w:rsidRDefault="00FB0D63">
            <w:pPr>
              <w:spacing w:line="240" w:lineRule="atLeast"/>
              <w:jc w:val="center"/>
              <w:rPr>
                <w:szCs w:val="28"/>
              </w:rPr>
            </w:pPr>
            <w:r>
              <w:rPr>
                <w:sz w:val="28"/>
                <w:szCs w:val="28"/>
                <w:lang w:val="en-US"/>
              </w:rPr>
              <w:t>&gt;</w:t>
            </w:r>
          </w:p>
        </w:tc>
        <w:tc>
          <w:tcPr>
            <w:tcW w:w="569" w:type="dxa"/>
            <w:vAlign w:val="center"/>
          </w:tcPr>
          <w:p w:rsidR="002B1C8E" w:rsidRDefault="00FB0D63">
            <w:pPr>
              <w:spacing w:line="240" w:lineRule="atLeast"/>
              <w:jc w:val="center"/>
              <w:rPr>
                <w:szCs w:val="28"/>
              </w:rPr>
            </w:pPr>
            <w:r>
              <w:rPr>
                <w:sz w:val="28"/>
                <w:szCs w:val="28"/>
                <w:lang w:val="en-US"/>
              </w:rPr>
              <w:t>&lt;</w:t>
            </w:r>
          </w:p>
        </w:tc>
        <w:tc>
          <w:tcPr>
            <w:tcW w:w="568" w:type="dxa"/>
            <w:vAlign w:val="center"/>
          </w:tcPr>
          <w:p w:rsidR="002B1C8E" w:rsidRDefault="00FB0D63">
            <w:pPr>
              <w:spacing w:line="240" w:lineRule="atLeast"/>
              <w:jc w:val="center"/>
              <w:rPr>
                <w:szCs w:val="28"/>
              </w:rPr>
            </w:pPr>
            <w:r>
              <w:rPr>
                <w:sz w:val="28"/>
                <w:szCs w:val="28"/>
                <w:lang w:val="en-US"/>
              </w:rPr>
              <w:t>&lt;</w:t>
            </w:r>
          </w:p>
        </w:tc>
        <w:tc>
          <w:tcPr>
            <w:tcW w:w="569" w:type="dxa"/>
            <w:vAlign w:val="center"/>
          </w:tcPr>
          <w:p w:rsidR="002B1C8E" w:rsidRDefault="00FB0D63">
            <w:pPr>
              <w:spacing w:line="240" w:lineRule="atLeast"/>
              <w:jc w:val="center"/>
              <w:rPr>
                <w:szCs w:val="28"/>
              </w:rPr>
            </w:pPr>
            <w:r>
              <w:rPr>
                <w:sz w:val="28"/>
                <w:szCs w:val="28"/>
                <w:lang w:val="en-US"/>
              </w:rPr>
              <w:t>&lt;</w:t>
            </w:r>
          </w:p>
        </w:tc>
        <w:tc>
          <w:tcPr>
            <w:tcW w:w="568" w:type="dxa"/>
            <w:vAlign w:val="center"/>
          </w:tcPr>
          <w:p w:rsidR="002B1C8E" w:rsidRDefault="00FB0D63">
            <w:pPr>
              <w:spacing w:line="240" w:lineRule="atLeast"/>
              <w:jc w:val="center"/>
              <w:rPr>
                <w:szCs w:val="28"/>
              </w:rPr>
            </w:pPr>
            <w:r>
              <w:rPr>
                <w:sz w:val="28"/>
                <w:szCs w:val="28"/>
                <w:lang w:val="en-US"/>
              </w:rPr>
              <w:t>&lt;</w:t>
            </w:r>
          </w:p>
        </w:tc>
        <w:tc>
          <w:tcPr>
            <w:tcW w:w="569" w:type="dxa"/>
            <w:vAlign w:val="center"/>
          </w:tcPr>
          <w:p w:rsidR="002B1C8E" w:rsidRDefault="00FB0D63">
            <w:pPr>
              <w:spacing w:line="240" w:lineRule="atLeast"/>
              <w:jc w:val="center"/>
              <w:rPr>
                <w:szCs w:val="28"/>
              </w:rPr>
            </w:pPr>
            <w:r>
              <w:rPr>
                <w:sz w:val="28"/>
                <w:szCs w:val="28"/>
              </w:rPr>
              <w:t>&lt;</w:t>
            </w:r>
          </w:p>
        </w:tc>
        <w:tc>
          <w:tcPr>
            <w:tcW w:w="1418" w:type="dxa"/>
            <w:vAlign w:val="center"/>
          </w:tcPr>
          <w:p w:rsidR="002B1C8E" w:rsidRDefault="00FB0D63">
            <w:pPr>
              <w:spacing w:line="240" w:lineRule="atLeast"/>
              <w:jc w:val="center"/>
              <w:rPr>
                <w:szCs w:val="28"/>
              </w:rPr>
            </w:pPr>
            <w:r>
              <w:rPr>
                <w:sz w:val="28"/>
                <w:szCs w:val="28"/>
                <w:lang w:val="en-US"/>
              </w:rPr>
              <w:t>&lt;</w:t>
            </w:r>
          </w:p>
        </w:tc>
        <w:tc>
          <w:tcPr>
            <w:tcW w:w="1559" w:type="dxa"/>
            <w:vAlign w:val="center"/>
          </w:tcPr>
          <w:p w:rsidR="002B1C8E" w:rsidRDefault="00FB0D63">
            <w:pPr>
              <w:spacing w:line="240" w:lineRule="atLeast"/>
              <w:jc w:val="center"/>
              <w:rPr>
                <w:szCs w:val="28"/>
              </w:rPr>
            </w:pPr>
            <w:r>
              <w:rPr>
                <w:sz w:val="28"/>
                <w:szCs w:val="28"/>
                <w:lang w:val="en-US"/>
              </w:rPr>
              <w:t>0</w:t>
            </w:r>
            <w:r>
              <w:rPr>
                <w:sz w:val="28"/>
                <w:szCs w:val="28"/>
              </w:rPr>
              <w:t>,5</w:t>
            </w:r>
          </w:p>
        </w:tc>
      </w:tr>
      <w:bookmarkEnd w:id="44"/>
    </w:tbl>
    <w:p w:rsidR="002B1C8E" w:rsidRDefault="002B1C8E">
      <w:pPr>
        <w:spacing w:line="360" w:lineRule="auto"/>
        <w:ind w:firstLine="709"/>
        <w:rPr>
          <w:rFonts w:eastAsia="Calibri"/>
          <w:sz w:val="28"/>
          <w:szCs w:val="28"/>
        </w:rPr>
      </w:pPr>
    </w:p>
    <w:p w:rsidR="002B1C8E" w:rsidRDefault="00FB0D63">
      <w:pPr>
        <w:spacing w:line="360" w:lineRule="auto"/>
        <w:ind w:left="1701" w:right="850" w:firstLine="709"/>
        <w:rPr>
          <w:rFonts w:eastAsia="Calibri"/>
          <w:sz w:val="28"/>
          <w:szCs w:val="28"/>
        </w:rPr>
      </w:pPr>
      <w:r>
        <w:rPr>
          <w:rFonts w:eastAsia="Calibri"/>
          <w:sz w:val="28"/>
          <w:szCs w:val="28"/>
        </w:rPr>
        <w:t xml:space="preserve">Числове значення, що визначає ступінь переваги </w:t>
      </w:r>
      <w:r>
        <w:rPr>
          <w:rFonts w:eastAsia="Calibri"/>
          <w:i/>
          <w:iCs/>
          <w:sz w:val="28"/>
          <w:szCs w:val="28"/>
        </w:rPr>
        <w:t>i</w:t>
      </w:r>
      <w:r>
        <w:rPr>
          <w:rFonts w:eastAsia="Calibri"/>
          <w:sz w:val="28"/>
          <w:szCs w:val="28"/>
        </w:rPr>
        <w:t xml:space="preserve">–го параметра над </w:t>
      </w:r>
      <w:r>
        <w:rPr>
          <w:rFonts w:eastAsia="Calibri"/>
          <w:i/>
          <w:iCs/>
          <w:sz w:val="28"/>
          <w:szCs w:val="28"/>
        </w:rPr>
        <w:t>j</w:t>
      </w:r>
      <w:r>
        <w:rPr>
          <w:rFonts w:eastAsia="Calibri"/>
          <w:sz w:val="28"/>
          <w:szCs w:val="28"/>
        </w:rPr>
        <w:t xml:space="preserve">–тим, </w:t>
      </w:r>
      <w:r>
        <w:rPr>
          <w:rFonts w:eastAsia="Calibri"/>
          <w:i/>
          <w:iCs/>
          <w:sz w:val="28"/>
          <w:szCs w:val="28"/>
        </w:rPr>
        <w:t>a</w:t>
      </w:r>
      <w:r>
        <w:rPr>
          <w:rFonts w:eastAsia="Calibri"/>
          <w:i/>
          <w:iCs/>
          <w:sz w:val="28"/>
          <w:szCs w:val="28"/>
          <w:vertAlign w:val="subscript"/>
        </w:rPr>
        <w:t xml:space="preserve">ij </w:t>
      </w:r>
      <w:r>
        <w:rPr>
          <w:rFonts w:eastAsia="Calibri"/>
          <w:sz w:val="28"/>
          <w:szCs w:val="28"/>
        </w:rPr>
        <w:t>визначається по формулі:</w:t>
      </w:r>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eastAsia="Calibri"/>
          <w:sz w:val="28"/>
          <w:szCs w:val="28"/>
        </w:rPr>
      </w:pPr>
      <m:oMathPara>
        <m:oMath>
          <m:eqArr>
            <m:eqArrPr>
              <m:maxDist m:val="1"/>
              <m:ctrlPr>
                <w:rPr>
                  <w:rFonts w:ascii="Cambria Math" w:hAnsi="Cambria Math"/>
                  <w:i/>
                  <w:sz w:val="28"/>
                  <w:szCs w:val="28"/>
                </w:rPr>
              </m:ctrlPr>
            </m:eqArrPr>
            <m:e>
              <m:r>
                <w:rPr>
                  <w:rFonts w:ascii="Cambria Math" w:hAnsi="Cambria Math"/>
                  <w:sz w:val="28"/>
                  <w:szCs w:val="28"/>
                </w:rPr>
                <m:t xml:space="preserve"> </m:t>
              </m:r>
              <m:sSub>
                <m:sSubPr>
                  <m:ctrlPr>
                    <w:rPr>
                      <w:rFonts w:ascii="Cambria Math" w:eastAsia="Calibri" w:hAnsi="Cambria Math"/>
                      <w:i/>
                      <w:sz w:val="28"/>
                      <w:szCs w:val="28"/>
                    </w:rPr>
                  </m:ctrlPr>
                </m:sSubPr>
                <m:e>
                  <m:r>
                    <w:rPr>
                      <w:rFonts w:ascii="Cambria Math" w:eastAsia="Calibri" w:hAnsi="Cambria Math"/>
                      <w:sz w:val="28"/>
                      <w:szCs w:val="28"/>
                    </w:rPr>
                    <m:t>a</m:t>
                  </m:r>
                </m:e>
                <m:sub>
                  <m:r>
                    <w:rPr>
                      <w:rFonts w:ascii="Cambria Math" w:eastAsia="Calibri" w:hAnsi="Cambria Math"/>
                      <w:sz w:val="28"/>
                      <w:szCs w:val="28"/>
                    </w:rPr>
                    <m:t>ij</m:t>
                  </m:r>
                </m:sub>
              </m:sSub>
              <m:r>
                <w:rPr>
                  <w:rFonts w:ascii="Cambria Math" w:eastAsia="Calibri" w:hAnsi="Cambria Math"/>
                  <w:sz w:val="28"/>
                  <w:szCs w:val="28"/>
                </w:rPr>
                <m:t>=</m:t>
              </m:r>
              <m:d>
                <m:dPr>
                  <m:begChr m:val="{"/>
                  <m:endChr m:val=""/>
                  <m:ctrlPr>
                    <w:rPr>
                      <w:rFonts w:ascii="Cambria Math" w:eastAsia="Calibri" w:hAnsi="Cambria Math"/>
                      <w:i/>
                      <w:sz w:val="28"/>
                      <w:szCs w:val="28"/>
                    </w:rPr>
                  </m:ctrlPr>
                </m:dPr>
                <m:e>
                  <m:eqArr>
                    <m:eqArrPr>
                      <m:ctrlPr>
                        <w:rPr>
                          <w:rFonts w:ascii="Cambria Math" w:eastAsia="Calibri" w:hAnsi="Cambria Math"/>
                          <w:i/>
                          <w:sz w:val="28"/>
                          <w:szCs w:val="28"/>
                        </w:rPr>
                      </m:ctrlPr>
                    </m:eqArrPr>
                    <m:e>
                      <m:r>
                        <w:rPr>
                          <w:rFonts w:ascii="Cambria Math" w:eastAsia="Calibri" w:hAnsi="Cambria Math"/>
                          <w:sz w:val="28"/>
                          <w:szCs w:val="28"/>
                        </w:rPr>
                        <m:t xml:space="preserve">1.5 при </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i</m:t>
                          </m:r>
                        </m:sub>
                      </m:sSub>
                      <m:r>
                        <w:rPr>
                          <w:rFonts w:ascii="Cambria Math" w:eastAsia="Calibri" w:hAnsi="Cambria Math"/>
                          <w:sz w:val="28"/>
                          <w:szCs w:val="28"/>
                        </w:rPr>
                        <m:t>&gt;</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j</m:t>
                          </m:r>
                        </m:sub>
                      </m:sSub>
                    </m:e>
                    <m:e>
                      <m:r>
                        <w:rPr>
                          <w:rFonts w:ascii="Cambria Math" w:eastAsia="Calibri" w:hAnsi="Cambria Math"/>
                          <w:sz w:val="28"/>
                          <w:szCs w:val="28"/>
                        </w:rPr>
                        <m:t xml:space="preserve">1.0 при </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i</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j</m:t>
                          </m:r>
                        </m:sub>
                      </m:sSub>
                    </m:e>
                    <m:e>
                      <m:r>
                        <w:rPr>
                          <w:rFonts w:ascii="Cambria Math" w:eastAsia="Calibri" w:hAnsi="Cambria Math"/>
                          <w:sz w:val="28"/>
                          <w:szCs w:val="28"/>
                        </w:rPr>
                        <m:t xml:space="preserve">0.5 при </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i</m:t>
                          </m:r>
                        </m:sub>
                      </m:sSub>
                      <m:r>
                        <w:rPr>
                          <w:rFonts w:ascii="Cambria Math" w:eastAsia="Calibri" w:hAnsi="Cambria Math"/>
                          <w:sz w:val="28"/>
                          <w:szCs w:val="28"/>
                        </w:rPr>
                        <m:t>&lt;</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j</m:t>
                          </m:r>
                        </m:sub>
                      </m:sSub>
                    </m:e>
                  </m:eqArr>
                </m:e>
              </m:d>
              <m:r>
                <w:rPr>
                  <w:rFonts w:ascii="Cambria Math" w:eastAsia="Calibri" w:hAnsi="Cambria Math"/>
                  <w:sz w:val="28"/>
                  <w:szCs w:val="28"/>
                </w:rPr>
                <m:t xml:space="preserve"> </m:t>
              </m:r>
              <m:d>
                <m:dPr>
                  <m:ctrlPr>
                    <w:rPr>
                      <w:rFonts w:ascii="Cambria Math" w:hAnsi="Cambria Math"/>
                      <w:i/>
                      <w:sz w:val="28"/>
                      <w:szCs w:val="28"/>
                    </w:rPr>
                  </m:ctrlPr>
                </m:dPr>
                <m:e>
                  <m:r>
                    <w:rPr>
                      <w:rFonts w:ascii="Cambria Math" w:hAnsi="Cambria Math"/>
                      <w:sz w:val="28"/>
                      <w:szCs w:val="28"/>
                    </w:rPr>
                    <m:t>5.7</m:t>
                  </m:r>
                </m:e>
              </m:d>
            </m:e>
          </m:eqArr>
        </m:oMath>
      </m:oMathPara>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eastAsia="Calibri"/>
          <w:sz w:val="28"/>
          <w:szCs w:val="28"/>
        </w:rPr>
      </w:pPr>
      <w:r>
        <w:rPr>
          <w:rFonts w:eastAsia="Calibri"/>
          <w:sz w:val="28"/>
          <w:szCs w:val="28"/>
        </w:rPr>
        <w:t>З отриманих числових оцінок переваги складемо матрицю A=║</w:t>
      </w:r>
      <w:r>
        <w:rPr>
          <w:rFonts w:eastAsia="Calibri"/>
          <w:i/>
          <w:iCs/>
          <w:sz w:val="28"/>
          <w:szCs w:val="28"/>
        </w:rPr>
        <w:t>a</w:t>
      </w:r>
      <w:r>
        <w:rPr>
          <w:rFonts w:eastAsia="Calibri"/>
          <w:i/>
          <w:iCs/>
          <w:sz w:val="28"/>
          <w:szCs w:val="28"/>
          <w:vertAlign w:val="subscript"/>
        </w:rPr>
        <w:t>ij</w:t>
      </w:r>
      <w:r>
        <w:rPr>
          <w:rFonts w:eastAsia="Calibri"/>
          <w:sz w:val="28"/>
          <w:szCs w:val="28"/>
        </w:rPr>
        <w:t>║.</w:t>
      </w:r>
    </w:p>
    <w:p w:rsidR="002B1C8E" w:rsidRDefault="00FB0D63">
      <w:pPr>
        <w:spacing w:line="360" w:lineRule="auto"/>
        <w:ind w:left="1701" w:right="850" w:firstLine="709"/>
        <w:rPr>
          <w:rFonts w:eastAsia="Calibri"/>
          <w:sz w:val="28"/>
          <w:szCs w:val="28"/>
        </w:rPr>
      </w:pPr>
      <w:r>
        <w:rPr>
          <w:rFonts w:eastAsia="Calibri"/>
          <w:sz w:val="28"/>
          <w:szCs w:val="28"/>
        </w:rPr>
        <w:t xml:space="preserve">Для кожного параметра зробимо розрахунок вагомості </w:t>
      </w:r>
      <w:r>
        <w:rPr>
          <w:rFonts w:eastAsia="Calibri"/>
          <w:i/>
          <w:sz w:val="28"/>
          <w:szCs w:val="28"/>
        </w:rPr>
        <w:t>K</w:t>
      </w:r>
      <w:r>
        <w:rPr>
          <w:rFonts w:eastAsia="Calibri"/>
          <w:i/>
          <w:sz w:val="28"/>
          <w:szCs w:val="28"/>
          <w:vertAlign w:val="subscript"/>
        </w:rPr>
        <w:t>ві</w:t>
      </w:r>
      <w:r>
        <w:rPr>
          <w:rFonts w:eastAsia="Calibri"/>
          <w:sz w:val="28"/>
          <w:szCs w:val="28"/>
        </w:rPr>
        <w:t xml:space="preserve"> за наступними формулами:</w:t>
      </w:r>
    </w:p>
    <w:p w:rsidR="002B1C8E" w:rsidRDefault="00FB0D63">
      <w:pPr>
        <w:spacing w:line="360" w:lineRule="auto"/>
        <w:ind w:left="1701" w:right="850" w:firstLine="709"/>
        <w:rPr>
          <w:rFonts w:eastAsia="Calibri"/>
          <w:sz w:val="28"/>
          <w:szCs w:val="28"/>
        </w:rPr>
      </w:pPr>
      <m:oMathPara>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ві</m:t>
                  </m:r>
                </m:sub>
              </m:sSub>
              <m:r>
                <w:rPr>
                  <w:rFonts w:ascii="Cambria Math" w:eastAsia="Calibri" w:hAnsi="Cambria Math"/>
                  <w:sz w:val="28"/>
                  <w:szCs w:val="28"/>
                </w:rPr>
                <m:t>=</m:t>
              </m:r>
              <m:f>
                <m:fPr>
                  <m:ctrlPr>
                    <w:rPr>
                      <w:rFonts w:ascii="Cambria Math" w:eastAsia="Calibri" w:hAnsi="Cambria Math"/>
                      <w:i/>
                      <w:sz w:val="28"/>
                      <w:szCs w:val="28"/>
                    </w:rPr>
                  </m:ctrlPr>
                </m:fPr>
                <m:num>
                  <m:sSub>
                    <m:sSubPr>
                      <m:ctrlPr>
                        <w:rPr>
                          <w:rFonts w:ascii="Cambria Math" w:eastAsia="Calibri" w:hAnsi="Cambria Math"/>
                          <w:i/>
                          <w:sz w:val="28"/>
                          <w:szCs w:val="28"/>
                        </w:rPr>
                      </m:ctrlPr>
                    </m:sSubPr>
                    <m:e>
                      <m:r>
                        <w:rPr>
                          <w:rFonts w:ascii="Cambria Math" w:eastAsia="Calibri" w:hAnsi="Cambria Math"/>
                          <w:sz w:val="28"/>
                          <w:szCs w:val="28"/>
                        </w:rPr>
                        <m:t>b</m:t>
                      </m:r>
                    </m:e>
                    <m:sub>
                      <m:r>
                        <w:rPr>
                          <w:rFonts w:ascii="Cambria Math" w:eastAsia="Calibri" w:hAnsi="Cambria Math"/>
                          <w:sz w:val="28"/>
                          <w:szCs w:val="28"/>
                        </w:rPr>
                        <m:t>i</m:t>
                      </m:r>
                    </m:sub>
                  </m:sSub>
                </m:num>
                <m:den>
                  <m:nary>
                    <m:naryPr>
                      <m:chr m:val="∑"/>
                      <m:limLoc m:val="undOvr"/>
                      <m:ctrlPr>
                        <w:rPr>
                          <w:rFonts w:ascii="Cambria Math" w:eastAsia="Calibri" w:hAnsi="Cambria Math"/>
                          <w:i/>
                          <w:sz w:val="28"/>
                          <w:szCs w:val="28"/>
                        </w:rPr>
                      </m:ctrlPr>
                    </m:naryPr>
                    <m:sub>
                      <m:r>
                        <w:rPr>
                          <w:rFonts w:ascii="Cambria Math" w:eastAsia="Calibri" w:hAnsi="Cambria Math"/>
                          <w:sz w:val="28"/>
                          <w:szCs w:val="28"/>
                        </w:rPr>
                        <m:t>i</m:t>
                      </m:r>
                      <m:r>
                        <w:rPr>
                          <w:rFonts w:ascii="Cambria Math" w:eastAsia="Calibri" w:hAnsi="Cambria Math"/>
                          <w:sz w:val="28"/>
                          <w:szCs w:val="28"/>
                        </w:rPr>
                        <m:t>=1</m:t>
                      </m:r>
                    </m:sub>
                    <m:sup>
                      <m:r>
                        <w:rPr>
                          <w:rFonts w:ascii="Cambria Math" w:eastAsia="Calibri" w:hAnsi="Cambria Math"/>
                          <w:sz w:val="28"/>
                          <w:szCs w:val="28"/>
                        </w:rPr>
                        <m:t>n</m:t>
                      </m:r>
                    </m:sup>
                    <m:e>
                      <m:sSub>
                        <m:sSubPr>
                          <m:ctrlPr>
                            <w:rPr>
                              <w:rFonts w:ascii="Cambria Math" w:eastAsia="Calibri" w:hAnsi="Cambria Math"/>
                              <w:i/>
                              <w:sz w:val="28"/>
                              <w:szCs w:val="28"/>
                            </w:rPr>
                          </m:ctrlPr>
                        </m:sSubPr>
                        <m:e>
                          <m:r>
                            <w:rPr>
                              <w:rFonts w:ascii="Cambria Math" w:eastAsia="Calibri" w:hAnsi="Cambria Math"/>
                              <w:sz w:val="28"/>
                              <w:szCs w:val="28"/>
                            </w:rPr>
                            <m:t>b</m:t>
                          </m:r>
                        </m:e>
                        <m:sub>
                          <m:r>
                            <w:rPr>
                              <w:rFonts w:ascii="Cambria Math" w:eastAsia="Calibri" w:hAnsi="Cambria Math"/>
                              <w:sz w:val="28"/>
                              <w:szCs w:val="28"/>
                            </w:rPr>
                            <m:t>i</m:t>
                          </m:r>
                        </m:sub>
                      </m:sSub>
                    </m:e>
                  </m:nary>
                </m:den>
              </m:f>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5.8</m:t>
                  </m:r>
                </m:e>
              </m:d>
            </m:e>
          </m:eqArr>
        </m:oMath>
      </m:oMathPara>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eastAsia="Calibri"/>
          <w:sz w:val="28"/>
          <w:szCs w:val="28"/>
        </w:rPr>
      </w:pPr>
      <m:oMathPara>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b</m:t>
                  </m:r>
                </m:e>
                <m:sub>
                  <m:r>
                    <w:rPr>
                      <w:rFonts w:ascii="Cambria Math" w:eastAsia="Calibri" w:hAnsi="Cambria Math"/>
                      <w:sz w:val="28"/>
                      <w:szCs w:val="28"/>
                    </w:rPr>
                    <m:t>i</m:t>
                  </m:r>
                </m:sub>
              </m:sSub>
              <m:r>
                <w:rPr>
                  <w:rFonts w:ascii="Cambria Math" w:eastAsia="Calibri" w:hAnsi="Cambria Math"/>
                  <w:sz w:val="28"/>
                  <w:szCs w:val="28"/>
                </w:rPr>
                <m:t>=</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i</m:t>
                  </m:r>
                  <m:r>
                    <w:rPr>
                      <w:rFonts w:ascii="Cambria Math" w:eastAsia="Calibri" w:hAnsi="Cambria Math"/>
                      <w:sz w:val="28"/>
                      <w:szCs w:val="28"/>
                    </w:rPr>
                    <m:t>=1</m:t>
                  </m:r>
                </m:sub>
                <m:sup>
                  <m:r>
                    <w:rPr>
                      <w:rFonts w:ascii="Cambria Math" w:eastAsia="Calibri" w:hAnsi="Cambria Math"/>
                      <w:sz w:val="28"/>
                      <w:szCs w:val="28"/>
                    </w:rPr>
                    <m:t>N</m:t>
                  </m:r>
                </m:sup>
                <m:e>
                  <m:sSub>
                    <m:sSubPr>
                      <m:ctrlPr>
                        <w:rPr>
                          <w:rFonts w:ascii="Cambria Math" w:eastAsia="Calibri" w:hAnsi="Cambria Math"/>
                          <w:i/>
                          <w:sz w:val="28"/>
                          <w:szCs w:val="28"/>
                        </w:rPr>
                      </m:ctrlPr>
                    </m:sSubPr>
                    <m:e>
                      <m:r>
                        <w:rPr>
                          <w:rFonts w:ascii="Cambria Math" w:eastAsia="Calibri" w:hAnsi="Cambria Math"/>
                          <w:sz w:val="28"/>
                          <w:szCs w:val="28"/>
                        </w:rPr>
                        <m:t>a</m:t>
                      </m:r>
                    </m:e>
                    <m:sub>
                      <m:r>
                        <w:rPr>
                          <w:rFonts w:ascii="Cambria Math" w:eastAsia="Calibri" w:hAnsi="Cambria Math"/>
                          <w:sz w:val="28"/>
                          <w:szCs w:val="28"/>
                        </w:rPr>
                        <m:t>ij</m:t>
                      </m:r>
                    </m:sub>
                  </m:sSub>
                </m:e>
              </m:nary>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5.9</m:t>
                  </m:r>
                </m:e>
              </m:d>
            </m:e>
          </m:eqArr>
        </m:oMath>
      </m:oMathPara>
    </w:p>
    <w:p w:rsidR="002B1C8E" w:rsidRDefault="002B1C8E">
      <w:pPr>
        <w:spacing w:line="360" w:lineRule="auto"/>
        <w:ind w:left="1701" w:right="850"/>
        <w:rPr>
          <w:rFonts w:eastAsia="Calibri"/>
          <w:sz w:val="28"/>
          <w:szCs w:val="28"/>
        </w:rPr>
      </w:pPr>
    </w:p>
    <w:p w:rsidR="002B1C8E" w:rsidRDefault="00FB0D63">
      <w:pPr>
        <w:spacing w:line="360" w:lineRule="auto"/>
        <w:ind w:left="1701" w:right="850" w:firstLine="709"/>
        <w:jc w:val="both"/>
        <w:rPr>
          <w:rFonts w:eastAsia="Calibri"/>
          <w:sz w:val="28"/>
          <w:szCs w:val="28"/>
        </w:rPr>
      </w:pPr>
      <w:r>
        <w:rPr>
          <w:rFonts w:eastAsia="Calibri"/>
          <w:sz w:val="28"/>
          <w:szCs w:val="28"/>
        </w:rPr>
        <w:t xml:space="preserve">Відносні оцінки розраховуються декілька </w:t>
      </w:r>
      <w:r>
        <w:rPr>
          <w:rFonts w:eastAsia="Calibri"/>
          <w:sz w:val="28"/>
          <w:szCs w:val="28"/>
        </w:rPr>
        <w:t>разів доти, поки наступні значення не будуть незначно відрізнятися від попередніх (менше 2%). На дру</w:t>
      </w:r>
      <w:r>
        <w:rPr>
          <w:rFonts w:eastAsia="Calibri"/>
          <w:sz w:val="28"/>
          <w:szCs w:val="28"/>
        </w:rPr>
        <w:softHyphen/>
        <w:t>гому і наступних кроках відносні оцінки розраховуються за наступними формулами:</w:t>
      </w:r>
    </w:p>
    <w:p w:rsidR="002B1C8E" w:rsidRDefault="002B1C8E">
      <w:pPr>
        <w:spacing w:line="360" w:lineRule="auto"/>
        <w:ind w:left="1701" w:right="850" w:firstLine="709"/>
        <w:jc w:val="both"/>
        <w:rPr>
          <w:rFonts w:eastAsia="Calibri"/>
          <w:sz w:val="28"/>
          <w:szCs w:val="28"/>
        </w:rPr>
      </w:pPr>
    </w:p>
    <w:p w:rsidR="002B1C8E" w:rsidRDefault="00FB0D63">
      <w:pPr>
        <w:spacing w:line="360" w:lineRule="auto"/>
        <w:ind w:left="1701" w:right="850" w:firstLine="709"/>
        <w:jc w:val="both"/>
        <w:rPr>
          <w:rFonts w:eastAsia="Calibri"/>
          <w:sz w:val="28"/>
          <w:szCs w:val="28"/>
        </w:rPr>
      </w:pPr>
      <m:oMathPara>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ві</m:t>
                  </m:r>
                </m:sub>
              </m:sSub>
              <m:r>
                <w:rPr>
                  <w:rFonts w:ascii="Cambria Math" w:eastAsia="Calibri" w:hAnsi="Cambria Math"/>
                  <w:sz w:val="28"/>
                  <w:szCs w:val="28"/>
                </w:rPr>
                <m:t>=</m:t>
              </m:r>
              <m:f>
                <m:fPr>
                  <m:ctrlPr>
                    <w:rPr>
                      <w:rFonts w:ascii="Cambria Math" w:eastAsia="Calibri" w:hAnsi="Cambria Math"/>
                      <w:i/>
                      <w:sz w:val="28"/>
                      <w:szCs w:val="28"/>
                    </w:rPr>
                  </m:ctrlPr>
                </m:fPr>
                <m:num>
                  <m:sSubSup>
                    <m:sSubSupPr>
                      <m:ctrlPr>
                        <w:rPr>
                          <w:rFonts w:ascii="Cambria Math" w:eastAsia="Calibri" w:hAnsi="Cambria Math"/>
                          <w:i/>
                          <w:sz w:val="28"/>
                          <w:szCs w:val="28"/>
                        </w:rPr>
                      </m:ctrlPr>
                    </m:sSubSupPr>
                    <m:e>
                      <m:r>
                        <w:rPr>
                          <w:rFonts w:ascii="Cambria Math" w:eastAsia="Calibri" w:hAnsi="Cambria Math"/>
                          <w:sz w:val="28"/>
                          <w:szCs w:val="28"/>
                        </w:rPr>
                        <m:t>b</m:t>
                      </m:r>
                    </m:e>
                    <m:sub>
                      <m:r>
                        <w:rPr>
                          <w:rFonts w:ascii="Cambria Math" w:eastAsia="Calibri" w:hAnsi="Cambria Math"/>
                          <w:sz w:val="28"/>
                          <w:szCs w:val="28"/>
                        </w:rPr>
                        <m:t>i</m:t>
                      </m:r>
                    </m:sub>
                    <m:sup>
                      <m:r>
                        <w:rPr>
                          <w:rFonts w:ascii="Cambria Math" w:eastAsia="Calibri" w:hAnsi="Cambria Math"/>
                          <w:sz w:val="28"/>
                          <w:szCs w:val="28"/>
                        </w:rPr>
                        <m:t>'</m:t>
                      </m:r>
                    </m:sup>
                  </m:sSubSup>
                </m:num>
                <m:den>
                  <m:nary>
                    <m:naryPr>
                      <m:chr m:val="∑"/>
                      <m:limLoc m:val="undOvr"/>
                      <m:ctrlPr>
                        <w:rPr>
                          <w:rFonts w:ascii="Cambria Math" w:eastAsia="Calibri" w:hAnsi="Cambria Math"/>
                          <w:i/>
                          <w:sz w:val="28"/>
                          <w:szCs w:val="28"/>
                        </w:rPr>
                      </m:ctrlPr>
                    </m:naryPr>
                    <m:sub>
                      <m:r>
                        <w:rPr>
                          <w:rFonts w:ascii="Cambria Math" w:eastAsia="Calibri" w:hAnsi="Cambria Math"/>
                          <w:sz w:val="28"/>
                          <w:szCs w:val="28"/>
                        </w:rPr>
                        <m:t>i</m:t>
                      </m:r>
                      <m:r>
                        <w:rPr>
                          <w:rFonts w:ascii="Cambria Math" w:eastAsia="Calibri" w:hAnsi="Cambria Math"/>
                          <w:sz w:val="28"/>
                          <w:szCs w:val="28"/>
                        </w:rPr>
                        <m:t>=1</m:t>
                      </m:r>
                    </m:sub>
                    <m:sup>
                      <m:r>
                        <w:rPr>
                          <w:rFonts w:ascii="Cambria Math" w:eastAsia="Calibri" w:hAnsi="Cambria Math"/>
                          <w:sz w:val="28"/>
                          <w:szCs w:val="28"/>
                        </w:rPr>
                        <m:t>n</m:t>
                      </m:r>
                    </m:sup>
                    <m:e>
                      <m:sSubSup>
                        <m:sSubSupPr>
                          <m:ctrlPr>
                            <w:rPr>
                              <w:rFonts w:ascii="Cambria Math" w:eastAsia="Calibri" w:hAnsi="Cambria Math"/>
                              <w:i/>
                              <w:sz w:val="28"/>
                              <w:szCs w:val="28"/>
                            </w:rPr>
                          </m:ctrlPr>
                        </m:sSubSupPr>
                        <m:e>
                          <m:r>
                            <w:rPr>
                              <w:rFonts w:ascii="Cambria Math" w:eastAsia="Calibri" w:hAnsi="Cambria Math"/>
                              <w:sz w:val="28"/>
                              <w:szCs w:val="28"/>
                            </w:rPr>
                            <m:t>b</m:t>
                          </m:r>
                        </m:e>
                        <m:sub>
                          <m:r>
                            <w:rPr>
                              <w:rFonts w:ascii="Cambria Math" w:eastAsia="Calibri" w:hAnsi="Cambria Math"/>
                              <w:sz w:val="28"/>
                              <w:szCs w:val="28"/>
                            </w:rPr>
                            <m:t>i</m:t>
                          </m:r>
                        </m:sub>
                        <m:sup>
                          <m:r>
                            <w:rPr>
                              <w:rFonts w:ascii="Cambria Math" w:eastAsia="Calibri" w:hAnsi="Cambria Math"/>
                              <w:sz w:val="28"/>
                              <w:szCs w:val="28"/>
                            </w:rPr>
                            <m:t>'</m:t>
                          </m:r>
                        </m:sup>
                      </m:sSubSup>
                    </m:e>
                  </m:nary>
                </m:den>
              </m:f>
              <m:r>
                <m:rPr>
                  <m:nor/>
                </m:rPr>
                <w:rPr>
                  <w:rFonts w:eastAsia="Calibri"/>
                  <w:sz w:val="28"/>
                  <w:szCs w:val="28"/>
                </w:rPr>
                <m:t>,</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5.10</m:t>
                  </m:r>
                </m:e>
              </m:d>
            </m:e>
          </m:eqArr>
        </m:oMath>
      </m:oMathPara>
    </w:p>
    <w:p w:rsidR="002B1C8E" w:rsidRDefault="002B1C8E">
      <w:pPr>
        <w:spacing w:line="360" w:lineRule="auto"/>
        <w:ind w:left="1701" w:right="850" w:firstLine="709"/>
        <w:jc w:val="both"/>
        <w:rPr>
          <w:rFonts w:eastAsia="Calibri"/>
          <w:sz w:val="28"/>
          <w:szCs w:val="28"/>
        </w:rPr>
      </w:pPr>
    </w:p>
    <w:p w:rsidR="002B1C8E" w:rsidRDefault="00FB0D63">
      <w:pPr>
        <w:spacing w:line="360" w:lineRule="auto"/>
        <w:ind w:left="1701" w:right="850" w:firstLine="709"/>
        <w:jc w:val="both"/>
        <w:rPr>
          <w:rFonts w:eastAsia="Calibri"/>
          <w:sz w:val="28"/>
          <w:szCs w:val="28"/>
        </w:rPr>
      </w:pPr>
      <m:oMathPara>
        <m:oMath>
          <m:eqArr>
            <m:eqArrPr>
              <m:maxDist m:val="1"/>
              <m:ctrlPr>
                <w:rPr>
                  <w:rFonts w:ascii="Cambria Math" w:hAnsi="Cambria Math"/>
                  <w:i/>
                  <w:sz w:val="28"/>
                  <w:szCs w:val="28"/>
                </w:rPr>
              </m:ctrlPr>
            </m:eqArrPr>
            <m:e>
              <m:sSubSup>
                <m:sSubSupPr>
                  <m:ctrlPr>
                    <w:rPr>
                      <w:rFonts w:ascii="Cambria Math" w:eastAsia="Calibri" w:hAnsi="Cambria Math"/>
                      <w:i/>
                      <w:sz w:val="28"/>
                      <w:szCs w:val="28"/>
                    </w:rPr>
                  </m:ctrlPr>
                </m:sSubSupPr>
                <m:e>
                  <m:r>
                    <w:rPr>
                      <w:rFonts w:ascii="Cambria Math" w:eastAsia="Calibri" w:hAnsi="Cambria Math"/>
                      <w:sz w:val="28"/>
                      <w:szCs w:val="28"/>
                    </w:rPr>
                    <m:t>b</m:t>
                  </m:r>
                </m:e>
                <m:sub>
                  <m:r>
                    <w:rPr>
                      <w:rFonts w:ascii="Cambria Math" w:eastAsia="Calibri" w:hAnsi="Cambria Math"/>
                      <w:sz w:val="28"/>
                      <w:szCs w:val="28"/>
                    </w:rPr>
                    <m:t>i</m:t>
                  </m:r>
                </m:sub>
                <m:sup>
                  <m:r>
                    <w:rPr>
                      <w:rFonts w:ascii="Cambria Math" w:eastAsia="Calibri" w:hAnsi="Cambria Math"/>
                      <w:sz w:val="28"/>
                      <w:szCs w:val="28"/>
                    </w:rPr>
                    <m:t>'</m:t>
                  </m:r>
                </m:sup>
              </m:sSubSup>
              <m:r>
                <w:rPr>
                  <w:rFonts w:ascii="Cambria Math" w:eastAsia="Calibri" w:hAnsi="Cambria Math"/>
                  <w:sz w:val="28"/>
                  <w:szCs w:val="28"/>
                </w:rPr>
                <m:t>=</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i</m:t>
                  </m:r>
                  <m:r>
                    <w:rPr>
                      <w:rFonts w:ascii="Cambria Math" w:eastAsia="Calibri" w:hAnsi="Cambria Math"/>
                      <w:sz w:val="28"/>
                      <w:szCs w:val="28"/>
                    </w:rPr>
                    <m:t>=1</m:t>
                  </m:r>
                </m:sub>
                <m:sup>
                  <m:r>
                    <w:rPr>
                      <w:rFonts w:ascii="Cambria Math" w:eastAsia="Calibri" w:hAnsi="Cambria Math"/>
                      <w:sz w:val="28"/>
                      <w:szCs w:val="28"/>
                    </w:rPr>
                    <m:t>N</m:t>
                  </m:r>
                </m:sup>
                <m:e>
                  <m:sSub>
                    <m:sSubPr>
                      <m:ctrlPr>
                        <w:rPr>
                          <w:rFonts w:ascii="Cambria Math" w:eastAsia="Calibri" w:hAnsi="Cambria Math"/>
                          <w:i/>
                          <w:sz w:val="28"/>
                          <w:szCs w:val="28"/>
                        </w:rPr>
                      </m:ctrlPr>
                    </m:sSubPr>
                    <m:e>
                      <m:r>
                        <w:rPr>
                          <w:rFonts w:ascii="Cambria Math" w:eastAsia="Calibri" w:hAnsi="Cambria Math"/>
                          <w:sz w:val="28"/>
                          <w:szCs w:val="28"/>
                        </w:rPr>
                        <m:t>a</m:t>
                      </m:r>
                    </m:e>
                    <m:sub>
                      <m:r>
                        <w:rPr>
                          <w:rFonts w:ascii="Cambria Math" w:eastAsia="Calibri" w:hAnsi="Cambria Math"/>
                          <w:sz w:val="28"/>
                          <w:szCs w:val="28"/>
                        </w:rPr>
                        <m:t>ij</m:t>
                      </m:r>
                    </m:sub>
                  </m:sSub>
                  <m:sSub>
                    <m:sSubPr>
                      <m:ctrlPr>
                        <w:rPr>
                          <w:rFonts w:ascii="Cambria Math" w:eastAsia="Calibri" w:hAnsi="Cambria Math"/>
                          <w:i/>
                          <w:sz w:val="28"/>
                          <w:szCs w:val="28"/>
                        </w:rPr>
                      </m:ctrlPr>
                    </m:sSubPr>
                    <m:e>
                      <m:r>
                        <w:rPr>
                          <w:rFonts w:ascii="Cambria Math" w:eastAsia="Calibri" w:hAnsi="Cambria Math"/>
                          <w:sz w:val="28"/>
                          <w:szCs w:val="28"/>
                        </w:rPr>
                        <m:t>b</m:t>
                      </m:r>
                    </m:e>
                    <m:sub>
                      <m:r>
                        <w:rPr>
                          <w:rFonts w:ascii="Cambria Math" w:eastAsia="Calibri" w:hAnsi="Cambria Math"/>
                          <w:sz w:val="28"/>
                          <w:szCs w:val="28"/>
                        </w:rPr>
                        <m:t>j</m:t>
                      </m:r>
                    </m:sub>
                  </m:sSub>
                </m:e>
              </m:nary>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5.11</m:t>
                  </m:r>
                </m:e>
              </m:d>
            </m:e>
          </m:eqArr>
        </m:oMath>
      </m:oMathPara>
    </w:p>
    <w:p w:rsidR="002B1C8E" w:rsidRDefault="002B1C8E">
      <w:pPr>
        <w:spacing w:line="360" w:lineRule="auto"/>
        <w:ind w:left="1701" w:right="850" w:firstLine="709"/>
        <w:jc w:val="both"/>
        <w:rPr>
          <w:rFonts w:eastAsia="Calibri"/>
          <w:sz w:val="28"/>
          <w:szCs w:val="28"/>
        </w:rPr>
      </w:pPr>
    </w:p>
    <w:p w:rsidR="002B1C8E" w:rsidRDefault="00FB0D63">
      <w:pPr>
        <w:spacing w:line="360" w:lineRule="auto"/>
        <w:ind w:left="1701" w:right="850" w:firstLine="709"/>
        <w:rPr>
          <w:rFonts w:eastAsia="Calibri"/>
          <w:sz w:val="28"/>
          <w:szCs w:val="28"/>
        </w:rPr>
      </w:pPr>
      <w:r>
        <w:rPr>
          <w:rFonts w:eastAsia="Calibri"/>
          <w:sz w:val="28"/>
          <w:szCs w:val="28"/>
        </w:rPr>
        <w:t>.Як видно з таб</w:t>
      </w:r>
      <w:r>
        <w:rPr>
          <w:rFonts w:eastAsia="Calibri"/>
          <w:sz w:val="28"/>
          <w:szCs w:val="28"/>
        </w:rPr>
        <w:t>лиці 4.6, різниця значень коефіцієнтів вагомості не перевищує 2%, тому більшої кількості ітерацій не потрібно.</w:t>
      </w:r>
    </w:p>
    <w:p w:rsidR="002B1C8E" w:rsidRDefault="00FB0D63">
      <w:pPr>
        <w:spacing w:line="360" w:lineRule="auto"/>
        <w:jc w:val="right"/>
        <w:rPr>
          <w:rFonts w:eastAsia="Calibri"/>
          <w:iCs/>
          <w:sz w:val="28"/>
          <w:szCs w:val="28"/>
        </w:rPr>
      </w:pPr>
      <w:r>
        <w:rPr>
          <w:rFonts w:eastAsia="Calibri"/>
          <w:iCs/>
          <w:sz w:val="28"/>
          <w:szCs w:val="28"/>
        </w:rPr>
        <w:t>Таблиця 4.6 - Розрахунок вагомості параметрів</w:t>
      </w:r>
    </w:p>
    <w:tbl>
      <w:tblPr>
        <w:tblW w:w="9387" w:type="dxa"/>
        <w:jc w:val="center"/>
        <w:tblLayout w:type="fixed"/>
        <w:tblLook w:val="04A0" w:firstRow="1" w:lastRow="0" w:firstColumn="1" w:lastColumn="0" w:noHBand="0" w:noVBand="1"/>
      </w:tblPr>
      <w:tblGrid>
        <w:gridCol w:w="1853"/>
        <w:gridCol w:w="562"/>
        <w:gridCol w:w="563"/>
        <w:gridCol w:w="563"/>
        <w:gridCol w:w="563"/>
        <w:gridCol w:w="863"/>
        <w:gridCol w:w="966"/>
        <w:gridCol w:w="863"/>
        <w:gridCol w:w="864"/>
        <w:gridCol w:w="863"/>
        <w:gridCol w:w="864"/>
      </w:tblGrid>
      <w:tr w:rsidR="002B1C8E">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bCs/>
                <w:sz w:val="28"/>
                <w:szCs w:val="28"/>
              </w:rPr>
              <w:lastRenderedPageBreak/>
              <w:t>Параметри</w:t>
            </w: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bCs/>
                <w:sz w:val="28"/>
                <w:szCs w:val="28"/>
              </w:rPr>
              <w:t>Параметри</w:t>
            </w: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j</m:t>
                  </m:r>
                </m:sub>
              </m:sSub>
            </m:oMath>
          </w:p>
        </w:tc>
        <w:tc>
          <w:tcPr>
            <w:tcW w:w="182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bCs/>
                <w:sz w:val="28"/>
                <w:szCs w:val="28"/>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bCs/>
                <w:sz w:val="28"/>
                <w:szCs w:val="28"/>
              </w:rPr>
              <w:t>Друга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bCs/>
                <w:sz w:val="28"/>
                <w:szCs w:val="28"/>
              </w:rPr>
              <w:t>Третя ітер</w:t>
            </w:r>
          </w:p>
        </w:tc>
      </w:tr>
      <w:tr w:rsidR="002B1C8E">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2B1C8E">
            <w:pPr>
              <w:adjustRightInd w:val="0"/>
              <w:spacing w:line="240" w:lineRule="atLeast"/>
              <w:rPr>
                <w:szCs w:val="28"/>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bCs/>
                <w:sz w:val="28"/>
                <w:szCs w:val="28"/>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bCs/>
                <w:sz w:val="28"/>
                <w:szCs w:val="28"/>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bCs/>
                <w:sz w:val="28"/>
                <w:szCs w:val="28"/>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keepNext/>
              <w:adjustRightInd w:val="0"/>
              <w:spacing w:line="240" w:lineRule="atLeast"/>
              <w:outlineLvl w:val="7"/>
              <w:rPr>
                <w:szCs w:val="28"/>
              </w:rPr>
            </w:pPr>
            <w:r>
              <w:rPr>
                <w:bCs/>
                <w:iCs/>
                <w:sz w:val="28"/>
                <w:szCs w:val="28"/>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m:oMathPara>
              <m:oMath>
                <m:sSub>
                  <m:sSubPr>
                    <m:ctrlPr>
                      <w:rPr>
                        <w:rFonts w:ascii="Cambria Math" w:hAnsi="Cambria Math"/>
                        <w:bCs/>
                        <w:i/>
                        <w:iCs/>
                        <w:sz w:val="28"/>
                        <w:szCs w:val="28"/>
                      </w:rPr>
                    </m:ctrlPr>
                  </m:sSubPr>
                  <m:e>
                    <m:r>
                      <w:rPr>
                        <w:rFonts w:ascii="Cambria Math" w:hAnsi="Cambria Math"/>
                        <w:sz w:val="28"/>
                        <w:szCs w:val="28"/>
                      </w:rPr>
                      <m:t>b</m:t>
                    </m:r>
                  </m:e>
                  <m:sub>
                    <m:r>
                      <w:rPr>
                        <w:rFonts w:ascii="Cambria Math" w:hAnsi="Cambria Math"/>
                        <w:sz w:val="28"/>
                        <w:szCs w:val="28"/>
                      </w:rPr>
                      <m:t>i</m:t>
                    </m:r>
                  </m:sub>
                </m:sSub>
              </m:oMath>
            </m:oMathPara>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jc w:val="center"/>
              <w:rPr>
                <w:szCs w:val="28"/>
                <w:vertAlign w:val="subscript"/>
              </w:rPr>
            </w:pPr>
            <m:oMathPara>
              <m:oMathParaPr>
                <m:jc m:val="center"/>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jc w:val="center"/>
              <w:rPr>
                <w:i/>
                <w:szCs w:val="28"/>
              </w:rPr>
            </w:pPr>
            <m:oMathPara>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jc w:val="center"/>
              <w:rPr>
                <w:szCs w:val="28"/>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ві</m:t>
                    </m:r>
                  </m:sub>
                  <m:sup>
                    <m:r>
                      <w:rPr>
                        <w:rFonts w:ascii="Cambria Math" w:hAnsi="Cambria Math"/>
                        <w:sz w:val="28"/>
                        <w:szCs w:val="28"/>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jc w:val="center"/>
              <w:rPr>
                <w:szCs w:val="28"/>
              </w:rPr>
            </w:pPr>
            <m:oMathPara>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jc w:val="center"/>
              <w:rPr>
                <w:szCs w:val="28"/>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ві</m:t>
                    </m:r>
                  </m:sub>
                  <m:sup>
                    <m:r>
                      <w:rPr>
                        <w:rFonts w:ascii="Cambria Math" w:hAnsi="Cambria Math"/>
                        <w:sz w:val="28"/>
                        <w:szCs w:val="28"/>
                      </w:rPr>
                      <m:t>2</m:t>
                    </m:r>
                  </m:sup>
                </m:sSubSup>
              </m:oMath>
            </m:oMathPara>
          </w:p>
        </w:tc>
      </w:tr>
      <w:tr w:rsidR="002B1C8E">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spacing w:line="240" w:lineRule="atLeast"/>
              <w:rPr>
                <w:szCs w:val="28"/>
              </w:rPr>
            </w:pPr>
            <w:bookmarkStart w:id="45" w:name="id.4d80e6a042d6"/>
            <w:bookmarkEnd w:id="45"/>
            <w:r>
              <w:rPr>
                <w:sz w:val="28"/>
                <w:szCs w:val="28"/>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lang w:val="en-US"/>
              </w:rPr>
            </w:pPr>
            <w:r>
              <w:rPr>
                <w:sz w:val="28"/>
                <w:szCs w:val="28"/>
                <w:lang w:val="en-US"/>
              </w:rPr>
              <w:t>1</w:t>
            </w:r>
            <w:r>
              <w:rPr>
                <w:sz w:val="28"/>
                <w:szCs w:val="28"/>
              </w:rPr>
              <w:t>,</w:t>
            </w:r>
            <w:r>
              <w:rPr>
                <w:sz w:val="28"/>
                <w:szCs w:val="28"/>
                <w:lang w:val="en-US"/>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lang w:val="en-US"/>
              </w:rPr>
              <w:t>1</w:t>
            </w:r>
            <w:r>
              <w:rPr>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lang w:val="en-US"/>
              </w:rPr>
              <w:t>1</w:t>
            </w:r>
            <w:r>
              <w:rPr>
                <w:sz w:val="28"/>
                <w:szCs w:val="28"/>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lang w:val="en-US"/>
              </w:rPr>
              <w:t>5</w:t>
            </w:r>
            <w:r>
              <w:rPr>
                <w:sz w:val="28"/>
                <w:szCs w:val="28"/>
              </w:rPr>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2B1C8E" w:rsidRDefault="00FB0D63">
            <w:pPr>
              <w:spacing w:line="240" w:lineRule="atLeast"/>
              <w:jc w:val="right"/>
              <w:rPr>
                <w:sz w:val="28"/>
                <w:szCs w:val="28"/>
                <w:lang w:val="en-US"/>
              </w:rPr>
            </w:pPr>
            <w:r>
              <w:rPr>
                <w:sz w:val="28"/>
                <w:szCs w:val="28"/>
              </w:rPr>
              <w:t>0,3</w:t>
            </w:r>
            <w:r>
              <w:rPr>
                <w:sz w:val="28"/>
                <w:szCs w:val="28"/>
                <w:lang w:val="en-US"/>
              </w:rPr>
              <w:t>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lang w:val="en-US"/>
              </w:rPr>
              <w:t>21</w:t>
            </w:r>
            <w:r>
              <w:rPr>
                <w:sz w:val="28"/>
                <w:szCs w:val="28"/>
              </w:rPr>
              <w:t>,</w:t>
            </w:r>
            <w:r>
              <w:rPr>
                <w:sz w:val="28"/>
                <w:szCs w:val="28"/>
                <w:lang w:val="en-US"/>
              </w:rPr>
              <w:t>2</w:t>
            </w:r>
            <w:r>
              <w:rPr>
                <w:sz w:val="28"/>
                <w:szCs w:val="28"/>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lang w:val="en-US"/>
              </w:rPr>
            </w:pPr>
            <w:r>
              <w:rPr>
                <w:sz w:val="28"/>
                <w:szCs w:val="28"/>
              </w:rPr>
              <w:t>0,</w:t>
            </w:r>
            <w:r>
              <w:rPr>
                <w:sz w:val="28"/>
                <w:szCs w:val="28"/>
                <w:lang w:val="en-US"/>
              </w:rPr>
              <w:t>36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lang w:val="en-US"/>
              </w:rPr>
            </w:pPr>
            <w:r>
              <w:rPr>
                <w:sz w:val="28"/>
                <w:szCs w:val="28"/>
                <w:lang w:val="en-US"/>
              </w:rPr>
              <w:t>77</w:t>
            </w:r>
            <w:r>
              <w:rPr>
                <w:sz w:val="28"/>
                <w:szCs w:val="28"/>
              </w:rPr>
              <w:t>,</w:t>
            </w:r>
            <w:r>
              <w:rPr>
                <w:sz w:val="28"/>
                <w:szCs w:val="28"/>
                <w:lang w:val="en-US"/>
              </w:rPr>
              <w:t>875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lang w:val="en-US"/>
              </w:rPr>
            </w:pPr>
            <w:r>
              <w:rPr>
                <w:sz w:val="28"/>
                <w:szCs w:val="28"/>
              </w:rPr>
              <w:t>0,</w:t>
            </w:r>
            <w:r>
              <w:rPr>
                <w:sz w:val="28"/>
                <w:szCs w:val="28"/>
                <w:lang w:val="en-US"/>
              </w:rPr>
              <w:t>36</w:t>
            </w:r>
          </w:p>
        </w:tc>
      </w:tr>
      <w:tr w:rsidR="002B1C8E">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lang w:val="en-US"/>
              </w:rPr>
              <w:t>0</w:t>
            </w:r>
            <w:r>
              <w:rPr>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lang w:val="en-US"/>
              </w:rPr>
              <w:t>1</w:t>
            </w:r>
            <w:r>
              <w:rPr>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lang w:val="en-US"/>
              </w:rPr>
              <w:t>1</w:t>
            </w:r>
            <w:r>
              <w:rPr>
                <w:sz w:val="28"/>
                <w:szCs w:val="28"/>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lang w:val="en-US"/>
              </w:rPr>
              <w:t>4</w:t>
            </w:r>
            <w:r>
              <w:rPr>
                <w:sz w:val="28"/>
                <w:szCs w:val="28"/>
              </w:rPr>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2B1C8E" w:rsidRDefault="00FB0D63">
            <w:pPr>
              <w:spacing w:line="240" w:lineRule="atLeast"/>
              <w:jc w:val="right"/>
              <w:rPr>
                <w:szCs w:val="28"/>
                <w:lang w:val="en-US"/>
              </w:rPr>
            </w:pPr>
            <w:r>
              <w:rPr>
                <w:sz w:val="28"/>
                <w:szCs w:val="28"/>
              </w:rPr>
              <w:t>0,28</w:t>
            </w:r>
            <w:r>
              <w:rPr>
                <w:sz w:val="28"/>
                <w:szCs w:val="28"/>
                <w:lang w:val="en-US"/>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lang w:val="en-US"/>
              </w:rPr>
              <w:t>16</w:t>
            </w:r>
            <w:r>
              <w:rPr>
                <w:sz w:val="28"/>
                <w:szCs w:val="28"/>
              </w:rPr>
              <w:t>,</w:t>
            </w:r>
            <w:r>
              <w:rPr>
                <w:sz w:val="28"/>
                <w:szCs w:val="28"/>
                <w:lang w:val="en-US"/>
              </w:rPr>
              <w:t>2</w:t>
            </w:r>
            <w:r>
              <w:rPr>
                <w:sz w:val="28"/>
                <w:szCs w:val="28"/>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lang w:val="en-US"/>
              </w:rPr>
            </w:pPr>
            <w:r>
              <w:rPr>
                <w:sz w:val="28"/>
                <w:szCs w:val="28"/>
              </w:rPr>
              <w:t>0,2</w:t>
            </w:r>
            <w:r>
              <w:rPr>
                <w:sz w:val="28"/>
                <w:szCs w:val="28"/>
                <w:lang w:val="en-US"/>
              </w:rPr>
              <w:t>75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lang w:val="en-US"/>
              </w:rPr>
            </w:pPr>
            <w:r>
              <w:rPr>
                <w:sz w:val="28"/>
                <w:szCs w:val="28"/>
              </w:rPr>
              <w:t>5</w:t>
            </w:r>
            <w:r>
              <w:rPr>
                <w:sz w:val="28"/>
                <w:szCs w:val="28"/>
                <w:lang w:val="en-US"/>
              </w:rPr>
              <w:t>9</w:t>
            </w:r>
            <w:r>
              <w:rPr>
                <w:sz w:val="28"/>
                <w:szCs w:val="28"/>
              </w:rPr>
              <w:t>,</w:t>
            </w:r>
            <w:r>
              <w:rPr>
                <w:sz w:val="28"/>
                <w:szCs w:val="28"/>
                <w:lang w:val="en-US"/>
              </w:rPr>
              <w:t>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lang w:val="en-US"/>
              </w:rPr>
            </w:pPr>
            <w:r>
              <w:rPr>
                <w:sz w:val="28"/>
                <w:szCs w:val="28"/>
              </w:rPr>
              <w:t>0,</w:t>
            </w:r>
            <w:r>
              <w:rPr>
                <w:sz w:val="28"/>
                <w:szCs w:val="28"/>
                <w:lang w:val="en-US"/>
              </w:rPr>
              <w:t>274</w:t>
            </w:r>
          </w:p>
        </w:tc>
      </w:tr>
      <w:tr w:rsidR="002B1C8E">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lang w:val="en-US"/>
              </w:rPr>
              <w:t>0</w:t>
            </w:r>
            <w:r>
              <w:rPr>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lang w:val="en-US"/>
              </w:rPr>
              <w:t>0</w:t>
            </w:r>
            <w:r>
              <w:rPr>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lang w:val="en-US"/>
              </w:rPr>
              <w:t>0</w:t>
            </w:r>
            <w:r>
              <w:rPr>
                <w:sz w:val="28"/>
                <w:szCs w:val="28"/>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lang w:val="en-US"/>
              </w:rPr>
              <w:t>2</w:t>
            </w:r>
            <w:r>
              <w:rPr>
                <w:sz w:val="28"/>
                <w:szCs w:val="28"/>
              </w:rPr>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2B1C8E" w:rsidRDefault="00FB0D63">
            <w:pPr>
              <w:spacing w:line="240" w:lineRule="atLeast"/>
              <w:jc w:val="right"/>
              <w:rPr>
                <w:szCs w:val="28"/>
                <w:lang w:val="en-US"/>
              </w:rPr>
            </w:pPr>
            <w:r>
              <w:rPr>
                <w:sz w:val="28"/>
                <w:szCs w:val="28"/>
              </w:rPr>
              <w:t>0,</w:t>
            </w:r>
            <w:r>
              <w:rPr>
                <w:sz w:val="28"/>
                <w:szCs w:val="28"/>
                <w:lang w:val="en-US"/>
              </w:rPr>
              <w:t>156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lang w:val="en-US"/>
              </w:rPr>
              <w:t>9</w:t>
            </w:r>
            <w:r>
              <w:rPr>
                <w:sz w:val="28"/>
                <w:szCs w:val="28"/>
              </w:rPr>
              <w:t>,</w:t>
            </w:r>
            <w:r>
              <w:rPr>
                <w:sz w:val="28"/>
                <w:szCs w:val="28"/>
                <w:lang w:val="en-US"/>
              </w:rPr>
              <w:t>2</w:t>
            </w:r>
            <w:r>
              <w:rPr>
                <w:sz w:val="28"/>
                <w:szCs w:val="28"/>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lang w:val="en-US"/>
              </w:rPr>
            </w:pPr>
            <w:r>
              <w:rPr>
                <w:sz w:val="28"/>
                <w:szCs w:val="28"/>
              </w:rPr>
              <w:t>0,</w:t>
            </w:r>
            <w:r>
              <w:rPr>
                <w:sz w:val="28"/>
                <w:szCs w:val="28"/>
                <w:lang w:val="en-US"/>
              </w:rPr>
              <w:t>157</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lang w:val="en-US"/>
              </w:rPr>
            </w:pPr>
            <w:r>
              <w:rPr>
                <w:sz w:val="28"/>
                <w:szCs w:val="28"/>
              </w:rPr>
              <w:t>3</w:t>
            </w:r>
            <w:r>
              <w:rPr>
                <w:sz w:val="28"/>
                <w:szCs w:val="28"/>
                <w:lang w:val="en-US"/>
              </w:rPr>
              <w:t>4</w:t>
            </w:r>
            <w:r>
              <w:rPr>
                <w:sz w:val="28"/>
                <w:szCs w:val="28"/>
              </w:rPr>
              <w:t>,</w:t>
            </w:r>
            <w:r>
              <w:rPr>
                <w:sz w:val="28"/>
                <w:szCs w:val="28"/>
                <w:lang w:val="en-US"/>
              </w:rPr>
              <w:t>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lang w:val="en-US"/>
              </w:rPr>
            </w:pPr>
            <w:r>
              <w:rPr>
                <w:sz w:val="28"/>
                <w:szCs w:val="28"/>
              </w:rPr>
              <w:t>0,</w:t>
            </w:r>
            <w:r>
              <w:rPr>
                <w:sz w:val="28"/>
                <w:szCs w:val="28"/>
                <w:lang w:val="en-US"/>
              </w:rPr>
              <w:t>158</w:t>
            </w:r>
          </w:p>
        </w:tc>
      </w:tr>
      <w:tr w:rsidR="002B1C8E">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lang w:val="en-US"/>
              </w:rPr>
              <w:t>0</w:t>
            </w:r>
            <w:r>
              <w:rPr>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lang w:val="en-US"/>
              </w:rPr>
              <w:t>0</w:t>
            </w:r>
            <w:r>
              <w:rPr>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lang w:val="en-US"/>
              </w:rPr>
              <w:t>1</w:t>
            </w:r>
            <w:r>
              <w:rPr>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lang w:val="en-US"/>
              </w:rPr>
              <w:t>3</w:t>
            </w:r>
            <w:r>
              <w:rPr>
                <w:sz w:val="28"/>
                <w:szCs w:val="28"/>
              </w:rPr>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2B1C8E" w:rsidRDefault="00FB0D63">
            <w:pPr>
              <w:spacing w:line="240" w:lineRule="atLeast"/>
              <w:jc w:val="right"/>
              <w:rPr>
                <w:szCs w:val="28"/>
              </w:rPr>
            </w:pPr>
            <w:r>
              <w:rPr>
                <w:sz w:val="28"/>
                <w:szCs w:val="28"/>
              </w:rPr>
              <w:t>0,</w:t>
            </w:r>
            <w:r>
              <w:rPr>
                <w:sz w:val="28"/>
                <w:szCs w:val="28"/>
                <w:lang w:val="en-US"/>
              </w:rPr>
              <w:t>218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rPr>
              <w:t>1</w:t>
            </w:r>
            <w:r>
              <w:rPr>
                <w:sz w:val="28"/>
                <w:szCs w:val="28"/>
                <w:lang w:val="en-US"/>
              </w:rPr>
              <w:t>2</w:t>
            </w:r>
            <w:r>
              <w:rPr>
                <w:sz w:val="28"/>
                <w:szCs w:val="28"/>
              </w:rPr>
              <w:t>,</w:t>
            </w:r>
            <w:r>
              <w:rPr>
                <w:sz w:val="28"/>
                <w:szCs w:val="28"/>
                <w:lang w:val="en-US"/>
              </w:rPr>
              <w:t>2</w:t>
            </w:r>
            <w:r>
              <w:rPr>
                <w:sz w:val="28"/>
                <w:szCs w:val="28"/>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lang w:val="en-US"/>
              </w:rPr>
            </w:pPr>
            <w:r>
              <w:rPr>
                <w:sz w:val="28"/>
                <w:szCs w:val="28"/>
              </w:rPr>
              <w:t>0,2</w:t>
            </w:r>
            <w:r>
              <w:rPr>
                <w:sz w:val="28"/>
                <w:szCs w:val="28"/>
                <w:lang w:val="en-US"/>
              </w:rPr>
              <w:t>08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lang w:val="en-US"/>
              </w:rPr>
            </w:pPr>
            <w:r>
              <w:rPr>
                <w:sz w:val="28"/>
                <w:szCs w:val="28"/>
                <w:lang w:val="en-US"/>
              </w:rPr>
              <w:t>44</w:t>
            </w:r>
            <w:r>
              <w:rPr>
                <w:sz w:val="28"/>
                <w:szCs w:val="28"/>
              </w:rPr>
              <w:t>,</w:t>
            </w:r>
            <w:r>
              <w:rPr>
                <w:sz w:val="28"/>
                <w:szCs w:val="28"/>
                <w:lang w:val="en-US"/>
              </w:rPr>
              <w:t>875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lang w:val="en-US"/>
              </w:rPr>
            </w:pPr>
            <w:r>
              <w:rPr>
                <w:sz w:val="28"/>
                <w:szCs w:val="28"/>
              </w:rPr>
              <w:t>0,</w:t>
            </w:r>
            <w:r>
              <w:rPr>
                <w:sz w:val="28"/>
                <w:szCs w:val="28"/>
                <w:lang w:val="en-US"/>
              </w:rPr>
              <w:t>208</w:t>
            </w:r>
          </w:p>
        </w:tc>
      </w:tr>
      <w:tr w:rsidR="002B1C8E">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bCs/>
                <w:sz w:val="28"/>
                <w:szCs w:val="28"/>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2B1C8E">
            <w:pPr>
              <w:adjustRightInd w:val="0"/>
              <w:spacing w:line="240" w:lineRule="atLeast"/>
              <w:rPr>
                <w:szCs w:val="28"/>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lang w:val="en-US"/>
              </w:rPr>
            </w:pPr>
            <w:r>
              <w:rPr>
                <w:sz w:val="28"/>
                <w:szCs w:val="28"/>
                <w:lang w:val="en-US"/>
              </w:rPr>
              <w:t>16</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lang w:val="en-US"/>
              </w:rPr>
            </w:pPr>
            <w:r>
              <w:rPr>
                <w:sz w:val="28"/>
                <w:szCs w:val="28"/>
                <w:lang w:val="en-US"/>
              </w:rPr>
              <w:t>59</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lang w:val="en-US"/>
              </w:rPr>
            </w:pPr>
            <w:r>
              <w:rPr>
                <w:sz w:val="28"/>
                <w:szCs w:val="28"/>
              </w:rPr>
              <w:t>2</w:t>
            </w:r>
            <w:r>
              <w:rPr>
                <w:sz w:val="28"/>
                <w:szCs w:val="28"/>
                <w:lang w:val="en-US"/>
              </w:rPr>
              <w:t>16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B1C8E" w:rsidRDefault="00FB0D63">
            <w:pPr>
              <w:adjustRightInd w:val="0"/>
              <w:spacing w:line="240" w:lineRule="atLeast"/>
              <w:rPr>
                <w:szCs w:val="28"/>
              </w:rPr>
            </w:pPr>
            <w:r>
              <w:rPr>
                <w:sz w:val="28"/>
                <w:szCs w:val="28"/>
              </w:rPr>
              <w:t>1</w:t>
            </w:r>
          </w:p>
        </w:tc>
      </w:tr>
    </w:tbl>
    <w:p w:rsidR="002B1C8E" w:rsidRDefault="002B1C8E">
      <w:pPr>
        <w:suppressAutoHyphens/>
        <w:adjustRightInd w:val="0"/>
        <w:spacing w:line="360" w:lineRule="auto"/>
        <w:jc w:val="both"/>
        <w:rPr>
          <w:bCs/>
          <w:sz w:val="28"/>
          <w:szCs w:val="28"/>
          <w:lang w:val="en-US"/>
        </w:rPr>
      </w:pPr>
    </w:p>
    <w:p w:rsidR="002B1C8E" w:rsidRDefault="00FB0D63">
      <w:pPr>
        <w:keepNext/>
        <w:keepLines/>
        <w:spacing w:line="360" w:lineRule="auto"/>
        <w:ind w:left="1701" w:right="850" w:firstLine="709"/>
        <w:outlineLvl w:val="1"/>
        <w:rPr>
          <w:rFonts w:eastAsiaTheme="majorEastAsia"/>
          <w:sz w:val="28"/>
          <w:szCs w:val="28"/>
        </w:rPr>
      </w:pPr>
      <w:bookmarkStart w:id="46" w:name="_Toc514949717"/>
      <w:bookmarkStart w:id="47" w:name="_Toc51613917"/>
      <w:bookmarkStart w:id="48" w:name="_Toc1937936164"/>
      <w:r>
        <w:rPr>
          <w:rFonts w:eastAsiaTheme="majorEastAsia"/>
          <w:sz w:val="28"/>
          <w:szCs w:val="28"/>
        </w:rPr>
        <w:t>4.5 Аналіз рівня якості варіантів реалізації функцій</w:t>
      </w:r>
      <w:bookmarkEnd w:id="46"/>
      <w:bookmarkEnd w:id="47"/>
      <w:bookmarkEnd w:id="48"/>
    </w:p>
    <w:p w:rsidR="002B1C8E" w:rsidRDefault="002B1C8E">
      <w:pPr>
        <w:spacing w:line="360" w:lineRule="auto"/>
        <w:ind w:left="1701" w:right="850" w:firstLine="709"/>
        <w:rPr>
          <w:sz w:val="28"/>
          <w:szCs w:val="28"/>
        </w:rPr>
      </w:pPr>
    </w:p>
    <w:p w:rsidR="002B1C8E" w:rsidRDefault="00FB0D63">
      <w:pPr>
        <w:spacing w:line="360" w:lineRule="auto"/>
        <w:ind w:left="1701" w:right="850" w:firstLine="709"/>
        <w:jc w:val="both"/>
        <w:rPr>
          <w:rFonts w:eastAsia="Calibri"/>
          <w:sz w:val="28"/>
          <w:szCs w:val="28"/>
        </w:rPr>
      </w:pPr>
      <w:r>
        <w:rPr>
          <w:rFonts w:eastAsia="Calibri"/>
          <w:sz w:val="28"/>
          <w:szCs w:val="28"/>
        </w:rPr>
        <w:t>Визначаємо рівень якості кожного варіанту виконання основних функцій окремо.</w:t>
      </w:r>
    </w:p>
    <w:p w:rsidR="002B1C8E" w:rsidRDefault="00FB0D63">
      <w:pPr>
        <w:spacing w:line="360" w:lineRule="auto"/>
        <w:ind w:left="1701" w:right="850" w:firstLine="709"/>
        <w:jc w:val="both"/>
        <w:rPr>
          <w:rFonts w:eastAsia="Calibri"/>
          <w:sz w:val="28"/>
          <w:szCs w:val="28"/>
        </w:rPr>
      </w:pPr>
      <w:r>
        <w:rPr>
          <w:rFonts w:eastAsia="Calibri"/>
          <w:sz w:val="28"/>
          <w:szCs w:val="28"/>
        </w:rPr>
        <w:t xml:space="preserve">Абсолютні значення параметрів </w:t>
      </w:r>
      <w:r>
        <w:rPr>
          <w:rFonts w:eastAsia="Calibri"/>
          <w:i/>
          <w:iCs/>
          <w:sz w:val="28"/>
          <w:szCs w:val="28"/>
        </w:rPr>
        <w:t xml:space="preserve">Х2 </w:t>
      </w:r>
      <w:r>
        <w:rPr>
          <w:rFonts w:eastAsia="Calibri"/>
          <w:sz w:val="28"/>
          <w:szCs w:val="28"/>
        </w:rPr>
        <w:t xml:space="preserve">(Об’єм пам’яті),  </w:t>
      </w:r>
      <w:r>
        <w:rPr>
          <w:rFonts w:eastAsia="Calibri"/>
          <w:i/>
          <w:iCs/>
          <w:sz w:val="28"/>
          <w:szCs w:val="28"/>
        </w:rPr>
        <w:t xml:space="preserve">X3 </w:t>
      </w:r>
      <w:r>
        <w:rPr>
          <w:rFonts w:eastAsia="Calibri"/>
          <w:sz w:val="28"/>
          <w:szCs w:val="28"/>
        </w:rPr>
        <w:t xml:space="preserve">(час попередньої обробки даних) та </w:t>
      </w:r>
      <w:r>
        <w:rPr>
          <w:rFonts w:eastAsia="Calibri"/>
          <w:i/>
          <w:iCs/>
          <w:sz w:val="28"/>
          <w:szCs w:val="28"/>
        </w:rPr>
        <w:t xml:space="preserve">X4 </w:t>
      </w:r>
      <w:r>
        <w:rPr>
          <w:rFonts w:eastAsia="Calibri"/>
          <w:sz w:val="28"/>
          <w:szCs w:val="28"/>
        </w:rPr>
        <w:t xml:space="preserve">(потенційний об’єм програмного </w:t>
      </w:r>
      <w:r>
        <w:rPr>
          <w:rFonts w:eastAsia="Calibri"/>
          <w:sz w:val="28"/>
          <w:szCs w:val="28"/>
        </w:rPr>
        <w:t>коду)</w:t>
      </w:r>
      <w:r>
        <w:rPr>
          <w:rFonts w:eastAsia="Calibri"/>
          <w:i/>
          <w:iCs/>
          <w:sz w:val="28"/>
          <w:szCs w:val="28"/>
        </w:rPr>
        <w:t xml:space="preserve">  </w:t>
      </w:r>
      <w:r>
        <w:rPr>
          <w:rFonts w:eastAsia="Calibri"/>
          <w:sz w:val="28"/>
          <w:szCs w:val="28"/>
        </w:rPr>
        <w:t>відповідають технічним вимогам умов функціонування даного ПП.</w:t>
      </w:r>
    </w:p>
    <w:p w:rsidR="002B1C8E" w:rsidRDefault="00FB0D63">
      <w:pPr>
        <w:spacing w:line="360" w:lineRule="auto"/>
        <w:ind w:left="1701" w:right="850" w:firstLine="709"/>
        <w:jc w:val="both"/>
        <w:rPr>
          <w:rFonts w:eastAsia="Calibri"/>
          <w:sz w:val="28"/>
          <w:szCs w:val="28"/>
        </w:rPr>
      </w:pPr>
      <w:r>
        <w:rPr>
          <w:rFonts w:eastAsia="Calibri"/>
          <w:sz w:val="28"/>
          <w:szCs w:val="28"/>
        </w:rPr>
        <w:t xml:space="preserve">Абсолютне значення параметра </w:t>
      </w:r>
      <w:r>
        <w:rPr>
          <w:rFonts w:eastAsia="Calibri"/>
          <w:i/>
          <w:iCs/>
          <w:sz w:val="28"/>
          <w:szCs w:val="28"/>
        </w:rPr>
        <w:t xml:space="preserve">Х1 </w:t>
      </w:r>
      <w:r>
        <w:rPr>
          <w:rFonts w:eastAsia="Calibri"/>
          <w:sz w:val="28"/>
          <w:szCs w:val="28"/>
        </w:rPr>
        <w:t>(швидкість роботи мови програмування) обрано не найгіршим.</w:t>
      </w:r>
    </w:p>
    <w:p w:rsidR="002B1C8E" w:rsidRDefault="00FB0D63">
      <w:pPr>
        <w:spacing w:line="360" w:lineRule="auto"/>
        <w:ind w:left="1701" w:right="850" w:firstLine="709"/>
        <w:jc w:val="both"/>
        <w:rPr>
          <w:rFonts w:eastAsia="Calibri"/>
          <w:sz w:val="28"/>
          <w:szCs w:val="28"/>
        </w:rPr>
      </w:pPr>
      <w:r>
        <w:rPr>
          <w:rFonts w:eastAsia="Calibri"/>
          <w:sz w:val="28"/>
          <w:szCs w:val="28"/>
        </w:rPr>
        <w:t>Коефіцієнт технічного рівня для кожного варіанта реалізації ПП розраховується так (таблиця 5.7):</w:t>
      </w:r>
      <w:r>
        <w:rPr>
          <w:rFonts w:eastAsia="Calibri"/>
          <w:sz w:val="28"/>
          <w:szCs w:val="28"/>
        </w:rPr>
        <w:t xml:space="preserve"> </w:t>
      </w:r>
    </w:p>
    <w:p w:rsidR="002B1C8E" w:rsidRDefault="002B1C8E">
      <w:pPr>
        <w:spacing w:line="360" w:lineRule="auto"/>
        <w:ind w:left="1701" w:right="850" w:firstLine="709"/>
        <w:jc w:val="both"/>
        <w:rPr>
          <w:rFonts w:eastAsia="Calibri"/>
          <w:sz w:val="28"/>
          <w:szCs w:val="28"/>
        </w:rPr>
      </w:pPr>
    </w:p>
    <w:p w:rsidR="002B1C8E" w:rsidRDefault="00FB0D63">
      <w:pPr>
        <w:spacing w:line="360" w:lineRule="auto"/>
        <w:ind w:left="1701" w:right="850" w:firstLine="709"/>
        <w:jc w:val="both"/>
        <w:rPr>
          <w:rFonts w:eastAsia="Calibri"/>
          <w:sz w:val="28"/>
          <w:szCs w:val="28"/>
        </w:rPr>
      </w:pPr>
      <m:oMathPara>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K</m:t>
                  </m:r>
                </m:sub>
              </m:sSub>
              <m:d>
                <m:dPr>
                  <m:ctrlPr>
                    <w:rPr>
                      <w:rFonts w:ascii="Cambria Math" w:eastAsia="Calibri" w:hAnsi="Cambria Math"/>
                      <w:i/>
                      <w:sz w:val="28"/>
                      <w:szCs w:val="28"/>
                    </w:rPr>
                  </m:ctrlPr>
                </m:dPr>
                <m:e>
                  <m:r>
                    <w:rPr>
                      <w:rFonts w:ascii="Cambria Math" w:eastAsia="Calibri" w:hAnsi="Cambria Math"/>
                      <w:sz w:val="28"/>
                      <w:szCs w:val="28"/>
                    </w:rPr>
                    <m:t>j</m:t>
                  </m:r>
                </m:e>
              </m:d>
              <m:r>
                <w:rPr>
                  <w:rFonts w:ascii="Cambria Math" w:eastAsia="Calibri" w:hAnsi="Cambria Math"/>
                  <w:sz w:val="28"/>
                  <w:szCs w:val="28"/>
                </w:rPr>
                <m:t>=</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i</m:t>
                  </m:r>
                  <m:r>
                    <w:rPr>
                      <w:rFonts w:ascii="Cambria Math" w:eastAsia="Calibri" w:hAnsi="Cambria Math"/>
                      <w:sz w:val="28"/>
                      <w:szCs w:val="28"/>
                    </w:rPr>
                    <m:t>=1</m:t>
                  </m:r>
                </m:sub>
                <m:sup>
                  <m:r>
                    <w:rPr>
                      <w:rFonts w:ascii="Cambria Math" w:eastAsia="Calibri" w:hAnsi="Cambria Math"/>
                      <w:sz w:val="28"/>
                      <w:szCs w:val="28"/>
                    </w:rPr>
                    <m:t>n</m:t>
                  </m:r>
                </m:sup>
                <m:e>
                  <m:sSub>
                    <m:sSubPr>
                      <m:ctrlPr>
                        <w:rPr>
                          <w:rFonts w:ascii="Cambria Math" w:eastAsia="Calibri" w:hAnsi="Cambria Math"/>
                          <w:i/>
                          <w:sz w:val="28"/>
                          <w:szCs w:val="28"/>
                        </w:rPr>
                      </m:ctrlPr>
                    </m:sSubPr>
                    <m:e>
                      <m:r>
                        <w:rPr>
                          <w:rFonts w:ascii="Cambria Math" w:eastAsia="Calibri" w:hAnsi="Cambria Math"/>
                          <w:sz w:val="28"/>
                          <w:szCs w:val="28"/>
                        </w:rPr>
                        <m:t>K</m:t>
                      </m:r>
                    </m:e>
                    <m:sub>
                      <m:r>
                        <m:rPr>
                          <m:nor/>
                        </m:rPr>
                        <w:rPr>
                          <w:rFonts w:eastAsia="Calibri"/>
                          <w:i/>
                          <w:sz w:val="28"/>
                          <w:szCs w:val="28"/>
                        </w:rPr>
                        <m:t>в</m:t>
                      </m:r>
                      <m:r>
                        <w:rPr>
                          <w:rFonts w:ascii="Cambria Math" w:eastAsia="Calibri" w:hAnsi="Cambria Math"/>
                          <w:sz w:val="28"/>
                          <w:szCs w:val="28"/>
                        </w:rPr>
                        <m:t>i</m:t>
                      </m:r>
                      <m:r>
                        <w:rPr>
                          <w:rFonts w:ascii="Cambria Math" w:eastAsia="Calibri" w:hAnsi="Cambria Math"/>
                          <w:sz w:val="28"/>
                          <w:szCs w:val="28"/>
                        </w:rPr>
                        <m:t>,</m:t>
                      </m:r>
                      <m:r>
                        <w:rPr>
                          <w:rFonts w:ascii="Cambria Math" w:eastAsia="Calibri" w:hAnsi="Cambria Math"/>
                          <w:sz w:val="28"/>
                          <w:szCs w:val="28"/>
                        </w:rPr>
                        <m:t>j</m:t>
                      </m:r>
                    </m:sub>
                  </m:sSub>
                  <m:sSub>
                    <m:sSubPr>
                      <m:ctrlPr>
                        <w:rPr>
                          <w:rFonts w:ascii="Cambria Math" w:eastAsia="Calibri" w:hAnsi="Cambria Math"/>
                          <w:i/>
                          <w:sz w:val="28"/>
                          <w:szCs w:val="28"/>
                        </w:rPr>
                      </m:ctrlPr>
                    </m:sSubPr>
                    <m:e>
                      <m:r>
                        <w:rPr>
                          <w:rFonts w:ascii="Cambria Math" w:eastAsia="Calibri" w:hAnsi="Cambria Math"/>
                          <w:sz w:val="28"/>
                          <w:szCs w:val="28"/>
                        </w:rPr>
                        <m:t>B</m:t>
                      </m:r>
                    </m:e>
                    <m:sub>
                      <m:r>
                        <w:rPr>
                          <w:rFonts w:ascii="Cambria Math" w:eastAsia="Calibri" w:hAnsi="Cambria Math"/>
                          <w:sz w:val="28"/>
                          <w:szCs w:val="28"/>
                        </w:rPr>
                        <m:t>i</m:t>
                      </m:r>
                      <m:r>
                        <w:rPr>
                          <w:rFonts w:ascii="Cambria Math" w:eastAsia="Calibri" w:hAnsi="Cambria Math"/>
                          <w:sz w:val="28"/>
                          <w:szCs w:val="28"/>
                        </w:rPr>
                        <m:t>,</m:t>
                      </m:r>
                      <m:r>
                        <w:rPr>
                          <w:rFonts w:ascii="Cambria Math" w:eastAsia="Calibri" w:hAnsi="Cambria Math"/>
                          <w:sz w:val="28"/>
                          <w:szCs w:val="28"/>
                        </w:rPr>
                        <m:t>j</m:t>
                      </m:r>
                    </m:sub>
                  </m:sSub>
                </m:e>
              </m:nary>
              <m:r>
                <m:rPr>
                  <m:nor/>
                </m:rPr>
                <w:rPr>
                  <w:rFonts w:eastAsia="Calibri"/>
                  <w:sz w:val="28"/>
                  <w:szCs w:val="28"/>
                </w:rPr>
                <m:t>,</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5.11</m:t>
                  </m:r>
                </m:e>
              </m:d>
            </m:e>
          </m:eqArr>
        </m:oMath>
      </m:oMathPara>
    </w:p>
    <w:p w:rsidR="002B1C8E" w:rsidRDefault="002B1C8E">
      <w:pPr>
        <w:spacing w:line="360" w:lineRule="auto"/>
        <w:ind w:left="1701" w:right="850" w:firstLine="709"/>
        <w:jc w:val="both"/>
        <w:rPr>
          <w:rFonts w:eastAsia="Calibri"/>
          <w:sz w:val="28"/>
          <w:szCs w:val="28"/>
        </w:rPr>
      </w:pPr>
    </w:p>
    <w:p w:rsidR="002B1C8E" w:rsidRDefault="00FB0D63">
      <w:pPr>
        <w:spacing w:line="360" w:lineRule="auto"/>
        <w:ind w:left="1701" w:right="850"/>
        <w:rPr>
          <w:sz w:val="28"/>
          <w:szCs w:val="28"/>
        </w:rPr>
      </w:pPr>
      <w:r>
        <w:rPr>
          <w:rFonts w:eastAsia="Calibri"/>
          <w:sz w:val="28"/>
          <w:szCs w:val="28"/>
        </w:rPr>
        <w:t xml:space="preserve">де </w:t>
      </w:r>
      <w:r>
        <w:rPr>
          <w:rFonts w:eastAsia="Calibri"/>
          <w:sz w:val="28"/>
          <w:szCs w:val="28"/>
        </w:rPr>
        <w:tab/>
      </w:r>
      <w:r>
        <w:rPr>
          <w:rFonts w:eastAsia="Calibri"/>
          <w:i/>
          <w:iCs/>
          <w:sz w:val="28"/>
          <w:szCs w:val="28"/>
        </w:rPr>
        <w:t>n</w:t>
      </w:r>
      <w:r>
        <w:rPr>
          <w:rFonts w:eastAsia="Calibri"/>
          <w:sz w:val="28"/>
          <w:szCs w:val="28"/>
        </w:rPr>
        <w:t xml:space="preserve"> – кількість параметрів;</w:t>
      </w:r>
    </w:p>
    <w:p w:rsidR="002B1C8E" w:rsidRDefault="00FB0D63">
      <w:pPr>
        <w:spacing w:line="360" w:lineRule="auto"/>
        <w:ind w:left="1701" w:right="850" w:firstLine="709"/>
        <w:rPr>
          <w:rFonts w:eastAsia="Calibri"/>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K</m:t>
            </m:r>
          </m:e>
          <m:sub>
            <m:r>
              <m:rPr>
                <m:nor/>
              </m:rPr>
              <w:rPr>
                <w:rFonts w:eastAsia="Calibri"/>
                <w:i/>
                <w:sz w:val="28"/>
                <w:szCs w:val="28"/>
              </w:rPr>
              <m:t>в</m:t>
            </m:r>
            <m:r>
              <w:rPr>
                <w:rFonts w:ascii="Cambria Math" w:eastAsia="Calibri" w:hAnsi="Cambria Math"/>
                <w:sz w:val="28"/>
                <w:szCs w:val="28"/>
              </w:rPr>
              <m:t>i</m:t>
            </m:r>
          </m:sub>
        </m:sSub>
      </m:oMath>
      <w:r>
        <w:rPr>
          <w:rFonts w:eastAsia="Calibri"/>
          <w:sz w:val="28"/>
          <w:szCs w:val="28"/>
        </w:rPr>
        <w:t xml:space="preserve">– коефіцієнт вагомості </w:t>
      </w:r>
      <w:r>
        <w:rPr>
          <w:rFonts w:eastAsia="Calibri"/>
          <w:i/>
          <w:iCs/>
          <w:sz w:val="28"/>
          <w:szCs w:val="28"/>
        </w:rPr>
        <w:t>i</w:t>
      </w:r>
      <w:r>
        <w:rPr>
          <w:rFonts w:eastAsia="Calibri"/>
          <w:sz w:val="28"/>
          <w:szCs w:val="28"/>
        </w:rPr>
        <w:t>–го параметра;</w:t>
      </w:r>
    </w:p>
    <w:p w:rsidR="002B1C8E" w:rsidRDefault="00FB0D63">
      <w:pPr>
        <w:spacing w:line="360" w:lineRule="auto"/>
        <w:ind w:left="1701" w:right="850" w:firstLine="709"/>
        <w:rPr>
          <w:rFonts w:eastAsia="Calibri"/>
          <w:sz w:val="28"/>
          <w:szCs w:val="28"/>
        </w:rPr>
      </w:pPr>
      <w:r>
        <w:rPr>
          <w:rFonts w:eastAsia="Calibri"/>
          <w:i/>
          <w:iCs/>
          <w:sz w:val="28"/>
          <w:szCs w:val="28"/>
        </w:rPr>
        <w:t>В</w:t>
      </w:r>
      <w:r>
        <w:rPr>
          <w:rFonts w:eastAsia="Calibri"/>
          <w:i/>
          <w:iCs/>
          <w:sz w:val="28"/>
          <w:szCs w:val="28"/>
          <w:vertAlign w:val="subscript"/>
        </w:rPr>
        <w:t>i</w:t>
      </w:r>
      <w:r>
        <w:rPr>
          <w:rFonts w:eastAsia="Calibri"/>
          <w:sz w:val="28"/>
          <w:szCs w:val="28"/>
        </w:rPr>
        <w:t xml:space="preserve"> – оцінка </w:t>
      </w:r>
      <w:r>
        <w:rPr>
          <w:rFonts w:eastAsia="Calibri"/>
          <w:i/>
          <w:iCs/>
          <w:sz w:val="28"/>
          <w:szCs w:val="28"/>
        </w:rPr>
        <w:t>i</w:t>
      </w:r>
      <w:r>
        <w:rPr>
          <w:rFonts w:eastAsia="Calibri"/>
          <w:sz w:val="28"/>
          <w:szCs w:val="28"/>
        </w:rPr>
        <w:t>–го параметра в балах.</w:t>
      </w:r>
    </w:p>
    <w:p w:rsidR="002B1C8E" w:rsidRDefault="00FB0D63">
      <w:pPr>
        <w:spacing w:line="360" w:lineRule="auto"/>
        <w:ind w:left="1701" w:right="850"/>
        <w:jc w:val="both"/>
        <w:rPr>
          <w:rFonts w:eastAsia="Calibri"/>
          <w:bCs/>
          <w:sz w:val="28"/>
          <w:szCs w:val="28"/>
        </w:rPr>
      </w:pPr>
      <w:r>
        <w:rPr>
          <w:rFonts w:eastAsia="Calibri"/>
          <w:bCs/>
          <w:iCs/>
          <w:sz w:val="28"/>
          <w:szCs w:val="28"/>
        </w:rPr>
        <w:t xml:space="preserve">Таблиця 4.7 - Розрахунок показників рівня якості варіантів реалізації </w:t>
      </w:r>
      <w:r>
        <w:rPr>
          <w:rFonts w:eastAsia="Calibri"/>
          <w:sz w:val="28"/>
          <w:szCs w:val="28"/>
        </w:rPr>
        <w:t>основних функцій ПП</w:t>
      </w:r>
    </w:p>
    <w:tbl>
      <w:tblPr>
        <w:tblW w:w="831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87"/>
        <w:gridCol w:w="1157"/>
        <w:gridCol w:w="1521"/>
        <w:gridCol w:w="1365"/>
        <w:gridCol w:w="1237"/>
        <w:gridCol w:w="1341"/>
        <w:gridCol w:w="1341"/>
      </w:tblGrid>
      <w:tr w:rsidR="002B1C8E">
        <w:trPr>
          <w:trHeight w:val="1431"/>
          <w:jc w:val="center"/>
        </w:trPr>
        <w:tc>
          <w:tcPr>
            <w:tcW w:w="947" w:type="dxa"/>
            <w:tcMar>
              <w:top w:w="0" w:type="dxa"/>
              <w:left w:w="0" w:type="dxa"/>
              <w:bottom w:w="0" w:type="dxa"/>
              <w:right w:w="0" w:type="dxa"/>
            </w:tcMar>
          </w:tcPr>
          <w:p w:rsidR="002B1C8E" w:rsidRDefault="00FB0D63">
            <w:pPr>
              <w:spacing w:line="360" w:lineRule="auto"/>
              <w:jc w:val="center"/>
              <w:rPr>
                <w:rFonts w:eastAsia="Calibri"/>
                <w:sz w:val="28"/>
                <w:szCs w:val="28"/>
              </w:rPr>
            </w:pPr>
            <w:r>
              <w:rPr>
                <w:rFonts w:eastAsia="Calibri"/>
                <w:bCs/>
                <w:sz w:val="28"/>
                <w:szCs w:val="28"/>
              </w:rPr>
              <w:lastRenderedPageBreak/>
              <w:t>Основні функції</w:t>
            </w:r>
          </w:p>
        </w:tc>
        <w:tc>
          <w:tcPr>
            <w:tcW w:w="1022" w:type="dxa"/>
            <w:tcMar>
              <w:top w:w="0" w:type="dxa"/>
              <w:left w:w="0" w:type="dxa"/>
              <w:bottom w:w="0" w:type="dxa"/>
              <w:right w:w="0" w:type="dxa"/>
            </w:tcMar>
          </w:tcPr>
          <w:p w:rsidR="002B1C8E" w:rsidRDefault="00FB0D63">
            <w:pPr>
              <w:spacing w:line="360" w:lineRule="auto"/>
              <w:jc w:val="center"/>
              <w:rPr>
                <w:rFonts w:eastAsia="Calibri"/>
                <w:sz w:val="28"/>
                <w:szCs w:val="28"/>
              </w:rPr>
            </w:pPr>
            <w:r>
              <w:rPr>
                <w:rFonts w:eastAsia="Calibri"/>
                <w:bCs/>
                <w:sz w:val="28"/>
                <w:szCs w:val="28"/>
              </w:rPr>
              <w:t>Варіант реалізації функції</w:t>
            </w:r>
          </w:p>
        </w:tc>
        <w:tc>
          <w:tcPr>
            <w:tcW w:w="1524" w:type="dxa"/>
          </w:tcPr>
          <w:p w:rsidR="002B1C8E" w:rsidRDefault="00FB0D63">
            <w:pPr>
              <w:spacing w:line="360" w:lineRule="auto"/>
              <w:jc w:val="center"/>
              <w:rPr>
                <w:rFonts w:eastAsia="Calibri"/>
                <w:bCs/>
                <w:sz w:val="28"/>
                <w:szCs w:val="28"/>
              </w:rPr>
            </w:pPr>
            <w:r>
              <w:rPr>
                <w:rFonts w:eastAsia="Calibri"/>
                <w:bCs/>
                <w:sz w:val="28"/>
                <w:szCs w:val="28"/>
              </w:rPr>
              <w:t>Параметри</w:t>
            </w:r>
          </w:p>
        </w:tc>
        <w:tc>
          <w:tcPr>
            <w:tcW w:w="1295" w:type="dxa"/>
            <w:tcMar>
              <w:top w:w="0" w:type="dxa"/>
              <w:left w:w="0" w:type="dxa"/>
              <w:bottom w:w="0" w:type="dxa"/>
              <w:right w:w="0" w:type="dxa"/>
            </w:tcMar>
          </w:tcPr>
          <w:p w:rsidR="002B1C8E" w:rsidRDefault="00FB0D63">
            <w:pPr>
              <w:spacing w:line="360" w:lineRule="auto"/>
              <w:jc w:val="center"/>
              <w:rPr>
                <w:rFonts w:eastAsia="Calibri"/>
                <w:sz w:val="28"/>
                <w:szCs w:val="28"/>
              </w:rPr>
            </w:pPr>
            <w:r>
              <w:rPr>
                <w:rFonts w:eastAsia="Calibri"/>
                <w:bCs/>
                <w:sz w:val="28"/>
                <w:szCs w:val="28"/>
              </w:rPr>
              <w:t>Абсолютне значення параметра</w:t>
            </w:r>
          </w:p>
        </w:tc>
        <w:tc>
          <w:tcPr>
            <w:tcW w:w="1240" w:type="dxa"/>
            <w:tcMar>
              <w:top w:w="0" w:type="dxa"/>
              <w:left w:w="0" w:type="dxa"/>
              <w:bottom w:w="0" w:type="dxa"/>
              <w:right w:w="0" w:type="dxa"/>
            </w:tcMar>
          </w:tcPr>
          <w:p w:rsidR="002B1C8E" w:rsidRDefault="00FB0D63">
            <w:pPr>
              <w:spacing w:line="360" w:lineRule="auto"/>
              <w:jc w:val="center"/>
              <w:rPr>
                <w:rFonts w:eastAsia="Calibri"/>
                <w:sz w:val="28"/>
                <w:szCs w:val="28"/>
              </w:rPr>
            </w:pPr>
            <w:r>
              <w:rPr>
                <w:rFonts w:eastAsia="Calibri"/>
                <w:bCs/>
                <w:sz w:val="28"/>
                <w:szCs w:val="28"/>
              </w:rPr>
              <w:t>Бальна оцінка параметра</w:t>
            </w:r>
          </w:p>
        </w:tc>
        <w:tc>
          <w:tcPr>
            <w:tcW w:w="1284" w:type="dxa"/>
            <w:tcMar>
              <w:top w:w="0" w:type="dxa"/>
              <w:left w:w="0" w:type="dxa"/>
              <w:bottom w:w="0" w:type="dxa"/>
              <w:right w:w="0" w:type="dxa"/>
            </w:tcMar>
          </w:tcPr>
          <w:p w:rsidR="002B1C8E" w:rsidRDefault="00FB0D63">
            <w:pPr>
              <w:spacing w:line="360" w:lineRule="auto"/>
              <w:jc w:val="center"/>
              <w:rPr>
                <w:rFonts w:eastAsia="Calibri"/>
                <w:sz w:val="28"/>
                <w:szCs w:val="28"/>
              </w:rPr>
            </w:pPr>
            <w:r>
              <w:rPr>
                <w:rFonts w:eastAsia="Calibri"/>
                <w:bCs/>
                <w:sz w:val="28"/>
                <w:szCs w:val="28"/>
              </w:rPr>
              <w:t>Коефіцієнт вагомості параметра</w:t>
            </w:r>
          </w:p>
        </w:tc>
        <w:tc>
          <w:tcPr>
            <w:tcW w:w="999" w:type="dxa"/>
            <w:tcMar>
              <w:top w:w="0" w:type="dxa"/>
              <w:left w:w="0" w:type="dxa"/>
              <w:bottom w:w="0" w:type="dxa"/>
              <w:right w:w="0" w:type="dxa"/>
            </w:tcMar>
          </w:tcPr>
          <w:p w:rsidR="002B1C8E" w:rsidRDefault="00FB0D63">
            <w:pPr>
              <w:spacing w:line="360" w:lineRule="auto"/>
              <w:jc w:val="center"/>
              <w:rPr>
                <w:rFonts w:eastAsia="Calibri"/>
                <w:sz w:val="28"/>
                <w:szCs w:val="28"/>
              </w:rPr>
            </w:pPr>
            <w:r>
              <w:rPr>
                <w:rFonts w:eastAsia="Calibri"/>
                <w:bCs/>
                <w:sz w:val="28"/>
                <w:szCs w:val="28"/>
              </w:rPr>
              <w:t>Коефіцієнт рівня якості</w:t>
            </w:r>
          </w:p>
        </w:tc>
      </w:tr>
      <w:tr w:rsidR="002B1C8E">
        <w:trPr>
          <w:trHeight w:val="477"/>
          <w:jc w:val="center"/>
        </w:trPr>
        <w:tc>
          <w:tcPr>
            <w:tcW w:w="947" w:type="dxa"/>
            <w:tcBorders>
              <w:bottom w:val="single" w:sz="4"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F1</w:t>
            </w:r>
          </w:p>
        </w:tc>
        <w:tc>
          <w:tcPr>
            <w:tcW w:w="1022" w:type="dxa"/>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А</w:t>
            </w:r>
          </w:p>
        </w:tc>
        <w:tc>
          <w:tcPr>
            <w:tcW w:w="1524" w:type="dxa"/>
          </w:tcPr>
          <w:p w:rsidR="002B1C8E" w:rsidRDefault="00FB0D63">
            <w:pPr>
              <w:spacing w:line="360" w:lineRule="auto"/>
              <w:jc w:val="center"/>
              <w:rPr>
                <w:rFonts w:eastAsia="Calibri"/>
                <w:sz w:val="28"/>
                <w:szCs w:val="28"/>
                <w:lang w:val="ru-RU"/>
              </w:rPr>
            </w:pPr>
            <w:r>
              <w:rPr>
                <w:rFonts w:eastAsia="Calibri"/>
                <w:sz w:val="28"/>
                <w:szCs w:val="28"/>
              </w:rPr>
              <w:t>Х</w:t>
            </w:r>
            <w:r>
              <w:rPr>
                <w:rFonts w:eastAsia="Calibri"/>
                <w:sz w:val="28"/>
                <w:szCs w:val="28"/>
                <w:lang w:val="ru-RU"/>
              </w:rPr>
              <w:t>2</w:t>
            </w:r>
          </w:p>
        </w:tc>
        <w:tc>
          <w:tcPr>
            <w:tcW w:w="1295" w:type="dxa"/>
            <w:tcMar>
              <w:top w:w="0" w:type="dxa"/>
              <w:left w:w="0" w:type="dxa"/>
              <w:bottom w:w="0" w:type="dxa"/>
              <w:right w:w="0" w:type="dxa"/>
            </w:tcMar>
            <w:vAlign w:val="center"/>
          </w:tcPr>
          <w:p w:rsidR="002B1C8E" w:rsidRDefault="00FB0D63">
            <w:pPr>
              <w:spacing w:line="360" w:lineRule="auto"/>
              <w:jc w:val="center"/>
              <w:rPr>
                <w:rFonts w:eastAsia="Calibri"/>
                <w:sz w:val="28"/>
                <w:szCs w:val="28"/>
                <w:lang w:val="ru-RU"/>
              </w:rPr>
            </w:pPr>
            <w:r>
              <w:rPr>
                <w:rFonts w:eastAsia="Calibri"/>
                <w:sz w:val="28"/>
                <w:szCs w:val="28"/>
                <w:lang w:val="ru-RU"/>
              </w:rPr>
              <w:t>3</w:t>
            </w:r>
          </w:p>
        </w:tc>
        <w:tc>
          <w:tcPr>
            <w:tcW w:w="1240" w:type="dxa"/>
            <w:tcMar>
              <w:top w:w="0" w:type="dxa"/>
              <w:left w:w="0" w:type="dxa"/>
              <w:bottom w:w="0" w:type="dxa"/>
              <w:right w:w="0" w:type="dxa"/>
            </w:tcMar>
            <w:vAlign w:val="center"/>
          </w:tcPr>
          <w:p w:rsidR="002B1C8E" w:rsidRDefault="00FB0D63">
            <w:pPr>
              <w:spacing w:line="360" w:lineRule="auto"/>
              <w:jc w:val="center"/>
              <w:rPr>
                <w:rFonts w:eastAsia="Calibri"/>
                <w:sz w:val="28"/>
                <w:szCs w:val="28"/>
                <w:lang w:val="ru-RU"/>
              </w:rPr>
            </w:pPr>
            <w:r>
              <w:rPr>
                <w:rFonts w:eastAsia="Calibri"/>
                <w:sz w:val="28"/>
                <w:szCs w:val="28"/>
                <w:lang w:val="ru-RU"/>
              </w:rPr>
              <w:t>5</w:t>
            </w:r>
          </w:p>
        </w:tc>
        <w:tc>
          <w:tcPr>
            <w:tcW w:w="1284" w:type="dxa"/>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sz w:val="28"/>
                <w:szCs w:val="28"/>
              </w:rPr>
              <w:t>0,</w:t>
            </w:r>
            <w:r>
              <w:rPr>
                <w:sz w:val="28"/>
                <w:szCs w:val="28"/>
                <w:lang w:val="en-US"/>
              </w:rPr>
              <w:t>274</w:t>
            </w:r>
          </w:p>
        </w:tc>
        <w:tc>
          <w:tcPr>
            <w:tcW w:w="999" w:type="dxa"/>
            <w:tcMar>
              <w:top w:w="0" w:type="dxa"/>
              <w:left w:w="0" w:type="dxa"/>
              <w:bottom w:w="0" w:type="dxa"/>
              <w:right w:w="0" w:type="dxa"/>
            </w:tcMar>
            <w:vAlign w:val="bottom"/>
          </w:tcPr>
          <w:p w:rsidR="002B1C8E" w:rsidRDefault="00FB0D63">
            <w:pPr>
              <w:spacing w:line="360" w:lineRule="auto"/>
              <w:jc w:val="center"/>
              <w:rPr>
                <w:rFonts w:eastAsia="Calibri"/>
                <w:sz w:val="28"/>
                <w:szCs w:val="28"/>
                <w:lang w:val="ru-RU"/>
              </w:rPr>
            </w:pPr>
            <w:r>
              <w:rPr>
                <w:rFonts w:eastAsia="Calibri"/>
                <w:sz w:val="28"/>
                <w:szCs w:val="28"/>
              </w:rPr>
              <w:t>1</w:t>
            </w:r>
            <w:r>
              <w:rPr>
                <w:rFonts w:eastAsia="Calibri"/>
                <w:sz w:val="28"/>
                <w:szCs w:val="28"/>
                <w:lang w:val="ru-RU"/>
              </w:rPr>
              <w:t>,37</w:t>
            </w:r>
          </w:p>
        </w:tc>
      </w:tr>
      <w:tr w:rsidR="002B1C8E">
        <w:trPr>
          <w:trHeight w:val="477"/>
          <w:jc w:val="center"/>
        </w:trPr>
        <w:tc>
          <w:tcPr>
            <w:tcW w:w="947" w:type="dxa"/>
            <w:vMerge w:val="restart"/>
            <w:tcBorders>
              <w:top w:val="single" w:sz="4" w:space="0" w:color="000000"/>
              <w:left w:val="single" w:sz="4" w:space="0" w:color="000000"/>
              <w:right w:val="single" w:sz="4"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F2</w:t>
            </w:r>
          </w:p>
        </w:tc>
        <w:tc>
          <w:tcPr>
            <w:tcW w:w="1022" w:type="dxa"/>
            <w:vMerge w:val="restart"/>
            <w:tcBorders>
              <w:left w:val="single" w:sz="4"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lang w:val="ru-RU"/>
              </w:rPr>
            </w:pPr>
            <w:r>
              <w:rPr>
                <w:rFonts w:eastAsia="Calibri"/>
                <w:sz w:val="28"/>
                <w:szCs w:val="28"/>
              </w:rPr>
              <w:t>А</w:t>
            </w:r>
          </w:p>
        </w:tc>
        <w:tc>
          <w:tcPr>
            <w:tcW w:w="1524" w:type="dxa"/>
          </w:tcPr>
          <w:p w:rsidR="002B1C8E" w:rsidRDefault="00FB0D63">
            <w:pPr>
              <w:spacing w:line="360" w:lineRule="auto"/>
              <w:jc w:val="center"/>
              <w:rPr>
                <w:rFonts w:eastAsia="Calibri"/>
                <w:sz w:val="28"/>
                <w:szCs w:val="28"/>
                <w:lang w:val="ru-RU"/>
              </w:rPr>
            </w:pPr>
            <w:r>
              <w:rPr>
                <w:rFonts w:eastAsia="Calibri"/>
                <w:sz w:val="28"/>
                <w:szCs w:val="28"/>
              </w:rPr>
              <w:t>Х</w:t>
            </w:r>
            <w:r>
              <w:rPr>
                <w:rFonts w:eastAsia="Calibri"/>
                <w:sz w:val="28"/>
                <w:szCs w:val="28"/>
                <w:lang w:val="ru-RU"/>
              </w:rPr>
              <w:t>1</w:t>
            </w:r>
          </w:p>
        </w:tc>
        <w:tc>
          <w:tcPr>
            <w:tcW w:w="1295" w:type="dxa"/>
            <w:tcMar>
              <w:top w:w="0" w:type="dxa"/>
              <w:left w:w="0" w:type="dxa"/>
              <w:bottom w:w="0" w:type="dxa"/>
              <w:right w:w="0" w:type="dxa"/>
            </w:tcMar>
            <w:vAlign w:val="center"/>
          </w:tcPr>
          <w:p w:rsidR="002B1C8E" w:rsidRDefault="00FB0D63">
            <w:pPr>
              <w:spacing w:line="360" w:lineRule="auto"/>
              <w:jc w:val="center"/>
              <w:rPr>
                <w:rFonts w:eastAsia="Calibri"/>
                <w:sz w:val="28"/>
                <w:szCs w:val="28"/>
                <w:lang w:val="ru-RU"/>
              </w:rPr>
            </w:pPr>
            <w:r>
              <w:rPr>
                <w:rFonts w:eastAsia="Calibri"/>
                <w:sz w:val="28"/>
                <w:szCs w:val="28"/>
                <w:lang w:val="ru-RU"/>
              </w:rPr>
              <w:t>500</w:t>
            </w:r>
          </w:p>
        </w:tc>
        <w:tc>
          <w:tcPr>
            <w:tcW w:w="1240" w:type="dxa"/>
            <w:tcMar>
              <w:top w:w="0" w:type="dxa"/>
              <w:left w:w="0" w:type="dxa"/>
              <w:bottom w:w="0" w:type="dxa"/>
              <w:right w:w="0" w:type="dxa"/>
            </w:tcMar>
            <w:vAlign w:val="center"/>
          </w:tcPr>
          <w:p w:rsidR="002B1C8E" w:rsidRDefault="00FB0D63">
            <w:pPr>
              <w:spacing w:line="360" w:lineRule="auto"/>
              <w:jc w:val="center"/>
              <w:rPr>
                <w:rFonts w:eastAsia="Calibri"/>
                <w:sz w:val="28"/>
                <w:szCs w:val="28"/>
                <w:lang w:val="ru-RU"/>
              </w:rPr>
            </w:pPr>
            <w:r>
              <w:rPr>
                <w:rFonts w:eastAsia="Calibri"/>
                <w:sz w:val="28"/>
                <w:szCs w:val="28"/>
                <w:lang w:val="ru-RU"/>
              </w:rPr>
              <w:t>7</w:t>
            </w:r>
          </w:p>
        </w:tc>
        <w:tc>
          <w:tcPr>
            <w:tcW w:w="1284" w:type="dxa"/>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sz w:val="28"/>
                <w:szCs w:val="28"/>
              </w:rPr>
              <w:t>0,</w:t>
            </w:r>
            <w:r>
              <w:rPr>
                <w:sz w:val="28"/>
                <w:szCs w:val="28"/>
                <w:lang w:val="en-US"/>
              </w:rPr>
              <w:t>36</w:t>
            </w:r>
          </w:p>
        </w:tc>
        <w:tc>
          <w:tcPr>
            <w:tcW w:w="999" w:type="dxa"/>
            <w:tcMar>
              <w:top w:w="0" w:type="dxa"/>
              <w:left w:w="0" w:type="dxa"/>
              <w:bottom w:w="0" w:type="dxa"/>
              <w:right w:w="0" w:type="dxa"/>
            </w:tcMar>
            <w:vAlign w:val="bottom"/>
          </w:tcPr>
          <w:p w:rsidR="002B1C8E" w:rsidRDefault="00FB0D63">
            <w:pPr>
              <w:spacing w:line="360" w:lineRule="auto"/>
              <w:jc w:val="center"/>
              <w:rPr>
                <w:rFonts w:eastAsia="Calibri"/>
                <w:sz w:val="28"/>
                <w:szCs w:val="28"/>
                <w:lang w:val="ru-RU"/>
              </w:rPr>
            </w:pPr>
            <w:r>
              <w:rPr>
                <w:rFonts w:eastAsia="Calibri"/>
                <w:sz w:val="28"/>
                <w:szCs w:val="28"/>
                <w:lang w:val="ru-RU"/>
              </w:rPr>
              <w:t>2,52</w:t>
            </w:r>
          </w:p>
        </w:tc>
      </w:tr>
      <w:tr w:rsidR="002B1C8E">
        <w:trPr>
          <w:trHeight w:val="477"/>
          <w:jc w:val="center"/>
        </w:trPr>
        <w:tc>
          <w:tcPr>
            <w:tcW w:w="947" w:type="dxa"/>
            <w:vMerge/>
            <w:tcBorders>
              <w:left w:val="single" w:sz="4" w:space="0" w:color="000000"/>
              <w:bottom w:val="nil"/>
              <w:right w:val="single" w:sz="4" w:space="0" w:color="000000"/>
            </w:tcBorders>
            <w:tcMar>
              <w:top w:w="0" w:type="dxa"/>
              <w:left w:w="0" w:type="dxa"/>
              <w:bottom w:w="0" w:type="dxa"/>
              <w:right w:w="0" w:type="dxa"/>
            </w:tcMar>
            <w:vAlign w:val="center"/>
          </w:tcPr>
          <w:p w:rsidR="002B1C8E" w:rsidRDefault="002B1C8E">
            <w:pPr>
              <w:spacing w:line="360" w:lineRule="auto"/>
              <w:jc w:val="center"/>
              <w:rPr>
                <w:rFonts w:eastAsia="Calibri"/>
                <w:sz w:val="28"/>
                <w:szCs w:val="28"/>
              </w:rPr>
            </w:pPr>
          </w:p>
        </w:tc>
        <w:tc>
          <w:tcPr>
            <w:tcW w:w="1022" w:type="dxa"/>
            <w:vMerge/>
            <w:tcBorders>
              <w:left w:val="single" w:sz="4" w:space="0" w:color="000000"/>
              <w:bottom w:val="single" w:sz="4" w:space="0" w:color="000000"/>
            </w:tcBorders>
            <w:tcMar>
              <w:top w:w="0" w:type="dxa"/>
              <w:left w:w="0" w:type="dxa"/>
              <w:bottom w:w="0" w:type="dxa"/>
              <w:right w:w="0" w:type="dxa"/>
            </w:tcMar>
            <w:vAlign w:val="center"/>
          </w:tcPr>
          <w:p w:rsidR="002B1C8E" w:rsidRDefault="002B1C8E">
            <w:pPr>
              <w:spacing w:line="360" w:lineRule="auto"/>
              <w:jc w:val="center"/>
              <w:rPr>
                <w:rFonts w:eastAsia="Calibri"/>
                <w:sz w:val="28"/>
                <w:szCs w:val="28"/>
                <w:lang w:val="ru-RU"/>
              </w:rPr>
            </w:pPr>
          </w:p>
        </w:tc>
        <w:tc>
          <w:tcPr>
            <w:tcW w:w="1524" w:type="dxa"/>
          </w:tcPr>
          <w:p w:rsidR="002B1C8E" w:rsidRDefault="00FB0D63">
            <w:pPr>
              <w:spacing w:line="360" w:lineRule="auto"/>
              <w:jc w:val="center"/>
              <w:rPr>
                <w:rFonts w:eastAsia="Calibri"/>
                <w:sz w:val="28"/>
                <w:szCs w:val="28"/>
                <w:lang w:val="ru-RU"/>
              </w:rPr>
            </w:pPr>
            <w:r>
              <w:rPr>
                <w:rFonts w:eastAsia="Calibri"/>
                <w:sz w:val="28"/>
                <w:szCs w:val="28"/>
                <w:lang w:val="ru-RU"/>
              </w:rPr>
              <w:t>Х3</w:t>
            </w:r>
          </w:p>
        </w:tc>
        <w:tc>
          <w:tcPr>
            <w:tcW w:w="1295" w:type="dxa"/>
            <w:tcMar>
              <w:top w:w="0" w:type="dxa"/>
              <w:left w:w="0" w:type="dxa"/>
              <w:bottom w:w="0" w:type="dxa"/>
              <w:right w:w="0" w:type="dxa"/>
            </w:tcMar>
            <w:vAlign w:val="center"/>
          </w:tcPr>
          <w:p w:rsidR="002B1C8E" w:rsidRDefault="00FB0D63">
            <w:pPr>
              <w:spacing w:line="360" w:lineRule="auto"/>
              <w:jc w:val="center"/>
              <w:rPr>
                <w:rFonts w:eastAsia="Calibri"/>
                <w:sz w:val="28"/>
                <w:szCs w:val="28"/>
                <w:lang w:val="ru-RU"/>
              </w:rPr>
            </w:pPr>
            <w:r>
              <w:rPr>
                <w:rFonts w:eastAsia="Calibri"/>
                <w:sz w:val="28"/>
                <w:szCs w:val="28"/>
                <w:lang w:val="ru-RU"/>
              </w:rPr>
              <w:t>800</w:t>
            </w:r>
          </w:p>
        </w:tc>
        <w:tc>
          <w:tcPr>
            <w:tcW w:w="1240" w:type="dxa"/>
            <w:tcMar>
              <w:top w:w="0" w:type="dxa"/>
              <w:left w:w="0" w:type="dxa"/>
              <w:bottom w:w="0" w:type="dxa"/>
              <w:right w:w="0" w:type="dxa"/>
            </w:tcMar>
            <w:vAlign w:val="center"/>
          </w:tcPr>
          <w:p w:rsidR="002B1C8E" w:rsidRDefault="00FB0D63">
            <w:pPr>
              <w:spacing w:line="360" w:lineRule="auto"/>
              <w:jc w:val="center"/>
              <w:rPr>
                <w:rFonts w:eastAsia="Calibri"/>
                <w:sz w:val="28"/>
                <w:szCs w:val="28"/>
                <w:lang w:val="ru-RU"/>
              </w:rPr>
            </w:pPr>
            <w:r>
              <w:rPr>
                <w:rFonts w:eastAsia="Calibri"/>
                <w:sz w:val="28"/>
                <w:szCs w:val="28"/>
                <w:lang w:val="ru-RU"/>
              </w:rPr>
              <w:t>4</w:t>
            </w:r>
          </w:p>
        </w:tc>
        <w:tc>
          <w:tcPr>
            <w:tcW w:w="1284" w:type="dxa"/>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sz w:val="28"/>
                <w:szCs w:val="28"/>
              </w:rPr>
              <w:t>0,</w:t>
            </w:r>
            <w:r>
              <w:rPr>
                <w:sz w:val="28"/>
                <w:szCs w:val="28"/>
                <w:lang w:val="en-US"/>
              </w:rPr>
              <w:t>158</w:t>
            </w:r>
          </w:p>
        </w:tc>
        <w:tc>
          <w:tcPr>
            <w:tcW w:w="999" w:type="dxa"/>
            <w:tcMar>
              <w:top w:w="0" w:type="dxa"/>
              <w:left w:w="0" w:type="dxa"/>
              <w:bottom w:w="0" w:type="dxa"/>
              <w:right w:w="0" w:type="dxa"/>
            </w:tcMar>
            <w:vAlign w:val="bottom"/>
          </w:tcPr>
          <w:p w:rsidR="002B1C8E" w:rsidRDefault="00FB0D63">
            <w:pPr>
              <w:spacing w:line="360" w:lineRule="auto"/>
              <w:jc w:val="center"/>
              <w:rPr>
                <w:rFonts w:eastAsia="Calibri"/>
                <w:sz w:val="28"/>
                <w:szCs w:val="28"/>
                <w:lang w:val="ru-RU"/>
              </w:rPr>
            </w:pPr>
            <w:r>
              <w:rPr>
                <w:rFonts w:eastAsia="Calibri"/>
                <w:sz w:val="28"/>
                <w:szCs w:val="28"/>
                <w:lang w:val="ru-RU"/>
              </w:rPr>
              <w:t>0,632</w:t>
            </w:r>
          </w:p>
        </w:tc>
      </w:tr>
      <w:tr w:rsidR="002B1C8E">
        <w:trPr>
          <w:trHeight w:val="477"/>
          <w:jc w:val="center"/>
        </w:trPr>
        <w:tc>
          <w:tcPr>
            <w:tcW w:w="947" w:type="dxa"/>
            <w:vMerge w:val="restart"/>
            <w:tcBorders>
              <w:top w:val="nil"/>
              <w:left w:val="single" w:sz="4" w:space="0" w:color="000000"/>
              <w:right w:val="single" w:sz="4"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F3</w:t>
            </w:r>
          </w:p>
        </w:tc>
        <w:tc>
          <w:tcPr>
            <w:tcW w:w="102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rPr>
              <w:t>А</w:t>
            </w:r>
          </w:p>
        </w:tc>
        <w:tc>
          <w:tcPr>
            <w:tcW w:w="1524" w:type="dxa"/>
            <w:tcBorders>
              <w:top w:val="single" w:sz="4" w:space="0" w:color="000000"/>
              <w:left w:val="single" w:sz="4" w:space="0" w:color="000000"/>
              <w:bottom w:val="single" w:sz="4" w:space="0" w:color="000000"/>
              <w:right w:val="single" w:sz="4" w:space="0" w:color="000000"/>
            </w:tcBorders>
          </w:tcPr>
          <w:p w:rsidR="002B1C8E" w:rsidRDefault="00FB0D63">
            <w:pPr>
              <w:spacing w:line="360" w:lineRule="auto"/>
              <w:jc w:val="center"/>
              <w:rPr>
                <w:rFonts w:eastAsia="Calibri"/>
                <w:sz w:val="28"/>
                <w:szCs w:val="28"/>
                <w:lang w:val="ru-RU"/>
              </w:rPr>
            </w:pPr>
            <w:r>
              <w:rPr>
                <w:rFonts w:eastAsia="Calibri"/>
                <w:sz w:val="28"/>
                <w:szCs w:val="28"/>
              </w:rPr>
              <w:t>Х</w:t>
            </w:r>
            <w:r>
              <w:rPr>
                <w:rFonts w:eastAsia="Calibri"/>
                <w:sz w:val="28"/>
                <w:szCs w:val="28"/>
                <w:lang w:val="ru-RU"/>
              </w:rPr>
              <w:t>4</w:t>
            </w:r>
          </w:p>
        </w:tc>
        <w:tc>
          <w:tcPr>
            <w:tcW w:w="129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rFonts w:eastAsia="Calibri"/>
                <w:sz w:val="28"/>
                <w:szCs w:val="28"/>
                <w:lang w:val="ru-RU"/>
              </w:rPr>
              <w:t>2</w:t>
            </w:r>
            <w:r>
              <w:rPr>
                <w:rFonts w:eastAsia="Calibri"/>
                <w:sz w:val="28"/>
                <w:szCs w:val="28"/>
              </w:rPr>
              <w:t>000</w:t>
            </w:r>
          </w:p>
        </w:tc>
        <w:tc>
          <w:tcPr>
            <w:tcW w:w="12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lang w:val="ru-RU"/>
              </w:rPr>
            </w:pPr>
            <w:r>
              <w:rPr>
                <w:rFonts w:eastAsia="Calibri"/>
                <w:sz w:val="28"/>
                <w:szCs w:val="28"/>
                <w:lang w:val="ru-RU"/>
              </w:rPr>
              <w:t>6</w:t>
            </w:r>
          </w:p>
        </w:tc>
        <w:tc>
          <w:tcPr>
            <w:tcW w:w="128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2B1C8E" w:rsidRDefault="00FB0D63">
            <w:pPr>
              <w:spacing w:line="360" w:lineRule="auto"/>
              <w:jc w:val="center"/>
              <w:rPr>
                <w:rFonts w:eastAsia="Calibri"/>
                <w:sz w:val="28"/>
                <w:szCs w:val="28"/>
              </w:rPr>
            </w:pPr>
            <w:r>
              <w:rPr>
                <w:sz w:val="28"/>
                <w:szCs w:val="28"/>
              </w:rPr>
              <w:t>0,</w:t>
            </w:r>
            <w:r>
              <w:rPr>
                <w:sz w:val="28"/>
                <w:szCs w:val="28"/>
                <w:lang w:val="en-US"/>
              </w:rPr>
              <w:t>208</w:t>
            </w:r>
          </w:p>
        </w:tc>
        <w:tc>
          <w:tcPr>
            <w:tcW w:w="99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B1C8E" w:rsidRDefault="00FB0D63">
            <w:pPr>
              <w:spacing w:line="360" w:lineRule="auto"/>
              <w:jc w:val="center"/>
              <w:rPr>
                <w:rFonts w:eastAsia="Calibri"/>
                <w:sz w:val="28"/>
                <w:szCs w:val="28"/>
                <w:lang w:val="ru-RU"/>
              </w:rPr>
            </w:pPr>
            <w:r>
              <w:rPr>
                <w:rFonts w:eastAsia="Calibri"/>
                <w:sz w:val="28"/>
                <w:szCs w:val="28"/>
                <w:lang w:val="ru-RU"/>
              </w:rPr>
              <w:t>1,248</w:t>
            </w:r>
          </w:p>
        </w:tc>
      </w:tr>
      <w:tr w:rsidR="002B1C8E">
        <w:trPr>
          <w:trHeight w:val="477"/>
          <w:jc w:val="center"/>
        </w:trPr>
        <w:tc>
          <w:tcPr>
            <w:tcW w:w="947" w:type="dxa"/>
            <w:vMerge/>
            <w:tcBorders>
              <w:left w:val="single" w:sz="4" w:space="0" w:color="000000"/>
              <w:bottom w:val="single" w:sz="4" w:space="0" w:color="000000"/>
              <w:right w:val="single" w:sz="4" w:space="0" w:color="000000"/>
            </w:tcBorders>
            <w:tcMar>
              <w:top w:w="0" w:type="dxa"/>
              <w:left w:w="0" w:type="dxa"/>
              <w:bottom w:w="0" w:type="dxa"/>
              <w:right w:w="0" w:type="dxa"/>
            </w:tcMar>
            <w:vAlign w:val="center"/>
          </w:tcPr>
          <w:p w:rsidR="002B1C8E" w:rsidRDefault="002B1C8E">
            <w:pPr>
              <w:spacing w:line="360" w:lineRule="auto"/>
              <w:jc w:val="center"/>
              <w:rPr>
                <w:rFonts w:eastAsia="Calibri"/>
                <w:sz w:val="28"/>
                <w:szCs w:val="28"/>
              </w:rPr>
            </w:pPr>
          </w:p>
        </w:tc>
        <w:tc>
          <w:tcPr>
            <w:tcW w:w="102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2B1C8E" w:rsidRDefault="00FB0D63">
            <w:pPr>
              <w:spacing w:line="360" w:lineRule="auto"/>
              <w:jc w:val="center"/>
              <w:rPr>
                <w:rFonts w:eastAsia="Calibri"/>
                <w:kern w:val="1"/>
                <w:sz w:val="28"/>
                <w:szCs w:val="28"/>
                <w:lang w:eastAsia="ar-SA" w:bidi="hi-IN"/>
              </w:rPr>
            </w:pPr>
            <w:r>
              <w:rPr>
                <w:rFonts w:eastAsia="Calibri"/>
                <w:sz w:val="28"/>
                <w:szCs w:val="28"/>
              </w:rPr>
              <w:t>Б</w:t>
            </w:r>
          </w:p>
        </w:tc>
        <w:tc>
          <w:tcPr>
            <w:tcW w:w="1524" w:type="dxa"/>
            <w:tcBorders>
              <w:top w:val="single" w:sz="4" w:space="0" w:color="000000"/>
              <w:left w:val="single" w:sz="4" w:space="0" w:color="000000"/>
              <w:bottom w:val="single" w:sz="4" w:space="0" w:color="000000"/>
              <w:right w:val="single" w:sz="4" w:space="0" w:color="000000"/>
            </w:tcBorders>
          </w:tcPr>
          <w:p w:rsidR="002B1C8E" w:rsidRDefault="00FB0D63">
            <w:pPr>
              <w:spacing w:line="360" w:lineRule="auto"/>
              <w:jc w:val="center"/>
              <w:rPr>
                <w:rFonts w:eastAsia="Calibri"/>
                <w:kern w:val="1"/>
                <w:sz w:val="28"/>
                <w:szCs w:val="28"/>
                <w:lang w:val="ru-RU" w:eastAsia="ar-SA" w:bidi="hi-IN"/>
              </w:rPr>
            </w:pPr>
            <w:r>
              <w:rPr>
                <w:rFonts w:eastAsia="Calibri"/>
                <w:sz w:val="28"/>
                <w:szCs w:val="28"/>
              </w:rPr>
              <w:t>X</w:t>
            </w:r>
            <w:r>
              <w:rPr>
                <w:rFonts w:eastAsia="Calibri"/>
                <w:sz w:val="28"/>
                <w:szCs w:val="28"/>
                <w:lang w:val="ru-RU"/>
              </w:rPr>
              <w:t>4</w:t>
            </w:r>
          </w:p>
        </w:tc>
        <w:tc>
          <w:tcPr>
            <w:tcW w:w="129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2B1C8E" w:rsidRDefault="00FB0D63">
            <w:pPr>
              <w:spacing w:line="360" w:lineRule="auto"/>
              <w:jc w:val="center"/>
              <w:rPr>
                <w:rFonts w:eastAsia="Calibri"/>
                <w:kern w:val="1"/>
                <w:sz w:val="28"/>
                <w:szCs w:val="28"/>
                <w:lang w:val="ru-RU" w:eastAsia="ar-SA" w:bidi="hi-IN"/>
              </w:rPr>
            </w:pPr>
            <w:r>
              <w:rPr>
                <w:rFonts w:eastAsia="Calibri"/>
                <w:kern w:val="1"/>
                <w:sz w:val="28"/>
                <w:szCs w:val="28"/>
                <w:lang w:val="ru-RU" w:eastAsia="ar-SA" w:bidi="hi-IN"/>
              </w:rPr>
              <w:t>2500</w:t>
            </w:r>
          </w:p>
        </w:tc>
        <w:tc>
          <w:tcPr>
            <w:tcW w:w="12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2B1C8E" w:rsidRDefault="00FB0D63">
            <w:pPr>
              <w:spacing w:line="360" w:lineRule="auto"/>
              <w:jc w:val="center"/>
              <w:rPr>
                <w:rFonts w:eastAsia="Calibri"/>
                <w:kern w:val="1"/>
                <w:sz w:val="28"/>
                <w:szCs w:val="28"/>
                <w:lang w:val="ru-RU" w:eastAsia="ar-SA" w:bidi="hi-IN"/>
              </w:rPr>
            </w:pPr>
            <w:r>
              <w:rPr>
                <w:rFonts w:eastAsia="Calibri"/>
                <w:kern w:val="1"/>
                <w:sz w:val="28"/>
                <w:szCs w:val="28"/>
                <w:lang w:val="ru-RU" w:eastAsia="ar-SA" w:bidi="hi-IN"/>
              </w:rPr>
              <w:t>5</w:t>
            </w:r>
          </w:p>
        </w:tc>
        <w:tc>
          <w:tcPr>
            <w:tcW w:w="128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2B1C8E" w:rsidRDefault="00FB0D63">
            <w:pPr>
              <w:spacing w:line="360" w:lineRule="auto"/>
              <w:jc w:val="center"/>
              <w:rPr>
                <w:rFonts w:eastAsia="Calibri"/>
                <w:kern w:val="1"/>
                <w:sz w:val="28"/>
                <w:szCs w:val="28"/>
                <w:lang w:eastAsia="ar-SA" w:bidi="hi-IN"/>
              </w:rPr>
            </w:pPr>
            <w:r>
              <w:rPr>
                <w:sz w:val="28"/>
                <w:szCs w:val="28"/>
              </w:rPr>
              <w:t>0,</w:t>
            </w:r>
            <w:r>
              <w:rPr>
                <w:sz w:val="28"/>
                <w:szCs w:val="28"/>
                <w:lang w:val="en-US"/>
              </w:rPr>
              <w:t>208</w:t>
            </w:r>
          </w:p>
        </w:tc>
        <w:tc>
          <w:tcPr>
            <w:tcW w:w="99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B1C8E" w:rsidRDefault="00FB0D63">
            <w:pPr>
              <w:spacing w:line="360" w:lineRule="auto"/>
              <w:jc w:val="center"/>
              <w:rPr>
                <w:rFonts w:eastAsia="Calibri"/>
                <w:kern w:val="1"/>
                <w:sz w:val="28"/>
                <w:szCs w:val="28"/>
                <w:lang w:val="ru-RU" w:eastAsia="ar-SA" w:bidi="hi-IN"/>
              </w:rPr>
            </w:pPr>
            <w:r>
              <w:rPr>
                <w:rFonts w:eastAsia="Calibri"/>
                <w:kern w:val="1"/>
                <w:sz w:val="28"/>
                <w:szCs w:val="28"/>
                <w:lang w:val="ru-RU" w:eastAsia="ar-SA" w:bidi="hi-IN"/>
              </w:rPr>
              <w:t>1,04</w:t>
            </w:r>
          </w:p>
        </w:tc>
      </w:tr>
    </w:tbl>
    <w:p w:rsidR="002B1C8E" w:rsidRDefault="002B1C8E">
      <w:pPr>
        <w:spacing w:line="360" w:lineRule="auto"/>
        <w:ind w:firstLine="709"/>
        <w:rPr>
          <w:rFonts w:eastAsia="Calibri"/>
          <w:sz w:val="28"/>
          <w:szCs w:val="28"/>
        </w:rPr>
      </w:pPr>
    </w:p>
    <w:p w:rsidR="002B1C8E" w:rsidRDefault="00FB0D63">
      <w:pPr>
        <w:spacing w:line="360" w:lineRule="auto"/>
        <w:ind w:left="1701" w:right="850" w:firstLine="709"/>
        <w:rPr>
          <w:rFonts w:eastAsia="Calibri"/>
          <w:sz w:val="28"/>
          <w:szCs w:val="28"/>
        </w:rPr>
      </w:pPr>
      <w:r>
        <w:rPr>
          <w:rFonts w:eastAsia="Calibri"/>
          <w:sz w:val="28"/>
          <w:szCs w:val="28"/>
        </w:rPr>
        <w:t>За даними з таблиці 4.7 за формулою:</w:t>
      </w:r>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eastAsia="Calibri"/>
          <w:sz w:val="28"/>
          <w:szCs w:val="28"/>
        </w:rPr>
      </w:pPr>
      <m:oMathPara>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K</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ТУ</m:t>
                  </m:r>
                </m:sub>
              </m:sSub>
              <m:d>
                <m:dPr>
                  <m:begChr m:val="["/>
                  <m:endChr m:val="]"/>
                  <m:ctrlPr>
                    <w:rPr>
                      <w:rFonts w:ascii="Cambria Math" w:eastAsia="Calibri" w:hAnsi="Cambria Math"/>
                      <w:i/>
                      <w:sz w:val="28"/>
                      <w:szCs w:val="28"/>
                    </w:rPr>
                  </m:ctrlPr>
                </m:dPr>
                <m:e>
                  <m:sSub>
                    <m:sSubPr>
                      <m:ctrlPr>
                        <w:rPr>
                          <w:rFonts w:ascii="Cambria Math" w:eastAsia="Calibri" w:hAnsi="Cambria Math"/>
                          <w:i/>
                          <w:sz w:val="28"/>
                          <w:szCs w:val="28"/>
                        </w:rPr>
                      </m:ctrlPr>
                    </m:sSubPr>
                    <m:e>
                      <m:r>
                        <w:rPr>
                          <w:rFonts w:ascii="Cambria Math" w:eastAsia="Calibri" w:hAnsi="Cambria Math"/>
                          <w:sz w:val="28"/>
                          <w:szCs w:val="28"/>
                        </w:rPr>
                        <m:t>F</m:t>
                      </m:r>
                    </m:e>
                    <m:sub>
                      <m:r>
                        <w:rPr>
                          <w:rFonts w:ascii="Cambria Math" w:eastAsia="Calibri" w:hAnsi="Cambria Math"/>
                          <w:sz w:val="28"/>
                          <w:szCs w:val="28"/>
                        </w:rPr>
                        <m:t>1</m:t>
                      </m:r>
                      <m:r>
                        <w:rPr>
                          <w:rFonts w:ascii="Cambria Math" w:eastAsia="Calibri" w:hAnsi="Cambria Math"/>
                          <w:sz w:val="28"/>
                          <w:szCs w:val="28"/>
                        </w:rPr>
                        <m:t>k</m:t>
                      </m:r>
                    </m:sub>
                  </m:sSub>
                </m:e>
              </m:d>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ТУ</m:t>
                  </m:r>
                </m:sub>
              </m:sSub>
              <m:d>
                <m:dPr>
                  <m:begChr m:val="["/>
                  <m:endChr m:val="]"/>
                  <m:ctrlPr>
                    <w:rPr>
                      <w:rFonts w:ascii="Cambria Math" w:eastAsia="Calibri" w:hAnsi="Cambria Math"/>
                      <w:i/>
                      <w:sz w:val="28"/>
                      <w:szCs w:val="28"/>
                    </w:rPr>
                  </m:ctrlPr>
                </m:dPr>
                <m:e>
                  <m:sSub>
                    <m:sSubPr>
                      <m:ctrlPr>
                        <w:rPr>
                          <w:rFonts w:ascii="Cambria Math" w:eastAsia="Calibri" w:hAnsi="Cambria Math"/>
                          <w:i/>
                          <w:sz w:val="28"/>
                          <w:szCs w:val="28"/>
                        </w:rPr>
                      </m:ctrlPr>
                    </m:sSubPr>
                    <m:e>
                      <m:r>
                        <w:rPr>
                          <w:rFonts w:ascii="Cambria Math" w:eastAsia="Calibri" w:hAnsi="Cambria Math"/>
                          <w:sz w:val="28"/>
                          <w:szCs w:val="28"/>
                        </w:rPr>
                        <m:t>F</m:t>
                      </m:r>
                    </m:e>
                    <m:sub>
                      <m:r>
                        <w:rPr>
                          <w:rFonts w:ascii="Cambria Math" w:eastAsia="Calibri" w:hAnsi="Cambria Math"/>
                          <w:sz w:val="28"/>
                          <w:szCs w:val="28"/>
                        </w:rPr>
                        <m:t>2</m:t>
                      </m:r>
                      <m:r>
                        <w:rPr>
                          <w:rFonts w:ascii="Cambria Math" w:eastAsia="Calibri" w:hAnsi="Cambria Math"/>
                          <w:sz w:val="28"/>
                          <w:szCs w:val="28"/>
                        </w:rPr>
                        <m:t>k</m:t>
                      </m:r>
                    </m:sub>
                  </m:sSub>
                </m:e>
              </m:d>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ТУ</m:t>
                  </m:r>
                </m:sub>
              </m:sSub>
              <m:d>
                <m:dPr>
                  <m:begChr m:val="["/>
                  <m:endChr m:val="]"/>
                  <m:ctrlPr>
                    <w:rPr>
                      <w:rFonts w:ascii="Cambria Math" w:eastAsia="Calibri" w:hAnsi="Cambria Math"/>
                      <w:i/>
                      <w:sz w:val="28"/>
                      <w:szCs w:val="28"/>
                    </w:rPr>
                  </m:ctrlPr>
                </m:dPr>
                <m:e>
                  <m:sSub>
                    <m:sSubPr>
                      <m:ctrlPr>
                        <w:rPr>
                          <w:rFonts w:ascii="Cambria Math" w:eastAsia="Calibri" w:hAnsi="Cambria Math"/>
                          <w:i/>
                          <w:sz w:val="28"/>
                          <w:szCs w:val="28"/>
                        </w:rPr>
                      </m:ctrlPr>
                    </m:sSubPr>
                    <m:e>
                      <m:r>
                        <w:rPr>
                          <w:rFonts w:ascii="Cambria Math" w:eastAsia="Calibri" w:hAnsi="Cambria Math"/>
                          <w:sz w:val="28"/>
                          <w:szCs w:val="28"/>
                        </w:rPr>
                        <m:t>F</m:t>
                      </m:r>
                    </m:e>
                    <m:sub>
                      <m:r>
                        <w:rPr>
                          <w:rFonts w:ascii="Cambria Math" w:eastAsia="Calibri" w:hAnsi="Cambria Math"/>
                          <w:sz w:val="28"/>
                          <w:szCs w:val="28"/>
                        </w:rPr>
                        <m:t>zk</m:t>
                      </m:r>
                    </m:sub>
                  </m:sSub>
                </m:e>
              </m:d>
              <m:r>
                <m:rPr>
                  <m:nor/>
                </m:rPr>
                <w:rPr>
                  <w:rFonts w:eastAsia="Calibri"/>
                  <w:sz w:val="28"/>
                  <w:szCs w:val="28"/>
                </w:rPr>
                <m:t>,</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5.12</m:t>
                  </m:r>
                </m:e>
              </m:d>
            </m:e>
          </m:eqArr>
        </m:oMath>
      </m:oMathPara>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eastAsia="Calibri"/>
          <w:sz w:val="28"/>
          <w:szCs w:val="28"/>
        </w:rPr>
      </w:pPr>
      <w:r>
        <w:rPr>
          <w:rFonts w:eastAsia="Calibri"/>
          <w:sz w:val="28"/>
          <w:szCs w:val="28"/>
        </w:rPr>
        <w:t>визначаємо рівень якості кожного з варіантів:</w:t>
      </w:r>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jc w:val="center"/>
        <w:rPr>
          <w:rFonts w:eastAsia="Calibri"/>
          <w:sz w:val="28"/>
          <w:szCs w:val="28"/>
        </w:rPr>
      </w:pPr>
      <w:r>
        <w:rPr>
          <w:rFonts w:eastAsia="Calibri"/>
          <w:i/>
          <w:iCs/>
          <w:sz w:val="28"/>
          <w:szCs w:val="28"/>
        </w:rPr>
        <w:t>К</w:t>
      </w:r>
      <w:r>
        <w:rPr>
          <w:rFonts w:eastAsia="Calibri"/>
          <w:i/>
          <w:iCs/>
          <w:sz w:val="28"/>
          <w:szCs w:val="28"/>
          <w:vertAlign w:val="subscript"/>
        </w:rPr>
        <w:t xml:space="preserve">К1 </w:t>
      </w:r>
      <w:r>
        <w:rPr>
          <w:rFonts w:eastAsia="Calibri"/>
          <w:sz w:val="28"/>
          <w:szCs w:val="28"/>
        </w:rPr>
        <w:t>= 1,37 + 2,52 + 0,632 + 1,248 = 5</w:t>
      </w:r>
      <w:r>
        <w:rPr>
          <w:sz w:val="28"/>
          <w:szCs w:val="28"/>
        </w:rPr>
        <w:t>,77</w:t>
      </w:r>
      <w:r>
        <w:rPr>
          <w:rFonts w:eastAsia="Calibri"/>
          <w:sz w:val="28"/>
          <w:szCs w:val="28"/>
        </w:rPr>
        <w:t>,</w:t>
      </w:r>
    </w:p>
    <w:p w:rsidR="002B1C8E" w:rsidRDefault="002B1C8E">
      <w:pPr>
        <w:spacing w:line="360" w:lineRule="auto"/>
        <w:ind w:left="1701" w:right="850"/>
        <w:jc w:val="center"/>
        <w:rPr>
          <w:rFonts w:eastAsia="Calibri"/>
          <w:sz w:val="28"/>
          <w:szCs w:val="28"/>
        </w:rPr>
      </w:pPr>
    </w:p>
    <w:p w:rsidR="002B1C8E" w:rsidRDefault="00FB0D63">
      <w:pPr>
        <w:spacing w:line="360" w:lineRule="auto"/>
        <w:ind w:left="1701" w:right="850"/>
        <w:jc w:val="center"/>
        <w:rPr>
          <w:rFonts w:eastAsia="Calibri"/>
          <w:sz w:val="28"/>
          <w:szCs w:val="28"/>
        </w:rPr>
      </w:pPr>
      <w:r>
        <w:rPr>
          <w:rFonts w:eastAsia="Calibri"/>
          <w:i/>
          <w:iCs/>
          <w:sz w:val="28"/>
          <w:szCs w:val="28"/>
        </w:rPr>
        <w:t>К</w:t>
      </w:r>
      <w:r>
        <w:rPr>
          <w:rFonts w:eastAsia="Calibri"/>
          <w:i/>
          <w:iCs/>
          <w:sz w:val="28"/>
          <w:szCs w:val="28"/>
          <w:vertAlign w:val="subscript"/>
        </w:rPr>
        <w:t>К</w:t>
      </w:r>
      <w:r>
        <w:rPr>
          <w:rFonts w:eastAsia="Calibri"/>
          <w:sz w:val="28"/>
          <w:szCs w:val="28"/>
          <w:vertAlign w:val="subscript"/>
        </w:rPr>
        <w:t xml:space="preserve">2 </w:t>
      </w:r>
      <w:r>
        <w:rPr>
          <w:rFonts w:eastAsia="Calibri"/>
          <w:sz w:val="28"/>
          <w:szCs w:val="28"/>
        </w:rPr>
        <w:t>= 1,37 + 2,52 + 0,632 + 1,04 = 5</w:t>
      </w:r>
      <w:r>
        <w:rPr>
          <w:sz w:val="28"/>
          <w:szCs w:val="28"/>
        </w:rPr>
        <w:t>,562</w:t>
      </w:r>
      <w:r>
        <w:rPr>
          <w:rFonts w:eastAsia="Calibri"/>
          <w:sz w:val="28"/>
          <w:szCs w:val="28"/>
        </w:rPr>
        <w:t>.</w:t>
      </w:r>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eastAsia="Calibri"/>
          <w:sz w:val="28"/>
          <w:szCs w:val="28"/>
        </w:rPr>
      </w:pPr>
      <w:r>
        <w:rPr>
          <w:rFonts w:eastAsia="Calibri"/>
          <w:sz w:val="28"/>
          <w:szCs w:val="28"/>
        </w:rPr>
        <w:t xml:space="preserve">Як видно з </w:t>
      </w:r>
      <w:r>
        <w:rPr>
          <w:rFonts w:eastAsia="Calibri"/>
          <w:sz w:val="28"/>
          <w:szCs w:val="28"/>
        </w:rPr>
        <w:t>розрахунків, кращим є перший варіант, для якого коефіцієнт технічного рівня має найбільше значення.</w:t>
      </w:r>
    </w:p>
    <w:p w:rsidR="002B1C8E" w:rsidRDefault="00FB0D63">
      <w:pPr>
        <w:keepNext/>
        <w:keepLines/>
        <w:spacing w:line="360" w:lineRule="auto"/>
        <w:ind w:left="1701" w:right="850" w:firstLine="709"/>
        <w:outlineLvl w:val="1"/>
        <w:rPr>
          <w:rFonts w:eastAsiaTheme="majorEastAsia"/>
          <w:b/>
          <w:bCs/>
          <w:sz w:val="28"/>
          <w:szCs w:val="28"/>
        </w:rPr>
      </w:pPr>
      <w:bookmarkStart w:id="49" w:name="_Toc514949718"/>
      <w:bookmarkStart w:id="50" w:name="_Toc51613918"/>
      <w:bookmarkStart w:id="51" w:name="_Toc8634299"/>
      <w:r>
        <w:rPr>
          <w:rFonts w:eastAsiaTheme="majorEastAsia"/>
          <w:sz w:val="32"/>
          <w:szCs w:val="32"/>
        </w:rPr>
        <w:t>4.6 Економічний аналіз варіантів розробки ПП</w:t>
      </w:r>
      <w:bookmarkEnd w:id="49"/>
      <w:bookmarkEnd w:id="50"/>
      <w:bookmarkEnd w:id="51"/>
    </w:p>
    <w:p w:rsidR="002B1C8E" w:rsidRDefault="002B1C8E">
      <w:pPr>
        <w:spacing w:line="360" w:lineRule="auto"/>
        <w:ind w:left="1701" w:right="850" w:firstLine="709"/>
        <w:rPr>
          <w:sz w:val="28"/>
          <w:szCs w:val="28"/>
        </w:rPr>
      </w:pPr>
    </w:p>
    <w:p w:rsidR="002B1C8E" w:rsidRDefault="00FB0D63">
      <w:pPr>
        <w:spacing w:line="360" w:lineRule="auto"/>
        <w:ind w:left="1701" w:right="850" w:firstLine="709"/>
        <w:rPr>
          <w:rFonts w:eastAsia="Calibri"/>
          <w:sz w:val="28"/>
          <w:szCs w:val="28"/>
        </w:rPr>
      </w:pPr>
      <w:r>
        <w:rPr>
          <w:rFonts w:eastAsia="Calibri"/>
          <w:sz w:val="28"/>
          <w:szCs w:val="28"/>
        </w:rPr>
        <w:t>Для визначення вартості розробки ПП спочатку проведемо розрахунок трудомісткості.</w:t>
      </w:r>
    </w:p>
    <w:p w:rsidR="002B1C8E" w:rsidRDefault="00FB0D63">
      <w:pPr>
        <w:spacing w:line="360" w:lineRule="auto"/>
        <w:ind w:left="1701" w:right="850" w:firstLine="709"/>
        <w:rPr>
          <w:rFonts w:eastAsia="Calibri"/>
          <w:sz w:val="28"/>
          <w:szCs w:val="28"/>
        </w:rPr>
      </w:pPr>
      <w:r>
        <w:rPr>
          <w:rFonts w:eastAsia="Calibri"/>
          <w:sz w:val="28"/>
          <w:szCs w:val="28"/>
        </w:rPr>
        <w:t>Всі варіанти включають в себ</w:t>
      </w:r>
      <w:r>
        <w:rPr>
          <w:rFonts w:eastAsia="Calibri"/>
          <w:sz w:val="28"/>
          <w:szCs w:val="28"/>
        </w:rPr>
        <w:t>е два окремих завдання:</w:t>
      </w:r>
    </w:p>
    <w:p w:rsidR="002B1C8E" w:rsidRDefault="00FB0D63">
      <w:pPr>
        <w:numPr>
          <w:ilvl w:val="0"/>
          <w:numId w:val="6"/>
        </w:numPr>
        <w:spacing w:line="360" w:lineRule="auto"/>
        <w:ind w:left="1701" w:right="850" w:firstLine="709"/>
        <w:rPr>
          <w:rFonts w:eastAsia="Calibri"/>
          <w:sz w:val="28"/>
          <w:szCs w:val="28"/>
        </w:rPr>
      </w:pPr>
      <w:r>
        <w:rPr>
          <w:rFonts w:eastAsia="Calibri"/>
          <w:sz w:val="28"/>
          <w:szCs w:val="28"/>
        </w:rPr>
        <w:t>Моделювання бізнес процесу;</w:t>
      </w:r>
    </w:p>
    <w:p w:rsidR="002B1C8E" w:rsidRDefault="00FB0D63">
      <w:pPr>
        <w:spacing w:line="360" w:lineRule="auto"/>
        <w:ind w:left="1701" w:right="850" w:firstLine="709"/>
        <w:rPr>
          <w:rFonts w:eastAsia="Calibri"/>
          <w:sz w:val="28"/>
          <w:szCs w:val="28"/>
          <w:lang w:val="en-US"/>
        </w:rPr>
      </w:pPr>
      <w:r>
        <w:rPr>
          <w:rFonts w:eastAsia="Calibri"/>
          <w:sz w:val="28"/>
          <w:szCs w:val="28"/>
        </w:rPr>
        <w:t>2. Технічна реалізація бізнес процесу.</w:t>
      </w:r>
    </w:p>
    <w:p w:rsidR="002B1C8E" w:rsidRDefault="00FB0D63">
      <w:pPr>
        <w:spacing w:line="360" w:lineRule="auto"/>
        <w:ind w:left="1701" w:right="850" w:firstLine="709"/>
        <w:rPr>
          <w:rFonts w:eastAsia="Calibri"/>
          <w:snapToGrid w:val="0"/>
          <w:sz w:val="28"/>
          <w:szCs w:val="28"/>
        </w:rPr>
      </w:pPr>
      <w:r>
        <w:rPr>
          <w:rFonts w:eastAsia="Calibri"/>
          <w:snapToGrid w:val="0"/>
          <w:sz w:val="28"/>
          <w:szCs w:val="28"/>
        </w:rPr>
        <w:lastRenderedPageBreak/>
        <w:t>Завдання 1 за ступенем новизни відноситься до групи В, завдання 2 – до групи В. За складністю алгоритми, які використовуються в завданні 1 належать до групи 2; а в з</w:t>
      </w:r>
      <w:r>
        <w:rPr>
          <w:rFonts w:eastAsia="Calibri"/>
          <w:snapToGrid w:val="0"/>
          <w:sz w:val="28"/>
          <w:szCs w:val="28"/>
        </w:rPr>
        <w:t>авданні 2 – до групи 3.</w:t>
      </w:r>
    </w:p>
    <w:p w:rsidR="002B1C8E" w:rsidRDefault="00FB0D63">
      <w:pPr>
        <w:spacing w:line="360" w:lineRule="auto"/>
        <w:ind w:left="1701" w:right="850" w:firstLine="709"/>
        <w:rPr>
          <w:rFonts w:eastAsia="Calibri"/>
          <w:snapToGrid w:val="0"/>
          <w:sz w:val="28"/>
          <w:szCs w:val="28"/>
        </w:rPr>
      </w:pPr>
      <w:r>
        <w:rPr>
          <w:rFonts w:eastAsia="Calibri"/>
          <w:snapToGrid w:val="0"/>
          <w:sz w:val="28"/>
          <w:szCs w:val="28"/>
        </w:rPr>
        <w:t>Для реалізації завдання 1 використовується довідкова інформація, а завдання 2 використовує інформацію у вигляді даних.</w:t>
      </w:r>
    </w:p>
    <w:p w:rsidR="002B1C8E" w:rsidRDefault="00FB0D63">
      <w:pPr>
        <w:spacing w:line="360" w:lineRule="auto"/>
        <w:ind w:left="1701" w:right="850" w:firstLine="709"/>
        <w:rPr>
          <w:rFonts w:eastAsia="Calibri"/>
          <w:snapToGrid w:val="0"/>
          <w:sz w:val="28"/>
          <w:szCs w:val="28"/>
        </w:rPr>
      </w:pPr>
      <w:r>
        <w:rPr>
          <w:rFonts w:eastAsia="Calibri"/>
          <w:snapToGrid w:val="0"/>
          <w:sz w:val="28"/>
          <w:szCs w:val="28"/>
        </w:rPr>
        <w:t>Проведемо розрахунок норм часу на розробку та програмування для кожного з завдань.</w:t>
      </w:r>
    </w:p>
    <w:p w:rsidR="002B1C8E" w:rsidRDefault="00FB0D63">
      <w:pPr>
        <w:spacing w:line="360" w:lineRule="auto"/>
        <w:ind w:left="1701" w:right="850" w:firstLine="709"/>
        <w:rPr>
          <w:rFonts w:eastAsia="Calibri"/>
          <w:snapToGrid w:val="0"/>
          <w:sz w:val="28"/>
          <w:szCs w:val="28"/>
        </w:rPr>
      </w:pPr>
      <w:r>
        <w:rPr>
          <w:rFonts w:eastAsia="Calibri"/>
          <w:snapToGrid w:val="0"/>
          <w:sz w:val="28"/>
          <w:szCs w:val="28"/>
        </w:rPr>
        <w:t>Загальна трудомісткість обчисл</w:t>
      </w:r>
      <w:r>
        <w:rPr>
          <w:rFonts w:eastAsia="Calibri"/>
          <w:snapToGrid w:val="0"/>
          <w:sz w:val="28"/>
          <w:szCs w:val="28"/>
        </w:rPr>
        <w:t xml:space="preserve">юється як </w:t>
      </w:r>
    </w:p>
    <w:p w:rsidR="002B1C8E" w:rsidRDefault="002B1C8E">
      <w:pPr>
        <w:spacing w:line="360" w:lineRule="auto"/>
        <w:ind w:left="1701" w:right="850" w:firstLine="709"/>
        <w:rPr>
          <w:rFonts w:eastAsia="Calibri"/>
          <w:snapToGrid w:val="0"/>
          <w:sz w:val="28"/>
          <w:szCs w:val="28"/>
        </w:rPr>
      </w:pPr>
    </w:p>
    <w:p w:rsidR="002B1C8E" w:rsidRDefault="00FB0D63">
      <w:pPr>
        <w:spacing w:line="360" w:lineRule="auto"/>
        <w:ind w:left="1701" w:right="850" w:firstLine="709"/>
        <w:rPr>
          <w:rFonts w:eastAsia="Calibri"/>
          <w:sz w:val="28"/>
          <w:szCs w:val="28"/>
        </w:rPr>
      </w:pPr>
      <m:oMathPara>
        <m:oMath>
          <m:eqArr>
            <m:eqArrPr>
              <m:maxDist m:val="1"/>
              <m:ctrlPr>
                <w:rPr>
                  <w:rFonts w:ascii="Cambria Math" w:hAnsi="Cambria Math"/>
                  <w:i/>
                  <w:sz w:val="28"/>
                  <w:szCs w:val="28"/>
                </w:rPr>
              </m:ctrlPr>
            </m:eqArrPr>
            <m:e>
              <m:r>
                <w:rPr>
                  <w:rFonts w:ascii="Cambria Math" w:hAnsi="Cambria Math"/>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Т</m:t>
                  </m:r>
                </m:e>
                <m:sub>
                  <m:r>
                    <m:rPr>
                      <m:sty m:val="p"/>
                    </m:rPr>
                    <w:rPr>
                      <w:rFonts w:ascii="Cambria Math" w:eastAsia="Calibri" w:hAnsi="Cambria Math"/>
                      <w:snapToGrid w:val="0"/>
                      <w:sz w:val="28"/>
                      <w:szCs w:val="28"/>
                      <w:vertAlign w:val="subscript"/>
                    </w:rPr>
                    <m:t>О</m:t>
                  </m:r>
                </m:sub>
              </m:sSub>
              <m:r>
                <m:rPr>
                  <m:sty m:val="p"/>
                </m:rPr>
                <w:rPr>
                  <w:rFonts w:ascii="Cambria Math" w:eastAsia="Calibri" w:hAnsi="Cambria Math"/>
                  <w:snapToGrid w:val="0"/>
                  <w:sz w:val="28"/>
                  <w:szCs w:val="28"/>
                </w:rPr>
                <m:t xml:space="preserve"> = </m:t>
              </m:r>
              <m:sSub>
                <m:sSubPr>
                  <m:ctrlPr>
                    <w:rPr>
                      <w:rFonts w:ascii="Cambria Math" w:eastAsia="Calibri" w:hAnsi="Cambria Math"/>
                      <w:snapToGrid w:val="0"/>
                      <w:sz w:val="28"/>
                      <w:szCs w:val="28"/>
                      <w:vertAlign w:val="subscript"/>
                    </w:rPr>
                  </m:ctrlPr>
                </m:sSubPr>
                <m:e>
                  <m:r>
                    <m:rPr>
                      <m:sty m:val="p"/>
                    </m:rPr>
                    <w:rPr>
                      <w:rFonts w:ascii="Cambria Math" w:eastAsia="Calibri" w:hAnsi="Cambria Math"/>
                      <w:snapToGrid w:val="0"/>
                      <w:sz w:val="28"/>
                      <w:szCs w:val="28"/>
                    </w:rPr>
                    <m:t>Т</m:t>
                  </m:r>
                </m:e>
                <m:sub>
                  <m:r>
                    <m:rPr>
                      <m:sty m:val="p"/>
                    </m:rPr>
                    <w:rPr>
                      <w:rFonts w:ascii="Cambria Math" w:eastAsia="Calibri" w:hAnsi="Cambria Math"/>
                      <w:snapToGrid w:val="0"/>
                      <w:sz w:val="28"/>
                      <w:szCs w:val="28"/>
                      <w:vertAlign w:val="subscript"/>
                    </w:rPr>
                    <m:t>Р</m:t>
                  </m:r>
                </m:sub>
              </m:sSub>
              <m:r>
                <m:rPr>
                  <m:sty m:val="p"/>
                </m:rPr>
                <w:rPr>
                  <w:rFonts w:ascii="Cambria Math" w:eastAsia="Calibri" w:hAnsi="Cambria Math" w:cs="Cambria Math"/>
                  <w:snapToGrid w:val="0"/>
                  <w:sz w:val="28"/>
                  <w:szCs w:val="28"/>
                </w:rPr>
                <m:t>⋅</m:t>
              </m:r>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К</m:t>
                  </m:r>
                </m:e>
                <m:sub>
                  <m:r>
                    <m:rPr>
                      <m:sty m:val="p"/>
                    </m:rPr>
                    <w:rPr>
                      <w:rFonts w:ascii="Cambria Math" w:eastAsia="Calibri" w:hAnsi="Cambria Math"/>
                      <w:snapToGrid w:val="0"/>
                      <w:sz w:val="28"/>
                      <w:szCs w:val="28"/>
                      <w:vertAlign w:val="subscript"/>
                    </w:rPr>
                    <m:t>П</m:t>
                  </m:r>
                </m:sub>
              </m:sSub>
              <m:r>
                <m:rPr>
                  <m:sty m:val="p"/>
                </m:rPr>
                <w:rPr>
                  <w:rFonts w:ascii="Cambria Math" w:eastAsia="Calibri" w:hAnsi="Cambria Math" w:cs="Cambria Math"/>
                  <w:snapToGrid w:val="0"/>
                  <w:sz w:val="28"/>
                  <w:szCs w:val="28"/>
                </w:rPr>
                <m:t>⋅</m:t>
              </m:r>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К</m:t>
                  </m:r>
                </m:e>
                <m:sub>
                  <m:r>
                    <m:rPr>
                      <m:sty m:val="p"/>
                    </m:rPr>
                    <w:rPr>
                      <w:rFonts w:ascii="Cambria Math" w:eastAsia="Calibri" w:hAnsi="Cambria Math"/>
                      <w:snapToGrid w:val="0"/>
                      <w:sz w:val="28"/>
                      <w:szCs w:val="28"/>
                      <w:vertAlign w:val="subscript"/>
                    </w:rPr>
                    <m:t>СК</m:t>
                  </m:r>
                </m:sub>
              </m:sSub>
              <m:r>
                <m:rPr>
                  <m:sty m:val="p"/>
                </m:rPr>
                <w:rPr>
                  <w:rFonts w:ascii="Cambria Math" w:eastAsia="Calibri" w:hAnsi="Cambria Math" w:cs="Cambria Math"/>
                  <w:snapToGrid w:val="0"/>
                  <w:sz w:val="28"/>
                  <w:szCs w:val="28"/>
                </w:rPr>
                <m:t>⋅</m:t>
              </m:r>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К</m:t>
                  </m:r>
                </m:e>
                <m:sub>
                  <m:r>
                    <m:rPr>
                      <m:sty m:val="p"/>
                    </m:rPr>
                    <w:rPr>
                      <w:rFonts w:ascii="Cambria Math" w:eastAsia="Calibri" w:hAnsi="Cambria Math"/>
                      <w:snapToGrid w:val="0"/>
                      <w:sz w:val="28"/>
                      <w:szCs w:val="28"/>
                      <w:vertAlign w:val="subscript"/>
                    </w:rPr>
                    <m:t>М</m:t>
                  </m:r>
                </m:sub>
              </m:sSub>
              <m:r>
                <m:rPr>
                  <m:sty m:val="p"/>
                </m:rPr>
                <w:rPr>
                  <w:rFonts w:ascii="Cambria Math" w:eastAsia="Calibri" w:hAnsi="Cambria Math" w:cs="Cambria Math"/>
                  <w:snapToGrid w:val="0"/>
                  <w:sz w:val="28"/>
                  <w:szCs w:val="28"/>
                </w:rPr>
                <m:t>⋅</m:t>
              </m:r>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К</m:t>
                  </m:r>
                </m:e>
                <m:sub>
                  <m:r>
                    <m:rPr>
                      <m:sty m:val="p"/>
                    </m:rPr>
                    <w:rPr>
                      <w:rFonts w:ascii="Cambria Math" w:eastAsia="Calibri" w:hAnsi="Cambria Math"/>
                      <w:snapToGrid w:val="0"/>
                      <w:sz w:val="28"/>
                      <w:szCs w:val="28"/>
                      <w:vertAlign w:val="subscript"/>
                    </w:rPr>
                    <m:t>СТ</m:t>
                  </m:r>
                </m:sub>
              </m:sSub>
              <m:r>
                <m:rPr>
                  <m:sty m:val="p"/>
                </m:rPr>
                <w:rPr>
                  <w:rFonts w:ascii="Cambria Math" w:eastAsia="Calibri" w:hAnsi="Cambria Math" w:cs="Cambria Math"/>
                  <w:snapToGrid w:val="0"/>
                  <w:sz w:val="28"/>
                  <w:szCs w:val="28"/>
                </w:rPr>
                <m:t>⋅</m:t>
              </m:r>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К</m:t>
                  </m:r>
                </m:e>
                <m:sub>
                  <m:r>
                    <m:rPr>
                      <m:sty m:val="p"/>
                    </m:rPr>
                    <w:rPr>
                      <w:rFonts w:ascii="Cambria Math" w:eastAsia="Calibri" w:hAnsi="Cambria Math"/>
                      <w:snapToGrid w:val="0"/>
                      <w:sz w:val="28"/>
                      <w:szCs w:val="28"/>
                      <w:vertAlign w:val="subscript"/>
                    </w:rPr>
                    <m:t>СТ.М</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5.13</m:t>
                  </m:r>
                </m:e>
              </m:d>
            </m:e>
          </m:eqArr>
        </m:oMath>
      </m:oMathPara>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rPr>
          <w:rFonts w:eastAsia="Calibri"/>
          <w:snapToGrid w:val="0"/>
          <w:sz w:val="28"/>
          <w:szCs w:val="28"/>
        </w:rPr>
      </w:pPr>
      <w:r>
        <w:rPr>
          <w:rFonts w:eastAsia="Calibri"/>
          <w:snapToGrid w:val="0"/>
          <w:sz w:val="28"/>
          <w:szCs w:val="28"/>
        </w:rPr>
        <w:t xml:space="preserve">де </w:t>
      </w:r>
      <w:r>
        <w:rPr>
          <w:rFonts w:eastAsia="Calibri"/>
          <w:snapToGrid w:val="0"/>
          <w:sz w:val="28"/>
          <w:szCs w:val="28"/>
        </w:rPr>
        <w:tab/>
        <w:t>Т</w:t>
      </w:r>
      <w:r>
        <w:rPr>
          <w:rFonts w:eastAsia="Calibri"/>
          <w:snapToGrid w:val="0"/>
          <w:sz w:val="28"/>
          <w:szCs w:val="28"/>
          <w:vertAlign w:val="subscript"/>
        </w:rPr>
        <w:t>Р</w:t>
      </w:r>
      <w:r>
        <w:rPr>
          <w:rFonts w:eastAsia="Calibri"/>
          <w:snapToGrid w:val="0"/>
          <w:sz w:val="28"/>
          <w:szCs w:val="28"/>
        </w:rPr>
        <w:t xml:space="preserve"> – трудомісткість розробки ПП;</w:t>
      </w:r>
    </w:p>
    <w:p w:rsidR="002B1C8E" w:rsidRDefault="00FB0D63">
      <w:pPr>
        <w:spacing w:line="360" w:lineRule="auto"/>
        <w:ind w:left="1701" w:right="850" w:firstLine="709"/>
        <w:rPr>
          <w:rFonts w:eastAsia="Calibri"/>
          <w:snapToGrid w:val="0"/>
          <w:sz w:val="28"/>
          <w:szCs w:val="28"/>
        </w:rPr>
      </w:pPr>
      <w:r>
        <w:rPr>
          <w:rFonts w:eastAsia="Calibri"/>
          <w:snapToGrid w:val="0"/>
          <w:sz w:val="28"/>
          <w:szCs w:val="28"/>
        </w:rPr>
        <w:t>К</w:t>
      </w:r>
      <w:r>
        <w:rPr>
          <w:rFonts w:eastAsia="Calibri"/>
          <w:snapToGrid w:val="0"/>
          <w:sz w:val="28"/>
          <w:szCs w:val="28"/>
          <w:vertAlign w:val="subscript"/>
        </w:rPr>
        <w:t>П</w:t>
      </w:r>
      <w:r>
        <w:rPr>
          <w:rFonts w:eastAsia="Calibri"/>
          <w:snapToGrid w:val="0"/>
          <w:sz w:val="28"/>
          <w:szCs w:val="28"/>
        </w:rPr>
        <w:t xml:space="preserve"> – поправочний коефіцієнт;</w:t>
      </w:r>
    </w:p>
    <w:p w:rsidR="002B1C8E" w:rsidRDefault="00FB0D63">
      <w:pPr>
        <w:spacing w:line="360" w:lineRule="auto"/>
        <w:ind w:left="1701" w:right="850" w:firstLine="709"/>
        <w:rPr>
          <w:rFonts w:eastAsia="Calibri"/>
          <w:snapToGrid w:val="0"/>
          <w:sz w:val="28"/>
          <w:szCs w:val="28"/>
        </w:rPr>
      </w:pPr>
      <w:r>
        <w:rPr>
          <w:rFonts w:eastAsia="Calibri"/>
          <w:snapToGrid w:val="0"/>
          <w:sz w:val="28"/>
          <w:szCs w:val="28"/>
        </w:rPr>
        <w:t>К</w:t>
      </w:r>
      <w:r>
        <w:rPr>
          <w:rFonts w:eastAsia="Calibri"/>
          <w:snapToGrid w:val="0"/>
          <w:sz w:val="28"/>
          <w:szCs w:val="28"/>
          <w:vertAlign w:val="subscript"/>
        </w:rPr>
        <w:t>СК</w:t>
      </w:r>
      <w:r>
        <w:rPr>
          <w:rFonts w:eastAsia="Calibri"/>
          <w:snapToGrid w:val="0"/>
          <w:sz w:val="28"/>
          <w:szCs w:val="28"/>
        </w:rPr>
        <w:t xml:space="preserve"> – коефіцієнт на складність вхідної інформації; </w:t>
      </w:r>
    </w:p>
    <w:p w:rsidR="002B1C8E" w:rsidRDefault="00FB0D63">
      <w:pPr>
        <w:spacing w:line="360" w:lineRule="auto"/>
        <w:ind w:left="1701" w:right="850" w:firstLine="709"/>
        <w:rPr>
          <w:rFonts w:eastAsia="Calibri"/>
          <w:snapToGrid w:val="0"/>
          <w:sz w:val="28"/>
          <w:szCs w:val="28"/>
        </w:rPr>
      </w:pPr>
      <w:r>
        <w:rPr>
          <w:rFonts w:eastAsia="Calibri"/>
          <w:snapToGrid w:val="0"/>
          <w:sz w:val="28"/>
          <w:szCs w:val="28"/>
        </w:rPr>
        <w:t>К</w:t>
      </w:r>
      <w:r>
        <w:rPr>
          <w:rFonts w:eastAsia="Calibri"/>
          <w:snapToGrid w:val="0"/>
          <w:sz w:val="28"/>
          <w:szCs w:val="28"/>
          <w:vertAlign w:val="subscript"/>
        </w:rPr>
        <w:t>М</w:t>
      </w:r>
      <w:r>
        <w:rPr>
          <w:rFonts w:eastAsia="Calibri"/>
          <w:snapToGrid w:val="0"/>
          <w:sz w:val="28"/>
          <w:szCs w:val="28"/>
        </w:rPr>
        <w:t xml:space="preserve"> – коефіцієнт рівня мови програмування;</w:t>
      </w:r>
    </w:p>
    <w:p w:rsidR="002B1C8E" w:rsidRDefault="00FB0D63">
      <w:pPr>
        <w:spacing w:line="360" w:lineRule="auto"/>
        <w:ind w:left="1701" w:right="850" w:firstLine="719"/>
        <w:rPr>
          <w:rFonts w:eastAsia="Calibri"/>
          <w:snapToGrid w:val="0"/>
          <w:sz w:val="28"/>
          <w:szCs w:val="28"/>
        </w:rPr>
      </w:pPr>
      <w:r>
        <w:rPr>
          <w:rFonts w:eastAsia="Calibri"/>
          <w:snapToGrid w:val="0"/>
          <w:sz w:val="28"/>
          <w:szCs w:val="28"/>
        </w:rPr>
        <w:t>К</w:t>
      </w:r>
      <w:r>
        <w:rPr>
          <w:rFonts w:eastAsia="Calibri"/>
          <w:snapToGrid w:val="0"/>
          <w:sz w:val="28"/>
          <w:szCs w:val="28"/>
          <w:vertAlign w:val="subscript"/>
        </w:rPr>
        <w:t>СТ</w:t>
      </w:r>
      <w:r>
        <w:rPr>
          <w:rFonts w:eastAsia="Calibri"/>
          <w:snapToGrid w:val="0"/>
          <w:sz w:val="28"/>
          <w:szCs w:val="28"/>
        </w:rPr>
        <w:t xml:space="preserve"> – коефіцієнт використання стандартних модулів і прикладних програм;</w:t>
      </w:r>
    </w:p>
    <w:p w:rsidR="002B1C8E" w:rsidRDefault="00FB0D63">
      <w:pPr>
        <w:spacing w:line="360" w:lineRule="auto"/>
        <w:ind w:left="1701" w:right="850" w:firstLine="709"/>
        <w:rPr>
          <w:rFonts w:eastAsia="Calibri"/>
          <w:snapToGrid w:val="0"/>
          <w:sz w:val="28"/>
          <w:szCs w:val="28"/>
        </w:rPr>
      </w:pPr>
      <w:r>
        <w:rPr>
          <w:rFonts w:eastAsia="Calibri"/>
          <w:snapToGrid w:val="0"/>
          <w:sz w:val="28"/>
          <w:szCs w:val="28"/>
        </w:rPr>
        <w:t>К</w:t>
      </w:r>
      <w:r>
        <w:rPr>
          <w:rFonts w:eastAsia="Calibri"/>
          <w:snapToGrid w:val="0"/>
          <w:sz w:val="28"/>
          <w:szCs w:val="28"/>
          <w:vertAlign w:val="subscript"/>
        </w:rPr>
        <w:t>СТ.М</w:t>
      </w:r>
      <w:r>
        <w:rPr>
          <w:rFonts w:eastAsia="Calibri"/>
          <w:snapToGrid w:val="0"/>
          <w:sz w:val="28"/>
          <w:szCs w:val="28"/>
        </w:rPr>
        <w:t xml:space="preserve"> – коефіцієнт стандартного математичного забезпечення</w:t>
      </w:r>
    </w:p>
    <w:p w:rsidR="002B1C8E" w:rsidRDefault="00FB0D63">
      <w:pPr>
        <w:spacing w:line="360" w:lineRule="auto"/>
        <w:ind w:left="1701" w:right="850" w:firstLine="709"/>
        <w:jc w:val="both"/>
        <w:rPr>
          <w:rFonts w:eastAsia="Calibri"/>
          <w:sz w:val="28"/>
          <w:szCs w:val="28"/>
        </w:rPr>
      </w:pPr>
      <w:r>
        <w:rPr>
          <w:rFonts w:eastAsia="Calibri"/>
          <w:sz w:val="28"/>
          <w:szCs w:val="28"/>
        </w:rPr>
        <w:t>Для першого завдання, виходячи із норм часу для завдань розрахункового характеру степеню новизни В та групи складності алгоритму</w:t>
      </w:r>
      <w:r>
        <w:rPr>
          <w:rFonts w:eastAsia="Calibri"/>
          <w:sz w:val="28"/>
          <w:szCs w:val="28"/>
        </w:rPr>
        <w:t xml:space="preserve"> 2, трудомісткість дорівнює: </w:t>
      </w:r>
      <w:r>
        <w:rPr>
          <w:rFonts w:eastAsia="Calibri"/>
          <w:snapToGrid w:val="0"/>
          <w:sz w:val="28"/>
          <w:szCs w:val="28"/>
        </w:rPr>
        <w:t>Т</w:t>
      </w:r>
      <w:r>
        <w:rPr>
          <w:rFonts w:eastAsia="Calibri"/>
          <w:snapToGrid w:val="0"/>
          <w:sz w:val="28"/>
          <w:szCs w:val="28"/>
          <w:vertAlign w:val="subscript"/>
        </w:rPr>
        <w:t>Р</w:t>
      </w:r>
      <w:r>
        <w:rPr>
          <w:rFonts w:eastAsia="Calibri"/>
          <w:sz w:val="28"/>
          <w:szCs w:val="28"/>
        </w:rPr>
        <w:t xml:space="preserve"> = 21 людино-днів. Поправочний коефіцієнт, який враховує вид нормативно-довідкової інформації для першого завдання: </w:t>
      </w:r>
      <w:r>
        <w:rPr>
          <w:rFonts w:eastAsia="Calibri"/>
          <w:snapToGrid w:val="0"/>
          <w:sz w:val="28"/>
          <w:szCs w:val="28"/>
        </w:rPr>
        <w:t>К</w:t>
      </w:r>
      <w:r>
        <w:rPr>
          <w:rFonts w:eastAsia="Calibri"/>
          <w:snapToGrid w:val="0"/>
          <w:sz w:val="28"/>
          <w:szCs w:val="28"/>
          <w:vertAlign w:val="subscript"/>
        </w:rPr>
        <w:t>П</w:t>
      </w:r>
      <w:r>
        <w:rPr>
          <w:rFonts w:eastAsia="Calibri"/>
          <w:sz w:val="28"/>
          <w:szCs w:val="28"/>
        </w:rPr>
        <w:t xml:space="preserve"> = 1.7. Поправочний коефіцієнт, який враховує складність контролю вхідної та вихідної інформації для всіх завдань рівний 1: </w:t>
      </w:r>
      <w:r>
        <w:rPr>
          <w:rFonts w:eastAsia="Calibri"/>
          <w:snapToGrid w:val="0"/>
          <w:sz w:val="28"/>
          <w:szCs w:val="28"/>
        </w:rPr>
        <w:t>К</w:t>
      </w:r>
      <w:r>
        <w:rPr>
          <w:rFonts w:eastAsia="Calibri"/>
          <w:snapToGrid w:val="0"/>
          <w:sz w:val="28"/>
          <w:szCs w:val="28"/>
          <w:vertAlign w:val="subscript"/>
        </w:rPr>
        <w:t>СК</w:t>
      </w:r>
      <w:r>
        <w:rPr>
          <w:rFonts w:eastAsia="Calibri"/>
          <w:sz w:val="28"/>
          <w:szCs w:val="28"/>
        </w:rPr>
        <w:t xml:space="preserve"> = 1. Оскільки при розробці першого завдання використовуються стандартні модулі, врахуємо це за допомогою коефіцієнта </w:t>
      </w:r>
      <w:r>
        <w:rPr>
          <w:rFonts w:eastAsia="Calibri"/>
          <w:snapToGrid w:val="0"/>
          <w:sz w:val="28"/>
          <w:szCs w:val="28"/>
        </w:rPr>
        <w:t>К</w:t>
      </w:r>
      <w:r>
        <w:rPr>
          <w:rFonts w:eastAsia="Calibri"/>
          <w:snapToGrid w:val="0"/>
          <w:sz w:val="28"/>
          <w:szCs w:val="28"/>
          <w:vertAlign w:val="subscript"/>
        </w:rPr>
        <w:t>СТ</w:t>
      </w:r>
      <w:r>
        <w:rPr>
          <w:rFonts w:eastAsia="Calibri"/>
          <w:sz w:val="28"/>
          <w:szCs w:val="28"/>
        </w:rPr>
        <w:t xml:space="preserve"> = 0.8. </w:t>
      </w:r>
      <w:r>
        <w:rPr>
          <w:rFonts w:eastAsia="Calibri"/>
          <w:sz w:val="28"/>
          <w:szCs w:val="28"/>
        </w:rPr>
        <w:t>Тоді загальна трудомісткість програмування першого завдання дорівнює:</w:t>
      </w:r>
    </w:p>
    <w:p w:rsidR="002B1C8E" w:rsidRDefault="002B1C8E">
      <w:pPr>
        <w:spacing w:line="360" w:lineRule="auto"/>
        <w:ind w:left="1701" w:right="850" w:firstLine="709"/>
        <w:jc w:val="both"/>
        <w:rPr>
          <w:rFonts w:eastAsia="Calibri"/>
          <w:sz w:val="28"/>
          <w:szCs w:val="28"/>
        </w:rPr>
      </w:pPr>
    </w:p>
    <w:p w:rsidR="002B1C8E" w:rsidRDefault="00FB0D63">
      <w:pPr>
        <w:spacing w:line="360" w:lineRule="auto"/>
        <w:ind w:left="1701" w:right="850" w:firstLine="709"/>
        <w:jc w:val="center"/>
        <w:rPr>
          <w:rFonts w:eastAsia="Calibri"/>
          <w:sz w:val="28"/>
          <w:szCs w:val="28"/>
        </w:rPr>
      </w:pPr>
      <w:r>
        <w:rPr>
          <w:rFonts w:eastAsia="Calibri"/>
          <w:sz w:val="28"/>
          <w:szCs w:val="28"/>
        </w:rPr>
        <w:t>Т</w:t>
      </w:r>
      <w:r>
        <w:rPr>
          <w:rFonts w:eastAsia="Calibri"/>
          <w:sz w:val="28"/>
          <w:szCs w:val="28"/>
          <w:vertAlign w:val="subscript"/>
        </w:rPr>
        <w:t>1</w:t>
      </w:r>
      <w:r>
        <w:rPr>
          <w:rFonts w:eastAsia="Calibri"/>
          <w:sz w:val="28"/>
          <w:szCs w:val="28"/>
        </w:rPr>
        <w:t xml:space="preserve"> = 21</w:t>
      </w:r>
      <w:r>
        <w:rPr>
          <w:rFonts w:ascii="Cambria Math" w:eastAsia="Calibri" w:hAnsi="Cambria Math" w:cs="Cambria Math"/>
          <w:sz w:val="28"/>
          <w:szCs w:val="28"/>
        </w:rPr>
        <w:t>⋅</w:t>
      </w:r>
      <w:r>
        <w:rPr>
          <w:rFonts w:eastAsia="Calibri"/>
          <w:sz w:val="28"/>
          <w:szCs w:val="28"/>
        </w:rPr>
        <w:t>1.7</w:t>
      </w:r>
      <w:r>
        <w:rPr>
          <w:rFonts w:ascii="Cambria Math" w:eastAsia="Calibri" w:hAnsi="Cambria Math" w:cs="Cambria Math"/>
          <w:sz w:val="28"/>
          <w:szCs w:val="28"/>
        </w:rPr>
        <w:t>⋅</w:t>
      </w:r>
      <w:r>
        <w:rPr>
          <w:rFonts w:eastAsia="Calibri"/>
          <w:sz w:val="28"/>
          <w:szCs w:val="28"/>
        </w:rPr>
        <w:t>0.8 = 28.56 людино-днів.</w:t>
      </w:r>
    </w:p>
    <w:p w:rsidR="002B1C8E" w:rsidRDefault="002B1C8E">
      <w:pPr>
        <w:spacing w:line="360" w:lineRule="auto"/>
        <w:ind w:left="1701" w:right="850" w:firstLine="709"/>
        <w:jc w:val="center"/>
        <w:rPr>
          <w:rFonts w:eastAsia="Calibri"/>
          <w:sz w:val="28"/>
          <w:szCs w:val="28"/>
        </w:rPr>
      </w:pPr>
    </w:p>
    <w:p w:rsidR="002B1C8E" w:rsidRDefault="00FB0D63">
      <w:pPr>
        <w:spacing w:line="360" w:lineRule="auto"/>
        <w:ind w:left="1701" w:right="850" w:firstLine="709"/>
        <w:jc w:val="both"/>
        <w:rPr>
          <w:rFonts w:eastAsia="Calibri"/>
          <w:sz w:val="28"/>
          <w:szCs w:val="28"/>
        </w:rPr>
      </w:pPr>
      <w:r>
        <w:rPr>
          <w:rFonts w:eastAsia="Calibri"/>
          <w:sz w:val="28"/>
          <w:szCs w:val="28"/>
        </w:rPr>
        <w:t>Проведемо аналогічні розрахунки для подальших завдань.</w:t>
      </w:r>
    </w:p>
    <w:p w:rsidR="002B1C8E" w:rsidRDefault="00FB0D63">
      <w:pPr>
        <w:spacing w:line="360" w:lineRule="auto"/>
        <w:ind w:left="1701" w:right="850" w:firstLine="709"/>
        <w:jc w:val="both"/>
        <w:rPr>
          <w:rFonts w:eastAsia="Calibri"/>
          <w:sz w:val="28"/>
          <w:szCs w:val="28"/>
        </w:rPr>
      </w:pPr>
      <w:r>
        <w:rPr>
          <w:rFonts w:eastAsia="Calibri"/>
          <w:sz w:val="28"/>
          <w:szCs w:val="28"/>
        </w:rPr>
        <w:t>Для другого завдання (використовується алгоритм третьої групи складності, степінь новизни Б)</w:t>
      </w:r>
      <w:r>
        <w:rPr>
          <w:rFonts w:eastAsia="Calibri"/>
          <w:sz w:val="28"/>
          <w:szCs w:val="28"/>
        </w:rPr>
        <w:t xml:space="preserve">, тобто </w:t>
      </w:r>
      <w:r>
        <w:rPr>
          <w:rFonts w:eastAsia="Calibri"/>
          <w:snapToGrid w:val="0"/>
          <w:sz w:val="28"/>
          <w:szCs w:val="28"/>
        </w:rPr>
        <w:t>Т</w:t>
      </w:r>
      <w:r>
        <w:rPr>
          <w:rFonts w:eastAsia="Calibri"/>
          <w:snapToGrid w:val="0"/>
          <w:sz w:val="28"/>
          <w:szCs w:val="28"/>
          <w:vertAlign w:val="subscript"/>
        </w:rPr>
        <w:t>Р</w:t>
      </w:r>
      <w:r>
        <w:rPr>
          <w:rFonts w:eastAsia="Calibri"/>
          <w:sz w:val="28"/>
          <w:szCs w:val="28"/>
        </w:rPr>
        <w:t xml:space="preserve"> =12 людино-днів, </w:t>
      </w:r>
      <w:r>
        <w:rPr>
          <w:rFonts w:eastAsia="Calibri"/>
          <w:snapToGrid w:val="0"/>
          <w:sz w:val="28"/>
          <w:szCs w:val="28"/>
        </w:rPr>
        <w:t>К</w:t>
      </w:r>
      <w:r>
        <w:rPr>
          <w:rFonts w:eastAsia="Calibri"/>
          <w:snapToGrid w:val="0"/>
          <w:sz w:val="28"/>
          <w:szCs w:val="28"/>
          <w:vertAlign w:val="subscript"/>
        </w:rPr>
        <w:t>П</w:t>
      </w:r>
      <w:r>
        <w:rPr>
          <w:rFonts w:eastAsia="Calibri"/>
          <w:sz w:val="28"/>
          <w:szCs w:val="28"/>
        </w:rPr>
        <w:t xml:space="preserve"> =0.9,</w:t>
      </w:r>
      <w:r>
        <w:rPr>
          <w:rFonts w:eastAsia="Calibri"/>
          <w:snapToGrid w:val="0"/>
          <w:sz w:val="28"/>
          <w:szCs w:val="28"/>
        </w:rPr>
        <w:t>К</w:t>
      </w:r>
      <w:r>
        <w:rPr>
          <w:rFonts w:eastAsia="Calibri"/>
          <w:snapToGrid w:val="0"/>
          <w:sz w:val="28"/>
          <w:szCs w:val="28"/>
          <w:vertAlign w:val="subscript"/>
        </w:rPr>
        <w:t>СК</w:t>
      </w:r>
      <w:r>
        <w:rPr>
          <w:rFonts w:eastAsia="Calibri"/>
          <w:sz w:val="28"/>
          <w:szCs w:val="28"/>
        </w:rPr>
        <w:t xml:space="preserve"> = 1,</w:t>
      </w:r>
      <w:r>
        <w:rPr>
          <w:rFonts w:eastAsia="Calibri"/>
          <w:snapToGrid w:val="0"/>
          <w:sz w:val="28"/>
          <w:szCs w:val="28"/>
        </w:rPr>
        <w:t>К</w:t>
      </w:r>
      <w:r>
        <w:rPr>
          <w:rFonts w:eastAsia="Calibri"/>
          <w:snapToGrid w:val="0"/>
          <w:sz w:val="28"/>
          <w:szCs w:val="28"/>
          <w:vertAlign w:val="subscript"/>
        </w:rPr>
        <w:t>СТ</w:t>
      </w:r>
      <w:r>
        <w:rPr>
          <w:rFonts w:eastAsia="Calibri"/>
          <w:sz w:val="28"/>
          <w:szCs w:val="28"/>
        </w:rPr>
        <w:t xml:space="preserve"> =0.8:</w:t>
      </w:r>
    </w:p>
    <w:p w:rsidR="002B1C8E" w:rsidRDefault="002B1C8E">
      <w:pPr>
        <w:spacing w:line="360" w:lineRule="auto"/>
        <w:ind w:left="1701" w:right="850" w:firstLine="709"/>
        <w:jc w:val="both"/>
        <w:rPr>
          <w:rFonts w:eastAsia="Calibri"/>
          <w:sz w:val="28"/>
          <w:szCs w:val="28"/>
        </w:rPr>
      </w:pPr>
    </w:p>
    <w:p w:rsidR="002B1C8E" w:rsidRDefault="00FB0D63">
      <w:pPr>
        <w:spacing w:line="360" w:lineRule="auto"/>
        <w:ind w:left="1701" w:right="850" w:firstLine="709"/>
        <w:jc w:val="center"/>
        <w:rPr>
          <w:rFonts w:eastAsia="Calibri"/>
          <w:sz w:val="28"/>
          <w:szCs w:val="28"/>
        </w:rPr>
      </w:pPr>
      <w:r>
        <w:rPr>
          <w:rFonts w:eastAsia="Calibri"/>
          <w:sz w:val="28"/>
          <w:szCs w:val="28"/>
        </w:rPr>
        <w:t>Т</w:t>
      </w:r>
      <w:r>
        <w:rPr>
          <w:rFonts w:eastAsia="Calibri"/>
          <w:sz w:val="28"/>
          <w:szCs w:val="28"/>
          <w:vertAlign w:val="subscript"/>
        </w:rPr>
        <w:t xml:space="preserve">2 </w:t>
      </w:r>
      <w:r>
        <w:rPr>
          <w:rFonts w:eastAsia="Calibri"/>
          <w:sz w:val="28"/>
          <w:szCs w:val="28"/>
        </w:rPr>
        <w:t xml:space="preserve">= 27 </w:t>
      </w:r>
      <w:r>
        <w:rPr>
          <w:rFonts w:ascii="Cambria Math" w:eastAsia="Calibri" w:hAnsi="Cambria Math" w:cs="Cambria Math"/>
          <w:sz w:val="28"/>
          <w:szCs w:val="28"/>
        </w:rPr>
        <w:t>⋅</w:t>
      </w:r>
      <w:r>
        <w:rPr>
          <w:rFonts w:eastAsia="Calibri"/>
          <w:sz w:val="28"/>
          <w:szCs w:val="28"/>
        </w:rPr>
        <w:t xml:space="preserve"> 0.9 </w:t>
      </w:r>
      <w:r>
        <w:rPr>
          <w:rFonts w:ascii="Cambria Math" w:eastAsia="Calibri" w:hAnsi="Cambria Math" w:cs="Cambria Math"/>
          <w:sz w:val="28"/>
          <w:szCs w:val="28"/>
        </w:rPr>
        <w:t>⋅</w:t>
      </w:r>
      <w:r>
        <w:rPr>
          <w:rFonts w:eastAsia="Calibri"/>
          <w:sz w:val="28"/>
          <w:szCs w:val="28"/>
        </w:rPr>
        <w:t xml:space="preserve"> 0.8 = 19.44 людино-днів.</w:t>
      </w:r>
    </w:p>
    <w:p w:rsidR="002B1C8E" w:rsidRDefault="002B1C8E">
      <w:pPr>
        <w:spacing w:line="360" w:lineRule="auto"/>
        <w:ind w:left="1701" w:right="850" w:firstLine="709"/>
        <w:jc w:val="center"/>
        <w:rPr>
          <w:rFonts w:eastAsia="Calibri"/>
          <w:sz w:val="28"/>
          <w:szCs w:val="28"/>
        </w:rPr>
      </w:pPr>
    </w:p>
    <w:p w:rsidR="002B1C8E" w:rsidRDefault="00FB0D63">
      <w:pPr>
        <w:spacing w:line="360" w:lineRule="auto"/>
        <w:ind w:left="1701" w:right="850" w:firstLine="709"/>
        <w:rPr>
          <w:rFonts w:eastAsia="Calibri"/>
          <w:sz w:val="28"/>
          <w:szCs w:val="28"/>
        </w:rPr>
      </w:pPr>
      <w:r>
        <w:rPr>
          <w:rFonts w:eastAsia="Calibri"/>
          <w:sz w:val="28"/>
          <w:szCs w:val="28"/>
        </w:rPr>
        <w:t>Складаємо трудомісткість відповідних завдань для кожного з обраних варіантів реалізації програми, щоб отримати їх трудомісткість:</w:t>
      </w:r>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jc w:val="center"/>
        <w:rPr>
          <w:rFonts w:eastAsia="Calibri"/>
          <w:sz w:val="28"/>
          <w:szCs w:val="28"/>
        </w:rPr>
      </w:pPr>
      <w:r>
        <w:rPr>
          <w:rFonts w:eastAsia="Calibri"/>
          <w:sz w:val="28"/>
          <w:szCs w:val="28"/>
        </w:rPr>
        <w:t>Т</w:t>
      </w:r>
      <w:r>
        <w:rPr>
          <w:rFonts w:eastAsia="Calibri"/>
          <w:sz w:val="28"/>
          <w:szCs w:val="28"/>
          <w:vertAlign w:val="subscript"/>
        </w:rPr>
        <w:t>I</w:t>
      </w:r>
      <w:r>
        <w:rPr>
          <w:rFonts w:eastAsia="Calibri"/>
          <w:sz w:val="28"/>
          <w:szCs w:val="28"/>
        </w:rPr>
        <w:t xml:space="preserve"> = (122.4 + 19.44 + 4.8 + </w:t>
      </w:r>
      <w:r>
        <w:rPr>
          <w:rFonts w:eastAsia="Calibri"/>
          <w:sz w:val="28"/>
          <w:szCs w:val="28"/>
        </w:rPr>
        <w:t xml:space="preserve">19.44) </w:t>
      </w:r>
      <w:r>
        <w:rPr>
          <w:rFonts w:ascii="Cambria Math" w:eastAsia="Calibri" w:hAnsi="Cambria Math" w:cs="Cambria Math"/>
          <w:sz w:val="28"/>
          <w:szCs w:val="28"/>
        </w:rPr>
        <w:t>⋅</w:t>
      </w:r>
      <w:r>
        <w:rPr>
          <w:rFonts w:eastAsia="Calibri"/>
          <w:sz w:val="28"/>
          <w:szCs w:val="28"/>
        </w:rPr>
        <w:t xml:space="preserve"> 8 = 1328,64 людино-годин.</w:t>
      </w:r>
    </w:p>
    <w:p w:rsidR="002B1C8E" w:rsidRDefault="002B1C8E">
      <w:pPr>
        <w:spacing w:line="360" w:lineRule="auto"/>
        <w:ind w:left="1701" w:right="850" w:firstLine="709"/>
        <w:jc w:val="center"/>
        <w:rPr>
          <w:rFonts w:eastAsia="Calibri"/>
          <w:sz w:val="28"/>
          <w:szCs w:val="28"/>
        </w:rPr>
      </w:pPr>
    </w:p>
    <w:p w:rsidR="002B1C8E" w:rsidRDefault="00FB0D63">
      <w:pPr>
        <w:spacing w:line="360" w:lineRule="auto"/>
        <w:ind w:left="1701" w:right="850" w:firstLine="709"/>
        <w:jc w:val="center"/>
        <w:rPr>
          <w:rFonts w:eastAsia="Calibri"/>
          <w:sz w:val="28"/>
          <w:szCs w:val="28"/>
        </w:rPr>
      </w:pPr>
      <w:r>
        <w:rPr>
          <w:rFonts w:eastAsia="Calibri"/>
          <w:sz w:val="28"/>
          <w:szCs w:val="28"/>
        </w:rPr>
        <w:t>Т</w:t>
      </w:r>
      <w:r>
        <w:rPr>
          <w:rFonts w:eastAsia="Calibri"/>
          <w:sz w:val="28"/>
          <w:szCs w:val="28"/>
          <w:vertAlign w:val="subscript"/>
        </w:rPr>
        <w:t>II</w:t>
      </w:r>
      <w:r>
        <w:rPr>
          <w:rFonts w:eastAsia="Calibri"/>
          <w:sz w:val="28"/>
          <w:szCs w:val="28"/>
        </w:rPr>
        <w:t xml:space="preserve"> = (122.4 + 19.44 + 6.91 + 19.44) </w:t>
      </w:r>
      <w:r>
        <w:rPr>
          <w:rFonts w:ascii="Cambria Math" w:eastAsia="Calibri" w:hAnsi="Cambria Math" w:cs="Cambria Math"/>
          <w:sz w:val="28"/>
          <w:szCs w:val="28"/>
        </w:rPr>
        <w:t>⋅</w:t>
      </w:r>
      <w:r>
        <w:rPr>
          <w:rFonts w:eastAsia="Calibri"/>
          <w:sz w:val="28"/>
          <w:szCs w:val="28"/>
        </w:rPr>
        <w:t xml:space="preserve"> 8 = 1345.52 людино-годин.</w:t>
      </w:r>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eastAsia="Calibri"/>
          <w:sz w:val="28"/>
          <w:szCs w:val="28"/>
        </w:rPr>
      </w:pPr>
      <w:r>
        <w:rPr>
          <w:rFonts w:eastAsia="Calibri"/>
          <w:sz w:val="28"/>
          <w:szCs w:val="28"/>
        </w:rPr>
        <w:t>Найбільш високу трудомісткість має варіант II.</w:t>
      </w:r>
    </w:p>
    <w:p w:rsidR="002B1C8E" w:rsidRDefault="00FB0D63">
      <w:pPr>
        <w:spacing w:line="360" w:lineRule="auto"/>
        <w:ind w:left="1701" w:right="850" w:firstLine="709"/>
        <w:rPr>
          <w:rFonts w:eastAsia="Calibri"/>
          <w:sz w:val="28"/>
          <w:szCs w:val="28"/>
        </w:rPr>
      </w:pPr>
      <w:r>
        <w:rPr>
          <w:rFonts w:eastAsia="Calibri"/>
          <w:sz w:val="28"/>
          <w:szCs w:val="28"/>
        </w:rPr>
        <w:t xml:space="preserve">В розробці беруть участь два програмісти з окладом 13500 грн., один аналітик в області даних з окладом </w:t>
      </w:r>
      <w:r>
        <w:rPr>
          <w:rFonts w:eastAsia="Calibri"/>
          <w:sz w:val="28"/>
          <w:szCs w:val="28"/>
        </w:rPr>
        <w:t>16500. Визначимо середню зарплату за годину за формулою:</w:t>
      </w:r>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eastAsia="Calibri"/>
          <w:sz w:val="28"/>
          <w:szCs w:val="28"/>
        </w:rPr>
      </w:pPr>
      <m:oMathPara>
        <m:oMath>
          <m:eqArr>
            <m:eqArrPr>
              <m:maxDist m:val="1"/>
              <m:ctrlPr>
                <w:rPr>
                  <w:rFonts w:ascii="Cambria Math" w:hAnsi="Cambria Math"/>
                  <w:i/>
                  <w:sz w:val="28"/>
                  <w:szCs w:val="28"/>
                </w:rPr>
              </m:ctrlPr>
            </m:eqArrPr>
            <m:e>
              <m:r>
                <m:rPr>
                  <m:nor/>
                </m:rPr>
                <w:rPr>
                  <w:rFonts w:eastAsia="Calibri"/>
                  <w:sz w:val="28"/>
                  <w:szCs w:val="28"/>
                </w:rPr>
                <m:t>С</m:t>
              </m:r>
              <m:r>
                <m:rPr>
                  <m:nor/>
                </m:rPr>
                <w:rPr>
                  <w:rFonts w:eastAsia="Calibri"/>
                  <w:sz w:val="28"/>
                  <w:szCs w:val="28"/>
                  <w:vertAlign w:val="subscript"/>
                </w:rPr>
                <m:t>Ч</m:t>
              </m:r>
              <m:r>
                <w:rPr>
                  <w:rFonts w:ascii="Cambria Math" w:eastAsia="Calibri" w:hAnsi="Cambria Math"/>
                  <w:sz w:val="28"/>
                  <w:szCs w:val="28"/>
                </w:rPr>
                <m:t>=</m:t>
              </m:r>
              <m:f>
                <m:fPr>
                  <m:ctrlPr>
                    <w:rPr>
                      <w:rFonts w:ascii="Cambria Math" w:eastAsia="Calibri" w:hAnsi="Cambria Math"/>
                      <w:i/>
                      <w:sz w:val="28"/>
                      <w:szCs w:val="28"/>
                    </w:rPr>
                  </m:ctrlPr>
                </m:fPr>
                <m:num>
                  <m:r>
                    <m:rPr>
                      <m:nor/>
                    </m:rPr>
                    <w:rPr>
                      <w:rFonts w:eastAsia="Calibri"/>
                      <w:sz w:val="28"/>
                      <w:szCs w:val="28"/>
                    </w:rPr>
                    <m:t>М</m:t>
                  </m:r>
                </m:num>
                <m:den>
                  <m:sSub>
                    <m:sSubPr>
                      <m:ctrlPr>
                        <w:rPr>
                          <w:rFonts w:ascii="Cambria Math" w:eastAsia="Calibri" w:hAnsi="Cambria Math"/>
                          <w:i/>
                          <w:sz w:val="28"/>
                          <w:szCs w:val="28"/>
                        </w:rPr>
                      </m:ctrlPr>
                    </m:sSubPr>
                    <m:e>
                      <m:r>
                        <w:rPr>
                          <w:rFonts w:ascii="Cambria Math" w:eastAsia="Calibri" w:hAnsi="Cambria Math"/>
                          <w:sz w:val="28"/>
                          <w:szCs w:val="28"/>
                        </w:rPr>
                        <m:t>T</m:t>
                      </m:r>
                    </m:e>
                    <m:sub>
                      <m:r>
                        <w:rPr>
                          <w:rFonts w:ascii="Cambria Math" w:eastAsia="Calibri" w:hAnsi="Cambria Math"/>
                          <w:sz w:val="28"/>
                          <w:szCs w:val="28"/>
                        </w:rPr>
                        <m:t>m</m:t>
                      </m:r>
                    </m:sub>
                  </m:sSub>
                  <m:r>
                    <w:rPr>
                      <w:rFonts w:ascii="Cambria Math" w:eastAsia="Calibri" w:hAnsi="Cambria Math"/>
                      <w:sz w:val="28"/>
                      <w:szCs w:val="28"/>
                    </w:rPr>
                    <m:t>⋅</m:t>
                  </m:r>
                  <m:r>
                    <w:rPr>
                      <w:rFonts w:ascii="Cambria Math" w:eastAsia="Calibri" w:hAnsi="Cambria Math"/>
                      <w:sz w:val="28"/>
                      <w:szCs w:val="28"/>
                    </w:rPr>
                    <m:t>t</m:t>
                  </m:r>
                </m:den>
              </m:f>
              <m:r>
                <w:rPr>
                  <w:rFonts w:ascii="Cambria Math" w:eastAsia="Calibri" w:hAnsi="Cambria Math"/>
                  <w:sz w:val="28"/>
                  <w:szCs w:val="28"/>
                </w:rPr>
                <m:t>грн.</m:t>
              </m:r>
              <m:r>
                <m:rPr>
                  <m:nor/>
                </m:rPr>
                <w:rPr>
                  <w:rFonts w:eastAsia="Calibri"/>
                  <w:sz w:val="28"/>
                  <w:szCs w:val="28"/>
                </w:rPr>
                <m:t>,</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5.14</m:t>
                  </m:r>
                </m:e>
              </m:d>
            </m:e>
          </m:eqArr>
        </m:oMath>
      </m:oMathPara>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rPr>
          <w:sz w:val="28"/>
          <w:szCs w:val="28"/>
        </w:rPr>
      </w:pPr>
      <w:r>
        <w:rPr>
          <w:rFonts w:eastAsia="Calibri"/>
          <w:sz w:val="28"/>
          <w:szCs w:val="28"/>
        </w:rPr>
        <w:t xml:space="preserve">де </w:t>
      </w:r>
      <w:r>
        <w:rPr>
          <w:rFonts w:eastAsia="Calibri"/>
          <w:sz w:val="28"/>
          <w:szCs w:val="28"/>
        </w:rPr>
        <w:tab/>
        <w:t>М – місячний оклад працівників;</w:t>
      </w:r>
    </w:p>
    <w:p w:rsidR="002B1C8E" w:rsidRDefault="00FB0D63">
      <w:pPr>
        <w:spacing w:line="360" w:lineRule="auto"/>
        <w:ind w:left="1701" w:right="850" w:firstLine="709"/>
        <w:rPr>
          <w:rFonts w:eastAsia="Calibri"/>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T</m:t>
            </m:r>
          </m:e>
          <m:sub>
            <m:r>
              <w:rPr>
                <w:rFonts w:ascii="Cambria Math" w:eastAsia="Calibri" w:hAnsi="Cambria Math"/>
                <w:sz w:val="28"/>
                <w:szCs w:val="28"/>
              </w:rPr>
              <m:t>m</m:t>
            </m:r>
          </m:sub>
        </m:sSub>
      </m:oMath>
      <w:r>
        <w:rPr>
          <w:rFonts w:eastAsia="Calibri"/>
          <w:sz w:val="28"/>
          <w:szCs w:val="28"/>
        </w:rPr>
        <w:t xml:space="preserve"> – кількість робочих днів тиждень;</w:t>
      </w:r>
    </w:p>
    <w:p w:rsidR="002B1C8E" w:rsidRDefault="00FB0D63">
      <w:pPr>
        <w:spacing w:line="360" w:lineRule="auto"/>
        <w:ind w:left="1701" w:right="850" w:firstLine="709"/>
        <w:rPr>
          <w:rFonts w:eastAsia="Calibri"/>
          <w:sz w:val="28"/>
          <w:szCs w:val="28"/>
        </w:rPr>
      </w:pPr>
      <m:oMath>
        <m:r>
          <w:rPr>
            <w:rFonts w:ascii="Cambria Math" w:eastAsia="Calibri" w:hAnsi="Cambria Math"/>
            <w:sz w:val="28"/>
            <w:szCs w:val="28"/>
          </w:rPr>
          <m:t>t</m:t>
        </m:r>
      </m:oMath>
      <w:r>
        <w:rPr>
          <w:rFonts w:eastAsia="Calibri"/>
          <w:sz w:val="28"/>
          <w:szCs w:val="28"/>
        </w:rPr>
        <w:t xml:space="preserve"> – кількість робочих годин в день.</w:t>
      </w:r>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eastAsia="Calibri"/>
          <w:sz w:val="28"/>
          <w:szCs w:val="28"/>
        </w:rPr>
      </w:pPr>
      <m:oMathPara>
        <m:oMath>
          <m:eqArr>
            <m:eqArrPr>
              <m:maxDist m:val="1"/>
              <m:ctrlPr>
                <w:rPr>
                  <w:rFonts w:ascii="Cambria Math" w:hAnsi="Cambria Math"/>
                  <w:i/>
                  <w:sz w:val="28"/>
                  <w:szCs w:val="28"/>
                </w:rPr>
              </m:ctrlPr>
            </m:eqArrPr>
            <m:e>
              <m:r>
                <m:rPr>
                  <m:nor/>
                </m:rPr>
                <w:rPr>
                  <w:rFonts w:eastAsia="Calibri"/>
                  <w:sz w:val="28"/>
                  <w:szCs w:val="28"/>
                </w:rPr>
                <m:t>С</m:t>
              </m:r>
              <m:r>
                <m:rPr>
                  <m:nor/>
                </m:rPr>
                <w:rPr>
                  <w:rFonts w:eastAsia="Calibri"/>
                  <w:sz w:val="28"/>
                  <w:szCs w:val="28"/>
                  <w:vertAlign w:val="subscript"/>
                </w:rPr>
                <m:t>Ч</m:t>
              </m:r>
              <m:r>
                <w:rPr>
                  <w:rFonts w:ascii="Cambria Math" w:eastAsia="Calibri" w:hAnsi="Cambria Math"/>
                  <w:sz w:val="28"/>
                  <w:szCs w:val="28"/>
                </w:rPr>
                <m:t>=</m:t>
              </m:r>
              <m:f>
                <m:fPr>
                  <m:ctrlPr>
                    <w:rPr>
                      <w:rFonts w:ascii="Cambria Math" w:eastAsia="Calibri" w:hAnsi="Cambria Math"/>
                      <w:i/>
                      <w:sz w:val="28"/>
                      <w:szCs w:val="28"/>
                    </w:rPr>
                  </m:ctrlPr>
                </m:fPr>
                <m:num>
                  <m:r>
                    <w:rPr>
                      <w:rFonts w:ascii="Cambria Math" w:eastAsia="Calibri" w:hAnsi="Cambria Math"/>
                      <w:sz w:val="28"/>
                      <w:szCs w:val="28"/>
                    </w:rPr>
                    <m:t>1</m:t>
                  </m:r>
                  <m:r>
                    <w:rPr>
                      <w:rFonts w:ascii="Cambria Math" w:eastAsia="Calibri" w:hAnsi="Cambria Math"/>
                      <w:sz w:val="28"/>
                      <w:szCs w:val="28"/>
                      <w:lang w:val="en-US"/>
                    </w:rPr>
                    <m:t>35</m:t>
                  </m:r>
                  <m:r>
                    <w:rPr>
                      <w:rFonts w:ascii="Cambria Math" w:eastAsia="Calibri" w:hAnsi="Cambria Math"/>
                      <w:sz w:val="28"/>
                      <w:szCs w:val="28"/>
                    </w:rPr>
                    <m:t>00+1</m:t>
                  </m:r>
                  <m:r>
                    <w:rPr>
                      <w:rFonts w:ascii="Cambria Math" w:eastAsia="Calibri" w:hAnsi="Cambria Math"/>
                      <w:sz w:val="28"/>
                      <w:szCs w:val="28"/>
                      <w:lang w:val="en-US"/>
                    </w:rPr>
                    <m:t>35</m:t>
                  </m:r>
                  <m:r>
                    <w:rPr>
                      <w:rFonts w:ascii="Cambria Math" w:eastAsia="Calibri" w:hAnsi="Cambria Math"/>
                      <w:sz w:val="28"/>
                      <w:szCs w:val="28"/>
                    </w:rPr>
                    <m:t>00+1</m:t>
                  </m:r>
                  <m:r>
                    <w:rPr>
                      <w:rFonts w:ascii="Cambria Math" w:eastAsia="Calibri" w:hAnsi="Cambria Math"/>
                      <w:sz w:val="28"/>
                      <w:szCs w:val="28"/>
                      <w:lang w:val="en-US"/>
                    </w:rPr>
                    <m:t>6</m:t>
                  </m:r>
                  <m:r>
                    <w:rPr>
                      <w:rFonts w:ascii="Cambria Math" w:eastAsia="Calibri" w:hAnsi="Cambria Math"/>
                      <w:sz w:val="28"/>
                      <w:szCs w:val="28"/>
                    </w:rPr>
                    <m:t>500</m:t>
                  </m:r>
                </m:num>
                <m:den>
                  <m:r>
                    <w:rPr>
                      <w:rFonts w:ascii="Cambria Math" w:eastAsia="Calibri" w:hAnsi="Cambria Math"/>
                      <w:sz w:val="28"/>
                      <w:szCs w:val="28"/>
                    </w:rPr>
                    <m:t>3⋅21⋅8</m:t>
                  </m:r>
                </m:den>
              </m:f>
              <m:r>
                <w:rPr>
                  <w:rFonts w:ascii="Cambria Math" w:eastAsia="Calibri" w:hAnsi="Cambria Math"/>
                  <w:sz w:val="28"/>
                  <w:szCs w:val="28"/>
                </w:rPr>
                <m:t>=</m:t>
              </m:r>
              <m:r>
                <w:rPr>
                  <w:rFonts w:ascii="Cambria Math" w:eastAsia="Calibri" w:hAnsi="Cambria Math"/>
                  <w:sz w:val="28"/>
                  <w:szCs w:val="28"/>
                  <w:lang w:val="en-US"/>
                </w:rPr>
                <m:t>86</m:t>
              </m:r>
              <m:r>
                <w:rPr>
                  <w:rFonts w:ascii="Cambria Math" w:eastAsia="Calibri" w:hAnsi="Cambria Math"/>
                  <w:sz w:val="28"/>
                  <w:szCs w:val="28"/>
                </w:rPr>
                <m:t>,</m:t>
              </m:r>
              <m:r>
                <w:rPr>
                  <w:rFonts w:ascii="Cambria Math" w:eastAsia="Calibri" w:hAnsi="Cambria Math"/>
                  <w:sz w:val="28"/>
                  <w:szCs w:val="28"/>
                  <w:lang w:val="en-US"/>
                </w:rPr>
                <m:t>30</m:t>
              </m:r>
              <m:r>
                <w:rPr>
                  <w:rFonts w:ascii="Cambria Math" w:eastAsia="Calibri" w:hAnsi="Cambria Math"/>
                  <w:sz w:val="28"/>
                  <w:szCs w:val="28"/>
                </w:rPr>
                <m:t xml:space="preserve"> грн.</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5.15</m:t>
                  </m:r>
                </m:e>
              </m:d>
            </m:e>
          </m:eqArr>
        </m:oMath>
      </m:oMathPara>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eastAsia="Calibri"/>
          <w:sz w:val="28"/>
          <w:szCs w:val="28"/>
        </w:rPr>
      </w:pPr>
      <w:r>
        <w:rPr>
          <w:rFonts w:eastAsia="Calibri"/>
          <w:sz w:val="28"/>
          <w:szCs w:val="28"/>
        </w:rPr>
        <w:t>Тоді, розрахуємо</w:t>
      </w:r>
      <w:r>
        <w:rPr>
          <w:rFonts w:eastAsia="Calibri"/>
          <w:sz w:val="28"/>
          <w:szCs w:val="28"/>
        </w:rPr>
        <w:t xml:space="preserve"> заробітну плату за формулою:</w:t>
      </w:r>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eastAsia="Calibri"/>
          <w:sz w:val="28"/>
          <w:szCs w:val="28"/>
        </w:rPr>
      </w:pPr>
      <m:oMathPara>
        <m:oMath>
          <m:eqArr>
            <m:eqArrPr>
              <m:maxDist m:val="1"/>
              <m:ctrlPr>
                <w:rPr>
                  <w:rFonts w:ascii="Cambria Math" w:hAnsi="Cambria Math"/>
                  <w:i/>
                  <w:sz w:val="28"/>
                  <w:szCs w:val="28"/>
                </w:rPr>
              </m:ctrlPr>
            </m:eqArrPr>
            <m:e>
              <m:r>
                <m:rPr>
                  <m:nor/>
                </m:rPr>
                <w:rPr>
                  <w:rFonts w:eastAsia="Calibri"/>
                  <w:sz w:val="28"/>
                  <w:szCs w:val="28"/>
                </w:rPr>
                <m:t>С</m:t>
              </m:r>
              <m:r>
                <m:rPr>
                  <m:nor/>
                </m:rPr>
                <w:rPr>
                  <w:rFonts w:eastAsia="Calibri"/>
                  <w:sz w:val="28"/>
                  <w:szCs w:val="28"/>
                  <w:vertAlign w:val="subscript"/>
                </w:rPr>
                <m:t>ЗП</m:t>
              </m:r>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С</m:t>
                  </m:r>
                </m:e>
                <m:sub>
                  <m:r>
                    <w:rPr>
                      <w:rFonts w:ascii="Cambria Math" w:eastAsia="Calibri" w:hAnsi="Cambria Math"/>
                      <w:sz w:val="28"/>
                      <w:szCs w:val="28"/>
                    </w:rPr>
                    <m:t>ч</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Т</m:t>
                  </m:r>
                </m:e>
                <m:sub>
                  <m:r>
                    <w:rPr>
                      <w:rFonts w:ascii="Cambria Math" w:eastAsia="Calibri" w:hAnsi="Cambria Math"/>
                      <w:sz w:val="28"/>
                      <w:szCs w:val="28"/>
                    </w:rPr>
                    <m:t>i</m:t>
                  </m:r>
                </m:sub>
              </m:sSub>
              <m:r>
                <w:rPr>
                  <w:rFonts w:ascii="Cambria Math" w:eastAsia="Calibri" w:hAnsi="Cambria Math"/>
                  <w:sz w:val="28"/>
                  <w:szCs w:val="28"/>
                </w:rPr>
                <m:t>⋅</m:t>
              </m:r>
              <m:r>
                <m:rPr>
                  <m:nor/>
                </m:rPr>
                <w:rPr>
                  <w:rFonts w:eastAsia="Calibri"/>
                  <w:sz w:val="28"/>
                  <w:szCs w:val="28"/>
                </w:rPr>
                <m:t>К</m:t>
              </m:r>
              <m:r>
                <m:rPr>
                  <m:nor/>
                </m:rPr>
                <w:rPr>
                  <w:rFonts w:eastAsia="Calibri"/>
                  <w:sz w:val="28"/>
                  <w:szCs w:val="28"/>
                  <w:vertAlign w:val="subscript"/>
                </w:rPr>
                <m:t>Д</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5.16</m:t>
                  </m:r>
                </m:e>
              </m:d>
            </m:e>
          </m:eqArr>
        </m:oMath>
      </m:oMathPara>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rPr>
          <w:rFonts w:eastAsia="Calibri"/>
          <w:sz w:val="28"/>
          <w:szCs w:val="28"/>
        </w:rPr>
      </w:pPr>
      <w:r>
        <w:rPr>
          <w:rFonts w:eastAsia="Calibri"/>
          <w:sz w:val="28"/>
          <w:szCs w:val="28"/>
        </w:rPr>
        <w:t xml:space="preserve">де </w:t>
      </w:r>
      <w:r>
        <w:rPr>
          <w:rFonts w:eastAsia="Calibri"/>
          <w:sz w:val="28"/>
          <w:szCs w:val="28"/>
        </w:rPr>
        <w:tab/>
        <w:t>С</w:t>
      </w:r>
      <w:r>
        <w:rPr>
          <w:rFonts w:eastAsia="Calibri"/>
          <w:sz w:val="28"/>
          <w:szCs w:val="28"/>
          <w:vertAlign w:val="subscript"/>
        </w:rPr>
        <w:t>Ч</w:t>
      </w:r>
      <w:r>
        <w:rPr>
          <w:rFonts w:eastAsia="Calibri"/>
          <w:sz w:val="28"/>
          <w:szCs w:val="28"/>
        </w:rPr>
        <w:t>– величина погодинної оплати праці програміста;</w:t>
      </w:r>
    </w:p>
    <w:p w:rsidR="002B1C8E" w:rsidRDefault="00FB0D63">
      <w:pPr>
        <w:spacing w:line="360" w:lineRule="auto"/>
        <w:ind w:left="1701" w:right="850" w:firstLine="709"/>
        <w:rPr>
          <w:rFonts w:eastAsia="Calibri"/>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Т</m:t>
            </m:r>
          </m:e>
          <m:sub>
            <m:r>
              <w:rPr>
                <w:rFonts w:ascii="Cambria Math" w:eastAsia="Calibri" w:hAnsi="Cambria Math"/>
                <w:sz w:val="28"/>
                <w:szCs w:val="28"/>
              </w:rPr>
              <m:t>i</m:t>
            </m:r>
          </m:sub>
        </m:sSub>
      </m:oMath>
      <w:r>
        <w:rPr>
          <w:rFonts w:eastAsia="Calibri"/>
          <w:sz w:val="28"/>
          <w:szCs w:val="28"/>
        </w:rPr>
        <w:t xml:space="preserve"> – трудомісткість відповідного завдання; </w:t>
      </w:r>
    </w:p>
    <w:p w:rsidR="002B1C8E" w:rsidRDefault="00FB0D63">
      <w:pPr>
        <w:spacing w:line="360" w:lineRule="auto"/>
        <w:ind w:left="1701" w:right="850" w:firstLine="709"/>
        <w:rPr>
          <w:rFonts w:eastAsia="Calibri"/>
          <w:sz w:val="28"/>
          <w:szCs w:val="28"/>
        </w:rPr>
      </w:pPr>
      <w:r>
        <w:rPr>
          <w:rFonts w:eastAsia="Calibri"/>
          <w:sz w:val="28"/>
          <w:szCs w:val="28"/>
        </w:rPr>
        <w:t>К</w:t>
      </w:r>
      <w:r>
        <w:rPr>
          <w:rFonts w:eastAsia="Calibri"/>
          <w:sz w:val="28"/>
          <w:szCs w:val="28"/>
          <w:vertAlign w:val="subscript"/>
        </w:rPr>
        <w:t>Д</w:t>
      </w:r>
      <w:r>
        <w:rPr>
          <w:rFonts w:eastAsia="Calibri"/>
          <w:sz w:val="28"/>
          <w:szCs w:val="28"/>
        </w:rPr>
        <w:t xml:space="preserve"> – норматив, який враховує додаткову заробітну плату.</w:t>
      </w:r>
    </w:p>
    <w:p w:rsidR="002B1C8E" w:rsidRDefault="00FB0D63">
      <w:pPr>
        <w:spacing w:line="360" w:lineRule="auto"/>
        <w:ind w:left="1701" w:right="850" w:firstLine="709"/>
        <w:rPr>
          <w:rFonts w:eastAsia="Calibri"/>
          <w:sz w:val="28"/>
          <w:szCs w:val="28"/>
        </w:rPr>
      </w:pPr>
      <w:r>
        <w:rPr>
          <w:rFonts w:eastAsia="Calibri"/>
          <w:sz w:val="28"/>
          <w:szCs w:val="28"/>
        </w:rPr>
        <w:t>Зарплата розробників за варіантами становить:</w:t>
      </w:r>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jc w:val="center"/>
        <w:rPr>
          <w:rFonts w:eastAsia="Calibri"/>
          <w:sz w:val="28"/>
          <w:szCs w:val="28"/>
        </w:rPr>
      </w:pPr>
      <w:r>
        <w:rPr>
          <w:rFonts w:eastAsia="Calibri"/>
          <w:sz w:val="28"/>
          <w:szCs w:val="28"/>
        </w:rPr>
        <w:t>I.</w:t>
      </w:r>
      <w:r>
        <w:rPr>
          <w:rFonts w:eastAsia="Calibri"/>
          <w:sz w:val="28"/>
          <w:szCs w:val="28"/>
        </w:rPr>
        <w:tab/>
        <w:t>С</w:t>
      </w:r>
      <w:r>
        <w:rPr>
          <w:rFonts w:eastAsia="Calibri"/>
          <w:sz w:val="28"/>
          <w:szCs w:val="28"/>
          <w:vertAlign w:val="subscript"/>
        </w:rPr>
        <w:t>ЗП</w:t>
      </w:r>
      <w:r>
        <w:rPr>
          <w:rFonts w:eastAsia="Calibri"/>
          <w:sz w:val="28"/>
          <w:szCs w:val="28"/>
        </w:rPr>
        <w:t xml:space="preserve"> = 86.30 </w:t>
      </w:r>
      <w:r>
        <w:rPr>
          <w:rFonts w:ascii="Cambria Math" w:eastAsia="Calibri" w:hAnsi="Cambria Math" w:cs="Cambria Math"/>
          <w:sz w:val="28"/>
          <w:szCs w:val="28"/>
        </w:rPr>
        <w:t>⋅</w:t>
      </w:r>
      <w:r>
        <w:rPr>
          <w:rFonts w:eastAsia="Calibri"/>
          <w:sz w:val="28"/>
          <w:szCs w:val="28"/>
        </w:rPr>
        <w:t xml:space="preserve"> 1328.64 </w:t>
      </w:r>
      <w:r>
        <w:rPr>
          <w:rFonts w:ascii="Cambria Math" w:eastAsia="Calibri" w:hAnsi="Cambria Math" w:cs="Cambria Math"/>
          <w:sz w:val="28"/>
          <w:szCs w:val="28"/>
        </w:rPr>
        <w:t>⋅</w:t>
      </w:r>
      <w:r>
        <w:rPr>
          <w:rFonts w:eastAsia="Calibri"/>
          <w:sz w:val="28"/>
          <w:szCs w:val="28"/>
        </w:rPr>
        <w:t xml:space="preserve"> 1.2 =137593,95 грн.</w:t>
      </w:r>
    </w:p>
    <w:p w:rsidR="002B1C8E" w:rsidRDefault="00FB0D63">
      <w:pPr>
        <w:spacing w:line="360" w:lineRule="auto"/>
        <w:ind w:left="1701" w:right="850"/>
        <w:jc w:val="center"/>
        <w:rPr>
          <w:rFonts w:eastAsia="Calibri"/>
          <w:sz w:val="28"/>
          <w:szCs w:val="28"/>
        </w:rPr>
      </w:pPr>
      <w:r>
        <w:rPr>
          <w:rFonts w:eastAsia="Calibri"/>
          <w:sz w:val="28"/>
          <w:szCs w:val="28"/>
        </w:rPr>
        <w:t>II.</w:t>
      </w:r>
      <w:r>
        <w:rPr>
          <w:rFonts w:eastAsia="Calibri"/>
          <w:sz w:val="28"/>
          <w:szCs w:val="28"/>
        </w:rPr>
        <w:tab/>
        <w:t>С</w:t>
      </w:r>
      <w:r>
        <w:rPr>
          <w:rFonts w:eastAsia="Calibri"/>
          <w:sz w:val="28"/>
          <w:szCs w:val="28"/>
          <w:vertAlign w:val="subscript"/>
        </w:rPr>
        <w:t>ЗП</w:t>
      </w:r>
      <w:r>
        <w:rPr>
          <w:rFonts w:eastAsia="Calibri"/>
          <w:sz w:val="28"/>
          <w:szCs w:val="28"/>
        </w:rPr>
        <w:t xml:space="preserve"> = 86.30 </w:t>
      </w:r>
      <w:r>
        <w:rPr>
          <w:rFonts w:ascii="Cambria Math" w:eastAsia="Calibri" w:hAnsi="Cambria Math" w:cs="Cambria Math"/>
          <w:sz w:val="28"/>
          <w:szCs w:val="28"/>
        </w:rPr>
        <w:t>⋅</w:t>
      </w:r>
      <w:r>
        <w:rPr>
          <w:rFonts w:ascii="Cambria Math" w:eastAsia="Calibri" w:hAnsi="Cambria Math" w:cs="Cambria Math"/>
          <w:sz w:val="28"/>
          <w:szCs w:val="28"/>
        </w:rPr>
        <w:t xml:space="preserve"> </w:t>
      </w:r>
      <w:r>
        <w:rPr>
          <w:rFonts w:eastAsia="Calibri"/>
          <w:sz w:val="28"/>
          <w:szCs w:val="28"/>
        </w:rPr>
        <w:t xml:space="preserve">1345.52 </w:t>
      </w:r>
      <w:r>
        <w:rPr>
          <w:rFonts w:ascii="Cambria Math" w:eastAsia="Calibri" w:hAnsi="Cambria Math" w:cs="Cambria Math"/>
          <w:sz w:val="28"/>
          <w:szCs w:val="28"/>
        </w:rPr>
        <w:t>⋅</w:t>
      </w:r>
      <w:r>
        <w:rPr>
          <w:rFonts w:eastAsia="Calibri"/>
          <w:sz w:val="28"/>
          <w:szCs w:val="28"/>
        </w:rPr>
        <w:t xml:space="preserve"> 1.2 =139342,51 грн.</w:t>
      </w:r>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eastAsia="Calibri"/>
          <w:sz w:val="28"/>
          <w:szCs w:val="28"/>
        </w:rPr>
      </w:pPr>
      <w:r>
        <w:rPr>
          <w:rFonts w:eastAsia="Calibri"/>
          <w:sz w:val="28"/>
          <w:szCs w:val="28"/>
        </w:rPr>
        <w:t xml:space="preserve">Відрахування на єдиний соціальний внесок становить </w:t>
      </w:r>
      <w:r>
        <w:rPr>
          <w:rFonts w:eastAsia="Calibri"/>
          <w:sz w:val="28"/>
          <w:szCs w:val="28"/>
          <w:lang w:val="ru-RU"/>
        </w:rPr>
        <w:t>22</w:t>
      </w:r>
      <w:r>
        <w:rPr>
          <w:rFonts w:eastAsia="Calibri"/>
          <w:sz w:val="28"/>
          <w:szCs w:val="28"/>
        </w:rPr>
        <w:t>%:</w:t>
      </w:r>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jc w:val="center"/>
        <w:rPr>
          <w:rFonts w:eastAsia="Calibri"/>
          <w:sz w:val="28"/>
          <w:szCs w:val="28"/>
        </w:rPr>
      </w:pPr>
      <w:r>
        <w:rPr>
          <w:rFonts w:eastAsia="Calibri"/>
          <w:sz w:val="28"/>
          <w:szCs w:val="28"/>
        </w:rPr>
        <w:t>I.</w:t>
      </w:r>
      <w:r>
        <w:rPr>
          <w:rFonts w:eastAsia="Calibri"/>
          <w:sz w:val="28"/>
          <w:szCs w:val="28"/>
        </w:rPr>
        <w:tab/>
        <w:t>С</w:t>
      </w:r>
      <w:r>
        <w:rPr>
          <w:rFonts w:eastAsia="Calibri"/>
          <w:sz w:val="28"/>
          <w:szCs w:val="28"/>
          <w:vertAlign w:val="subscript"/>
        </w:rPr>
        <w:t>ВІД</w:t>
      </w:r>
      <w:r>
        <w:rPr>
          <w:rFonts w:eastAsia="Calibri"/>
          <w:sz w:val="28"/>
          <w:szCs w:val="28"/>
        </w:rPr>
        <w:t xml:space="preserve"> = </w:t>
      </w:r>
      <w:r>
        <w:rPr>
          <w:rFonts w:eastAsia="Calibri"/>
          <w:snapToGrid w:val="0"/>
          <w:sz w:val="28"/>
          <w:szCs w:val="28"/>
        </w:rPr>
        <w:t>С</w:t>
      </w:r>
      <w:r>
        <w:rPr>
          <w:rFonts w:eastAsia="Calibri"/>
          <w:snapToGrid w:val="0"/>
          <w:sz w:val="28"/>
          <w:szCs w:val="28"/>
          <w:vertAlign w:val="subscript"/>
        </w:rPr>
        <w:t xml:space="preserve">ЗП </w:t>
      </w:r>
      <w:r>
        <w:rPr>
          <w:rFonts w:ascii="Cambria Math" w:eastAsia="Calibri" w:hAnsi="Cambria Math" w:cs="Cambria Math"/>
          <w:snapToGrid w:val="0"/>
          <w:sz w:val="28"/>
          <w:szCs w:val="28"/>
        </w:rPr>
        <w:t>⋅</w:t>
      </w:r>
      <w:r>
        <w:rPr>
          <w:rFonts w:eastAsia="Calibri"/>
          <w:snapToGrid w:val="0"/>
          <w:sz w:val="28"/>
          <w:szCs w:val="28"/>
        </w:rPr>
        <w:t xml:space="preserve"> 0.22 = </w:t>
      </w:r>
      <w:r>
        <w:rPr>
          <w:rFonts w:eastAsia="Calibri"/>
          <w:sz w:val="28"/>
          <w:szCs w:val="28"/>
        </w:rPr>
        <w:t xml:space="preserve">137593,95 </w:t>
      </w:r>
      <w:r>
        <w:rPr>
          <w:rFonts w:ascii="Cambria Math" w:eastAsia="Calibri" w:hAnsi="Cambria Math" w:cs="Cambria Math"/>
          <w:sz w:val="28"/>
          <w:szCs w:val="28"/>
        </w:rPr>
        <w:t>⋅</w:t>
      </w:r>
      <w:r>
        <w:rPr>
          <w:rFonts w:eastAsia="Calibri"/>
          <w:sz w:val="28"/>
          <w:szCs w:val="28"/>
        </w:rPr>
        <w:t xml:space="preserve"> 0.22 = 30270,66 грн.</w:t>
      </w:r>
    </w:p>
    <w:p w:rsidR="002B1C8E" w:rsidRDefault="00FB0D63">
      <w:pPr>
        <w:spacing w:line="360" w:lineRule="auto"/>
        <w:ind w:left="1701" w:right="850"/>
        <w:jc w:val="center"/>
        <w:rPr>
          <w:rFonts w:eastAsia="Calibri"/>
          <w:sz w:val="28"/>
          <w:szCs w:val="28"/>
        </w:rPr>
      </w:pPr>
      <w:r>
        <w:rPr>
          <w:rFonts w:eastAsia="Calibri"/>
          <w:sz w:val="28"/>
          <w:szCs w:val="28"/>
        </w:rPr>
        <w:t>II.</w:t>
      </w:r>
      <w:r>
        <w:rPr>
          <w:rFonts w:eastAsia="Calibri"/>
          <w:sz w:val="28"/>
          <w:szCs w:val="28"/>
        </w:rPr>
        <w:tab/>
        <w:t>С</w:t>
      </w:r>
      <w:r>
        <w:rPr>
          <w:rFonts w:eastAsia="Calibri"/>
          <w:sz w:val="28"/>
          <w:szCs w:val="28"/>
          <w:vertAlign w:val="subscript"/>
        </w:rPr>
        <w:t>ВІД</w:t>
      </w:r>
      <w:r>
        <w:rPr>
          <w:rFonts w:eastAsia="Calibri"/>
          <w:sz w:val="28"/>
          <w:szCs w:val="28"/>
        </w:rPr>
        <w:t xml:space="preserve"> = </w:t>
      </w:r>
      <w:r>
        <w:rPr>
          <w:rFonts w:eastAsia="Calibri"/>
          <w:snapToGrid w:val="0"/>
          <w:sz w:val="28"/>
          <w:szCs w:val="28"/>
        </w:rPr>
        <w:t>С</w:t>
      </w:r>
      <w:r>
        <w:rPr>
          <w:rFonts w:eastAsia="Calibri"/>
          <w:snapToGrid w:val="0"/>
          <w:sz w:val="28"/>
          <w:szCs w:val="28"/>
          <w:vertAlign w:val="subscript"/>
        </w:rPr>
        <w:t xml:space="preserve">ЗП </w:t>
      </w:r>
      <w:r>
        <w:rPr>
          <w:rFonts w:ascii="Cambria Math" w:eastAsia="Calibri" w:hAnsi="Cambria Math" w:cs="Cambria Math"/>
          <w:snapToGrid w:val="0"/>
          <w:sz w:val="28"/>
          <w:szCs w:val="28"/>
        </w:rPr>
        <w:t>⋅</w:t>
      </w:r>
      <w:r>
        <w:rPr>
          <w:rFonts w:eastAsia="Calibri"/>
          <w:snapToGrid w:val="0"/>
          <w:sz w:val="28"/>
          <w:szCs w:val="28"/>
        </w:rPr>
        <w:t xml:space="preserve"> 0.22 = </w:t>
      </w:r>
      <w:r>
        <w:rPr>
          <w:rFonts w:eastAsia="Calibri"/>
          <w:sz w:val="28"/>
          <w:szCs w:val="28"/>
        </w:rPr>
        <w:t xml:space="preserve">139342,51 </w:t>
      </w:r>
      <w:r>
        <w:rPr>
          <w:rFonts w:ascii="Cambria Math" w:eastAsia="Calibri" w:hAnsi="Cambria Math" w:cs="Cambria Math"/>
          <w:sz w:val="28"/>
          <w:szCs w:val="28"/>
        </w:rPr>
        <w:t>⋅</w:t>
      </w:r>
      <w:r>
        <w:rPr>
          <w:rFonts w:eastAsia="Calibri"/>
          <w:sz w:val="28"/>
          <w:szCs w:val="28"/>
        </w:rPr>
        <w:t xml:space="preserve"> 0.22 = 30655,25 грн.</w:t>
      </w:r>
    </w:p>
    <w:p w:rsidR="002B1C8E" w:rsidRDefault="002B1C8E">
      <w:pPr>
        <w:spacing w:line="360" w:lineRule="auto"/>
        <w:ind w:left="1701" w:right="850" w:firstLine="709"/>
        <w:rPr>
          <w:rFonts w:eastAsia="Calibri"/>
          <w:sz w:val="28"/>
          <w:szCs w:val="28"/>
        </w:rPr>
      </w:pPr>
    </w:p>
    <w:p w:rsidR="002B1C8E" w:rsidRDefault="00FB0D63">
      <w:pPr>
        <w:spacing w:line="360" w:lineRule="auto"/>
        <w:ind w:left="1701" w:right="850" w:firstLine="709"/>
        <w:rPr>
          <w:rFonts w:eastAsia="Calibri"/>
          <w:sz w:val="28"/>
          <w:szCs w:val="28"/>
        </w:rPr>
      </w:pPr>
      <w:r>
        <w:rPr>
          <w:rFonts w:eastAsia="Calibri"/>
          <w:sz w:val="28"/>
          <w:szCs w:val="28"/>
        </w:rPr>
        <w:t>Тепер визначимо витрати на оплату однієї машино-години. (С</w:t>
      </w:r>
      <w:r>
        <w:rPr>
          <w:rFonts w:eastAsia="Calibri"/>
          <w:sz w:val="28"/>
          <w:szCs w:val="28"/>
          <w:vertAlign w:val="subscript"/>
        </w:rPr>
        <w:t>М</w:t>
      </w:r>
      <w:r>
        <w:rPr>
          <w:rFonts w:eastAsia="Calibri"/>
          <w:sz w:val="28"/>
          <w:szCs w:val="28"/>
        </w:rPr>
        <w:t>)</w:t>
      </w:r>
    </w:p>
    <w:p w:rsidR="002B1C8E" w:rsidRDefault="00FB0D63">
      <w:pPr>
        <w:spacing w:line="360" w:lineRule="auto"/>
        <w:ind w:left="1701" w:right="850" w:firstLine="709"/>
        <w:rPr>
          <w:rFonts w:eastAsia="Calibri"/>
          <w:snapToGrid w:val="0"/>
          <w:sz w:val="28"/>
          <w:szCs w:val="28"/>
        </w:rPr>
      </w:pPr>
      <w:r>
        <w:rPr>
          <w:rFonts w:eastAsia="Calibri"/>
          <w:snapToGrid w:val="0"/>
          <w:sz w:val="28"/>
          <w:szCs w:val="28"/>
        </w:rPr>
        <w:t>Так як одна ЕОМ обслуговує одного програміста з окладом 10000 грн., з коефіцієнтом зайнятості 0,2 то для однієї машини отримаємо:</w:t>
      </w:r>
    </w:p>
    <w:p w:rsidR="002B1C8E" w:rsidRDefault="002B1C8E">
      <w:pPr>
        <w:spacing w:line="360" w:lineRule="auto"/>
        <w:ind w:left="1701" w:right="850" w:firstLine="709"/>
        <w:rPr>
          <w:rFonts w:eastAsia="Calibri"/>
          <w:snapToGrid w:val="0"/>
          <w:sz w:val="28"/>
          <w:szCs w:val="28"/>
        </w:rPr>
      </w:pPr>
    </w:p>
    <w:p w:rsidR="002B1C8E" w:rsidRDefault="00FB0D63">
      <w:pPr>
        <w:spacing w:line="360" w:lineRule="auto"/>
        <w:ind w:left="1701" w:right="850"/>
        <w:jc w:val="center"/>
        <w:rPr>
          <w:rFonts w:eastAsia="Calibri"/>
          <w:snapToGrid w:val="0"/>
          <w:sz w:val="28"/>
          <w:szCs w:val="28"/>
        </w:rPr>
      </w:pPr>
      <w:r>
        <w:rPr>
          <w:rFonts w:eastAsia="Calibri"/>
          <w:snapToGrid w:val="0"/>
          <w:sz w:val="28"/>
          <w:szCs w:val="28"/>
        </w:rPr>
        <w:t>С</w:t>
      </w:r>
      <w:r>
        <w:rPr>
          <w:rFonts w:eastAsia="Calibri"/>
          <w:snapToGrid w:val="0"/>
          <w:sz w:val="28"/>
          <w:szCs w:val="28"/>
          <w:vertAlign w:val="subscript"/>
        </w:rPr>
        <w:t xml:space="preserve">Г </w:t>
      </w:r>
      <w:r>
        <w:rPr>
          <w:rFonts w:eastAsia="Calibri"/>
          <w:snapToGrid w:val="0"/>
          <w:sz w:val="28"/>
          <w:szCs w:val="28"/>
        </w:rPr>
        <w:t>= 12</w:t>
      </w:r>
      <w:r>
        <w:rPr>
          <w:rFonts w:ascii="Cambria Math" w:eastAsia="Calibri" w:hAnsi="Cambria Math" w:cs="Cambria Math"/>
          <w:snapToGrid w:val="0"/>
          <w:sz w:val="28"/>
          <w:szCs w:val="28"/>
        </w:rPr>
        <w:t>⋅</w:t>
      </w:r>
      <w:r>
        <w:rPr>
          <w:rFonts w:eastAsia="Calibri"/>
          <w:snapToGrid w:val="0"/>
          <w:sz w:val="28"/>
          <w:szCs w:val="28"/>
        </w:rPr>
        <w:t>M</w:t>
      </w:r>
      <w:r>
        <w:rPr>
          <w:rFonts w:ascii="Cambria Math" w:eastAsia="Calibri" w:hAnsi="Cambria Math" w:cs="Cambria Math"/>
          <w:snapToGrid w:val="0"/>
          <w:sz w:val="28"/>
          <w:szCs w:val="28"/>
        </w:rPr>
        <w:t>⋅</w:t>
      </w:r>
      <w:r>
        <w:rPr>
          <w:rFonts w:eastAsia="Calibri"/>
          <w:snapToGrid w:val="0"/>
          <w:sz w:val="28"/>
          <w:szCs w:val="28"/>
        </w:rPr>
        <w:t>K</w:t>
      </w:r>
      <w:r>
        <w:rPr>
          <w:rFonts w:eastAsia="Calibri"/>
          <w:snapToGrid w:val="0"/>
          <w:sz w:val="28"/>
          <w:szCs w:val="28"/>
          <w:vertAlign w:val="subscript"/>
        </w:rPr>
        <w:t>З</w:t>
      </w:r>
      <w:r>
        <w:rPr>
          <w:rFonts w:eastAsia="Calibri"/>
          <w:snapToGrid w:val="0"/>
          <w:sz w:val="28"/>
          <w:szCs w:val="28"/>
        </w:rPr>
        <w:t xml:space="preserve"> = 12 </w:t>
      </w:r>
      <w:r>
        <w:rPr>
          <w:rFonts w:ascii="Cambria Math" w:eastAsia="Calibri" w:hAnsi="Cambria Math" w:cs="Cambria Math"/>
          <w:snapToGrid w:val="0"/>
          <w:sz w:val="28"/>
          <w:szCs w:val="28"/>
        </w:rPr>
        <w:t>⋅</w:t>
      </w:r>
      <w:r>
        <w:rPr>
          <w:rFonts w:eastAsia="Calibri"/>
          <w:snapToGrid w:val="0"/>
          <w:sz w:val="28"/>
          <w:szCs w:val="28"/>
        </w:rPr>
        <w:t xml:space="preserve"> 13500</w:t>
      </w:r>
      <w:r>
        <w:rPr>
          <w:rFonts w:ascii="Cambria Math" w:eastAsia="Calibri" w:hAnsi="Cambria Math" w:cs="Cambria Math"/>
          <w:snapToGrid w:val="0"/>
          <w:sz w:val="28"/>
          <w:szCs w:val="28"/>
        </w:rPr>
        <w:t>⋅</w:t>
      </w:r>
      <w:r>
        <w:rPr>
          <w:rFonts w:eastAsia="Calibri"/>
          <w:snapToGrid w:val="0"/>
          <w:sz w:val="28"/>
          <w:szCs w:val="28"/>
        </w:rPr>
        <w:t xml:space="preserve"> 0,2 = 32400 грн.</w:t>
      </w:r>
    </w:p>
    <w:p w:rsidR="002B1C8E" w:rsidRDefault="002B1C8E">
      <w:pPr>
        <w:spacing w:line="360" w:lineRule="auto"/>
        <w:ind w:left="1701" w:right="850" w:firstLine="709"/>
        <w:rPr>
          <w:rFonts w:eastAsia="Calibri"/>
          <w:snapToGrid w:val="0"/>
          <w:sz w:val="28"/>
          <w:szCs w:val="28"/>
        </w:rPr>
      </w:pPr>
    </w:p>
    <w:p w:rsidR="002B1C8E" w:rsidRDefault="00FB0D63">
      <w:pPr>
        <w:spacing w:line="360" w:lineRule="auto"/>
        <w:ind w:left="1701" w:right="850" w:firstLine="709"/>
        <w:rPr>
          <w:rFonts w:eastAsia="Calibri"/>
          <w:snapToGrid w:val="0"/>
          <w:sz w:val="28"/>
          <w:szCs w:val="28"/>
        </w:rPr>
      </w:pPr>
      <w:r>
        <w:rPr>
          <w:rFonts w:eastAsia="Calibri"/>
          <w:snapToGrid w:val="0"/>
          <w:sz w:val="28"/>
          <w:szCs w:val="28"/>
        </w:rPr>
        <w:t>З урахуванням додаткової заробітної плати:</w:t>
      </w:r>
    </w:p>
    <w:p w:rsidR="002B1C8E" w:rsidRDefault="002B1C8E">
      <w:pPr>
        <w:spacing w:line="360" w:lineRule="auto"/>
        <w:ind w:left="1701" w:right="850" w:firstLine="709"/>
        <w:rPr>
          <w:rFonts w:eastAsia="Calibri"/>
          <w:snapToGrid w:val="0"/>
          <w:sz w:val="28"/>
          <w:szCs w:val="28"/>
        </w:rPr>
      </w:pPr>
    </w:p>
    <w:p w:rsidR="002B1C8E" w:rsidRDefault="00FB0D63">
      <w:pPr>
        <w:spacing w:line="360" w:lineRule="auto"/>
        <w:ind w:left="1701" w:right="850"/>
        <w:jc w:val="center"/>
        <w:rPr>
          <w:rFonts w:eastAsia="Calibri"/>
          <w:snapToGrid w:val="0"/>
          <w:sz w:val="28"/>
          <w:szCs w:val="28"/>
        </w:rPr>
      </w:pPr>
      <w:r>
        <w:rPr>
          <w:rFonts w:eastAsia="Calibri"/>
          <w:snapToGrid w:val="0"/>
          <w:sz w:val="28"/>
          <w:szCs w:val="28"/>
        </w:rPr>
        <w:t>С</w:t>
      </w:r>
      <w:r>
        <w:rPr>
          <w:rFonts w:eastAsia="Calibri"/>
          <w:snapToGrid w:val="0"/>
          <w:sz w:val="28"/>
          <w:szCs w:val="28"/>
          <w:vertAlign w:val="subscript"/>
        </w:rPr>
        <w:t xml:space="preserve">ЗП </w:t>
      </w:r>
      <w:r>
        <w:rPr>
          <w:rFonts w:eastAsia="Calibri"/>
          <w:snapToGrid w:val="0"/>
          <w:sz w:val="28"/>
          <w:szCs w:val="28"/>
        </w:rPr>
        <w:t>=С</w:t>
      </w:r>
      <w:r>
        <w:rPr>
          <w:rFonts w:eastAsia="Calibri"/>
          <w:snapToGrid w:val="0"/>
          <w:sz w:val="28"/>
          <w:szCs w:val="28"/>
          <w:vertAlign w:val="subscript"/>
        </w:rPr>
        <w:t>Г</w:t>
      </w:r>
      <w:r>
        <w:rPr>
          <w:rFonts w:ascii="Cambria Math" w:eastAsia="Calibri" w:hAnsi="Cambria Math" w:cs="Cambria Math"/>
          <w:snapToGrid w:val="0"/>
          <w:sz w:val="28"/>
          <w:szCs w:val="28"/>
        </w:rPr>
        <w:t>⋅</w:t>
      </w:r>
      <w:r>
        <w:rPr>
          <w:rFonts w:eastAsia="Calibri"/>
          <w:snapToGrid w:val="0"/>
          <w:sz w:val="28"/>
          <w:szCs w:val="28"/>
        </w:rPr>
        <w:t xml:space="preserve"> (1+ K</w:t>
      </w:r>
      <w:r>
        <w:rPr>
          <w:rFonts w:eastAsia="Calibri"/>
          <w:snapToGrid w:val="0"/>
          <w:sz w:val="28"/>
          <w:szCs w:val="28"/>
          <w:vertAlign w:val="subscript"/>
        </w:rPr>
        <w:t>З</w:t>
      </w:r>
      <w:r>
        <w:rPr>
          <w:rFonts w:eastAsia="Calibri"/>
          <w:snapToGrid w:val="0"/>
          <w:sz w:val="28"/>
          <w:szCs w:val="28"/>
        </w:rPr>
        <w:t xml:space="preserve">) = 32400 </w:t>
      </w:r>
      <w:r>
        <w:rPr>
          <w:rFonts w:ascii="Cambria Math" w:eastAsia="Calibri" w:hAnsi="Cambria Math" w:cs="Cambria Math"/>
          <w:snapToGrid w:val="0"/>
          <w:sz w:val="28"/>
          <w:szCs w:val="28"/>
        </w:rPr>
        <w:t>⋅</w:t>
      </w:r>
      <w:r>
        <w:rPr>
          <w:rFonts w:eastAsia="Calibri"/>
          <w:snapToGrid w:val="0"/>
          <w:sz w:val="28"/>
          <w:szCs w:val="28"/>
        </w:rPr>
        <w:t xml:space="preserve"> (1 + 0.2)=38800 грн.</w:t>
      </w:r>
    </w:p>
    <w:p w:rsidR="002B1C8E" w:rsidRDefault="002B1C8E">
      <w:pPr>
        <w:spacing w:line="360" w:lineRule="auto"/>
        <w:ind w:left="1701" w:right="850" w:firstLine="709"/>
        <w:rPr>
          <w:rFonts w:eastAsia="Calibri"/>
          <w:snapToGrid w:val="0"/>
          <w:sz w:val="28"/>
          <w:szCs w:val="28"/>
        </w:rPr>
      </w:pPr>
    </w:p>
    <w:p w:rsidR="002B1C8E" w:rsidRDefault="00FB0D63">
      <w:pPr>
        <w:spacing w:line="360" w:lineRule="auto"/>
        <w:ind w:left="1701" w:right="850" w:firstLine="709"/>
        <w:rPr>
          <w:rFonts w:eastAsia="Calibri"/>
          <w:snapToGrid w:val="0"/>
          <w:sz w:val="28"/>
          <w:szCs w:val="28"/>
        </w:rPr>
      </w:pPr>
      <w:r>
        <w:rPr>
          <w:rFonts w:eastAsia="Calibri"/>
          <w:snapToGrid w:val="0"/>
          <w:sz w:val="28"/>
          <w:szCs w:val="28"/>
        </w:rPr>
        <w:t xml:space="preserve">Відрахування </w:t>
      </w:r>
      <w:r>
        <w:rPr>
          <w:rFonts w:eastAsia="Calibri"/>
          <w:sz w:val="28"/>
          <w:szCs w:val="28"/>
        </w:rPr>
        <w:t>на соціальний внесок</w:t>
      </w:r>
      <w:r>
        <w:rPr>
          <w:rFonts w:eastAsia="Calibri"/>
          <w:snapToGrid w:val="0"/>
          <w:sz w:val="28"/>
          <w:szCs w:val="28"/>
        </w:rPr>
        <w:t>:</w:t>
      </w:r>
    </w:p>
    <w:p w:rsidR="002B1C8E" w:rsidRDefault="002B1C8E">
      <w:pPr>
        <w:spacing w:line="360" w:lineRule="auto"/>
        <w:ind w:left="1701" w:right="850" w:firstLine="709"/>
        <w:rPr>
          <w:rFonts w:eastAsia="Calibri"/>
          <w:snapToGrid w:val="0"/>
          <w:sz w:val="28"/>
          <w:szCs w:val="28"/>
        </w:rPr>
      </w:pPr>
    </w:p>
    <w:p w:rsidR="002B1C8E" w:rsidRDefault="00FB0D63">
      <w:pPr>
        <w:spacing w:line="360" w:lineRule="auto"/>
        <w:ind w:left="1701" w:right="850"/>
        <w:jc w:val="center"/>
        <w:rPr>
          <w:rFonts w:eastAsia="Calibri"/>
          <w:snapToGrid w:val="0"/>
          <w:sz w:val="28"/>
          <w:szCs w:val="28"/>
        </w:rPr>
      </w:pPr>
      <w:r>
        <w:rPr>
          <w:rFonts w:eastAsia="Calibri"/>
          <w:snapToGrid w:val="0"/>
          <w:sz w:val="28"/>
          <w:szCs w:val="28"/>
        </w:rPr>
        <w:t>С</w:t>
      </w:r>
      <w:r>
        <w:rPr>
          <w:rFonts w:eastAsia="Calibri"/>
          <w:snapToGrid w:val="0"/>
          <w:sz w:val="28"/>
          <w:szCs w:val="28"/>
          <w:vertAlign w:val="subscript"/>
        </w:rPr>
        <w:t>ВІД</w:t>
      </w:r>
      <w:r>
        <w:rPr>
          <w:rFonts w:eastAsia="Calibri"/>
          <w:snapToGrid w:val="0"/>
          <w:sz w:val="28"/>
          <w:szCs w:val="28"/>
        </w:rPr>
        <w:t>= С</w:t>
      </w:r>
      <w:r>
        <w:rPr>
          <w:rFonts w:eastAsia="Calibri"/>
          <w:snapToGrid w:val="0"/>
          <w:sz w:val="28"/>
          <w:szCs w:val="28"/>
          <w:vertAlign w:val="subscript"/>
        </w:rPr>
        <w:t xml:space="preserve">ЗП </w:t>
      </w:r>
      <w:r>
        <w:rPr>
          <w:rFonts w:ascii="Cambria Math" w:eastAsia="Calibri" w:hAnsi="Cambria Math" w:cs="Cambria Math"/>
          <w:snapToGrid w:val="0"/>
          <w:sz w:val="28"/>
          <w:szCs w:val="28"/>
        </w:rPr>
        <w:t>⋅</w:t>
      </w:r>
      <w:r>
        <w:rPr>
          <w:rFonts w:eastAsia="Calibri"/>
          <w:snapToGrid w:val="0"/>
          <w:sz w:val="28"/>
          <w:szCs w:val="28"/>
        </w:rPr>
        <w:t xml:space="preserve"> 0.22 = 38800 </w:t>
      </w:r>
      <w:r>
        <w:rPr>
          <w:rFonts w:ascii="Cambria Math" w:eastAsia="Calibri" w:hAnsi="Cambria Math" w:cs="Cambria Math"/>
          <w:snapToGrid w:val="0"/>
          <w:sz w:val="28"/>
          <w:szCs w:val="28"/>
        </w:rPr>
        <w:t>⋅</w:t>
      </w:r>
      <w:r>
        <w:rPr>
          <w:rFonts w:eastAsia="Calibri"/>
          <w:snapToGrid w:val="0"/>
          <w:sz w:val="28"/>
          <w:szCs w:val="28"/>
        </w:rPr>
        <w:t xml:space="preserve"> 0,22 =8536 грн.</w:t>
      </w:r>
    </w:p>
    <w:p w:rsidR="002B1C8E" w:rsidRDefault="002B1C8E">
      <w:pPr>
        <w:spacing w:line="360" w:lineRule="auto"/>
        <w:ind w:left="1701" w:right="850" w:firstLine="709"/>
        <w:rPr>
          <w:rFonts w:eastAsia="Calibri"/>
          <w:snapToGrid w:val="0"/>
          <w:sz w:val="28"/>
          <w:szCs w:val="28"/>
        </w:rPr>
      </w:pPr>
    </w:p>
    <w:p w:rsidR="002B1C8E" w:rsidRDefault="00FB0D63">
      <w:pPr>
        <w:spacing w:line="360" w:lineRule="auto"/>
        <w:ind w:left="1701" w:right="850" w:firstLine="709"/>
        <w:rPr>
          <w:rFonts w:eastAsia="Calibri"/>
          <w:snapToGrid w:val="0"/>
          <w:sz w:val="28"/>
          <w:szCs w:val="28"/>
        </w:rPr>
      </w:pPr>
      <w:r>
        <w:rPr>
          <w:rFonts w:eastAsia="Calibri"/>
          <w:snapToGrid w:val="0"/>
          <w:sz w:val="28"/>
          <w:szCs w:val="28"/>
        </w:rPr>
        <w:t>Амортизаційні відрахування розраховуємо при амортизації 25% та в</w:t>
      </w:r>
      <w:r>
        <w:rPr>
          <w:rFonts w:eastAsia="Calibri"/>
          <w:snapToGrid w:val="0"/>
          <w:sz w:val="28"/>
          <w:szCs w:val="28"/>
        </w:rPr>
        <w:t>артості ЕОМ – 23000 грн.</w:t>
      </w:r>
    </w:p>
    <w:p w:rsidR="002B1C8E" w:rsidRDefault="002B1C8E">
      <w:pPr>
        <w:spacing w:line="360" w:lineRule="auto"/>
        <w:ind w:left="1701" w:right="850" w:firstLine="709"/>
        <w:rPr>
          <w:rFonts w:eastAsia="Calibri"/>
          <w:snapToGrid w:val="0"/>
          <w:sz w:val="28"/>
          <w:szCs w:val="28"/>
        </w:rPr>
      </w:pPr>
    </w:p>
    <w:p w:rsidR="002B1C8E" w:rsidRDefault="00FB0D63">
      <w:pPr>
        <w:spacing w:line="360" w:lineRule="auto"/>
        <w:ind w:left="1701" w:right="850"/>
        <w:jc w:val="center"/>
        <w:rPr>
          <w:rFonts w:eastAsia="Calibri"/>
          <w:snapToGrid w:val="0"/>
          <w:sz w:val="28"/>
          <w:szCs w:val="28"/>
        </w:rPr>
      </w:pPr>
      <w:r>
        <w:rPr>
          <w:rFonts w:eastAsia="Calibri"/>
          <w:snapToGrid w:val="0"/>
          <w:sz w:val="28"/>
          <w:szCs w:val="28"/>
        </w:rPr>
        <w:t>С</w:t>
      </w:r>
      <w:r>
        <w:rPr>
          <w:rFonts w:eastAsia="Calibri"/>
          <w:snapToGrid w:val="0"/>
          <w:sz w:val="28"/>
          <w:szCs w:val="28"/>
          <w:vertAlign w:val="subscript"/>
        </w:rPr>
        <w:t xml:space="preserve">А </w:t>
      </w:r>
      <w:r>
        <w:rPr>
          <w:rFonts w:eastAsia="Calibri"/>
          <w:snapToGrid w:val="0"/>
          <w:sz w:val="28"/>
          <w:szCs w:val="28"/>
        </w:rPr>
        <w:t>= К</w:t>
      </w:r>
      <w:r>
        <w:rPr>
          <w:rFonts w:eastAsia="Calibri"/>
          <w:snapToGrid w:val="0"/>
          <w:sz w:val="28"/>
          <w:szCs w:val="28"/>
          <w:vertAlign w:val="subscript"/>
        </w:rPr>
        <w:t>ТМ</w:t>
      </w:r>
      <w:r>
        <w:rPr>
          <w:rFonts w:ascii="Cambria Math" w:eastAsia="Calibri" w:hAnsi="Cambria Math" w:cs="Cambria Math"/>
          <w:snapToGrid w:val="0"/>
          <w:sz w:val="28"/>
          <w:szCs w:val="28"/>
        </w:rPr>
        <w:t>⋅</w:t>
      </w:r>
      <w:r>
        <w:rPr>
          <w:rFonts w:eastAsia="Calibri"/>
          <w:snapToGrid w:val="0"/>
          <w:sz w:val="28"/>
          <w:szCs w:val="28"/>
        </w:rPr>
        <w:t xml:space="preserve"> K</w:t>
      </w:r>
      <w:r>
        <w:rPr>
          <w:rFonts w:eastAsia="Calibri"/>
          <w:snapToGrid w:val="0"/>
          <w:sz w:val="28"/>
          <w:szCs w:val="28"/>
          <w:vertAlign w:val="subscript"/>
        </w:rPr>
        <w:t>А</w:t>
      </w:r>
      <w:r>
        <w:rPr>
          <w:rFonts w:ascii="Cambria Math" w:eastAsia="Calibri" w:hAnsi="Cambria Math" w:cs="Cambria Math"/>
          <w:snapToGrid w:val="0"/>
          <w:sz w:val="28"/>
          <w:szCs w:val="28"/>
        </w:rPr>
        <w:t>⋅</w:t>
      </w:r>
      <w:r>
        <w:rPr>
          <w:rFonts w:eastAsia="Calibri"/>
          <w:snapToGrid w:val="0"/>
          <w:sz w:val="28"/>
          <w:szCs w:val="28"/>
        </w:rPr>
        <w:t>Ц</w:t>
      </w:r>
      <w:r>
        <w:rPr>
          <w:rFonts w:eastAsia="Calibri"/>
          <w:snapToGrid w:val="0"/>
          <w:sz w:val="28"/>
          <w:szCs w:val="28"/>
          <w:vertAlign w:val="subscript"/>
        </w:rPr>
        <w:t>ПР</w:t>
      </w:r>
      <w:r>
        <w:rPr>
          <w:rFonts w:eastAsia="Calibri"/>
          <w:snapToGrid w:val="0"/>
          <w:sz w:val="28"/>
          <w:szCs w:val="28"/>
        </w:rPr>
        <w:t xml:space="preserve"> = 1.17 </w:t>
      </w:r>
      <w:r>
        <w:rPr>
          <w:rFonts w:ascii="Cambria Math" w:eastAsia="Calibri" w:hAnsi="Cambria Math" w:cs="Cambria Math"/>
          <w:snapToGrid w:val="0"/>
          <w:sz w:val="28"/>
          <w:szCs w:val="28"/>
        </w:rPr>
        <w:t>⋅</w:t>
      </w:r>
      <w:r>
        <w:rPr>
          <w:rFonts w:eastAsia="Calibri"/>
          <w:snapToGrid w:val="0"/>
          <w:sz w:val="28"/>
          <w:szCs w:val="28"/>
        </w:rPr>
        <w:t xml:space="preserve"> 0.25 </w:t>
      </w:r>
      <w:r>
        <w:rPr>
          <w:rFonts w:ascii="Cambria Math" w:eastAsia="Calibri" w:hAnsi="Cambria Math" w:cs="Cambria Math"/>
          <w:snapToGrid w:val="0"/>
          <w:sz w:val="28"/>
          <w:szCs w:val="28"/>
        </w:rPr>
        <w:t>⋅</w:t>
      </w:r>
      <w:r>
        <w:rPr>
          <w:rFonts w:eastAsia="Calibri"/>
          <w:snapToGrid w:val="0"/>
          <w:sz w:val="28"/>
          <w:szCs w:val="28"/>
        </w:rPr>
        <w:t xml:space="preserve"> 23000 = 6725 грн.,</w:t>
      </w:r>
    </w:p>
    <w:p w:rsidR="002B1C8E" w:rsidRDefault="002B1C8E">
      <w:pPr>
        <w:spacing w:line="360" w:lineRule="auto"/>
        <w:ind w:left="1701" w:right="850" w:firstLine="709"/>
        <w:rPr>
          <w:rFonts w:eastAsia="Calibri"/>
          <w:snapToGrid w:val="0"/>
          <w:sz w:val="28"/>
          <w:szCs w:val="28"/>
        </w:rPr>
      </w:pPr>
    </w:p>
    <w:p w:rsidR="002B1C8E" w:rsidRDefault="002B1C8E">
      <w:pPr>
        <w:spacing w:line="360" w:lineRule="auto"/>
        <w:ind w:left="1701" w:right="850" w:firstLine="709"/>
        <w:jc w:val="center"/>
        <w:rPr>
          <w:rFonts w:eastAsia="Calibri"/>
          <w:snapToGrid w:val="0"/>
          <w:sz w:val="28"/>
          <w:szCs w:val="28"/>
        </w:rPr>
      </w:pPr>
    </w:p>
    <w:p w:rsidR="002B1C8E" w:rsidRDefault="00FB0D63">
      <w:pPr>
        <w:spacing w:line="360" w:lineRule="auto"/>
        <w:ind w:left="1701" w:right="850" w:hanging="709"/>
        <w:rPr>
          <w:rFonts w:eastAsia="Calibri"/>
          <w:snapToGrid w:val="0"/>
          <w:sz w:val="28"/>
          <w:szCs w:val="28"/>
        </w:rPr>
      </w:pPr>
      <w:r>
        <w:rPr>
          <w:rFonts w:eastAsia="Calibri"/>
          <w:snapToGrid w:val="0"/>
          <w:sz w:val="28"/>
          <w:szCs w:val="28"/>
        </w:rPr>
        <w:t xml:space="preserve">де </w:t>
      </w:r>
      <w:r>
        <w:rPr>
          <w:rFonts w:eastAsia="Calibri"/>
          <w:snapToGrid w:val="0"/>
          <w:sz w:val="28"/>
          <w:szCs w:val="28"/>
        </w:rPr>
        <w:tab/>
        <w:t>К</w:t>
      </w:r>
      <w:r>
        <w:rPr>
          <w:rFonts w:eastAsia="Calibri"/>
          <w:snapToGrid w:val="0"/>
          <w:sz w:val="28"/>
          <w:szCs w:val="28"/>
          <w:vertAlign w:val="subscript"/>
        </w:rPr>
        <w:t>ТМ</w:t>
      </w:r>
      <w:r>
        <w:rPr>
          <w:rFonts w:eastAsia="Calibri"/>
          <w:snapToGrid w:val="0"/>
          <w:sz w:val="28"/>
          <w:szCs w:val="28"/>
        </w:rPr>
        <w:t xml:space="preserve">– коефіцієнт, який враховує витрати на транспортування та монтаж приладу у користувача; </w:t>
      </w:r>
    </w:p>
    <w:p w:rsidR="002B1C8E" w:rsidRDefault="00FB0D63">
      <w:pPr>
        <w:spacing w:line="360" w:lineRule="auto"/>
        <w:ind w:left="1701" w:right="850" w:firstLine="709"/>
        <w:rPr>
          <w:rFonts w:eastAsia="Calibri"/>
          <w:snapToGrid w:val="0"/>
          <w:sz w:val="28"/>
          <w:szCs w:val="28"/>
        </w:rPr>
      </w:pPr>
      <w:r>
        <w:rPr>
          <w:rFonts w:eastAsia="Calibri"/>
          <w:snapToGrid w:val="0"/>
          <w:sz w:val="28"/>
          <w:szCs w:val="28"/>
        </w:rPr>
        <w:t>K</w:t>
      </w:r>
      <w:r>
        <w:rPr>
          <w:rFonts w:eastAsia="Calibri"/>
          <w:snapToGrid w:val="0"/>
          <w:sz w:val="28"/>
          <w:szCs w:val="28"/>
          <w:vertAlign w:val="subscript"/>
        </w:rPr>
        <w:t>А</w:t>
      </w:r>
      <w:r>
        <w:rPr>
          <w:rFonts w:eastAsia="Calibri"/>
          <w:snapToGrid w:val="0"/>
          <w:sz w:val="28"/>
          <w:szCs w:val="28"/>
        </w:rPr>
        <w:t xml:space="preserve">– річна норма амортизації; </w:t>
      </w:r>
    </w:p>
    <w:p w:rsidR="002B1C8E" w:rsidRDefault="00FB0D63">
      <w:pPr>
        <w:spacing w:line="360" w:lineRule="auto"/>
        <w:ind w:left="1701" w:right="850" w:firstLine="709"/>
        <w:rPr>
          <w:rFonts w:eastAsia="Calibri"/>
          <w:snapToGrid w:val="0"/>
          <w:sz w:val="28"/>
          <w:szCs w:val="28"/>
        </w:rPr>
      </w:pPr>
      <w:r>
        <w:rPr>
          <w:rFonts w:eastAsia="Calibri"/>
          <w:snapToGrid w:val="0"/>
          <w:sz w:val="28"/>
          <w:szCs w:val="28"/>
        </w:rPr>
        <w:t>Ц</w:t>
      </w:r>
      <w:r>
        <w:rPr>
          <w:rFonts w:eastAsia="Calibri"/>
          <w:snapToGrid w:val="0"/>
          <w:sz w:val="28"/>
          <w:szCs w:val="28"/>
          <w:vertAlign w:val="subscript"/>
        </w:rPr>
        <w:t>ПР</w:t>
      </w:r>
      <w:r>
        <w:rPr>
          <w:rFonts w:eastAsia="Calibri"/>
          <w:snapToGrid w:val="0"/>
          <w:sz w:val="28"/>
          <w:szCs w:val="28"/>
        </w:rPr>
        <w:t>– договірна ціна приладу.</w:t>
      </w:r>
    </w:p>
    <w:p w:rsidR="002B1C8E" w:rsidRDefault="002B1C8E">
      <w:pPr>
        <w:spacing w:line="360" w:lineRule="auto"/>
        <w:ind w:left="1701" w:right="850" w:firstLine="709"/>
        <w:rPr>
          <w:rFonts w:eastAsia="Calibri"/>
          <w:snapToGrid w:val="0"/>
          <w:sz w:val="28"/>
          <w:szCs w:val="28"/>
        </w:rPr>
      </w:pPr>
    </w:p>
    <w:p w:rsidR="002B1C8E" w:rsidRDefault="00FB0D63">
      <w:pPr>
        <w:spacing w:line="360" w:lineRule="auto"/>
        <w:ind w:left="1701" w:right="850" w:firstLine="709"/>
        <w:rPr>
          <w:rFonts w:eastAsia="Calibri"/>
          <w:snapToGrid w:val="0"/>
          <w:sz w:val="28"/>
          <w:szCs w:val="28"/>
        </w:rPr>
      </w:pPr>
      <w:r>
        <w:rPr>
          <w:rFonts w:eastAsia="Calibri"/>
          <w:snapToGrid w:val="0"/>
          <w:sz w:val="28"/>
          <w:szCs w:val="28"/>
        </w:rPr>
        <w:t>Витрати на ремонт та</w:t>
      </w:r>
      <w:r>
        <w:rPr>
          <w:rFonts w:eastAsia="Calibri"/>
          <w:snapToGrid w:val="0"/>
          <w:sz w:val="28"/>
          <w:szCs w:val="28"/>
        </w:rPr>
        <w:t xml:space="preserve"> профілактику розраховуємо як:</w:t>
      </w:r>
    </w:p>
    <w:p w:rsidR="002B1C8E" w:rsidRDefault="002B1C8E">
      <w:pPr>
        <w:spacing w:line="360" w:lineRule="auto"/>
        <w:ind w:left="1701" w:right="850" w:firstLine="709"/>
        <w:rPr>
          <w:rFonts w:eastAsia="Calibri"/>
          <w:snapToGrid w:val="0"/>
          <w:sz w:val="28"/>
          <w:szCs w:val="28"/>
        </w:rPr>
      </w:pPr>
    </w:p>
    <w:p w:rsidR="002B1C8E" w:rsidRDefault="00FB0D63">
      <w:pPr>
        <w:spacing w:line="360" w:lineRule="auto"/>
        <w:ind w:left="1701" w:right="850"/>
        <w:jc w:val="center"/>
        <w:rPr>
          <w:rFonts w:eastAsia="Calibri"/>
          <w:snapToGrid w:val="0"/>
          <w:sz w:val="28"/>
          <w:szCs w:val="28"/>
        </w:rPr>
      </w:pPr>
      <w:r>
        <w:rPr>
          <w:rFonts w:eastAsia="Calibri"/>
          <w:snapToGrid w:val="0"/>
          <w:sz w:val="28"/>
          <w:szCs w:val="28"/>
        </w:rPr>
        <w:t>С</w:t>
      </w:r>
      <w:r>
        <w:rPr>
          <w:rFonts w:eastAsia="Calibri"/>
          <w:snapToGrid w:val="0"/>
          <w:sz w:val="28"/>
          <w:szCs w:val="28"/>
          <w:vertAlign w:val="subscript"/>
        </w:rPr>
        <w:t xml:space="preserve">Р </w:t>
      </w:r>
      <w:r>
        <w:rPr>
          <w:rFonts w:eastAsia="Calibri"/>
          <w:snapToGrid w:val="0"/>
          <w:sz w:val="28"/>
          <w:szCs w:val="28"/>
        </w:rPr>
        <w:t>= К</w:t>
      </w:r>
      <w:r>
        <w:rPr>
          <w:rFonts w:eastAsia="Calibri"/>
          <w:snapToGrid w:val="0"/>
          <w:sz w:val="28"/>
          <w:szCs w:val="28"/>
          <w:vertAlign w:val="subscript"/>
        </w:rPr>
        <w:t>ТМ</w:t>
      </w:r>
      <w:r>
        <w:rPr>
          <w:rFonts w:ascii="Cambria Math" w:eastAsia="Calibri" w:hAnsi="Cambria Math" w:cs="Cambria Math"/>
          <w:snapToGrid w:val="0"/>
          <w:sz w:val="28"/>
          <w:szCs w:val="28"/>
        </w:rPr>
        <w:t>⋅</w:t>
      </w:r>
      <w:r>
        <w:rPr>
          <w:rFonts w:eastAsia="Calibri"/>
          <w:snapToGrid w:val="0"/>
          <w:sz w:val="28"/>
          <w:szCs w:val="28"/>
        </w:rPr>
        <w:t>Ц</w:t>
      </w:r>
      <w:r>
        <w:rPr>
          <w:rFonts w:eastAsia="Calibri"/>
          <w:snapToGrid w:val="0"/>
          <w:sz w:val="28"/>
          <w:szCs w:val="28"/>
          <w:vertAlign w:val="subscript"/>
        </w:rPr>
        <w:t>ПР</w:t>
      </w:r>
      <w:r>
        <w:rPr>
          <w:rFonts w:eastAsia="Calibri"/>
          <w:snapToGrid w:val="0"/>
          <w:sz w:val="28"/>
          <w:szCs w:val="28"/>
        </w:rPr>
        <w:t xml:space="preserve"> </w:t>
      </w:r>
      <w:r>
        <w:rPr>
          <w:rFonts w:ascii="Cambria Math" w:eastAsia="Calibri" w:hAnsi="Cambria Math" w:cs="Cambria Math"/>
          <w:snapToGrid w:val="0"/>
          <w:sz w:val="28"/>
          <w:szCs w:val="28"/>
        </w:rPr>
        <w:t>⋅</w:t>
      </w:r>
      <w:r>
        <w:rPr>
          <w:rFonts w:eastAsia="Calibri"/>
          <w:snapToGrid w:val="0"/>
          <w:sz w:val="28"/>
          <w:szCs w:val="28"/>
        </w:rPr>
        <w:t xml:space="preserve"> К</w:t>
      </w:r>
      <w:r>
        <w:rPr>
          <w:rFonts w:eastAsia="Calibri"/>
          <w:snapToGrid w:val="0"/>
          <w:sz w:val="28"/>
          <w:szCs w:val="28"/>
          <w:vertAlign w:val="subscript"/>
        </w:rPr>
        <w:t>Р</w:t>
      </w:r>
      <w:r>
        <w:rPr>
          <w:rFonts w:eastAsia="Calibri"/>
          <w:snapToGrid w:val="0"/>
          <w:sz w:val="28"/>
          <w:szCs w:val="28"/>
        </w:rPr>
        <w:t xml:space="preserve"> = 1.17 </w:t>
      </w:r>
      <w:r>
        <w:rPr>
          <w:rFonts w:ascii="Cambria Math" w:eastAsia="Calibri" w:hAnsi="Cambria Math" w:cs="Cambria Math"/>
          <w:snapToGrid w:val="0"/>
          <w:sz w:val="28"/>
          <w:szCs w:val="28"/>
        </w:rPr>
        <w:t>⋅</w:t>
      </w:r>
      <w:r>
        <w:rPr>
          <w:rFonts w:eastAsia="Calibri"/>
          <w:snapToGrid w:val="0"/>
          <w:sz w:val="28"/>
          <w:szCs w:val="28"/>
        </w:rPr>
        <w:t xml:space="preserve"> 23000 </w:t>
      </w:r>
      <w:r>
        <w:rPr>
          <w:rFonts w:ascii="Cambria Math" w:eastAsia="Calibri" w:hAnsi="Cambria Math" w:cs="Cambria Math"/>
          <w:snapToGrid w:val="0"/>
          <w:sz w:val="28"/>
          <w:szCs w:val="28"/>
        </w:rPr>
        <w:t>⋅</w:t>
      </w:r>
      <w:r>
        <w:rPr>
          <w:rFonts w:eastAsia="Calibri"/>
          <w:snapToGrid w:val="0"/>
          <w:sz w:val="28"/>
          <w:szCs w:val="28"/>
        </w:rPr>
        <w:t xml:space="preserve"> 0.05 = 1345 грн.,</w:t>
      </w:r>
    </w:p>
    <w:p w:rsidR="002B1C8E" w:rsidRDefault="002B1C8E">
      <w:pPr>
        <w:spacing w:line="360" w:lineRule="auto"/>
        <w:ind w:left="1701" w:right="850" w:firstLine="709"/>
        <w:rPr>
          <w:rFonts w:eastAsia="Calibri"/>
          <w:snapToGrid w:val="0"/>
          <w:sz w:val="28"/>
          <w:szCs w:val="28"/>
        </w:rPr>
      </w:pPr>
    </w:p>
    <w:p w:rsidR="002B1C8E" w:rsidRDefault="00FB0D63">
      <w:pPr>
        <w:spacing w:line="360" w:lineRule="auto"/>
        <w:ind w:left="1701" w:right="850" w:firstLine="709"/>
        <w:rPr>
          <w:rFonts w:eastAsia="Calibri"/>
          <w:snapToGrid w:val="0"/>
          <w:sz w:val="28"/>
          <w:szCs w:val="28"/>
        </w:rPr>
      </w:pPr>
      <w:r>
        <w:rPr>
          <w:rFonts w:eastAsia="Calibri"/>
          <w:snapToGrid w:val="0"/>
          <w:sz w:val="28"/>
          <w:szCs w:val="28"/>
        </w:rPr>
        <w:t>де К</w:t>
      </w:r>
      <w:r>
        <w:rPr>
          <w:rFonts w:eastAsia="Calibri"/>
          <w:snapToGrid w:val="0"/>
          <w:sz w:val="28"/>
          <w:szCs w:val="28"/>
          <w:vertAlign w:val="subscript"/>
        </w:rPr>
        <w:t>Р</w:t>
      </w:r>
      <w:r>
        <w:rPr>
          <w:rFonts w:eastAsia="Calibri"/>
          <w:snapToGrid w:val="0"/>
          <w:sz w:val="28"/>
          <w:szCs w:val="28"/>
        </w:rPr>
        <w:t>– відсоток витрат на поточні ремонти.</w:t>
      </w:r>
    </w:p>
    <w:p w:rsidR="002B1C8E" w:rsidRDefault="00FB0D63">
      <w:pPr>
        <w:spacing w:line="360" w:lineRule="auto"/>
        <w:ind w:left="1701" w:right="850" w:firstLine="709"/>
        <w:rPr>
          <w:rFonts w:eastAsia="Calibri"/>
          <w:snapToGrid w:val="0"/>
          <w:sz w:val="28"/>
          <w:szCs w:val="28"/>
        </w:rPr>
      </w:pPr>
      <w:r>
        <w:rPr>
          <w:rFonts w:eastAsia="Calibri"/>
          <w:snapToGrid w:val="0"/>
          <w:sz w:val="28"/>
          <w:szCs w:val="28"/>
        </w:rPr>
        <w:t>Ефективний годинний фонд часу ПК за рік розраховуємо за формулою:</w:t>
      </w:r>
    </w:p>
    <w:p w:rsidR="002B1C8E" w:rsidRDefault="002B1C8E">
      <w:pPr>
        <w:spacing w:line="360" w:lineRule="auto"/>
        <w:ind w:left="1701" w:right="850" w:firstLine="709"/>
        <w:rPr>
          <w:rFonts w:eastAsia="Calibri"/>
          <w:snapToGrid w:val="0"/>
          <w:sz w:val="28"/>
          <w:szCs w:val="28"/>
        </w:rPr>
      </w:pPr>
    </w:p>
    <w:p w:rsidR="002B1C8E" w:rsidRDefault="00FB0D63">
      <w:pPr>
        <w:spacing w:line="360" w:lineRule="auto"/>
        <w:ind w:left="1701" w:right="850"/>
        <w:jc w:val="center"/>
        <w:rPr>
          <w:rFonts w:eastAsia="Calibri"/>
          <w:snapToGrid w:val="0"/>
          <w:sz w:val="28"/>
          <w:szCs w:val="28"/>
        </w:rPr>
      </w:pPr>
      <w:r>
        <w:rPr>
          <w:rFonts w:eastAsia="Calibri"/>
          <w:snapToGrid w:val="0"/>
          <w:sz w:val="28"/>
          <w:szCs w:val="28"/>
        </w:rPr>
        <w:t>Т</w:t>
      </w:r>
      <w:r>
        <w:rPr>
          <w:rFonts w:eastAsia="Calibri"/>
          <w:snapToGrid w:val="0"/>
          <w:sz w:val="28"/>
          <w:szCs w:val="28"/>
          <w:vertAlign w:val="subscript"/>
        </w:rPr>
        <w:t xml:space="preserve">ЕФ  </w:t>
      </w:r>
      <w:r>
        <w:rPr>
          <w:rFonts w:eastAsia="Calibri"/>
          <w:snapToGrid w:val="0"/>
          <w:sz w:val="28"/>
          <w:szCs w:val="28"/>
        </w:rPr>
        <w:t>=(Д</w:t>
      </w:r>
      <w:r>
        <w:rPr>
          <w:rFonts w:eastAsia="Calibri"/>
          <w:snapToGrid w:val="0"/>
          <w:sz w:val="28"/>
          <w:szCs w:val="28"/>
          <w:vertAlign w:val="subscript"/>
        </w:rPr>
        <w:t>К</w:t>
      </w:r>
      <w:r>
        <w:rPr>
          <w:rFonts w:eastAsia="Calibri"/>
          <w:snapToGrid w:val="0"/>
          <w:sz w:val="28"/>
          <w:szCs w:val="28"/>
        </w:rPr>
        <w:t xml:space="preserve"> – Д</w:t>
      </w:r>
      <w:r>
        <w:rPr>
          <w:rFonts w:eastAsia="Calibri"/>
          <w:snapToGrid w:val="0"/>
          <w:sz w:val="28"/>
          <w:szCs w:val="28"/>
          <w:vertAlign w:val="subscript"/>
        </w:rPr>
        <w:t>В</w:t>
      </w:r>
      <w:r>
        <w:rPr>
          <w:rFonts w:eastAsia="Calibri"/>
          <w:snapToGrid w:val="0"/>
          <w:sz w:val="28"/>
          <w:szCs w:val="28"/>
        </w:rPr>
        <w:t xml:space="preserve"> – Д</w:t>
      </w:r>
      <w:r>
        <w:rPr>
          <w:rFonts w:eastAsia="Calibri"/>
          <w:snapToGrid w:val="0"/>
          <w:sz w:val="28"/>
          <w:szCs w:val="28"/>
          <w:vertAlign w:val="subscript"/>
        </w:rPr>
        <w:t>С</w:t>
      </w:r>
      <w:r>
        <w:rPr>
          <w:rFonts w:eastAsia="Calibri"/>
          <w:snapToGrid w:val="0"/>
          <w:sz w:val="28"/>
          <w:szCs w:val="28"/>
        </w:rPr>
        <w:t xml:space="preserve"> – Д</w:t>
      </w:r>
      <w:r>
        <w:rPr>
          <w:rFonts w:eastAsia="Calibri"/>
          <w:snapToGrid w:val="0"/>
          <w:sz w:val="28"/>
          <w:szCs w:val="28"/>
          <w:vertAlign w:val="subscript"/>
        </w:rPr>
        <w:t>Р</w:t>
      </w:r>
      <w:r>
        <w:rPr>
          <w:rFonts w:eastAsia="Calibri"/>
          <w:snapToGrid w:val="0"/>
          <w:sz w:val="28"/>
          <w:szCs w:val="28"/>
        </w:rPr>
        <w:t xml:space="preserve">) </w:t>
      </w:r>
      <w:r>
        <w:rPr>
          <w:rFonts w:ascii="Cambria Math" w:eastAsia="Calibri" w:hAnsi="Cambria Math" w:cs="Cambria Math"/>
          <w:snapToGrid w:val="0"/>
          <w:sz w:val="28"/>
          <w:szCs w:val="28"/>
        </w:rPr>
        <w:t>⋅</w:t>
      </w:r>
      <w:r>
        <w:rPr>
          <w:rFonts w:eastAsia="Calibri"/>
          <w:snapToGrid w:val="0"/>
          <w:sz w:val="28"/>
          <w:szCs w:val="28"/>
        </w:rPr>
        <w:t xml:space="preserve"> t</w:t>
      </w:r>
      <w:r>
        <w:rPr>
          <w:rFonts w:eastAsia="Calibri"/>
          <w:snapToGrid w:val="0"/>
          <w:sz w:val="28"/>
          <w:szCs w:val="28"/>
          <w:vertAlign w:val="subscript"/>
        </w:rPr>
        <w:t>З</w:t>
      </w:r>
      <w:r>
        <w:rPr>
          <w:rFonts w:ascii="Cambria Math" w:eastAsia="Calibri" w:hAnsi="Cambria Math" w:cs="Cambria Math"/>
          <w:snapToGrid w:val="0"/>
          <w:sz w:val="28"/>
          <w:szCs w:val="28"/>
        </w:rPr>
        <w:t>⋅</w:t>
      </w:r>
      <w:r>
        <w:rPr>
          <w:rFonts w:eastAsia="Calibri"/>
          <w:snapToGrid w:val="0"/>
          <w:sz w:val="28"/>
          <w:szCs w:val="28"/>
        </w:rPr>
        <w:t xml:space="preserve"> К</w:t>
      </w:r>
      <w:r>
        <w:rPr>
          <w:rFonts w:eastAsia="Calibri"/>
          <w:snapToGrid w:val="0"/>
          <w:sz w:val="28"/>
          <w:szCs w:val="28"/>
          <w:vertAlign w:val="subscript"/>
        </w:rPr>
        <w:t>В</w:t>
      </w:r>
      <w:r>
        <w:rPr>
          <w:rFonts w:eastAsia="Calibri"/>
          <w:snapToGrid w:val="0"/>
          <w:sz w:val="28"/>
          <w:szCs w:val="28"/>
        </w:rPr>
        <w:t xml:space="preserve"> = (365 – 104 – 12 – 12) </w:t>
      </w:r>
      <w:r>
        <w:rPr>
          <w:rFonts w:ascii="Cambria Math" w:eastAsia="Calibri" w:hAnsi="Cambria Math" w:cs="Cambria Math"/>
          <w:snapToGrid w:val="0"/>
          <w:sz w:val="28"/>
          <w:szCs w:val="28"/>
        </w:rPr>
        <w:t>⋅</w:t>
      </w:r>
      <w:r>
        <w:rPr>
          <w:rFonts w:eastAsia="Calibri"/>
          <w:snapToGrid w:val="0"/>
          <w:sz w:val="28"/>
          <w:szCs w:val="28"/>
        </w:rPr>
        <w:t xml:space="preserve"> 8 </w:t>
      </w:r>
      <w:r>
        <w:rPr>
          <w:rFonts w:ascii="Cambria Math" w:eastAsia="Calibri" w:hAnsi="Cambria Math" w:cs="Cambria Math"/>
          <w:snapToGrid w:val="0"/>
          <w:sz w:val="28"/>
          <w:szCs w:val="28"/>
        </w:rPr>
        <w:t>⋅</w:t>
      </w:r>
      <w:r>
        <w:rPr>
          <w:rFonts w:eastAsia="Calibri"/>
          <w:snapToGrid w:val="0"/>
          <w:sz w:val="28"/>
          <w:szCs w:val="28"/>
        </w:rPr>
        <w:t xml:space="preserve"> 0.93 =</w:t>
      </w:r>
    </w:p>
    <w:p w:rsidR="002B1C8E" w:rsidRDefault="00FB0D63">
      <w:pPr>
        <w:spacing w:line="360" w:lineRule="auto"/>
        <w:ind w:left="1701" w:right="850"/>
        <w:jc w:val="both"/>
        <w:rPr>
          <w:rFonts w:eastAsia="Calibri"/>
          <w:snapToGrid w:val="0"/>
          <w:sz w:val="28"/>
          <w:szCs w:val="28"/>
        </w:rPr>
      </w:pPr>
      <w:r>
        <w:rPr>
          <w:rFonts w:eastAsia="Calibri"/>
          <w:snapToGrid w:val="0"/>
          <w:sz w:val="28"/>
          <w:szCs w:val="28"/>
        </w:rPr>
        <w:t>= 1763.28 годин,</w:t>
      </w:r>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jc w:val="both"/>
        <w:rPr>
          <w:rFonts w:eastAsia="Calibri"/>
          <w:snapToGrid w:val="0"/>
          <w:sz w:val="28"/>
          <w:szCs w:val="28"/>
        </w:rPr>
      </w:pPr>
      <w:r>
        <w:rPr>
          <w:rFonts w:eastAsia="Calibri"/>
          <w:snapToGrid w:val="0"/>
          <w:sz w:val="28"/>
          <w:szCs w:val="28"/>
        </w:rPr>
        <w:t xml:space="preserve">де </w:t>
      </w:r>
      <w:r>
        <w:rPr>
          <w:rFonts w:eastAsia="Calibri"/>
          <w:snapToGrid w:val="0"/>
          <w:sz w:val="28"/>
          <w:szCs w:val="28"/>
        </w:rPr>
        <w:tab/>
        <w:t>Д</w:t>
      </w:r>
      <w:r>
        <w:rPr>
          <w:rFonts w:eastAsia="Calibri"/>
          <w:snapToGrid w:val="0"/>
          <w:sz w:val="28"/>
          <w:szCs w:val="28"/>
          <w:vertAlign w:val="subscript"/>
        </w:rPr>
        <w:t>К</w:t>
      </w:r>
      <w:r>
        <w:rPr>
          <w:rFonts w:eastAsia="Calibri"/>
          <w:snapToGrid w:val="0"/>
          <w:sz w:val="28"/>
          <w:szCs w:val="28"/>
        </w:rPr>
        <w:t xml:space="preserve"> – календарна кількість днів у році; </w:t>
      </w:r>
    </w:p>
    <w:p w:rsidR="002B1C8E" w:rsidRDefault="00FB0D63">
      <w:pPr>
        <w:spacing w:line="360" w:lineRule="auto"/>
        <w:ind w:left="1701" w:right="850" w:firstLine="709"/>
        <w:jc w:val="both"/>
        <w:rPr>
          <w:rFonts w:eastAsia="Calibri"/>
          <w:snapToGrid w:val="0"/>
          <w:sz w:val="28"/>
          <w:szCs w:val="28"/>
        </w:rPr>
      </w:pPr>
      <w:r>
        <w:rPr>
          <w:rFonts w:eastAsia="Calibri"/>
          <w:snapToGrid w:val="0"/>
          <w:sz w:val="28"/>
          <w:szCs w:val="28"/>
        </w:rPr>
        <w:t>Д</w:t>
      </w:r>
      <w:r>
        <w:rPr>
          <w:rFonts w:eastAsia="Calibri"/>
          <w:snapToGrid w:val="0"/>
          <w:sz w:val="28"/>
          <w:szCs w:val="28"/>
          <w:vertAlign w:val="subscript"/>
        </w:rPr>
        <w:t>В</w:t>
      </w:r>
      <w:r>
        <w:rPr>
          <w:rFonts w:eastAsia="Calibri"/>
          <w:snapToGrid w:val="0"/>
          <w:sz w:val="28"/>
          <w:szCs w:val="28"/>
        </w:rPr>
        <w:t>, Д</w:t>
      </w:r>
      <w:r>
        <w:rPr>
          <w:rFonts w:eastAsia="Calibri"/>
          <w:snapToGrid w:val="0"/>
          <w:sz w:val="28"/>
          <w:szCs w:val="28"/>
          <w:vertAlign w:val="subscript"/>
        </w:rPr>
        <w:t>С</w:t>
      </w:r>
      <w:r>
        <w:rPr>
          <w:rFonts w:eastAsia="Calibri"/>
          <w:snapToGrid w:val="0"/>
          <w:sz w:val="28"/>
          <w:szCs w:val="28"/>
        </w:rPr>
        <w:t xml:space="preserve"> – відповідно кількість вихідних та святкових днів; </w:t>
      </w:r>
    </w:p>
    <w:p w:rsidR="002B1C8E" w:rsidRDefault="00FB0D63">
      <w:pPr>
        <w:spacing w:line="360" w:lineRule="auto"/>
        <w:ind w:left="1701" w:right="850" w:firstLine="709"/>
        <w:jc w:val="both"/>
        <w:rPr>
          <w:rFonts w:eastAsia="Calibri"/>
          <w:snapToGrid w:val="0"/>
          <w:sz w:val="28"/>
          <w:szCs w:val="28"/>
        </w:rPr>
      </w:pPr>
      <w:r>
        <w:rPr>
          <w:rFonts w:eastAsia="Calibri"/>
          <w:snapToGrid w:val="0"/>
          <w:sz w:val="28"/>
          <w:szCs w:val="28"/>
        </w:rPr>
        <w:t>Д</w:t>
      </w:r>
      <w:r>
        <w:rPr>
          <w:rFonts w:eastAsia="Calibri"/>
          <w:snapToGrid w:val="0"/>
          <w:sz w:val="28"/>
          <w:szCs w:val="28"/>
          <w:vertAlign w:val="subscript"/>
        </w:rPr>
        <w:t>Р</w:t>
      </w:r>
      <w:r>
        <w:rPr>
          <w:rFonts w:eastAsia="Calibri"/>
          <w:snapToGrid w:val="0"/>
          <w:sz w:val="28"/>
          <w:szCs w:val="28"/>
        </w:rPr>
        <w:t xml:space="preserve"> – кількість днів планових ремонтів устаткування; </w:t>
      </w:r>
    </w:p>
    <w:p w:rsidR="002B1C8E" w:rsidRDefault="00FB0D63">
      <w:pPr>
        <w:spacing w:line="360" w:lineRule="auto"/>
        <w:ind w:left="1701" w:right="850" w:firstLine="709"/>
        <w:jc w:val="both"/>
        <w:rPr>
          <w:rFonts w:eastAsia="Calibri"/>
          <w:snapToGrid w:val="0"/>
          <w:sz w:val="28"/>
          <w:szCs w:val="28"/>
        </w:rPr>
      </w:pPr>
      <w:r>
        <w:rPr>
          <w:rFonts w:eastAsia="Calibri"/>
          <w:snapToGrid w:val="0"/>
          <w:sz w:val="28"/>
          <w:szCs w:val="28"/>
        </w:rPr>
        <w:t xml:space="preserve">t –кількість робочих годин в день; </w:t>
      </w:r>
    </w:p>
    <w:p w:rsidR="002B1C8E" w:rsidRDefault="00FB0D63">
      <w:pPr>
        <w:spacing w:line="360" w:lineRule="auto"/>
        <w:ind w:left="1701" w:right="850" w:firstLine="709"/>
        <w:jc w:val="both"/>
        <w:rPr>
          <w:rFonts w:eastAsia="Calibri"/>
          <w:snapToGrid w:val="0"/>
          <w:sz w:val="28"/>
          <w:szCs w:val="28"/>
        </w:rPr>
      </w:pPr>
      <w:r>
        <w:rPr>
          <w:rFonts w:eastAsia="Calibri"/>
          <w:snapToGrid w:val="0"/>
          <w:sz w:val="28"/>
          <w:szCs w:val="28"/>
        </w:rPr>
        <w:t>К</w:t>
      </w:r>
      <w:r>
        <w:rPr>
          <w:rFonts w:eastAsia="Calibri"/>
          <w:snapToGrid w:val="0"/>
          <w:sz w:val="28"/>
          <w:szCs w:val="28"/>
          <w:vertAlign w:val="subscript"/>
        </w:rPr>
        <w:t>В</w:t>
      </w:r>
      <w:r>
        <w:rPr>
          <w:rFonts w:eastAsia="Calibri"/>
          <w:snapToGrid w:val="0"/>
          <w:sz w:val="28"/>
          <w:szCs w:val="28"/>
        </w:rPr>
        <w:t>– коефіцієнт використання прилад</w:t>
      </w:r>
      <w:r>
        <w:rPr>
          <w:rFonts w:eastAsia="Calibri"/>
          <w:snapToGrid w:val="0"/>
          <w:sz w:val="28"/>
          <w:szCs w:val="28"/>
        </w:rPr>
        <w:t>у у часі протягом зміни.</w:t>
      </w:r>
    </w:p>
    <w:p w:rsidR="002B1C8E" w:rsidRDefault="002B1C8E">
      <w:pPr>
        <w:spacing w:line="360" w:lineRule="auto"/>
        <w:ind w:left="1701" w:right="850" w:firstLine="426"/>
        <w:jc w:val="both"/>
        <w:rPr>
          <w:rFonts w:eastAsia="Calibri"/>
          <w:snapToGrid w:val="0"/>
          <w:sz w:val="28"/>
          <w:szCs w:val="28"/>
        </w:rPr>
      </w:pPr>
    </w:p>
    <w:p w:rsidR="002B1C8E" w:rsidRDefault="00FB0D63">
      <w:pPr>
        <w:spacing w:line="360" w:lineRule="auto"/>
        <w:ind w:left="1701" w:right="850" w:firstLine="709"/>
        <w:jc w:val="both"/>
        <w:rPr>
          <w:rFonts w:eastAsia="Calibri"/>
          <w:snapToGrid w:val="0"/>
          <w:sz w:val="28"/>
          <w:szCs w:val="28"/>
        </w:rPr>
      </w:pPr>
      <w:r>
        <w:rPr>
          <w:rFonts w:eastAsia="Calibri"/>
          <w:snapToGrid w:val="0"/>
          <w:sz w:val="28"/>
          <w:szCs w:val="28"/>
        </w:rPr>
        <w:t>Витрати на оплату електроенергії розраховуємо за формулою:</w:t>
      </w:r>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jc w:val="both"/>
        <w:rPr>
          <w:rFonts w:eastAsia="Calibri"/>
          <w:snapToGrid w:val="0"/>
          <w:sz w:val="28"/>
          <w:szCs w:val="28"/>
        </w:rPr>
      </w:pPr>
      <w:r>
        <w:rPr>
          <w:rFonts w:eastAsia="Calibri"/>
          <w:snapToGrid w:val="0"/>
          <w:sz w:val="28"/>
          <w:szCs w:val="28"/>
        </w:rPr>
        <w:t>С</w:t>
      </w:r>
      <w:r>
        <w:rPr>
          <w:rFonts w:eastAsia="Calibri"/>
          <w:snapToGrid w:val="0"/>
          <w:sz w:val="28"/>
          <w:szCs w:val="28"/>
          <w:vertAlign w:val="subscript"/>
        </w:rPr>
        <w:t xml:space="preserve">ЕЛ  </w:t>
      </w:r>
      <w:r>
        <w:rPr>
          <w:rFonts w:eastAsia="Calibri"/>
          <w:snapToGrid w:val="0"/>
          <w:sz w:val="28"/>
          <w:szCs w:val="28"/>
        </w:rPr>
        <w:t>= Т</w:t>
      </w:r>
      <w:r>
        <w:rPr>
          <w:rFonts w:eastAsia="Calibri"/>
          <w:snapToGrid w:val="0"/>
          <w:sz w:val="28"/>
          <w:szCs w:val="28"/>
          <w:vertAlign w:val="subscript"/>
        </w:rPr>
        <w:t>ЕФ</w:t>
      </w:r>
      <w:r>
        <w:rPr>
          <w:rFonts w:ascii="Cambria Math" w:eastAsia="Calibri" w:hAnsi="Cambria Math" w:cs="Cambria Math"/>
          <w:snapToGrid w:val="0"/>
          <w:sz w:val="28"/>
          <w:szCs w:val="28"/>
        </w:rPr>
        <w:t>⋅</w:t>
      </w:r>
      <w:r>
        <w:rPr>
          <w:rFonts w:eastAsia="Calibri"/>
          <w:snapToGrid w:val="0"/>
          <w:sz w:val="28"/>
          <w:szCs w:val="28"/>
        </w:rPr>
        <w:t xml:space="preserve"> N</w:t>
      </w:r>
      <w:r>
        <w:rPr>
          <w:rFonts w:eastAsia="Calibri"/>
          <w:snapToGrid w:val="0"/>
          <w:sz w:val="28"/>
          <w:szCs w:val="28"/>
          <w:vertAlign w:val="subscript"/>
        </w:rPr>
        <w:t>С</w:t>
      </w:r>
      <w:r>
        <w:rPr>
          <w:rFonts w:ascii="Cambria Math" w:eastAsia="Calibri" w:hAnsi="Cambria Math" w:cs="Cambria Math"/>
          <w:snapToGrid w:val="0"/>
          <w:sz w:val="28"/>
          <w:szCs w:val="28"/>
        </w:rPr>
        <w:t>⋅</w:t>
      </w:r>
      <w:r>
        <w:rPr>
          <w:rFonts w:eastAsia="Calibri"/>
          <w:snapToGrid w:val="0"/>
          <w:sz w:val="28"/>
          <w:szCs w:val="28"/>
        </w:rPr>
        <w:t xml:space="preserve"> K</w:t>
      </w:r>
      <w:r>
        <w:rPr>
          <w:rFonts w:eastAsia="Calibri"/>
          <w:snapToGrid w:val="0"/>
          <w:sz w:val="28"/>
          <w:szCs w:val="28"/>
          <w:vertAlign w:val="subscript"/>
        </w:rPr>
        <w:t>З</w:t>
      </w:r>
      <w:r>
        <w:rPr>
          <w:rFonts w:ascii="Cambria Math" w:eastAsia="Calibri" w:hAnsi="Cambria Math" w:cs="Cambria Math"/>
          <w:snapToGrid w:val="0"/>
          <w:sz w:val="28"/>
          <w:szCs w:val="28"/>
        </w:rPr>
        <w:t>⋅</w:t>
      </w:r>
      <w:r>
        <w:rPr>
          <w:rFonts w:eastAsia="Calibri"/>
          <w:snapToGrid w:val="0"/>
          <w:sz w:val="28"/>
          <w:szCs w:val="28"/>
        </w:rPr>
        <w:t xml:space="preserve"> Ц</w:t>
      </w:r>
      <w:r>
        <w:rPr>
          <w:rFonts w:eastAsia="Calibri"/>
          <w:snapToGrid w:val="0"/>
          <w:sz w:val="28"/>
          <w:szCs w:val="28"/>
          <w:vertAlign w:val="subscript"/>
        </w:rPr>
        <w:t>ЕН</w:t>
      </w:r>
      <w:r>
        <w:rPr>
          <w:rFonts w:eastAsia="Calibri"/>
          <w:snapToGrid w:val="0"/>
          <w:sz w:val="28"/>
          <w:szCs w:val="28"/>
        </w:rPr>
        <w:t xml:space="preserve"> =1763.28 </w:t>
      </w:r>
      <w:r>
        <w:rPr>
          <w:rFonts w:ascii="Cambria Math" w:eastAsia="Calibri" w:hAnsi="Cambria Math" w:cs="Cambria Math"/>
          <w:snapToGrid w:val="0"/>
          <w:sz w:val="28"/>
          <w:szCs w:val="28"/>
        </w:rPr>
        <w:t>⋅</w:t>
      </w:r>
      <w:r>
        <w:rPr>
          <w:rFonts w:eastAsia="Calibri"/>
          <w:snapToGrid w:val="0"/>
          <w:sz w:val="28"/>
          <w:szCs w:val="28"/>
        </w:rPr>
        <w:t xml:space="preserve"> 0,33</w:t>
      </w:r>
      <w:r>
        <w:rPr>
          <w:rFonts w:ascii="Cambria Math" w:eastAsia="Calibri" w:hAnsi="Cambria Math" w:cs="Cambria Math"/>
          <w:sz w:val="28"/>
          <w:szCs w:val="28"/>
        </w:rPr>
        <w:t>⋅</w:t>
      </w:r>
      <w:r>
        <w:rPr>
          <w:rFonts w:ascii="Cambria Math" w:eastAsia="Calibri" w:hAnsi="Cambria Math" w:cs="Cambria Math"/>
          <w:sz w:val="28"/>
          <w:szCs w:val="28"/>
        </w:rPr>
        <w:t>3</w:t>
      </w:r>
      <w:r>
        <w:rPr>
          <w:rFonts w:eastAsia="Calibri"/>
          <w:sz w:val="28"/>
          <w:szCs w:val="28"/>
        </w:rPr>
        <w:t>,51</w:t>
      </w:r>
      <w:r>
        <w:rPr>
          <w:rFonts w:ascii="Cambria Math" w:eastAsia="Calibri" w:hAnsi="Cambria Math" w:cs="Cambria Math"/>
          <w:snapToGrid w:val="0"/>
          <w:sz w:val="28"/>
          <w:szCs w:val="28"/>
        </w:rPr>
        <w:t>⋅</w:t>
      </w:r>
      <w:r>
        <w:rPr>
          <w:rFonts w:eastAsia="Calibri"/>
          <w:snapToGrid w:val="0"/>
          <w:sz w:val="28"/>
          <w:szCs w:val="28"/>
        </w:rPr>
        <w:t xml:space="preserve"> 0,5 = 1021,81 грн.,</w:t>
      </w:r>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jc w:val="both"/>
        <w:rPr>
          <w:rFonts w:eastAsia="Calibri"/>
          <w:snapToGrid w:val="0"/>
          <w:sz w:val="28"/>
          <w:szCs w:val="28"/>
        </w:rPr>
      </w:pPr>
      <w:r>
        <w:rPr>
          <w:rFonts w:eastAsia="Calibri"/>
          <w:snapToGrid w:val="0"/>
          <w:sz w:val="28"/>
          <w:szCs w:val="28"/>
        </w:rPr>
        <w:t>де</w:t>
      </w:r>
      <w:r>
        <w:rPr>
          <w:rFonts w:eastAsia="Calibri"/>
          <w:snapToGrid w:val="0"/>
          <w:sz w:val="28"/>
          <w:szCs w:val="28"/>
        </w:rPr>
        <w:tab/>
        <w:t>N</w:t>
      </w:r>
      <w:r>
        <w:rPr>
          <w:rFonts w:eastAsia="Calibri"/>
          <w:snapToGrid w:val="0"/>
          <w:sz w:val="28"/>
          <w:szCs w:val="28"/>
          <w:vertAlign w:val="subscript"/>
        </w:rPr>
        <w:t>С</w:t>
      </w:r>
      <w:r>
        <w:rPr>
          <w:rFonts w:eastAsia="Calibri"/>
          <w:snapToGrid w:val="0"/>
          <w:sz w:val="28"/>
          <w:szCs w:val="28"/>
        </w:rPr>
        <w:t xml:space="preserve"> – середньо-споживча потужність приладу; </w:t>
      </w:r>
    </w:p>
    <w:p w:rsidR="002B1C8E" w:rsidRDefault="00FB0D63">
      <w:pPr>
        <w:spacing w:line="360" w:lineRule="auto"/>
        <w:ind w:left="1701" w:right="850" w:firstLine="709"/>
        <w:jc w:val="both"/>
        <w:rPr>
          <w:rFonts w:eastAsia="Calibri"/>
          <w:snapToGrid w:val="0"/>
          <w:sz w:val="28"/>
          <w:szCs w:val="28"/>
        </w:rPr>
      </w:pPr>
      <w:r>
        <w:rPr>
          <w:rFonts w:eastAsia="Calibri"/>
          <w:snapToGrid w:val="0"/>
          <w:sz w:val="28"/>
          <w:szCs w:val="28"/>
        </w:rPr>
        <w:t>K</w:t>
      </w:r>
      <w:r>
        <w:rPr>
          <w:rFonts w:eastAsia="Calibri"/>
          <w:snapToGrid w:val="0"/>
          <w:sz w:val="28"/>
          <w:szCs w:val="28"/>
          <w:vertAlign w:val="subscript"/>
        </w:rPr>
        <w:t>З</w:t>
      </w:r>
      <w:r>
        <w:rPr>
          <w:rFonts w:eastAsia="Calibri"/>
          <w:snapToGrid w:val="0"/>
          <w:sz w:val="28"/>
          <w:szCs w:val="28"/>
        </w:rPr>
        <w:t xml:space="preserve">– коефіцієнтом зайнятості приладу; </w:t>
      </w:r>
    </w:p>
    <w:p w:rsidR="002B1C8E" w:rsidRDefault="00FB0D63">
      <w:pPr>
        <w:spacing w:line="360" w:lineRule="auto"/>
        <w:ind w:left="1701" w:right="850" w:firstLine="709"/>
        <w:jc w:val="both"/>
        <w:rPr>
          <w:rFonts w:eastAsia="Calibri"/>
          <w:snapToGrid w:val="0"/>
          <w:sz w:val="28"/>
          <w:szCs w:val="28"/>
        </w:rPr>
      </w:pPr>
      <w:r>
        <w:rPr>
          <w:rFonts w:eastAsia="Calibri"/>
          <w:snapToGrid w:val="0"/>
          <w:sz w:val="28"/>
          <w:szCs w:val="28"/>
        </w:rPr>
        <w:t>Ц</w:t>
      </w:r>
      <w:r>
        <w:rPr>
          <w:rFonts w:eastAsia="Calibri"/>
          <w:snapToGrid w:val="0"/>
          <w:sz w:val="28"/>
          <w:szCs w:val="28"/>
          <w:vertAlign w:val="subscript"/>
        </w:rPr>
        <w:t>ЕН</w:t>
      </w:r>
      <w:r>
        <w:rPr>
          <w:rFonts w:eastAsia="Calibri"/>
          <w:snapToGrid w:val="0"/>
          <w:sz w:val="28"/>
          <w:szCs w:val="28"/>
        </w:rPr>
        <w:t xml:space="preserve"> – тариф за 1 КВт-годин електроенергії.</w:t>
      </w:r>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firstLine="709"/>
        <w:jc w:val="both"/>
        <w:rPr>
          <w:rFonts w:eastAsia="Calibri"/>
          <w:snapToGrid w:val="0"/>
          <w:sz w:val="28"/>
          <w:szCs w:val="28"/>
        </w:rPr>
      </w:pPr>
      <w:r>
        <w:rPr>
          <w:rFonts w:eastAsia="Calibri"/>
          <w:snapToGrid w:val="0"/>
          <w:sz w:val="28"/>
          <w:szCs w:val="28"/>
        </w:rPr>
        <w:t>Накладні витрати розраховуємо за формулою:</w:t>
      </w:r>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jc w:val="both"/>
        <w:rPr>
          <w:rFonts w:eastAsia="Calibri"/>
          <w:snapToGrid w:val="0"/>
          <w:sz w:val="28"/>
          <w:szCs w:val="28"/>
        </w:rPr>
      </w:pPr>
      <w:r>
        <w:rPr>
          <w:rFonts w:eastAsia="Calibri"/>
          <w:snapToGrid w:val="0"/>
          <w:sz w:val="28"/>
          <w:szCs w:val="28"/>
        </w:rPr>
        <w:t>С</w:t>
      </w:r>
      <w:r>
        <w:rPr>
          <w:rFonts w:eastAsia="Calibri"/>
          <w:snapToGrid w:val="0"/>
          <w:sz w:val="28"/>
          <w:szCs w:val="28"/>
          <w:vertAlign w:val="subscript"/>
        </w:rPr>
        <w:t>Н</w:t>
      </w:r>
      <w:r>
        <w:rPr>
          <w:rFonts w:eastAsia="Calibri"/>
          <w:snapToGrid w:val="0"/>
          <w:sz w:val="28"/>
          <w:szCs w:val="28"/>
        </w:rPr>
        <w:t xml:space="preserve"> = Ц</w:t>
      </w:r>
      <w:r>
        <w:rPr>
          <w:rFonts w:eastAsia="Calibri"/>
          <w:snapToGrid w:val="0"/>
          <w:sz w:val="28"/>
          <w:szCs w:val="28"/>
          <w:vertAlign w:val="subscript"/>
        </w:rPr>
        <w:t>ПР</w:t>
      </w:r>
      <w:r>
        <w:rPr>
          <w:rFonts w:ascii="Cambria Math" w:eastAsia="Calibri" w:hAnsi="Cambria Math" w:cs="Cambria Math"/>
          <w:snapToGrid w:val="0"/>
          <w:sz w:val="28"/>
          <w:szCs w:val="28"/>
        </w:rPr>
        <w:t>⋅</w:t>
      </w:r>
      <w:r>
        <w:rPr>
          <w:rFonts w:eastAsia="Calibri"/>
          <w:snapToGrid w:val="0"/>
          <w:sz w:val="28"/>
          <w:szCs w:val="28"/>
        </w:rPr>
        <w:t>0.67 = 20000</w:t>
      </w:r>
      <w:r>
        <w:rPr>
          <w:rFonts w:ascii="Cambria Math" w:eastAsia="Calibri" w:hAnsi="Cambria Math" w:cs="Cambria Math"/>
          <w:snapToGrid w:val="0"/>
          <w:sz w:val="28"/>
          <w:szCs w:val="28"/>
        </w:rPr>
        <w:t>⋅</w:t>
      </w:r>
      <w:r>
        <w:rPr>
          <w:rFonts w:eastAsia="Calibri"/>
          <w:snapToGrid w:val="0"/>
          <w:sz w:val="28"/>
          <w:szCs w:val="28"/>
        </w:rPr>
        <w:t xml:space="preserve"> 0,67 =13400 грн.</w:t>
      </w:r>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firstLine="709"/>
        <w:jc w:val="both"/>
        <w:rPr>
          <w:rFonts w:eastAsia="Calibri"/>
          <w:snapToGrid w:val="0"/>
          <w:sz w:val="28"/>
          <w:szCs w:val="28"/>
        </w:rPr>
      </w:pPr>
      <w:r>
        <w:rPr>
          <w:rFonts w:eastAsia="Calibri"/>
          <w:snapToGrid w:val="0"/>
          <w:sz w:val="28"/>
          <w:szCs w:val="28"/>
        </w:rPr>
        <w:t>Тоді, річні експлуатаційні витрати будуть:</w:t>
      </w:r>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firstLine="709"/>
        <w:jc w:val="both"/>
        <w:rPr>
          <w:rFonts w:eastAsia="Calibri"/>
          <w:sz w:val="28"/>
          <w:szCs w:val="28"/>
        </w:rPr>
      </w:pPr>
      <m:oMathPara>
        <m:oMath>
          <m:eqArr>
            <m:eqArrPr>
              <m:maxDist m:val="1"/>
              <m:ctrlPr>
                <w:rPr>
                  <w:rFonts w:ascii="Cambria Math" w:hAnsi="Cambria Math"/>
                  <w:i/>
                  <w:sz w:val="28"/>
                  <w:szCs w:val="28"/>
                </w:rPr>
              </m:ctrlPr>
            </m:eqArrPr>
            <m:e>
              <m:r>
                <w:rPr>
                  <w:rFonts w:ascii="Cambria Math" w:hAnsi="Cambria Math"/>
                  <w:sz w:val="28"/>
                  <w:szCs w:val="28"/>
                </w:rPr>
                <m:t xml:space="preserve"> </m:t>
              </m:r>
              <m:r>
                <m:rPr>
                  <m:sty m:val="p"/>
                </m:rPr>
                <w:rPr>
                  <w:rFonts w:ascii="Cambria Math" w:eastAsia="Calibri" w:hAnsi="Cambria Math"/>
                  <w:snapToGrid w:val="0"/>
                  <w:sz w:val="28"/>
                  <w:szCs w:val="28"/>
                  <w:vertAlign w:val="subscript"/>
                </w:rPr>
                <m:t xml:space="preserve"> </m:t>
              </m:r>
              <m:sSub>
                <m:sSubPr>
                  <m:ctrlPr>
                    <w:rPr>
                      <w:rFonts w:ascii="Cambria Math" w:eastAsia="Calibri" w:hAnsi="Cambria Math"/>
                      <w:snapToGrid w:val="0"/>
                      <w:sz w:val="28"/>
                      <w:szCs w:val="28"/>
                      <w:vertAlign w:val="subscript"/>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ЕКС</m:t>
                  </m:r>
                </m:sub>
              </m:sSub>
              <m:r>
                <m:rPr>
                  <m:sty m:val="p"/>
                </m:rPr>
                <w:rPr>
                  <w:rFonts w:ascii="Cambria Math" w:eastAsia="Calibri" w:hAnsi="Cambria Math"/>
                  <w:snapToGrid w:val="0"/>
                  <w:sz w:val="28"/>
                  <w:szCs w:val="28"/>
                </w:rPr>
                <m:t>=</m:t>
              </m:r>
              <m:sSub>
                <m:sSubPr>
                  <m:ctrlPr>
                    <w:rPr>
                      <w:rFonts w:ascii="Cambria Math" w:eastAsia="Calibri" w:hAnsi="Cambria Math"/>
                      <w:sz w:val="28"/>
                      <w:szCs w:val="28"/>
                    </w:rPr>
                  </m:ctrlPr>
                </m:sSubPr>
                <m:e>
                  <m:r>
                    <m:rPr>
                      <m:sty m:val="p"/>
                    </m:rPr>
                    <w:rPr>
                      <w:rFonts w:ascii="Cambria Math" w:eastAsia="Calibri" w:hAnsi="Cambria Math"/>
                      <w:sz w:val="28"/>
                      <w:szCs w:val="28"/>
                    </w:rPr>
                    <m:t>С</m:t>
                  </m:r>
                </m:e>
                <m:sub>
                  <m:r>
                    <m:rPr>
                      <m:sty m:val="p"/>
                    </m:rPr>
                    <w:rPr>
                      <w:rFonts w:ascii="Cambria Math" w:eastAsia="Calibri" w:hAnsi="Cambria Math"/>
                      <w:sz w:val="28"/>
                      <w:szCs w:val="28"/>
                      <w:vertAlign w:val="subscript"/>
                    </w:rPr>
                    <m:t>ЗП</m:t>
                  </m:r>
                </m:sub>
              </m:sSub>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ВІД</m:t>
                  </m:r>
                </m:sub>
              </m:sSub>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А</m:t>
                  </m:r>
                </m:sub>
              </m:sSub>
              <m:r>
                <m:rPr>
                  <m:sty m:val="p"/>
                </m:rPr>
                <w:rPr>
                  <w:rFonts w:ascii="Cambria Math" w:eastAsia="Calibri" w:hAnsi="Cambria Math"/>
                  <w:snapToGrid w:val="0"/>
                  <w:sz w:val="28"/>
                  <w:szCs w:val="28"/>
                </w:rPr>
                <m:t xml:space="preserve"> +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Р</m:t>
                  </m:r>
                </m:sub>
              </m:sSub>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ЕЛ</m:t>
                  </m:r>
                </m:sub>
              </m:sSub>
              <m:r>
                <m:rPr>
                  <m:sty m:val="p"/>
                </m:rPr>
                <w:rPr>
                  <w:rFonts w:ascii="Cambria Math" w:eastAsia="Calibri" w:hAnsi="Cambria Math"/>
                  <w:snapToGrid w:val="0"/>
                  <w:sz w:val="28"/>
                  <w:szCs w:val="28"/>
                </w:rPr>
                <m:t xml:space="preserve"> +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Н</m:t>
                  </m:r>
                </m:sub>
              </m:sSub>
              <m:r>
                <m:rPr>
                  <m:sty m:val="p"/>
                </m:rPr>
                <w:rPr>
                  <w:rFonts w:ascii="Cambria Math" w:eastAsia="Calibri" w:hAnsi="Cambria Math"/>
                  <w:snapToGrid w:val="0"/>
                  <w:sz w:val="28"/>
                  <w:szCs w:val="28"/>
                </w:rPr>
                <m:t>,</m:t>
              </m:r>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5.17</m:t>
                  </m:r>
                </m:e>
              </m:d>
            </m:e>
          </m:eqArr>
        </m:oMath>
      </m:oMathPara>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jc w:val="both"/>
        <w:rPr>
          <w:rFonts w:eastAsia="Calibri"/>
          <w:snapToGrid w:val="0"/>
          <w:sz w:val="28"/>
          <w:szCs w:val="28"/>
        </w:rPr>
      </w:pPr>
      <w:r>
        <w:rPr>
          <w:rFonts w:eastAsia="Calibri"/>
          <w:snapToGrid w:val="0"/>
          <w:sz w:val="28"/>
          <w:szCs w:val="28"/>
        </w:rPr>
        <w:t>С</w:t>
      </w:r>
      <w:r>
        <w:rPr>
          <w:rFonts w:eastAsia="Calibri"/>
          <w:snapToGrid w:val="0"/>
          <w:sz w:val="28"/>
          <w:szCs w:val="28"/>
          <w:vertAlign w:val="subscript"/>
        </w:rPr>
        <w:t xml:space="preserve">ЕКС </w:t>
      </w:r>
      <w:r>
        <w:rPr>
          <w:rFonts w:eastAsia="Calibri"/>
          <w:snapToGrid w:val="0"/>
          <w:sz w:val="28"/>
          <w:szCs w:val="28"/>
        </w:rPr>
        <w:t xml:space="preserve">= 28800  + </w:t>
      </w:r>
      <w:r>
        <w:rPr>
          <w:rFonts w:eastAsia="Calibri"/>
          <w:snapToGrid w:val="0"/>
          <w:sz w:val="28"/>
          <w:szCs w:val="28"/>
          <w:lang w:val="ru-RU"/>
        </w:rPr>
        <w:t xml:space="preserve">6336 </w:t>
      </w:r>
      <w:r>
        <w:rPr>
          <w:rFonts w:eastAsia="Calibri"/>
          <w:snapToGrid w:val="0"/>
          <w:sz w:val="28"/>
          <w:szCs w:val="28"/>
        </w:rPr>
        <w:t>+  10589</w:t>
      </w:r>
      <w:r>
        <w:rPr>
          <w:rFonts w:eastAsia="Calibri"/>
          <w:snapToGrid w:val="0"/>
          <w:sz w:val="28"/>
          <w:szCs w:val="28"/>
          <w:lang w:val="ru-RU"/>
        </w:rPr>
        <w:t>,76</w:t>
      </w:r>
      <w:r>
        <w:rPr>
          <w:rFonts w:eastAsia="Calibri"/>
          <w:snapToGrid w:val="0"/>
          <w:sz w:val="28"/>
          <w:szCs w:val="28"/>
        </w:rPr>
        <w:t xml:space="preserve"> + </w:t>
      </w:r>
      <w:r>
        <w:rPr>
          <w:rFonts w:eastAsia="Calibri"/>
          <w:snapToGrid w:val="0"/>
          <w:sz w:val="28"/>
          <w:szCs w:val="28"/>
          <w:lang w:val="ru-RU"/>
        </w:rPr>
        <w:t>5750</w:t>
      </w:r>
      <w:r>
        <w:rPr>
          <w:rFonts w:eastAsia="Calibri"/>
          <w:snapToGrid w:val="0"/>
          <w:sz w:val="28"/>
          <w:szCs w:val="28"/>
        </w:rPr>
        <w:t xml:space="preserve"> + </w:t>
      </w:r>
      <w:r>
        <w:rPr>
          <w:rFonts w:eastAsia="Calibri"/>
          <w:snapToGrid w:val="0"/>
          <w:sz w:val="28"/>
          <w:szCs w:val="28"/>
          <w:lang w:val="ru-RU"/>
        </w:rPr>
        <w:t>1150</w:t>
      </w:r>
      <w:r>
        <w:rPr>
          <w:rFonts w:eastAsia="Calibri"/>
          <w:snapToGrid w:val="0"/>
          <w:sz w:val="28"/>
          <w:szCs w:val="28"/>
        </w:rPr>
        <w:t xml:space="preserve"> + </w:t>
      </w:r>
      <w:r>
        <w:rPr>
          <w:rFonts w:eastAsia="Calibri"/>
          <w:snapToGrid w:val="0"/>
          <w:sz w:val="28"/>
          <w:szCs w:val="28"/>
          <w:lang w:val="ru-RU"/>
        </w:rPr>
        <w:t>2496,27</w:t>
      </w:r>
      <w:r>
        <w:rPr>
          <w:rFonts w:eastAsia="Calibri"/>
          <w:snapToGrid w:val="0"/>
          <w:sz w:val="28"/>
          <w:szCs w:val="28"/>
        </w:rPr>
        <w:t xml:space="preserve"> </w:t>
      </w:r>
      <w:r>
        <w:rPr>
          <w:rFonts w:eastAsia="Calibri"/>
          <w:snapToGrid w:val="0"/>
          <w:sz w:val="28"/>
          <w:szCs w:val="28"/>
          <w:lang w:val="ru-RU"/>
        </w:rPr>
        <w:t>+ 13400</w:t>
      </w:r>
      <w:r>
        <w:rPr>
          <w:rFonts w:eastAsia="Calibri"/>
          <w:snapToGrid w:val="0"/>
          <w:sz w:val="28"/>
          <w:szCs w:val="28"/>
        </w:rPr>
        <w:t xml:space="preserve">= </w:t>
      </w:r>
      <w:r>
        <w:rPr>
          <w:rFonts w:eastAsia="Calibri"/>
          <w:snapToGrid w:val="0"/>
          <w:sz w:val="28"/>
          <w:szCs w:val="28"/>
          <w:lang w:val="ru-RU"/>
        </w:rPr>
        <w:t>57932</w:t>
      </w:r>
      <w:r>
        <w:rPr>
          <w:rFonts w:eastAsia="Calibri"/>
          <w:snapToGrid w:val="0"/>
          <w:sz w:val="28"/>
          <w:szCs w:val="28"/>
        </w:rPr>
        <w:t>,</w:t>
      </w:r>
      <w:r>
        <w:rPr>
          <w:rFonts w:eastAsia="Calibri"/>
          <w:snapToGrid w:val="0"/>
          <w:sz w:val="28"/>
          <w:szCs w:val="28"/>
          <w:lang w:val="ru-RU"/>
        </w:rPr>
        <w:t>27</w:t>
      </w:r>
      <w:r>
        <w:rPr>
          <w:rFonts w:eastAsia="Calibri"/>
          <w:snapToGrid w:val="0"/>
          <w:sz w:val="28"/>
          <w:szCs w:val="28"/>
        </w:rPr>
        <w:t xml:space="preserve"> грн.</w:t>
      </w:r>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firstLine="709"/>
        <w:jc w:val="both"/>
        <w:rPr>
          <w:rFonts w:eastAsia="Calibri"/>
          <w:snapToGrid w:val="0"/>
          <w:sz w:val="28"/>
          <w:szCs w:val="28"/>
        </w:rPr>
      </w:pPr>
      <w:r>
        <w:rPr>
          <w:rFonts w:eastAsia="Calibri"/>
          <w:snapToGrid w:val="0"/>
          <w:sz w:val="28"/>
          <w:szCs w:val="28"/>
        </w:rPr>
        <w:t>Собівартість однієї машино-години ЕОМ дорівнюватиме:</w:t>
      </w:r>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jc w:val="both"/>
        <w:rPr>
          <w:rFonts w:eastAsia="Calibri"/>
          <w:snapToGrid w:val="0"/>
          <w:sz w:val="28"/>
          <w:szCs w:val="28"/>
        </w:rPr>
      </w:pPr>
      <w:r>
        <w:rPr>
          <w:rFonts w:eastAsia="Calibri"/>
          <w:snapToGrid w:val="0"/>
          <w:sz w:val="28"/>
          <w:szCs w:val="28"/>
        </w:rPr>
        <w:lastRenderedPageBreak/>
        <w:t>С</w:t>
      </w:r>
      <w:r>
        <w:rPr>
          <w:rFonts w:eastAsia="Calibri"/>
          <w:snapToGrid w:val="0"/>
          <w:sz w:val="28"/>
          <w:szCs w:val="28"/>
          <w:vertAlign w:val="subscript"/>
        </w:rPr>
        <w:t xml:space="preserve">М-Г </w:t>
      </w:r>
      <w:r>
        <w:rPr>
          <w:rFonts w:eastAsia="Calibri"/>
          <w:snapToGrid w:val="0"/>
          <w:sz w:val="28"/>
          <w:szCs w:val="28"/>
        </w:rPr>
        <w:t>= С</w:t>
      </w:r>
      <w:r>
        <w:rPr>
          <w:rFonts w:eastAsia="Calibri"/>
          <w:snapToGrid w:val="0"/>
          <w:sz w:val="28"/>
          <w:szCs w:val="28"/>
          <w:vertAlign w:val="subscript"/>
        </w:rPr>
        <w:t>ЕКС</w:t>
      </w:r>
      <w:r>
        <w:rPr>
          <w:rFonts w:eastAsia="Calibri"/>
          <w:snapToGrid w:val="0"/>
          <w:sz w:val="28"/>
          <w:szCs w:val="28"/>
        </w:rPr>
        <w:t>/ Т</w:t>
      </w:r>
      <w:r>
        <w:rPr>
          <w:rFonts w:eastAsia="Calibri"/>
          <w:snapToGrid w:val="0"/>
          <w:sz w:val="28"/>
          <w:szCs w:val="28"/>
          <w:vertAlign w:val="subscript"/>
        </w:rPr>
        <w:t>ЕФ</w:t>
      </w:r>
      <w:r>
        <w:rPr>
          <w:rFonts w:eastAsia="Calibri"/>
          <w:snapToGrid w:val="0"/>
          <w:sz w:val="28"/>
          <w:szCs w:val="28"/>
        </w:rPr>
        <w:t xml:space="preserve"> = </w:t>
      </w:r>
      <w:r>
        <w:rPr>
          <w:rFonts w:eastAsia="Calibri"/>
          <w:snapToGrid w:val="0"/>
          <w:sz w:val="28"/>
          <w:szCs w:val="28"/>
          <w:lang w:val="ru-RU"/>
        </w:rPr>
        <w:t>57932</w:t>
      </w:r>
      <w:r>
        <w:rPr>
          <w:rFonts w:eastAsia="Calibri"/>
          <w:snapToGrid w:val="0"/>
          <w:sz w:val="28"/>
          <w:szCs w:val="28"/>
        </w:rPr>
        <w:t>,</w:t>
      </w:r>
      <w:r>
        <w:rPr>
          <w:rFonts w:eastAsia="Calibri"/>
          <w:snapToGrid w:val="0"/>
          <w:sz w:val="28"/>
          <w:szCs w:val="28"/>
          <w:lang w:val="ru-RU"/>
        </w:rPr>
        <w:t>27</w:t>
      </w:r>
      <w:r>
        <w:rPr>
          <w:rFonts w:eastAsia="Calibri"/>
          <w:snapToGrid w:val="0"/>
          <w:sz w:val="28"/>
          <w:szCs w:val="28"/>
        </w:rPr>
        <w:t xml:space="preserve"> /1677.6 = </w:t>
      </w:r>
      <w:r>
        <w:rPr>
          <w:rFonts w:eastAsia="Calibri"/>
          <w:snapToGrid w:val="0"/>
          <w:sz w:val="28"/>
          <w:szCs w:val="28"/>
          <w:lang w:val="ru-RU"/>
        </w:rPr>
        <w:t>34</w:t>
      </w:r>
      <w:r>
        <w:rPr>
          <w:rFonts w:eastAsia="Calibri"/>
          <w:snapToGrid w:val="0"/>
          <w:sz w:val="28"/>
          <w:szCs w:val="28"/>
        </w:rPr>
        <w:t>,</w:t>
      </w:r>
      <w:r>
        <w:rPr>
          <w:rFonts w:eastAsia="Calibri"/>
          <w:snapToGrid w:val="0"/>
          <w:sz w:val="28"/>
          <w:szCs w:val="28"/>
          <w:lang w:val="ru-RU"/>
        </w:rPr>
        <w:t>53</w:t>
      </w:r>
      <w:r>
        <w:rPr>
          <w:rFonts w:eastAsia="Calibri"/>
          <w:snapToGrid w:val="0"/>
          <w:sz w:val="28"/>
          <w:szCs w:val="28"/>
        </w:rPr>
        <w:t xml:space="preserve"> грн/год.</w:t>
      </w:r>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firstLine="709"/>
        <w:jc w:val="both"/>
        <w:rPr>
          <w:rFonts w:eastAsia="Calibri"/>
          <w:snapToGrid w:val="0"/>
          <w:sz w:val="28"/>
          <w:szCs w:val="28"/>
        </w:rPr>
      </w:pPr>
      <w:r>
        <w:rPr>
          <w:rFonts w:eastAsia="Calibri"/>
          <w:snapToGrid w:val="0"/>
          <w:sz w:val="28"/>
          <w:szCs w:val="28"/>
        </w:rPr>
        <w:t>Оскільки в даному випадку всі роботи, які пов‘язані з розробкою програмного продукту ведуться на ЕОМ, витрати</w:t>
      </w:r>
      <w:r>
        <w:rPr>
          <w:rFonts w:eastAsia="Calibri"/>
          <w:snapToGrid w:val="0"/>
          <w:sz w:val="28"/>
          <w:szCs w:val="28"/>
        </w:rPr>
        <w:t xml:space="preserve"> на оплату машинного часу, в залежності від обраного варіанта реалізації, складає:</w:t>
      </w:r>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firstLine="709"/>
        <w:jc w:val="both"/>
        <w:rPr>
          <w:rFonts w:eastAsia="Calibri"/>
          <w:sz w:val="28"/>
          <w:szCs w:val="28"/>
        </w:rPr>
      </w:pPr>
      <m:oMathPara>
        <m:oMath>
          <m:eqArr>
            <m:eqArrPr>
              <m:maxDist m:val="1"/>
              <m:ctrlPr>
                <w:rPr>
                  <w:rFonts w:ascii="Cambria Math" w:hAnsi="Cambria Math"/>
                  <w:i/>
                  <w:sz w:val="28"/>
                  <w:szCs w:val="28"/>
                </w:rPr>
              </m:ctrlPr>
            </m:eqArrPr>
            <m:e>
              <m:r>
                <w:rPr>
                  <w:rFonts w:ascii="Cambria Math" w:hAnsi="Cambria Math"/>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М</m:t>
                  </m:r>
                </m:sub>
              </m:sSub>
              <m:r>
                <m:rPr>
                  <m:sty m:val="p"/>
                </m:rPr>
                <w:rPr>
                  <w:rFonts w:ascii="Cambria Math" w:eastAsia="Calibri" w:hAnsi="Cambria Math"/>
                  <w:snapToGrid w:val="0"/>
                  <w:sz w:val="28"/>
                  <w:szCs w:val="28"/>
                </w:rPr>
                <m:t xml:space="preserve"> =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М-Г</m:t>
                  </m:r>
                </m:sub>
              </m:sSub>
              <m:r>
                <m:rPr>
                  <m:sty m:val="p"/>
                </m:rPr>
                <w:rPr>
                  <w:rFonts w:ascii="Cambria Math" w:eastAsia="Calibri" w:hAnsi="Cambria Math"/>
                  <w:snapToGrid w:val="0"/>
                  <w:sz w:val="28"/>
                  <w:szCs w:val="28"/>
                </w:rPr>
                <m:t xml:space="preserve"> ⋅T,</m:t>
              </m:r>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5.18</m:t>
                  </m:r>
                </m:e>
              </m:d>
            </m:e>
          </m:eqArr>
        </m:oMath>
      </m:oMathPara>
    </w:p>
    <w:p w:rsidR="002B1C8E" w:rsidRDefault="002B1C8E">
      <w:pPr>
        <w:spacing w:line="360" w:lineRule="auto"/>
        <w:ind w:left="1701" w:right="850" w:firstLine="709"/>
        <w:jc w:val="both"/>
        <w:rPr>
          <w:rFonts w:eastAsia="Calibri"/>
          <w:sz w:val="28"/>
          <w:szCs w:val="28"/>
        </w:rPr>
      </w:pPr>
    </w:p>
    <w:p w:rsidR="002B1C8E" w:rsidRDefault="00FB0D63">
      <w:pPr>
        <w:spacing w:line="360" w:lineRule="auto"/>
        <w:ind w:left="1701" w:right="850"/>
        <w:jc w:val="both"/>
        <w:rPr>
          <w:rFonts w:eastAsia="Calibri"/>
          <w:snapToGrid w:val="0"/>
          <w:sz w:val="28"/>
          <w:szCs w:val="28"/>
        </w:rPr>
      </w:pPr>
      <w:r>
        <w:rPr>
          <w:rFonts w:eastAsia="Calibri"/>
          <w:snapToGrid w:val="0"/>
          <w:sz w:val="28"/>
          <w:szCs w:val="28"/>
        </w:rPr>
        <w:t xml:space="preserve">І. </w:t>
      </w:r>
      <w:r>
        <w:rPr>
          <w:rFonts w:eastAsia="Calibri"/>
          <w:snapToGrid w:val="0"/>
          <w:sz w:val="28"/>
          <w:szCs w:val="28"/>
        </w:rPr>
        <w:tab/>
        <w:t>С</w:t>
      </w:r>
      <w:r>
        <w:rPr>
          <w:rFonts w:eastAsia="Calibri"/>
          <w:snapToGrid w:val="0"/>
          <w:sz w:val="28"/>
          <w:szCs w:val="28"/>
          <w:vertAlign w:val="subscript"/>
        </w:rPr>
        <w:t>М</w:t>
      </w:r>
      <w:r>
        <w:rPr>
          <w:rFonts w:eastAsia="Calibri"/>
          <w:snapToGrid w:val="0"/>
          <w:sz w:val="28"/>
          <w:szCs w:val="28"/>
        </w:rPr>
        <w:t xml:space="preserve"> = 34,53 </w:t>
      </w:r>
      <w:r>
        <w:rPr>
          <w:rFonts w:ascii="Cambria Math" w:eastAsia="Calibri" w:hAnsi="Cambria Math" w:cs="Cambria Math"/>
          <w:snapToGrid w:val="0"/>
          <w:sz w:val="28"/>
          <w:szCs w:val="28"/>
        </w:rPr>
        <w:t>⋅</w:t>
      </w:r>
      <w:r>
        <w:rPr>
          <w:rFonts w:eastAsia="Calibri"/>
          <w:snapToGrid w:val="0"/>
          <w:sz w:val="28"/>
          <w:szCs w:val="28"/>
        </w:rPr>
        <w:t xml:space="preserve"> 1328,64 = 45881,69 грн.</w:t>
      </w:r>
    </w:p>
    <w:p w:rsidR="002B1C8E" w:rsidRDefault="002B1C8E">
      <w:pPr>
        <w:spacing w:line="360" w:lineRule="auto"/>
        <w:ind w:left="1701" w:right="850"/>
        <w:jc w:val="both"/>
        <w:rPr>
          <w:rFonts w:eastAsia="Calibri"/>
          <w:snapToGrid w:val="0"/>
          <w:sz w:val="28"/>
          <w:szCs w:val="28"/>
        </w:rPr>
      </w:pPr>
    </w:p>
    <w:p w:rsidR="002B1C8E" w:rsidRDefault="00FB0D63">
      <w:pPr>
        <w:spacing w:line="360" w:lineRule="auto"/>
        <w:ind w:left="1701" w:right="850"/>
        <w:jc w:val="both"/>
        <w:rPr>
          <w:rFonts w:eastAsia="Calibri"/>
          <w:snapToGrid w:val="0"/>
          <w:sz w:val="28"/>
          <w:szCs w:val="28"/>
        </w:rPr>
      </w:pPr>
      <w:r>
        <w:rPr>
          <w:rFonts w:eastAsia="Calibri"/>
          <w:snapToGrid w:val="0"/>
          <w:sz w:val="28"/>
          <w:szCs w:val="28"/>
        </w:rPr>
        <w:t xml:space="preserve">ІІ. </w:t>
      </w:r>
      <w:r>
        <w:rPr>
          <w:rFonts w:eastAsia="Calibri"/>
          <w:snapToGrid w:val="0"/>
          <w:sz w:val="28"/>
          <w:szCs w:val="28"/>
        </w:rPr>
        <w:tab/>
        <w:t>С</w:t>
      </w:r>
      <w:r>
        <w:rPr>
          <w:rFonts w:eastAsia="Calibri"/>
          <w:snapToGrid w:val="0"/>
          <w:sz w:val="28"/>
          <w:szCs w:val="28"/>
          <w:vertAlign w:val="subscript"/>
        </w:rPr>
        <w:t>М</w:t>
      </w:r>
      <w:r>
        <w:rPr>
          <w:rFonts w:eastAsia="Calibri"/>
          <w:snapToGrid w:val="0"/>
          <w:sz w:val="28"/>
          <w:szCs w:val="28"/>
        </w:rPr>
        <w:t xml:space="preserve"> = 34,53 </w:t>
      </w:r>
      <w:r>
        <w:rPr>
          <w:rFonts w:ascii="Cambria Math" w:eastAsia="Calibri" w:hAnsi="Cambria Math" w:cs="Cambria Math"/>
          <w:snapToGrid w:val="0"/>
          <w:sz w:val="28"/>
          <w:szCs w:val="28"/>
        </w:rPr>
        <w:t>⋅</w:t>
      </w:r>
      <w:r>
        <w:rPr>
          <w:rFonts w:eastAsia="Calibri"/>
          <w:snapToGrid w:val="0"/>
          <w:sz w:val="28"/>
          <w:szCs w:val="28"/>
        </w:rPr>
        <w:t xml:space="preserve"> 1345.52 = 46464,61 грн.</w:t>
      </w:r>
    </w:p>
    <w:p w:rsidR="002B1C8E" w:rsidRDefault="00FB0D63">
      <w:pPr>
        <w:spacing w:line="360" w:lineRule="auto"/>
        <w:ind w:left="1701" w:right="850" w:firstLine="709"/>
        <w:jc w:val="both"/>
        <w:rPr>
          <w:rFonts w:eastAsia="Calibri"/>
          <w:snapToGrid w:val="0"/>
          <w:sz w:val="28"/>
          <w:szCs w:val="28"/>
        </w:rPr>
      </w:pPr>
      <w:r>
        <w:rPr>
          <w:rFonts w:eastAsia="Calibri"/>
          <w:snapToGrid w:val="0"/>
          <w:sz w:val="28"/>
          <w:szCs w:val="28"/>
        </w:rPr>
        <w:t>Накладні витрати складають 67% від заробітної плати:</w:t>
      </w:r>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firstLine="709"/>
        <w:jc w:val="both"/>
        <w:rPr>
          <w:rFonts w:eastAsia="Calibri"/>
          <w:sz w:val="28"/>
          <w:szCs w:val="28"/>
        </w:rPr>
      </w:pPr>
      <m:oMathPara>
        <m:oMath>
          <m:eqArr>
            <m:eqArrPr>
              <m:maxDist m:val="1"/>
              <m:ctrlPr>
                <w:rPr>
                  <w:rFonts w:ascii="Cambria Math" w:hAnsi="Cambria Math"/>
                  <w:i/>
                  <w:sz w:val="28"/>
                  <w:szCs w:val="28"/>
                </w:rPr>
              </m:ctrlPr>
            </m:eqArrPr>
            <m:e>
              <m:r>
                <w:rPr>
                  <w:rFonts w:ascii="Cambria Math" w:hAnsi="Cambria Math"/>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Н</m:t>
                  </m:r>
                </m:sub>
              </m:sSub>
              <m:r>
                <m:rPr>
                  <m:sty m:val="p"/>
                </m:rPr>
                <w:rPr>
                  <w:rFonts w:ascii="Cambria Math" w:eastAsia="Calibri" w:hAnsi="Cambria Math"/>
                  <w:snapToGrid w:val="0"/>
                  <w:sz w:val="28"/>
                  <w:szCs w:val="28"/>
                </w:rPr>
                <m:t xml:space="preserve"> =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ЗП</m:t>
                  </m:r>
                </m:sub>
              </m:sSub>
              <m:r>
                <m:rPr>
                  <m:sty m:val="p"/>
                </m:rPr>
                <w:rPr>
                  <w:rFonts w:ascii="Cambria Math" w:eastAsia="Calibri" w:hAnsi="Cambria Math"/>
                  <w:snapToGrid w:val="0"/>
                  <w:sz w:val="28"/>
                  <w:szCs w:val="28"/>
                </w:rPr>
                <m:t xml:space="preserve"> </m:t>
              </m:r>
              <m:r>
                <m:rPr>
                  <m:sty m:val="p"/>
                </m:rPr>
                <w:rPr>
                  <w:rFonts w:ascii="Cambria Math" w:eastAsia="Calibri" w:hAnsi="Cambria Math" w:cs="Cambria Math"/>
                  <w:snapToGrid w:val="0"/>
                  <w:sz w:val="28"/>
                  <w:szCs w:val="28"/>
                </w:rPr>
                <m:t>⋅</m:t>
              </m:r>
              <m:r>
                <m:rPr>
                  <m:sty m:val="p"/>
                </m:rPr>
                <w:rPr>
                  <w:rFonts w:ascii="Cambria Math" w:eastAsia="Calibri" w:hAnsi="Cambria Math"/>
                  <w:snapToGrid w:val="0"/>
                  <w:sz w:val="28"/>
                  <w:szCs w:val="28"/>
                </w:rPr>
                <m:t xml:space="preserve"> 0,67,</m:t>
              </m:r>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5.19</m:t>
                  </m:r>
                </m:e>
              </m:d>
            </m:e>
          </m:eqArr>
        </m:oMath>
      </m:oMathPara>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jc w:val="both"/>
        <w:rPr>
          <w:rFonts w:eastAsia="Calibri"/>
          <w:snapToGrid w:val="0"/>
          <w:sz w:val="28"/>
          <w:szCs w:val="28"/>
        </w:rPr>
      </w:pPr>
      <w:r>
        <w:rPr>
          <w:rFonts w:eastAsia="Calibri"/>
          <w:snapToGrid w:val="0"/>
          <w:sz w:val="28"/>
          <w:szCs w:val="28"/>
        </w:rPr>
        <w:t xml:space="preserve">І. </w:t>
      </w:r>
      <w:r>
        <w:rPr>
          <w:rFonts w:eastAsia="Calibri"/>
          <w:snapToGrid w:val="0"/>
          <w:sz w:val="28"/>
          <w:szCs w:val="28"/>
        </w:rPr>
        <w:tab/>
        <w:t>С</w:t>
      </w:r>
      <w:r>
        <w:rPr>
          <w:rFonts w:eastAsia="Calibri"/>
          <w:snapToGrid w:val="0"/>
          <w:sz w:val="28"/>
          <w:szCs w:val="28"/>
          <w:vertAlign w:val="subscript"/>
        </w:rPr>
        <w:t>Н</w:t>
      </w:r>
      <w:r>
        <w:rPr>
          <w:rFonts w:eastAsia="Calibri"/>
          <w:snapToGrid w:val="0"/>
          <w:sz w:val="28"/>
          <w:szCs w:val="28"/>
        </w:rPr>
        <w:t xml:space="preserve"> = </w:t>
      </w:r>
      <w:r>
        <w:rPr>
          <w:rFonts w:eastAsia="Calibri"/>
          <w:sz w:val="28"/>
          <w:szCs w:val="28"/>
        </w:rPr>
        <w:t xml:space="preserve">102811,43 </w:t>
      </w:r>
      <w:r>
        <w:rPr>
          <w:rFonts w:ascii="Cambria Math" w:eastAsia="Calibri" w:hAnsi="Cambria Math" w:cs="Cambria Math"/>
          <w:snapToGrid w:val="0"/>
          <w:sz w:val="28"/>
          <w:szCs w:val="28"/>
        </w:rPr>
        <w:t>⋅</w:t>
      </w:r>
      <w:r>
        <w:rPr>
          <w:rFonts w:eastAsia="Calibri"/>
          <w:snapToGrid w:val="0"/>
          <w:sz w:val="28"/>
          <w:szCs w:val="28"/>
        </w:rPr>
        <w:t xml:space="preserve"> 0,67 = 68883,66 грн.</w:t>
      </w:r>
    </w:p>
    <w:p w:rsidR="002B1C8E" w:rsidRDefault="002B1C8E">
      <w:pPr>
        <w:spacing w:line="360" w:lineRule="auto"/>
        <w:ind w:left="1701" w:right="850"/>
        <w:jc w:val="both"/>
        <w:rPr>
          <w:rFonts w:eastAsia="Calibri"/>
          <w:snapToGrid w:val="0"/>
          <w:sz w:val="28"/>
          <w:szCs w:val="28"/>
        </w:rPr>
      </w:pPr>
    </w:p>
    <w:p w:rsidR="002B1C8E" w:rsidRDefault="00FB0D63">
      <w:pPr>
        <w:spacing w:line="360" w:lineRule="auto"/>
        <w:ind w:left="1701" w:right="850"/>
        <w:jc w:val="both"/>
        <w:rPr>
          <w:rFonts w:eastAsia="Calibri"/>
          <w:snapToGrid w:val="0"/>
          <w:sz w:val="28"/>
          <w:szCs w:val="28"/>
        </w:rPr>
      </w:pPr>
      <w:r>
        <w:rPr>
          <w:rFonts w:eastAsia="Calibri"/>
          <w:snapToGrid w:val="0"/>
          <w:sz w:val="28"/>
          <w:szCs w:val="28"/>
        </w:rPr>
        <w:t xml:space="preserve">ІІ. </w:t>
      </w:r>
      <w:r>
        <w:rPr>
          <w:rFonts w:eastAsia="Calibri"/>
          <w:snapToGrid w:val="0"/>
          <w:sz w:val="28"/>
          <w:szCs w:val="28"/>
        </w:rPr>
        <w:tab/>
        <w:t>С</w:t>
      </w:r>
      <w:r>
        <w:rPr>
          <w:rFonts w:eastAsia="Calibri"/>
          <w:snapToGrid w:val="0"/>
          <w:sz w:val="28"/>
          <w:szCs w:val="28"/>
          <w:vertAlign w:val="subscript"/>
        </w:rPr>
        <w:t>Н</w:t>
      </w:r>
      <w:r>
        <w:rPr>
          <w:rFonts w:eastAsia="Calibri"/>
          <w:snapToGrid w:val="0"/>
          <w:sz w:val="28"/>
          <w:szCs w:val="28"/>
        </w:rPr>
        <w:t xml:space="preserve"> = </w:t>
      </w:r>
      <w:r>
        <w:rPr>
          <w:rFonts w:eastAsia="Calibri"/>
          <w:sz w:val="28"/>
          <w:szCs w:val="28"/>
        </w:rPr>
        <w:t xml:space="preserve">104117,62 </w:t>
      </w:r>
      <w:r>
        <w:rPr>
          <w:rFonts w:ascii="Cambria Math" w:eastAsia="Calibri" w:hAnsi="Cambria Math" w:cs="Cambria Math"/>
          <w:snapToGrid w:val="0"/>
          <w:sz w:val="28"/>
          <w:szCs w:val="28"/>
        </w:rPr>
        <w:t>⋅</w:t>
      </w:r>
      <w:r>
        <w:rPr>
          <w:rFonts w:eastAsia="Calibri"/>
          <w:snapToGrid w:val="0"/>
          <w:sz w:val="28"/>
          <w:szCs w:val="28"/>
        </w:rPr>
        <w:t xml:space="preserve"> 0,67 = 69758,80 грн.</w:t>
      </w:r>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firstLine="709"/>
        <w:jc w:val="both"/>
        <w:rPr>
          <w:rFonts w:eastAsia="Calibri"/>
          <w:snapToGrid w:val="0"/>
          <w:sz w:val="28"/>
          <w:szCs w:val="28"/>
        </w:rPr>
      </w:pPr>
      <w:r>
        <w:rPr>
          <w:rFonts w:eastAsia="Calibri"/>
          <w:snapToGrid w:val="0"/>
          <w:sz w:val="28"/>
          <w:szCs w:val="28"/>
        </w:rPr>
        <w:t>Отже, вартість розробки ПП за варіантами становить:</w:t>
      </w:r>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firstLine="709"/>
        <w:jc w:val="both"/>
        <w:rPr>
          <w:rFonts w:eastAsia="Calibri"/>
          <w:sz w:val="28"/>
          <w:szCs w:val="28"/>
        </w:rPr>
      </w:pPr>
      <m:oMathPara>
        <m:oMath>
          <m:eqArr>
            <m:eqArrPr>
              <m:maxDist m:val="1"/>
              <m:ctrlPr>
                <w:rPr>
                  <w:rFonts w:ascii="Cambria Math" w:hAnsi="Cambria Math"/>
                  <w:i/>
                  <w:sz w:val="28"/>
                  <w:szCs w:val="28"/>
                </w:rPr>
              </m:ctrlPr>
            </m:eqArrPr>
            <m:e>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 xml:space="preserve">С </m:t>
                  </m:r>
                </m:e>
                <m:sub>
                  <m:r>
                    <m:rPr>
                      <m:sty m:val="p"/>
                    </m:rPr>
                    <w:rPr>
                      <w:rFonts w:ascii="Cambria Math" w:eastAsia="Calibri" w:hAnsi="Cambria Math"/>
                      <w:snapToGrid w:val="0"/>
                      <w:sz w:val="28"/>
                      <w:szCs w:val="28"/>
                      <w:vertAlign w:val="subscript"/>
                    </w:rPr>
                    <m:t>ПП</m:t>
                  </m:r>
                </m:sub>
              </m:sSub>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ЗП</m:t>
                  </m:r>
                </m:sub>
              </m:sSub>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ВІД</m:t>
                  </m:r>
                </m:sub>
              </m:sSub>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М</m:t>
                  </m:r>
                </m:sub>
              </m:sSub>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Н</m:t>
                  </m:r>
                </m:sub>
              </m:sSub>
              <m:r>
                <m:rPr>
                  <m:sty m:val="p"/>
                </m:rPr>
                <w:rPr>
                  <w:rFonts w:ascii="Cambria Math" w:eastAsia="Calibri" w:hAnsi="Cambria Math"/>
                  <w:snapToGrid w:val="0"/>
                  <w:sz w:val="28"/>
                  <w:szCs w:val="28"/>
                </w:rPr>
                <m:t>,</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5.20</m:t>
                  </m:r>
                </m:e>
              </m:d>
            </m:e>
          </m:eqArr>
        </m:oMath>
      </m:oMathPara>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jc w:val="both"/>
        <w:rPr>
          <w:rFonts w:eastAsia="Calibri"/>
          <w:snapToGrid w:val="0"/>
          <w:sz w:val="28"/>
          <w:szCs w:val="28"/>
        </w:rPr>
      </w:pPr>
      <w:bookmarkStart w:id="52" w:name="_Toc514949719"/>
      <w:r>
        <w:rPr>
          <w:rFonts w:eastAsia="Calibri"/>
          <w:snapToGrid w:val="0"/>
          <w:sz w:val="28"/>
          <w:szCs w:val="28"/>
        </w:rPr>
        <w:t xml:space="preserve">І. </w:t>
      </w:r>
      <w:r>
        <w:rPr>
          <w:rFonts w:eastAsia="Calibri"/>
          <w:snapToGrid w:val="0"/>
          <w:sz w:val="28"/>
          <w:szCs w:val="28"/>
        </w:rPr>
        <w:tab/>
        <w:t>С</w:t>
      </w:r>
      <w:r>
        <w:rPr>
          <w:rFonts w:eastAsia="Calibri"/>
          <w:snapToGrid w:val="0"/>
          <w:sz w:val="28"/>
          <w:szCs w:val="28"/>
          <w:vertAlign w:val="subscript"/>
        </w:rPr>
        <w:t>ПП</w:t>
      </w:r>
      <w:r>
        <w:rPr>
          <w:rFonts w:eastAsia="Calibri"/>
          <w:snapToGrid w:val="0"/>
          <w:sz w:val="28"/>
          <w:szCs w:val="28"/>
        </w:rPr>
        <w:t xml:space="preserve"> = </w:t>
      </w:r>
      <w:r>
        <w:rPr>
          <w:rFonts w:eastAsia="Calibri"/>
          <w:sz w:val="28"/>
          <w:szCs w:val="28"/>
        </w:rPr>
        <w:t xml:space="preserve">102811,43 </w:t>
      </w:r>
      <w:r>
        <w:rPr>
          <w:rFonts w:eastAsia="Calibri"/>
          <w:snapToGrid w:val="0"/>
          <w:sz w:val="28"/>
          <w:szCs w:val="28"/>
        </w:rPr>
        <w:t xml:space="preserve">+ </w:t>
      </w:r>
      <w:r>
        <w:rPr>
          <w:rFonts w:eastAsia="Calibri"/>
          <w:sz w:val="28"/>
          <w:szCs w:val="28"/>
        </w:rPr>
        <w:t xml:space="preserve">22618,51 </w:t>
      </w:r>
      <w:r>
        <w:rPr>
          <w:rFonts w:eastAsia="Calibri"/>
          <w:snapToGrid w:val="0"/>
          <w:sz w:val="28"/>
          <w:szCs w:val="28"/>
        </w:rPr>
        <w:t xml:space="preserve">+ 45881,69 + 68883,66 = </w:t>
      </w:r>
      <w:r>
        <w:rPr>
          <w:sz w:val="28"/>
          <w:szCs w:val="28"/>
        </w:rPr>
        <w:t xml:space="preserve">240195,29 </w:t>
      </w:r>
      <w:r>
        <w:rPr>
          <w:rFonts w:eastAsia="Calibri"/>
          <w:snapToGrid w:val="0"/>
          <w:sz w:val="28"/>
          <w:szCs w:val="28"/>
        </w:rPr>
        <w:t>грн.</w:t>
      </w:r>
    </w:p>
    <w:p w:rsidR="002B1C8E" w:rsidRDefault="002B1C8E">
      <w:pPr>
        <w:spacing w:line="360" w:lineRule="auto"/>
        <w:ind w:left="1701" w:right="850"/>
        <w:jc w:val="both"/>
        <w:rPr>
          <w:rFonts w:eastAsia="Calibri"/>
          <w:snapToGrid w:val="0"/>
          <w:sz w:val="28"/>
          <w:szCs w:val="28"/>
        </w:rPr>
      </w:pPr>
    </w:p>
    <w:p w:rsidR="002B1C8E" w:rsidRDefault="00FB0D63">
      <w:pPr>
        <w:spacing w:line="360" w:lineRule="auto"/>
        <w:ind w:left="1701" w:right="850"/>
        <w:jc w:val="both"/>
        <w:rPr>
          <w:rFonts w:ascii="Calibri" w:hAnsi="Calibri" w:cs="Calibri"/>
        </w:rPr>
      </w:pPr>
      <w:r>
        <w:rPr>
          <w:rFonts w:eastAsia="Calibri"/>
          <w:snapToGrid w:val="0"/>
          <w:sz w:val="28"/>
          <w:szCs w:val="28"/>
        </w:rPr>
        <w:t xml:space="preserve">ІІ. </w:t>
      </w:r>
      <w:r>
        <w:rPr>
          <w:rFonts w:eastAsia="Calibri"/>
          <w:snapToGrid w:val="0"/>
          <w:sz w:val="28"/>
          <w:szCs w:val="28"/>
        </w:rPr>
        <w:tab/>
        <w:t>С</w:t>
      </w:r>
      <w:r>
        <w:rPr>
          <w:rFonts w:eastAsia="Calibri"/>
          <w:snapToGrid w:val="0"/>
          <w:sz w:val="28"/>
          <w:szCs w:val="28"/>
          <w:vertAlign w:val="subscript"/>
        </w:rPr>
        <w:t>ПП</w:t>
      </w:r>
      <w:r>
        <w:rPr>
          <w:rFonts w:eastAsia="Calibri"/>
          <w:snapToGrid w:val="0"/>
          <w:sz w:val="28"/>
          <w:szCs w:val="28"/>
        </w:rPr>
        <w:t xml:space="preserve"> = </w:t>
      </w:r>
      <w:r>
        <w:rPr>
          <w:rFonts w:eastAsia="Calibri"/>
          <w:sz w:val="28"/>
          <w:szCs w:val="28"/>
        </w:rPr>
        <w:t xml:space="preserve">104117,62 </w:t>
      </w:r>
      <w:r>
        <w:rPr>
          <w:rFonts w:eastAsia="Calibri"/>
          <w:snapToGrid w:val="0"/>
          <w:sz w:val="28"/>
          <w:szCs w:val="28"/>
        </w:rPr>
        <w:t xml:space="preserve">+ </w:t>
      </w:r>
      <w:r>
        <w:rPr>
          <w:rFonts w:eastAsia="Calibri"/>
          <w:sz w:val="28"/>
          <w:szCs w:val="28"/>
        </w:rPr>
        <w:t xml:space="preserve">22905,88 </w:t>
      </w:r>
      <w:r>
        <w:rPr>
          <w:rFonts w:eastAsia="Calibri"/>
          <w:snapToGrid w:val="0"/>
          <w:sz w:val="28"/>
          <w:szCs w:val="28"/>
        </w:rPr>
        <w:t xml:space="preserve">+ 46464,61 + 69758,80 = </w:t>
      </w:r>
      <w:r>
        <w:rPr>
          <w:sz w:val="28"/>
          <w:szCs w:val="28"/>
        </w:rPr>
        <w:t>243246,91 грн.</w:t>
      </w:r>
    </w:p>
    <w:p w:rsidR="002B1C8E" w:rsidRDefault="002B1C8E">
      <w:pPr>
        <w:keepNext/>
        <w:keepLines/>
        <w:spacing w:line="360" w:lineRule="auto"/>
        <w:ind w:left="1701" w:right="850" w:firstLine="709"/>
        <w:jc w:val="both"/>
        <w:outlineLvl w:val="1"/>
        <w:rPr>
          <w:rFonts w:eastAsiaTheme="majorEastAsia"/>
          <w:sz w:val="28"/>
          <w:szCs w:val="28"/>
        </w:rPr>
      </w:pPr>
    </w:p>
    <w:p w:rsidR="002B1C8E" w:rsidRDefault="002B1C8E">
      <w:pPr>
        <w:spacing w:line="360" w:lineRule="auto"/>
        <w:ind w:left="1701" w:right="850"/>
        <w:jc w:val="both"/>
        <w:rPr>
          <w:rFonts w:eastAsiaTheme="majorEastAsia"/>
          <w:sz w:val="28"/>
          <w:szCs w:val="28"/>
        </w:rPr>
      </w:pPr>
    </w:p>
    <w:p w:rsidR="002B1C8E" w:rsidRDefault="00FB0D63">
      <w:pPr>
        <w:keepNext/>
        <w:keepLines/>
        <w:spacing w:line="360" w:lineRule="auto"/>
        <w:ind w:left="1701" w:right="850" w:firstLine="709"/>
        <w:jc w:val="both"/>
        <w:outlineLvl w:val="1"/>
        <w:rPr>
          <w:rFonts w:eastAsiaTheme="majorEastAsia"/>
          <w:sz w:val="32"/>
          <w:szCs w:val="32"/>
        </w:rPr>
      </w:pPr>
      <w:bookmarkStart w:id="53" w:name="_Toc51613919"/>
      <w:bookmarkStart w:id="54" w:name="_Toc1235258944"/>
      <w:r>
        <w:rPr>
          <w:rFonts w:eastAsiaTheme="majorEastAsia"/>
          <w:sz w:val="32"/>
          <w:szCs w:val="32"/>
        </w:rPr>
        <w:lastRenderedPageBreak/>
        <w:t>4.7 Вибір кращого варіанту ПП техніко-економічного рівня</w:t>
      </w:r>
      <w:bookmarkEnd w:id="52"/>
      <w:bookmarkEnd w:id="53"/>
      <w:bookmarkEnd w:id="54"/>
    </w:p>
    <w:p w:rsidR="002B1C8E" w:rsidRDefault="002B1C8E">
      <w:pPr>
        <w:spacing w:line="360" w:lineRule="auto"/>
        <w:ind w:left="1701" w:right="850" w:firstLine="709"/>
        <w:jc w:val="both"/>
        <w:rPr>
          <w:sz w:val="28"/>
          <w:szCs w:val="28"/>
        </w:rPr>
      </w:pPr>
    </w:p>
    <w:p w:rsidR="002B1C8E" w:rsidRDefault="00FB0D63">
      <w:pPr>
        <w:spacing w:line="360" w:lineRule="auto"/>
        <w:ind w:left="1701" w:right="850" w:firstLine="709"/>
        <w:jc w:val="both"/>
        <w:rPr>
          <w:rFonts w:eastAsia="Calibri"/>
          <w:snapToGrid w:val="0"/>
          <w:sz w:val="28"/>
          <w:szCs w:val="28"/>
        </w:rPr>
      </w:pPr>
      <w:r>
        <w:rPr>
          <w:rFonts w:eastAsia="Calibri"/>
          <w:snapToGrid w:val="0"/>
          <w:sz w:val="28"/>
          <w:szCs w:val="28"/>
        </w:rPr>
        <w:t>Розрахуємо коефіцієнт техніко-економічного рівня за формулою:</w:t>
      </w:r>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firstLine="709"/>
        <w:jc w:val="both"/>
        <w:rPr>
          <w:rFonts w:eastAsia="Calibri"/>
          <w:sz w:val="28"/>
          <w:szCs w:val="28"/>
        </w:rPr>
      </w:pPr>
      <m:oMathPara>
        <m:oMath>
          <m:eqArr>
            <m:eqArrPr>
              <m:maxDist m:val="1"/>
              <m:ctrlPr>
                <w:rPr>
                  <w:rFonts w:ascii="Cambria Math" w:hAnsi="Cambria Math"/>
                  <w:i/>
                  <w:sz w:val="28"/>
                  <w:szCs w:val="28"/>
                </w:rPr>
              </m:ctrlPr>
            </m:eqArrPr>
            <m:e>
              <m:r>
                <w:rPr>
                  <w:rFonts w:ascii="Cambria Math" w:hAnsi="Cambria Math"/>
                  <w:sz w:val="28"/>
                  <w:szCs w:val="28"/>
                </w:rPr>
                <m:t xml:space="preserve"> </m:t>
              </m:r>
              <m:sSub>
                <m:sSubPr>
                  <m:ctrlPr>
                    <w:rPr>
                      <w:rFonts w:ascii="Cambria Math" w:eastAsia="Calibri" w:hAnsi="Cambria Math"/>
                      <w:sz w:val="28"/>
                      <w:szCs w:val="28"/>
                    </w:rPr>
                  </m:ctrlPr>
                </m:sSubPr>
                <m:e>
                  <m:r>
                    <m:rPr>
                      <m:sty m:val="p"/>
                    </m:rPr>
                    <w:rPr>
                      <w:rFonts w:ascii="Cambria Math" w:eastAsia="Calibri" w:hAnsi="Cambria Math"/>
                      <w:sz w:val="28"/>
                      <w:szCs w:val="28"/>
                    </w:rPr>
                    <m:t>К</m:t>
                  </m:r>
                </m:e>
                <m:sub>
                  <m:r>
                    <m:rPr>
                      <m:sty m:val="p"/>
                    </m:rPr>
                    <w:rPr>
                      <w:rFonts w:ascii="Cambria Math" w:eastAsia="Calibri" w:hAnsi="Cambria Math"/>
                      <w:sz w:val="28"/>
                      <w:szCs w:val="28"/>
                      <w:vertAlign w:val="subscript"/>
                    </w:rPr>
                    <m:t>ТЕР</m:t>
                  </m:r>
                  <m:r>
                    <w:rPr>
                      <w:rFonts w:ascii="Cambria Math" w:eastAsia="Calibri" w:hAnsi="Cambria Math"/>
                      <w:sz w:val="28"/>
                      <w:szCs w:val="28"/>
                      <w:vertAlign w:val="subscript"/>
                    </w:rPr>
                    <m:t>j</m:t>
                  </m:r>
                </m:sub>
              </m:sSub>
              <m:r>
                <m:rPr>
                  <m:sty m:val="p"/>
                </m:rPr>
                <w:rPr>
                  <w:rFonts w:ascii="Cambria Math" w:eastAsia="Calibri" w:hAnsi="Cambria Math"/>
                  <w:sz w:val="28"/>
                  <w:szCs w:val="28"/>
                </w:rPr>
                <m:t xml:space="preserve"> =</m:t>
              </m:r>
              <m:sSub>
                <m:sSubPr>
                  <m:ctrlPr>
                    <w:rPr>
                      <w:rFonts w:ascii="Cambria Math" w:eastAsia="Calibri" w:hAnsi="Cambria Math"/>
                      <w:sz w:val="28"/>
                      <w:szCs w:val="28"/>
                    </w:rPr>
                  </m:ctrlPr>
                </m:sSubPr>
                <m:e>
                  <m:r>
                    <m:rPr>
                      <m:sty m:val="p"/>
                    </m:rPr>
                    <w:rPr>
                      <w:rFonts w:ascii="Cambria Math" w:eastAsia="Calibri" w:hAnsi="Cambria Math"/>
                      <w:sz w:val="28"/>
                      <w:szCs w:val="28"/>
                    </w:rPr>
                    <m:t>К</m:t>
                  </m:r>
                </m:e>
                <m:sub>
                  <m:r>
                    <m:rPr>
                      <m:sty m:val="p"/>
                    </m:rPr>
                    <w:rPr>
                      <w:rFonts w:ascii="Cambria Math" w:eastAsia="Calibri" w:hAnsi="Cambria Math"/>
                      <w:sz w:val="28"/>
                      <w:szCs w:val="28"/>
                      <w:vertAlign w:val="subscript"/>
                    </w:rPr>
                    <m:t>Кj</m:t>
                  </m:r>
                </m:sub>
              </m:sSub>
              <m:r>
                <m:rPr>
                  <m:sty m:val="p"/>
                </m:rPr>
                <w:rPr>
                  <w:rFonts w:ascii="Cambria Math" w:eastAsia="Calibri" w:hAnsi="Cambria Math"/>
                  <w:sz w:val="28"/>
                  <w:szCs w:val="28"/>
                </w:rPr>
                <m:t>⁄</m:t>
              </m:r>
              <m:sSub>
                <m:sSubPr>
                  <m:ctrlPr>
                    <w:rPr>
                      <w:rFonts w:ascii="Cambria Math" w:eastAsia="Calibri" w:hAnsi="Cambria Math"/>
                      <w:sz w:val="28"/>
                      <w:szCs w:val="28"/>
                    </w:rPr>
                  </m:ctrlPr>
                </m:sSubPr>
                <m:e>
                  <m:r>
                    <m:rPr>
                      <m:sty m:val="p"/>
                    </m:rPr>
                    <w:rPr>
                      <w:rFonts w:ascii="Cambria Math" w:eastAsia="Calibri" w:hAnsi="Cambria Math"/>
                      <w:sz w:val="28"/>
                      <w:szCs w:val="28"/>
                    </w:rPr>
                    <m:t>С</m:t>
                  </m:r>
                </m:e>
                <m:sub>
                  <m:r>
                    <m:rPr>
                      <m:sty m:val="p"/>
                    </m:rPr>
                    <w:rPr>
                      <w:rFonts w:ascii="Cambria Math" w:eastAsia="Calibri" w:hAnsi="Cambria Math"/>
                      <w:sz w:val="28"/>
                      <w:szCs w:val="28"/>
                      <w:vertAlign w:val="subscript"/>
                    </w:rPr>
                    <m:t>Фj</m:t>
                  </m:r>
                </m:sub>
              </m:sSub>
              <m:r>
                <m:rPr>
                  <m:sty m:val="p"/>
                </m:rPr>
                <w:rPr>
                  <w:rFonts w:ascii="Cambria Math" w:eastAsia="Calibri" w:hAnsi="Cambria Math"/>
                  <w:sz w:val="28"/>
                  <w:szCs w:val="28"/>
                </w:rPr>
                <m:t>,</m:t>
              </m:r>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5.21</m:t>
                  </m:r>
                </m:e>
              </m:d>
            </m:e>
          </m:eqArr>
        </m:oMath>
      </m:oMathPara>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firstLine="709"/>
        <w:jc w:val="both"/>
        <w:rPr>
          <w:rFonts w:eastAsia="Calibri"/>
          <w:snapToGrid w:val="0"/>
          <w:sz w:val="28"/>
          <w:szCs w:val="28"/>
        </w:rPr>
      </w:pPr>
      <w:r>
        <w:rPr>
          <w:rFonts w:eastAsia="Calibri"/>
          <w:sz w:val="28"/>
          <w:szCs w:val="28"/>
        </w:rPr>
        <w:t>К</w:t>
      </w:r>
      <w:r>
        <w:rPr>
          <w:rFonts w:eastAsia="Calibri"/>
          <w:sz w:val="28"/>
          <w:szCs w:val="28"/>
          <w:vertAlign w:val="subscript"/>
        </w:rPr>
        <w:t>ТЕР</w:t>
      </w:r>
      <w:r>
        <w:rPr>
          <w:rFonts w:eastAsia="Calibri"/>
          <w:snapToGrid w:val="0"/>
          <w:sz w:val="28"/>
          <w:szCs w:val="28"/>
          <w:vertAlign w:val="subscript"/>
        </w:rPr>
        <w:t>1</w:t>
      </w:r>
      <w:r>
        <w:rPr>
          <w:rFonts w:eastAsia="Calibri"/>
          <w:snapToGrid w:val="0"/>
          <w:sz w:val="28"/>
          <w:szCs w:val="28"/>
        </w:rPr>
        <w:t xml:space="preserve"> = </w:t>
      </w:r>
      <w:r>
        <w:rPr>
          <w:sz w:val="28"/>
          <w:szCs w:val="28"/>
        </w:rPr>
        <w:t>4,25</w:t>
      </w:r>
      <w:r>
        <w:rPr>
          <w:rFonts w:eastAsia="Calibri"/>
          <w:snapToGrid w:val="0"/>
          <w:sz w:val="28"/>
          <w:szCs w:val="28"/>
        </w:rPr>
        <w:t xml:space="preserve">/ </w:t>
      </w:r>
      <w:r>
        <w:rPr>
          <w:sz w:val="28"/>
          <w:szCs w:val="28"/>
        </w:rPr>
        <w:t xml:space="preserve">240195,29 </w:t>
      </w:r>
      <w:r>
        <w:rPr>
          <w:rFonts w:eastAsia="Calibri"/>
          <w:snapToGrid w:val="0"/>
          <w:sz w:val="28"/>
          <w:szCs w:val="28"/>
        </w:rPr>
        <w:t xml:space="preserve">= 1,77 </w:t>
      </w:r>
      <w:r>
        <w:rPr>
          <w:rFonts w:ascii="Cambria Math" w:eastAsia="Calibri" w:hAnsi="Cambria Math" w:cs="Cambria Math"/>
          <w:sz w:val="28"/>
          <w:szCs w:val="28"/>
        </w:rPr>
        <w:t>⋅</w:t>
      </w:r>
      <w:r>
        <w:rPr>
          <w:rFonts w:eastAsia="Calibri"/>
          <w:snapToGrid w:val="0"/>
          <w:sz w:val="28"/>
          <w:szCs w:val="28"/>
        </w:rPr>
        <w:t>10</w:t>
      </w:r>
      <w:r>
        <w:rPr>
          <w:rFonts w:eastAsia="Calibri"/>
          <w:snapToGrid w:val="0"/>
          <w:sz w:val="28"/>
          <w:szCs w:val="28"/>
          <w:vertAlign w:val="superscript"/>
        </w:rPr>
        <w:t>-5</w:t>
      </w:r>
      <w:r>
        <w:rPr>
          <w:rFonts w:eastAsia="Calibri"/>
          <w:snapToGrid w:val="0"/>
          <w:sz w:val="28"/>
          <w:szCs w:val="28"/>
        </w:rPr>
        <w:t>,</w:t>
      </w:r>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firstLine="709"/>
        <w:jc w:val="both"/>
        <w:rPr>
          <w:rFonts w:eastAsia="Calibri"/>
          <w:snapToGrid w:val="0"/>
          <w:sz w:val="28"/>
          <w:szCs w:val="28"/>
        </w:rPr>
      </w:pPr>
      <w:r>
        <w:rPr>
          <w:rFonts w:eastAsia="Calibri"/>
          <w:sz w:val="28"/>
          <w:szCs w:val="28"/>
        </w:rPr>
        <w:t>К</w:t>
      </w:r>
      <w:r>
        <w:rPr>
          <w:rFonts w:eastAsia="Calibri"/>
          <w:sz w:val="28"/>
          <w:szCs w:val="28"/>
          <w:vertAlign w:val="subscript"/>
        </w:rPr>
        <w:t>ТЕР</w:t>
      </w:r>
      <w:r>
        <w:rPr>
          <w:rFonts w:eastAsia="Calibri"/>
          <w:snapToGrid w:val="0"/>
          <w:sz w:val="28"/>
          <w:szCs w:val="28"/>
          <w:vertAlign w:val="subscript"/>
        </w:rPr>
        <w:t>2</w:t>
      </w:r>
      <w:r>
        <w:rPr>
          <w:rFonts w:eastAsia="Calibri"/>
          <w:snapToGrid w:val="0"/>
          <w:sz w:val="28"/>
          <w:szCs w:val="28"/>
        </w:rPr>
        <w:t xml:space="preserve"> = </w:t>
      </w:r>
      <w:r>
        <w:rPr>
          <w:rFonts w:eastAsia="Calibri"/>
          <w:sz w:val="28"/>
          <w:szCs w:val="28"/>
        </w:rPr>
        <w:t>3,74</w:t>
      </w:r>
      <w:r>
        <w:rPr>
          <w:rFonts w:eastAsia="Calibri"/>
          <w:snapToGrid w:val="0"/>
          <w:sz w:val="28"/>
          <w:szCs w:val="28"/>
        </w:rPr>
        <w:t xml:space="preserve">/ </w:t>
      </w:r>
      <w:r>
        <w:rPr>
          <w:sz w:val="28"/>
          <w:szCs w:val="28"/>
        </w:rPr>
        <w:t xml:space="preserve">243246,91 </w:t>
      </w:r>
      <w:r>
        <w:rPr>
          <w:rFonts w:eastAsia="Calibri"/>
          <w:snapToGrid w:val="0"/>
          <w:sz w:val="28"/>
          <w:szCs w:val="28"/>
        </w:rPr>
        <w:t>= 1,53</w:t>
      </w:r>
      <w:r>
        <w:rPr>
          <w:rFonts w:ascii="Cambria Math" w:eastAsia="Calibri" w:hAnsi="Cambria Math" w:cs="Cambria Math"/>
          <w:sz w:val="28"/>
          <w:szCs w:val="28"/>
        </w:rPr>
        <w:t>⋅</w:t>
      </w:r>
      <w:r>
        <w:rPr>
          <w:rFonts w:eastAsia="Calibri"/>
          <w:snapToGrid w:val="0"/>
          <w:sz w:val="28"/>
          <w:szCs w:val="28"/>
        </w:rPr>
        <w:t>10</w:t>
      </w:r>
      <w:r>
        <w:rPr>
          <w:rFonts w:eastAsia="Calibri"/>
          <w:snapToGrid w:val="0"/>
          <w:sz w:val="28"/>
          <w:szCs w:val="28"/>
          <w:vertAlign w:val="superscript"/>
        </w:rPr>
        <w:t>-5</w:t>
      </w:r>
      <w:r>
        <w:rPr>
          <w:rFonts w:eastAsia="Calibri"/>
          <w:snapToGrid w:val="0"/>
          <w:sz w:val="28"/>
          <w:szCs w:val="28"/>
        </w:rPr>
        <w:t>.</w:t>
      </w:r>
    </w:p>
    <w:p w:rsidR="002B1C8E" w:rsidRDefault="002B1C8E">
      <w:pPr>
        <w:spacing w:line="360" w:lineRule="auto"/>
        <w:ind w:left="1701" w:right="850" w:firstLine="709"/>
        <w:jc w:val="both"/>
        <w:rPr>
          <w:rFonts w:eastAsia="Calibri"/>
          <w:snapToGrid w:val="0"/>
          <w:sz w:val="28"/>
          <w:szCs w:val="28"/>
        </w:rPr>
      </w:pPr>
    </w:p>
    <w:p w:rsidR="002B1C8E" w:rsidRDefault="00FB0D63">
      <w:pPr>
        <w:spacing w:line="360" w:lineRule="auto"/>
        <w:ind w:left="1701" w:right="850" w:firstLine="709"/>
        <w:jc w:val="both"/>
        <w:rPr>
          <w:rFonts w:eastAsia="Calibri"/>
          <w:i/>
          <w:sz w:val="28"/>
          <w:szCs w:val="28"/>
        </w:rPr>
      </w:pPr>
      <w:r>
        <w:rPr>
          <w:rFonts w:eastAsia="Calibri"/>
          <w:snapToGrid w:val="0"/>
          <w:sz w:val="28"/>
          <w:szCs w:val="28"/>
        </w:rPr>
        <w:t xml:space="preserve">Як бачимо, найбільш ефективним є перший варіант реалізації програми з коефіцієнтом техніко-економічного рівня </w:t>
      </w:r>
      <w:r>
        <w:rPr>
          <w:rFonts w:eastAsia="Calibri"/>
          <w:sz w:val="28"/>
          <w:szCs w:val="28"/>
        </w:rPr>
        <w:t>К</w:t>
      </w:r>
      <w:r>
        <w:rPr>
          <w:rFonts w:eastAsia="Calibri"/>
          <w:sz w:val="28"/>
          <w:szCs w:val="28"/>
          <w:vertAlign w:val="subscript"/>
        </w:rPr>
        <w:t>ТЕР</w:t>
      </w:r>
      <w:r>
        <w:rPr>
          <w:rFonts w:eastAsia="Calibri"/>
          <w:snapToGrid w:val="0"/>
          <w:sz w:val="28"/>
          <w:szCs w:val="28"/>
          <w:vertAlign w:val="subscript"/>
        </w:rPr>
        <w:t>1</w:t>
      </w:r>
      <w:r>
        <w:rPr>
          <w:rFonts w:eastAsia="Calibri"/>
          <w:snapToGrid w:val="0"/>
          <w:sz w:val="28"/>
          <w:szCs w:val="28"/>
        </w:rPr>
        <w:t xml:space="preserve">= 1,77 </w:t>
      </w:r>
      <w:r>
        <w:rPr>
          <w:rFonts w:ascii="Cambria Math" w:eastAsia="Calibri" w:hAnsi="Cambria Math" w:cs="Cambria Math"/>
          <w:sz w:val="28"/>
          <w:szCs w:val="28"/>
        </w:rPr>
        <w:t>⋅</w:t>
      </w:r>
      <w:r>
        <w:rPr>
          <w:rFonts w:eastAsia="Calibri"/>
          <w:snapToGrid w:val="0"/>
          <w:sz w:val="28"/>
          <w:szCs w:val="28"/>
        </w:rPr>
        <w:t>10</w:t>
      </w:r>
      <w:r>
        <w:rPr>
          <w:rFonts w:eastAsia="Calibri"/>
          <w:snapToGrid w:val="0"/>
          <w:sz w:val="28"/>
          <w:szCs w:val="28"/>
          <w:vertAlign w:val="superscript"/>
        </w:rPr>
        <w:t>-5</w:t>
      </w:r>
      <w:r>
        <w:rPr>
          <w:rFonts w:eastAsia="Calibri"/>
          <w:i/>
          <w:sz w:val="28"/>
          <w:szCs w:val="28"/>
        </w:rPr>
        <w:t>.</w:t>
      </w:r>
    </w:p>
    <w:p w:rsidR="002B1C8E" w:rsidRDefault="00FB0D63">
      <w:pPr>
        <w:spacing w:line="360" w:lineRule="auto"/>
        <w:ind w:left="1701" w:right="850" w:firstLine="709"/>
        <w:jc w:val="both"/>
        <w:rPr>
          <w:rFonts w:eastAsia="Calibri"/>
          <w:bCs/>
          <w:sz w:val="28"/>
          <w:szCs w:val="28"/>
        </w:rPr>
      </w:pPr>
      <w:r>
        <w:rPr>
          <w:rFonts w:eastAsia="Calibri"/>
          <w:bCs/>
          <w:sz w:val="28"/>
          <w:szCs w:val="28"/>
        </w:rPr>
        <w:t xml:space="preserve">Після виконання </w:t>
      </w:r>
      <w:r>
        <w:rPr>
          <w:rFonts w:eastAsia="Calibri"/>
          <w:sz w:val="28"/>
          <w:szCs w:val="28"/>
        </w:rPr>
        <w:t>функціонально-вартісного</w:t>
      </w:r>
      <w:r>
        <w:rPr>
          <w:rFonts w:eastAsia="Calibri"/>
          <w:bCs/>
          <w:sz w:val="28"/>
          <w:szCs w:val="28"/>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най</w:t>
      </w:r>
      <w:r>
        <w:rPr>
          <w:rFonts w:eastAsia="Calibri"/>
          <w:bCs/>
          <w:sz w:val="28"/>
          <w:szCs w:val="28"/>
        </w:rPr>
        <w:t xml:space="preserve">кращий показник техніко-економічного рівня якості </w:t>
      </w:r>
      <w:r>
        <w:rPr>
          <w:rFonts w:eastAsia="Calibri"/>
          <w:bCs/>
          <w:sz w:val="28"/>
          <w:szCs w:val="28"/>
        </w:rPr>
        <w:br/>
      </w:r>
      <w:r>
        <w:rPr>
          <w:rFonts w:eastAsia="Calibri"/>
          <w:sz w:val="28"/>
          <w:szCs w:val="28"/>
        </w:rPr>
        <w:t>К</w:t>
      </w:r>
      <w:r>
        <w:rPr>
          <w:rFonts w:eastAsia="Calibri"/>
          <w:sz w:val="28"/>
          <w:szCs w:val="28"/>
          <w:vertAlign w:val="subscript"/>
        </w:rPr>
        <w:t>ТЕР</w:t>
      </w:r>
      <w:r>
        <w:rPr>
          <w:rFonts w:eastAsia="Calibri"/>
          <w:bCs/>
          <w:sz w:val="28"/>
          <w:szCs w:val="28"/>
        </w:rPr>
        <w:t xml:space="preserve"> = </w:t>
      </w:r>
      <w:r>
        <w:rPr>
          <w:rFonts w:eastAsia="Calibri"/>
          <w:snapToGrid w:val="0"/>
          <w:sz w:val="28"/>
          <w:szCs w:val="28"/>
        </w:rPr>
        <w:t>1,</w:t>
      </w:r>
      <w:r>
        <w:rPr>
          <w:rFonts w:eastAsia="Calibri"/>
          <w:snapToGrid w:val="0"/>
          <w:sz w:val="28"/>
          <w:szCs w:val="28"/>
          <w:lang w:val="ru-RU"/>
        </w:rPr>
        <w:t>77</w:t>
      </w:r>
      <w:r>
        <w:rPr>
          <w:rFonts w:eastAsia="Calibri"/>
          <w:snapToGrid w:val="0"/>
          <w:sz w:val="28"/>
          <w:szCs w:val="28"/>
        </w:rPr>
        <w:t xml:space="preserve"> </w:t>
      </w:r>
      <w:r>
        <w:rPr>
          <w:rFonts w:ascii="Cambria Math" w:eastAsia="Calibri" w:hAnsi="Cambria Math" w:cs="Cambria Math"/>
          <w:sz w:val="28"/>
          <w:szCs w:val="28"/>
        </w:rPr>
        <w:t>⋅</w:t>
      </w:r>
      <w:r>
        <w:rPr>
          <w:rFonts w:eastAsia="Calibri"/>
          <w:snapToGrid w:val="0"/>
          <w:sz w:val="28"/>
          <w:szCs w:val="28"/>
        </w:rPr>
        <w:t>10</w:t>
      </w:r>
      <w:r>
        <w:rPr>
          <w:rFonts w:eastAsia="Calibri"/>
          <w:snapToGrid w:val="0"/>
          <w:sz w:val="28"/>
          <w:szCs w:val="28"/>
          <w:vertAlign w:val="superscript"/>
        </w:rPr>
        <w:t>-5</w:t>
      </w:r>
      <w:r>
        <w:rPr>
          <w:rFonts w:eastAsia="Calibri"/>
          <w:bCs/>
          <w:sz w:val="28"/>
          <w:szCs w:val="28"/>
        </w:rPr>
        <w:t>.</w:t>
      </w:r>
    </w:p>
    <w:p w:rsidR="002B1C8E" w:rsidRDefault="00FB0D63">
      <w:pPr>
        <w:spacing w:line="360" w:lineRule="auto"/>
        <w:ind w:left="1701" w:right="850" w:firstLine="709"/>
        <w:jc w:val="both"/>
        <w:rPr>
          <w:rFonts w:eastAsia="Calibri"/>
          <w:bCs/>
          <w:sz w:val="28"/>
          <w:szCs w:val="28"/>
        </w:rPr>
      </w:pPr>
      <w:r>
        <w:rPr>
          <w:rFonts w:eastAsia="Calibri"/>
          <w:sz w:val="28"/>
          <w:szCs w:val="28"/>
        </w:rPr>
        <w:t>Цей варіант реалізації програмного продукту має такі параметри:</w:t>
      </w:r>
    </w:p>
    <w:p w:rsidR="002B1C8E" w:rsidRDefault="00FB0D63">
      <w:pPr>
        <w:numPr>
          <w:ilvl w:val="0"/>
          <w:numId w:val="7"/>
        </w:numPr>
        <w:spacing w:line="360" w:lineRule="auto"/>
        <w:ind w:left="1701" w:right="850" w:firstLine="719"/>
        <w:contextualSpacing/>
        <w:jc w:val="both"/>
        <w:rPr>
          <w:rFonts w:eastAsia="Calibri"/>
          <w:sz w:val="28"/>
          <w:szCs w:val="28"/>
        </w:rPr>
      </w:pPr>
      <w:r>
        <w:rPr>
          <w:rFonts w:eastAsia="Calibri"/>
          <w:sz w:val="28"/>
          <w:szCs w:val="28"/>
        </w:rPr>
        <w:t>мова програмування – Dart;</w:t>
      </w:r>
    </w:p>
    <w:p w:rsidR="002B1C8E" w:rsidRDefault="00FB0D63">
      <w:pPr>
        <w:numPr>
          <w:ilvl w:val="0"/>
          <w:numId w:val="7"/>
        </w:numPr>
        <w:spacing w:line="360" w:lineRule="auto"/>
        <w:ind w:left="1701" w:right="850" w:firstLine="719"/>
        <w:contextualSpacing/>
        <w:jc w:val="both"/>
        <w:rPr>
          <w:rFonts w:eastAsia="Calibri"/>
          <w:sz w:val="28"/>
          <w:szCs w:val="28"/>
        </w:rPr>
      </w:pPr>
      <w:r>
        <w:rPr>
          <w:rFonts w:eastAsia="Calibri"/>
          <w:sz w:val="28"/>
          <w:szCs w:val="28"/>
        </w:rPr>
        <w:t>Використання моделей з великою ємністю</w:t>
      </w:r>
    </w:p>
    <w:p w:rsidR="002B1C8E" w:rsidRDefault="00FB0D63">
      <w:pPr>
        <w:numPr>
          <w:ilvl w:val="0"/>
          <w:numId w:val="7"/>
        </w:numPr>
        <w:spacing w:line="360" w:lineRule="auto"/>
        <w:ind w:left="1701" w:right="850" w:firstLine="719"/>
        <w:contextualSpacing/>
        <w:jc w:val="both"/>
        <w:rPr>
          <w:rFonts w:eastAsia="Calibri"/>
          <w:bCs/>
          <w:sz w:val="28"/>
          <w:szCs w:val="28"/>
        </w:rPr>
      </w:pPr>
      <w:r>
        <w:rPr>
          <w:rFonts w:eastAsia="Calibri"/>
          <w:sz w:val="28"/>
          <w:szCs w:val="28"/>
        </w:rPr>
        <w:t>Використання стандартного інтерфейсу візуалізації, швидк</w:t>
      </w:r>
      <w:r>
        <w:rPr>
          <w:rFonts w:eastAsia="Calibri"/>
          <w:sz w:val="28"/>
          <w:szCs w:val="28"/>
        </w:rPr>
        <w:t>ість розробки</w:t>
      </w:r>
      <w:r>
        <w:rPr>
          <w:rFonts w:eastAsia="Calibri"/>
          <w:bCs/>
          <w:sz w:val="28"/>
          <w:szCs w:val="28"/>
        </w:rPr>
        <w:t xml:space="preserve"> </w:t>
      </w:r>
    </w:p>
    <w:p w:rsidR="002B1C8E" w:rsidRDefault="00FB0D63">
      <w:pPr>
        <w:spacing w:line="360" w:lineRule="auto"/>
        <w:ind w:left="1701" w:right="850" w:firstLine="709"/>
        <w:jc w:val="both"/>
      </w:pPr>
      <w:r>
        <w:rPr>
          <w:rFonts w:eastAsia="Calibri"/>
          <w:bCs/>
          <w:sz w:val="28"/>
          <w:szCs w:val="28"/>
        </w:rPr>
        <w:t>Даний варіант виконання програмного комплексу дає користувачу зручний інтерфейс, непоганий функціонал і швидкодію.</w:t>
      </w:r>
    </w:p>
    <w:p w:rsidR="002B1C8E" w:rsidRDefault="002B1C8E">
      <w:pPr>
        <w:pStyle w:val="2"/>
        <w:tabs>
          <w:tab w:val="left" w:pos="1538"/>
        </w:tabs>
        <w:spacing w:before="154"/>
        <w:ind w:left="831"/>
        <w:jc w:val="both"/>
      </w:pPr>
    </w:p>
    <w:p w:rsidR="002B1C8E" w:rsidRDefault="00FB0D63">
      <w:pPr>
        <w:pStyle w:val="2"/>
        <w:tabs>
          <w:tab w:val="left" w:pos="1538"/>
        </w:tabs>
        <w:spacing w:before="0"/>
        <w:ind w:left="2420" w:right="850"/>
        <w:jc w:val="both"/>
      </w:pPr>
      <w:bookmarkStart w:id="55" w:name="_Toc1272656259"/>
      <w:r>
        <w:t>Висновки</w:t>
      </w:r>
      <w:bookmarkEnd w:id="55"/>
      <w:r>
        <w:rPr>
          <w:spacing w:val="-1"/>
        </w:rPr>
        <w:t xml:space="preserve"> </w:t>
      </w:r>
      <w:bookmarkEnd w:id="37"/>
    </w:p>
    <w:p w:rsidR="002B1C8E" w:rsidRDefault="002B1C8E">
      <w:pPr>
        <w:pStyle w:val="a5"/>
        <w:ind w:left="1701" w:right="850"/>
        <w:rPr>
          <w:b/>
          <w:sz w:val="29"/>
        </w:rPr>
      </w:pPr>
    </w:p>
    <w:p w:rsidR="002B1C8E" w:rsidRDefault="00FB0D63">
      <w:pPr>
        <w:pStyle w:val="a5"/>
        <w:spacing w:line="360" w:lineRule="auto"/>
        <w:ind w:left="1701" w:right="850" w:firstLine="708"/>
        <w:jc w:val="both"/>
      </w:pPr>
      <w:r>
        <w:t>В</w:t>
      </w:r>
      <w:r>
        <w:rPr>
          <w:spacing w:val="1"/>
        </w:rPr>
        <w:t xml:space="preserve"> </w:t>
      </w:r>
      <w:r>
        <w:t>даному</w:t>
      </w:r>
      <w:r>
        <w:rPr>
          <w:spacing w:val="1"/>
        </w:rPr>
        <w:t xml:space="preserve"> </w:t>
      </w:r>
      <w:r>
        <w:t>розділі</w:t>
      </w:r>
      <w:r>
        <w:rPr>
          <w:spacing w:val="1"/>
        </w:rPr>
        <w:t xml:space="preserve"> </w:t>
      </w:r>
      <w:r>
        <w:t>було</w:t>
      </w:r>
      <w:r>
        <w:rPr>
          <w:spacing w:val="1"/>
        </w:rPr>
        <w:t xml:space="preserve"> </w:t>
      </w:r>
      <w:r>
        <w:t>проведено</w:t>
      </w:r>
      <w:r>
        <w:rPr>
          <w:spacing w:val="1"/>
        </w:rPr>
        <w:t xml:space="preserve"> </w:t>
      </w:r>
      <w:r>
        <w:t>функціонально-вартісний</w:t>
      </w:r>
      <w:r>
        <w:rPr>
          <w:spacing w:val="1"/>
        </w:rPr>
        <w:t xml:space="preserve"> </w:t>
      </w:r>
      <w:r>
        <w:t>аналіз</w:t>
      </w:r>
      <w:r>
        <w:rPr>
          <w:spacing w:val="1"/>
        </w:rPr>
        <w:t xml:space="preserve"> </w:t>
      </w:r>
      <w:r>
        <w:t>програмного</w:t>
      </w:r>
      <w:r>
        <w:rPr>
          <w:spacing w:val="1"/>
        </w:rPr>
        <w:t xml:space="preserve"> </w:t>
      </w:r>
      <w:r>
        <w:t>продукту,</w:t>
      </w:r>
      <w:r>
        <w:rPr>
          <w:spacing w:val="1"/>
        </w:rPr>
        <w:t xml:space="preserve"> </w:t>
      </w:r>
      <w:r>
        <w:t>що</w:t>
      </w:r>
      <w:r>
        <w:rPr>
          <w:spacing w:val="1"/>
        </w:rPr>
        <w:t xml:space="preserve"> </w:t>
      </w:r>
      <w:r>
        <w:t>буде</w:t>
      </w:r>
      <w:r>
        <w:rPr>
          <w:spacing w:val="1"/>
        </w:rPr>
        <w:t xml:space="preserve"> </w:t>
      </w:r>
      <w:r>
        <w:t>створено.</w:t>
      </w:r>
      <w:r>
        <w:rPr>
          <w:spacing w:val="1"/>
        </w:rPr>
        <w:t xml:space="preserve"> </w:t>
      </w:r>
      <w:r>
        <w:t>Процес</w:t>
      </w:r>
      <w:r>
        <w:rPr>
          <w:spacing w:val="1"/>
        </w:rPr>
        <w:t xml:space="preserve"> </w:t>
      </w:r>
      <w:r>
        <w:t>аналізу</w:t>
      </w:r>
      <w:r>
        <w:rPr>
          <w:spacing w:val="1"/>
        </w:rPr>
        <w:t xml:space="preserve"> </w:t>
      </w:r>
      <w:r>
        <w:t>складався</w:t>
      </w:r>
      <w:r>
        <w:rPr>
          <w:spacing w:val="1"/>
        </w:rPr>
        <w:t xml:space="preserve"> </w:t>
      </w:r>
      <w:r>
        <w:t>з</w:t>
      </w:r>
      <w:r>
        <w:rPr>
          <w:spacing w:val="1"/>
        </w:rPr>
        <w:t xml:space="preserve"> </w:t>
      </w:r>
      <w:r>
        <w:t>двох</w:t>
      </w:r>
      <w:r>
        <w:rPr>
          <w:spacing w:val="-67"/>
        </w:rPr>
        <w:t xml:space="preserve"> </w:t>
      </w:r>
      <w:r>
        <w:t>частин.</w:t>
      </w:r>
    </w:p>
    <w:p w:rsidR="002B1C8E" w:rsidRDefault="00FB0D63">
      <w:pPr>
        <w:pStyle w:val="a5"/>
        <w:spacing w:line="360" w:lineRule="auto"/>
        <w:ind w:left="1701" w:right="850" w:firstLine="708"/>
        <w:jc w:val="both"/>
      </w:pPr>
      <w:r>
        <w:t>У</w:t>
      </w:r>
      <w:r>
        <w:rPr>
          <w:spacing w:val="-4"/>
        </w:rPr>
        <w:t xml:space="preserve"> </w:t>
      </w:r>
      <w:r>
        <w:t>першій</w:t>
      </w:r>
      <w:r>
        <w:rPr>
          <w:spacing w:val="-4"/>
        </w:rPr>
        <w:t xml:space="preserve"> </w:t>
      </w:r>
      <w:r>
        <w:t>проведено</w:t>
      </w:r>
      <w:r>
        <w:rPr>
          <w:spacing w:val="-3"/>
        </w:rPr>
        <w:t xml:space="preserve"> </w:t>
      </w:r>
      <w:r>
        <w:t>дослідження</w:t>
      </w:r>
      <w:r>
        <w:rPr>
          <w:spacing w:val="-4"/>
        </w:rPr>
        <w:t xml:space="preserve"> </w:t>
      </w:r>
      <w:r>
        <w:t>програмного</w:t>
      </w:r>
      <w:r>
        <w:rPr>
          <w:spacing w:val="-3"/>
        </w:rPr>
        <w:t xml:space="preserve"> </w:t>
      </w:r>
      <w:r>
        <w:t>продукту</w:t>
      </w:r>
      <w:r>
        <w:rPr>
          <w:spacing w:val="-3"/>
        </w:rPr>
        <w:t xml:space="preserve"> </w:t>
      </w:r>
      <w:r>
        <w:t>з</w:t>
      </w:r>
      <w:r>
        <w:rPr>
          <w:spacing w:val="-4"/>
        </w:rPr>
        <w:t xml:space="preserve"> </w:t>
      </w:r>
      <w:r>
        <w:t>технічної</w:t>
      </w:r>
      <w:r>
        <w:rPr>
          <w:spacing w:val="-3"/>
        </w:rPr>
        <w:t xml:space="preserve"> </w:t>
      </w:r>
      <w:r>
        <w:t>точки</w:t>
      </w:r>
      <w:r>
        <w:rPr>
          <w:spacing w:val="-67"/>
        </w:rPr>
        <w:t xml:space="preserve"> </w:t>
      </w:r>
      <w:r>
        <w:t>зору:</w:t>
      </w:r>
      <w:r>
        <w:rPr>
          <w:spacing w:val="1"/>
        </w:rPr>
        <w:t xml:space="preserve"> </w:t>
      </w:r>
      <w:r>
        <w:t>були</w:t>
      </w:r>
      <w:r>
        <w:rPr>
          <w:spacing w:val="1"/>
        </w:rPr>
        <w:t xml:space="preserve"> </w:t>
      </w:r>
      <w:r>
        <w:t>поставлені</w:t>
      </w:r>
      <w:r>
        <w:rPr>
          <w:spacing w:val="1"/>
        </w:rPr>
        <w:t xml:space="preserve"> </w:t>
      </w:r>
      <w:r>
        <w:t>основні</w:t>
      </w:r>
      <w:r>
        <w:rPr>
          <w:spacing w:val="1"/>
        </w:rPr>
        <w:t xml:space="preserve"> </w:t>
      </w:r>
      <w:r>
        <w:t>параметри,</w:t>
      </w:r>
      <w:r>
        <w:rPr>
          <w:spacing w:val="1"/>
        </w:rPr>
        <w:t xml:space="preserve"> </w:t>
      </w:r>
      <w:r>
        <w:t>що</w:t>
      </w:r>
      <w:r>
        <w:rPr>
          <w:spacing w:val="1"/>
        </w:rPr>
        <w:t xml:space="preserve"> </w:t>
      </w:r>
      <w:r>
        <w:t>повинні</w:t>
      </w:r>
      <w:r>
        <w:rPr>
          <w:spacing w:val="1"/>
        </w:rPr>
        <w:t xml:space="preserve"> </w:t>
      </w:r>
      <w:r>
        <w:t>бути</w:t>
      </w:r>
      <w:r>
        <w:rPr>
          <w:spacing w:val="1"/>
        </w:rPr>
        <w:t xml:space="preserve"> </w:t>
      </w:r>
      <w:r>
        <w:t>головними</w:t>
      </w:r>
      <w:r>
        <w:rPr>
          <w:spacing w:val="1"/>
        </w:rPr>
        <w:t xml:space="preserve"> </w:t>
      </w:r>
      <w:r>
        <w:t>при</w:t>
      </w:r>
      <w:r>
        <w:rPr>
          <w:spacing w:val="1"/>
        </w:rPr>
        <w:t xml:space="preserve"> </w:t>
      </w:r>
      <w:r>
        <w:t>обранні</w:t>
      </w:r>
      <w:r>
        <w:rPr>
          <w:spacing w:val="1"/>
        </w:rPr>
        <w:t xml:space="preserve"> </w:t>
      </w:r>
      <w:r>
        <w:t>кращої</w:t>
      </w:r>
      <w:r>
        <w:rPr>
          <w:spacing w:val="1"/>
        </w:rPr>
        <w:t xml:space="preserve"> </w:t>
      </w:r>
      <w:r>
        <w:t>реалізації.</w:t>
      </w:r>
      <w:r>
        <w:rPr>
          <w:spacing w:val="1"/>
        </w:rPr>
        <w:t xml:space="preserve"> </w:t>
      </w:r>
      <w:r>
        <w:t>На</w:t>
      </w:r>
      <w:r>
        <w:rPr>
          <w:spacing w:val="1"/>
        </w:rPr>
        <w:t xml:space="preserve"> </w:t>
      </w:r>
      <w:r>
        <w:t>основі</w:t>
      </w:r>
      <w:r>
        <w:rPr>
          <w:spacing w:val="1"/>
        </w:rPr>
        <w:t xml:space="preserve"> </w:t>
      </w:r>
      <w:r>
        <w:t>отриманих</w:t>
      </w:r>
      <w:r>
        <w:rPr>
          <w:spacing w:val="1"/>
        </w:rPr>
        <w:t xml:space="preserve"> </w:t>
      </w:r>
      <w:r>
        <w:t>значень</w:t>
      </w:r>
      <w:r>
        <w:rPr>
          <w:spacing w:val="1"/>
        </w:rPr>
        <w:t xml:space="preserve"> </w:t>
      </w:r>
      <w:r>
        <w:t>параметрів,</w:t>
      </w:r>
      <w:r>
        <w:rPr>
          <w:spacing w:val="1"/>
        </w:rPr>
        <w:t xml:space="preserve"> </w:t>
      </w:r>
      <w:r>
        <w:t>оцінок</w:t>
      </w:r>
      <w:r>
        <w:rPr>
          <w:spacing w:val="-67"/>
        </w:rPr>
        <w:t xml:space="preserve"> </w:t>
      </w:r>
      <w:r>
        <w:t>експертів</w:t>
      </w:r>
      <w:r>
        <w:rPr>
          <w:spacing w:val="1"/>
        </w:rPr>
        <w:t xml:space="preserve"> </w:t>
      </w:r>
      <w:r>
        <w:t>було</w:t>
      </w:r>
      <w:r>
        <w:rPr>
          <w:spacing w:val="1"/>
        </w:rPr>
        <w:t xml:space="preserve"> </w:t>
      </w:r>
      <w:r>
        <w:t>обчислено</w:t>
      </w:r>
      <w:r>
        <w:rPr>
          <w:spacing w:val="1"/>
        </w:rPr>
        <w:t xml:space="preserve"> </w:t>
      </w:r>
      <w:r>
        <w:t>коефіцієнт</w:t>
      </w:r>
      <w:r>
        <w:rPr>
          <w:spacing w:val="1"/>
        </w:rPr>
        <w:t xml:space="preserve"> </w:t>
      </w:r>
      <w:r>
        <w:t>технічного</w:t>
      </w:r>
      <w:r>
        <w:rPr>
          <w:spacing w:val="1"/>
        </w:rPr>
        <w:t xml:space="preserve"> </w:t>
      </w:r>
      <w:r>
        <w:t>рівня,</w:t>
      </w:r>
      <w:r>
        <w:rPr>
          <w:spacing w:val="1"/>
        </w:rPr>
        <w:t xml:space="preserve"> </w:t>
      </w:r>
      <w:r>
        <w:t>який</w:t>
      </w:r>
      <w:r>
        <w:rPr>
          <w:spacing w:val="1"/>
        </w:rPr>
        <w:t xml:space="preserve"> </w:t>
      </w:r>
      <w:r>
        <w:t>і</w:t>
      </w:r>
      <w:r>
        <w:rPr>
          <w:spacing w:val="1"/>
        </w:rPr>
        <w:t xml:space="preserve"> </w:t>
      </w:r>
      <w:r>
        <w:t>дав</w:t>
      </w:r>
      <w:r>
        <w:rPr>
          <w:spacing w:val="1"/>
        </w:rPr>
        <w:t xml:space="preserve"> </w:t>
      </w:r>
      <w:r>
        <w:t>змогу</w:t>
      </w:r>
      <w:r>
        <w:rPr>
          <w:spacing w:val="1"/>
        </w:rPr>
        <w:t xml:space="preserve"> </w:t>
      </w:r>
      <w:r>
        <w:t>визначити оптимальну з технічної точки зору альтернативу реалізації функцій</w:t>
      </w:r>
      <w:r>
        <w:rPr>
          <w:spacing w:val="1"/>
        </w:rPr>
        <w:t xml:space="preserve"> </w:t>
      </w:r>
      <w:r>
        <w:t>ПП.</w:t>
      </w:r>
    </w:p>
    <w:p w:rsidR="002B1C8E" w:rsidRDefault="00FB0D63">
      <w:pPr>
        <w:pStyle w:val="a5"/>
        <w:spacing w:line="360" w:lineRule="auto"/>
        <w:ind w:left="1701" w:right="850" w:firstLine="708"/>
        <w:jc w:val="both"/>
      </w:pPr>
      <w:r>
        <w:t>У</w:t>
      </w:r>
      <w:r>
        <w:rPr>
          <w:spacing w:val="1"/>
        </w:rPr>
        <w:t xml:space="preserve"> </w:t>
      </w:r>
      <w:r>
        <w:t>другій</w:t>
      </w:r>
      <w:r>
        <w:rPr>
          <w:spacing w:val="1"/>
        </w:rPr>
        <w:t xml:space="preserve"> </w:t>
      </w:r>
      <w:r>
        <w:t>частині</w:t>
      </w:r>
      <w:r>
        <w:rPr>
          <w:spacing w:val="1"/>
        </w:rPr>
        <w:t xml:space="preserve"> </w:t>
      </w:r>
      <w:r>
        <w:t>виконувалися</w:t>
      </w:r>
      <w:r>
        <w:rPr>
          <w:spacing w:val="1"/>
        </w:rPr>
        <w:t xml:space="preserve"> </w:t>
      </w:r>
      <w:r>
        <w:t>обрахунки</w:t>
      </w:r>
      <w:r>
        <w:rPr>
          <w:spacing w:val="1"/>
        </w:rPr>
        <w:t xml:space="preserve"> </w:t>
      </w:r>
      <w:r>
        <w:t>вартості</w:t>
      </w:r>
      <w:r>
        <w:rPr>
          <w:spacing w:val="1"/>
        </w:rPr>
        <w:t xml:space="preserve"> </w:t>
      </w:r>
      <w:r>
        <w:t>розробки</w:t>
      </w:r>
      <w:r>
        <w:rPr>
          <w:spacing w:val="1"/>
        </w:rPr>
        <w:t xml:space="preserve"> </w:t>
      </w:r>
      <w:r>
        <w:t>ПП</w:t>
      </w:r>
      <w:r>
        <w:rPr>
          <w:spacing w:val="1"/>
        </w:rPr>
        <w:t xml:space="preserve"> </w:t>
      </w:r>
      <w:r>
        <w:t>з</w:t>
      </w:r>
      <w:r>
        <w:rPr>
          <w:spacing w:val="1"/>
        </w:rPr>
        <w:t xml:space="preserve"> </w:t>
      </w:r>
      <w:r>
        <w:t>урахуванням</w:t>
      </w:r>
      <w:r>
        <w:rPr>
          <w:spacing w:val="1"/>
        </w:rPr>
        <w:t xml:space="preserve"> </w:t>
      </w:r>
      <w:r>
        <w:t>витрат</w:t>
      </w:r>
      <w:r>
        <w:rPr>
          <w:spacing w:val="1"/>
        </w:rPr>
        <w:t xml:space="preserve"> </w:t>
      </w:r>
      <w:r>
        <w:t>на</w:t>
      </w:r>
      <w:r>
        <w:rPr>
          <w:spacing w:val="1"/>
        </w:rPr>
        <w:t xml:space="preserve"> </w:t>
      </w:r>
      <w:r>
        <w:t>заробітні</w:t>
      </w:r>
      <w:r>
        <w:rPr>
          <w:spacing w:val="1"/>
        </w:rPr>
        <w:t xml:space="preserve"> </w:t>
      </w:r>
      <w:r>
        <w:t>плати,</w:t>
      </w:r>
      <w:r>
        <w:rPr>
          <w:spacing w:val="1"/>
        </w:rPr>
        <w:t xml:space="preserve"> </w:t>
      </w:r>
      <w:r>
        <w:t>еле</w:t>
      </w:r>
      <w:r>
        <w:t>ктроенергії,</w:t>
      </w:r>
      <w:r>
        <w:rPr>
          <w:spacing w:val="1"/>
        </w:rPr>
        <w:t xml:space="preserve"> </w:t>
      </w:r>
      <w:r>
        <w:t>накладні</w:t>
      </w:r>
      <w:r>
        <w:rPr>
          <w:spacing w:val="1"/>
        </w:rPr>
        <w:t xml:space="preserve"> </w:t>
      </w:r>
      <w:r>
        <w:t>витрати.</w:t>
      </w:r>
      <w:r>
        <w:rPr>
          <w:spacing w:val="1"/>
        </w:rPr>
        <w:t xml:space="preserve"> </w:t>
      </w:r>
      <w:r>
        <w:t>Трудомісткість обох варіантів реалізації вважалась однаковою, адже різниця</w:t>
      </w:r>
      <w:r>
        <w:rPr>
          <w:spacing w:val="1"/>
        </w:rPr>
        <w:t xml:space="preserve"> </w:t>
      </w:r>
      <w:r>
        <w:t>полягала лише у виборі фреймворку.</w:t>
      </w:r>
    </w:p>
    <w:p w:rsidR="002B1C8E" w:rsidRDefault="00FB0D63">
      <w:pPr>
        <w:pStyle w:val="a5"/>
        <w:spacing w:line="360" w:lineRule="auto"/>
        <w:ind w:left="1701" w:right="850" w:firstLine="708"/>
        <w:jc w:val="both"/>
      </w:pPr>
      <w:r>
        <w:t>Після</w:t>
      </w:r>
      <w:r>
        <w:rPr>
          <w:spacing w:val="-13"/>
        </w:rPr>
        <w:t xml:space="preserve"> </w:t>
      </w:r>
      <w:r>
        <w:t>виконання</w:t>
      </w:r>
      <w:r>
        <w:rPr>
          <w:spacing w:val="-12"/>
        </w:rPr>
        <w:t xml:space="preserve"> </w:t>
      </w:r>
      <w:r>
        <w:t>функціонально-вартісного</w:t>
      </w:r>
      <w:r>
        <w:rPr>
          <w:spacing w:val="-11"/>
        </w:rPr>
        <w:t xml:space="preserve"> </w:t>
      </w:r>
      <w:r>
        <w:t>аналізу</w:t>
      </w:r>
      <w:r>
        <w:rPr>
          <w:spacing w:val="-11"/>
        </w:rPr>
        <w:t xml:space="preserve"> </w:t>
      </w:r>
      <w:r>
        <w:t>програмного</w:t>
      </w:r>
      <w:r>
        <w:rPr>
          <w:spacing w:val="-12"/>
        </w:rPr>
        <w:t xml:space="preserve"> </w:t>
      </w:r>
      <w:r>
        <w:t>продукту</w:t>
      </w:r>
      <w:r>
        <w:rPr>
          <w:spacing w:val="-67"/>
        </w:rPr>
        <w:t xml:space="preserve"> </w:t>
      </w:r>
      <w:r>
        <w:t>що</w:t>
      </w:r>
      <w:r>
        <w:rPr>
          <w:spacing w:val="49"/>
        </w:rPr>
        <w:t xml:space="preserve"> </w:t>
      </w:r>
      <w:r>
        <w:t>розроблюється,</w:t>
      </w:r>
      <w:r>
        <w:rPr>
          <w:spacing w:val="48"/>
        </w:rPr>
        <w:t xml:space="preserve"> </w:t>
      </w:r>
      <w:r>
        <w:t>можна</w:t>
      </w:r>
      <w:r>
        <w:rPr>
          <w:spacing w:val="49"/>
        </w:rPr>
        <w:t xml:space="preserve"> </w:t>
      </w:r>
      <w:r>
        <w:t>зробити</w:t>
      </w:r>
      <w:r>
        <w:rPr>
          <w:spacing w:val="49"/>
        </w:rPr>
        <w:t xml:space="preserve"> </w:t>
      </w:r>
      <w:r>
        <w:t>висновок,</w:t>
      </w:r>
      <w:r>
        <w:rPr>
          <w:spacing w:val="50"/>
        </w:rPr>
        <w:t xml:space="preserve"> </w:t>
      </w:r>
      <w:r>
        <w:t>що</w:t>
      </w:r>
      <w:r>
        <w:rPr>
          <w:spacing w:val="49"/>
        </w:rPr>
        <w:t xml:space="preserve"> </w:t>
      </w:r>
      <w:r>
        <w:t>перший</w:t>
      </w:r>
      <w:r>
        <w:rPr>
          <w:spacing w:val="49"/>
        </w:rPr>
        <w:t xml:space="preserve"> </w:t>
      </w:r>
      <w:r>
        <w:t>варіант</w:t>
      </w:r>
      <w:r>
        <w:rPr>
          <w:spacing w:val="49"/>
        </w:rPr>
        <w:t xml:space="preserve"> </w:t>
      </w:r>
      <w:r>
        <w:t>є</w:t>
      </w:r>
      <w:r>
        <w:rPr>
          <w:spacing w:val="49"/>
        </w:rPr>
        <w:t xml:space="preserve"> </w:t>
      </w:r>
      <w:r>
        <w:t>найбільш оптимальним</w:t>
      </w:r>
      <w:r>
        <w:rPr>
          <w:spacing w:val="1"/>
        </w:rPr>
        <w:t xml:space="preserve"> </w:t>
      </w:r>
      <w:r>
        <w:t>для</w:t>
      </w:r>
      <w:r>
        <w:rPr>
          <w:spacing w:val="1"/>
        </w:rPr>
        <w:t xml:space="preserve"> </w:t>
      </w:r>
      <w:r>
        <w:t>реалізації</w:t>
      </w:r>
      <w:r>
        <w:rPr>
          <w:spacing w:val="1"/>
        </w:rPr>
        <w:t xml:space="preserve"> </w:t>
      </w:r>
      <w:r>
        <w:t>(через</w:t>
      </w:r>
      <w:r>
        <w:rPr>
          <w:spacing w:val="1"/>
        </w:rPr>
        <w:t xml:space="preserve"> </w:t>
      </w:r>
      <w:r>
        <w:t>більше</w:t>
      </w:r>
      <w:r>
        <w:rPr>
          <w:spacing w:val="1"/>
        </w:rPr>
        <w:t xml:space="preserve"> </w:t>
      </w:r>
      <w:r>
        <w:t>значення</w:t>
      </w:r>
      <w:r>
        <w:rPr>
          <w:spacing w:val="1"/>
        </w:rPr>
        <w:t xml:space="preserve"> </w:t>
      </w:r>
      <w:r>
        <w:t>коефіцієнту</w:t>
      </w:r>
      <w:r>
        <w:rPr>
          <w:spacing w:val="1"/>
        </w:rPr>
        <w:t xml:space="preserve"> </w:t>
      </w:r>
      <w:r>
        <w:t>технічного</w:t>
      </w:r>
      <w:r>
        <w:rPr>
          <w:spacing w:val="1"/>
        </w:rPr>
        <w:t xml:space="preserve"> </w:t>
      </w:r>
      <w:r>
        <w:t>рівня).</w:t>
      </w:r>
      <w:r>
        <w:rPr>
          <w:spacing w:val="-3"/>
        </w:rPr>
        <w:t xml:space="preserve"> </w:t>
      </w:r>
      <w:r>
        <w:t>Його</w:t>
      </w:r>
      <w:r>
        <w:rPr>
          <w:spacing w:val="-2"/>
        </w:rPr>
        <w:t xml:space="preserve"> </w:t>
      </w:r>
      <w:r>
        <w:t>показник</w:t>
      </w:r>
      <w:r>
        <w:rPr>
          <w:spacing w:val="-2"/>
        </w:rPr>
        <w:t xml:space="preserve"> </w:t>
      </w:r>
      <w:r>
        <w:t>техніко-економічного</w:t>
      </w:r>
      <w:r>
        <w:rPr>
          <w:spacing w:val="-1"/>
        </w:rPr>
        <w:t xml:space="preserve"> </w:t>
      </w:r>
      <w:r>
        <w:t>рівня</w:t>
      </w:r>
      <w:r>
        <w:rPr>
          <w:spacing w:val="-2"/>
        </w:rPr>
        <w:t xml:space="preserve"> </w:t>
      </w:r>
      <w:r>
        <w:t>якості</w:t>
      </w:r>
      <w:r>
        <w:rPr>
          <w:spacing w:val="69"/>
        </w:rPr>
        <w:t xml:space="preserve"> </w:t>
      </w:r>
      <w:r>
        <w:t>К</w:t>
      </w:r>
      <w:r>
        <w:rPr>
          <w:vertAlign w:val="subscript"/>
        </w:rPr>
        <w:t>ТЕР1</w:t>
      </w:r>
      <w:r>
        <w:t>=</w:t>
      </w:r>
      <w:r>
        <w:rPr>
          <w:spacing w:val="-2"/>
        </w:rPr>
        <w:t xml:space="preserve"> </w:t>
      </w:r>
      <w:r>
        <w:t>0,145</w:t>
      </w:r>
      <w:r>
        <w:rPr>
          <w:rFonts w:ascii="Cambria Math" w:hAnsi="Cambria Math"/>
        </w:rPr>
        <w:t>⋅</w:t>
      </w:r>
      <w:r>
        <w:t>10</w:t>
      </w:r>
      <w:r>
        <w:rPr>
          <w:vertAlign w:val="superscript"/>
        </w:rPr>
        <w:t>-3</w:t>
      </w:r>
      <w:r>
        <w:t>;</w:t>
      </w:r>
    </w:p>
    <w:p w:rsidR="002B1C8E" w:rsidRDefault="00FB0D63">
      <w:pPr>
        <w:pStyle w:val="a5"/>
        <w:ind w:left="1701" w:right="850"/>
        <w:jc w:val="both"/>
      </w:pPr>
      <w:r>
        <w:t>Цей</w:t>
      </w:r>
      <w:r>
        <w:rPr>
          <w:spacing w:val="-3"/>
        </w:rPr>
        <w:t xml:space="preserve"> </w:t>
      </w:r>
      <w:r>
        <w:t>варіант</w:t>
      </w:r>
      <w:r>
        <w:rPr>
          <w:spacing w:val="-3"/>
        </w:rPr>
        <w:t xml:space="preserve"> </w:t>
      </w:r>
      <w:r>
        <w:t>реалізації</w:t>
      </w:r>
      <w:r>
        <w:rPr>
          <w:spacing w:val="-2"/>
        </w:rPr>
        <w:t xml:space="preserve"> </w:t>
      </w:r>
      <w:r>
        <w:t>програмного</w:t>
      </w:r>
      <w:r>
        <w:rPr>
          <w:spacing w:val="-3"/>
        </w:rPr>
        <w:t xml:space="preserve"> </w:t>
      </w:r>
      <w:r>
        <w:t>продукту</w:t>
      </w:r>
      <w:r>
        <w:rPr>
          <w:spacing w:val="-2"/>
        </w:rPr>
        <w:t xml:space="preserve"> </w:t>
      </w:r>
      <w:r>
        <w:t>має</w:t>
      </w:r>
      <w:r>
        <w:rPr>
          <w:spacing w:val="-3"/>
        </w:rPr>
        <w:t xml:space="preserve"> </w:t>
      </w:r>
      <w:r>
        <w:t>такі</w:t>
      </w:r>
      <w:r>
        <w:rPr>
          <w:spacing w:val="-3"/>
        </w:rPr>
        <w:t xml:space="preserve"> </w:t>
      </w:r>
      <w:r>
        <w:t>параметри:</w:t>
      </w:r>
    </w:p>
    <w:p w:rsidR="002B1C8E" w:rsidRDefault="002B1C8E">
      <w:pPr>
        <w:pStyle w:val="a5"/>
        <w:ind w:left="1701" w:right="850"/>
        <w:rPr>
          <w:sz w:val="27"/>
        </w:rPr>
      </w:pPr>
    </w:p>
    <w:p w:rsidR="002B1C8E" w:rsidRDefault="00FB0D63">
      <w:pPr>
        <w:pStyle w:val="12"/>
        <w:numPr>
          <w:ilvl w:val="0"/>
          <w:numId w:val="8"/>
        </w:numPr>
        <w:tabs>
          <w:tab w:val="left" w:pos="1063"/>
        </w:tabs>
        <w:ind w:left="1701" w:right="850"/>
        <w:rPr>
          <w:sz w:val="28"/>
        </w:rPr>
      </w:pPr>
      <w:r>
        <w:rPr>
          <w:sz w:val="28"/>
        </w:rPr>
        <w:t>UI-фреймворк</w:t>
      </w:r>
      <w:r>
        <w:rPr>
          <w:spacing w:val="-4"/>
          <w:sz w:val="28"/>
        </w:rPr>
        <w:t xml:space="preserve"> </w:t>
      </w:r>
      <w:r>
        <w:rPr>
          <w:sz w:val="28"/>
        </w:rPr>
        <w:t>Flutter;</w:t>
      </w:r>
    </w:p>
    <w:p w:rsidR="002B1C8E" w:rsidRDefault="002B1C8E">
      <w:pPr>
        <w:pStyle w:val="a5"/>
        <w:ind w:left="1701" w:right="850"/>
        <w:rPr>
          <w:sz w:val="27"/>
        </w:rPr>
      </w:pPr>
    </w:p>
    <w:p w:rsidR="002B1C8E" w:rsidRDefault="00FB0D63">
      <w:pPr>
        <w:pStyle w:val="12"/>
        <w:numPr>
          <w:ilvl w:val="0"/>
          <w:numId w:val="8"/>
        </w:numPr>
        <w:tabs>
          <w:tab w:val="left" w:pos="1063"/>
        </w:tabs>
        <w:ind w:left="1701" w:right="850"/>
        <w:rPr>
          <w:sz w:val="28"/>
        </w:rPr>
      </w:pPr>
      <w:r>
        <w:rPr>
          <w:sz w:val="28"/>
        </w:rPr>
        <w:t>Підключення</w:t>
      </w:r>
      <w:r>
        <w:rPr>
          <w:spacing w:val="-5"/>
          <w:sz w:val="28"/>
        </w:rPr>
        <w:t xml:space="preserve"> Firebase</w:t>
      </w:r>
      <w:r>
        <w:rPr>
          <w:sz w:val="28"/>
        </w:rPr>
        <w:t>;</w:t>
      </w:r>
    </w:p>
    <w:p w:rsidR="002B1C8E" w:rsidRDefault="002B1C8E">
      <w:pPr>
        <w:pStyle w:val="a5"/>
        <w:ind w:left="1701" w:right="850"/>
        <w:rPr>
          <w:sz w:val="27"/>
        </w:rPr>
      </w:pPr>
    </w:p>
    <w:p w:rsidR="002B1C8E" w:rsidRDefault="00FB0D63">
      <w:pPr>
        <w:pStyle w:val="12"/>
        <w:numPr>
          <w:ilvl w:val="0"/>
          <w:numId w:val="8"/>
        </w:numPr>
        <w:tabs>
          <w:tab w:val="left" w:pos="1063"/>
        </w:tabs>
        <w:ind w:left="1701" w:right="850"/>
        <w:rPr>
          <w:sz w:val="28"/>
        </w:rPr>
      </w:pPr>
      <w:r>
        <w:rPr>
          <w:sz w:val="28"/>
        </w:rPr>
        <w:t>Система</w:t>
      </w:r>
      <w:r>
        <w:rPr>
          <w:spacing w:val="-3"/>
          <w:sz w:val="28"/>
        </w:rPr>
        <w:t xml:space="preserve"> </w:t>
      </w:r>
      <w:r>
        <w:rPr>
          <w:sz w:val="28"/>
        </w:rPr>
        <w:t>Bitrise.</w:t>
      </w:r>
    </w:p>
    <w:p w:rsidR="002B1C8E" w:rsidRDefault="002B1C8E">
      <w:pPr>
        <w:pStyle w:val="a5"/>
        <w:ind w:left="1701" w:right="850"/>
        <w:rPr>
          <w:sz w:val="27"/>
        </w:rPr>
      </w:pPr>
    </w:p>
    <w:p w:rsidR="002B1C8E" w:rsidRDefault="00FB0D63">
      <w:pPr>
        <w:spacing w:line="360" w:lineRule="auto"/>
        <w:ind w:left="1701" w:right="850" w:firstLineChars="278" w:firstLine="778"/>
        <w:jc w:val="both"/>
        <w:sectPr w:rsidR="002B1C8E">
          <w:pgSz w:w="12240" w:h="15840"/>
          <w:pgMar w:top="1134" w:right="850" w:bottom="1134" w:left="161" w:header="1135" w:footer="0" w:gutter="0"/>
          <w:cols w:space="425"/>
        </w:sectPr>
      </w:pPr>
      <w:r>
        <w:rPr>
          <w:sz w:val="28"/>
          <w:szCs w:val="28"/>
        </w:rPr>
        <w:t>Даний варіант реалізації є найбільш продуктивним за рахунок використання</w:t>
      </w:r>
      <w:r>
        <w:rPr>
          <w:spacing w:val="1"/>
          <w:sz w:val="28"/>
          <w:szCs w:val="28"/>
        </w:rPr>
        <w:t xml:space="preserve"> </w:t>
      </w:r>
      <w:r>
        <w:rPr>
          <w:sz w:val="28"/>
          <w:szCs w:val="28"/>
        </w:rPr>
        <w:t>більш</w:t>
      </w:r>
      <w:r>
        <w:rPr>
          <w:spacing w:val="1"/>
          <w:sz w:val="28"/>
          <w:szCs w:val="28"/>
        </w:rPr>
        <w:t xml:space="preserve"> </w:t>
      </w:r>
      <w:r>
        <w:rPr>
          <w:sz w:val="28"/>
          <w:szCs w:val="28"/>
        </w:rPr>
        <w:t>оптимального</w:t>
      </w:r>
      <w:r>
        <w:rPr>
          <w:spacing w:val="1"/>
          <w:sz w:val="28"/>
          <w:szCs w:val="28"/>
        </w:rPr>
        <w:t xml:space="preserve"> </w:t>
      </w:r>
      <w:r>
        <w:rPr>
          <w:sz w:val="28"/>
          <w:szCs w:val="28"/>
        </w:rPr>
        <w:t>для</w:t>
      </w:r>
      <w:r>
        <w:rPr>
          <w:spacing w:val="1"/>
          <w:sz w:val="28"/>
          <w:szCs w:val="28"/>
        </w:rPr>
        <w:t xml:space="preserve"> </w:t>
      </w:r>
      <w:r>
        <w:rPr>
          <w:sz w:val="28"/>
          <w:szCs w:val="28"/>
        </w:rPr>
        <w:t>проекту</w:t>
      </w:r>
      <w:r>
        <w:rPr>
          <w:spacing w:val="1"/>
          <w:sz w:val="28"/>
          <w:szCs w:val="28"/>
        </w:rPr>
        <w:t xml:space="preserve"> </w:t>
      </w:r>
      <w:r>
        <w:rPr>
          <w:sz w:val="28"/>
          <w:szCs w:val="28"/>
        </w:rPr>
        <w:t>фреймворку</w:t>
      </w:r>
      <w:r>
        <w:rPr>
          <w:spacing w:val="1"/>
          <w:sz w:val="28"/>
          <w:szCs w:val="28"/>
        </w:rPr>
        <w:t xml:space="preserve"> </w:t>
      </w:r>
      <w:r>
        <w:rPr>
          <w:sz w:val="28"/>
          <w:szCs w:val="28"/>
        </w:rPr>
        <w:t>та</w:t>
      </w:r>
      <w:r>
        <w:rPr>
          <w:spacing w:val="1"/>
          <w:sz w:val="28"/>
          <w:szCs w:val="28"/>
        </w:rPr>
        <w:t xml:space="preserve"> системи </w:t>
      </w:r>
      <w:r>
        <w:rPr>
          <w:spacing w:val="1"/>
          <w:sz w:val="28"/>
          <w:szCs w:val="28"/>
        </w:rPr>
        <w:lastRenderedPageBreak/>
        <w:t>CI/CD</w:t>
      </w:r>
      <w:r>
        <w:rPr>
          <w:sz w:val="28"/>
          <w:szCs w:val="28"/>
        </w:rPr>
        <w:t>,</w:t>
      </w:r>
      <w:r>
        <w:rPr>
          <w:spacing w:val="1"/>
          <w:sz w:val="28"/>
          <w:szCs w:val="28"/>
        </w:rPr>
        <w:t xml:space="preserve"> </w:t>
      </w:r>
      <w:r>
        <w:rPr>
          <w:sz w:val="28"/>
          <w:szCs w:val="28"/>
        </w:rPr>
        <w:t>а</w:t>
      </w:r>
      <w:r>
        <w:rPr>
          <w:spacing w:val="1"/>
          <w:sz w:val="28"/>
          <w:szCs w:val="28"/>
        </w:rPr>
        <w:t xml:space="preserve"> </w:t>
      </w:r>
      <w:r>
        <w:rPr>
          <w:sz w:val="28"/>
          <w:szCs w:val="28"/>
        </w:rPr>
        <w:t>також</w:t>
      </w:r>
      <w:r>
        <w:rPr>
          <w:spacing w:val="1"/>
          <w:sz w:val="28"/>
          <w:szCs w:val="28"/>
        </w:rPr>
        <w:t xml:space="preserve"> </w:t>
      </w:r>
      <w:r>
        <w:rPr>
          <w:sz w:val="28"/>
          <w:szCs w:val="28"/>
        </w:rPr>
        <w:t>надає</w:t>
      </w:r>
      <w:r>
        <w:rPr>
          <w:spacing w:val="1"/>
          <w:sz w:val="28"/>
          <w:szCs w:val="28"/>
        </w:rPr>
        <w:t xml:space="preserve"> </w:t>
      </w:r>
      <w:r>
        <w:rPr>
          <w:sz w:val="28"/>
          <w:szCs w:val="28"/>
        </w:rPr>
        <w:t>користувачу</w:t>
      </w:r>
      <w:r>
        <w:rPr>
          <w:spacing w:val="-2"/>
          <w:sz w:val="28"/>
          <w:szCs w:val="28"/>
        </w:rPr>
        <w:t xml:space="preserve"> </w:t>
      </w:r>
      <w:r>
        <w:rPr>
          <w:sz w:val="28"/>
          <w:szCs w:val="28"/>
        </w:rPr>
        <w:t>зручний</w:t>
      </w:r>
      <w:r>
        <w:rPr>
          <w:spacing w:val="-1"/>
          <w:sz w:val="28"/>
          <w:szCs w:val="28"/>
        </w:rPr>
        <w:t xml:space="preserve"> </w:t>
      </w:r>
      <w:r>
        <w:rPr>
          <w:sz w:val="28"/>
          <w:szCs w:val="28"/>
        </w:rPr>
        <w:t>інтерфейс, гарну документацію</w:t>
      </w:r>
      <w:r>
        <w:rPr>
          <w:sz w:val="28"/>
          <w:szCs w:val="28"/>
        </w:rPr>
        <w:t>, підтримку та можливість підключення інших платформ у майбутньому.</w:t>
      </w:r>
    </w:p>
    <w:p w:rsidR="002B1C8E" w:rsidRDefault="00FB0D63" w:rsidP="00EF639A">
      <w:pPr>
        <w:pStyle w:val="1"/>
        <w:ind w:left="0" w:firstLineChars="672" w:firstLine="2429"/>
      </w:pPr>
      <w:bookmarkStart w:id="56" w:name="ВИСНОВКИ"/>
      <w:bookmarkStart w:id="57" w:name="_bookmark35"/>
      <w:bookmarkStart w:id="58" w:name="_Toc596620893"/>
      <w:bookmarkEnd w:id="56"/>
      <w:bookmarkEnd w:id="57"/>
      <w:r>
        <w:lastRenderedPageBreak/>
        <w:t>Висновки</w:t>
      </w:r>
      <w:bookmarkEnd w:id="58"/>
    </w:p>
    <w:p w:rsidR="002B1C8E" w:rsidRDefault="002B1C8E">
      <w:pPr>
        <w:pStyle w:val="a5"/>
        <w:spacing w:before="4"/>
        <w:ind w:firstLineChars="278" w:firstLine="1362"/>
        <w:rPr>
          <w:sz w:val="49"/>
        </w:rPr>
      </w:pPr>
    </w:p>
    <w:p w:rsidR="002B1C8E" w:rsidRDefault="00FB0D63" w:rsidP="00EF639A">
      <w:pPr>
        <w:pStyle w:val="a5"/>
        <w:spacing w:line="360" w:lineRule="auto"/>
        <w:ind w:left="1701" w:right="850" w:firstLineChars="278" w:firstLine="781"/>
        <w:jc w:val="both"/>
      </w:pPr>
      <w:r>
        <w:rPr>
          <w:spacing w:val="1"/>
        </w:rPr>
        <w:t xml:space="preserve">У </w:t>
      </w:r>
      <w:r>
        <w:t>даній</w:t>
      </w:r>
      <w:r>
        <w:rPr>
          <w:spacing w:val="1"/>
        </w:rPr>
        <w:t xml:space="preserve"> </w:t>
      </w:r>
      <w:r>
        <w:t>дипломній</w:t>
      </w:r>
      <w:r>
        <w:rPr>
          <w:spacing w:val="1"/>
        </w:rPr>
        <w:t xml:space="preserve"> </w:t>
      </w:r>
      <w:r>
        <w:t>роботі</w:t>
      </w:r>
      <w:r>
        <w:rPr>
          <w:spacing w:val="1"/>
        </w:rPr>
        <w:t xml:space="preserve"> </w:t>
      </w:r>
      <w:r>
        <w:t xml:space="preserve">було проведено </w:t>
      </w:r>
      <w:r>
        <w:rPr>
          <w:spacing w:val="1"/>
        </w:rPr>
        <w:t xml:space="preserve"> </w:t>
      </w:r>
      <w:r>
        <w:t>аналіз сучасних засобів для безперервної інтеграції та розгортання при розробці мобільних додатків.</w:t>
      </w:r>
    </w:p>
    <w:p w:rsidR="002B1C8E" w:rsidRDefault="00FB0D63">
      <w:pPr>
        <w:pStyle w:val="a5"/>
        <w:spacing w:line="360" w:lineRule="auto"/>
        <w:ind w:left="1701" w:right="850" w:firstLineChars="278" w:firstLine="778"/>
        <w:jc w:val="both"/>
      </w:pPr>
      <w:r>
        <w:t>Після проведення аналізу доступних рішень для CI/CD та складання порівняльної характеристики за визначеними критеріями, були обрані дві системи, які підходять найбільше. Були продемонстровані їх можливості на прикладі тестового додатку, який базується на к</w:t>
      </w:r>
      <w:r>
        <w:t xml:space="preserve">росплатформній технологій Flutter та зроблені висновки щодо кожної з них. </w:t>
      </w:r>
    </w:p>
    <w:p w:rsidR="002B1C8E" w:rsidRDefault="00FB0D63">
      <w:pPr>
        <w:spacing w:line="360" w:lineRule="auto"/>
        <w:ind w:left="1701" w:right="850" w:firstLineChars="278" w:firstLine="778"/>
        <w:jc w:val="both"/>
      </w:pPr>
      <w:r>
        <w:rPr>
          <w:sz w:val="28"/>
          <w:szCs w:val="28"/>
        </w:rPr>
        <w:t>Незважаючи на те, що кроку з публікації програми в Appstore не було завершено через відсутність облікового запису розробника Google та Apple, це дослідження продемонструвало, що кіл</w:t>
      </w:r>
      <w:r>
        <w:rPr>
          <w:sz w:val="28"/>
          <w:szCs w:val="28"/>
        </w:rPr>
        <w:t>ькість доступних рішень є дуже велика та їх можливості щодо налаштування робочих процесів під окремі потреби є вражаючими. Видно, що до CI можна додати багато вдосконалень робочого процесу, таких як перевірка коду, тестування інтерфейсу користувача,  інтег</w:t>
      </w:r>
      <w:r>
        <w:rPr>
          <w:sz w:val="28"/>
          <w:szCs w:val="28"/>
        </w:rPr>
        <w:t>рація візуальної перевірки, щоб збільшити надійність конвеєра CI / CD та  багато інших. Також, можна зробити висновки наскільки безперервна інтеграція спрощує процес розробки.</w:t>
      </w:r>
    </w:p>
    <w:p w:rsidR="002B1C8E" w:rsidRDefault="00FB0D63" w:rsidP="00EF639A">
      <w:pPr>
        <w:spacing w:line="360" w:lineRule="auto"/>
        <w:ind w:left="1701" w:right="850" w:firstLineChars="256" w:firstLine="717"/>
        <w:jc w:val="both"/>
        <w:rPr>
          <w:sz w:val="28"/>
          <w:szCs w:val="28"/>
        </w:rPr>
      </w:pPr>
      <w:r>
        <w:rPr>
          <w:sz w:val="28"/>
          <w:szCs w:val="28"/>
        </w:rPr>
        <w:t xml:space="preserve">Безперервність CI / CD - це ще і безперервне поліпшення процесу складання коду. </w:t>
      </w:r>
      <w:r>
        <w:rPr>
          <w:sz w:val="28"/>
          <w:szCs w:val="28"/>
        </w:rPr>
        <w:t>У перспективі економиться бюджет, підвищується якість продукту, зникає необхідність працювати в постійному авралі, причому реліз продукту прискорюється. Розуміння кращих практик, накопичених адміністраторами розробки, тими ж DevOps-інженерами, саме по собі</w:t>
      </w:r>
      <w:r>
        <w:rPr>
          <w:sz w:val="28"/>
          <w:szCs w:val="28"/>
        </w:rPr>
        <w:t xml:space="preserve"> - цінний продукт.</w:t>
      </w:r>
    </w:p>
    <w:p w:rsidR="002B1C8E" w:rsidRDefault="00FB0D63" w:rsidP="00EF639A">
      <w:pPr>
        <w:spacing w:line="360" w:lineRule="auto"/>
        <w:ind w:left="1701" w:right="850" w:firstLineChars="256" w:firstLine="717"/>
        <w:jc w:val="both"/>
        <w:rPr>
          <w:sz w:val="28"/>
          <w:szCs w:val="28"/>
        </w:rPr>
      </w:pPr>
      <w:r>
        <w:rPr>
          <w:sz w:val="28"/>
          <w:szCs w:val="28"/>
        </w:rPr>
        <w:t>Щодо вибору певної системи, не може бути якихось конкретних рекомендацій чи послідовного плану дій при порівнянні. Необхідно в цілому оцінити проект, його вимоги, кількість членів команди, бюджет, тощо і вже на основі цих даних обирати і</w:t>
      </w:r>
      <w:r>
        <w:rPr>
          <w:sz w:val="28"/>
          <w:szCs w:val="28"/>
        </w:rPr>
        <w:t xml:space="preserve">нструмент. Єдиною загальною і досить важливою рекомендацією може бути те, що необхідно постаратися </w:t>
      </w:r>
      <w:r>
        <w:rPr>
          <w:sz w:val="28"/>
          <w:szCs w:val="28"/>
        </w:rPr>
        <w:lastRenderedPageBreak/>
        <w:t>попрацювати з якомога більшою кількістю систем (з певного переліку, які можете встановити самі), для того, щоб на практиці зрозуміти переваги та недоліки різ</w:t>
      </w:r>
      <w:r>
        <w:rPr>
          <w:sz w:val="28"/>
          <w:szCs w:val="28"/>
        </w:rPr>
        <w:t xml:space="preserve">них рішень в тих чи інших ситуаціях, а також для кращого розуміння процесу в цілому. </w:t>
      </w:r>
    </w:p>
    <w:p w:rsidR="002B1C8E" w:rsidRDefault="00FB0D63" w:rsidP="00EF639A">
      <w:pPr>
        <w:spacing w:line="360" w:lineRule="auto"/>
        <w:ind w:left="1701" w:right="850" w:firstLineChars="256" w:firstLine="717"/>
        <w:jc w:val="both"/>
        <w:rPr>
          <w:sz w:val="28"/>
          <w:szCs w:val="28"/>
          <w:highlight w:val="green"/>
        </w:rPr>
        <w:sectPr w:rsidR="002B1C8E">
          <w:pgSz w:w="12240" w:h="15840"/>
          <w:pgMar w:top="1560" w:right="440" w:bottom="280" w:left="0" w:header="1135" w:footer="0" w:gutter="0"/>
          <w:cols w:space="720" w:equalWidth="0">
            <w:col w:w="11800"/>
          </w:cols>
        </w:sectPr>
      </w:pPr>
      <w:r>
        <w:rPr>
          <w:sz w:val="28"/>
          <w:szCs w:val="28"/>
        </w:rPr>
        <w:t>Після демонстрації практичного застосування та можливостей двох обраних систем, можна зробити висновки щодо них. Обидві системи підходять під критерії, о</w:t>
      </w:r>
      <w:r>
        <w:rPr>
          <w:sz w:val="28"/>
          <w:szCs w:val="28"/>
        </w:rPr>
        <w:t xml:space="preserve">брані під час порівняльної характеристики та є зручними і простими у використанні та налаштуванні. Codemagic має трохи менший потенціал, оскільки вимагає від розробника більш детального вивчення документації, а також написання консольних скриптів, що може </w:t>
      </w:r>
      <w:r>
        <w:rPr>
          <w:sz w:val="28"/>
          <w:szCs w:val="28"/>
        </w:rPr>
        <w:t>бути не дуже зручно, а також займати більше часу. Про систему Bitrise, навпаки, можна сказати що вона є дуже гнучкою для налаштування, має великий пакет готових для інтеграції з різними системами рішень, а також гарну документацію, що робить її однією з лі</w:t>
      </w:r>
      <w:r>
        <w:rPr>
          <w:sz w:val="28"/>
          <w:szCs w:val="28"/>
        </w:rPr>
        <w:t>дерів на сьогоднішній день. Можливо інтеграція з великою кількістю сторонніх рішень, щодо сповіщення, тестування та доставки не є першочерговою на початку, але в довгостроковій перспективі вибір саме Bitrise може зекономити масу часу, зусиль та коштів.</w:t>
      </w:r>
    </w:p>
    <w:p w:rsidR="002B1C8E" w:rsidRDefault="002B1C8E">
      <w:pPr>
        <w:pStyle w:val="a5"/>
        <w:spacing w:before="7"/>
        <w:rPr>
          <w:sz w:val="16"/>
        </w:rPr>
      </w:pPr>
    </w:p>
    <w:p w:rsidR="002B1C8E" w:rsidRDefault="00FB0D63">
      <w:pPr>
        <w:pStyle w:val="1"/>
        <w:ind w:left="3536" w:hanging="1776"/>
        <w:jc w:val="center"/>
        <w:rPr>
          <w:b w:val="0"/>
          <w:bCs w:val="0"/>
        </w:rPr>
      </w:pPr>
      <w:bookmarkStart w:id="59" w:name="ПЕРЕЛІК_ПОСИЛАНЬ"/>
      <w:bookmarkStart w:id="60" w:name="_bookmark36"/>
      <w:bookmarkStart w:id="61" w:name="_Toc806200808"/>
      <w:bookmarkEnd w:id="59"/>
      <w:bookmarkEnd w:id="60"/>
      <w:r>
        <w:rPr>
          <w:b w:val="0"/>
          <w:bCs w:val="0"/>
        </w:rPr>
        <w:t>ПЕ</w:t>
      </w:r>
      <w:r>
        <w:rPr>
          <w:b w:val="0"/>
          <w:bCs w:val="0"/>
        </w:rPr>
        <w:t>РЕЛІК</w:t>
      </w:r>
      <w:r>
        <w:rPr>
          <w:b w:val="0"/>
          <w:bCs w:val="0"/>
          <w:spacing w:val="-9"/>
        </w:rPr>
        <w:t xml:space="preserve"> </w:t>
      </w:r>
      <w:r>
        <w:rPr>
          <w:b w:val="0"/>
          <w:bCs w:val="0"/>
        </w:rPr>
        <w:t>ПОСИЛАНЬ</w:t>
      </w:r>
      <w:bookmarkEnd w:id="61"/>
    </w:p>
    <w:p w:rsidR="002B1C8E" w:rsidRDefault="002B1C8E">
      <w:pPr>
        <w:pStyle w:val="a5"/>
        <w:spacing w:before="4"/>
        <w:rPr>
          <w:sz w:val="49"/>
        </w:rPr>
      </w:pP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1</w:t>
      </w:r>
      <w:r>
        <w:rPr>
          <w:rFonts w:ascii="Times New Roman Regular" w:eastAsia="ArialMT" w:hAnsi="Times New Roman Regular" w:cs="Times New Roman Regular"/>
          <w:sz w:val="28"/>
          <w:szCs w:val="28"/>
          <w:lang w:val="en-US" w:eastAsia="zh-CN" w:bidi="ar"/>
        </w:rPr>
        <w:t xml:space="preserve">. </w:t>
      </w:r>
      <w:r>
        <w:rPr>
          <w:rFonts w:ascii="Times New Roman Regular" w:eastAsia="ArialMT" w:hAnsi="Times New Roman Regular" w:cs="Times New Roman Regular"/>
          <w:sz w:val="28"/>
          <w:szCs w:val="28"/>
          <w:lang w:eastAsia="zh-CN" w:bidi="ar"/>
        </w:rPr>
        <w:t>Continuos delivery with flutter</w:t>
      </w:r>
      <w:r>
        <w:rPr>
          <w:rFonts w:ascii="Times New Roman Regular" w:eastAsia="ArialMT" w:hAnsi="Times New Roman Regular" w:cs="Times New Roman Regular"/>
          <w:sz w:val="28"/>
          <w:szCs w:val="28"/>
          <w:lang w:val="en-US" w:eastAsia="zh-CN" w:bidi="ar"/>
        </w:rPr>
        <w:t>;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en-US" w:eastAsia="zh-CN" w:bidi="ar"/>
        </w:rPr>
        <w:t>[</w:t>
      </w:r>
      <w:r>
        <w:rPr>
          <w:rFonts w:ascii="Times New Roman Regular" w:eastAsia="ArialMT" w:hAnsi="Times New Roman Regular" w:cs="Times New Roman Regular"/>
          <w:sz w:val="28"/>
          <w:szCs w:val="28"/>
          <w:lang w:eastAsia="zh-CN" w:bidi="ar"/>
        </w:rPr>
        <w:t>відвідано</w:t>
      </w:r>
      <w:r>
        <w:rPr>
          <w:rFonts w:ascii="Times New Roman Regular" w:eastAsia="ArialMT" w:hAnsi="Times New Roman Regular" w:cs="Times New Roman Regular"/>
          <w:sz w:val="28"/>
          <w:szCs w:val="28"/>
          <w:lang w:val="en-US" w:eastAsia="zh-CN" w:bidi="ar"/>
        </w:rPr>
        <w:t xml:space="preserve"> 3 </w:t>
      </w:r>
      <w:r>
        <w:rPr>
          <w:rFonts w:ascii="Times New Roman Regular" w:eastAsia="ArialMT" w:hAnsi="Times New Roman Regular" w:cs="Times New Roman Regular"/>
          <w:sz w:val="28"/>
          <w:szCs w:val="28"/>
          <w:lang w:eastAsia="zh-CN" w:bidi="ar"/>
        </w:rPr>
        <w:t>червня</w:t>
      </w:r>
      <w:r>
        <w:rPr>
          <w:rFonts w:ascii="Times New Roman Regular" w:eastAsia="ArialMT" w:hAnsi="Times New Roman Regular" w:cs="Times New Roman Regular"/>
          <w:sz w:val="28"/>
          <w:szCs w:val="28"/>
          <w:lang w:val="en-US" w:eastAsia="zh-CN" w:bidi="ar"/>
        </w:rPr>
        <w:t xml:space="preserve">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en-US" w:eastAsia="zh-CN" w:bidi="ar"/>
        </w:rPr>
        <w:t xml:space="preserve">]. </w:t>
      </w:r>
      <w:r>
        <w:rPr>
          <w:rFonts w:ascii="Times New Roman Regular" w:eastAsia="ArialMT" w:hAnsi="Times New Roman Regular" w:cs="Times New Roman Regular"/>
          <w:sz w:val="28"/>
          <w:szCs w:val="28"/>
          <w:lang w:eastAsia="zh-CN" w:bidi="ar"/>
        </w:rPr>
        <w:t>Інтернет ресурс</w:t>
      </w:r>
      <w:r>
        <w:rPr>
          <w:rFonts w:ascii="Times New Roman Regular" w:eastAsia="ArialMT" w:hAnsi="Times New Roman Regular" w:cs="Times New Roman Regular"/>
          <w:sz w:val="28"/>
          <w:szCs w:val="28"/>
          <w:lang w:val="ru-RU" w:eastAsia="zh-CN" w:bidi="ar"/>
        </w:rPr>
        <w:t xml:space="preserve">: </w:t>
      </w:r>
    </w:p>
    <w:p w:rsidR="002B1C8E" w:rsidRDefault="00FB0D63">
      <w:pPr>
        <w:widowControl/>
        <w:autoSpaceDE/>
        <w:autoSpaceDN/>
        <w:spacing w:line="360" w:lineRule="auto"/>
        <w:ind w:left="1699" w:right="115"/>
        <w:rPr>
          <w:rFonts w:ascii="Times New Roman Regular" w:eastAsia="ArialMT" w:hAnsi="Times New Roman Regular" w:cs="Times New Roman Regular"/>
          <w:sz w:val="28"/>
          <w:szCs w:val="28"/>
          <w:lang w:eastAsia="zh-CN" w:bidi="ar"/>
        </w:rPr>
      </w:pPr>
      <w:r>
        <w:rPr>
          <w:rFonts w:ascii="Times New Roman Regular" w:eastAsia="ArialMT" w:hAnsi="Times New Roman Regular" w:cs="Times New Roman Regular"/>
          <w:sz w:val="28"/>
          <w:szCs w:val="28"/>
          <w:lang w:val="en-US" w:eastAsia="zh-CN" w:bidi="ar"/>
        </w:rPr>
        <w:t>https</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flutter</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dev</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docs</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deployment</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cd</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2</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val="en-US" w:eastAsia="zh-CN" w:bidi="ar"/>
        </w:rPr>
        <w:t>Bermont</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val="en-US" w:eastAsia="zh-CN" w:bidi="ar"/>
        </w:rPr>
        <w:t>JM</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val="en-US" w:eastAsia="zh-CN" w:bidi="ar"/>
        </w:rPr>
        <w:t xml:space="preserve">Hands-on continuous integration and delivery . Packt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val="en-US" w:eastAsia="zh-CN" w:bidi="ar"/>
        </w:rPr>
        <w:t>Publishing; 2018 [</w:t>
      </w:r>
      <w:r>
        <w:rPr>
          <w:rFonts w:ascii="Times New Roman Regular" w:eastAsia="ArialMT" w:hAnsi="Times New Roman Regular" w:cs="Times New Roman Regular"/>
          <w:sz w:val="28"/>
          <w:szCs w:val="28"/>
          <w:lang w:eastAsia="zh-CN" w:bidi="ar"/>
        </w:rPr>
        <w:t>відвідано</w:t>
      </w:r>
      <w:r>
        <w:rPr>
          <w:rFonts w:ascii="Times New Roman Regular" w:eastAsia="ArialMT" w:hAnsi="Times New Roman Regular" w:cs="Times New Roman Regular"/>
          <w:sz w:val="28"/>
          <w:szCs w:val="28"/>
          <w:lang w:val="en-US" w:eastAsia="zh-CN" w:bidi="ar"/>
        </w:rPr>
        <w:t xml:space="preserve"> 3 </w:t>
      </w:r>
      <w:r>
        <w:rPr>
          <w:rFonts w:ascii="Times New Roman Regular" w:eastAsia="ArialMT" w:hAnsi="Times New Roman Regular" w:cs="Times New Roman Regular"/>
          <w:sz w:val="28"/>
          <w:szCs w:val="28"/>
          <w:lang w:eastAsia="zh-CN" w:bidi="ar"/>
        </w:rPr>
        <w:t>червня</w:t>
      </w:r>
      <w:r>
        <w:rPr>
          <w:rFonts w:ascii="Times New Roman Regular" w:eastAsia="ArialMT" w:hAnsi="Times New Roman Regular" w:cs="Times New Roman Regular"/>
          <w:sz w:val="28"/>
          <w:szCs w:val="28"/>
          <w:lang w:val="en-US" w:eastAsia="zh-CN" w:bidi="ar"/>
        </w:rPr>
        <w:t xml:space="preserve">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en-US" w:eastAsia="zh-CN" w:bidi="ar"/>
        </w:rPr>
        <w:t xml:space="preserve">]. </w:t>
      </w:r>
      <w:r>
        <w:rPr>
          <w:rFonts w:ascii="Times New Roman Regular" w:eastAsia="ArialMT" w:hAnsi="Times New Roman Regular" w:cs="Times New Roman Regular"/>
          <w:sz w:val="28"/>
          <w:szCs w:val="28"/>
          <w:lang w:eastAsia="zh-CN" w:bidi="ar"/>
        </w:rPr>
        <w:t>Інтернет ресурс</w:t>
      </w:r>
      <w:r>
        <w:rPr>
          <w:rFonts w:ascii="Times New Roman Regular" w:eastAsia="ArialMT" w:hAnsi="Times New Roman Regular" w:cs="Times New Roman Regular"/>
          <w:sz w:val="28"/>
          <w:szCs w:val="28"/>
          <w:lang w:val="en-US" w:eastAsia="zh-CN" w:bidi="ar"/>
        </w:rPr>
        <w:t xml:space="preserve">: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val="en-US" w:eastAsia="zh-CN" w:bidi="ar"/>
        </w:rPr>
        <w:t>https</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learning</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oreilly</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com</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library</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view</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hands</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on</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continuous</w:t>
      </w:r>
    </w:p>
    <w:p w:rsidR="002B1C8E" w:rsidRDefault="00FB0D63">
      <w:pPr>
        <w:widowControl/>
        <w:autoSpaceDE/>
        <w:autoSpaceDN/>
        <w:spacing w:line="360" w:lineRule="auto"/>
        <w:ind w:left="1699" w:right="115"/>
        <w:rPr>
          <w:rFonts w:ascii="Times New Roman Regular" w:eastAsia="ArialMT" w:hAnsi="Times New Roman Regular" w:cs="Times New Roman Regular"/>
          <w:sz w:val="28"/>
          <w:szCs w:val="28"/>
          <w:lang w:val="en-US" w:eastAsia="zh-CN" w:bidi="ar"/>
        </w:rPr>
      </w:pPr>
      <w:r>
        <w:rPr>
          <w:rFonts w:ascii="Times New Roman Regular" w:eastAsia="ArialMT" w:hAnsi="Times New Roman Regular" w:cs="Times New Roman Regular"/>
          <w:sz w:val="28"/>
          <w:szCs w:val="28"/>
          <w:lang w:val="en-US" w:eastAsia="zh-CN" w:bidi="ar"/>
        </w:rPr>
        <w:t xml:space="preserve">integration/9781789130485/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3</w:t>
      </w:r>
      <w:r>
        <w:rPr>
          <w:rFonts w:ascii="Times New Roman Regular" w:eastAsia="ArialMT" w:hAnsi="Times New Roman Regular" w:cs="Times New Roman Regular"/>
          <w:sz w:val="28"/>
          <w:szCs w:val="28"/>
          <w:lang w:val="en-US" w:eastAsia="zh-CN" w:bidi="ar"/>
        </w:rPr>
        <w:t xml:space="preserve">. DevopsCube. Understanding continuous integration, delivery and deployment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val="en-US" w:eastAsia="zh-CN" w:bidi="ar"/>
        </w:rPr>
        <w:t xml:space="preserve">  </w:t>
      </w:r>
      <w:r>
        <w:rPr>
          <w:rFonts w:ascii="Times New Roman Regular" w:eastAsia="ArialMT" w:hAnsi="Times New Roman Regular" w:cs="Times New Roman Regular"/>
          <w:sz w:val="28"/>
          <w:szCs w:val="28"/>
          <w:lang w:val="ru-RU" w:eastAsia="zh-CN" w:bidi="ar"/>
        </w:rPr>
        <w:t>2016</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eastAsia="zh-CN" w:bidi="ar"/>
        </w:rPr>
        <w:t>відвідано</w:t>
      </w:r>
      <w:r>
        <w:rPr>
          <w:rFonts w:ascii="Times New Roman Regular" w:eastAsia="ArialMT" w:hAnsi="Times New Roman Regular" w:cs="Times New Roman Regular"/>
          <w:sz w:val="28"/>
          <w:szCs w:val="28"/>
          <w:lang w:val="ru-RU" w:eastAsia="zh-CN" w:bidi="ar"/>
        </w:rPr>
        <w:t xml:space="preserve"> 3 </w:t>
      </w:r>
      <w:r>
        <w:rPr>
          <w:rFonts w:ascii="Times New Roman Regular" w:eastAsia="ArialMT" w:hAnsi="Times New Roman Regular" w:cs="Times New Roman Regular"/>
          <w:sz w:val="28"/>
          <w:szCs w:val="28"/>
          <w:lang w:eastAsia="zh-CN" w:bidi="ar"/>
        </w:rPr>
        <w:t>червня</w:t>
      </w:r>
      <w:r>
        <w:rPr>
          <w:rFonts w:ascii="Times New Roman Regular" w:eastAsia="ArialMT" w:hAnsi="Times New Roman Regular" w:cs="Times New Roman Regular"/>
          <w:sz w:val="28"/>
          <w:szCs w:val="28"/>
          <w:lang w:val="ru-RU" w:eastAsia="zh-CN" w:bidi="ar"/>
        </w:rPr>
        <w:t xml:space="preserve">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eastAsia="zh-CN" w:bidi="ar"/>
        </w:rPr>
        <w:t>Інтернет ресурс</w:t>
      </w:r>
      <w:r>
        <w:rPr>
          <w:rFonts w:ascii="Times New Roman Regular" w:eastAsia="ArialMT" w:hAnsi="Times New Roman Regular" w:cs="Times New Roman Regular"/>
          <w:sz w:val="28"/>
          <w:szCs w:val="28"/>
          <w:lang w:val="ru-RU" w:eastAsia="zh-CN" w:bidi="ar"/>
        </w:rPr>
        <w:t xml:space="preserve">: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val="en-US" w:eastAsia="zh-CN" w:bidi="ar"/>
        </w:rPr>
        <w:t>https</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devopscube</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com</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continuous</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integration</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delivery</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deployment</w:t>
      </w:r>
      <w:r>
        <w:rPr>
          <w:rFonts w:ascii="Times New Roman Regular" w:eastAsia="ArialMT" w:hAnsi="Times New Roman Regular" w:cs="Times New Roman Regular"/>
          <w:sz w:val="28"/>
          <w:szCs w:val="28"/>
          <w:lang w:val="ru-RU" w:eastAsia="zh-CN" w:bidi="ar"/>
        </w:rPr>
        <w:t xml:space="preserve">/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4</w:t>
      </w:r>
      <w:r>
        <w:rPr>
          <w:rFonts w:ascii="Times New Roman Regular" w:eastAsia="ArialMT" w:hAnsi="Times New Roman Regular" w:cs="Times New Roman Regular"/>
          <w:sz w:val="28"/>
          <w:szCs w:val="28"/>
          <w:lang w:val="en-US" w:eastAsia="zh-CN" w:bidi="ar"/>
        </w:rPr>
        <w:t xml:space="preserve">.Pittet S. Continuous integration vs continuous delivery vs continuous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val="en-US" w:eastAsia="zh-CN" w:bidi="ar"/>
        </w:rPr>
        <w:t>deployment</w:t>
      </w:r>
      <w:r>
        <w:rPr>
          <w:rFonts w:ascii="Times New Roman Regular" w:eastAsia="ArialMT" w:hAnsi="Times New Roman Regular" w:cs="Times New Roman Regular"/>
          <w:sz w:val="28"/>
          <w:szCs w:val="28"/>
          <w:lang w:eastAsia="zh-CN" w:bidi="ar"/>
        </w:rPr>
        <w:t xml:space="preserve"> [відвідано 3 червня 2021]. </w:t>
      </w:r>
      <w:r>
        <w:rPr>
          <w:rFonts w:ascii="Times New Roman Regular" w:eastAsia="ArialMT" w:hAnsi="Times New Roman Regular" w:cs="Times New Roman Regular"/>
          <w:sz w:val="28"/>
          <w:szCs w:val="28"/>
          <w:lang w:val="en-US" w:eastAsia="zh-CN" w:bidi="ar"/>
        </w:rPr>
        <w:t>Atlassian</w:t>
      </w:r>
      <w:r>
        <w:rPr>
          <w:rFonts w:ascii="Times New Roman Regular" w:eastAsia="ArialMT" w:hAnsi="Times New Roman Regular" w:cs="Times New Roman Regular"/>
          <w:sz w:val="28"/>
          <w:szCs w:val="28"/>
          <w:lang w:eastAsia="zh-CN" w:bidi="ar"/>
        </w:rPr>
        <w:t xml:space="preserve">; 2019. Інтернет ресурс: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val="en-US" w:eastAsia="zh-CN" w:bidi="ar"/>
        </w:rPr>
        <w:t>https</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www</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atlassian</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com</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continuous</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delivery</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principles</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cont</w:t>
      </w:r>
      <w:r>
        <w:rPr>
          <w:rFonts w:ascii="Times New Roman Regular" w:eastAsia="ArialMT" w:hAnsi="Times New Roman Regular" w:cs="Times New Roman Regular"/>
          <w:sz w:val="28"/>
          <w:szCs w:val="28"/>
          <w:lang w:val="en-US" w:eastAsia="zh-CN" w:bidi="ar"/>
        </w:rPr>
        <w:t>inuous</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val="en-US" w:eastAsia="zh-CN" w:bidi="ar"/>
        </w:rPr>
        <w:t xml:space="preserve">integration-vs-delivery-vs-deployment37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5</w:t>
      </w:r>
      <w:r>
        <w:rPr>
          <w:rFonts w:ascii="Times New Roman Regular" w:eastAsia="ArialMT" w:hAnsi="Times New Roman Regular" w:cs="Times New Roman Regular"/>
          <w:sz w:val="28"/>
          <w:szCs w:val="28"/>
          <w:lang w:val="en-US" w:eastAsia="zh-CN" w:bidi="ar"/>
        </w:rPr>
        <w:t xml:space="preserve">. Jaksman M. Best Jenkins alternatives. Top CI/CD tools for your android and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val="en-US" w:eastAsia="zh-CN" w:bidi="ar"/>
        </w:rPr>
        <w:t>iOS project. Hackernoon;  2018[</w:t>
      </w:r>
      <w:r>
        <w:rPr>
          <w:rFonts w:ascii="Times New Roman Regular" w:eastAsia="ArialMT" w:hAnsi="Times New Roman Regular" w:cs="Times New Roman Regular"/>
          <w:sz w:val="28"/>
          <w:szCs w:val="28"/>
          <w:lang w:eastAsia="zh-CN" w:bidi="ar"/>
        </w:rPr>
        <w:t>відвідано</w:t>
      </w:r>
      <w:r>
        <w:rPr>
          <w:rFonts w:ascii="Times New Roman Regular" w:eastAsia="ArialMT" w:hAnsi="Times New Roman Regular" w:cs="Times New Roman Regular"/>
          <w:sz w:val="28"/>
          <w:szCs w:val="28"/>
          <w:lang w:val="en-US" w:eastAsia="zh-CN" w:bidi="ar"/>
        </w:rPr>
        <w:t xml:space="preserve"> 3 </w:t>
      </w:r>
      <w:r>
        <w:rPr>
          <w:rFonts w:ascii="Times New Roman Regular" w:eastAsia="ArialMT" w:hAnsi="Times New Roman Regular" w:cs="Times New Roman Regular"/>
          <w:sz w:val="28"/>
          <w:szCs w:val="28"/>
          <w:lang w:eastAsia="zh-CN" w:bidi="ar"/>
        </w:rPr>
        <w:t>червня</w:t>
      </w:r>
      <w:r>
        <w:rPr>
          <w:rFonts w:ascii="Times New Roman Regular" w:eastAsia="ArialMT" w:hAnsi="Times New Roman Regular" w:cs="Times New Roman Regular"/>
          <w:sz w:val="28"/>
          <w:szCs w:val="28"/>
          <w:lang w:val="en-US" w:eastAsia="zh-CN" w:bidi="ar"/>
        </w:rPr>
        <w:t xml:space="preserve">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en-US" w:eastAsia="zh-CN" w:bidi="ar"/>
        </w:rPr>
        <w:t xml:space="preserve">].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Інтернет ресурс</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val="en-US" w:eastAsia="zh-CN" w:bidi="ar"/>
        </w:rPr>
        <w:t>https</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hackernoon</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com</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top</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ci</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cd</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tools</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for</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your</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android</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and</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ios</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val="en-US" w:eastAsia="zh-CN" w:bidi="ar"/>
        </w:rPr>
        <w:t xml:space="preserve">projects-8d356b983b3b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6</w:t>
      </w:r>
      <w:r>
        <w:rPr>
          <w:rFonts w:ascii="Times New Roman Regular" w:eastAsia="ArialMT" w:hAnsi="Times New Roman Regular" w:cs="Times New Roman Regular"/>
          <w:sz w:val="28"/>
          <w:szCs w:val="28"/>
          <w:lang w:val="en-US" w:eastAsia="zh-CN" w:bidi="ar"/>
        </w:rPr>
        <w:t>.Tutorialspoint. YAML tutorial – Tutorialspoint . Tutorialspoint;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en-US" w:eastAsia="zh-CN" w:bidi="ar"/>
        </w:rPr>
        <w:t>[</w:t>
      </w:r>
      <w:r>
        <w:rPr>
          <w:rFonts w:ascii="Times New Roman Regular" w:eastAsia="ArialMT" w:hAnsi="Times New Roman Regular" w:cs="Times New Roman Regular"/>
          <w:sz w:val="28"/>
          <w:szCs w:val="28"/>
          <w:lang w:eastAsia="zh-CN" w:bidi="ar"/>
        </w:rPr>
        <w:t>відвідано</w:t>
      </w:r>
      <w:r>
        <w:rPr>
          <w:rFonts w:ascii="Times New Roman Regular" w:eastAsia="ArialMT" w:hAnsi="Times New Roman Regular" w:cs="Times New Roman Regular"/>
          <w:sz w:val="28"/>
          <w:szCs w:val="28"/>
          <w:lang w:val="en-US" w:eastAsia="zh-CN" w:bidi="ar"/>
        </w:rPr>
        <w:t xml:space="preserve"> 3 </w:t>
      </w:r>
      <w:r>
        <w:rPr>
          <w:rFonts w:ascii="Times New Roman Regular" w:eastAsia="ArialMT" w:hAnsi="Times New Roman Regular" w:cs="Times New Roman Regular"/>
          <w:sz w:val="28"/>
          <w:szCs w:val="28"/>
          <w:lang w:eastAsia="zh-CN" w:bidi="ar"/>
        </w:rPr>
        <w:t>червня</w:t>
      </w:r>
      <w:r>
        <w:rPr>
          <w:rFonts w:ascii="Times New Roman Regular" w:eastAsia="ArialMT" w:hAnsi="Times New Roman Regular" w:cs="Times New Roman Regular"/>
          <w:sz w:val="28"/>
          <w:szCs w:val="28"/>
          <w:lang w:val="en-US" w:eastAsia="zh-CN" w:bidi="ar"/>
        </w:rPr>
        <w:t xml:space="preserve">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en-US" w:eastAsia="zh-CN" w:bidi="ar"/>
        </w:rPr>
        <w:t xml:space="preserve">]. </w:t>
      </w:r>
      <w:r>
        <w:rPr>
          <w:rFonts w:ascii="Times New Roman Regular" w:eastAsia="ArialMT" w:hAnsi="Times New Roman Regular" w:cs="Times New Roman Regular"/>
          <w:sz w:val="28"/>
          <w:szCs w:val="28"/>
          <w:lang w:eastAsia="zh-CN" w:bidi="ar"/>
        </w:rPr>
        <w:t>Інтернет ресурс</w:t>
      </w:r>
      <w:r>
        <w:rPr>
          <w:rFonts w:ascii="Times New Roman Regular" w:eastAsia="ArialMT" w:hAnsi="Times New Roman Regular" w:cs="Times New Roman Regular"/>
          <w:sz w:val="28"/>
          <w:szCs w:val="28"/>
          <w:lang w:val="en-US" w:eastAsia="zh-CN" w:bidi="ar"/>
        </w:rPr>
        <w:t xml:space="preserve">: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val="en-US" w:eastAsia="zh-CN" w:bidi="ar"/>
        </w:rPr>
        <w:t>https</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www</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tutorialspoint</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com</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yaml</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index</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htm</w:t>
      </w:r>
      <w:r>
        <w:rPr>
          <w:rFonts w:ascii="Times New Roman Regular" w:eastAsia="ArialMT" w:hAnsi="Times New Roman Regular" w:cs="Times New Roman Regular"/>
          <w:sz w:val="28"/>
          <w:szCs w:val="28"/>
          <w:lang w:eastAsia="zh-CN" w:bidi="ar"/>
        </w:rPr>
        <w:t xml:space="preserve">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7</w:t>
      </w:r>
      <w:r>
        <w:rPr>
          <w:rFonts w:ascii="Times New Roman Regular" w:eastAsia="ArialMT" w:hAnsi="Times New Roman Regular" w:cs="Times New Roman Regular"/>
          <w:sz w:val="28"/>
          <w:szCs w:val="28"/>
          <w:lang w:val="en-US" w:eastAsia="zh-CN" w:bidi="ar"/>
        </w:rPr>
        <w:t xml:space="preserve">. Bitrise. Bitrise - mobile continuous integration </w:t>
      </w:r>
      <w:r>
        <w:rPr>
          <w:rFonts w:ascii="Times New Roman Regular" w:eastAsia="ArialMT" w:hAnsi="Times New Roman Regular" w:cs="Times New Roman Regular"/>
          <w:sz w:val="28"/>
          <w:szCs w:val="28"/>
          <w:lang w:val="en-US" w:eastAsia="zh-CN" w:bidi="ar"/>
        </w:rPr>
        <w:t>and delivery</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 xml:space="preserve"> Bitrise;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val="en-US" w:eastAsia="zh-CN" w:bidi="ar"/>
        </w:rPr>
        <w:t>20</w:t>
      </w:r>
      <w:r>
        <w:rPr>
          <w:rFonts w:ascii="Times New Roman Regular" w:eastAsia="ArialMT" w:hAnsi="Times New Roman Regular" w:cs="Times New Roman Regular"/>
          <w:sz w:val="28"/>
          <w:szCs w:val="28"/>
          <w:lang w:eastAsia="zh-CN" w:bidi="ar"/>
        </w:rPr>
        <w:t xml:space="preserve">21 </w:t>
      </w:r>
      <w:r>
        <w:rPr>
          <w:rFonts w:ascii="Times New Roman Regular" w:eastAsia="ArialMT" w:hAnsi="Times New Roman Regular" w:cs="Times New Roman Regular"/>
          <w:sz w:val="28"/>
          <w:szCs w:val="28"/>
          <w:lang w:val="en-US" w:eastAsia="zh-CN" w:bidi="ar"/>
        </w:rPr>
        <w:t>[</w:t>
      </w:r>
      <w:r>
        <w:rPr>
          <w:rFonts w:ascii="Times New Roman Regular" w:eastAsia="ArialMT" w:hAnsi="Times New Roman Regular" w:cs="Times New Roman Regular"/>
          <w:sz w:val="28"/>
          <w:szCs w:val="28"/>
          <w:lang w:eastAsia="zh-CN" w:bidi="ar"/>
        </w:rPr>
        <w:t>відвідано</w:t>
      </w:r>
      <w:r>
        <w:rPr>
          <w:rFonts w:ascii="Times New Roman Regular" w:eastAsia="ArialMT" w:hAnsi="Times New Roman Regular" w:cs="Times New Roman Regular"/>
          <w:sz w:val="28"/>
          <w:szCs w:val="28"/>
          <w:lang w:val="en-US" w:eastAsia="zh-CN" w:bidi="ar"/>
        </w:rPr>
        <w:t xml:space="preserve"> 3 </w:t>
      </w:r>
      <w:r>
        <w:rPr>
          <w:rFonts w:ascii="Times New Roman Regular" w:eastAsia="ArialMT" w:hAnsi="Times New Roman Regular" w:cs="Times New Roman Regular"/>
          <w:sz w:val="28"/>
          <w:szCs w:val="28"/>
          <w:lang w:eastAsia="zh-CN" w:bidi="ar"/>
        </w:rPr>
        <w:t>червня</w:t>
      </w:r>
      <w:r>
        <w:rPr>
          <w:rFonts w:ascii="Times New Roman Regular" w:eastAsia="ArialMT" w:hAnsi="Times New Roman Regular" w:cs="Times New Roman Regular"/>
          <w:sz w:val="28"/>
          <w:szCs w:val="28"/>
          <w:lang w:val="en-US" w:eastAsia="zh-CN" w:bidi="ar"/>
        </w:rPr>
        <w:t xml:space="preserve">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en-US" w:eastAsia="zh-CN" w:bidi="ar"/>
        </w:rPr>
        <w:t xml:space="preserve">]. </w:t>
      </w:r>
      <w:r>
        <w:rPr>
          <w:rFonts w:ascii="Times New Roman Regular" w:eastAsia="ArialMT" w:hAnsi="Times New Roman Regular" w:cs="Times New Roman Regular"/>
          <w:sz w:val="28"/>
          <w:szCs w:val="28"/>
          <w:lang w:eastAsia="zh-CN" w:bidi="ar"/>
        </w:rPr>
        <w:t>Інтернет ресурс</w:t>
      </w:r>
      <w:r>
        <w:rPr>
          <w:rFonts w:ascii="Times New Roman Regular" w:eastAsia="ArialMT" w:hAnsi="Times New Roman Regular" w:cs="Times New Roman Regular"/>
          <w:sz w:val="28"/>
          <w:szCs w:val="28"/>
          <w:lang w:val="en-US" w:eastAsia="zh-CN" w:bidi="ar"/>
        </w:rPr>
        <w:t xml:space="preserve">: https://www.bitrise.io/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8</w:t>
      </w:r>
      <w:r>
        <w:rPr>
          <w:rFonts w:ascii="Times New Roman Regular" w:eastAsia="ArialMT" w:hAnsi="Times New Roman Regular" w:cs="Times New Roman Regular"/>
          <w:sz w:val="28"/>
          <w:szCs w:val="28"/>
          <w:lang w:val="en-US" w:eastAsia="zh-CN" w:bidi="ar"/>
        </w:rPr>
        <w:t>.Bitrise. Bitrise - Pricing . Bitrise</w:t>
      </w:r>
      <w:r>
        <w:rPr>
          <w:rFonts w:ascii="Times New Roman Regular" w:eastAsia="ArialMT" w:hAnsi="Times New Roman Regular" w:cs="Times New Roman Regular"/>
          <w:sz w:val="28"/>
          <w:szCs w:val="28"/>
          <w:lang w:val="ru-RU" w:eastAsia="zh-CN" w:bidi="ar"/>
        </w:rPr>
        <w:t>;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eastAsia="zh-CN" w:bidi="ar"/>
        </w:rPr>
        <w:t>Інтернет ресурс</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val="en-US" w:eastAsia="zh-CN" w:bidi="ar"/>
        </w:rPr>
        <w:t>https</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www</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bitrise</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io</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pricing</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teams</w:t>
      </w:r>
      <w:r>
        <w:rPr>
          <w:rFonts w:ascii="Times New Roman Regular" w:eastAsia="ArialMT" w:hAnsi="Times New Roman Regular" w:cs="Times New Roman Regular"/>
          <w:sz w:val="28"/>
          <w:szCs w:val="28"/>
          <w:lang w:val="ru-RU" w:eastAsia="zh-CN" w:bidi="ar"/>
        </w:rPr>
        <w:t xml:space="preserve">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9</w:t>
      </w:r>
      <w:r>
        <w:rPr>
          <w:rFonts w:ascii="Times New Roman Regular" w:eastAsia="ArialMT" w:hAnsi="Times New Roman Regular" w:cs="Times New Roman Regular"/>
          <w:sz w:val="28"/>
          <w:szCs w:val="28"/>
          <w:lang w:val="en-US" w:eastAsia="zh-CN" w:bidi="ar"/>
        </w:rPr>
        <w:t>. CircleCI. Continuous integration and delivery. CircleC</w:t>
      </w:r>
      <w:r>
        <w:rPr>
          <w:rFonts w:ascii="Times New Roman Regular" w:eastAsia="ArialMT" w:hAnsi="Times New Roman Regular" w:cs="Times New Roman Regular"/>
          <w:sz w:val="28"/>
          <w:szCs w:val="28"/>
          <w:lang w:val="en-US" w:eastAsia="zh-CN" w:bidi="ar"/>
        </w:rPr>
        <w:t>I</w:t>
      </w:r>
      <w:r>
        <w:rPr>
          <w:rFonts w:ascii="Times New Roman Regular" w:eastAsia="ArialMT" w:hAnsi="Times New Roman Regular" w:cs="Times New Roman Regular"/>
          <w:sz w:val="28"/>
          <w:szCs w:val="28"/>
          <w:lang w:val="ru-RU" w:eastAsia="zh-CN" w:bidi="ar"/>
        </w:rPr>
        <w:t>;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eastAsia="zh-CN" w:bidi="ar"/>
        </w:rPr>
        <w:t>відвідано</w:t>
      </w:r>
      <w:r>
        <w:rPr>
          <w:rFonts w:ascii="Times New Roman Regular" w:eastAsia="ArialMT" w:hAnsi="Times New Roman Regular" w:cs="Times New Roman Regular"/>
          <w:sz w:val="28"/>
          <w:szCs w:val="28"/>
          <w:lang w:val="ru-RU" w:eastAsia="zh-CN" w:bidi="ar"/>
        </w:rPr>
        <w:t xml:space="preserve"> 3 </w:t>
      </w:r>
      <w:r>
        <w:rPr>
          <w:rFonts w:ascii="Times New Roman Regular" w:eastAsia="ArialMT" w:hAnsi="Times New Roman Regular" w:cs="Times New Roman Regular"/>
          <w:sz w:val="28"/>
          <w:szCs w:val="28"/>
          <w:lang w:eastAsia="zh-CN" w:bidi="ar"/>
        </w:rPr>
        <w:t>червня</w:t>
      </w:r>
      <w:r>
        <w:rPr>
          <w:rFonts w:ascii="Times New Roman Regular" w:eastAsia="ArialMT" w:hAnsi="Times New Roman Regular" w:cs="Times New Roman Regular"/>
          <w:sz w:val="28"/>
          <w:szCs w:val="28"/>
          <w:lang w:val="ru-RU" w:eastAsia="zh-CN" w:bidi="ar"/>
        </w:rPr>
        <w:t xml:space="preserve">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eastAsia="zh-CN" w:bidi="ar"/>
        </w:rPr>
        <w:t>Інтернет ресурс</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val="en-US" w:eastAsia="zh-CN" w:bidi="ar"/>
        </w:rPr>
        <w:t>https</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circleci</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com</w:t>
      </w:r>
      <w:r>
        <w:rPr>
          <w:rFonts w:ascii="Times New Roman Regular" w:eastAsia="ArialMT" w:hAnsi="Times New Roman Regular" w:cs="Times New Roman Regular"/>
          <w:sz w:val="28"/>
          <w:szCs w:val="28"/>
          <w:lang w:val="ru-RU" w:eastAsia="zh-CN" w:bidi="ar"/>
        </w:rPr>
        <w:t xml:space="preserve">/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val="en-US" w:eastAsia="zh-CN" w:bidi="ar"/>
        </w:rPr>
        <w:lastRenderedPageBreak/>
        <w:t>1</w:t>
      </w:r>
      <w:r>
        <w:rPr>
          <w:rFonts w:ascii="Times New Roman Regular" w:eastAsia="ArialMT" w:hAnsi="Times New Roman Regular" w:cs="Times New Roman Regular"/>
          <w:sz w:val="28"/>
          <w:szCs w:val="28"/>
          <w:lang w:eastAsia="zh-CN" w:bidi="ar"/>
        </w:rPr>
        <w:t>0</w:t>
      </w:r>
      <w:r>
        <w:rPr>
          <w:rFonts w:ascii="Times New Roman Regular" w:eastAsia="ArialMT" w:hAnsi="Times New Roman Regular" w:cs="Times New Roman Regular"/>
          <w:sz w:val="28"/>
          <w:szCs w:val="28"/>
          <w:lang w:val="en-US" w:eastAsia="zh-CN" w:bidi="ar"/>
        </w:rPr>
        <w:t>.CircleCI. Pricing and plan information. CircleCI</w:t>
      </w:r>
      <w:r>
        <w:rPr>
          <w:rFonts w:ascii="Times New Roman Regular" w:eastAsia="ArialMT" w:hAnsi="Times New Roman Regular" w:cs="Times New Roman Regular"/>
          <w:sz w:val="28"/>
          <w:szCs w:val="28"/>
          <w:lang w:val="ru-RU" w:eastAsia="zh-CN" w:bidi="ar"/>
        </w:rPr>
        <w:t>; 2019 [</w:t>
      </w:r>
      <w:r>
        <w:rPr>
          <w:rFonts w:ascii="Times New Roman Regular" w:eastAsia="ArialMT" w:hAnsi="Times New Roman Regular" w:cs="Times New Roman Regular"/>
          <w:sz w:val="28"/>
          <w:szCs w:val="28"/>
          <w:lang w:eastAsia="zh-CN" w:bidi="ar"/>
        </w:rPr>
        <w:t>відвідано</w:t>
      </w:r>
      <w:r>
        <w:rPr>
          <w:rFonts w:ascii="Times New Roman Regular" w:eastAsia="ArialMT" w:hAnsi="Times New Roman Regular" w:cs="Times New Roman Regular"/>
          <w:sz w:val="28"/>
          <w:szCs w:val="28"/>
          <w:lang w:val="ru-RU" w:eastAsia="zh-CN" w:bidi="ar"/>
        </w:rPr>
        <w:t xml:space="preserve"> 3 </w:t>
      </w:r>
      <w:r>
        <w:rPr>
          <w:rFonts w:ascii="Times New Roman Regular" w:eastAsia="ArialMT" w:hAnsi="Times New Roman Regular" w:cs="Times New Roman Regular"/>
          <w:sz w:val="28"/>
          <w:szCs w:val="28"/>
          <w:lang w:eastAsia="zh-CN" w:bidi="ar"/>
        </w:rPr>
        <w:t>червня</w:t>
      </w:r>
      <w:r>
        <w:rPr>
          <w:rFonts w:ascii="Times New Roman Regular" w:eastAsia="ArialMT" w:hAnsi="Times New Roman Regular" w:cs="Times New Roman Regular"/>
          <w:sz w:val="28"/>
          <w:szCs w:val="28"/>
          <w:lang w:val="ru-RU" w:eastAsia="zh-CN" w:bidi="ar"/>
        </w:rPr>
        <w:t xml:space="preserve">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ru-RU" w:eastAsia="zh-CN" w:bidi="ar"/>
        </w:rPr>
        <w:t xml:space="preserve">].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Інтернет ресурс</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val="en-US" w:eastAsia="zh-CN" w:bidi="ar"/>
        </w:rPr>
        <w:t>https</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circleci</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com</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pricing</w:t>
      </w:r>
      <w:r>
        <w:rPr>
          <w:rFonts w:ascii="Times New Roman Regular" w:eastAsia="ArialMT" w:hAnsi="Times New Roman Regular" w:cs="Times New Roman Regular"/>
          <w:sz w:val="28"/>
          <w:szCs w:val="28"/>
          <w:lang w:val="ru-RU" w:eastAsia="zh-CN" w:bidi="ar"/>
        </w:rPr>
        <w:t xml:space="preserve">/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val="en-US" w:eastAsia="zh-CN" w:bidi="ar"/>
        </w:rPr>
        <w:t>1</w:t>
      </w:r>
      <w:r>
        <w:rPr>
          <w:rFonts w:ascii="Times New Roman Regular" w:eastAsia="ArialMT" w:hAnsi="Times New Roman Regular" w:cs="Times New Roman Regular"/>
          <w:sz w:val="28"/>
          <w:szCs w:val="28"/>
          <w:lang w:eastAsia="zh-CN" w:bidi="ar"/>
        </w:rPr>
        <w:t>1</w:t>
      </w:r>
      <w:r>
        <w:rPr>
          <w:rFonts w:ascii="Times New Roman Regular" w:eastAsia="ArialMT" w:hAnsi="Times New Roman Regular" w:cs="Times New Roman Regular"/>
          <w:sz w:val="28"/>
          <w:szCs w:val="28"/>
          <w:lang w:val="en-US" w:eastAsia="zh-CN" w:bidi="ar"/>
        </w:rPr>
        <w:t xml:space="preserve">.TravisCI. Test and deploy with confidence. </w:t>
      </w:r>
      <w:r>
        <w:rPr>
          <w:rFonts w:ascii="Times New Roman Regular" w:eastAsia="ArialMT" w:hAnsi="Times New Roman Regular" w:cs="Times New Roman Regular"/>
          <w:sz w:val="28"/>
          <w:szCs w:val="28"/>
          <w:lang w:val="en-US" w:eastAsia="zh-CN" w:bidi="ar"/>
        </w:rPr>
        <w:t>TravisCI</w:t>
      </w:r>
      <w:r>
        <w:rPr>
          <w:rFonts w:ascii="Times New Roman Regular" w:eastAsia="ArialMT" w:hAnsi="Times New Roman Regular" w:cs="Times New Roman Regular"/>
          <w:sz w:val="28"/>
          <w:szCs w:val="28"/>
          <w:lang w:val="ru-RU" w:eastAsia="zh-CN" w:bidi="ar"/>
        </w:rPr>
        <w:t>; 2019 [</w:t>
      </w:r>
      <w:r>
        <w:rPr>
          <w:rFonts w:ascii="Times New Roman Regular" w:eastAsia="ArialMT" w:hAnsi="Times New Roman Regular" w:cs="Times New Roman Regular"/>
          <w:sz w:val="28"/>
          <w:szCs w:val="28"/>
          <w:lang w:eastAsia="zh-CN" w:bidi="ar"/>
        </w:rPr>
        <w:t>відвідано</w:t>
      </w:r>
      <w:r>
        <w:rPr>
          <w:rFonts w:ascii="Times New Roman Regular" w:eastAsia="ArialMT" w:hAnsi="Times New Roman Regular" w:cs="Times New Roman Regular"/>
          <w:sz w:val="28"/>
          <w:szCs w:val="28"/>
          <w:lang w:val="ru-RU" w:eastAsia="zh-CN" w:bidi="ar"/>
        </w:rPr>
        <w:t xml:space="preserve"> 3 </w:t>
      </w:r>
      <w:r>
        <w:rPr>
          <w:rFonts w:ascii="Times New Roman Regular" w:eastAsia="ArialMT" w:hAnsi="Times New Roman Regular" w:cs="Times New Roman Regular"/>
          <w:sz w:val="28"/>
          <w:szCs w:val="28"/>
          <w:lang w:eastAsia="zh-CN" w:bidi="ar"/>
        </w:rPr>
        <w:t>червня</w:t>
      </w:r>
      <w:r>
        <w:rPr>
          <w:rFonts w:ascii="Times New Roman Regular" w:eastAsia="ArialMT" w:hAnsi="Times New Roman Regular" w:cs="Times New Roman Regular"/>
          <w:sz w:val="28"/>
          <w:szCs w:val="28"/>
          <w:lang w:val="ru-RU" w:eastAsia="zh-CN" w:bidi="ar"/>
        </w:rPr>
        <w:t xml:space="preserve">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ru-RU" w:eastAsia="zh-CN" w:bidi="ar"/>
        </w:rPr>
        <w:t xml:space="preserve">].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Інтернет ресурс</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val="en-US" w:eastAsia="zh-CN" w:bidi="ar"/>
        </w:rPr>
        <w:t>https</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travis</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ci</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com</w:t>
      </w:r>
      <w:r>
        <w:rPr>
          <w:rFonts w:ascii="Times New Roman Regular" w:eastAsia="ArialMT" w:hAnsi="Times New Roman Regular" w:cs="Times New Roman Regular"/>
          <w:sz w:val="28"/>
          <w:szCs w:val="28"/>
          <w:lang w:val="ru-RU" w:eastAsia="zh-CN" w:bidi="ar"/>
        </w:rPr>
        <w:t xml:space="preserve">/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12</w:t>
      </w:r>
      <w:r>
        <w:rPr>
          <w:rFonts w:ascii="Times New Roman Regular" w:eastAsia="ArialMT" w:hAnsi="Times New Roman Regular" w:cs="Times New Roman Regular"/>
          <w:sz w:val="28"/>
          <w:szCs w:val="28"/>
          <w:lang w:val="en-US" w:eastAsia="zh-CN" w:bidi="ar"/>
        </w:rPr>
        <w:t>.</w:t>
      </w:r>
      <w:r>
        <w:rPr>
          <w:rFonts w:ascii="Times New Roman Regular" w:eastAsia="ArialMT" w:hAnsi="Times New Roman Regular" w:cs="Times New Roman Regular"/>
          <w:sz w:val="28"/>
          <w:szCs w:val="28"/>
          <w:lang w:eastAsia="zh-CN" w:bidi="ar"/>
        </w:rPr>
        <w:t>Codemagic</w:t>
      </w:r>
      <w:r>
        <w:rPr>
          <w:rFonts w:ascii="Times New Roman Regular" w:eastAsia="ArialMT" w:hAnsi="Times New Roman Regular" w:cs="Times New Roman Regular"/>
          <w:sz w:val="28"/>
          <w:szCs w:val="28"/>
          <w:lang w:val="en-US" w:eastAsia="zh-CN" w:bidi="ar"/>
        </w:rPr>
        <w:t>. Continuous integration and delivery for mobile. Nevercode</w:t>
      </w:r>
      <w:r>
        <w:rPr>
          <w:rFonts w:ascii="Times New Roman Regular" w:eastAsia="ArialMT" w:hAnsi="Times New Roman Regular" w:cs="Times New Roman Regular"/>
          <w:sz w:val="28"/>
          <w:szCs w:val="28"/>
          <w:lang w:val="ru-RU" w:eastAsia="zh-CN" w:bidi="ar"/>
        </w:rPr>
        <w:t xml:space="preserve">; 2019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eastAsia="zh-CN" w:bidi="ar"/>
        </w:rPr>
        <w:t>відвідано</w:t>
      </w:r>
      <w:r>
        <w:rPr>
          <w:rFonts w:ascii="Times New Roman Regular" w:eastAsia="ArialMT" w:hAnsi="Times New Roman Regular" w:cs="Times New Roman Regular"/>
          <w:sz w:val="28"/>
          <w:szCs w:val="28"/>
          <w:lang w:val="ru-RU" w:eastAsia="zh-CN" w:bidi="ar"/>
        </w:rPr>
        <w:t xml:space="preserve"> 3 </w:t>
      </w:r>
      <w:r>
        <w:rPr>
          <w:rFonts w:ascii="Times New Roman Regular" w:eastAsia="ArialMT" w:hAnsi="Times New Roman Regular" w:cs="Times New Roman Regular"/>
          <w:sz w:val="28"/>
          <w:szCs w:val="28"/>
          <w:lang w:eastAsia="zh-CN" w:bidi="ar"/>
        </w:rPr>
        <w:t>червня</w:t>
      </w:r>
      <w:r>
        <w:rPr>
          <w:rFonts w:ascii="Times New Roman Regular" w:eastAsia="ArialMT" w:hAnsi="Times New Roman Regular" w:cs="Times New Roman Regular"/>
          <w:sz w:val="28"/>
          <w:szCs w:val="28"/>
          <w:lang w:val="ru-RU" w:eastAsia="zh-CN" w:bidi="ar"/>
        </w:rPr>
        <w:t xml:space="preserve">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eastAsia="zh-CN" w:bidi="ar"/>
        </w:rPr>
        <w:t>Інтернет ресурс</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val="en-US" w:eastAsia="zh-CN" w:bidi="ar"/>
        </w:rPr>
        <w:t>https</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codemagic</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io</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start</w:t>
      </w:r>
      <w:r>
        <w:rPr>
          <w:rFonts w:ascii="Times New Roman Regular" w:eastAsia="ArialMT" w:hAnsi="Times New Roman Regular" w:cs="Times New Roman Regular"/>
          <w:sz w:val="28"/>
          <w:szCs w:val="28"/>
          <w:lang w:val="ru-RU" w:eastAsia="zh-CN" w:bidi="ar"/>
        </w:rPr>
        <w:t>/</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val="en-US" w:eastAsia="zh-CN" w:bidi="ar"/>
        </w:rPr>
        <w:t>21.</w:t>
      </w:r>
      <w:r>
        <w:rPr>
          <w:rFonts w:ascii="Times New Roman Regular" w:eastAsia="ArialMT" w:hAnsi="Times New Roman Regular" w:cs="Times New Roman Regular"/>
          <w:sz w:val="28"/>
          <w:szCs w:val="28"/>
          <w:lang w:eastAsia="zh-CN" w:bidi="ar"/>
        </w:rPr>
        <w:t>Codemagic</w:t>
      </w:r>
      <w:r>
        <w:rPr>
          <w:rFonts w:ascii="Times New Roman Regular" w:eastAsia="ArialMT" w:hAnsi="Times New Roman Regular" w:cs="Times New Roman Regular"/>
          <w:sz w:val="28"/>
          <w:szCs w:val="28"/>
          <w:lang w:val="en-US" w:eastAsia="zh-CN" w:bidi="ar"/>
        </w:rPr>
        <w:t>. Pricing</w:t>
      </w:r>
      <w:r>
        <w:rPr>
          <w:rFonts w:ascii="Times New Roman Regular" w:eastAsia="ArialMT" w:hAnsi="Times New Roman Regular" w:cs="Times New Roman Regular"/>
          <w:sz w:val="28"/>
          <w:szCs w:val="28"/>
          <w:lang w:val="en-US" w:eastAsia="zh-CN" w:bidi="ar"/>
        </w:rPr>
        <w:t xml:space="preserve"> and plan. Nevercode;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en-US" w:eastAsia="zh-CN" w:bidi="ar"/>
        </w:rPr>
        <w:t>[</w:t>
      </w:r>
      <w:r>
        <w:rPr>
          <w:rFonts w:ascii="Times New Roman Regular" w:eastAsia="ArialMT" w:hAnsi="Times New Roman Regular" w:cs="Times New Roman Regular"/>
          <w:sz w:val="28"/>
          <w:szCs w:val="28"/>
          <w:lang w:eastAsia="zh-CN" w:bidi="ar"/>
        </w:rPr>
        <w:t>відвідано</w:t>
      </w:r>
      <w:r>
        <w:rPr>
          <w:rFonts w:ascii="Times New Roman Regular" w:eastAsia="ArialMT" w:hAnsi="Times New Roman Regular" w:cs="Times New Roman Regular"/>
          <w:sz w:val="28"/>
          <w:szCs w:val="28"/>
          <w:lang w:val="en-US" w:eastAsia="zh-CN" w:bidi="ar"/>
        </w:rPr>
        <w:t xml:space="preserve"> 3 </w:t>
      </w:r>
      <w:r>
        <w:rPr>
          <w:rFonts w:ascii="Times New Roman Regular" w:eastAsia="ArialMT" w:hAnsi="Times New Roman Regular" w:cs="Times New Roman Regular"/>
          <w:sz w:val="28"/>
          <w:szCs w:val="28"/>
          <w:lang w:eastAsia="zh-CN" w:bidi="ar"/>
        </w:rPr>
        <w:t>червня</w:t>
      </w:r>
      <w:r>
        <w:rPr>
          <w:rFonts w:ascii="Times New Roman Regular" w:eastAsia="ArialMT" w:hAnsi="Times New Roman Regular" w:cs="Times New Roman Regular"/>
          <w:sz w:val="28"/>
          <w:szCs w:val="28"/>
          <w:lang w:val="en-US" w:eastAsia="zh-CN" w:bidi="ar"/>
        </w:rPr>
        <w:t xml:space="preserve">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en-US" w:eastAsia="zh-CN" w:bidi="ar"/>
        </w:rPr>
        <w:t>]</w:t>
      </w:r>
      <w:r>
        <w:rPr>
          <w:rFonts w:ascii="Times New Roman Regular" w:eastAsia="ArialMT" w:hAnsi="Times New Roman Regular" w:cs="Times New Roman Regular"/>
          <w:sz w:val="28"/>
          <w:szCs w:val="28"/>
          <w:lang w:eastAsia="zh-CN" w:bidi="ar"/>
        </w:rPr>
        <w:t>.</w:t>
      </w:r>
      <w:r>
        <w:rPr>
          <w:rFonts w:ascii="Times New Roman Regular" w:eastAsia="ArialMT" w:hAnsi="Times New Roman Regular" w:cs="Times New Roman Regular"/>
          <w:sz w:val="28"/>
          <w:szCs w:val="28"/>
          <w:lang w:val="en-US" w:eastAsia="zh-CN" w:bidi="ar"/>
        </w:rPr>
        <w:t xml:space="preserve"> </w:t>
      </w:r>
      <w:r>
        <w:rPr>
          <w:rFonts w:ascii="Times New Roman Regular" w:eastAsia="ArialMT" w:hAnsi="Times New Roman Regular" w:cs="Times New Roman Regular"/>
          <w:sz w:val="28"/>
          <w:szCs w:val="28"/>
          <w:lang w:eastAsia="zh-CN" w:bidi="ar"/>
        </w:rPr>
        <w:t>Інтернет ресурс</w:t>
      </w:r>
      <w:r>
        <w:rPr>
          <w:rFonts w:ascii="Times New Roman Regular" w:eastAsia="ArialMT" w:hAnsi="Times New Roman Regular" w:cs="Times New Roman Regular"/>
          <w:sz w:val="28"/>
          <w:szCs w:val="28"/>
          <w:lang w:val="en-US" w:eastAsia="zh-CN" w:bidi="ar"/>
        </w:rPr>
        <w:t>: https://codemagic.io/pricing/</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13</w:t>
      </w:r>
      <w:r>
        <w:rPr>
          <w:rFonts w:ascii="Times New Roman Regular" w:eastAsia="ArialMT" w:hAnsi="Times New Roman Regular" w:cs="Times New Roman Regular"/>
          <w:sz w:val="28"/>
          <w:szCs w:val="28"/>
          <w:lang w:val="en-US" w:eastAsia="zh-CN" w:bidi="ar"/>
        </w:rPr>
        <w:t>.Hackernoon. Introduction to Firebase.2017 [</w:t>
      </w:r>
      <w:r>
        <w:rPr>
          <w:rFonts w:ascii="Times New Roman Regular" w:eastAsia="ArialMT" w:hAnsi="Times New Roman Regular" w:cs="Times New Roman Regular"/>
          <w:sz w:val="28"/>
          <w:szCs w:val="28"/>
          <w:lang w:eastAsia="zh-CN" w:bidi="ar"/>
        </w:rPr>
        <w:t>відвідано</w:t>
      </w:r>
      <w:r>
        <w:rPr>
          <w:rFonts w:ascii="Times New Roman Regular" w:eastAsia="ArialMT" w:hAnsi="Times New Roman Regular" w:cs="Times New Roman Regular"/>
          <w:sz w:val="28"/>
          <w:szCs w:val="28"/>
          <w:lang w:val="en-US" w:eastAsia="zh-CN" w:bidi="ar"/>
        </w:rPr>
        <w:t xml:space="preserve"> </w:t>
      </w:r>
      <w:r>
        <w:rPr>
          <w:rFonts w:ascii="Times New Roman Regular" w:eastAsia="ArialMT" w:hAnsi="Times New Roman Regular" w:cs="Times New Roman Regular"/>
          <w:sz w:val="28"/>
          <w:szCs w:val="28"/>
          <w:lang w:eastAsia="zh-CN" w:bidi="ar"/>
        </w:rPr>
        <w:t>1</w:t>
      </w:r>
      <w:r>
        <w:rPr>
          <w:rFonts w:ascii="Times New Roman Regular" w:eastAsia="ArialMT" w:hAnsi="Times New Roman Regular" w:cs="Times New Roman Regular"/>
          <w:sz w:val="28"/>
          <w:szCs w:val="28"/>
          <w:lang w:val="en-US" w:eastAsia="zh-CN" w:bidi="ar"/>
        </w:rPr>
        <w:t xml:space="preserve"> </w:t>
      </w:r>
      <w:r>
        <w:rPr>
          <w:rFonts w:ascii="Times New Roman Regular" w:eastAsia="ArialMT" w:hAnsi="Times New Roman Regular" w:cs="Times New Roman Regular"/>
          <w:sz w:val="28"/>
          <w:szCs w:val="28"/>
          <w:lang w:eastAsia="zh-CN" w:bidi="ar"/>
        </w:rPr>
        <w:t>червня</w:t>
      </w:r>
      <w:r>
        <w:rPr>
          <w:rFonts w:ascii="Times New Roman Regular" w:eastAsia="ArialMT" w:hAnsi="Times New Roman Regular" w:cs="Times New Roman Regular"/>
          <w:sz w:val="28"/>
          <w:szCs w:val="28"/>
          <w:lang w:val="en-US" w:eastAsia="zh-CN" w:bidi="ar"/>
        </w:rPr>
        <w:t xml:space="preserve">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en-US" w:eastAsia="zh-CN" w:bidi="ar"/>
        </w:rPr>
        <w:t xml:space="preserve">]. </w:t>
      </w:r>
      <w:r>
        <w:rPr>
          <w:rFonts w:ascii="Times New Roman Regular" w:eastAsia="ArialMT" w:hAnsi="Times New Roman Regular" w:cs="Times New Roman Regular"/>
          <w:sz w:val="28"/>
          <w:szCs w:val="28"/>
          <w:lang w:eastAsia="zh-CN" w:bidi="ar"/>
        </w:rPr>
        <w:t>Інтернет ресурс</w:t>
      </w:r>
      <w:r>
        <w:rPr>
          <w:rFonts w:ascii="Times New Roman Regular" w:eastAsia="ArialMT" w:hAnsi="Times New Roman Regular" w:cs="Times New Roman Regular"/>
          <w:sz w:val="28"/>
          <w:szCs w:val="28"/>
          <w:lang w:val="en-US" w:eastAsia="zh-CN" w:bidi="ar"/>
        </w:rPr>
        <w:t xml:space="preserve">: https://hackernoon.com/introduction-to-firebase-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val="en-US" w:eastAsia="zh-CN" w:bidi="ar"/>
        </w:rPr>
        <w:t xml:space="preserve">218a23186cd7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14</w:t>
      </w:r>
      <w:r>
        <w:rPr>
          <w:rFonts w:ascii="Times New Roman Regular" w:eastAsia="ArialMT" w:hAnsi="Times New Roman Regular" w:cs="Times New Roman Regular"/>
          <w:sz w:val="28"/>
          <w:szCs w:val="28"/>
          <w:lang w:val="en-US" w:eastAsia="zh-CN" w:bidi="ar"/>
        </w:rPr>
        <w:t xml:space="preserve">.Firebase. Products. </w:t>
      </w:r>
      <w:r>
        <w:rPr>
          <w:rFonts w:ascii="Times New Roman Regular" w:eastAsia="ArialMT" w:hAnsi="Times New Roman Regular" w:cs="Times New Roman Regular"/>
          <w:sz w:val="28"/>
          <w:szCs w:val="28"/>
          <w:lang w:val="ru-RU" w:eastAsia="zh-CN" w:bidi="ar"/>
        </w:rPr>
        <w:t>2019 [</w:t>
      </w:r>
      <w:r>
        <w:rPr>
          <w:rFonts w:ascii="Times New Roman Regular" w:eastAsia="ArialMT" w:hAnsi="Times New Roman Regular" w:cs="Times New Roman Regular"/>
          <w:sz w:val="28"/>
          <w:szCs w:val="28"/>
          <w:lang w:eastAsia="zh-CN" w:bidi="ar"/>
        </w:rPr>
        <w:t>відвідано</w:t>
      </w:r>
      <w:r>
        <w:rPr>
          <w:rFonts w:ascii="Times New Roman Regular" w:eastAsia="ArialMT" w:hAnsi="Times New Roman Regular" w:cs="Times New Roman Regular"/>
          <w:sz w:val="28"/>
          <w:szCs w:val="28"/>
          <w:lang w:val="ru-RU" w:eastAsia="zh-CN" w:bidi="ar"/>
        </w:rPr>
        <w:t xml:space="preserve"> 3 </w:t>
      </w:r>
      <w:r>
        <w:rPr>
          <w:rFonts w:ascii="Times New Roman Regular" w:eastAsia="ArialMT" w:hAnsi="Times New Roman Regular" w:cs="Times New Roman Regular"/>
          <w:sz w:val="28"/>
          <w:szCs w:val="28"/>
          <w:lang w:eastAsia="zh-CN" w:bidi="ar"/>
        </w:rPr>
        <w:t>червня</w:t>
      </w:r>
      <w:r>
        <w:rPr>
          <w:rFonts w:ascii="Times New Roman Regular" w:eastAsia="ArialMT" w:hAnsi="Times New Roman Regular" w:cs="Times New Roman Regular"/>
          <w:sz w:val="28"/>
          <w:szCs w:val="28"/>
          <w:lang w:val="ru-RU" w:eastAsia="zh-CN" w:bidi="ar"/>
        </w:rPr>
        <w:t xml:space="preserve">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eastAsia="zh-CN" w:bidi="ar"/>
        </w:rPr>
        <w:t>Інтернет ресурс</w:t>
      </w:r>
      <w:r>
        <w:rPr>
          <w:rFonts w:ascii="Times New Roman Regular" w:eastAsia="ArialMT" w:hAnsi="Times New Roman Regular" w:cs="Times New Roman Regular"/>
          <w:sz w:val="28"/>
          <w:szCs w:val="28"/>
          <w:lang w:val="ru-RU" w:eastAsia="zh-CN" w:bidi="ar"/>
        </w:rPr>
        <w:t xml:space="preserve">: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val="en-US" w:eastAsia="zh-CN" w:bidi="ar"/>
        </w:rPr>
        <w:t xml:space="preserve">https://firebase.google.com/products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15</w:t>
      </w:r>
      <w:r>
        <w:rPr>
          <w:rFonts w:ascii="Times New Roman Regular" w:eastAsia="ArialMT" w:hAnsi="Times New Roman Regular" w:cs="Times New Roman Regular"/>
          <w:sz w:val="28"/>
          <w:szCs w:val="28"/>
          <w:lang w:val="en-US" w:eastAsia="zh-CN" w:bidi="ar"/>
        </w:rPr>
        <w:t xml:space="preserve">.Firebase. Firebase real time database. </w:t>
      </w:r>
      <w:r>
        <w:rPr>
          <w:rFonts w:ascii="Times New Roman Regular" w:eastAsia="ArialMT" w:hAnsi="Times New Roman Regular" w:cs="Times New Roman Regular"/>
          <w:sz w:val="28"/>
          <w:szCs w:val="28"/>
          <w:lang w:val="ru-RU" w:eastAsia="zh-CN" w:bidi="ar"/>
        </w:rPr>
        <w:t>2019 [</w:t>
      </w:r>
      <w:r>
        <w:rPr>
          <w:rFonts w:ascii="Times New Roman Regular" w:eastAsia="ArialMT" w:hAnsi="Times New Roman Regular" w:cs="Times New Roman Regular"/>
          <w:sz w:val="28"/>
          <w:szCs w:val="28"/>
          <w:lang w:eastAsia="zh-CN" w:bidi="ar"/>
        </w:rPr>
        <w:t>відвідано</w:t>
      </w:r>
      <w:r>
        <w:rPr>
          <w:rFonts w:ascii="Times New Roman Regular" w:eastAsia="ArialMT" w:hAnsi="Times New Roman Regular" w:cs="Times New Roman Regular"/>
          <w:sz w:val="28"/>
          <w:szCs w:val="28"/>
          <w:lang w:val="ru-RU" w:eastAsia="zh-CN" w:bidi="ar"/>
        </w:rPr>
        <w:t xml:space="preserve"> 3 </w:t>
      </w:r>
      <w:r>
        <w:rPr>
          <w:rFonts w:ascii="Times New Roman Regular" w:eastAsia="ArialMT" w:hAnsi="Times New Roman Regular" w:cs="Times New Roman Regular"/>
          <w:sz w:val="28"/>
          <w:szCs w:val="28"/>
          <w:lang w:eastAsia="zh-CN" w:bidi="ar"/>
        </w:rPr>
        <w:t>червня</w:t>
      </w:r>
      <w:r>
        <w:rPr>
          <w:rFonts w:ascii="Times New Roman Regular" w:eastAsia="ArialMT" w:hAnsi="Times New Roman Regular" w:cs="Times New Roman Regular"/>
          <w:sz w:val="28"/>
          <w:szCs w:val="28"/>
          <w:lang w:val="ru-RU" w:eastAsia="zh-CN" w:bidi="ar"/>
        </w:rPr>
        <w:t xml:space="preserve">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ru-RU" w:eastAsia="zh-CN" w:bidi="ar"/>
        </w:rPr>
        <w:t xml:space="preserve">].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Інтернет ресурс</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val="en-US" w:eastAsia="zh-CN" w:bidi="ar"/>
        </w:rPr>
        <w:t>https</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firebase</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google</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com</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docs</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database</w:t>
      </w:r>
      <w:r>
        <w:rPr>
          <w:rFonts w:ascii="Times New Roman Regular" w:eastAsia="ArialMT" w:hAnsi="Times New Roman Regular" w:cs="Times New Roman Regular"/>
          <w:sz w:val="28"/>
          <w:szCs w:val="28"/>
          <w:lang w:val="ru-RU" w:eastAsia="zh-CN" w:bidi="ar"/>
        </w:rPr>
        <w:t xml:space="preserve">/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16</w:t>
      </w:r>
      <w:r>
        <w:rPr>
          <w:rFonts w:ascii="Times New Roman Regular" w:eastAsia="ArialMT" w:hAnsi="Times New Roman Regular" w:cs="Times New Roman Regular"/>
          <w:sz w:val="28"/>
          <w:szCs w:val="28"/>
          <w:lang w:val="en-US" w:eastAsia="zh-CN" w:bidi="ar"/>
        </w:rPr>
        <w:t>. Bitrise</w:t>
      </w:r>
      <w:r>
        <w:rPr>
          <w:rFonts w:ascii="Times New Roman Regular" w:eastAsia="ArialMT" w:hAnsi="Times New Roman Regular" w:cs="Times New Roman Regular"/>
          <w:sz w:val="28"/>
          <w:szCs w:val="28"/>
          <w:lang w:val="en-US" w:eastAsia="zh-CN" w:bidi="ar"/>
        </w:rPr>
        <w:t xml:space="preserve">. Getting started with Expo apps – Bitrise docs . </w:t>
      </w:r>
      <w:r>
        <w:rPr>
          <w:rFonts w:ascii="Times New Roman Regular" w:eastAsia="ArialMT" w:hAnsi="Times New Roman Regular" w:cs="Times New Roman Regular"/>
          <w:sz w:val="28"/>
          <w:szCs w:val="28"/>
          <w:lang w:val="ru-RU" w:eastAsia="zh-CN" w:bidi="ar"/>
        </w:rPr>
        <w:t>2019 [</w:t>
      </w:r>
      <w:r>
        <w:rPr>
          <w:rFonts w:ascii="Times New Roman Regular" w:eastAsia="ArialMT" w:hAnsi="Times New Roman Regular" w:cs="Times New Roman Regular"/>
          <w:sz w:val="28"/>
          <w:szCs w:val="28"/>
          <w:lang w:eastAsia="zh-CN" w:bidi="ar"/>
        </w:rPr>
        <w:t>відвідано</w:t>
      </w:r>
      <w:r>
        <w:rPr>
          <w:rFonts w:ascii="Times New Roman Regular" w:eastAsia="ArialMT" w:hAnsi="Times New Roman Regular" w:cs="Times New Roman Regular"/>
          <w:sz w:val="28"/>
          <w:szCs w:val="28"/>
          <w:lang w:val="ru-RU" w:eastAsia="zh-CN" w:bidi="ar"/>
        </w:rPr>
        <w:t xml:space="preserve"> 3 </w:t>
      </w:r>
      <w:r>
        <w:rPr>
          <w:rFonts w:ascii="Times New Roman Regular" w:eastAsia="ArialMT" w:hAnsi="Times New Roman Regular" w:cs="Times New Roman Regular"/>
          <w:sz w:val="28"/>
          <w:szCs w:val="28"/>
          <w:lang w:eastAsia="zh-CN" w:bidi="ar"/>
        </w:rPr>
        <w:t>червня</w:t>
      </w:r>
      <w:r>
        <w:rPr>
          <w:rFonts w:ascii="Times New Roman Regular" w:eastAsia="ArialMT" w:hAnsi="Times New Roman Regular" w:cs="Times New Roman Regular"/>
          <w:sz w:val="28"/>
          <w:szCs w:val="28"/>
          <w:lang w:val="ru-RU" w:eastAsia="zh-CN" w:bidi="ar"/>
        </w:rPr>
        <w:t xml:space="preserve">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eastAsia="zh-CN" w:bidi="ar"/>
        </w:rPr>
        <w:t>Інтернет ресурс</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val="en-US" w:eastAsia="zh-CN" w:bidi="ar"/>
        </w:rPr>
        <w:t>https</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devcenter</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bitrise</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io</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getting</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started</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getting</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val="en-US" w:eastAsia="zh-CN" w:bidi="ar"/>
        </w:rPr>
        <w:t xml:space="preserve">started-with-expo-apps/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17</w:t>
      </w:r>
      <w:r>
        <w:rPr>
          <w:rFonts w:ascii="Times New Roman Regular" w:eastAsia="ArialMT" w:hAnsi="Times New Roman Regular" w:cs="Times New Roman Regular"/>
          <w:sz w:val="28"/>
          <w:szCs w:val="28"/>
          <w:lang w:val="en-US" w:eastAsia="zh-CN" w:bidi="ar"/>
        </w:rPr>
        <w:t>.Bitrise. iOS code signing – Bitrise docs  2019 [</w:t>
      </w:r>
      <w:r>
        <w:rPr>
          <w:rFonts w:ascii="Times New Roman Regular" w:eastAsia="ArialMT" w:hAnsi="Times New Roman Regular" w:cs="Times New Roman Regular"/>
          <w:sz w:val="28"/>
          <w:szCs w:val="28"/>
          <w:lang w:eastAsia="zh-CN" w:bidi="ar"/>
        </w:rPr>
        <w:t>відвідано</w:t>
      </w:r>
      <w:r>
        <w:rPr>
          <w:rFonts w:ascii="Times New Roman Regular" w:eastAsia="ArialMT" w:hAnsi="Times New Roman Regular" w:cs="Times New Roman Regular"/>
          <w:sz w:val="28"/>
          <w:szCs w:val="28"/>
          <w:lang w:val="en-US" w:eastAsia="zh-CN" w:bidi="ar"/>
        </w:rPr>
        <w:t xml:space="preserve"> 3 </w:t>
      </w:r>
      <w:r>
        <w:rPr>
          <w:rFonts w:ascii="Times New Roman Regular" w:eastAsia="ArialMT" w:hAnsi="Times New Roman Regular" w:cs="Times New Roman Regular"/>
          <w:sz w:val="28"/>
          <w:szCs w:val="28"/>
          <w:lang w:eastAsia="zh-CN" w:bidi="ar"/>
        </w:rPr>
        <w:t>червня</w:t>
      </w:r>
      <w:r>
        <w:rPr>
          <w:rFonts w:ascii="Times New Roman Regular" w:eastAsia="ArialMT" w:hAnsi="Times New Roman Regular" w:cs="Times New Roman Regular"/>
          <w:sz w:val="28"/>
          <w:szCs w:val="28"/>
          <w:lang w:val="en-US" w:eastAsia="zh-CN" w:bidi="ar"/>
        </w:rPr>
        <w:t xml:space="preserve">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en-US" w:eastAsia="zh-CN" w:bidi="ar"/>
        </w:rPr>
        <w:t xml:space="preserve">].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Інтернет ресурс</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val="en-US" w:eastAsia="zh-CN" w:bidi="ar"/>
        </w:rPr>
        <w:t>https</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devcenter</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bitrise</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io</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code</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signing</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ios</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code</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signing</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code</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val="en-US" w:eastAsia="zh-CN" w:bidi="ar"/>
        </w:rPr>
        <w:t xml:space="preserve">signing-index/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eastAsia="zh-CN" w:bidi="ar"/>
        </w:rPr>
        <w:t>18</w:t>
      </w:r>
      <w:r>
        <w:rPr>
          <w:rFonts w:ascii="Times New Roman Regular" w:eastAsia="ArialMT" w:hAnsi="Times New Roman Regular" w:cs="Times New Roman Regular"/>
          <w:sz w:val="28"/>
          <w:szCs w:val="28"/>
          <w:lang w:val="en-US" w:eastAsia="zh-CN" w:bidi="ar"/>
        </w:rPr>
        <w:t xml:space="preserve">.Bitrise. Android code signing using Android Sign step – Bitrise docs . </w:t>
      </w:r>
    </w:p>
    <w:p w:rsidR="002B1C8E" w:rsidRDefault="00FB0D63">
      <w:pPr>
        <w:widowControl/>
        <w:autoSpaceDE/>
        <w:autoSpaceDN/>
        <w:spacing w:line="360" w:lineRule="auto"/>
        <w:ind w:left="1699" w:right="115"/>
        <w:rPr>
          <w:rFonts w:ascii="Times New Roman Regular" w:hAnsi="Times New Roman Regular" w:cs="Times New Roman Regular"/>
          <w:sz w:val="28"/>
          <w:szCs w:val="28"/>
        </w:rPr>
      </w:pPr>
      <w:r>
        <w:rPr>
          <w:rFonts w:ascii="Times New Roman Regular" w:eastAsia="ArialMT" w:hAnsi="Times New Roman Regular" w:cs="Times New Roman Regular"/>
          <w:sz w:val="28"/>
          <w:szCs w:val="28"/>
          <w:lang w:val="ru-RU" w:eastAsia="zh-CN" w:bidi="ar"/>
        </w:rPr>
        <w:t>2019 [</w:t>
      </w:r>
      <w:r>
        <w:rPr>
          <w:rFonts w:ascii="Times New Roman Regular" w:eastAsia="ArialMT" w:hAnsi="Times New Roman Regular" w:cs="Times New Roman Regular"/>
          <w:sz w:val="28"/>
          <w:szCs w:val="28"/>
          <w:lang w:eastAsia="zh-CN" w:bidi="ar"/>
        </w:rPr>
        <w:t>відвідано</w:t>
      </w:r>
      <w:r>
        <w:rPr>
          <w:rFonts w:ascii="Times New Roman Regular" w:eastAsia="ArialMT" w:hAnsi="Times New Roman Regular" w:cs="Times New Roman Regular"/>
          <w:sz w:val="28"/>
          <w:szCs w:val="28"/>
          <w:lang w:val="ru-RU" w:eastAsia="zh-CN" w:bidi="ar"/>
        </w:rPr>
        <w:t xml:space="preserve"> 3 </w:t>
      </w:r>
      <w:r>
        <w:rPr>
          <w:rFonts w:ascii="Times New Roman Regular" w:eastAsia="ArialMT" w:hAnsi="Times New Roman Regular" w:cs="Times New Roman Regular"/>
          <w:sz w:val="28"/>
          <w:szCs w:val="28"/>
          <w:lang w:eastAsia="zh-CN" w:bidi="ar"/>
        </w:rPr>
        <w:t>червня</w:t>
      </w:r>
      <w:r>
        <w:rPr>
          <w:rFonts w:ascii="Times New Roman Regular" w:eastAsia="ArialMT" w:hAnsi="Times New Roman Regular" w:cs="Times New Roman Regular"/>
          <w:sz w:val="28"/>
          <w:szCs w:val="28"/>
          <w:lang w:val="ru-RU" w:eastAsia="zh-CN" w:bidi="ar"/>
        </w:rPr>
        <w:t xml:space="preserve"> 20</w:t>
      </w:r>
      <w:r>
        <w:rPr>
          <w:rFonts w:ascii="Times New Roman Regular" w:eastAsia="ArialMT" w:hAnsi="Times New Roman Regular" w:cs="Times New Roman Regular"/>
          <w:sz w:val="28"/>
          <w:szCs w:val="28"/>
          <w:lang w:eastAsia="zh-CN" w:bidi="ar"/>
        </w:rPr>
        <w:t>21</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eastAsia="zh-CN" w:bidi="ar"/>
        </w:rPr>
        <w:t>Інтернет ресурс</w:t>
      </w:r>
      <w:r>
        <w:rPr>
          <w:rFonts w:ascii="Times New Roman Regular" w:eastAsia="ArialMT" w:hAnsi="Times New Roman Regular" w:cs="Times New Roman Regular"/>
          <w:sz w:val="28"/>
          <w:szCs w:val="28"/>
          <w:lang w:val="ru-RU" w:eastAsia="zh-CN" w:bidi="ar"/>
        </w:rPr>
        <w:t xml:space="preserve">: </w:t>
      </w:r>
      <w:r>
        <w:rPr>
          <w:rFonts w:ascii="Times New Roman Regular" w:eastAsia="ArialMT" w:hAnsi="Times New Roman Regular" w:cs="Times New Roman Regular"/>
          <w:sz w:val="28"/>
          <w:szCs w:val="28"/>
          <w:lang w:val="en-US" w:eastAsia="zh-CN" w:bidi="ar"/>
        </w:rPr>
        <w:t>https</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devcenter</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bitrise</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io</w:t>
      </w:r>
      <w:r>
        <w:rPr>
          <w:rFonts w:ascii="Times New Roman Regular" w:eastAsia="ArialMT" w:hAnsi="Times New Roman Regular" w:cs="Times New Roman Regular"/>
          <w:sz w:val="28"/>
          <w:szCs w:val="28"/>
          <w:lang w:val="ru-RU" w:eastAsia="zh-CN" w:bidi="ar"/>
        </w:rPr>
        <w:t>/</w:t>
      </w:r>
      <w:r>
        <w:rPr>
          <w:rFonts w:ascii="Times New Roman Regular" w:eastAsia="ArialMT" w:hAnsi="Times New Roman Regular" w:cs="Times New Roman Regular"/>
          <w:sz w:val="28"/>
          <w:szCs w:val="28"/>
          <w:lang w:val="en-US" w:eastAsia="zh-CN" w:bidi="ar"/>
        </w:rPr>
        <w:t>code</w:t>
      </w:r>
    </w:p>
    <w:p w:rsidR="002B1C8E" w:rsidRDefault="00FB0D63">
      <w:pPr>
        <w:widowControl/>
        <w:autoSpaceDE/>
        <w:autoSpaceDN/>
        <w:spacing w:line="360" w:lineRule="auto"/>
        <w:ind w:left="1699" w:right="115"/>
        <w:rPr>
          <w:sz w:val="24"/>
        </w:rPr>
      </w:pPr>
      <w:r>
        <w:rPr>
          <w:rFonts w:ascii="Times New Roman Regular" w:eastAsia="ArialMT" w:hAnsi="Times New Roman Regular" w:cs="Times New Roman Regular"/>
          <w:sz w:val="28"/>
          <w:szCs w:val="28"/>
          <w:lang w:val="en-US" w:eastAsia="zh-CN" w:bidi="ar"/>
        </w:rPr>
        <w:t>signing/android-code-signing/android-code-signing-using-bitrise-sign-apk-step/</w:t>
      </w:r>
    </w:p>
    <w:p w:rsidR="002B1C8E" w:rsidRDefault="002B1C8E">
      <w:pPr>
        <w:numPr>
          <w:ilvl w:val="0"/>
          <w:numId w:val="9"/>
        </w:numPr>
        <w:spacing w:line="360" w:lineRule="auto"/>
        <w:ind w:leftChars="799" w:left="1758"/>
        <w:rPr>
          <w:sz w:val="28"/>
          <w:szCs w:val="28"/>
        </w:rPr>
        <w:sectPr w:rsidR="002B1C8E">
          <w:pgSz w:w="12240" w:h="15840"/>
          <w:pgMar w:top="1560" w:right="440" w:bottom="280" w:left="0" w:header="1135" w:footer="0" w:gutter="0"/>
          <w:cols w:space="720" w:equalWidth="0">
            <w:col w:w="11800"/>
          </w:cols>
        </w:sectPr>
      </w:pPr>
    </w:p>
    <w:p w:rsidR="002B1C8E" w:rsidRDefault="002B1C8E">
      <w:pPr>
        <w:pStyle w:val="a5"/>
        <w:spacing w:before="6"/>
        <w:rPr>
          <w:b/>
          <w:sz w:val="9"/>
        </w:rPr>
      </w:pPr>
    </w:p>
    <w:p w:rsidR="002B1C8E" w:rsidRDefault="00FB0D63">
      <w:pPr>
        <w:pStyle w:val="1"/>
        <w:ind w:right="121"/>
        <w:jc w:val="right"/>
        <w:rPr>
          <w:b w:val="0"/>
          <w:bCs w:val="0"/>
        </w:rPr>
      </w:pPr>
      <w:bookmarkStart w:id="62" w:name="Додаток_Б"/>
      <w:bookmarkStart w:id="63" w:name="_bookmark38"/>
      <w:bookmarkStart w:id="64" w:name="_Toc1342651133"/>
      <w:bookmarkEnd w:id="62"/>
      <w:bookmarkEnd w:id="63"/>
      <w:r>
        <w:rPr>
          <w:b w:val="0"/>
          <w:bCs w:val="0"/>
        </w:rPr>
        <w:t>Додаток</w:t>
      </w:r>
      <w:r>
        <w:rPr>
          <w:b w:val="0"/>
          <w:bCs w:val="0"/>
          <w:spacing w:val="1"/>
        </w:rPr>
        <w:t xml:space="preserve"> А</w:t>
      </w:r>
      <w:bookmarkEnd w:id="64"/>
    </w:p>
    <w:p w:rsidR="002B1C8E" w:rsidRDefault="00FB0D63">
      <w:pPr>
        <w:jc w:val="center"/>
        <w:rPr>
          <w:rFonts w:ascii="Times New Roman Bold" w:hAnsi="Times New Roman Bold" w:cs="Times New Roman Bold"/>
          <w:b/>
          <w:bCs/>
          <w:sz w:val="36"/>
          <w:szCs w:val="36"/>
        </w:rPr>
      </w:pPr>
      <w:r>
        <w:rPr>
          <w:rFonts w:ascii="Times New Roman Bold" w:hAnsi="Times New Roman Bold" w:cs="Times New Roman Bold"/>
          <w:b/>
          <w:bCs/>
          <w:sz w:val="36"/>
          <w:szCs w:val="36"/>
        </w:rPr>
        <w:t>Згенерована YAML конфігурація Bitrise</w:t>
      </w:r>
    </w:p>
    <w:p w:rsidR="002B1C8E" w:rsidRDefault="00FB0D63">
      <w:pPr>
        <w:pStyle w:val="a5"/>
        <w:spacing w:before="2" w:line="360" w:lineRule="auto"/>
        <w:ind w:left="1701" w:right="850"/>
        <w:rPr>
          <w:bCs/>
        </w:rPr>
      </w:pPr>
      <w:r>
        <w:rPr>
          <w:bCs/>
        </w:rPr>
        <w:t>---</w:t>
      </w:r>
    </w:p>
    <w:p w:rsidR="002B1C8E" w:rsidRDefault="00FB0D63">
      <w:pPr>
        <w:pStyle w:val="a5"/>
        <w:spacing w:before="2" w:line="360" w:lineRule="auto"/>
        <w:ind w:left="1701" w:right="850"/>
        <w:rPr>
          <w:bCs/>
        </w:rPr>
      </w:pPr>
      <w:r>
        <w:rPr>
          <w:bCs/>
        </w:rPr>
        <w:t>format_version: "11"</w:t>
      </w:r>
    </w:p>
    <w:p w:rsidR="002B1C8E" w:rsidRDefault="00FB0D63">
      <w:pPr>
        <w:pStyle w:val="a5"/>
        <w:spacing w:before="2" w:line="360" w:lineRule="auto"/>
        <w:ind w:left="1701" w:right="850"/>
        <w:rPr>
          <w:bCs/>
        </w:rPr>
      </w:pPr>
      <w:r>
        <w:rPr>
          <w:bCs/>
        </w:rPr>
        <w:t>default_step_lib_source: https://github.com/bitrise-io/bitrise-steplib.git</w:t>
      </w:r>
    </w:p>
    <w:p w:rsidR="002B1C8E" w:rsidRDefault="00FB0D63">
      <w:pPr>
        <w:pStyle w:val="a5"/>
        <w:spacing w:before="2" w:line="360" w:lineRule="auto"/>
        <w:ind w:left="1701" w:right="850"/>
        <w:rPr>
          <w:bCs/>
        </w:rPr>
      </w:pPr>
      <w:r>
        <w:rPr>
          <w:bCs/>
        </w:rPr>
        <w:t>project_type: flutter</w:t>
      </w:r>
    </w:p>
    <w:p w:rsidR="002B1C8E" w:rsidRDefault="00FB0D63">
      <w:pPr>
        <w:pStyle w:val="a5"/>
        <w:spacing w:before="2" w:line="360" w:lineRule="auto"/>
        <w:ind w:left="1701" w:right="850"/>
        <w:rPr>
          <w:bCs/>
        </w:rPr>
      </w:pPr>
      <w:r>
        <w:rPr>
          <w:bCs/>
        </w:rPr>
        <w:t>trigger_map:</w:t>
      </w:r>
    </w:p>
    <w:p w:rsidR="002B1C8E" w:rsidRDefault="00FB0D63">
      <w:pPr>
        <w:pStyle w:val="a5"/>
        <w:spacing w:before="2" w:line="360" w:lineRule="auto"/>
        <w:ind w:left="1701" w:right="850"/>
        <w:rPr>
          <w:bCs/>
        </w:rPr>
      </w:pPr>
      <w:r>
        <w:rPr>
          <w:bCs/>
        </w:rPr>
        <w:t xml:space="preserve">  - push_branch: "*"</w:t>
      </w:r>
    </w:p>
    <w:p w:rsidR="002B1C8E" w:rsidRDefault="00FB0D63">
      <w:pPr>
        <w:pStyle w:val="a5"/>
        <w:spacing w:before="2" w:line="360" w:lineRule="auto"/>
        <w:ind w:left="1701" w:right="850"/>
        <w:rPr>
          <w:bCs/>
        </w:rPr>
      </w:pPr>
      <w:r>
        <w:rPr>
          <w:bCs/>
        </w:rPr>
        <w:t xml:space="preserve">    workflow: primary</w:t>
      </w:r>
    </w:p>
    <w:p w:rsidR="002B1C8E" w:rsidRDefault="00FB0D63">
      <w:pPr>
        <w:pStyle w:val="a5"/>
        <w:spacing w:before="2" w:line="360" w:lineRule="auto"/>
        <w:ind w:left="1701" w:right="850"/>
        <w:rPr>
          <w:bCs/>
        </w:rPr>
      </w:pPr>
      <w:r>
        <w:rPr>
          <w:bCs/>
        </w:rPr>
        <w:t xml:space="preserve">  - pull_request_source_branch: "*"</w:t>
      </w:r>
    </w:p>
    <w:p w:rsidR="002B1C8E" w:rsidRDefault="00FB0D63">
      <w:pPr>
        <w:pStyle w:val="a5"/>
        <w:spacing w:before="2" w:line="360" w:lineRule="auto"/>
        <w:ind w:left="1701" w:right="850"/>
        <w:rPr>
          <w:bCs/>
        </w:rPr>
      </w:pPr>
      <w:r>
        <w:rPr>
          <w:bCs/>
        </w:rPr>
        <w:t xml:space="preserve">    workflow: primary</w:t>
      </w:r>
    </w:p>
    <w:p w:rsidR="002B1C8E" w:rsidRDefault="00FB0D63">
      <w:pPr>
        <w:pStyle w:val="a5"/>
        <w:spacing w:before="2" w:line="360" w:lineRule="auto"/>
        <w:ind w:left="1701" w:right="850"/>
        <w:rPr>
          <w:bCs/>
        </w:rPr>
      </w:pPr>
      <w:r>
        <w:rPr>
          <w:bCs/>
        </w:rPr>
        <w:t>workflows:</w:t>
      </w:r>
    </w:p>
    <w:p w:rsidR="002B1C8E" w:rsidRDefault="00FB0D63">
      <w:pPr>
        <w:pStyle w:val="a5"/>
        <w:spacing w:before="2" w:line="360" w:lineRule="auto"/>
        <w:ind w:left="1701" w:right="850"/>
        <w:rPr>
          <w:bCs/>
        </w:rPr>
      </w:pPr>
      <w:r>
        <w:rPr>
          <w:bCs/>
        </w:rPr>
        <w:t xml:space="preserve">  deploy:</w:t>
      </w:r>
    </w:p>
    <w:p w:rsidR="002B1C8E" w:rsidRDefault="00FB0D63">
      <w:pPr>
        <w:pStyle w:val="a5"/>
        <w:spacing w:before="2" w:line="360" w:lineRule="auto"/>
        <w:ind w:left="1701" w:right="850"/>
        <w:rPr>
          <w:bCs/>
        </w:rPr>
      </w:pPr>
      <w:r>
        <w:rPr>
          <w:bCs/>
        </w:rPr>
        <w:t xml:space="preserve">    steps:</w:t>
      </w:r>
    </w:p>
    <w:p w:rsidR="002B1C8E" w:rsidRDefault="00FB0D63">
      <w:pPr>
        <w:pStyle w:val="a5"/>
        <w:spacing w:before="2" w:line="360" w:lineRule="auto"/>
        <w:ind w:left="1701" w:right="850"/>
        <w:rPr>
          <w:bCs/>
        </w:rPr>
      </w:pPr>
      <w:r>
        <w:rPr>
          <w:bCs/>
        </w:rPr>
        <w:t xml:space="preserve">      - activate-ssh-key@4:</w:t>
      </w:r>
    </w:p>
    <w:p w:rsidR="002B1C8E" w:rsidRDefault="00FB0D63">
      <w:pPr>
        <w:pStyle w:val="a5"/>
        <w:spacing w:before="2" w:line="360" w:lineRule="auto"/>
        <w:ind w:left="1701" w:right="850"/>
        <w:rPr>
          <w:bCs/>
        </w:rPr>
      </w:pPr>
      <w:r>
        <w:rPr>
          <w:bCs/>
        </w:rPr>
        <w:t xml:space="preserve">          run_if: '{{getenv "SSH_RSA_PRIVATE_KEY" | ne ""}}'</w:t>
      </w:r>
    </w:p>
    <w:p w:rsidR="002B1C8E" w:rsidRDefault="00FB0D63">
      <w:pPr>
        <w:pStyle w:val="a5"/>
        <w:spacing w:before="2" w:line="360" w:lineRule="auto"/>
        <w:ind w:left="1701" w:right="850"/>
        <w:rPr>
          <w:bCs/>
        </w:rPr>
      </w:pPr>
      <w:r>
        <w:rPr>
          <w:bCs/>
        </w:rPr>
        <w:t xml:space="preserve">      - git-clone@6: {}</w:t>
      </w:r>
    </w:p>
    <w:p w:rsidR="002B1C8E" w:rsidRDefault="00FB0D63">
      <w:pPr>
        <w:pStyle w:val="a5"/>
        <w:spacing w:before="2" w:line="360" w:lineRule="auto"/>
        <w:ind w:left="1701" w:right="850"/>
        <w:rPr>
          <w:bCs/>
        </w:rPr>
      </w:pPr>
      <w:r>
        <w:rPr>
          <w:bCs/>
        </w:rPr>
        <w:t xml:space="preserve">      - script@1:</w:t>
      </w:r>
    </w:p>
    <w:p w:rsidR="002B1C8E" w:rsidRDefault="00FB0D63">
      <w:pPr>
        <w:pStyle w:val="a5"/>
        <w:spacing w:before="2" w:line="360" w:lineRule="auto"/>
        <w:ind w:left="1701" w:right="850"/>
        <w:rPr>
          <w:bCs/>
        </w:rPr>
      </w:pPr>
      <w:r>
        <w:rPr>
          <w:bCs/>
        </w:rPr>
        <w:t xml:space="preserve">          title: Do anything with Script step</w:t>
      </w:r>
    </w:p>
    <w:p w:rsidR="002B1C8E" w:rsidRDefault="00FB0D63">
      <w:pPr>
        <w:pStyle w:val="a5"/>
        <w:spacing w:before="2" w:line="360" w:lineRule="auto"/>
        <w:ind w:left="1701" w:right="850"/>
        <w:rPr>
          <w:bCs/>
        </w:rPr>
      </w:pPr>
      <w:r>
        <w:rPr>
          <w:bCs/>
        </w:rPr>
        <w:t xml:space="preserve">      - certificate-and-profile-installer@1: {}</w:t>
      </w:r>
    </w:p>
    <w:p w:rsidR="002B1C8E" w:rsidRDefault="00FB0D63">
      <w:pPr>
        <w:pStyle w:val="a5"/>
        <w:spacing w:before="2" w:line="360" w:lineRule="auto"/>
        <w:ind w:left="1701" w:right="850"/>
        <w:rPr>
          <w:bCs/>
        </w:rPr>
      </w:pPr>
      <w:r>
        <w:rPr>
          <w:bCs/>
        </w:rPr>
        <w:t xml:space="preserve">      - flutter-installer@0:</w:t>
      </w:r>
    </w:p>
    <w:p w:rsidR="002B1C8E" w:rsidRDefault="00FB0D63">
      <w:pPr>
        <w:pStyle w:val="a5"/>
        <w:spacing w:before="2" w:line="360" w:lineRule="auto"/>
        <w:ind w:left="1701" w:right="850"/>
        <w:rPr>
          <w:bCs/>
        </w:rPr>
      </w:pPr>
      <w:r>
        <w:rPr>
          <w:bCs/>
        </w:rPr>
        <w:t xml:space="preserve">          inputs:</w:t>
      </w:r>
    </w:p>
    <w:p w:rsidR="002B1C8E" w:rsidRDefault="00FB0D63">
      <w:pPr>
        <w:pStyle w:val="a5"/>
        <w:spacing w:before="2" w:line="360" w:lineRule="auto"/>
        <w:ind w:left="1701" w:right="850"/>
        <w:rPr>
          <w:bCs/>
        </w:rPr>
      </w:pPr>
      <w:r>
        <w:rPr>
          <w:bCs/>
        </w:rPr>
        <w:t xml:space="preserve">            - is_update: "false"</w:t>
      </w:r>
    </w:p>
    <w:p w:rsidR="002B1C8E" w:rsidRDefault="00FB0D63">
      <w:pPr>
        <w:pStyle w:val="a5"/>
        <w:spacing w:before="2" w:line="360" w:lineRule="auto"/>
        <w:ind w:left="1701" w:right="850"/>
        <w:rPr>
          <w:bCs/>
        </w:rPr>
      </w:pPr>
      <w:r>
        <w:rPr>
          <w:bCs/>
        </w:rPr>
        <w:t xml:space="preserve">      - cache-pull@2: {}</w:t>
      </w:r>
    </w:p>
    <w:p w:rsidR="002B1C8E" w:rsidRDefault="00FB0D63">
      <w:pPr>
        <w:pStyle w:val="a5"/>
        <w:spacing w:before="2" w:line="360" w:lineRule="auto"/>
        <w:ind w:left="1701" w:right="850"/>
        <w:rPr>
          <w:bCs/>
        </w:rPr>
      </w:pPr>
      <w:r>
        <w:rPr>
          <w:bCs/>
        </w:rPr>
        <w:t xml:space="preserve">      - flutter-analyze@0:</w:t>
      </w:r>
    </w:p>
    <w:p w:rsidR="002B1C8E" w:rsidRDefault="00FB0D63">
      <w:pPr>
        <w:pStyle w:val="a5"/>
        <w:spacing w:before="2" w:line="360" w:lineRule="auto"/>
        <w:ind w:left="1701" w:right="850"/>
        <w:rPr>
          <w:bCs/>
        </w:rPr>
      </w:pPr>
      <w:r>
        <w:rPr>
          <w:bCs/>
        </w:rPr>
        <w:t xml:space="preserve">          inputs:</w:t>
      </w:r>
    </w:p>
    <w:p w:rsidR="002B1C8E" w:rsidRDefault="00FB0D63">
      <w:pPr>
        <w:pStyle w:val="a5"/>
        <w:spacing w:before="2" w:line="360" w:lineRule="auto"/>
        <w:ind w:left="1701" w:right="850"/>
        <w:rPr>
          <w:bCs/>
        </w:rPr>
      </w:pPr>
      <w:r>
        <w:rPr>
          <w:bCs/>
        </w:rPr>
        <w:t xml:space="preserve">            - project_location: "$BITRISE_FLUTTER_PROJECT_LOCATION"</w:t>
      </w:r>
    </w:p>
    <w:p w:rsidR="002B1C8E" w:rsidRDefault="00FB0D63">
      <w:pPr>
        <w:pStyle w:val="a5"/>
        <w:spacing w:before="2" w:line="360" w:lineRule="auto"/>
        <w:ind w:left="1701" w:right="850"/>
        <w:rPr>
          <w:bCs/>
        </w:rPr>
      </w:pPr>
      <w:r>
        <w:rPr>
          <w:bCs/>
        </w:rPr>
        <w:t xml:space="preserve">      - flutter-build@0:</w:t>
      </w:r>
    </w:p>
    <w:p w:rsidR="002B1C8E" w:rsidRDefault="00FB0D63">
      <w:pPr>
        <w:pStyle w:val="a5"/>
        <w:spacing w:before="2" w:line="360" w:lineRule="auto"/>
        <w:ind w:left="1701" w:right="850"/>
        <w:rPr>
          <w:bCs/>
        </w:rPr>
      </w:pPr>
      <w:r>
        <w:rPr>
          <w:bCs/>
        </w:rPr>
        <w:t xml:space="preserve">          inputs:</w:t>
      </w:r>
    </w:p>
    <w:p w:rsidR="002B1C8E" w:rsidRDefault="00FB0D63">
      <w:pPr>
        <w:pStyle w:val="a5"/>
        <w:spacing w:before="2" w:line="360" w:lineRule="auto"/>
        <w:ind w:left="1701" w:right="850"/>
        <w:rPr>
          <w:bCs/>
        </w:rPr>
      </w:pPr>
      <w:r>
        <w:rPr>
          <w:bCs/>
        </w:rPr>
        <w:lastRenderedPageBreak/>
        <w:t xml:space="preserve">            - project_location: "$BITRISE_FLUTTER_PROJECT_LOCATION"</w:t>
      </w:r>
    </w:p>
    <w:p w:rsidR="002B1C8E" w:rsidRDefault="00FB0D63">
      <w:pPr>
        <w:pStyle w:val="a5"/>
        <w:spacing w:before="2" w:line="360" w:lineRule="auto"/>
        <w:ind w:left="1701" w:right="850"/>
        <w:rPr>
          <w:bCs/>
        </w:rPr>
      </w:pPr>
      <w:r>
        <w:rPr>
          <w:bCs/>
        </w:rPr>
        <w:t xml:space="preserve">            - platform: both</w:t>
      </w:r>
    </w:p>
    <w:p w:rsidR="002B1C8E" w:rsidRDefault="00FB0D63">
      <w:pPr>
        <w:pStyle w:val="a5"/>
        <w:spacing w:before="2" w:line="360" w:lineRule="auto"/>
        <w:ind w:left="1701" w:right="850"/>
        <w:rPr>
          <w:bCs/>
        </w:rPr>
      </w:pPr>
      <w:r>
        <w:rPr>
          <w:bCs/>
        </w:rPr>
        <w:t xml:space="preserve">   </w:t>
      </w:r>
      <w:r>
        <w:rPr>
          <w:bCs/>
        </w:rPr>
        <w:t xml:space="preserve">   - xcode-archive@3:</w:t>
      </w:r>
    </w:p>
    <w:p w:rsidR="002B1C8E" w:rsidRDefault="00FB0D63">
      <w:pPr>
        <w:pStyle w:val="a5"/>
        <w:spacing w:before="2" w:line="360" w:lineRule="auto"/>
        <w:ind w:left="1701" w:right="850"/>
        <w:rPr>
          <w:bCs/>
        </w:rPr>
      </w:pPr>
      <w:r>
        <w:rPr>
          <w:bCs/>
        </w:rPr>
        <w:t xml:space="preserve">          inputs:</w:t>
      </w:r>
    </w:p>
    <w:p w:rsidR="002B1C8E" w:rsidRDefault="00FB0D63">
      <w:pPr>
        <w:pStyle w:val="a5"/>
        <w:spacing w:before="2" w:line="360" w:lineRule="auto"/>
        <w:ind w:left="1701" w:right="850"/>
        <w:rPr>
          <w:bCs/>
        </w:rPr>
      </w:pPr>
      <w:r>
        <w:rPr>
          <w:bCs/>
        </w:rPr>
        <w:t xml:space="preserve">            - project_path: "$BITRISE_PROJECT_PATH"</w:t>
      </w:r>
    </w:p>
    <w:p w:rsidR="002B1C8E" w:rsidRDefault="00FB0D63">
      <w:pPr>
        <w:pStyle w:val="a5"/>
        <w:spacing w:before="2" w:line="360" w:lineRule="auto"/>
        <w:ind w:left="1701" w:right="850"/>
        <w:rPr>
          <w:bCs/>
        </w:rPr>
      </w:pPr>
      <w:r>
        <w:rPr>
          <w:bCs/>
        </w:rPr>
        <w:t xml:space="preserve">            - scheme: "$BITRISE_SCHEME"</w:t>
      </w:r>
    </w:p>
    <w:p w:rsidR="002B1C8E" w:rsidRDefault="00FB0D63">
      <w:pPr>
        <w:pStyle w:val="a5"/>
        <w:spacing w:before="2" w:line="360" w:lineRule="auto"/>
        <w:ind w:left="1701" w:right="850"/>
        <w:rPr>
          <w:bCs/>
        </w:rPr>
      </w:pPr>
      <w:r>
        <w:rPr>
          <w:bCs/>
        </w:rPr>
        <w:t xml:space="preserve">            - export_method: "$BITRISE_EXPORT_METHOD"</w:t>
      </w:r>
    </w:p>
    <w:p w:rsidR="002B1C8E" w:rsidRDefault="00FB0D63">
      <w:pPr>
        <w:pStyle w:val="a5"/>
        <w:spacing w:before="2" w:line="360" w:lineRule="auto"/>
        <w:ind w:left="1701" w:right="850"/>
        <w:rPr>
          <w:bCs/>
        </w:rPr>
      </w:pPr>
      <w:r>
        <w:rPr>
          <w:bCs/>
        </w:rPr>
        <w:t xml:space="preserve">            - configuration: Release</w:t>
      </w:r>
    </w:p>
    <w:p w:rsidR="002B1C8E" w:rsidRDefault="00FB0D63">
      <w:pPr>
        <w:pStyle w:val="a5"/>
        <w:spacing w:before="2" w:line="360" w:lineRule="auto"/>
        <w:ind w:left="1701" w:right="850"/>
        <w:rPr>
          <w:bCs/>
        </w:rPr>
      </w:pPr>
      <w:r>
        <w:rPr>
          <w:bCs/>
        </w:rPr>
        <w:t xml:space="preserve">      - deploy-to-bitrise-io@1: {}</w:t>
      </w:r>
    </w:p>
    <w:p w:rsidR="002B1C8E" w:rsidRDefault="00FB0D63">
      <w:pPr>
        <w:pStyle w:val="a5"/>
        <w:spacing w:before="2" w:line="360" w:lineRule="auto"/>
        <w:ind w:left="1701" w:right="850"/>
        <w:rPr>
          <w:bCs/>
        </w:rPr>
      </w:pPr>
      <w:r>
        <w:rPr>
          <w:bCs/>
        </w:rPr>
        <w:t xml:space="preserve">      - cache-push@2: {}</w:t>
      </w:r>
    </w:p>
    <w:p w:rsidR="002B1C8E" w:rsidRDefault="00FB0D63">
      <w:pPr>
        <w:pStyle w:val="a5"/>
        <w:spacing w:before="2" w:line="360" w:lineRule="auto"/>
        <w:ind w:left="1701" w:right="850"/>
        <w:rPr>
          <w:bCs/>
        </w:rPr>
      </w:pPr>
      <w:r>
        <w:rPr>
          <w:bCs/>
        </w:rPr>
        <w:t xml:space="preserve">  primary:</w:t>
      </w:r>
    </w:p>
    <w:p w:rsidR="002B1C8E" w:rsidRDefault="00FB0D63">
      <w:pPr>
        <w:pStyle w:val="a5"/>
        <w:spacing w:before="2" w:line="360" w:lineRule="auto"/>
        <w:ind w:left="1701" w:right="850"/>
        <w:rPr>
          <w:bCs/>
        </w:rPr>
      </w:pPr>
      <w:r>
        <w:rPr>
          <w:bCs/>
        </w:rPr>
        <w:t xml:space="preserve">    steps:</w:t>
      </w:r>
    </w:p>
    <w:p w:rsidR="002B1C8E" w:rsidRDefault="00FB0D63">
      <w:pPr>
        <w:pStyle w:val="a5"/>
        <w:spacing w:before="2" w:line="360" w:lineRule="auto"/>
        <w:ind w:left="1701" w:right="850"/>
        <w:rPr>
          <w:bCs/>
        </w:rPr>
      </w:pPr>
      <w:r>
        <w:rPr>
          <w:bCs/>
        </w:rPr>
        <w:t xml:space="preserve">      - activate-ssh-key@4:</w:t>
      </w:r>
    </w:p>
    <w:p w:rsidR="002B1C8E" w:rsidRDefault="00FB0D63">
      <w:pPr>
        <w:pStyle w:val="a5"/>
        <w:spacing w:before="2" w:line="360" w:lineRule="auto"/>
        <w:ind w:left="1701" w:right="850"/>
        <w:rPr>
          <w:bCs/>
        </w:rPr>
      </w:pPr>
      <w:r>
        <w:rPr>
          <w:bCs/>
        </w:rPr>
        <w:t xml:space="preserve">          run_if: '{{getenv "SSH_RSA_PRIVATE_KEY" | ne ""}}'</w:t>
      </w:r>
    </w:p>
    <w:p w:rsidR="002B1C8E" w:rsidRDefault="00FB0D63">
      <w:pPr>
        <w:pStyle w:val="a5"/>
        <w:spacing w:before="2" w:line="360" w:lineRule="auto"/>
        <w:ind w:left="1701" w:right="850"/>
        <w:rPr>
          <w:bCs/>
        </w:rPr>
      </w:pPr>
      <w:r>
        <w:rPr>
          <w:bCs/>
        </w:rPr>
        <w:t xml:space="preserve">      - git-clone@6: {}</w:t>
      </w:r>
    </w:p>
    <w:p w:rsidR="002B1C8E" w:rsidRDefault="00FB0D63">
      <w:pPr>
        <w:pStyle w:val="a5"/>
        <w:spacing w:before="2" w:line="360" w:lineRule="auto"/>
        <w:ind w:left="1701" w:right="850"/>
        <w:rPr>
          <w:bCs/>
        </w:rPr>
      </w:pPr>
      <w:r>
        <w:rPr>
          <w:bCs/>
        </w:rPr>
        <w:t xml:space="preserve">      - script@1:</w:t>
      </w:r>
    </w:p>
    <w:p w:rsidR="002B1C8E" w:rsidRDefault="00FB0D63">
      <w:pPr>
        <w:pStyle w:val="a5"/>
        <w:spacing w:before="2" w:line="360" w:lineRule="auto"/>
        <w:ind w:left="1701" w:right="850"/>
        <w:rPr>
          <w:bCs/>
        </w:rPr>
      </w:pPr>
      <w:r>
        <w:rPr>
          <w:bCs/>
        </w:rPr>
        <w:t xml:space="preserve">          title: Do anything with Script st</w:t>
      </w:r>
      <w:r>
        <w:rPr>
          <w:bCs/>
        </w:rPr>
        <w:t>ep</w:t>
      </w:r>
    </w:p>
    <w:p w:rsidR="002B1C8E" w:rsidRDefault="00FB0D63">
      <w:pPr>
        <w:pStyle w:val="a5"/>
        <w:spacing w:before="2" w:line="360" w:lineRule="auto"/>
        <w:ind w:left="1701" w:right="850"/>
        <w:rPr>
          <w:bCs/>
        </w:rPr>
      </w:pPr>
      <w:r>
        <w:rPr>
          <w:bCs/>
        </w:rPr>
        <w:t xml:space="preserve">      - flutter-installer@0:</w:t>
      </w:r>
    </w:p>
    <w:p w:rsidR="002B1C8E" w:rsidRDefault="00FB0D63">
      <w:pPr>
        <w:pStyle w:val="a5"/>
        <w:spacing w:before="2" w:line="360" w:lineRule="auto"/>
        <w:ind w:left="1701" w:right="850"/>
        <w:rPr>
          <w:bCs/>
        </w:rPr>
      </w:pPr>
      <w:r>
        <w:rPr>
          <w:bCs/>
        </w:rPr>
        <w:t xml:space="preserve">          inputs:</w:t>
      </w:r>
    </w:p>
    <w:p w:rsidR="002B1C8E" w:rsidRDefault="00FB0D63">
      <w:pPr>
        <w:pStyle w:val="a5"/>
        <w:spacing w:before="2" w:line="360" w:lineRule="auto"/>
        <w:ind w:left="1701" w:right="850"/>
        <w:rPr>
          <w:bCs/>
        </w:rPr>
      </w:pPr>
      <w:r>
        <w:rPr>
          <w:bCs/>
        </w:rPr>
        <w:t xml:space="preserve">            - is_update: "false"</w:t>
      </w:r>
    </w:p>
    <w:p w:rsidR="002B1C8E" w:rsidRDefault="00FB0D63">
      <w:pPr>
        <w:pStyle w:val="a5"/>
        <w:spacing w:before="2" w:line="360" w:lineRule="auto"/>
        <w:ind w:left="1701" w:right="850"/>
        <w:rPr>
          <w:bCs/>
        </w:rPr>
      </w:pPr>
      <w:r>
        <w:rPr>
          <w:bCs/>
        </w:rPr>
        <w:t xml:space="preserve">      - cache-pull@2: {}</w:t>
      </w:r>
    </w:p>
    <w:p w:rsidR="002B1C8E" w:rsidRDefault="00FB0D63">
      <w:pPr>
        <w:pStyle w:val="a5"/>
        <w:spacing w:before="2" w:line="360" w:lineRule="auto"/>
        <w:ind w:left="1701" w:right="850"/>
        <w:rPr>
          <w:bCs/>
        </w:rPr>
      </w:pPr>
      <w:r>
        <w:rPr>
          <w:bCs/>
        </w:rPr>
        <w:t xml:space="preserve">      - flutter-analyze@0:</w:t>
      </w:r>
    </w:p>
    <w:p w:rsidR="002B1C8E" w:rsidRDefault="00FB0D63">
      <w:pPr>
        <w:pStyle w:val="a5"/>
        <w:spacing w:before="2" w:line="360" w:lineRule="auto"/>
        <w:ind w:left="1701" w:right="850"/>
        <w:rPr>
          <w:bCs/>
        </w:rPr>
      </w:pPr>
      <w:r>
        <w:rPr>
          <w:bCs/>
        </w:rPr>
        <w:t xml:space="preserve">          inputs:</w:t>
      </w:r>
    </w:p>
    <w:p w:rsidR="002B1C8E" w:rsidRDefault="00FB0D63">
      <w:pPr>
        <w:pStyle w:val="a5"/>
        <w:spacing w:before="2" w:line="360" w:lineRule="auto"/>
        <w:ind w:left="1701" w:right="850"/>
        <w:rPr>
          <w:bCs/>
        </w:rPr>
      </w:pPr>
      <w:r>
        <w:rPr>
          <w:bCs/>
        </w:rPr>
        <w:t xml:space="preserve">            - project_location: "$BITRISE_FLUTTER_PROJECT_LOCATION"</w:t>
      </w:r>
    </w:p>
    <w:p w:rsidR="002B1C8E" w:rsidRDefault="00FB0D63">
      <w:pPr>
        <w:pStyle w:val="a5"/>
        <w:spacing w:before="2" w:line="360" w:lineRule="auto"/>
        <w:ind w:left="1701" w:right="850"/>
        <w:rPr>
          <w:bCs/>
        </w:rPr>
      </w:pPr>
      <w:r>
        <w:rPr>
          <w:bCs/>
        </w:rPr>
        <w:t xml:space="preserve">      - deploy-to-bitrise-io@1: {}</w:t>
      </w:r>
    </w:p>
    <w:p w:rsidR="002B1C8E" w:rsidRDefault="00FB0D63">
      <w:pPr>
        <w:pStyle w:val="a5"/>
        <w:spacing w:before="2" w:line="360" w:lineRule="auto"/>
        <w:ind w:left="1701" w:right="850"/>
        <w:rPr>
          <w:bCs/>
        </w:rPr>
      </w:pPr>
      <w:r>
        <w:rPr>
          <w:bCs/>
        </w:rPr>
        <w:t xml:space="preserve">      - cache-push@2: {}</w:t>
      </w:r>
    </w:p>
    <w:p w:rsidR="002B1C8E" w:rsidRDefault="00FB0D63">
      <w:pPr>
        <w:pStyle w:val="a5"/>
        <w:spacing w:before="2" w:line="360" w:lineRule="auto"/>
        <w:ind w:left="1701" w:right="850"/>
        <w:rPr>
          <w:bCs/>
        </w:rPr>
      </w:pPr>
      <w:r>
        <w:rPr>
          <w:bCs/>
        </w:rPr>
        <w:t xml:space="preserve">    after_run: []</w:t>
      </w:r>
    </w:p>
    <w:p w:rsidR="002B1C8E" w:rsidRDefault="00FB0D63">
      <w:pPr>
        <w:pStyle w:val="a5"/>
        <w:spacing w:before="2" w:line="360" w:lineRule="auto"/>
        <w:ind w:left="1701" w:right="850"/>
        <w:rPr>
          <w:bCs/>
        </w:rPr>
      </w:pPr>
      <w:r>
        <w:rPr>
          <w:bCs/>
        </w:rPr>
        <w:t>app:</w:t>
      </w:r>
    </w:p>
    <w:p w:rsidR="002B1C8E" w:rsidRDefault="00FB0D63">
      <w:pPr>
        <w:pStyle w:val="a5"/>
        <w:spacing w:before="2" w:line="360" w:lineRule="auto"/>
        <w:ind w:left="1701" w:right="850"/>
        <w:rPr>
          <w:bCs/>
        </w:rPr>
      </w:pPr>
      <w:r>
        <w:rPr>
          <w:bCs/>
        </w:rPr>
        <w:t xml:space="preserve">  envs:</w:t>
      </w:r>
    </w:p>
    <w:p w:rsidR="002B1C8E" w:rsidRDefault="00FB0D63">
      <w:pPr>
        <w:pStyle w:val="a5"/>
        <w:spacing w:before="2" w:line="360" w:lineRule="auto"/>
        <w:ind w:left="1701" w:right="850"/>
        <w:rPr>
          <w:bCs/>
        </w:rPr>
      </w:pPr>
      <w:r>
        <w:rPr>
          <w:bCs/>
        </w:rPr>
        <w:lastRenderedPageBreak/>
        <w:t xml:space="preserve">    - opts:</w:t>
      </w:r>
    </w:p>
    <w:p w:rsidR="002B1C8E" w:rsidRDefault="00FB0D63">
      <w:pPr>
        <w:pStyle w:val="a5"/>
        <w:spacing w:before="2" w:line="360" w:lineRule="auto"/>
        <w:ind w:left="1701" w:right="850"/>
        <w:rPr>
          <w:bCs/>
        </w:rPr>
      </w:pPr>
      <w:r>
        <w:rPr>
          <w:bCs/>
        </w:rPr>
        <w:t xml:space="preserve">        is_expand: false</w:t>
      </w:r>
    </w:p>
    <w:p w:rsidR="002B1C8E" w:rsidRDefault="00FB0D63">
      <w:pPr>
        <w:pStyle w:val="a5"/>
        <w:spacing w:before="2" w:line="360" w:lineRule="auto"/>
        <w:ind w:left="1701" w:right="850"/>
        <w:rPr>
          <w:bCs/>
        </w:rPr>
      </w:pPr>
      <w:r>
        <w:rPr>
          <w:bCs/>
        </w:rPr>
        <w:t xml:space="preserve">      BITRISE_FLUTTER_PROJECT_LOCATION: "."</w:t>
      </w:r>
    </w:p>
    <w:p w:rsidR="002B1C8E" w:rsidRDefault="00FB0D63">
      <w:pPr>
        <w:pStyle w:val="a5"/>
        <w:spacing w:before="2" w:line="360" w:lineRule="auto"/>
        <w:ind w:left="1701" w:right="850"/>
        <w:rPr>
          <w:bCs/>
        </w:rPr>
      </w:pPr>
      <w:r>
        <w:rPr>
          <w:bCs/>
        </w:rPr>
        <w:t xml:space="preserve">    - opts:</w:t>
      </w:r>
    </w:p>
    <w:p w:rsidR="002B1C8E" w:rsidRDefault="00FB0D63">
      <w:pPr>
        <w:pStyle w:val="a5"/>
        <w:spacing w:before="2" w:line="360" w:lineRule="auto"/>
        <w:ind w:left="1701" w:right="850"/>
        <w:rPr>
          <w:bCs/>
        </w:rPr>
      </w:pPr>
      <w:r>
        <w:rPr>
          <w:bCs/>
        </w:rPr>
        <w:t xml:space="preserve">        is_expand: false</w:t>
      </w:r>
    </w:p>
    <w:p w:rsidR="002B1C8E" w:rsidRDefault="00FB0D63">
      <w:pPr>
        <w:pStyle w:val="a5"/>
        <w:spacing w:before="2" w:line="360" w:lineRule="auto"/>
        <w:ind w:left="1701" w:right="850"/>
        <w:rPr>
          <w:bCs/>
        </w:rPr>
      </w:pPr>
      <w:r>
        <w:rPr>
          <w:bCs/>
        </w:rPr>
        <w:t xml:space="preserve">      BITRISE_PROJECT_PATH: ios/Runner.xcworkspace</w:t>
      </w:r>
    </w:p>
    <w:p w:rsidR="002B1C8E" w:rsidRDefault="00FB0D63">
      <w:pPr>
        <w:pStyle w:val="a5"/>
        <w:spacing w:before="2" w:line="360" w:lineRule="auto"/>
        <w:ind w:left="1701" w:right="850"/>
        <w:rPr>
          <w:bCs/>
        </w:rPr>
      </w:pPr>
      <w:r>
        <w:rPr>
          <w:bCs/>
        </w:rPr>
        <w:t xml:space="preserve">    - opts:</w:t>
      </w:r>
    </w:p>
    <w:p w:rsidR="002B1C8E" w:rsidRDefault="00FB0D63">
      <w:pPr>
        <w:pStyle w:val="a5"/>
        <w:spacing w:before="2" w:line="360" w:lineRule="auto"/>
        <w:ind w:left="1701" w:right="850"/>
        <w:rPr>
          <w:bCs/>
        </w:rPr>
      </w:pPr>
      <w:r>
        <w:rPr>
          <w:bCs/>
        </w:rPr>
        <w:t xml:space="preserve">        is_expand: false</w:t>
      </w:r>
    </w:p>
    <w:p w:rsidR="002B1C8E" w:rsidRDefault="00FB0D63">
      <w:pPr>
        <w:pStyle w:val="a5"/>
        <w:spacing w:before="2" w:line="360" w:lineRule="auto"/>
        <w:ind w:left="1701" w:right="850"/>
        <w:rPr>
          <w:bCs/>
        </w:rPr>
      </w:pPr>
      <w:r>
        <w:rPr>
          <w:bCs/>
        </w:rPr>
        <w:t xml:space="preserve">      BITRISE_SCHEME: Runner</w:t>
      </w:r>
    </w:p>
    <w:p w:rsidR="002B1C8E" w:rsidRDefault="00FB0D63">
      <w:pPr>
        <w:pStyle w:val="a5"/>
        <w:spacing w:before="2" w:line="360" w:lineRule="auto"/>
        <w:ind w:left="1701" w:right="850"/>
        <w:rPr>
          <w:bCs/>
        </w:rPr>
      </w:pPr>
      <w:r>
        <w:rPr>
          <w:bCs/>
        </w:rPr>
        <w:t xml:space="preserve">    - opts:</w:t>
      </w:r>
    </w:p>
    <w:p w:rsidR="002B1C8E" w:rsidRDefault="00FB0D63">
      <w:pPr>
        <w:pStyle w:val="a5"/>
        <w:spacing w:before="2" w:line="360" w:lineRule="auto"/>
        <w:ind w:left="1701" w:right="850"/>
        <w:rPr>
          <w:bCs/>
        </w:rPr>
      </w:pPr>
      <w:r>
        <w:rPr>
          <w:bCs/>
        </w:rPr>
        <w:t xml:space="preserve">        is_expand: false</w:t>
      </w:r>
    </w:p>
    <w:p w:rsidR="002B1C8E" w:rsidRDefault="00FB0D63">
      <w:pPr>
        <w:pStyle w:val="a5"/>
        <w:spacing w:before="2" w:line="360" w:lineRule="auto"/>
        <w:ind w:left="1701" w:right="850"/>
        <w:rPr>
          <w:bCs/>
        </w:rPr>
      </w:pPr>
      <w:r>
        <w:rPr>
          <w:bCs/>
        </w:rPr>
        <w:t xml:space="preserve">      BITRISE_EXPORT_METHOD: development</w:t>
      </w:r>
    </w:p>
    <w:p w:rsidR="002B1C8E" w:rsidRDefault="002B1C8E">
      <w:pPr>
        <w:pStyle w:val="a5"/>
        <w:spacing w:before="2" w:line="360" w:lineRule="auto"/>
        <w:ind w:left="1701" w:right="850"/>
        <w:rPr>
          <w:bCs/>
        </w:rPr>
      </w:pPr>
    </w:p>
    <w:p w:rsidR="002B1C8E" w:rsidRDefault="002B1C8E">
      <w:pPr>
        <w:pStyle w:val="a5"/>
        <w:spacing w:before="160"/>
        <w:sectPr w:rsidR="002B1C8E">
          <w:pgSz w:w="12240" w:h="15840"/>
          <w:pgMar w:top="1560" w:right="440" w:bottom="280" w:left="0" w:header="1135" w:footer="0" w:gutter="0"/>
          <w:cols w:space="720" w:equalWidth="0">
            <w:col w:w="11800"/>
          </w:cols>
        </w:sectPr>
      </w:pPr>
    </w:p>
    <w:p w:rsidR="002B1C8E" w:rsidRDefault="00FB0D63">
      <w:pPr>
        <w:pStyle w:val="1"/>
        <w:ind w:right="121"/>
        <w:jc w:val="right"/>
        <w:rPr>
          <w:b w:val="0"/>
          <w:bCs w:val="0"/>
        </w:rPr>
      </w:pPr>
      <w:bookmarkStart w:id="65" w:name="_Toc179429655"/>
      <w:r>
        <w:rPr>
          <w:b w:val="0"/>
          <w:bCs w:val="0"/>
        </w:rPr>
        <w:lastRenderedPageBreak/>
        <w:t>Додаток</w:t>
      </w:r>
      <w:r>
        <w:rPr>
          <w:b w:val="0"/>
          <w:bCs w:val="0"/>
          <w:spacing w:val="1"/>
        </w:rPr>
        <w:t xml:space="preserve"> Б</w:t>
      </w:r>
      <w:bookmarkEnd w:id="65"/>
    </w:p>
    <w:p w:rsidR="002B1C8E" w:rsidRDefault="00FB0D63">
      <w:pPr>
        <w:jc w:val="center"/>
        <w:rPr>
          <w:rFonts w:ascii="Times New Roman Bold" w:hAnsi="Times New Roman Bold" w:cs="Times New Roman Bold"/>
          <w:b/>
          <w:bCs/>
          <w:sz w:val="36"/>
          <w:szCs w:val="36"/>
        </w:rPr>
      </w:pPr>
      <w:r>
        <w:rPr>
          <w:rFonts w:ascii="Times New Roman Bold" w:hAnsi="Times New Roman Bold" w:cs="Times New Roman Bold"/>
          <w:b/>
          <w:bCs/>
          <w:sz w:val="36"/>
          <w:szCs w:val="36"/>
        </w:rPr>
        <w:t>Вихідний код додатку Nottie</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'package:flutter/material.dart';</w:t>
      </w:r>
    </w:p>
    <w:p w:rsidR="002B1C8E" w:rsidRDefault="00FB0D63">
      <w:pPr>
        <w:pStyle w:val="a5"/>
        <w:spacing w:before="2" w:line="360" w:lineRule="auto"/>
        <w:ind w:left="1701" w:right="850"/>
        <w:rPr>
          <w:bCs/>
        </w:rPr>
      </w:pPr>
      <w:r>
        <w:rPr>
          <w:bCs/>
        </w:rPr>
        <w:t>import 'package:firebase_a</w:t>
      </w:r>
      <w:r>
        <w:rPr>
          <w:bCs/>
        </w:rPr>
        <w:t>uth/firebase_auth.dart'</w:t>
      </w:r>
    </w:p>
    <w:p w:rsidR="002B1C8E" w:rsidRDefault="00FB0D63">
      <w:pPr>
        <w:pStyle w:val="a5"/>
        <w:spacing w:before="2" w:line="360" w:lineRule="auto"/>
        <w:ind w:left="1701" w:right="850"/>
        <w:rPr>
          <w:bCs/>
        </w:rPr>
      </w:pPr>
      <w:r>
        <w:rPr>
          <w:bCs/>
        </w:rPr>
        <w:t>show FirebaseAuth;</w:t>
      </w:r>
    </w:p>
    <w:p w:rsidR="002B1C8E" w:rsidRDefault="00FB0D63">
      <w:pPr>
        <w:pStyle w:val="a5"/>
        <w:spacing w:before="2" w:line="360" w:lineRule="auto"/>
        <w:ind w:left="1701" w:right="850"/>
        <w:rPr>
          <w:bCs/>
        </w:rPr>
      </w:pPr>
      <w:r>
        <w:rPr>
          <w:bCs/>
        </w:rPr>
        <w:t>import 'package:provider/provider.dart';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'models.dart'</w:t>
      </w:r>
    </w:p>
    <w:p w:rsidR="002B1C8E" w:rsidRDefault="00FB0D63">
      <w:pPr>
        <w:pStyle w:val="a5"/>
        <w:spacing w:before="2" w:line="360" w:lineRule="auto"/>
        <w:ind w:left="1701" w:right="850"/>
        <w:rPr>
          <w:bCs/>
        </w:rPr>
      </w:pPr>
      <w:r>
        <w:rPr>
          <w:bCs/>
        </w:rPr>
        <w:t>show CurrentUser;</w:t>
      </w:r>
    </w:p>
    <w:p w:rsidR="002B1C8E" w:rsidRDefault="00FB0D63">
      <w:pPr>
        <w:pStyle w:val="a5"/>
        <w:spacing w:before="2" w:line="360" w:lineRule="auto"/>
        <w:ind w:left="1701" w:right="850"/>
        <w:rPr>
          <w:bCs/>
        </w:rPr>
      </w:pPr>
      <w:r>
        <w:rPr>
          <w:bCs/>
        </w:rPr>
        <w:t>import 'screens.dart'</w:t>
      </w:r>
    </w:p>
    <w:p w:rsidR="002B1C8E" w:rsidRDefault="00FB0D63">
      <w:pPr>
        <w:pStyle w:val="a5"/>
        <w:spacing w:before="2" w:line="360" w:lineRule="auto"/>
        <w:ind w:left="1701" w:right="850"/>
        <w:rPr>
          <w:bCs/>
        </w:rPr>
      </w:pPr>
      <w:r>
        <w:rPr>
          <w:bCs/>
        </w:rPr>
        <w:t>show HomeScreen, LoginScreen, NoteEditor, SettingsScreen;</w:t>
      </w:r>
    </w:p>
    <w:p w:rsidR="002B1C8E" w:rsidRDefault="00FB0D63">
      <w:pPr>
        <w:pStyle w:val="a5"/>
        <w:spacing w:before="2" w:line="360" w:lineRule="auto"/>
        <w:ind w:left="1701" w:right="850"/>
        <w:rPr>
          <w:bCs/>
        </w:rPr>
      </w:pPr>
      <w:r>
        <w:rPr>
          <w:bCs/>
        </w:rPr>
        <w:t>import 'styles.dart';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void main() =&gt; </w:t>
      </w:r>
      <w:r>
        <w:rPr>
          <w:bCs/>
        </w:rPr>
        <w:t>runApp(NotesApp());</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class NotesApp extends StatelessWidget {</w:t>
      </w:r>
    </w:p>
    <w:p w:rsidR="002B1C8E" w:rsidRDefault="00FB0D63">
      <w:pPr>
        <w:pStyle w:val="a5"/>
        <w:spacing w:before="2" w:line="360" w:lineRule="auto"/>
        <w:ind w:left="1701" w:right="850"/>
        <w:rPr>
          <w:bCs/>
        </w:rPr>
      </w:pPr>
      <w:r>
        <w:rPr>
          <w:bCs/>
        </w:rPr>
        <w:t xml:space="preserve">  // This widget is the root of your application.</w:t>
      </w:r>
    </w:p>
    <w:p w:rsidR="002B1C8E" w:rsidRDefault="00FB0D63">
      <w:pPr>
        <w:pStyle w:val="a5"/>
        <w:spacing w:before="2" w:line="360" w:lineRule="auto"/>
        <w:ind w:left="1701" w:right="850"/>
        <w:rPr>
          <w:bCs/>
        </w:rPr>
      </w:pPr>
      <w:r>
        <w:rPr>
          <w:bCs/>
        </w:rPr>
        <w:t xml:space="preserve">  @override</w:t>
      </w:r>
    </w:p>
    <w:p w:rsidR="002B1C8E" w:rsidRDefault="00FB0D63">
      <w:pPr>
        <w:pStyle w:val="a5"/>
        <w:spacing w:before="2" w:line="360" w:lineRule="auto"/>
        <w:ind w:left="1701" w:right="850"/>
        <w:rPr>
          <w:bCs/>
        </w:rPr>
      </w:pPr>
      <w:r>
        <w:rPr>
          <w:bCs/>
        </w:rPr>
        <w:t xml:space="preserve">  Widget build(BuildContext context) =&gt; StreamProvider.value(</w:t>
      </w:r>
    </w:p>
    <w:p w:rsidR="002B1C8E" w:rsidRDefault="00FB0D63">
      <w:pPr>
        <w:pStyle w:val="a5"/>
        <w:spacing w:before="2" w:line="360" w:lineRule="auto"/>
        <w:ind w:left="1701" w:right="850"/>
        <w:rPr>
          <w:bCs/>
        </w:rPr>
      </w:pPr>
      <w:r>
        <w:rPr>
          <w:bCs/>
        </w:rPr>
        <w:t xml:space="preserve">    value: FirebaseAuth.instance.onAuthStateChanged.map((user) =&gt; Curr</w:t>
      </w:r>
      <w:r>
        <w:rPr>
          <w:bCs/>
        </w:rPr>
        <w:t>entUser.create(user)),</w:t>
      </w:r>
    </w:p>
    <w:p w:rsidR="002B1C8E" w:rsidRDefault="00FB0D63">
      <w:pPr>
        <w:pStyle w:val="a5"/>
        <w:spacing w:before="2" w:line="360" w:lineRule="auto"/>
        <w:ind w:left="1701" w:right="850"/>
        <w:rPr>
          <w:bCs/>
        </w:rPr>
      </w:pPr>
      <w:r>
        <w:rPr>
          <w:bCs/>
        </w:rPr>
        <w:t xml:space="preserve">    initialData: CurrentUser.initial,</w:t>
      </w:r>
    </w:p>
    <w:p w:rsidR="002B1C8E" w:rsidRDefault="00FB0D63">
      <w:pPr>
        <w:pStyle w:val="a5"/>
        <w:spacing w:before="2" w:line="360" w:lineRule="auto"/>
        <w:ind w:left="1701" w:right="850"/>
        <w:rPr>
          <w:bCs/>
        </w:rPr>
      </w:pPr>
      <w:r>
        <w:rPr>
          <w:bCs/>
        </w:rPr>
        <w:t xml:space="preserve">    child: Consumer &lt; CurrentUser &gt; (</w:t>
      </w:r>
    </w:p>
    <w:p w:rsidR="002B1C8E" w:rsidRDefault="00FB0D63">
      <w:pPr>
        <w:pStyle w:val="a5"/>
        <w:spacing w:before="2" w:line="360" w:lineRule="auto"/>
        <w:ind w:left="1701" w:right="850"/>
        <w:rPr>
          <w:bCs/>
        </w:rPr>
      </w:pPr>
      <w:r>
        <w:rPr>
          <w:bCs/>
        </w:rPr>
        <w:t xml:space="preserve">      builder: (context, user, _) =&gt; MaterialApp(</w:t>
      </w:r>
    </w:p>
    <w:p w:rsidR="002B1C8E" w:rsidRDefault="00FB0D63">
      <w:pPr>
        <w:pStyle w:val="a5"/>
        <w:spacing w:before="2" w:line="360" w:lineRule="auto"/>
        <w:ind w:left="1701" w:right="850"/>
        <w:rPr>
          <w:bCs/>
        </w:rPr>
      </w:pPr>
      <w:r>
        <w:rPr>
          <w:bCs/>
        </w:rPr>
        <w:t xml:space="preserve">        title: 'Flutter Keep',</w:t>
      </w:r>
    </w:p>
    <w:p w:rsidR="002B1C8E" w:rsidRDefault="00FB0D63">
      <w:pPr>
        <w:pStyle w:val="a5"/>
        <w:spacing w:before="2" w:line="360" w:lineRule="auto"/>
        <w:ind w:left="1701" w:right="850"/>
        <w:rPr>
          <w:bCs/>
        </w:rPr>
      </w:pPr>
      <w:r>
        <w:rPr>
          <w:bCs/>
        </w:rPr>
        <w:t xml:space="preserve">        theme: Theme.of(context).copyWith(</w:t>
      </w:r>
    </w:p>
    <w:p w:rsidR="002B1C8E" w:rsidRDefault="00FB0D63">
      <w:pPr>
        <w:pStyle w:val="a5"/>
        <w:spacing w:before="2" w:line="360" w:lineRule="auto"/>
        <w:ind w:left="1701" w:right="850"/>
        <w:rPr>
          <w:bCs/>
        </w:rPr>
      </w:pPr>
      <w:r>
        <w:rPr>
          <w:bCs/>
        </w:rPr>
        <w:t xml:space="preserve">          brightness: Brightness.</w:t>
      </w:r>
      <w:r>
        <w:rPr>
          <w:bCs/>
        </w:rPr>
        <w:t>light,</w:t>
      </w:r>
    </w:p>
    <w:p w:rsidR="002B1C8E" w:rsidRDefault="00FB0D63">
      <w:pPr>
        <w:pStyle w:val="a5"/>
        <w:spacing w:before="2" w:line="360" w:lineRule="auto"/>
        <w:ind w:left="1701" w:right="850"/>
        <w:rPr>
          <w:bCs/>
        </w:rPr>
      </w:pPr>
      <w:r>
        <w:rPr>
          <w:bCs/>
        </w:rPr>
        <w:t xml:space="preserve">          primaryColor: Colors.white,</w:t>
      </w:r>
    </w:p>
    <w:p w:rsidR="002B1C8E" w:rsidRDefault="00FB0D63">
      <w:pPr>
        <w:pStyle w:val="a5"/>
        <w:spacing w:before="2" w:line="360" w:lineRule="auto"/>
        <w:ind w:left="1701" w:right="850"/>
        <w:rPr>
          <w:bCs/>
        </w:rPr>
      </w:pPr>
      <w:r>
        <w:rPr>
          <w:bCs/>
        </w:rPr>
        <w:lastRenderedPageBreak/>
        <w:t xml:space="preserve">          accentColor: kAccentColorLight,</w:t>
      </w:r>
    </w:p>
    <w:p w:rsidR="002B1C8E" w:rsidRDefault="00FB0D63">
      <w:pPr>
        <w:pStyle w:val="a5"/>
        <w:spacing w:before="2" w:line="360" w:lineRule="auto"/>
        <w:ind w:left="1701" w:right="850"/>
        <w:rPr>
          <w:bCs/>
        </w:rPr>
      </w:pPr>
      <w:r>
        <w:rPr>
          <w:bCs/>
        </w:rPr>
        <w:t xml:space="preserve">          appBarTheme: AppBarTheme.of(context).copyWith(</w:t>
      </w:r>
    </w:p>
    <w:p w:rsidR="002B1C8E" w:rsidRDefault="00FB0D63">
      <w:pPr>
        <w:pStyle w:val="a5"/>
        <w:spacing w:before="2" w:line="360" w:lineRule="auto"/>
        <w:ind w:left="1701" w:right="850"/>
        <w:rPr>
          <w:bCs/>
        </w:rPr>
      </w:pPr>
      <w:r>
        <w:rPr>
          <w:bCs/>
        </w:rPr>
        <w:t xml:space="preserve">            elevation: 0,</w:t>
      </w:r>
    </w:p>
    <w:p w:rsidR="002B1C8E" w:rsidRDefault="00FB0D63">
      <w:pPr>
        <w:pStyle w:val="a5"/>
        <w:spacing w:before="2" w:line="360" w:lineRule="auto"/>
        <w:ind w:left="1701" w:right="850"/>
        <w:rPr>
          <w:bCs/>
        </w:rPr>
      </w:pPr>
      <w:r>
        <w:rPr>
          <w:bCs/>
        </w:rPr>
        <w:t xml:space="preserve">            brightness: Brightness.light,</w:t>
      </w:r>
    </w:p>
    <w:p w:rsidR="002B1C8E" w:rsidRDefault="00FB0D63">
      <w:pPr>
        <w:pStyle w:val="a5"/>
        <w:spacing w:before="2" w:line="360" w:lineRule="auto"/>
        <w:ind w:left="1701" w:right="850"/>
        <w:rPr>
          <w:bCs/>
        </w:rPr>
      </w:pPr>
      <w:r>
        <w:rPr>
          <w:bCs/>
        </w:rPr>
        <w:t xml:space="preserve">            iconTheme: IconThemeData(</w:t>
      </w:r>
    </w:p>
    <w:p w:rsidR="002B1C8E" w:rsidRDefault="00FB0D63">
      <w:pPr>
        <w:pStyle w:val="a5"/>
        <w:spacing w:before="2" w:line="360" w:lineRule="auto"/>
        <w:ind w:left="1701" w:right="850"/>
        <w:rPr>
          <w:bCs/>
        </w:rPr>
      </w:pPr>
      <w:r>
        <w:rPr>
          <w:bCs/>
        </w:rPr>
        <w:t xml:space="preserve">              color: kIconTintLight,</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scaffoldBackgroundColor: Colors.white,</w:t>
      </w:r>
    </w:p>
    <w:p w:rsidR="002B1C8E" w:rsidRDefault="00FB0D63">
      <w:pPr>
        <w:pStyle w:val="a5"/>
        <w:spacing w:before="2" w:line="360" w:lineRule="auto"/>
        <w:ind w:left="1701" w:right="850"/>
        <w:rPr>
          <w:bCs/>
        </w:rPr>
      </w:pPr>
      <w:r>
        <w:rPr>
          <w:bCs/>
        </w:rPr>
        <w:t xml:space="preserve">          bottomAppBarColor: kBottomAppBarColorLight,</w:t>
      </w:r>
    </w:p>
    <w:p w:rsidR="002B1C8E" w:rsidRDefault="00FB0D63">
      <w:pPr>
        <w:pStyle w:val="a5"/>
        <w:spacing w:before="2" w:line="360" w:lineRule="auto"/>
        <w:ind w:left="1701" w:right="850"/>
        <w:rPr>
          <w:bCs/>
        </w:rPr>
      </w:pPr>
      <w:r>
        <w:rPr>
          <w:bCs/>
        </w:rPr>
        <w:t xml:space="preserve">          primaryTextTheme: Theme.of(context).primaryTextTheme.copyWith(</w:t>
      </w:r>
    </w:p>
    <w:p w:rsidR="002B1C8E" w:rsidRDefault="00FB0D63">
      <w:pPr>
        <w:pStyle w:val="a5"/>
        <w:spacing w:before="2" w:line="360" w:lineRule="auto"/>
        <w:ind w:left="1701" w:right="850"/>
        <w:rPr>
          <w:bCs/>
        </w:rPr>
      </w:pPr>
      <w:r>
        <w:rPr>
          <w:bCs/>
        </w:rPr>
        <w:t xml:space="preserve">            // </w:t>
      </w:r>
      <w:r>
        <w:rPr>
          <w:bCs/>
        </w:rPr>
        <w:t>title</w:t>
      </w:r>
    </w:p>
    <w:p w:rsidR="002B1C8E" w:rsidRDefault="00FB0D63">
      <w:pPr>
        <w:pStyle w:val="a5"/>
        <w:spacing w:before="2" w:line="360" w:lineRule="auto"/>
        <w:ind w:left="1701" w:right="850"/>
        <w:rPr>
          <w:bCs/>
        </w:rPr>
      </w:pPr>
      <w:r>
        <w:rPr>
          <w:bCs/>
        </w:rPr>
        <w:t xml:space="preserve">            headline6: const TextStyle(</w:t>
      </w:r>
    </w:p>
    <w:p w:rsidR="002B1C8E" w:rsidRDefault="00FB0D63">
      <w:pPr>
        <w:pStyle w:val="a5"/>
        <w:spacing w:before="2" w:line="360" w:lineRule="auto"/>
        <w:ind w:left="1701" w:right="850"/>
        <w:rPr>
          <w:bCs/>
        </w:rPr>
      </w:pPr>
      <w:r>
        <w:rPr>
          <w:bCs/>
        </w:rPr>
        <w:t xml:space="preserve">              color: kIconTintLight,</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home: user.isInitialValue ?</w:t>
      </w:r>
    </w:p>
    <w:p w:rsidR="002B1C8E" w:rsidRDefault="00FB0D63">
      <w:pPr>
        <w:pStyle w:val="a5"/>
        <w:spacing w:before="2" w:line="360" w:lineRule="auto"/>
        <w:ind w:left="1701" w:right="850"/>
        <w:rPr>
          <w:bCs/>
        </w:rPr>
      </w:pPr>
      <w:r>
        <w:rPr>
          <w:bCs/>
        </w:rPr>
        <w:t xml:space="preserve">        Scaffold(body: const SizedBox()) :</w:t>
      </w:r>
    </w:p>
    <w:p w:rsidR="002B1C8E" w:rsidRDefault="00FB0D63">
      <w:pPr>
        <w:pStyle w:val="a5"/>
        <w:spacing w:before="2" w:line="360" w:lineRule="auto"/>
        <w:ind w:left="1701" w:right="850"/>
        <w:rPr>
          <w:bCs/>
        </w:rPr>
      </w:pPr>
      <w:r>
        <w:rPr>
          <w:bCs/>
        </w:rPr>
        <w:t xml:space="preserve">        user.data != null ? HomeScreen() : LoginScreen(),</w:t>
      </w:r>
    </w:p>
    <w:p w:rsidR="002B1C8E" w:rsidRDefault="00FB0D63">
      <w:pPr>
        <w:pStyle w:val="a5"/>
        <w:spacing w:before="2" w:line="360" w:lineRule="auto"/>
        <w:ind w:left="1701" w:right="850"/>
        <w:rPr>
          <w:bCs/>
        </w:rPr>
      </w:pPr>
      <w:r>
        <w:rPr>
          <w:bCs/>
        </w:rPr>
        <w:t xml:space="preserve">        routes: {</w:t>
      </w:r>
    </w:p>
    <w:p w:rsidR="002B1C8E" w:rsidRDefault="00FB0D63">
      <w:pPr>
        <w:pStyle w:val="a5"/>
        <w:spacing w:before="2" w:line="360" w:lineRule="auto"/>
        <w:ind w:left="1701" w:right="850"/>
        <w:rPr>
          <w:bCs/>
        </w:rPr>
      </w:pPr>
      <w:r>
        <w:rPr>
          <w:bCs/>
        </w:rPr>
        <w:t xml:space="preserve">          '/settings': (_) =&gt; SettingsScreen(),</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onGenerateRoute: _generateRoute,</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Handle named route</w:t>
      </w:r>
    </w:p>
    <w:p w:rsidR="002B1C8E" w:rsidRDefault="00FB0D63">
      <w:pPr>
        <w:pStyle w:val="a5"/>
        <w:spacing w:before="2" w:line="360" w:lineRule="auto"/>
        <w:ind w:left="1701" w:right="850"/>
        <w:rPr>
          <w:bCs/>
        </w:rPr>
      </w:pPr>
      <w:r>
        <w:rPr>
          <w:bCs/>
        </w:rPr>
        <w:lastRenderedPageBreak/>
        <w:t xml:space="preserve">  Route _generateRoute(RouteSetti</w:t>
      </w:r>
      <w:r>
        <w:rPr>
          <w:bCs/>
        </w:rPr>
        <w:t>ngs settings) {</w:t>
      </w:r>
    </w:p>
    <w:p w:rsidR="002B1C8E" w:rsidRDefault="00FB0D63">
      <w:pPr>
        <w:pStyle w:val="a5"/>
        <w:spacing w:before="2" w:line="360" w:lineRule="auto"/>
        <w:ind w:left="1701" w:right="850"/>
        <w:rPr>
          <w:bCs/>
        </w:rPr>
      </w:pPr>
      <w:r>
        <w:rPr>
          <w:bCs/>
        </w:rPr>
        <w:t xml:space="preserve">    try {</w:t>
      </w:r>
    </w:p>
    <w:p w:rsidR="002B1C8E" w:rsidRDefault="00FB0D63">
      <w:pPr>
        <w:pStyle w:val="a5"/>
        <w:spacing w:before="2" w:line="360" w:lineRule="auto"/>
        <w:ind w:left="1701" w:right="850"/>
        <w:rPr>
          <w:bCs/>
        </w:rPr>
      </w:pPr>
      <w:r>
        <w:rPr>
          <w:bCs/>
        </w:rPr>
        <w:t xml:space="preserve">      return _doGenerateRoute(settings);</w:t>
      </w:r>
    </w:p>
    <w:p w:rsidR="002B1C8E" w:rsidRDefault="00FB0D63">
      <w:pPr>
        <w:pStyle w:val="a5"/>
        <w:spacing w:before="2" w:line="360" w:lineRule="auto"/>
        <w:ind w:left="1701" w:right="850"/>
        <w:rPr>
          <w:bCs/>
        </w:rPr>
      </w:pPr>
      <w:r>
        <w:rPr>
          <w:bCs/>
        </w:rPr>
        <w:t xml:space="preserve">    } catch (e, s) {</w:t>
      </w:r>
    </w:p>
    <w:p w:rsidR="002B1C8E" w:rsidRDefault="00FB0D63">
      <w:pPr>
        <w:pStyle w:val="a5"/>
        <w:spacing w:before="2" w:line="360" w:lineRule="auto"/>
        <w:ind w:left="1701" w:right="850"/>
        <w:rPr>
          <w:bCs/>
        </w:rPr>
      </w:pPr>
      <w:r>
        <w:rPr>
          <w:bCs/>
        </w:rPr>
        <w:t xml:space="preserve">      debugPrint("failed to generate route for $settings: $e $s");</w:t>
      </w:r>
    </w:p>
    <w:p w:rsidR="002B1C8E" w:rsidRDefault="00FB0D63">
      <w:pPr>
        <w:pStyle w:val="a5"/>
        <w:spacing w:before="2" w:line="360" w:lineRule="auto"/>
        <w:ind w:left="1701" w:right="850"/>
        <w:rPr>
          <w:bCs/>
        </w:rPr>
      </w:pPr>
      <w:r>
        <w:rPr>
          <w:bCs/>
        </w:rPr>
        <w:t xml:space="preserve">      return null;</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Route _doGenerateRoute(RouteSettings settings) {</w:t>
      </w:r>
    </w:p>
    <w:p w:rsidR="002B1C8E" w:rsidRDefault="00FB0D63">
      <w:pPr>
        <w:pStyle w:val="a5"/>
        <w:spacing w:before="2" w:line="360" w:lineRule="auto"/>
        <w:ind w:left="1701" w:right="850"/>
        <w:rPr>
          <w:bCs/>
        </w:rPr>
      </w:pPr>
      <w:r>
        <w:rPr>
          <w:bCs/>
        </w:rPr>
        <w:t xml:space="preserve">    if (settings.nam</w:t>
      </w:r>
      <w:r>
        <w:rPr>
          <w:bCs/>
        </w:rPr>
        <w:t>e?.isNotEmpty != true) return null;</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final uri = Uri.parse(settings.name);</w:t>
      </w:r>
    </w:p>
    <w:p w:rsidR="002B1C8E" w:rsidRDefault="00FB0D63">
      <w:pPr>
        <w:pStyle w:val="a5"/>
        <w:spacing w:before="2" w:line="360" w:lineRule="auto"/>
        <w:ind w:left="1701" w:right="850"/>
        <w:rPr>
          <w:bCs/>
        </w:rPr>
      </w:pPr>
      <w:r>
        <w:rPr>
          <w:bCs/>
        </w:rPr>
        <w:t xml:space="preserve">    final path = uri.path ?? '';</w:t>
      </w:r>
    </w:p>
    <w:p w:rsidR="002B1C8E" w:rsidRDefault="00FB0D63">
      <w:pPr>
        <w:pStyle w:val="a5"/>
        <w:spacing w:before="2" w:line="360" w:lineRule="auto"/>
        <w:ind w:left="1701" w:right="850"/>
        <w:rPr>
          <w:bCs/>
        </w:rPr>
      </w:pPr>
      <w:r>
        <w:rPr>
          <w:bCs/>
        </w:rPr>
        <w:t xml:space="preserve">    // final q = uri.queryParameters ?? &lt;String, String&gt;{};</w:t>
      </w:r>
    </w:p>
    <w:p w:rsidR="002B1C8E" w:rsidRDefault="00FB0D63">
      <w:pPr>
        <w:pStyle w:val="a5"/>
        <w:spacing w:before="2" w:line="360" w:lineRule="auto"/>
        <w:ind w:left="1701" w:right="850"/>
        <w:rPr>
          <w:bCs/>
        </w:rPr>
      </w:pPr>
      <w:r>
        <w:rPr>
          <w:bCs/>
        </w:rPr>
        <w:t xml:space="preserve">    switch (path) {</w:t>
      </w:r>
    </w:p>
    <w:p w:rsidR="002B1C8E" w:rsidRDefault="00FB0D63">
      <w:pPr>
        <w:pStyle w:val="a5"/>
        <w:spacing w:before="2" w:line="360" w:lineRule="auto"/>
        <w:ind w:left="1701" w:right="850"/>
        <w:rPr>
          <w:bCs/>
        </w:rPr>
      </w:pPr>
      <w:r>
        <w:rPr>
          <w:bCs/>
        </w:rPr>
        <w:t xml:space="preserve">    case '/note': {</w:t>
      </w:r>
    </w:p>
    <w:p w:rsidR="002B1C8E" w:rsidRDefault="00FB0D63">
      <w:pPr>
        <w:pStyle w:val="a5"/>
        <w:spacing w:before="2" w:line="360" w:lineRule="auto"/>
        <w:ind w:left="1701" w:right="850"/>
        <w:rPr>
          <w:bCs/>
        </w:rPr>
      </w:pPr>
      <w:r>
        <w:rPr>
          <w:bCs/>
        </w:rPr>
        <w:t xml:space="preserve">      final note = (settings.arguments as Map ?? {})['note'];</w:t>
      </w:r>
    </w:p>
    <w:p w:rsidR="002B1C8E" w:rsidRDefault="00FB0D63">
      <w:pPr>
        <w:pStyle w:val="a5"/>
        <w:spacing w:before="2" w:line="360" w:lineRule="auto"/>
        <w:ind w:left="1701" w:right="850"/>
        <w:rPr>
          <w:bCs/>
        </w:rPr>
      </w:pPr>
      <w:r>
        <w:rPr>
          <w:bCs/>
        </w:rPr>
        <w:t xml:space="preserve">      return _buildRoute(settings, (_) =&gt; NoteEditor(note: note));</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default:</w:t>
      </w:r>
    </w:p>
    <w:p w:rsidR="002B1C8E" w:rsidRDefault="00FB0D63">
      <w:pPr>
        <w:pStyle w:val="a5"/>
        <w:spacing w:before="2" w:line="360" w:lineRule="auto"/>
        <w:ind w:left="1701" w:right="850"/>
        <w:rPr>
          <w:bCs/>
        </w:rPr>
      </w:pPr>
      <w:r>
        <w:rPr>
          <w:bCs/>
        </w:rPr>
        <w:t xml:space="preserve">      return null;</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Create a [Route].</w:t>
      </w:r>
    </w:p>
    <w:p w:rsidR="002B1C8E" w:rsidRDefault="00FB0D63">
      <w:pPr>
        <w:pStyle w:val="a5"/>
        <w:spacing w:before="2" w:line="360" w:lineRule="auto"/>
        <w:ind w:left="1701" w:right="850"/>
        <w:rPr>
          <w:bCs/>
        </w:rPr>
      </w:pPr>
      <w:r>
        <w:rPr>
          <w:bCs/>
        </w:rPr>
        <w:t xml:space="preserve">  Route _buildRoute(RouteSettings settings, WidgetBuil</w:t>
      </w:r>
      <w:r>
        <w:rPr>
          <w:bCs/>
        </w:rPr>
        <w:t>der builder) =&gt;</w:t>
      </w:r>
    </w:p>
    <w:p w:rsidR="002B1C8E" w:rsidRDefault="00FB0D63">
      <w:pPr>
        <w:pStyle w:val="a5"/>
        <w:spacing w:before="2" w:line="360" w:lineRule="auto"/>
        <w:ind w:left="1701" w:right="850"/>
        <w:rPr>
          <w:bCs/>
        </w:rPr>
      </w:pPr>
      <w:r>
        <w:rPr>
          <w:bCs/>
        </w:rPr>
        <w:t xml:space="preserve">    MaterialPageRoute &lt; void &gt; (</w:t>
      </w:r>
    </w:p>
    <w:p w:rsidR="002B1C8E" w:rsidRDefault="00FB0D63">
      <w:pPr>
        <w:pStyle w:val="a5"/>
        <w:spacing w:before="2" w:line="360" w:lineRule="auto"/>
        <w:ind w:left="1701" w:right="850"/>
        <w:rPr>
          <w:bCs/>
        </w:rPr>
      </w:pPr>
      <w:r>
        <w:rPr>
          <w:bCs/>
        </w:rPr>
        <w:t xml:space="preserve">      settings: settings,</w:t>
      </w:r>
    </w:p>
    <w:p w:rsidR="002B1C8E" w:rsidRDefault="00FB0D63">
      <w:pPr>
        <w:pStyle w:val="a5"/>
        <w:spacing w:before="2" w:line="360" w:lineRule="auto"/>
        <w:ind w:left="1701" w:right="850"/>
        <w:rPr>
          <w:bCs/>
        </w:rPr>
      </w:pPr>
      <w:r>
        <w:rPr>
          <w:bCs/>
        </w:rPr>
        <w:lastRenderedPageBreak/>
        <w:t xml:space="preserve">      builder: builder,</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'package:flutter/foundation.dart';</w:t>
      </w:r>
    </w:p>
    <w:p w:rsidR="002B1C8E" w:rsidRDefault="00FB0D63">
      <w:pPr>
        <w:pStyle w:val="a5"/>
        <w:spacing w:before="2" w:line="360" w:lineRule="auto"/>
        <w:ind w:left="1701" w:right="850"/>
        <w:rPr>
          <w:bCs/>
        </w:rPr>
      </w:pPr>
      <w:r>
        <w:rPr>
          <w:bCs/>
        </w:rPr>
        <w:t>import 'package:flutter/material.dart';</w:t>
      </w:r>
    </w:p>
    <w:p w:rsidR="002B1C8E" w:rsidRDefault="00FB0D63">
      <w:pPr>
        <w:pStyle w:val="a5"/>
        <w:spacing w:before="2" w:line="360" w:lineRule="auto"/>
        <w:ind w:left="1701" w:right="850"/>
        <w:rPr>
          <w:bCs/>
        </w:rPr>
      </w:pPr>
      <w:r>
        <w:rPr>
          <w:bCs/>
        </w:rPr>
        <w:t>import 'package:flutter/services.dart';</w:t>
      </w:r>
    </w:p>
    <w:p w:rsidR="002B1C8E" w:rsidRDefault="00FB0D63">
      <w:pPr>
        <w:pStyle w:val="a5"/>
        <w:spacing w:before="2" w:line="360" w:lineRule="auto"/>
        <w:ind w:left="1701" w:right="850"/>
        <w:rPr>
          <w:bCs/>
        </w:rPr>
      </w:pPr>
      <w:r>
        <w:rPr>
          <w:bCs/>
        </w:rPr>
        <w:t xml:space="preserve">import </w:t>
      </w:r>
      <w:r>
        <w:rPr>
          <w:bCs/>
        </w:rPr>
        <w:t>'package:provider/provider.dart';</w:t>
      </w:r>
    </w:p>
    <w:p w:rsidR="002B1C8E" w:rsidRDefault="00FB0D63">
      <w:pPr>
        <w:pStyle w:val="a5"/>
        <w:spacing w:before="2" w:line="360" w:lineRule="auto"/>
        <w:ind w:left="1701" w:right="850"/>
        <w:rPr>
          <w:bCs/>
        </w:rPr>
      </w:pPr>
      <w:r>
        <w:rPr>
          <w:bCs/>
        </w:rPr>
        <w:t>import 'package:tuple/tuple.dart';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'package:nottie/icons.dart'</w:t>
      </w:r>
    </w:p>
    <w:p w:rsidR="002B1C8E" w:rsidRDefault="00FB0D63">
      <w:pPr>
        <w:pStyle w:val="a5"/>
        <w:spacing w:before="2" w:line="360" w:lineRule="auto"/>
        <w:ind w:left="1701" w:right="850"/>
        <w:rPr>
          <w:bCs/>
        </w:rPr>
      </w:pPr>
      <w:r>
        <w:rPr>
          <w:bCs/>
        </w:rPr>
        <w:t>show AppIcons;</w:t>
      </w:r>
    </w:p>
    <w:p w:rsidR="002B1C8E" w:rsidRDefault="00FB0D63">
      <w:pPr>
        <w:pStyle w:val="a5"/>
        <w:spacing w:before="2" w:line="360" w:lineRule="auto"/>
        <w:ind w:left="1701" w:right="850"/>
        <w:rPr>
          <w:bCs/>
        </w:rPr>
      </w:pPr>
      <w:r>
        <w:rPr>
          <w:bCs/>
        </w:rPr>
        <w:t>import 'package:nottie/models.dart'</w:t>
      </w:r>
    </w:p>
    <w:p w:rsidR="002B1C8E" w:rsidRDefault="00FB0D63">
      <w:pPr>
        <w:pStyle w:val="a5"/>
        <w:spacing w:before="2" w:line="360" w:lineRule="auto"/>
        <w:ind w:left="1701" w:right="850"/>
        <w:rPr>
          <w:bCs/>
        </w:rPr>
      </w:pPr>
      <w:r>
        <w:rPr>
          <w:bCs/>
        </w:rPr>
        <w:t>show CurrentUser, Note, NoteState, NoteStateX, NoteFilter;</w:t>
      </w:r>
    </w:p>
    <w:p w:rsidR="002B1C8E" w:rsidRDefault="00FB0D63">
      <w:pPr>
        <w:pStyle w:val="a5"/>
        <w:spacing w:before="2" w:line="360" w:lineRule="auto"/>
        <w:ind w:left="1701" w:right="850"/>
        <w:rPr>
          <w:bCs/>
        </w:rPr>
      </w:pPr>
      <w:r>
        <w:rPr>
          <w:bCs/>
        </w:rPr>
        <w:t>import 'package:nottie/services.dart'</w:t>
      </w:r>
    </w:p>
    <w:p w:rsidR="002B1C8E" w:rsidRDefault="00FB0D63">
      <w:pPr>
        <w:pStyle w:val="a5"/>
        <w:spacing w:before="2" w:line="360" w:lineRule="auto"/>
        <w:ind w:left="1701" w:right="850"/>
        <w:rPr>
          <w:bCs/>
        </w:rPr>
      </w:pPr>
      <w:r>
        <w:rPr>
          <w:bCs/>
        </w:rPr>
        <w:t>show notesCollection, CommandHandler;</w:t>
      </w:r>
    </w:p>
    <w:p w:rsidR="002B1C8E" w:rsidRDefault="00FB0D63">
      <w:pPr>
        <w:pStyle w:val="a5"/>
        <w:spacing w:before="2" w:line="360" w:lineRule="auto"/>
        <w:ind w:left="1701" w:right="850"/>
        <w:rPr>
          <w:bCs/>
        </w:rPr>
      </w:pPr>
      <w:r>
        <w:rPr>
          <w:bCs/>
        </w:rPr>
        <w:t>import 'package:nottie/styles.dart';</w:t>
      </w:r>
    </w:p>
    <w:p w:rsidR="002B1C8E" w:rsidRDefault="00FB0D63">
      <w:pPr>
        <w:pStyle w:val="a5"/>
        <w:spacing w:before="2" w:line="360" w:lineRule="auto"/>
        <w:ind w:left="1701" w:right="850"/>
        <w:rPr>
          <w:bCs/>
        </w:rPr>
      </w:pPr>
      <w:r>
        <w:rPr>
          <w:bCs/>
        </w:rPr>
        <w:t>import 'package:nottie/utils.dart';</w:t>
      </w:r>
    </w:p>
    <w:p w:rsidR="002B1C8E" w:rsidRDefault="00FB0D63">
      <w:pPr>
        <w:pStyle w:val="a5"/>
        <w:spacing w:before="2" w:line="360" w:lineRule="auto"/>
        <w:ind w:left="1701" w:right="850"/>
        <w:rPr>
          <w:bCs/>
        </w:rPr>
      </w:pPr>
      <w:r>
        <w:rPr>
          <w:bCs/>
        </w:rPr>
        <w:t>import 'package:nottie/widgets.dart'</w:t>
      </w:r>
    </w:p>
    <w:p w:rsidR="002B1C8E" w:rsidRDefault="00FB0D63">
      <w:pPr>
        <w:pStyle w:val="a5"/>
        <w:spacing w:before="2" w:line="360" w:lineRule="auto"/>
        <w:ind w:left="1701" w:right="850"/>
        <w:rPr>
          <w:bCs/>
        </w:rPr>
      </w:pPr>
      <w:r>
        <w:rPr>
          <w:bCs/>
        </w:rPr>
        <w:t>show AppDrawer, NotesGrid, NotesList;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Home screen, displays [Note] grid or list.</w:t>
      </w:r>
    </w:p>
    <w:p w:rsidR="002B1C8E" w:rsidRDefault="00FB0D63">
      <w:pPr>
        <w:pStyle w:val="a5"/>
        <w:spacing w:before="2" w:line="360" w:lineRule="auto"/>
        <w:ind w:left="1701" w:right="850"/>
        <w:rPr>
          <w:bCs/>
        </w:rPr>
      </w:pPr>
      <w:r>
        <w:rPr>
          <w:bCs/>
        </w:rPr>
        <w:t>class HomeScreen exten</w:t>
      </w:r>
      <w:r>
        <w:rPr>
          <w:bCs/>
        </w:rPr>
        <w:t>ds StatefulWidget {</w:t>
      </w:r>
    </w:p>
    <w:p w:rsidR="002B1C8E" w:rsidRDefault="00FB0D63">
      <w:pPr>
        <w:pStyle w:val="a5"/>
        <w:spacing w:before="2" w:line="360" w:lineRule="auto"/>
        <w:ind w:left="1701" w:right="850"/>
        <w:rPr>
          <w:bCs/>
        </w:rPr>
      </w:pPr>
      <w:r>
        <w:rPr>
          <w:bCs/>
        </w:rPr>
        <w:t xml:space="preserve">  @override</w:t>
      </w:r>
    </w:p>
    <w:p w:rsidR="002B1C8E" w:rsidRDefault="00FB0D63">
      <w:pPr>
        <w:pStyle w:val="a5"/>
        <w:spacing w:before="2" w:line="360" w:lineRule="auto"/>
        <w:ind w:left="1701" w:right="850"/>
        <w:rPr>
          <w:bCs/>
        </w:rPr>
      </w:pPr>
      <w:r>
        <w:rPr>
          <w:bCs/>
        </w:rPr>
        <w:t xml:space="preserve">  State &lt; StatefulWidget &gt; createState() =&gt; _HomeScreenState();</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[State] of [HomeScreen].</w:t>
      </w:r>
    </w:p>
    <w:p w:rsidR="002B1C8E" w:rsidRDefault="00FB0D63">
      <w:pPr>
        <w:pStyle w:val="a5"/>
        <w:spacing w:before="2" w:line="360" w:lineRule="auto"/>
        <w:ind w:left="1701" w:right="850"/>
        <w:rPr>
          <w:bCs/>
        </w:rPr>
      </w:pPr>
      <w:r>
        <w:rPr>
          <w:bCs/>
        </w:rPr>
        <w:t>class _HomeScreenState extends State &lt; HomeScreen &gt; with CommandHandler {</w:t>
      </w:r>
    </w:p>
    <w:p w:rsidR="002B1C8E" w:rsidRDefault="00FB0D63">
      <w:pPr>
        <w:pStyle w:val="a5"/>
        <w:spacing w:before="2" w:line="360" w:lineRule="auto"/>
        <w:ind w:left="1701" w:right="850"/>
        <w:rPr>
          <w:bCs/>
        </w:rPr>
      </w:pPr>
      <w:r>
        <w:rPr>
          <w:bCs/>
        </w:rPr>
        <w:lastRenderedPageBreak/>
        <w:t xml:space="preserve">  final _scaffoldKey = GlobalKey &lt; ScaffoldState &gt;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`true` to show notes in a GridView, a ListView otherwise.</w:t>
      </w:r>
    </w:p>
    <w:p w:rsidR="002B1C8E" w:rsidRDefault="00FB0D63">
      <w:pPr>
        <w:pStyle w:val="a5"/>
        <w:spacing w:before="2" w:line="360" w:lineRule="auto"/>
        <w:ind w:left="1701" w:right="850"/>
        <w:rPr>
          <w:bCs/>
        </w:rPr>
      </w:pPr>
      <w:r>
        <w:rPr>
          <w:bCs/>
        </w:rPr>
        <w:t xml:space="preserve">  bool _gridView = true;</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@override</w:t>
      </w:r>
    </w:p>
    <w:p w:rsidR="002B1C8E" w:rsidRDefault="00FB0D63">
      <w:pPr>
        <w:pStyle w:val="a5"/>
        <w:spacing w:before="2" w:line="360" w:lineRule="auto"/>
        <w:ind w:left="1701" w:right="850"/>
        <w:rPr>
          <w:bCs/>
        </w:rPr>
      </w:pPr>
      <w:r>
        <w:rPr>
          <w:bCs/>
        </w:rPr>
        <w:t xml:space="preserve">  Widget build(BuildContext context) =&gt; AnnotatedRegion &lt; SystemUiOverlayStyle &gt; (</w:t>
      </w:r>
    </w:p>
    <w:p w:rsidR="002B1C8E" w:rsidRDefault="00FB0D63">
      <w:pPr>
        <w:pStyle w:val="a5"/>
        <w:spacing w:before="2" w:line="360" w:lineRule="auto"/>
        <w:ind w:left="1701" w:right="850"/>
        <w:rPr>
          <w:bCs/>
        </w:rPr>
      </w:pPr>
      <w:r>
        <w:rPr>
          <w:bCs/>
        </w:rPr>
        <w:t xml:space="preserve">    value: SystemUiOverlayStyle.dark.copyWith(</w:t>
      </w:r>
    </w:p>
    <w:p w:rsidR="002B1C8E" w:rsidRDefault="00FB0D63">
      <w:pPr>
        <w:pStyle w:val="a5"/>
        <w:spacing w:before="2" w:line="360" w:lineRule="auto"/>
        <w:ind w:left="1701" w:right="850"/>
        <w:rPr>
          <w:bCs/>
        </w:rPr>
      </w:pPr>
      <w:r>
        <w:rPr>
          <w:bCs/>
        </w:rPr>
        <w:t xml:space="preserve">      //      statusBa</w:t>
      </w:r>
      <w:r>
        <w:rPr>
          <w:bCs/>
        </w:rPr>
        <w:t>rColor: Colors.white,</w:t>
      </w:r>
    </w:p>
    <w:p w:rsidR="002B1C8E" w:rsidRDefault="00FB0D63">
      <w:pPr>
        <w:pStyle w:val="a5"/>
        <w:spacing w:before="2" w:line="360" w:lineRule="auto"/>
        <w:ind w:left="1701" w:right="850"/>
        <w:rPr>
          <w:bCs/>
        </w:rPr>
      </w:pPr>
      <w:r>
        <w:rPr>
          <w:bCs/>
        </w:rPr>
        <w:t xml:space="preserve">      systemNavigationBarColor: Colors.white,</w:t>
      </w:r>
    </w:p>
    <w:p w:rsidR="002B1C8E" w:rsidRDefault="00FB0D63">
      <w:pPr>
        <w:pStyle w:val="a5"/>
        <w:spacing w:before="2" w:line="360" w:lineRule="auto"/>
        <w:ind w:left="1701" w:right="850"/>
        <w:rPr>
          <w:bCs/>
        </w:rPr>
      </w:pPr>
      <w:r>
        <w:rPr>
          <w:bCs/>
        </w:rPr>
        <w:t xml:space="preserve">      systemNavigationBarIconBrightness: Brightness.dark,</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child: MultiProvider(</w:t>
      </w:r>
    </w:p>
    <w:p w:rsidR="002B1C8E" w:rsidRDefault="00FB0D63">
      <w:pPr>
        <w:pStyle w:val="a5"/>
        <w:spacing w:before="2" w:line="360" w:lineRule="auto"/>
        <w:ind w:left="1701" w:right="850"/>
        <w:rPr>
          <w:bCs/>
        </w:rPr>
      </w:pPr>
      <w:r>
        <w:rPr>
          <w:bCs/>
        </w:rPr>
        <w:t xml:space="preserve">      providers: [</w:t>
      </w:r>
    </w:p>
    <w:p w:rsidR="002B1C8E" w:rsidRDefault="00FB0D63">
      <w:pPr>
        <w:pStyle w:val="a5"/>
        <w:spacing w:before="2" w:line="360" w:lineRule="auto"/>
        <w:ind w:left="1701" w:right="850"/>
        <w:rPr>
          <w:bCs/>
        </w:rPr>
      </w:pPr>
      <w:r>
        <w:rPr>
          <w:bCs/>
        </w:rPr>
        <w:t xml:space="preserve">        ChangeNotifierProvider(</w:t>
      </w:r>
    </w:p>
    <w:p w:rsidR="002B1C8E" w:rsidRDefault="00FB0D63">
      <w:pPr>
        <w:pStyle w:val="a5"/>
        <w:spacing w:before="2" w:line="360" w:lineRule="auto"/>
        <w:ind w:left="1701" w:right="850"/>
        <w:rPr>
          <w:bCs/>
        </w:rPr>
      </w:pPr>
      <w:r>
        <w:rPr>
          <w:bCs/>
        </w:rPr>
        <w:t xml:space="preserve">          create: (_) =&gt;</w:t>
      </w:r>
      <w:r>
        <w:rPr>
          <w:bCs/>
        </w:rPr>
        <w:t xml:space="preserve"> NoteFilter(), // watching the note filter</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Consumer &lt; NoteFilter &gt; (</w:t>
      </w:r>
    </w:p>
    <w:p w:rsidR="002B1C8E" w:rsidRDefault="00FB0D63">
      <w:pPr>
        <w:pStyle w:val="a5"/>
        <w:spacing w:before="2" w:line="360" w:lineRule="auto"/>
        <w:ind w:left="1701" w:right="850"/>
        <w:rPr>
          <w:bCs/>
        </w:rPr>
      </w:pPr>
      <w:r>
        <w:rPr>
          <w:bCs/>
        </w:rPr>
        <w:t xml:space="preserve">          builder: (context, filter, child) =&gt; StreamProvider.value(</w:t>
      </w:r>
    </w:p>
    <w:p w:rsidR="002B1C8E" w:rsidRDefault="00FB0D63">
      <w:pPr>
        <w:pStyle w:val="a5"/>
        <w:spacing w:before="2" w:line="360" w:lineRule="auto"/>
        <w:ind w:left="1701" w:right="850"/>
        <w:rPr>
          <w:bCs/>
        </w:rPr>
      </w:pPr>
      <w:r>
        <w:rPr>
          <w:bCs/>
        </w:rPr>
        <w:t xml:space="preserve">            value: _createNoteStream(context, filter), // applying the filter to Firestore query</w:t>
      </w:r>
    </w:p>
    <w:p w:rsidR="002B1C8E" w:rsidRDefault="00FB0D63">
      <w:pPr>
        <w:pStyle w:val="a5"/>
        <w:spacing w:before="2" w:line="360" w:lineRule="auto"/>
        <w:ind w:left="1701" w:right="850"/>
        <w:rPr>
          <w:bCs/>
        </w:rPr>
      </w:pPr>
      <w:r>
        <w:rPr>
          <w:bCs/>
        </w:rPr>
        <w:t xml:space="preserve">  </w:t>
      </w:r>
      <w:r>
        <w:rPr>
          <w:bCs/>
        </w:rPr>
        <w:t xml:space="preserve">          child: child,</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child: Consumer2 &lt; NoteFilter, List &lt; Note &gt;&gt; (</w:t>
      </w:r>
    </w:p>
    <w:p w:rsidR="002B1C8E" w:rsidRDefault="00FB0D63">
      <w:pPr>
        <w:pStyle w:val="a5"/>
        <w:spacing w:before="2" w:line="360" w:lineRule="auto"/>
        <w:ind w:left="1701" w:right="850"/>
        <w:rPr>
          <w:bCs/>
        </w:rPr>
      </w:pPr>
      <w:r>
        <w:rPr>
          <w:bCs/>
        </w:rPr>
        <w:t xml:space="preserve">        builder: (context, filter, notes, child) {</w:t>
      </w:r>
    </w:p>
    <w:p w:rsidR="002B1C8E" w:rsidRDefault="00FB0D63">
      <w:pPr>
        <w:pStyle w:val="a5"/>
        <w:spacing w:before="2" w:line="360" w:lineRule="auto"/>
        <w:ind w:left="1701" w:right="850"/>
        <w:rPr>
          <w:bCs/>
        </w:rPr>
      </w:pPr>
      <w:r>
        <w:rPr>
          <w:bCs/>
        </w:rPr>
        <w:t xml:space="preserve">          final hasNotes = notes?.isNotEmpty == true;</w:t>
      </w:r>
    </w:p>
    <w:p w:rsidR="002B1C8E" w:rsidRDefault="00FB0D63">
      <w:pPr>
        <w:pStyle w:val="a5"/>
        <w:spacing w:before="2" w:line="360" w:lineRule="auto"/>
        <w:ind w:left="1701" w:right="850"/>
        <w:rPr>
          <w:bCs/>
        </w:rPr>
      </w:pPr>
      <w:r>
        <w:rPr>
          <w:bCs/>
        </w:rPr>
        <w:lastRenderedPageBreak/>
        <w:t xml:space="preserve">          final canCreate = filter.noteState.canCreate;</w:t>
      </w:r>
    </w:p>
    <w:p w:rsidR="002B1C8E" w:rsidRDefault="00FB0D63">
      <w:pPr>
        <w:pStyle w:val="a5"/>
        <w:spacing w:before="2" w:line="360" w:lineRule="auto"/>
        <w:ind w:left="1701" w:right="850"/>
        <w:rPr>
          <w:bCs/>
        </w:rPr>
      </w:pPr>
      <w:r>
        <w:rPr>
          <w:bCs/>
        </w:rPr>
        <w:t xml:space="preserve">          return Scaffold(</w:t>
      </w:r>
    </w:p>
    <w:p w:rsidR="002B1C8E" w:rsidRDefault="00FB0D63">
      <w:pPr>
        <w:pStyle w:val="a5"/>
        <w:spacing w:before="2" w:line="360" w:lineRule="auto"/>
        <w:ind w:left="1701" w:right="850"/>
        <w:rPr>
          <w:bCs/>
        </w:rPr>
      </w:pPr>
      <w:r>
        <w:rPr>
          <w:bCs/>
        </w:rPr>
        <w:t xml:space="preserve">            key: _scaffoldKey,</w:t>
      </w:r>
    </w:p>
    <w:p w:rsidR="002B1C8E" w:rsidRDefault="00FB0D63">
      <w:pPr>
        <w:pStyle w:val="a5"/>
        <w:spacing w:before="2" w:line="360" w:lineRule="auto"/>
        <w:ind w:left="1701" w:right="850"/>
        <w:rPr>
          <w:bCs/>
        </w:rPr>
      </w:pPr>
      <w:r>
        <w:rPr>
          <w:bCs/>
        </w:rPr>
        <w:t xml:space="preserve">            body: Center(</w:t>
      </w:r>
    </w:p>
    <w:p w:rsidR="002B1C8E" w:rsidRDefault="00FB0D63">
      <w:pPr>
        <w:pStyle w:val="a5"/>
        <w:spacing w:before="2" w:line="360" w:lineRule="auto"/>
        <w:ind w:left="1701" w:right="850"/>
        <w:rPr>
          <w:bCs/>
        </w:rPr>
      </w:pPr>
      <w:r>
        <w:rPr>
          <w:bCs/>
        </w:rPr>
        <w:t xml:space="preserve">              child: ConstrainedBox(</w:t>
      </w:r>
    </w:p>
    <w:p w:rsidR="002B1C8E" w:rsidRDefault="00FB0D63">
      <w:pPr>
        <w:pStyle w:val="a5"/>
        <w:spacing w:before="2" w:line="360" w:lineRule="auto"/>
        <w:ind w:left="1701" w:right="850"/>
        <w:rPr>
          <w:bCs/>
        </w:rPr>
      </w:pPr>
      <w:r>
        <w:rPr>
          <w:bCs/>
        </w:rPr>
        <w:t xml:space="preserve">                constraints: const BoxConstraints.tightFor(width: 720),</w:t>
      </w:r>
    </w:p>
    <w:p w:rsidR="002B1C8E" w:rsidRDefault="00FB0D63">
      <w:pPr>
        <w:pStyle w:val="a5"/>
        <w:spacing w:before="2" w:line="360" w:lineRule="auto"/>
        <w:ind w:left="1701" w:right="850"/>
        <w:rPr>
          <w:bCs/>
        </w:rPr>
      </w:pPr>
      <w:r>
        <w:rPr>
          <w:bCs/>
        </w:rPr>
        <w:t xml:space="preserve">       </w:t>
      </w:r>
      <w:r>
        <w:rPr>
          <w:bCs/>
        </w:rPr>
        <w:t xml:space="preserve">           child: CustomScrollView(</w:t>
      </w:r>
    </w:p>
    <w:p w:rsidR="002B1C8E" w:rsidRDefault="00FB0D63">
      <w:pPr>
        <w:pStyle w:val="a5"/>
        <w:spacing w:before="2" w:line="360" w:lineRule="auto"/>
        <w:ind w:left="1701" w:right="850"/>
        <w:rPr>
          <w:bCs/>
        </w:rPr>
      </w:pPr>
      <w:r>
        <w:rPr>
          <w:bCs/>
        </w:rPr>
        <w:t xml:space="preserve">                    slivers: &lt; Widget &gt; [</w:t>
      </w:r>
    </w:p>
    <w:p w:rsidR="002B1C8E" w:rsidRDefault="00FB0D63">
      <w:pPr>
        <w:pStyle w:val="a5"/>
        <w:spacing w:before="2" w:line="360" w:lineRule="auto"/>
        <w:ind w:left="1701" w:right="850"/>
        <w:rPr>
          <w:bCs/>
        </w:rPr>
      </w:pPr>
      <w:r>
        <w:rPr>
          <w:bCs/>
        </w:rPr>
        <w:t xml:space="preserve">                      _appBar(context, filter, child),</w:t>
      </w:r>
    </w:p>
    <w:p w:rsidR="002B1C8E" w:rsidRDefault="00FB0D63">
      <w:pPr>
        <w:pStyle w:val="a5"/>
        <w:spacing w:before="2" w:line="360" w:lineRule="auto"/>
        <w:ind w:left="1701" w:right="850"/>
        <w:rPr>
          <w:bCs/>
        </w:rPr>
      </w:pPr>
      <w:r>
        <w:rPr>
          <w:bCs/>
        </w:rPr>
        <w:t xml:space="preserve">                      if (hasNotes) const SliverToBoxAdapter(</w:t>
      </w:r>
    </w:p>
    <w:p w:rsidR="002B1C8E" w:rsidRDefault="00FB0D63">
      <w:pPr>
        <w:pStyle w:val="a5"/>
        <w:spacing w:before="2" w:line="360" w:lineRule="auto"/>
        <w:ind w:left="1701" w:right="850"/>
        <w:rPr>
          <w:bCs/>
        </w:rPr>
      </w:pPr>
      <w:r>
        <w:rPr>
          <w:bCs/>
        </w:rPr>
        <w:t xml:space="preserve">                          child: SizedBox(height: 24),</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..._buildNotesView(context, filter, notes),</w:t>
      </w:r>
    </w:p>
    <w:p w:rsidR="002B1C8E" w:rsidRDefault="00FB0D63">
      <w:pPr>
        <w:pStyle w:val="a5"/>
        <w:spacing w:before="2" w:line="360" w:lineRule="auto"/>
        <w:ind w:left="1701" w:right="850"/>
        <w:rPr>
          <w:bCs/>
        </w:rPr>
      </w:pPr>
      <w:r>
        <w:rPr>
          <w:bCs/>
        </w:rPr>
        <w:t xml:space="preserve">                        if (hasNotes) SliverToBoxAdapter(</w:t>
      </w:r>
    </w:p>
    <w:p w:rsidR="002B1C8E" w:rsidRDefault="00FB0D63">
      <w:pPr>
        <w:pStyle w:val="a5"/>
        <w:spacing w:before="2" w:line="360" w:lineRule="auto"/>
        <w:ind w:left="1701" w:right="850"/>
        <w:rPr>
          <w:bCs/>
        </w:rPr>
      </w:pPr>
      <w:r>
        <w:rPr>
          <w:bCs/>
        </w:rPr>
        <w:t xml:space="preserve">                          child: SizedBox(height: (canCreate ? kBottomBarSize : 10.0) + 10.0),</w:t>
      </w:r>
    </w:p>
    <w:p w:rsidR="002B1C8E" w:rsidRDefault="00FB0D63">
      <w:pPr>
        <w:pStyle w:val="a5"/>
        <w:spacing w:before="2" w:line="360" w:lineRule="auto"/>
        <w:ind w:left="1701" w:right="850"/>
        <w:rPr>
          <w:bCs/>
        </w:rPr>
      </w:pPr>
      <w:r>
        <w:rPr>
          <w:bCs/>
        </w:rPr>
        <w:t xml:space="preserve">        </w:t>
      </w: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drawer: AppDrawer(),</w:t>
      </w:r>
    </w:p>
    <w:p w:rsidR="002B1C8E" w:rsidRDefault="00FB0D63">
      <w:pPr>
        <w:pStyle w:val="a5"/>
        <w:spacing w:before="2" w:line="360" w:lineRule="auto"/>
        <w:ind w:left="1701" w:right="850"/>
        <w:rPr>
          <w:bCs/>
        </w:rPr>
      </w:pPr>
      <w:r>
        <w:rPr>
          <w:bCs/>
        </w:rPr>
        <w:t xml:space="preserve">            floatingActionButton: canCreate ? _fab(context) : null,</w:t>
      </w:r>
    </w:p>
    <w:p w:rsidR="002B1C8E" w:rsidRDefault="00FB0D63">
      <w:pPr>
        <w:pStyle w:val="a5"/>
        <w:spacing w:before="2" w:line="360" w:lineRule="auto"/>
        <w:ind w:left="1701" w:right="850"/>
        <w:rPr>
          <w:bCs/>
        </w:rPr>
      </w:pPr>
      <w:r>
        <w:rPr>
          <w:bCs/>
        </w:rPr>
        <w:t xml:space="preserve">            bottomNavigationBar: canCreate ? _bottomActions(</w:t>
      </w:r>
      <w:r>
        <w:rPr>
          <w:bCs/>
        </w:rPr>
        <w:t>) : null,</w:t>
      </w:r>
    </w:p>
    <w:p w:rsidR="002B1C8E" w:rsidRDefault="00FB0D63">
      <w:pPr>
        <w:pStyle w:val="a5"/>
        <w:spacing w:before="2" w:line="360" w:lineRule="auto"/>
        <w:ind w:left="1701" w:right="850"/>
        <w:rPr>
          <w:bCs/>
        </w:rPr>
      </w:pPr>
      <w:r>
        <w:rPr>
          <w:bCs/>
        </w:rPr>
        <w:t xml:space="preserve">            floatingActionButtonLocation: FloatingActionButtonLocation.endDocked,</w:t>
      </w:r>
    </w:p>
    <w:p w:rsidR="002B1C8E" w:rsidRDefault="00FB0D63">
      <w:pPr>
        <w:pStyle w:val="a5"/>
        <w:spacing w:before="2" w:line="360" w:lineRule="auto"/>
        <w:ind w:left="1701" w:right="850"/>
        <w:rPr>
          <w:bCs/>
        </w:rPr>
      </w:pPr>
      <w:r>
        <w:rPr>
          <w:bCs/>
        </w:rPr>
        <w:t xml:space="preserve">            extendBody: true,</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lastRenderedPageBreak/>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Widget _appBar(BuildContext context, NoteFilter filter, Widget bottom) =&gt;</w:t>
      </w:r>
    </w:p>
    <w:p w:rsidR="002B1C8E" w:rsidRDefault="00FB0D63">
      <w:pPr>
        <w:pStyle w:val="a5"/>
        <w:spacing w:before="2" w:line="360" w:lineRule="auto"/>
        <w:ind w:left="1701" w:right="850"/>
        <w:rPr>
          <w:bCs/>
        </w:rPr>
      </w:pPr>
      <w:r>
        <w:rPr>
          <w:bCs/>
        </w:rPr>
        <w:t xml:space="preserve">    filter.n</w:t>
      </w:r>
      <w:r>
        <w:rPr>
          <w:bCs/>
        </w:rPr>
        <w:t>oteState &lt; NoteState.archived ?</w:t>
      </w:r>
    </w:p>
    <w:p w:rsidR="002B1C8E" w:rsidRDefault="00FB0D63">
      <w:pPr>
        <w:pStyle w:val="a5"/>
        <w:spacing w:before="2" w:line="360" w:lineRule="auto"/>
        <w:ind w:left="1701" w:right="850"/>
        <w:rPr>
          <w:bCs/>
        </w:rPr>
      </w:pPr>
      <w:r>
        <w:rPr>
          <w:bCs/>
        </w:rPr>
        <w:t xml:space="preserve">    SliverAppBar(</w:t>
      </w:r>
    </w:p>
    <w:p w:rsidR="002B1C8E" w:rsidRDefault="00FB0D63">
      <w:pPr>
        <w:pStyle w:val="a5"/>
        <w:spacing w:before="2" w:line="360" w:lineRule="auto"/>
        <w:ind w:left="1701" w:right="850"/>
        <w:rPr>
          <w:bCs/>
        </w:rPr>
      </w:pPr>
      <w:r>
        <w:rPr>
          <w:bCs/>
        </w:rPr>
        <w:t xml:space="preserve">      floating: true,</w:t>
      </w:r>
    </w:p>
    <w:p w:rsidR="002B1C8E" w:rsidRDefault="00FB0D63">
      <w:pPr>
        <w:pStyle w:val="a5"/>
        <w:spacing w:before="2" w:line="360" w:lineRule="auto"/>
        <w:ind w:left="1701" w:right="850"/>
        <w:rPr>
          <w:bCs/>
        </w:rPr>
      </w:pPr>
      <w:r>
        <w:rPr>
          <w:bCs/>
        </w:rPr>
        <w:t xml:space="preserve">      snap: true,</w:t>
      </w:r>
    </w:p>
    <w:p w:rsidR="002B1C8E" w:rsidRDefault="00FB0D63">
      <w:pPr>
        <w:pStyle w:val="a5"/>
        <w:spacing w:before="2" w:line="360" w:lineRule="auto"/>
        <w:ind w:left="1701" w:right="850"/>
        <w:rPr>
          <w:bCs/>
        </w:rPr>
      </w:pPr>
      <w:r>
        <w:rPr>
          <w:bCs/>
        </w:rPr>
        <w:t xml:space="preserve">      title: _topActions(context),</w:t>
      </w:r>
    </w:p>
    <w:p w:rsidR="002B1C8E" w:rsidRDefault="00FB0D63">
      <w:pPr>
        <w:pStyle w:val="a5"/>
        <w:spacing w:before="2" w:line="360" w:lineRule="auto"/>
        <w:ind w:left="1701" w:right="850"/>
        <w:rPr>
          <w:bCs/>
        </w:rPr>
      </w:pPr>
      <w:r>
        <w:rPr>
          <w:bCs/>
        </w:rPr>
        <w:t xml:space="preserve">      automaticallyImplyLeading: false,</w:t>
      </w:r>
    </w:p>
    <w:p w:rsidR="002B1C8E" w:rsidRDefault="00FB0D63">
      <w:pPr>
        <w:pStyle w:val="a5"/>
        <w:spacing w:before="2" w:line="360" w:lineRule="auto"/>
        <w:ind w:left="1701" w:right="850"/>
        <w:rPr>
          <w:bCs/>
        </w:rPr>
      </w:pPr>
      <w:r>
        <w:rPr>
          <w:bCs/>
        </w:rPr>
        <w:t xml:space="preserve">      centerTitle: true,</w:t>
      </w:r>
    </w:p>
    <w:p w:rsidR="002B1C8E" w:rsidRDefault="00FB0D63">
      <w:pPr>
        <w:pStyle w:val="a5"/>
        <w:spacing w:before="2" w:line="360" w:lineRule="auto"/>
        <w:ind w:left="1701" w:right="850"/>
        <w:rPr>
          <w:bCs/>
        </w:rPr>
      </w:pPr>
      <w:r>
        <w:rPr>
          <w:bCs/>
        </w:rPr>
        <w:t xml:space="preserve">      titleSpacing: 0,</w:t>
      </w:r>
    </w:p>
    <w:p w:rsidR="002B1C8E" w:rsidRDefault="00FB0D63">
      <w:pPr>
        <w:pStyle w:val="a5"/>
        <w:spacing w:before="2" w:line="360" w:lineRule="auto"/>
        <w:ind w:left="1701" w:right="850"/>
        <w:rPr>
          <w:bCs/>
        </w:rPr>
      </w:pPr>
      <w:r>
        <w:rPr>
          <w:bCs/>
        </w:rPr>
        <w:t xml:space="preserve">      backgroundColor: Colors.transparent,</w:t>
      </w:r>
    </w:p>
    <w:p w:rsidR="002B1C8E" w:rsidRDefault="00FB0D63">
      <w:pPr>
        <w:pStyle w:val="a5"/>
        <w:spacing w:before="2" w:line="360" w:lineRule="auto"/>
        <w:ind w:left="1701" w:right="850"/>
        <w:rPr>
          <w:bCs/>
        </w:rPr>
      </w:pPr>
      <w:r>
        <w:rPr>
          <w:bCs/>
        </w:rPr>
        <w:t xml:space="preserve">      elevation: 0,</w:t>
      </w:r>
    </w:p>
    <w:p w:rsidR="002B1C8E" w:rsidRDefault="00FB0D63">
      <w:pPr>
        <w:pStyle w:val="a5"/>
        <w:spacing w:before="2" w:line="360" w:lineRule="auto"/>
        <w:ind w:left="1701" w:right="850"/>
        <w:rPr>
          <w:bCs/>
        </w:rPr>
      </w:pPr>
      <w:r>
        <w:rPr>
          <w:bCs/>
        </w:rPr>
        <w:t xml:space="preserve">    ) :</w:t>
      </w:r>
    </w:p>
    <w:p w:rsidR="002B1C8E" w:rsidRDefault="00FB0D63">
      <w:pPr>
        <w:pStyle w:val="a5"/>
        <w:spacing w:before="2" w:line="360" w:lineRule="auto"/>
        <w:ind w:left="1701" w:right="850"/>
        <w:rPr>
          <w:bCs/>
        </w:rPr>
      </w:pPr>
      <w:r>
        <w:rPr>
          <w:bCs/>
        </w:rPr>
        <w:t xml:space="preserve">    SliverAppBar(</w:t>
      </w:r>
    </w:p>
    <w:p w:rsidR="002B1C8E" w:rsidRDefault="00FB0D63">
      <w:pPr>
        <w:pStyle w:val="a5"/>
        <w:spacing w:before="2" w:line="360" w:lineRule="auto"/>
        <w:ind w:left="1701" w:right="850"/>
        <w:rPr>
          <w:bCs/>
        </w:rPr>
      </w:pPr>
      <w:r>
        <w:rPr>
          <w:bCs/>
        </w:rPr>
        <w:t xml:space="preserve">      floating: true,</w:t>
      </w:r>
    </w:p>
    <w:p w:rsidR="002B1C8E" w:rsidRDefault="00FB0D63">
      <w:pPr>
        <w:pStyle w:val="a5"/>
        <w:spacing w:before="2" w:line="360" w:lineRule="auto"/>
        <w:ind w:left="1701" w:right="850"/>
        <w:rPr>
          <w:bCs/>
        </w:rPr>
      </w:pPr>
      <w:r>
        <w:rPr>
          <w:bCs/>
        </w:rPr>
        <w:t xml:space="preserve">      snap: true,</w:t>
      </w:r>
    </w:p>
    <w:p w:rsidR="002B1C8E" w:rsidRDefault="00FB0D63">
      <w:pPr>
        <w:pStyle w:val="a5"/>
        <w:spacing w:before="2" w:line="360" w:lineRule="auto"/>
        <w:ind w:left="1701" w:right="850"/>
        <w:rPr>
          <w:bCs/>
        </w:rPr>
      </w:pPr>
      <w:r>
        <w:rPr>
          <w:bCs/>
        </w:rPr>
        <w:t xml:space="preserve">      title: Text(filter.noteState.filterName),</w:t>
      </w:r>
    </w:p>
    <w:p w:rsidR="002B1C8E" w:rsidRDefault="00FB0D63">
      <w:pPr>
        <w:pStyle w:val="a5"/>
        <w:spacing w:before="2" w:line="360" w:lineRule="auto"/>
        <w:ind w:left="1701" w:right="850"/>
        <w:rPr>
          <w:bCs/>
        </w:rPr>
      </w:pPr>
      <w:r>
        <w:rPr>
          <w:bCs/>
        </w:rPr>
        <w:t xml:space="preserve">      leading: IconButton(</w:t>
      </w:r>
    </w:p>
    <w:p w:rsidR="002B1C8E" w:rsidRDefault="00FB0D63">
      <w:pPr>
        <w:pStyle w:val="a5"/>
        <w:spacing w:before="2" w:line="360" w:lineRule="auto"/>
        <w:ind w:left="1701" w:right="850"/>
        <w:rPr>
          <w:bCs/>
        </w:rPr>
      </w:pPr>
      <w:r>
        <w:rPr>
          <w:bCs/>
        </w:rPr>
        <w:t xml:space="preserve">        icon: const Icon(Icons.menu),</w:t>
      </w:r>
    </w:p>
    <w:p w:rsidR="002B1C8E" w:rsidRDefault="00FB0D63">
      <w:pPr>
        <w:pStyle w:val="a5"/>
        <w:spacing w:before="2" w:line="360" w:lineRule="auto"/>
        <w:ind w:left="1701" w:right="850"/>
        <w:rPr>
          <w:bCs/>
        </w:rPr>
      </w:pPr>
      <w:r>
        <w:rPr>
          <w:bCs/>
        </w:rPr>
        <w:t xml:space="preserve">          tooltip: 'Menu',</w:t>
      </w:r>
    </w:p>
    <w:p w:rsidR="002B1C8E" w:rsidRDefault="00FB0D63">
      <w:pPr>
        <w:pStyle w:val="a5"/>
        <w:spacing w:before="2" w:line="360" w:lineRule="auto"/>
        <w:ind w:left="1701" w:right="850"/>
        <w:rPr>
          <w:bCs/>
        </w:rPr>
      </w:pPr>
      <w:r>
        <w:rPr>
          <w:bCs/>
        </w:rPr>
        <w:t xml:space="preserve">          onPressed: () =&gt;</w:t>
      </w:r>
      <w:r>
        <w:rPr>
          <w:bCs/>
        </w:rPr>
        <w:t xml:space="preserve"> _scaffoldKey.currentState?.openDrawer(),</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automaticallyImplyLeading: false,</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Widget _topActions(BuildContext context) =&gt; Container(</w:t>
      </w:r>
    </w:p>
    <w:p w:rsidR="002B1C8E" w:rsidRDefault="00FB0D63">
      <w:pPr>
        <w:pStyle w:val="a5"/>
        <w:spacing w:before="2" w:line="360" w:lineRule="auto"/>
        <w:ind w:left="1701" w:right="850"/>
        <w:rPr>
          <w:bCs/>
        </w:rPr>
      </w:pPr>
      <w:r>
        <w:rPr>
          <w:bCs/>
        </w:rPr>
        <w:t xml:space="preserve">    // width: double.infinity,</w:t>
      </w:r>
    </w:p>
    <w:p w:rsidR="002B1C8E" w:rsidRDefault="00FB0D63">
      <w:pPr>
        <w:pStyle w:val="a5"/>
        <w:spacing w:before="2" w:line="360" w:lineRule="auto"/>
        <w:ind w:left="1701" w:right="850"/>
        <w:rPr>
          <w:bCs/>
        </w:rPr>
      </w:pPr>
      <w:r>
        <w:rPr>
          <w:bCs/>
        </w:rPr>
        <w:lastRenderedPageBreak/>
        <w:t xml:space="preserve">    constraints: const BoxConstraints(</w:t>
      </w:r>
    </w:p>
    <w:p w:rsidR="002B1C8E" w:rsidRDefault="00FB0D63">
      <w:pPr>
        <w:pStyle w:val="a5"/>
        <w:spacing w:before="2" w:line="360" w:lineRule="auto"/>
        <w:ind w:left="1701" w:right="850"/>
        <w:rPr>
          <w:bCs/>
        </w:rPr>
      </w:pPr>
      <w:r>
        <w:rPr>
          <w:bCs/>
        </w:rPr>
        <w:t xml:space="preserve">        maxWidth: 720,</w:t>
      </w:r>
    </w:p>
    <w:p w:rsidR="002B1C8E" w:rsidRDefault="00FB0D63">
      <w:pPr>
        <w:pStyle w:val="a5"/>
        <w:spacing w:before="2" w:line="360" w:lineRule="auto"/>
        <w:ind w:left="1701" w:right="850"/>
        <w:rPr>
          <w:bCs/>
        </w:rPr>
      </w:pPr>
      <w:r>
        <w:rPr>
          <w:bCs/>
        </w:rPr>
        <w:t xml:space="preserve">      )</w:t>
      </w:r>
      <w:r>
        <w:rPr>
          <w:bCs/>
        </w:rPr>
        <w:t>,</w:t>
      </w:r>
    </w:p>
    <w:p w:rsidR="002B1C8E" w:rsidRDefault="00FB0D63">
      <w:pPr>
        <w:pStyle w:val="a5"/>
        <w:spacing w:before="2" w:line="360" w:lineRule="auto"/>
        <w:ind w:left="1701" w:right="850"/>
        <w:rPr>
          <w:bCs/>
        </w:rPr>
      </w:pPr>
      <w:r>
        <w:rPr>
          <w:bCs/>
        </w:rPr>
        <w:t xml:space="preserve">      padding: const EdgeInsets.symmetric(horizontal: 20),</w:t>
      </w:r>
    </w:p>
    <w:p w:rsidR="002B1C8E" w:rsidRDefault="00FB0D63">
      <w:pPr>
        <w:pStyle w:val="a5"/>
        <w:spacing w:before="2" w:line="360" w:lineRule="auto"/>
        <w:ind w:left="1701" w:right="850"/>
        <w:rPr>
          <w:bCs/>
        </w:rPr>
      </w:pPr>
      <w:r>
        <w:rPr>
          <w:bCs/>
        </w:rPr>
        <w:t xml:space="preserve">        child: Card(</w:t>
      </w:r>
    </w:p>
    <w:p w:rsidR="002B1C8E" w:rsidRDefault="00FB0D63">
      <w:pPr>
        <w:pStyle w:val="a5"/>
        <w:spacing w:before="2" w:line="360" w:lineRule="auto"/>
        <w:ind w:left="1701" w:right="850"/>
        <w:rPr>
          <w:bCs/>
        </w:rPr>
      </w:pPr>
      <w:r>
        <w:rPr>
          <w:bCs/>
        </w:rPr>
        <w:t xml:space="preserve">          elevation: 2,</w:t>
      </w:r>
    </w:p>
    <w:p w:rsidR="002B1C8E" w:rsidRDefault="00FB0D63">
      <w:pPr>
        <w:pStyle w:val="a5"/>
        <w:spacing w:before="2" w:line="360" w:lineRule="auto"/>
        <w:ind w:left="1701" w:right="850"/>
        <w:rPr>
          <w:bCs/>
        </w:rPr>
      </w:pPr>
      <w:r>
        <w:rPr>
          <w:bCs/>
        </w:rPr>
        <w:t xml:space="preserve">          child: Padding(</w:t>
      </w:r>
    </w:p>
    <w:p w:rsidR="002B1C8E" w:rsidRDefault="00FB0D63">
      <w:pPr>
        <w:pStyle w:val="a5"/>
        <w:spacing w:before="2" w:line="360" w:lineRule="auto"/>
        <w:ind w:left="1701" w:right="850"/>
        <w:rPr>
          <w:bCs/>
        </w:rPr>
      </w:pPr>
      <w:r>
        <w:rPr>
          <w:bCs/>
        </w:rPr>
        <w:t xml:space="preserve">            padding: EdgeInsets.symmetric(vertical: isNotAndroid ? 7 : 5),</w:t>
      </w:r>
    </w:p>
    <w:p w:rsidR="002B1C8E" w:rsidRDefault="00FB0D63">
      <w:pPr>
        <w:pStyle w:val="a5"/>
        <w:spacing w:before="2" w:line="360" w:lineRule="auto"/>
        <w:ind w:left="1701" w:right="850"/>
        <w:rPr>
          <w:bCs/>
        </w:rPr>
      </w:pPr>
      <w:r>
        <w:rPr>
          <w:bCs/>
        </w:rPr>
        <w:t xml:space="preserve">            child: Row(</w:t>
      </w:r>
    </w:p>
    <w:p w:rsidR="002B1C8E" w:rsidRDefault="00FB0D63">
      <w:pPr>
        <w:pStyle w:val="a5"/>
        <w:spacing w:before="2" w:line="360" w:lineRule="auto"/>
        <w:ind w:left="1701" w:right="850"/>
        <w:rPr>
          <w:bCs/>
        </w:rPr>
      </w:pPr>
      <w:r>
        <w:rPr>
          <w:bCs/>
        </w:rPr>
        <w:t xml:space="preserve">              children: &lt;</w:t>
      </w:r>
      <w:r>
        <w:rPr>
          <w:bCs/>
        </w:rPr>
        <w:t xml:space="preserve"> Widget &gt; [</w:t>
      </w:r>
    </w:p>
    <w:p w:rsidR="002B1C8E" w:rsidRDefault="00FB0D63">
      <w:pPr>
        <w:pStyle w:val="a5"/>
        <w:spacing w:before="2" w:line="360" w:lineRule="auto"/>
        <w:ind w:left="1701" w:right="850"/>
        <w:rPr>
          <w:bCs/>
        </w:rPr>
      </w:pPr>
      <w:r>
        <w:rPr>
          <w:bCs/>
        </w:rPr>
        <w:t xml:space="preserve">                const SizedBox(width: 20),</w:t>
      </w:r>
    </w:p>
    <w:p w:rsidR="002B1C8E" w:rsidRDefault="00FB0D63">
      <w:pPr>
        <w:pStyle w:val="a5"/>
        <w:spacing w:before="2" w:line="360" w:lineRule="auto"/>
        <w:ind w:left="1701" w:right="850"/>
        <w:rPr>
          <w:bCs/>
        </w:rPr>
      </w:pPr>
      <w:r>
        <w:rPr>
          <w:bCs/>
        </w:rPr>
        <w:t xml:space="preserve">                  InkWell(</w:t>
      </w:r>
    </w:p>
    <w:p w:rsidR="002B1C8E" w:rsidRDefault="00FB0D63">
      <w:pPr>
        <w:pStyle w:val="a5"/>
        <w:spacing w:before="2" w:line="360" w:lineRule="auto"/>
        <w:ind w:left="1701" w:right="850"/>
        <w:rPr>
          <w:bCs/>
        </w:rPr>
      </w:pPr>
      <w:r>
        <w:rPr>
          <w:bCs/>
        </w:rPr>
        <w:t xml:space="preserve">                    child: const Icon(Icons.menu),</w:t>
      </w:r>
    </w:p>
    <w:p w:rsidR="002B1C8E" w:rsidRDefault="00FB0D63">
      <w:pPr>
        <w:pStyle w:val="a5"/>
        <w:spacing w:before="2" w:line="360" w:lineRule="auto"/>
        <w:ind w:left="1701" w:right="850"/>
        <w:rPr>
          <w:bCs/>
        </w:rPr>
      </w:pPr>
      <w:r>
        <w:rPr>
          <w:bCs/>
        </w:rPr>
        <w:t xml:space="preserve">                      onTap: () =&gt; _scaffoldKey.currentState?.openDrawer(),</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const SizedBox(width: 16),</w:t>
      </w:r>
    </w:p>
    <w:p w:rsidR="002B1C8E" w:rsidRDefault="00FB0D63">
      <w:pPr>
        <w:pStyle w:val="a5"/>
        <w:spacing w:before="2" w:line="360" w:lineRule="auto"/>
        <w:ind w:left="1701" w:right="850"/>
        <w:rPr>
          <w:bCs/>
        </w:rPr>
      </w:pPr>
      <w:r>
        <w:rPr>
          <w:bCs/>
        </w:rPr>
        <w:t xml:space="preserve">                    const Expanded(</w:t>
      </w:r>
    </w:p>
    <w:p w:rsidR="002B1C8E" w:rsidRDefault="00FB0D63">
      <w:pPr>
        <w:pStyle w:val="a5"/>
        <w:spacing w:before="2" w:line="360" w:lineRule="auto"/>
        <w:ind w:left="1701" w:right="850"/>
        <w:rPr>
          <w:bCs/>
        </w:rPr>
      </w:pPr>
      <w:r>
        <w:rPr>
          <w:bCs/>
        </w:rPr>
        <w:t xml:space="preserve">                        child: Text('Search your notes',</w:t>
      </w:r>
    </w:p>
    <w:p w:rsidR="002B1C8E" w:rsidRDefault="00FB0D63">
      <w:pPr>
        <w:pStyle w:val="a5"/>
        <w:spacing w:before="2" w:line="360" w:lineRule="auto"/>
        <w:ind w:left="1701" w:right="850"/>
        <w:rPr>
          <w:bCs/>
        </w:rPr>
      </w:pPr>
      <w:r>
        <w:rPr>
          <w:bCs/>
        </w:rPr>
        <w:t xml:space="preserve">                          softWrap: false,</w:t>
      </w:r>
    </w:p>
    <w:p w:rsidR="002B1C8E" w:rsidRDefault="00FB0D63">
      <w:pPr>
        <w:pStyle w:val="a5"/>
        <w:spacing w:before="2" w:line="360" w:lineRule="auto"/>
        <w:ind w:left="1701" w:right="850"/>
        <w:rPr>
          <w:bCs/>
        </w:rPr>
      </w:pPr>
      <w:r>
        <w:rPr>
          <w:bCs/>
        </w:rPr>
        <w:t xml:space="preserve">                          style: TextStyle(</w:t>
      </w:r>
    </w:p>
    <w:p w:rsidR="002B1C8E" w:rsidRDefault="00FB0D63">
      <w:pPr>
        <w:pStyle w:val="a5"/>
        <w:spacing w:before="2" w:line="360" w:lineRule="auto"/>
        <w:ind w:left="1701" w:right="850"/>
        <w:rPr>
          <w:bCs/>
        </w:rPr>
      </w:pPr>
      <w:r>
        <w:rPr>
          <w:bCs/>
        </w:rPr>
        <w:t xml:space="preserve">                            col</w:t>
      </w:r>
      <w:r>
        <w:rPr>
          <w:bCs/>
        </w:rPr>
        <w:t>or: kHintTextColorLight,</w:t>
      </w:r>
    </w:p>
    <w:p w:rsidR="002B1C8E" w:rsidRDefault="00FB0D63">
      <w:pPr>
        <w:pStyle w:val="a5"/>
        <w:spacing w:before="2" w:line="360" w:lineRule="auto"/>
        <w:ind w:left="1701" w:right="850"/>
        <w:rPr>
          <w:bCs/>
        </w:rPr>
      </w:pPr>
      <w:r>
        <w:rPr>
          <w:bCs/>
        </w:rPr>
        <w:t xml:space="preserve">                            fontSize: 16,</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const SizedBox(width: 16),</w:t>
      </w:r>
    </w:p>
    <w:p w:rsidR="002B1C8E" w:rsidRDefault="00FB0D63">
      <w:pPr>
        <w:pStyle w:val="a5"/>
        <w:spacing w:before="2" w:line="360" w:lineRule="auto"/>
        <w:ind w:left="1701" w:right="850"/>
        <w:rPr>
          <w:bCs/>
        </w:rPr>
      </w:pPr>
      <w:r>
        <w:rPr>
          <w:bCs/>
        </w:rPr>
        <w:t xml:space="preserve">                        InkWell(</w:t>
      </w:r>
    </w:p>
    <w:p w:rsidR="002B1C8E" w:rsidRDefault="00FB0D63">
      <w:pPr>
        <w:pStyle w:val="a5"/>
        <w:spacing w:before="2" w:line="360" w:lineRule="auto"/>
        <w:ind w:left="1701" w:right="850"/>
        <w:rPr>
          <w:bCs/>
        </w:rPr>
      </w:pPr>
      <w:r>
        <w:rPr>
          <w:bCs/>
        </w:rPr>
        <w:t xml:space="preserve">                          </w:t>
      </w:r>
      <w:r>
        <w:rPr>
          <w:bCs/>
        </w:rPr>
        <w:t>child: Icon(_gridView ? AppIcons.view_list : AppIcons.view_grid),</w:t>
      </w:r>
    </w:p>
    <w:p w:rsidR="002B1C8E" w:rsidRDefault="00FB0D63">
      <w:pPr>
        <w:pStyle w:val="a5"/>
        <w:spacing w:before="2" w:line="360" w:lineRule="auto"/>
        <w:ind w:left="1701" w:right="850"/>
        <w:rPr>
          <w:bCs/>
        </w:rPr>
      </w:pPr>
      <w:r>
        <w:rPr>
          <w:bCs/>
        </w:rPr>
        <w:lastRenderedPageBreak/>
        <w:t xml:space="preserve">                          onTap: () =&gt; setState(() {</w:t>
      </w:r>
    </w:p>
    <w:p w:rsidR="002B1C8E" w:rsidRDefault="00FB0D63">
      <w:pPr>
        <w:pStyle w:val="a5"/>
        <w:spacing w:before="2" w:line="360" w:lineRule="auto"/>
        <w:ind w:left="1701" w:right="850"/>
        <w:rPr>
          <w:bCs/>
        </w:rPr>
      </w:pPr>
      <w:r>
        <w:rPr>
          <w:bCs/>
        </w:rPr>
        <w:t xml:space="preserve">                            _gridView = !_gridView;</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cons</w:t>
      </w:r>
      <w:r>
        <w:rPr>
          <w:bCs/>
        </w:rPr>
        <w:t>t SizedBox(width: 18),</w:t>
      </w:r>
    </w:p>
    <w:p w:rsidR="002B1C8E" w:rsidRDefault="00FB0D63">
      <w:pPr>
        <w:pStyle w:val="a5"/>
        <w:spacing w:before="2" w:line="360" w:lineRule="auto"/>
        <w:ind w:left="1701" w:right="850"/>
        <w:rPr>
          <w:bCs/>
        </w:rPr>
      </w:pPr>
      <w:r>
        <w:rPr>
          <w:bCs/>
        </w:rPr>
        <w:t xml:space="preserve">                          _buildAvatar(context),</w:t>
      </w:r>
    </w:p>
    <w:p w:rsidR="002B1C8E" w:rsidRDefault="00FB0D63">
      <w:pPr>
        <w:pStyle w:val="a5"/>
        <w:spacing w:before="2" w:line="360" w:lineRule="auto"/>
        <w:ind w:left="1701" w:right="850"/>
        <w:rPr>
          <w:bCs/>
        </w:rPr>
      </w:pPr>
      <w:r>
        <w:rPr>
          <w:bCs/>
        </w:rPr>
        <w:t xml:space="preserve">                          const SizedBox(width: 10),</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Widget _bottomActions() =&gt; BottomAppBar(</w:t>
      </w:r>
    </w:p>
    <w:p w:rsidR="002B1C8E" w:rsidRDefault="00FB0D63">
      <w:pPr>
        <w:pStyle w:val="a5"/>
        <w:spacing w:before="2" w:line="360" w:lineRule="auto"/>
        <w:ind w:left="1701" w:right="850"/>
        <w:rPr>
          <w:bCs/>
        </w:rPr>
      </w:pPr>
      <w:r>
        <w:rPr>
          <w:bCs/>
        </w:rPr>
        <w:t xml:space="preserve">    shape: const CircularNotchedRectangle(),</w:t>
      </w:r>
    </w:p>
    <w:p w:rsidR="002B1C8E" w:rsidRDefault="00FB0D63">
      <w:pPr>
        <w:pStyle w:val="a5"/>
        <w:spacing w:before="2" w:line="360" w:lineRule="auto"/>
        <w:ind w:left="1701" w:right="850"/>
        <w:rPr>
          <w:bCs/>
        </w:rPr>
      </w:pPr>
      <w:r>
        <w:rPr>
          <w:bCs/>
        </w:rPr>
        <w:t xml:space="preserve">      child: Container(</w:t>
      </w:r>
    </w:p>
    <w:p w:rsidR="002B1C8E" w:rsidRDefault="00FB0D63">
      <w:pPr>
        <w:pStyle w:val="a5"/>
        <w:spacing w:before="2" w:line="360" w:lineRule="auto"/>
        <w:ind w:left="1701" w:right="850"/>
        <w:rPr>
          <w:bCs/>
        </w:rPr>
      </w:pPr>
      <w:r>
        <w:rPr>
          <w:bCs/>
        </w:rPr>
        <w:t xml:space="preserve">        height: kBottomBarSize,</w:t>
      </w:r>
    </w:p>
    <w:p w:rsidR="002B1C8E" w:rsidRDefault="00FB0D63">
      <w:pPr>
        <w:pStyle w:val="a5"/>
        <w:spacing w:before="2" w:line="360" w:lineRule="auto"/>
        <w:ind w:left="1701" w:right="850"/>
        <w:rPr>
          <w:bCs/>
        </w:rPr>
      </w:pPr>
      <w:r>
        <w:rPr>
          <w:bCs/>
        </w:rPr>
        <w:t xml:space="preserve">        padding: const EdgeInsets.symmetric(horizontal: 17),</w:t>
      </w:r>
    </w:p>
    <w:p w:rsidR="002B1C8E" w:rsidRDefault="00FB0D63">
      <w:pPr>
        <w:pStyle w:val="a5"/>
        <w:spacing w:before="2" w:line="360" w:lineRule="auto"/>
        <w:ind w:left="1701" w:right="850"/>
        <w:rPr>
          <w:bCs/>
        </w:rPr>
      </w:pPr>
      <w:r>
        <w:rPr>
          <w:bCs/>
        </w:rPr>
        <w:t xml:space="preserve">          child: Row(</w:t>
      </w:r>
    </w:p>
    <w:p w:rsidR="002B1C8E" w:rsidRDefault="00FB0D63">
      <w:pPr>
        <w:pStyle w:val="a5"/>
        <w:spacing w:before="2" w:line="360" w:lineRule="auto"/>
        <w:ind w:left="1701" w:right="850"/>
        <w:rPr>
          <w:bCs/>
        </w:rPr>
      </w:pPr>
      <w:r>
        <w:rPr>
          <w:bCs/>
        </w:rPr>
        <w:t xml:space="preserve">            children: &lt; Widget &gt; [</w:t>
      </w:r>
    </w:p>
    <w:p w:rsidR="002B1C8E" w:rsidRDefault="00FB0D63">
      <w:pPr>
        <w:pStyle w:val="a5"/>
        <w:spacing w:before="2" w:line="360" w:lineRule="auto"/>
        <w:ind w:left="1701" w:right="850"/>
        <w:rPr>
          <w:bCs/>
        </w:rPr>
      </w:pPr>
      <w:r>
        <w:rPr>
          <w:bCs/>
        </w:rPr>
        <w:t xml:space="preserve">              const Icon(AppIcons.che</w:t>
      </w:r>
      <w:r>
        <w:rPr>
          <w:bCs/>
        </w:rPr>
        <w:t>ckbox, size: 26, color: kIconTintLight),</w:t>
      </w:r>
    </w:p>
    <w:p w:rsidR="002B1C8E" w:rsidRDefault="00FB0D63">
      <w:pPr>
        <w:pStyle w:val="a5"/>
        <w:spacing w:before="2" w:line="360" w:lineRule="auto"/>
        <w:ind w:left="1701" w:right="850"/>
        <w:rPr>
          <w:bCs/>
        </w:rPr>
      </w:pPr>
      <w:r>
        <w:rPr>
          <w:bCs/>
        </w:rPr>
        <w:t xml:space="preserve">                const SizedBox(width: 30),</w:t>
      </w:r>
    </w:p>
    <w:p w:rsidR="002B1C8E" w:rsidRDefault="00FB0D63">
      <w:pPr>
        <w:pStyle w:val="a5"/>
        <w:spacing w:before="2" w:line="360" w:lineRule="auto"/>
        <w:ind w:left="1701" w:right="850"/>
        <w:rPr>
          <w:bCs/>
        </w:rPr>
      </w:pPr>
      <w:r>
        <w:rPr>
          <w:bCs/>
        </w:rPr>
        <w:t xml:space="preserve">                  const Icon(AppIcons.brush_sharp, size: 26, color: kIconTintLight),</w:t>
      </w:r>
    </w:p>
    <w:p w:rsidR="002B1C8E" w:rsidRDefault="00FB0D63">
      <w:pPr>
        <w:pStyle w:val="a5"/>
        <w:spacing w:before="2" w:line="360" w:lineRule="auto"/>
        <w:ind w:left="1701" w:right="850"/>
        <w:rPr>
          <w:bCs/>
        </w:rPr>
      </w:pPr>
      <w:r>
        <w:rPr>
          <w:bCs/>
        </w:rPr>
        <w:t xml:space="preserve">                    const SizedBox(width: 30),</w:t>
      </w:r>
    </w:p>
    <w:p w:rsidR="002B1C8E" w:rsidRDefault="00FB0D63">
      <w:pPr>
        <w:pStyle w:val="a5"/>
        <w:spacing w:before="2" w:line="360" w:lineRule="auto"/>
        <w:ind w:left="1701" w:right="850"/>
        <w:rPr>
          <w:bCs/>
        </w:rPr>
      </w:pPr>
      <w:r>
        <w:rPr>
          <w:bCs/>
        </w:rPr>
        <w:t xml:space="preserve">                      const Icon(AppIcon</w:t>
      </w:r>
      <w:r>
        <w:rPr>
          <w:bCs/>
        </w:rPr>
        <w:t>s.mic, size: 26, color: kIconTintLight),</w:t>
      </w:r>
    </w:p>
    <w:p w:rsidR="002B1C8E" w:rsidRDefault="00FB0D63">
      <w:pPr>
        <w:pStyle w:val="a5"/>
        <w:spacing w:before="2" w:line="360" w:lineRule="auto"/>
        <w:ind w:left="1701" w:right="850"/>
        <w:rPr>
          <w:bCs/>
        </w:rPr>
      </w:pPr>
      <w:r>
        <w:rPr>
          <w:bCs/>
        </w:rPr>
        <w:t xml:space="preserve">                        const SizedBox(width: 30),</w:t>
      </w:r>
    </w:p>
    <w:p w:rsidR="002B1C8E" w:rsidRDefault="00FB0D63">
      <w:pPr>
        <w:pStyle w:val="a5"/>
        <w:spacing w:before="2" w:line="360" w:lineRule="auto"/>
        <w:ind w:left="1701" w:right="850"/>
        <w:rPr>
          <w:bCs/>
        </w:rPr>
      </w:pPr>
      <w:r>
        <w:rPr>
          <w:bCs/>
        </w:rPr>
        <w:t xml:space="preserve">                          const Icon(AppIcons.insert_photo, size: 26, color: kIconTintLight),</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lastRenderedPageBreak/>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Widget _fab(BuildContext </w:t>
      </w:r>
      <w:r>
        <w:rPr>
          <w:bCs/>
        </w:rPr>
        <w:t>context) =&gt; FloatingActionButton(</w:t>
      </w:r>
    </w:p>
    <w:p w:rsidR="002B1C8E" w:rsidRDefault="00FB0D63">
      <w:pPr>
        <w:pStyle w:val="a5"/>
        <w:spacing w:before="2" w:line="360" w:lineRule="auto"/>
        <w:ind w:left="1701" w:right="850"/>
        <w:rPr>
          <w:bCs/>
        </w:rPr>
      </w:pPr>
      <w:r>
        <w:rPr>
          <w:bCs/>
        </w:rPr>
        <w:t xml:space="preserve">    backgroundColor: Theme.of(context).accentColor,</w:t>
      </w:r>
    </w:p>
    <w:p w:rsidR="002B1C8E" w:rsidRDefault="00FB0D63">
      <w:pPr>
        <w:pStyle w:val="a5"/>
        <w:spacing w:before="2" w:line="360" w:lineRule="auto"/>
        <w:ind w:left="1701" w:right="850"/>
        <w:rPr>
          <w:bCs/>
        </w:rPr>
      </w:pPr>
      <w:r>
        <w:rPr>
          <w:bCs/>
        </w:rPr>
        <w:t xml:space="preserve">    child: const Icon(Icons.add),</w:t>
      </w:r>
    </w:p>
    <w:p w:rsidR="002B1C8E" w:rsidRDefault="00FB0D63">
      <w:pPr>
        <w:pStyle w:val="a5"/>
        <w:spacing w:before="2" w:line="360" w:lineRule="auto"/>
        <w:ind w:left="1701" w:right="850"/>
        <w:rPr>
          <w:bCs/>
        </w:rPr>
      </w:pPr>
      <w:r>
        <w:rPr>
          <w:bCs/>
        </w:rPr>
        <w:t xml:space="preserve">      onPressed: () async {</w:t>
      </w:r>
    </w:p>
    <w:p w:rsidR="002B1C8E" w:rsidRDefault="00FB0D63">
      <w:pPr>
        <w:pStyle w:val="a5"/>
        <w:spacing w:before="2" w:line="360" w:lineRule="auto"/>
        <w:ind w:left="1701" w:right="850"/>
        <w:rPr>
          <w:bCs/>
        </w:rPr>
      </w:pPr>
      <w:r>
        <w:rPr>
          <w:bCs/>
        </w:rPr>
        <w:t xml:space="preserve">        final command = await Navigator.pushNamed(context, '/note');</w:t>
      </w:r>
    </w:p>
    <w:p w:rsidR="002B1C8E" w:rsidRDefault="00FB0D63">
      <w:pPr>
        <w:pStyle w:val="a5"/>
        <w:spacing w:before="2" w:line="360" w:lineRule="auto"/>
        <w:ind w:left="1701" w:right="850"/>
        <w:rPr>
          <w:bCs/>
        </w:rPr>
      </w:pPr>
      <w:r>
        <w:rPr>
          <w:bCs/>
        </w:rPr>
        <w:t xml:space="preserve">        debugPrint('--- noteEditor resu</w:t>
      </w:r>
      <w:r>
        <w:rPr>
          <w:bCs/>
        </w:rPr>
        <w:t>lt: $command');</w:t>
      </w:r>
    </w:p>
    <w:p w:rsidR="002B1C8E" w:rsidRDefault="00FB0D63">
      <w:pPr>
        <w:pStyle w:val="a5"/>
        <w:spacing w:before="2" w:line="360" w:lineRule="auto"/>
        <w:ind w:left="1701" w:right="850"/>
        <w:rPr>
          <w:bCs/>
        </w:rPr>
      </w:pPr>
      <w:r>
        <w:rPr>
          <w:bCs/>
        </w:rPr>
        <w:t xml:space="preserve">        processNoteCommand(_scaffoldKey.currentState, command);</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Widget _buildAvatar(BuildContext context) {</w:t>
      </w:r>
    </w:p>
    <w:p w:rsidR="002B1C8E" w:rsidRDefault="00FB0D63">
      <w:pPr>
        <w:pStyle w:val="a5"/>
        <w:spacing w:before="2" w:line="360" w:lineRule="auto"/>
        <w:ind w:left="1701" w:right="850"/>
        <w:rPr>
          <w:bCs/>
        </w:rPr>
      </w:pPr>
      <w:r>
        <w:rPr>
          <w:bCs/>
        </w:rPr>
        <w:t xml:space="preserve">    final url = Provider.of &lt; CurrentUser &gt; (context)?.data?.photoUrl;</w:t>
      </w:r>
    </w:p>
    <w:p w:rsidR="002B1C8E" w:rsidRDefault="00FB0D63">
      <w:pPr>
        <w:pStyle w:val="a5"/>
        <w:spacing w:before="2" w:line="360" w:lineRule="auto"/>
        <w:ind w:left="1701" w:right="850"/>
        <w:rPr>
          <w:bCs/>
        </w:rPr>
      </w:pPr>
      <w:r>
        <w:rPr>
          <w:bCs/>
        </w:rPr>
        <w:t xml:space="preserve">    return CircleAvatar(</w:t>
      </w:r>
    </w:p>
    <w:p w:rsidR="002B1C8E" w:rsidRDefault="00FB0D63">
      <w:pPr>
        <w:pStyle w:val="a5"/>
        <w:spacing w:before="2" w:line="360" w:lineRule="auto"/>
        <w:ind w:left="1701" w:right="850"/>
        <w:rPr>
          <w:bCs/>
        </w:rPr>
      </w:pPr>
      <w:r>
        <w:rPr>
          <w:bCs/>
        </w:rPr>
        <w:t xml:space="preserve">      backgroundImage: url != null ? NetworkImage(url) : null,</w:t>
      </w:r>
    </w:p>
    <w:p w:rsidR="002B1C8E" w:rsidRDefault="00FB0D63">
      <w:pPr>
        <w:pStyle w:val="a5"/>
        <w:spacing w:before="2" w:line="360" w:lineRule="auto"/>
        <w:ind w:left="1701" w:right="850"/>
        <w:rPr>
          <w:bCs/>
        </w:rPr>
      </w:pPr>
      <w:r>
        <w:rPr>
          <w:bCs/>
        </w:rPr>
        <w:t xml:space="preserve">      child: url == null ?</w:t>
      </w:r>
    </w:p>
    <w:p w:rsidR="002B1C8E" w:rsidRDefault="00FB0D63">
      <w:pPr>
        <w:pStyle w:val="a5"/>
        <w:spacing w:before="2" w:line="360" w:lineRule="auto"/>
        <w:ind w:left="1701" w:right="850"/>
        <w:rPr>
          <w:bCs/>
        </w:rPr>
      </w:pPr>
      <w:r>
        <w:rPr>
          <w:bCs/>
        </w:rPr>
        <w:t xml:space="preserve">      const Icon(Icons.face): null,</w:t>
      </w:r>
    </w:p>
    <w:p w:rsidR="002B1C8E" w:rsidRDefault="00FB0D63">
      <w:pPr>
        <w:pStyle w:val="a5"/>
        <w:spacing w:before="2" w:line="360" w:lineRule="auto"/>
        <w:ind w:left="1701" w:right="850"/>
        <w:rPr>
          <w:bCs/>
        </w:rPr>
      </w:pPr>
      <w:r>
        <w:rPr>
          <w:bCs/>
        </w:rPr>
        <w:t xml:space="preserve">        radius: isNotAndroid ? 19 : 17,</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A grid/list view to display notes</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 Notes are divided to `Pinn</w:t>
      </w:r>
      <w:r>
        <w:rPr>
          <w:bCs/>
        </w:rPr>
        <w:t>ed` and `Others` when there's no filter,</w:t>
      </w:r>
    </w:p>
    <w:p w:rsidR="002B1C8E" w:rsidRDefault="00FB0D63">
      <w:pPr>
        <w:pStyle w:val="a5"/>
        <w:spacing w:before="2" w:line="360" w:lineRule="auto"/>
        <w:ind w:left="1701" w:right="850"/>
        <w:rPr>
          <w:bCs/>
        </w:rPr>
      </w:pPr>
      <w:r>
        <w:rPr>
          <w:bCs/>
        </w:rPr>
        <w:t xml:space="preserve">  /// and a blank view will be rendered, if no note found.</w:t>
      </w:r>
    </w:p>
    <w:p w:rsidR="002B1C8E" w:rsidRDefault="00FB0D63">
      <w:pPr>
        <w:pStyle w:val="a5"/>
        <w:spacing w:before="2" w:line="360" w:lineRule="auto"/>
        <w:ind w:left="1701" w:right="850"/>
        <w:rPr>
          <w:bCs/>
        </w:rPr>
      </w:pPr>
      <w:r>
        <w:rPr>
          <w:bCs/>
        </w:rPr>
        <w:t xml:space="preserve">  List &lt; Widget &gt; _buildNotesView(BuildContext context, NoteFilter filter, List &lt; </w:t>
      </w:r>
      <w:r>
        <w:rPr>
          <w:bCs/>
        </w:rPr>
        <w:lastRenderedPageBreak/>
        <w:t>Note &gt; notes) {</w:t>
      </w:r>
    </w:p>
    <w:p w:rsidR="002B1C8E" w:rsidRDefault="00FB0D63">
      <w:pPr>
        <w:pStyle w:val="a5"/>
        <w:spacing w:before="2" w:line="360" w:lineRule="auto"/>
        <w:ind w:left="1701" w:right="850"/>
        <w:rPr>
          <w:bCs/>
        </w:rPr>
      </w:pPr>
      <w:r>
        <w:rPr>
          <w:bCs/>
        </w:rPr>
        <w:t xml:space="preserve">    if (notes?.isNotEmpty != true) {</w:t>
      </w:r>
    </w:p>
    <w:p w:rsidR="002B1C8E" w:rsidRDefault="00FB0D63">
      <w:pPr>
        <w:pStyle w:val="a5"/>
        <w:spacing w:before="2" w:line="360" w:lineRule="auto"/>
        <w:ind w:left="1701" w:right="850"/>
        <w:rPr>
          <w:bCs/>
        </w:rPr>
      </w:pPr>
      <w:r>
        <w:rPr>
          <w:bCs/>
        </w:rPr>
        <w:t xml:space="preserve">      return [_buildB</w:t>
      </w:r>
      <w:r>
        <w:rPr>
          <w:bCs/>
        </w:rPr>
        <w:t>lankView(filter.noteState)];</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final asGrid = filter.noteState == NoteState.deleted || _gridView;</w:t>
      </w:r>
    </w:p>
    <w:p w:rsidR="002B1C8E" w:rsidRDefault="00FB0D63">
      <w:pPr>
        <w:pStyle w:val="a5"/>
        <w:spacing w:before="2" w:line="360" w:lineRule="auto"/>
        <w:ind w:left="1701" w:right="850"/>
        <w:rPr>
          <w:bCs/>
        </w:rPr>
      </w:pPr>
      <w:r>
        <w:rPr>
          <w:bCs/>
        </w:rPr>
        <w:t xml:space="preserve">    final factory = asGrid ? NotesGrid.create : NotesList.create;</w:t>
      </w:r>
    </w:p>
    <w:p w:rsidR="002B1C8E" w:rsidRDefault="00FB0D63">
      <w:pPr>
        <w:pStyle w:val="a5"/>
        <w:spacing w:before="2" w:line="360" w:lineRule="auto"/>
        <w:ind w:left="1701" w:right="850"/>
        <w:rPr>
          <w:bCs/>
        </w:rPr>
      </w:pPr>
      <w:r>
        <w:rPr>
          <w:bCs/>
        </w:rPr>
        <w:t xml:space="preserve">    final showPinned = filter.noteState == NoteState.unspecified;</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if (!showPinned) {</w:t>
      </w:r>
    </w:p>
    <w:p w:rsidR="002B1C8E" w:rsidRDefault="00FB0D63">
      <w:pPr>
        <w:pStyle w:val="a5"/>
        <w:spacing w:before="2" w:line="360" w:lineRule="auto"/>
        <w:ind w:left="1701" w:right="850"/>
        <w:rPr>
          <w:bCs/>
        </w:rPr>
      </w:pPr>
      <w:r>
        <w:rPr>
          <w:bCs/>
        </w:rPr>
        <w:t xml:space="preserve">      return [</w:t>
      </w:r>
    </w:p>
    <w:p w:rsidR="002B1C8E" w:rsidRDefault="00FB0D63">
      <w:pPr>
        <w:pStyle w:val="a5"/>
        <w:spacing w:before="2" w:line="360" w:lineRule="auto"/>
        <w:ind w:left="1701" w:right="850"/>
        <w:rPr>
          <w:bCs/>
        </w:rPr>
      </w:pPr>
      <w:r>
        <w:rPr>
          <w:bCs/>
        </w:rPr>
        <w:t xml:space="preserve">        factory(notes: notes, onTap: _onNoteTap),</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final partition = _partitionNotes(notes);</w:t>
      </w:r>
    </w:p>
    <w:p w:rsidR="002B1C8E" w:rsidRDefault="00FB0D63">
      <w:pPr>
        <w:pStyle w:val="a5"/>
        <w:spacing w:before="2" w:line="360" w:lineRule="auto"/>
        <w:ind w:left="1701" w:right="850"/>
        <w:rPr>
          <w:bCs/>
        </w:rPr>
      </w:pPr>
      <w:r>
        <w:rPr>
          <w:bCs/>
        </w:rPr>
        <w:t xml:space="preserve">    final hasPinned = partition.item1.isNotEmpty;</w:t>
      </w:r>
    </w:p>
    <w:p w:rsidR="002B1C8E" w:rsidRDefault="00FB0D63">
      <w:pPr>
        <w:pStyle w:val="a5"/>
        <w:spacing w:before="2" w:line="360" w:lineRule="auto"/>
        <w:ind w:left="1701" w:right="850"/>
        <w:rPr>
          <w:bCs/>
        </w:rPr>
      </w:pPr>
      <w:r>
        <w:rPr>
          <w:bCs/>
        </w:rPr>
        <w:t xml:space="preserve">    final hasUnpinned = partition.item2.isNotEmpty;</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final _buildLabel = (String label, [double top = 26]) =&gt; SliverToBoxAdapter(</w:t>
      </w:r>
    </w:p>
    <w:p w:rsidR="002B1C8E" w:rsidRDefault="00FB0D63">
      <w:pPr>
        <w:pStyle w:val="a5"/>
        <w:spacing w:before="2" w:line="360" w:lineRule="auto"/>
        <w:ind w:left="1701" w:right="850"/>
        <w:rPr>
          <w:bCs/>
        </w:rPr>
      </w:pPr>
      <w:r>
        <w:rPr>
          <w:bCs/>
        </w:rPr>
        <w:t xml:space="preserve">      child: Container(</w:t>
      </w:r>
    </w:p>
    <w:p w:rsidR="002B1C8E" w:rsidRDefault="00FB0D63">
      <w:pPr>
        <w:pStyle w:val="a5"/>
        <w:spacing w:before="2" w:line="360" w:lineRule="auto"/>
        <w:ind w:left="1701" w:right="850"/>
        <w:rPr>
          <w:bCs/>
        </w:rPr>
      </w:pPr>
      <w:r>
        <w:rPr>
          <w:bCs/>
        </w:rPr>
        <w:t xml:space="preserve">        padding: EdgeInsetsDirectional.only(start: 26, bottom: 25, top: top),</w:t>
      </w:r>
    </w:p>
    <w:p w:rsidR="002B1C8E" w:rsidRDefault="00FB0D63">
      <w:pPr>
        <w:pStyle w:val="a5"/>
        <w:spacing w:before="2" w:line="360" w:lineRule="auto"/>
        <w:ind w:left="1701" w:right="850"/>
        <w:rPr>
          <w:bCs/>
        </w:rPr>
      </w:pPr>
      <w:r>
        <w:rPr>
          <w:bCs/>
        </w:rPr>
        <w:t xml:space="preserve">        child: Text(label, style: const TextStyle(</w:t>
      </w:r>
    </w:p>
    <w:p w:rsidR="002B1C8E" w:rsidRDefault="00FB0D63">
      <w:pPr>
        <w:pStyle w:val="a5"/>
        <w:spacing w:before="2" w:line="360" w:lineRule="auto"/>
        <w:ind w:left="1701" w:right="850"/>
        <w:rPr>
          <w:bCs/>
        </w:rPr>
      </w:pPr>
      <w:r>
        <w:rPr>
          <w:bCs/>
        </w:rPr>
        <w:t xml:space="preserve">          color: kHint</w:t>
      </w:r>
      <w:r>
        <w:rPr>
          <w:bCs/>
        </w:rPr>
        <w:t>TextColorLight,</w:t>
      </w:r>
    </w:p>
    <w:p w:rsidR="002B1C8E" w:rsidRDefault="00FB0D63">
      <w:pPr>
        <w:pStyle w:val="a5"/>
        <w:spacing w:before="2" w:line="360" w:lineRule="auto"/>
        <w:ind w:left="1701" w:right="850"/>
        <w:rPr>
          <w:bCs/>
        </w:rPr>
      </w:pPr>
      <w:r>
        <w:rPr>
          <w:bCs/>
        </w:rPr>
        <w:t xml:space="preserve">          fontWeight: FontWeights.medium,</w:t>
      </w:r>
    </w:p>
    <w:p w:rsidR="002B1C8E" w:rsidRDefault="00FB0D63">
      <w:pPr>
        <w:pStyle w:val="a5"/>
        <w:spacing w:before="2" w:line="360" w:lineRule="auto"/>
        <w:ind w:left="1701" w:right="850"/>
        <w:rPr>
          <w:bCs/>
        </w:rPr>
      </w:pPr>
      <w:r>
        <w:rPr>
          <w:bCs/>
        </w:rPr>
        <w:t xml:space="preserve">          fontSize: 12),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lastRenderedPageBreak/>
        <w:t xml:space="preserve">    return [</w:t>
      </w:r>
    </w:p>
    <w:p w:rsidR="002B1C8E" w:rsidRDefault="00FB0D63">
      <w:pPr>
        <w:pStyle w:val="a5"/>
        <w:spacing w:before="2" w:line="360" w:lineRule="auto"/>
        <w:ind w:left="1701" w:right="850"/>
        <w:rPr>
          <w:bCs/>
        </w:rPr>
      </w:pPr>
      <w:r>
        <w:rPr>
          <w:bCs/>
        </w:rPr>
        <w:t xml:space="preserve">      if (hasPinned) _buildLabel('PINNED', 0),</w:t>
      </w:r>
    </w:p>
    <w:p w:rsidR="002B1C8E" w:rsidRDefault="00FB0D63">
      <w:pPr>
        <w:pStyle w:val="a5"/>
        <w:spacing w:before="2" w:line="360" w:lineRule="auto"/>
        <w:ind w:left="1701" w:right="850"/>
        <w:rPr>
          <w:bCs/>
        </w:rPr>
      </w:pPr>
      <w:r>
        <w:rPr>
          <w:bCs/>
        </w:rPr>
        <w:t xml:space="preserve">        if (hasPinned) factory(notes: partition.item1, onTap: _onNoteTap),</w:t>
      </w:r>
    </w:p>
    <w:p w:rsidR="002B1C8E" w:rsidRDefault="00FB0D63">
      <w:pPr>
        <w:pStyle w:val="a5"/>
        <w:spacing w:before="2" w:line="360" w:lineRule="auto"/>
        <w:ind w:left="1701" w:right="850"/>
        <w:rPr>
          <w:bCs/>
        </w:rPr>
      </w:pPr>
      <w:r>
        <w:rPr>
          <w:bCs/>
        </w:rPr>
        <w:t xml:space="preserve">          if (hasP</w:t>
      </w:r>
      <w:r>
        <w:rPr>
          <w:bCs/>
        </w:rPr>
        <w:t>inned &amp;&amp; hasUnpinned) _buildLabel('OTHERS'),</w:t>
      </w:r>
    </w:p>
    <w:p w:rsidR="002B1C8E" w:rsidRDefault="00FB0D63">
      <w:pPr>
        <w:pStyle w:val="a5"/>
        <w:spacing w:before="2" w:line="360" w:lineRule="auto"/>
        <w:ind w:left="1701" w:right="850"/>
        <w:rPr>
          <w:bCs/>
        </w:rPr>
      </w:pPr>
      <w:r>
        <w:rPr>
          <w:bCs/>
        </w:rPr>
        <w:t xml:space="preserve">            factory(notes: partition.item2, onTap: _onNoteTap),</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Widget _buildBlankView(NoteState filteredState) =&gt; SliverFillRemaining(</w:t>
      </w:r>
    </w:p>
    <w:p w:rsidR="002B1C8E" w:rsidRDefault="00FB0D63">
      <w:pPr>
        <w:pStyle w:val="a5"/>
        <w:spacing w:before="2" w:line="360" w:lineRule="auto"/>
        <w:ind w:left="1701" w:right="850"/>
        <w:rPr>
          <w:bCs/>
        </w:rPr>
      </w:pPr>
      <w:r>
        <w:rPr>
          <w:bCs/>
        </w:rPr>
        <w:t xml:space="preserve">    hasScrollBody: false,</w:t>
      </w:r>
    </w:p>
    <w:p w:rsidR="002B1C8E" w:rsidRDefault="00FB0D63">
      <w:pPr>
        <w:pStyle w:val="a5"/>
        <w:spacing w:before="2" w:line="360" w:lineRule="auto"/>
        <w:ind w:left="1701" w:right="850"/>
        <w:rPr>
          <w:bCs/>
        </w:rPr>
      </w:pPr>
      <w:r>
        <w:rPr>
          <w:bCs/>
        </w:rPr>
        <w:t xml:space="preserve">    child: Column(</w:t>
      </w:r>
    </w:p>
    <w:p w:rsidR="002B1C8E" w:rsidRDefault="00FB0D63">
      <w:pPr>
        <w:pStyle w:val="a5"/>
        <w:spacing w:before="2" w:line="360" w:lineRule="auto"/>
        <w:ind w:left="1701" w:right="850"/>
        <w:rPr>
          <w:bCs/>
        </w:rPr>
      </w:pPr>
      <w:r>
        <w:rPr>
          <w:bCs/>
        </w:rPr>
        <w:t xml:space="preserve">      mainAxisAlignment: MainAxisAlignment.spaceAround,</w:t>
      </w:r>
    </w:p>
    <w:p w:rsidR="002B1C8E" w:rsidRDefault="00FB0D63">
      <w:pPr>
        <w:pStyle w:val="a5"/>
        <w:spacing w:before="2" w:line="360" w:lineRule="auto"/>
        <w:ind w:left="1701" w:right="850"/>
        <w:rPr>
          <w:bCs/>
        </w:rPr>
      </w:pPr>
      <w:r>
        <w:rPr>
          <w:bCs/>
        </w:rPr>
        <w:t xml:space="preserve">      mainAxisSize: MainAxisSize.min,</w:t>
      </w:r>
    </w:p>
    <w:p w:rsidR="002B1C8E" w:rsidRDefault="00FB0D63">
      <w:pPr>
        <w:pStyle w:val="a5"/>
        <w:spacing w:before="2" w:line="360" w:lineRule="auto"/>
        <w:ind w:left="1701" w:right="850"/>
        <w:rPr>
          <w:bCs/>
        </w:rPr>
      </w:pPr>
      <w:r>
        <w:rPr>
          <w:bCs/>
        </w:rPr>
        <w:t xml:space="preserve">      children: &lt; Widget &gt; [</w:t>
      </w:r>
    </w:p>
    <w:p w:rsidR="002B1C8E" w:rsidRDefault="00FB0D63">
      <w:pPr>
        <w:pStyle w:val="a5"/>
        <w:spacing w:before="2" w:line="360" w:lineRule="auto"/>
        <w:ind w:left="1701" w:right="850"/>
        <w:rPr>
          <w:bCs/>
        </w:rPr>
      </w:pPr>
      <w:r>
        <w:rPr>
          <w:bCs/>
        </w:rPr>
        <w:t xml:space="preserve">        const Expanded(flex: 1, child: SizedBox()),</w:t>
      </w:r>
    </w:p>
    <w:p w:rsidR="002B1C8E" w:rsidRDefault="00FB0D63">
      <w:pPr>
        <w:pStyle w:val="a5"/>
        <w:spacing w:before="2" w:line="360" w:lineRule="auto"/>
        <w:ind w:left="1701" w:right="850"/>
        <w:rPr>
          <w:bCs/>
        </w:rPr>
      </w:pPr>
      <w:r>
        <w:rPr>
          <w:bCs/>
        </w:rPr>
        <w:t xml:space="preserve">          Icon(AppIcons.thumbtack,</w:t>
      </w:r>
    </w:p>
    <w:p w:rsidR="002B1C8E" w:rsidRDefault="00FB0D63">
      <w:pPr>
        <w:pStyle w:val="a5"/>
        <w:spacing w:before="2" w:line="360" w:lineRule="auto"/>
        <w:ind w:left="1701" w:right="850"/>
        <w:rPr>
          <w:bCs/>
        </w:rPr>
      </w:pPr>
      <w:r>
        <w:rPr>
          <w:bCs/>
        </w:rPr>
        <w:t xml:space="preserve">            size: 120,</w:t>
      </w:r>
    </w:p>
    <w:p w:rsidR="002B1C8E" w:rsidRDefault="00FB0D63">
      <w:pPr>
        <w:pStyle w:val="a5"/>
        <w:spacing w:before="2" w:line="360" w:lineRule="auto"/>
        <w:ind w:left="1701" w:right="850"/>
        <w:rPr>
          <w:bCs/>
        </w:rPr>
      </w:pPr>
      <w:r>
        <w:rPr>
          <w:bCs/>
        </w:rPr>
        <w:t xml:space="preserve">            color: kAcc</w:t>
      </w:r>
      <w:r>
        <w:rPr>
          <w:bCs/>
        </w:rPr>
        <w:t>entColorLight.shade300,</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Expanded(</w:t>
      </w:r>
    </w:p>
    <w:p w:rsidR="002B1C8E" w:rsidRDefault="00FB0D63">
      <w:pPr>
        <w:pStyle w:val="a5"/>
        <w:spacing w:before="2" w:line="360" w:lineRule="auto"/>
        <w:ind w:left="1701" w:right="850"/>
        <w:rPr>
          <w:bCs/>
        </w:rPr>
      </w:pPr>
      <w:r>
        <w:rPr>
          <w:bCs/>
        </w:rPr>
        <w:t xml:space="preserve">            flex: 2,</w:t>
      </w:r>
    </w:p>
    <w:p w:rsidR="002B1C8E" w:rsidRDefault="00FB0D63">
      <w:pPr>
        <w:pStyle w:val="a5"/>
        <w:spacing w:before="2" w:line="360" w:lineRule="auto"/>
        <w:ind w:left="1701" w:right="850"/>
        <w:rPr>
          <w:bCs/>
        </w:rPr>
      </w:pPr>
      <w:r>
        <w:rPr>
          <w:bCs/>
        </w:rPr>
        <w:t xml:space="preserve">            child: Text(filteredState.emptyResultMessage,</w:t>
      </w:r>
    </w:p>
    <w:p w:rsidR="002B1C8E" w:rsidRDefault="00FB0D63">
      <w:pPr>
        <w:pStyle w:val="a5"/>
        <w:spacing w:before="2" w:line="360" w:lineRule="auto"/>
        <w:ind w:left="1701" w:right="850"/>
        <w:rPr>
          <w:bCs/>
        </w:rPr>
      </w:pPr>
      <w:r>
        <w:rPr>
          <w:bCs/>
        </w:rPr>
        <w:t xml:space="preserve">              style: TextStyle(</w:t>
      </w:r>
    </w:p>
    <w:p w:rsidR="002B1C8E" w:rsidRDefault="00FB0D63">
      <w:pPr>
        <w:pStyle w:val="a5"/>
        <w:spacing w:before="2" w:line="360" w:lineRule="auto"/>
        <w:ind w:left="1701" w:right="850"/>
        <w:rPr>
          <w:bCs/>
        </w:rPr>
      </w:pPr>
      <w:r>
        <w:rPr>
          <w:bCs/>
        </w:rPr>
        <w:t xml:space="preserve">                color: kHintTextColorLight,</w:t>
      </w:r>
    </w:p>
    <w:p w:rsidR="002B1C8E" w:rsidRDefault="00FB0D63">
      <w:pPr>
        <w:pStyle w:val="a5"/>
        <w:spacing w:before="2" w:line="360" w:lineRule="auto"/>
        <w:ind w:left="1701" w:right="850"/>
        <w:rPr>
          <w:bCs/>
        </w:rPr>
      </w:pPr>
      <w:r>
        <w:rPr>
          <w:bCs/>
        </w:rPr>
        <w:t xml:space="preserve">                fontSize: 14,</w:t>
      </w:r>
    </w:p>
    <w:p w:rsidR="002B1C8E" w:rsidRDefault="00FB0D63">
      <w:pPr>
        <w:pStyle w:val="a5"/>
        <w:spacing w:before="2" w:line="360" w:lineRule="auto"/>
        <w:ind w:left="1701" w:right="850"/>
        <w:rPr>
          <w:bCs/>
        </w:rPr>
      </w:pPr>
      <w:r>
        <w:rPr>
          <w:bCs/>
        </w:rPr>
        <w:t xml:space="preserve">              </w:t>
      </w:r>
      <w:r>
        <w:rPr>
          <w:bCs/>
        </w:rPr>
        <w:t>),</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lastRenderedPageBreak/>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Callback on a single note clicked</w:t>
      </w:r>
    </w:p>
    <w:p w:rsidR="002B1C8E" w:rsidRDefault="00FB0D63">
      <w:pPr>
        <w:pStyle w:val="a5"/>
        <w:spacing w:before="2" w:line="360" w:lineRule="auto"/>
        <w:ind w:left="1701" w:right="850"/>
        <w:rPr>
          <w:bCs/>
        </w:rPr>
      </w:pPr>
      <w:r>
        <w:rPr>
          <w:bCs/>
        </w:rPr>
        <w:t xml:space="preserve">  void _onNoteTap(Note note) async {</w:t>
      </w:r>
    </w:p>
    <w:p w:rsidR="002B1C8E" w:rsidRDefault="00FB0D63">
      <w:pPr>
        <w:pStyle w:val="a5"/>
        <w:spacing w:before="2" w:line="360" w:lineRule="auto"/>
        <w:ind w:left="1701" w:right="850"/>
        <w:rPr>
          <w:bCs/>
        </w:rPr>
      </w:pPr>
      <w:r>
        <w:rPr>
          <w:bCs/>
        </w:rPr>
        <w:t xml:space="preserve">    final command = await Navigator.pushNamed(context, '/note', arguments: {</w:t>
      </w:r>
    </w:p>
    <w:p w:rsidR="002B1C8E" w:rsidRDefault="00FB0D63">
      <w:pPr>
        <w:pStyle w:val="a5"/>
        <w:spacing w:before="2" w:line="360" w:lineRule="auto"/>
        <w:ind w:left="1701" w:right="850"/>
        <w:rPr>
          <w:bCs/>
        </w:rPr>
      </w:pPr>
      <w:r>
        <w:rPr>
          <w:bCs/>
        </w:rPr>
        <w:t xml:space="preserve">      'note': note</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processNoteCommand(_scaffoldKey.currentState, command);</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Create notes query</w:t>
      </w:r>
    </w:p>
    <w:p w:rsidR="002B1C8E" w:rsidRDefault="00FB0D63">
      <w:pPr>
        <w:pStyle w:val="a5"/>
        <w:spacing w:before="2" w:line="360" w:lineRule="auto"/>
        <w:ind w:left="1701" w:right="850"/>
        <w:rPr>
          <w:bCs/>
        </w:rPr>
      </w:pPr>
      <w:r>
        <w:rPr>
          <w:bCs/>
        </w:rPr>
        <w:t xml:space="preserve">  Stream &lt; List &lt; Note &gt;&gt; _createNoteStream(BuildContext context, NoteFilter filter) {</w:t>
      </w:r>
    </w:p>
    <w:p w:rsidR="002B1C8E" w:rsidRDefault="00FB0D63">
      <w:pPr>
        <w:pStyle w:val="a5"/>
        <w:spacing w:before="2" w:line="360" w:lineRule="auto"/>
        <w:ind w:left="1701" w:right="850"/>
        <w:rPr>
          <w:bCs/>
        </w:rPr>
      </w:pPr>
      <w:r>
        <w:rPr>
          <w:bCs/>
        </w:rPr>
        <w:t xml:space="preserve">    final user = Provider.of &lt; CurrentUser &gt; (context)?.data;</w:t>
      </w:r>
    </w:p>
    <w:p w:rsidR="002B1C8E" w:rsidRDefault="00FB0D63">
      <w:pPr>
        <w:pStyle w:val="a5"/>
        <w:spacing w:before="2" w:line="360" w:lineRule="auto"/>
        <w:ind w:left="1701" w:right="850"/>
        <w:rPr>
          <w:bCs/>
        </w:rPr>
      </w:pPr>
      <w:r>
        <w:rPr>
          <w:bCs/>
        </w:rPr>
        <w:t xml:space="preserve">    final sinceSi</w:t>
      </w:r>
      <w:r>
        <w:rPr>
          <w:bCs/>
        </w:rPr>
        <w:t>gnUp = DateTime.now().millisecondsSinceEpoch -</w:t>
      </w:r>
    </w:p>
    <w:p w:rsidR="002B1C8E" w:rsidRDefault="00FB0D63">
      <w:pPr>
        <w:pStyle w:val="a5"/>
        <w:spacing w:before="2" w:line="360" w:lineRule="auto"/>
        <w:ind w:left="1701" w:right="850"/>
        <w:rPr>
          <w:bCs/>
        </w:rPr>
      </w:pPr>
      <w:r>
        <w:rPr>
          <w:bCs/>
        </w:rPr>
        <w:t xml:space="preserve">      (user?.metadata?.creationTime?.millisecondsSinceEpoch ?? 0);</w:t>
      </w:r>
    </w:p>
    <w:p w:rsidR="002B1C8E" w:rsidRDefault="00FB0D63">
      <w:pPr>
        <w:pStyle w:val="a5"/>
        <w:spacing w:before="2" w:line="360" w:lineRule="auto"/>
        <w:ind w:left="1701" w:right="850"/>
        <w:rPr>
          <w:bCs/>
        </w:rPr>
      </w:pPr>
      <w:r>
        <w:rPr>
          <w:bCs/>
        </w:rPr>
        <w:t xml:space="preserve">    final useIndexes = sinceSignUp &gt;= _10_min_millis; // since creating indexes takes time, avoid using composite index until later</w:t>
      </w:r>
    </w:p>
    <w:p w:rsidR="002B1C8E" w:rsidRDefault="00FB0D63">
      <w:pPr>
        <w:pStyle w:val="a5"/>
        <w:spacing w:before="2" w:line="360" w:lineRule="auto"/>
        <w:ind w:left="1701" w:right="850"/>
        <w:rPr>
          <w:bCs/>
        </w:rPr>
      </w:pPr>
      <w:r>
        <w:rPr>
          <w:bCs/>
        </w:rPr>
        <w:t xml:space="preserve">    final </w:t>
      </w:r>
      <w:r>
        <w:rPr>
          <w:bCs/>
        </w:rPr>
        <w:t>collection = notesCollection(user?.uid);</w:t>
      </w:r>
    </w:p>
    <w:p w:rsidR="002B1C8E" w:rsidRDefault="00FB0D63">
      <w:pPr>
        <w:pStyle w:val="a5"/>
        <w:spacing w:before="2" w:line="360" w:lineRule="auto"/>
        <w:ind w:left="1701" w:right="850"/>
        <w:rPr>
          <w:bCs/>
        </w:rPr>
      </w:pPr>
      <w:r>
        <w:rPr>
          <w:bCs/>
        </w:rPr>
        <w:t xml:space="preserve">    final query = filter.noteState == NoteState.unspecified ?</w:t>
      </w:r>
    </w:p>
    <w:p w:rsidR="002B1C8E" w:rsidRDefault="00FB0D63">
      <w:pPr>
        <w:pStyle w:val="a5"/>
        <w:spacing w:before="2" w:line="360" w:lineRule="auto"/>
        <w:ind w:left="1701" w:right="850"/>
        <w:rPr>
          <w:bCs/>
        </w:rPr>
      </w:pPr>
      <w:r>
        <w:rPr>
          <w:bCs/>
        </w:rPr>
        <w:t xml:space="preserve">      collection</w:t>
      </w:r>
    </w:p>
    <w:p w:rsidR="002B1C8E" w:rsidRDefault="00FB0D63">
      <w:pPr>
        <w:pStyle w:val="a5"/>
        <w:spacing w:before="2" w:line="360" w:lineRule="auto"/>
        <w:ind w:left="1701" w:right="850"/>
        <w:rPr>
          <w:bCs/>
        </w:rPr>
      </w:pPr>
      <w:r>
        <w:rPr>
          <w:bCs/>
        </w:rPr>
        <w:t xml:space="preserve">      .where('state', isLessThan: NoteState.archived.index) // show both normal/pinned notes when no filter specified</w:t>
      </w:r>
    </w:p>
    <w:p w:rsidR="002B1C8E" w:rsidRDefault="00FB0D63">
      <w:pPr>
        <w:pStyle w:val="a5"/>
        <w:spacing w:before="2" w:line="360" w:lineRule="auto"/>
        <w:ind w:left="1701" w:right="850"/>
        <w:rPr>
          <w:bCs/>
        </w:rPr>
      </w:pPr>
      <w:r>
        <w:rPr>
          <w:bCs/>
        </w:rPr>
        <w:t xml:space="preserve">      .orderBy('st</w:t>
      </w:r>
      <w:r>
        <w:rPr>
          <w:bCs/>
        </w:rPr>
        <w:t>ate', descending: true) // pinned notes come first</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collection.where('state', isEqualTo: filter.noteState.index);</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return (useIndexes ? query.orderBy('createdAt', descending: true) : query)</w:t>
      </w:r>
    </w:p>
    <w:p w:rsidR="002B1C8E" w:rsidRDefault="00FB0D63">
      <w:pPr>
        <w:pStyle w:val="a5"/>
        <w:spacing w:before="2" w:line="360" w:lineRule="auto"/>
        <w:ind w:left="1701" w:right="850"/>
        <w:rPr>
          <w:bCs/>
        </w:rPr>
      </w:pPr>
      <w:r>
        <w:rPr>
          <w:bCs/>
        </w:rPr>
        <w:lastRenderedPageBreak/>
        <w:t xml:space="preserve">      .snapshots()</w:t>
      </w:r>
    </w:p>
    <w:p w:rsidR="002B1C8E" w:rsidRDefault="00FB0D63">
      <w:pPr>
        <w:pStyle w:val="a5"/>
        <w:spacing w:before="2" w:line="360" w:lineRule="auto"/>
        <w:ind w:left="1701" w:right="850"/>
        <w:rPr>
          <w:bCs/>
        </w:rPr>
      </w:pPr>
      <w:r>
        <w:rPr>
          <w:bCs/>
        </w:rPr>
        <w:t xml:space="preserve">      .handleError((e) =&gt; debu</w:t>
      </w:r>
      <w:r>
        <w:rPr>
          <w:bCs/>
        </w:rPr>
        <w:t>gPrint('query notes failed: $e'))</w:t>
      </w:r>
    </w:p>
    <w:p w:rsidR="002B1C8E" w:rsidRDefault="00FB0D63">
      <w:pPr>
        <w:pStyle w:val="a5"/>
        <w:spacing w:before="2" w:line="360" w:lineRule="auto"/>
        <w:ind w:left="1701" w:right="850"/>
        <w:rPr>
          <w:bCs/>
        </w:rPr>
      </w:pPr>
      <w:r>
        <w:rPr>
          <w:bCs/>
        </w:rPr>
        <w:t xml:space="preserve">      .map((snapshot) =&gt; Note.fromQuery(snapshot));</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Partition the note list by the pinned state</w:t>
      </w:r>
    </w:p>
    <w:p w:rsidR="002B1C8E" w:rsidRDefault="00FB0D63">
      <w:pPr>
        <w:pStyle w:val="a5"/>
        <w:spacing w:before="2" w:line="360" w:lineRule="auto"/>
        <w:ind w:left="1701" w:right="850"/>
        <w:rPr>
          <w:bCs/>
        </w:rPr>
      </w:pPr>
      <w:r>
        <w:rPr>
          <w:bCs/>
        </w:rPr>
        <w:t xml:space="preserve">  Tuple2 &lt; List &lt; Note &gt; , List &lt; Note &gt;&gt; _partitionNotes(List &lt; Note &gt; notes) {</w:t>
      </w:r>
    </w:p>
    <w:p w:rsidR="002B1C8E" w:rsidRDefault="00FB0D63">
      <w:pPr>
        <w:pStyle w:val="a5"/>
        <w:spacing w:before="2" w:line="360" w:lineRule="auto"/>
        <w:ind w:left="1701" w:right="850"/>
        <w:rPr>
          <w:bCs/>
        </w:rPr>
      </w:pPr>
      <w:r>
        <w:rPr>
          <w:bCs/>
        </w:rPr>
        <w:t xml:space="preserve">    if (notes?.isNotEmpty != true)</w:t>
      </w:r>
      <w:r>
        <w:rPr>
          <w:bCs/>
        </w:rPr>
        <w:t xml:space="preserve"> {</w:t>
      </w:r>
    </w:p>
    <w:p w:rsidR="002B1C8E" w:rsidRDefault="00FB0D63">
      <w:pPr>
        <w:pStyle w:val="a5"/>
        <w:spacing w:before="2" w:line="360" w:lineRule="auto"/>
        <w:ind w:left="1701" w:right="850"/>
        <w:rPr>
          <w:bCs/>
        </w:rPr>
      </w:pPr>
      <w:r>
        <w:rPr>
          <w:bCs/>
        </w:rPr>
        <w:t xml:space="preserve">      return Tuple2([],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final indexUnpinned = notes?.indexWhere((n) =&gt; !n.pinned);</w:t>
      </w:r>
    </w:p>
    <w:p w:rsidR="002B1C8E" w:rsidRDefault="00FB0D63">
      <w:pPr>
        <w:pStyle w:val="a5"/>
        <w:spacing w:before="2" w:line="360" w:lineRule="auto"/>
        <w:ind w:left="1701" w:right="850"/>
        <w:rPr>
          <w:bCs/>
        </w:rPr>
      </w:pPr>
      <w:r>
        <w:rPr>
          <w:bCs/>
        </w:rPr>
        <w:t xml:space="preserve">    return indexUnpinned &gt; -1 ?</w:t>
      </w:r>
    </w:p>
    <w:p w:rsidR="002B1C8E" w:rsidRDefault="00FB0D63">
      <w:pPr>
        <w:pStyle w:val="a5"/>
        <w:spacing w:before="2" w:line="360" w:lineRule="auto"/>
        <w:ind w:left="1701" w:right="850"/>
        <w:rPr>
          <w:bCs/>
        </w:rPr>
      </w:pPr>
      <w:r>
        <w:rPr>
          <w:bCs/>
        </w:rPr>
        <w:t xml:space="preserve">      Tuple2(notes.sublist(0, indexUnpinned), notes.sublist(indexUnpinned)) :</w:t>
      </w:r>
    </w:p>
    <w:p w:rsidR="002B1C8E" w:rsidRDefault="00FB0D63">
      <w:pPr>
        <w:pStyle w:val="a5"/>
        <w:spacing w:before="2" w:line="360" w:lineRule="auto"/>
        <w:ind w:left="1701" w:right="850"/>
        <w:rPr>
          <w:bCs/>
        </w:rPr>
      </w:pPr>
      <w:r>
        <w:rPr>
          <w:bCs/>
        </w:rPr>
        <w:t xml:space="preserve">      Tuple2(notes,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const </w:t>
      </w:r>
      <w:r>
        <w:rPr>
          <w:bCs/>
        </w:rPr>
        <w:t>_10_min_millis = 600000;</w:t>
      </w:r>
    </w:p>
    <w:p w:rsidR="002B1C8E" w:rsidRDefault="002B1C8E">
      <w:pPr>
        <w:pStyle w:val="a5"/>
        <w:spacing w:before="2" w:line="360" w:lineRule="auto"/>
        <w:ind w:left="1701" w:right="850"/>
        <w:rPr>
          <w:bCs/>
        </w:rPr>
      </w:pP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'package:firebase_auth/firebase_auth.dart'</w:t>
      </w:r>
    </w:p>
    <w:p w:rsidR="002B1C8E" w:rsidRDefault="00FB0D63">
      <w:pPr>
        <w:pStyle w:val="a5"/>
        <w:spacing w:before="2" w:line="360" w:lineRule="auto"/>
        <w:ind w:left="1701" w:right="850"/>
        <w:rPr>
          <w:bCs/>
        </w:rPr>
      </w:pPr>
      <w:r>
        <w:rPr>
          <w:bCs/>
        </w:rPr>
        <w:t>show FirebaseAuth, AuthResult, GoogleAuthProvider;</w:t>
      </w:r>
    </w:p>
    <w:p w:rsidR="002B1C8E" w:rsidRDefault="00FB0D63">
      <w:pPr>
        <w:pStyle w:val="a5"/>
        <w:spacing w:before="2" w:line="360" w:lineRule="auto"/>
        <w:ind w:left="1701" w:right="850"/>
        <w:rPr>
          <w:bCs/>
        </w:rPr>
      </w:pPr>
      <w:r>
        <w:rPr>
          <w:bCs/>
        </w:rPr>
        <w:t>import 'package:flutter/material.dart';</w:t>
      </w:r>
    </w:p>
    <w:p w:rsidR="002B1C8E" w:rsidRDefault="00FB0D63">
      <w:pPr>
        <w:pStyle w:val="a5"/>
        <w:spacing w:before="2" w:line="360" w:lineRule="auto"/>
        <w:ind w:left="1701" w:right="850"/>
        <w:rPr>
          <w:bCs/>
        </w:rPr>
      </w:pPr>
      <w:r>
        <w:rPr>
          <w:bCs/>
        </w:rPr>
        <w:t>import 'package:flutter/services.dart';</w:t>
      </w:r>
    </w:p>
    <w:p w:rsidR="002B1C8E" w:rsidRDefault="00FB0D63">
      <w:pPr>
        <w:pStyle w:val="a5"/>
        <w:spacing w:before="2" w:line="360" w:lineRule="auto"/>
        <w:ind w:left="1701" w:right="850"/>
        <w:rPr>
          <w:bCs/>
        </w:rPr>
      </w:pPr>
      <w:r>
        <w:rPr>
          <w:bCs/>
        </w:rPr>
        <w:t>import 'package:google_sign_in/google_sign_in.da</w:t>
      </w:r>
      <w:r>
        <w:rPr>
          <w:bCs/>
        </w:rPr>
        <w:t>rt'</w:t>
      </w:r>
    </w:p>
    <w:p w:rsidR="002B1C8E" w:rsidRDefault="00FB0D63">
      <w:pPr>
        <w:pStyle w:val="a5"/>
        <w:spacing w:before="2" w:line="360" w:lineRule="auto"/>
        <w:ind w:left="1701" w:right="850"/>
        <w:rPr>
          <w:bCs/>
        </w:rPr>
      </w:pPr>
      <w:r>
        <w:rPr>
          <w:bCs/>
        </w:rPr>
        <w:t>show GoogleSignIn;</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'package:nottie/styles.dart';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Login screen.</w:t>
      </w:r>
    </w:p>
    <w:p w:rsidR="002B1C8E" w:rsidRDefault="00FB0D63">
      <w:pPr>
        <w:pStyle w:val="a5"/>
        <w:spacing w:before="2" w:line="360" w:lineRule="auto"/>
        <w:ind w:left="1701" w:right="850"/>
        <w:rPr>
          <w:bCs/>
        </w:rPr>
      </w:pPr>
      <w:r>
        <w:rPr>
          <w:bCs/>
        </w:rPr>
        <w:t>class LoginScreen extends StatefulWidget {</w:t>
      </w:r>
    </w:p>
    <w:p w:rsidR="002B1C8E" w:rsidRDefault="00FB0D63">
      <w:pPr>
        <w:pStyle w:val="a5"/>
        <w:spacing w:before="2" w:line="360" w:lineRule="auto"/>
        <w:ind w:left="1701" w:right="850"/>
        <w:rPr>
          <w:bCs/>
        </w:rPr>
      </w:pPr>
      <w:r>
        <w:rPr>
          <w:bCs/>
        </w:rPr>
        <w:t xml:space="preserve">  @override</w:t>
      </w:r>
    </w:p>
    <w:p w:rsidR="002B1C8E" w:rsidRDefault="00FB0D63">
      <w:pPr>
        <w:pStyle w:val="a5"/>
        <w:spacing w:before="2" w:line="360" w:lineRule="auto"/>
        <w:ind w:left="1701" w:right="850"/>
        <w:rPr>
          <w:bCs/>
        </w:rPr>
      </w:pPr>
      <w:r>
        <w:rPr>
          <w:bCs/>
        </w:rPr>
        <w:t xml:space="preserve">  State &lt; StatefulWidget &gt; createState() =&gt; _LoginScreenState();</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State for [LoginScreen].</w:t>
      </w:r>
    </w:p>
    <w:p w:rsidR="002B1C8E" w:rsidRDefault="00FB0D63">
      <w:pPr>
        <w:pStyle w:val="a5"/>
        <w:spacing w:before="2" w:line="360" w:lineRule="auto"/>
        <w:ind w:left="1701" w:right="850"/>
        <w:rPr>
          <w:bCs/>
        </w:rPr>
      </w:pPr>
      <w:r>
        <w:rPr>
          <w:bCs/>
        </w:rPr>
        <w:t xml:space="preserve">class _LoginScreenState </w:t>
      </w:r>
      <w:r>
        <w:rPr>
          <w:bCs/>
        </w:rPr>
        <w:t>extends State &lt; LoginScreen &gt; {</w:t>
      </w:r>
    </w:p>
    <w:p w:rsidR="002B1C8E" w:rsidRDefault="00FB0D63">
      <w:pPr>
        <w:pStyle w:val="a5"/>
        <w:spacing w:before="2" w:line="360" w:lineRule="auto"/>
        <w:ind w:left="1701" w:right="850"/>
        <w:rPr>
          <w:bCs/>
        </w:rPr>
      </w:pPr>
      <w:r>
        <w:rPr>
          <w:bCs/>
        </w:rPr>
        <w:t xml:space="preserve">  final _auth = FirebaseAuth.instance;</w:t>
      </w:r>
    </w:p>
    <w:p w:rsidR="002B1C8E" w:rsidRDefault="00FB0D63">
      <w:pPr>
        <w:pStyle w:val="a5"/>
        <w:spacing w:before="2" w:line="360" w:lineRule="auto"/>
        <w:ind w:left="1701" w:right="850"/>
        <w:rPr>
          <w:bCs/>
        </w:rPr>
      </w:pPr>
      <w:r>
        <w:rPr>
          <w:bCs/>
        </w:rPr>
        <w:t xml:space="preserve">  final _googleSignIn = GoogleSignIn();</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final _loginForm = GlobalKey &lt; FormState &gt; ();</w:t>
      </w:r>
    </w:p>
    <w:p w:rsidR="002B1C8E" w:rsidRDefault="00FB0D63">
      <w:pPr>
        <w:pStyle w:val="a5"/>
        <w:spacing w:before="2" w:line="360" w:lineRule="auto"/>
        <w:ind w:left="1701" w:right="850"/>
        <w:rPr>
          <w:bCs/>
        </w:rPr>
      </w:pPr>
      <w:r>
        <w:rPr>
          <w:bCs/>
        </w:rPr>
        <w:t xml:space="preserve">  final _emailController = TextEditingController();</w:t>
      </w:r>
    </w:p>
    <w:p w:rsidR="002B1C8E" w:rsidRDefault="00FB0D63">
      <w:pPr>
        <w:pStyle w:val="a5"/>
        <w:spacing w:before="2" w:line="360" w:lineRule="auto"/>
        <w:ind w:left="1701" w:right="850"/>
        <w:rPr>
          <w:bCs/>
        </w:rPr>
      </w:pPr>
      <w:r>
        <w:rPr>
          <w:bCs/>
        </w:rPr>
        <w:t xml:space="preserve">  final _passwordController = TextEditingController();</w:t>
      </w:r>
    </w:p>
    <w:p w:rsidR="002B1C8E" w:rsidRDefault="00FB0D63">
      <w:pPr>
        <w:pStyle w:val="a5"/>
        <w:spacing w:before="2" w:line="360" w:lineRule="auto"/>
        <w:ind w:left="1701" w:right="850"/>
        <w:rPr>
          <w:bCs/>
        </w:rPr>
      </w:pPr>
      <w:r>
        <w:rPr>
          <w:bCs/>
        </w:rPr>
        <w:t xml:space="preserve">  bool _loggingIn = false;</w:t>
      </w:r>
    </w:p>
    <w:p w:rsidR="002B1C8E" w:rsidRDefault="00FB0D63">
      <w:pPr>
        <w:pStyle w:val="a5"/>
        <w:spacing w:before="2" w:line="360" w:lineRule="auto"/>
        <w:ind w:left="1701" w:right="850"/>
        <w:rPr>
          <w:bCs/>
        </w:rPr>
      </w:pPr>
      <w:r>
        <w:rPr>
          <w:bCs/>
        </w:rPr>
        <w:t xml:space="preserve">  String _errorMessage;</w:t>
      </w:r>
    </w:p>
    <w:p w:rsidR="002B1C8E" w:rsidRDefault="00FB0D63">
      <w:pPr>
        <w:pStyle w:val="a5"/>
        <w:spacing w:before="2" w:line="360" w:lineRule="auto"/>
        <w:ind w:left="1701" w:right="850"/>
        <w:rPr>
          <w:bCs/>
        </w:rPr>
      </w:pPr>
      <w:r>
        <w:rPr>
          <w:bCs/>
        </w:rPr>
        <w:t xml:space="preserve">  bool _useEmailSignIn = false;</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@override</w:t>
      </w:r>
    </w:p>
    <w:p w:rsidR="002B1C8E" w:rsidRDefault="00FB0D63">
      <w:pPr>
        <w:pStyle w:val="a5"/>
        <w:spacing w:before="2" w:line="360" w:lineRule="auto"/>
        <w:ind w:left="1701" w:right="850"/>
        <w:rPr>
          <w:bCs/>
        </w:rPr>
      </w:pPr>
      <w:r>
        <w:rPr>
          <w:bCs/>
        </w:rPr>
        <w:t xml:space="preserve">  void dispose() {</w:t>
      </w:r>
    </w:p>
    <w:p w:rsidR="002B1C8E" w:rsidRDefault="00FB0D63">
      <w:pPr>
        <w:pStyle w:val="a5"/>
        <w:spacing w:before="2" w:line="360" w:lineRule="auto"/>
        <w:ind w:left="1701" w:right="850"/>
        <w:rPr>
          <w:bCs/>
        </w:rPr>
      </w:pPr>
      <w:r>
        <w:rPr>
          <w:bCs/>
        </w:rPr>
        <w:t xml:space="preserve">    _emailController.dispose();</w:t>
      </w:r>
    </w:p>
    <w:p w:rsidR="002B1C8E" w:rsidRDefault="00FB0D63">
      <w:pPr>
        <w:pStyle w:val="a5"/>
        <w:spacing w:before="2" w:line="360" w:lineRule="auto"/>
        <w:ind w:left="1701" w:right="850"/>
        <w:rPr>
          <w:bCs/>
        </w:rPr>
      </w:pPr>
      <w:r>
        <w:rPr>
          <w:bCs/>
        </w:rPr>
        <w:t xml:space="preserve">    _passwordController.dispose();</w:t>
      </w:r>
    </w:p>
    <w:p w:rsidR="002B1C8E" w:rsidRDefault="00FB0D63">
      <w:pPr>
        <w:pStyle w:val="a5"/>
        <w:spacing w:before="2" w:line="360" w:lineRule="auto"/>
        <w:ind w:left="1701" w:right="850"/>
        <w:rPr>
          <w:bCs/>
        </w:rPr>
      </w:pPr>
      <w:r>
        <w:rPr>
          <w:bCs/>
        </w:rPr>
        <w:t xml:space="preserve">    super.dispose()</w:t>
      </w:r>
      <w:r>
        <w:rPr>
          <w:bCs/>
        </w:rPr>
        <w:t>;</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@override</w:t>
      </w:r>
    </w:p>
    <w:p w:rsidR="002B1C8E" w:rsidRDefault="00FB0D63">
      <w:pPr>
        <w:pStyle w:val="a5"/>
        <w:spacing w:before="2" w:line="360" w:lineRule="auto"/>
        <w:ind w:left="1701" w:right="850"/>
        <w:rPr>
          <w:bCs/>
        </w:rPr>
      </w:pPr>
      <w:r>
        <w:rPr>
          <w:bCs/>
        </w:rPr>
        <w:t xml:space="preserve">  Widget build(BuildContext context) =&gt; Scaffold(</w:t>
      </w:r>
    </w:p>
    <w:p w:rsidR="002B1C8E" w:rsidRDefault="00FB0D63">
      <w:pPr>
        <w:pStyle w:val="a5"/>
        <w:spacing w:before="2" w:line="360" w:lineRule="auto"/>
        <w:ind w:left="1701" w:right="850"/>
        <w:rPr>
          <w:bCs/>
        </w:rPr>
      </w:pPr>
      <w:r>
        <w:rPr>
          <w:bCs/>
        </w:rPr>
        <w:t xml:space="preserve">    body: Theme(</w:t>
      </w:r>
    </w:p>
    <w:p w:rsidR="002B1C8E" w:rsidRDefault="00FB0D63">
      <w:pPr>
        <w:pStyle w:val="a5"/>
        <w:spacing w:before="2" w:line="360" w:lineRule="auto"/>
        <w:ind w:left="1701" w:right="850"/>
        <w:rPr>
          <w:bCs/>
        </w:rPr>
      </w:pPr>
      <w:r>
        <w:rPr>
          <w:bCs/>
        </w:rPr>
        <w:lastRenderedPageBreak/>
        <w:t xml:space="preserve">      data: ThemeData(primarySwatch: kAccentColorLight).copyWith(</w:t>
      </w:r>
    </w:p>
    <w:p w:rsidR="002B1C8E" w:rsidRDefault="00FB0D63">
      <w:pPr>
        <w:pStyle w:val="a5"/>
        <w:spacing w:before="2" w:line="360" w:lineRule="auto"/>
        <w:ind w:left="1701" w:right="850"/>
        <w:rPr>
          <w:bCs/>
        </w:rPr>
      </w:pPr>
      <w:r>
        <w:rPr>
          <w:bCs/>
        </w:rPr>
        <w:t xml:space="preserve">        buttonTheme: ButtonTheme.of(context).copyWith(</w:t>
      </w:r>
    </w:p>
    <w:p w:rsidR="002B1C8E" w:rsidRDefault="00FB0D63">
      <w:pPr>
        <w:pStyle w:val="a5"/>
        <w:spacing w:before="2" w:line="360" w:lineRule="auto"/>
        <w:ind w:left="1701" w:right="850"/>
        <w:rPr>
          <w:bCs/>
        </w:rPr>
      </w:pPr>
      <w:r>
        <w:rPr>
          <w:bCs/>
        </w:rPr>
        <w:t xml:space="preserve">          buttonColor: kAccentColorLight,</w:t>
      </w:r>
    </w:p>
    <w:p w:rsidR="002B1C8E" w:rsidRDefault="00FB0D63">
      <w:pPr>
        <w:pStyle w:val="a5"/>
        <w:spacing w:before="2" w:line="360" w:lineRule="auto"/>
        <w:ind w:left="1701" w:right="850"/>
        <w:rPr>
          <w:bCs/>
        </w:rPr>
      </w:pPr>
      <w:r>
        <w:rPr>
          <w:bCs/>
        </w:rPr>
        <w:t xml:space="preserve">       </w:t>
      </w:r>
      <w:r>
        <w:rPr>
          <w:bCs/>
        </w:rPr>
        <w:t xml:space="preserve">   textTheme: ButtonTextTheme.primary,</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child: Container(</w:t>
      </w:r>
    </w:p>
    <w:p w:rsidR="002B1C8E" w:rsidRDefault="00FB0D63">
      <w:pPr>
        <w:pStyle w:val="a5"/>
        <w:spacing w:before="2" w:line="360" w:lineRule="auto"/>
        <w:ind w:left="1701" w:right="850"/>
        <w:rPr>
          <w:bCs/>
        </w:rPr>
      </w:pPr>
      <w:r>
        <w:rPr>
          <w:bCs/>
        </w:rPr>
        <w:t xml:space="preserve">        alignment: Alignment.topCenter,</w:t>
      </w:r>
    </w:p>
    <w:p w:rsidR="002B1C8E" w:rsidRDefault="00FB0D63">
      <w:pPr>
        <w:pStyle w:val="a5"/>
        <w:spacing w:before="2" w:line="360" w:lineRule="auto"/>
        <w:ind w:left="1701" w:right="850"/>
        <w:rPr>
          <w:bCs/>
        </w:rPr>
      </w:pPr>
      <w:r>
        <w:rPr>
          <w:bCs/>
        </w:rPr>
        <w:t xml:space="preserve">        child: SingleChildScrollView(</w:t>
      </w:r>
    </w:p>
    <w:p w:rsidR="002B1C8E" w:rsidRDefault="00FB0D63">
      <w:pPr>
        <w:pStyle w:val="a5"/>
        <w:spacing w:before="2" w:line="360" w:lineRule="auto"/>
        <w:ind w:left="1701" w:right="850"/>
        <w:rPr>
          <w:bCs/>
        </w:rPr>
      </w:pPr>
      <w:r>
        <w:rPr>
          <w:bCs/>
        </w:rPr>
        <w:t xml:space="preserve">          child: Container(</w:t>
      </w:r>
    </w:p>
    <w:p w:rsidR="002B1C8E" w:rsidRDefault="00FB0D63">
      <w:pPr>
        <w:pStyle w:val="a5"/>
        <w:spacing w:before="2" w:line="360" w:lineRule="auto"/>
        <w:ind w:left="1701" w:right="850"/>
        <w:rPr>
          <w:bCs/>
        </w:rPr>
      </w:pPr>
      <w:r>
        <w:rPr>
          <w:bCs/>
        </w:rPr>
        <w:t xml:space="preserve">            constraints: const BoxConstraints(</w:t>
      </w:r>
    </w:p>
    <w:p w:rsidR="002B1C8E" w:rsidRDefault="00FB0D63">
      <w:pPr>
        <w:pStyle w:val="a5"/>
        <w:spacing w:before="2" w:line="360" w:lineRule="auto"/>
        <w:ind w:left="1701" w:right="850"/>
        <w:rPr>
          <w:bCs/>
        </w:rPr>
      </w:pPr>
      <w:r>
        <w:rPr>
          <w:bCs/>
        </w:rPr>
        <w:t xml:space="preserve">                maxWidth: 560,</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padding: const EdgeInsets.symmetric(vertical: 100, horizontal: 48),</w:t>
      </w:r>
    </w:p>
    <w:p w:rsidR="002B1C8E" w:rsidRDefault="00FB0D63">
      <w:pPr>
        <w:pStyle w:val="a5"/>
        <w:spacing w:before="2" w:line="360" w:lineRule="auto"/>
        <w:ind w:left="1701" w:right="850"/>
        <w:rPr>
          <w:bCs/>
        </w:rPr>
      </w:pPr>
      <w:r>
        <w:rPr>
          <w:bCs/>
        </w:rPr>
        <w:t xml:space="preserve">                child: Form(</w:t>
      </w:r>
    </w:p>
    <w:p w:rsidR="002B1C8E" w:rsidRDefault="00FB0D63">
      <w:pPr>
        <w:pStyle w:val="a5"/>
        <w:spacing w:before="2" w:line="360" w:lineRule="auto"/>
        <w:ind w:left="1701" w:right="850"/>
        <w:rPr>
          <w:bCs/>
        </w:rPr>
      </w:pPr>
      <w:r>
        <w:rPr>
          <w:bCs/>
        </w:rPr>
        <w:t xml:space="preserve">                  key: _loginForm,</w:t>
      </w:r>
    </w:p>
    <w:p w:rsidR="002B1C8E" w:rsidRDefault="00FB0D63">
      <w:pPr>
        <w:pStyle w:val="a5"/>
        <w:spacing w:before="2" w:line="360" w:lineRule="auto"/>
        <w:ind w:left="1701" w:right="850"/>
        <w:rPr>
          <w:bCs/>
        </w:rPr>
      </w:pPr>
      <w:r>
        <w:rPr>
          <w:bCs/>
        </w:rPr>
        <w:t xml:space="preserve">                  child: Column(</w:t>
      </w:r>
    </w:p>
    <w:p w:rsidR="002B1C8E" w:rsidRDefault="00FB0D63">
      <w:pPr>
        <w:pStyle w:val="a5"/>
        <w:spacing w:before="2" w:line="360" w:lineRule="auto"/>
        <w:ind w:left="1701" w:right="850"/>
        <w:rPr>
          <w:bCs/>
        </w:rPr>
      </w:pPr>
      <w:r>
        <w:rPr>
          <w:bCs/>
        </w:rPr>
        <w:t xml:space="preserve">                    children:</w:t>
      </w:r>
      <w:r>
        <w:rPr>
          <w:bCs/>
        </w:rPr>
        <w:t xml:space="preserve"> &lt; Widget &gt; [</w:t>
      </w:r>
    </w:p>
    <w:p w:rsidR="002B1C8E" w:rsidRDefault="00FB0D63">
      <w:pPr>
        <w:pStyle w:val="a5"/>
        <w:spacing w:before="2" w:line="360" w:lineRule="auto"/>
        <w:ind w:left="1701" w:right="850"/>
        <w:rPr>
          <w:bCs/>
        </w:rPr>
      </w:pPr>
      <w:r>
        <w:rPr>
          <w:bCs/>
        </w:rPr>
        <w:t xml:space="preserve">                      Image.asset('assets/images/thumbtack_intro.png'),</w:t>
      </w:r>
    </w:p>
    <w:p w:rsidR="002B1C8E" w:rsidRDefault="00FB0D63">
      <w:pPr>
        <w:pStyle w:val="a5"/>
        <w:spacing w:before="2" w:line="360" w:lineRule="auto"/>
        <w:ind w:left="1701" w:right="850"/>
        <w:rPr>
          <w:bCs/>
        </w:rPr>
      </w:pPr>
      <w:r>
        <w:rPr>
          <w:bCs/>
        </w:rPr>
        <w:t xml:space="preserve">                      const SizedBox(height: 32),</w:t>
      </w:r>
    </w:p>
    <w:p w:rsidR="002B1C8E" w:rsidRDefault="00FB0D63">
      <w:pPr>
        <w:pStyle w:val="a5"/>
        <w:spacing w:before="2" w:line="360" w:lineRule="auto"/>
        <w:ind w:left="1701" w:right="850"/>
        <w:rPr>
          <w:bCs/>
        </w:rPr>
      </w:pPr>
      <w:r>
        <w:rPr>
          <w:bCs/>
        </w:rPr>
        <w:t xml:space="preserve">                        const Text('Capture anything',</w:t>
      </w:r>
    </w:p>
    <w:p w:rsidR="002B1C8E" w:rsidRDefault="00FB0D63">
      <w:pPr>
        <w:pStyle w:val="a5"/>
        <w:spacing w:before="2" w:line="360" w:lineRule="auto"/>
        <w:ind w:left="1701" w:right="850"/>
        <w:rPr>
          <w:bCs/>
        </w:rPr>
      </w:pPr>
      <w:r>
        <w:rPr>
          <w:bCs/>
        </w:rPr>
        <w:t xml:space="preserve">                            style: TextStyle(</w:t>
      </w:r>
    </w:p>
    <w:p w:rsidR="002B1C8E" w:rsidRDefault="00FB0D63">
      <w:pPr>
        <w:pStyle w:val="a5"/>
        <w:spacing w:before="2" w:line="360" w:lineRule="auto"/>
        <w:ind w:left="1701" w:right="850"/>
        <w:rPr>
          <w:bCs/>
        </w:rPr>
      </w:pPr>
      <w:r>
        <w:rPr>
          <w:bCs/>
        </w:rPr>
        <w:t xml:space="preserve">                   </w:t>
      </w:r>
      <w:r>
        <w:rPr>
          <w:bCs/>
        </w:rPr>
        <w:t xml:space="preserve">           fontSize: 24,</w:t>
      </w:r>
    </w:p>
    <w:p w:rsidR="002B1C8E" w:rsidRDefault="00FB0D63">
      <w:pPr>
        <w:pStyle w:val="a5"/>
        <w:spacing w:before="2" w:line="360" w:lineRule="auto"/>
        <w:ind w:left="1701" w:right="850"/>
        <w:rPr>
          <w:bCs/>
        </w:rPr>
      </w:pPr>
      <w:r>
        <w:rPr>
          <w:bCs/>
        </w:rPr>
        <w:t xml:space="preserve">                              fontWeight: FontWeights.medium,</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const SizedBox(height: 32),</w:t>
      </w:r>
    </w:p>
    <w:p w:rsidR="002B1C8E" w:rsidRDefault="00FB0D63">
      <w:pPr>
        <w:pStyle w:val="a5"/>
        <w:spacing w:before="2" w:line="360" w:lineRule="auto"/>
        <w:ind w:left="1701" w:right="850"/>
        <w:rPr>
          <w:bCs/>
        </w:rPr>
      </w:pPr>
      <w:r>
        <w:rPr>
          <w:bCs/>
        </w:rPr>
        <w:t xml:space="preserve">                            if (_useEmailSignIn)..._bui</w:t>
      </w:r>
      <w:r>
        <w:rPr>
          <w:bCs/>
        </w:rPr>
        <w:t>ldEmailSignInFields(),</w:t>
      </w:r>
    </w:p>
    <w:p w:rsidR="002B1C8E" w:rsidRDefault="00FB0D63">
      <w:pPr>
        <w:pStyle w:val="a5"/>
        <w:spacing w:before="2" w:line="360" w:lineRule="auto"/>
        <w:ind w:left="1701" w:right="850"/>
        <w:rPr>
          <w:bCs/>
        </w:rPr>
      </w:pPr>
      <w:r>
        <w:rPr>
          <w:bCs/>
        </w:rPr>
        <w:t xml:space="preserve">                              if (!_useEmailSignIn)..._buildGoogleSignInFields(),</w:t>
      </w:r>
    </w:p>
    <w:p w:rsidR="002B1C8E" w:rsidRDefault="00FB0D63">
      <w:pPr>
        <w:pStyle w:val="a5"/>
        <w:spacing w:before="2" w:line="360" w:lineRule="auto"/>
        <w:ind w:left="1701" w:right="850"/>
        <w:rPr>
          <w:bCs/>
        </w:rPr>
      </w:pPr>
      <w:r>
        <w:rPr>
          <w:bCs/>
        </w:rPr>
        <w:lastRenderedPageBreak/>
        <w:t xml:space="preserve">                                if (_errorMessage != null) _buildLoginMessage(),</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List &lt; Widget &gt; _buildGoogleSignInFields() =&gt; [</w:t>
      </w:r>
    </w:p>
    <w:p w:rsidR="002B1C8E" w:rsidRDefault="00FB0D63">
      <w:pPr>
        <w:pStyle w:val="a5"/>
        <w:spacing w:before="2" w:line="360" w:lineRule="auto"/>
        <w:ind w:left="1701" w:right="850"/>
        <w:rPr>
          <w:bCs/>
        </w:rPr>
      </w:pPr>
      <w:r>
        <w:rPr>
          <w:bCs/>
        </w:rPr>
        <w:t xml:space="preserve">    RaisedButton(</w:t>
      </w:r>
    </w:p>
    <w:p w:rsidR="002B1C8E" w:rsidRDefault="00FB0D63">
      <w:pPr>
        <w:pStyle w:val="a5"/>
        <w:spacing w:before="2" w:line="360" w:lineRule="auto"/>
        <w:ind w:left="1701" w:right="850"/>
        <w:rPr>
          <w:bCs/>
        </w:rPr>
      </w:pPr>
      <w:r>
        <w:rPr>
          <w:bCs/>
        </w:rPr>
        <w:t xml:space="preserve">      padding: const EdgeInsets.all(0),</w:t>
      </w:r>
    </w:p>
    <w:p w:rsidR="002B1C8E" w:rsidRDefault="00FB0D63">
      <w:pPr>
        <w:pStyle w:val="a5"/>
        <w:spacing w:before="2" w:line="360" w:lineRule="auto"/>
        <w:ind w:left="1701" w:right="850"/>
        <w:rPr>
          <w:bCs/>
        </w:rPr>
      </w:pPr>
      <w:r>
        <w:rPr>
          <w:bCs/>
        </w:rPr>
        <w:t xml:space="preserve">        onPressed: _signInWithGoogle,</w:t>
      </w:r>
    </w:p>
    <w:p w:rsidR="002B1C8E" w:rsidRDefault="00FB0D63">
      <w:pPr>
        <w:pStyle w:val="a5"/>
        <w:spacing w:before="2" w:line="360" w:lineRule="auto"/>
        <w:ind w:left="1701" w:right="850"/>
        <w:rPr>
          <w:bCs/>
        </w:rPr>
      </w:pPr>
      <w:r>
        <w:rPr>
          <w:bCs/>
        </w:rPr>
        <w:t xml:space="preserve">        child: Row(</w:t>
      </w:r>
    </w:p>
    <w:p w:rsidR="002B1C8E" w:rsidRDefault="00FB0D63">
      <w:pPr>
        <w:pStyle w:val="a5"/>
        <w:spacing w:before="2" w:line="360" w:lineRule="auto"/>
        <w:ind w:left="1701" w:right="850"/>
        <w:rPr>
          <w:bCs/>
        </w:rPr>
      </w:pPr>
      <w:r>
        <w:rPr>
          <w:bCs/>
        </w:rPr>
        <w:t xml:space="preserve">          mainAxisSize: MainAxisSize.min,</w:t>
      </w:r>
    </w:p>
    <w:p w:rsidR="002B1C8E" w:rsidRDefault="00FB0D63">
      <w:pPr>
        <w:pStyle w:val="a5"/>
        <w:spacing w:before="2" w:line="360" w:lineRule="auto"/>
        <w:ind w:left="1701" w:right="850"/>
        <w:rPr>
          <w:bCs/>
        </w:rPr>
      </w:pPr>
      <w:r>
        <w:rPr>
          <w:bCs/>
        </w:rPr>
        <w:t xml:space="preserve">          children: &lt; Widget &gt; [</w:t>
      </w:r>
    </w:p>
    <w:p w:rsidR="002B1C8E" w:rsidRDefault="00FB0D63">
      <w:pPr>
        <w:pStyle w:val="a5"/>
        <w:spacing w:before="2" w:line="360" w:lineRule="auto"/>
        <w:ind w:left="1701" w:right="850"/>
        <w:rPr>
          <w:bCs/>
        </w:rPr>
      </w:pPr>
      <w:r>
        <w:rPr>
          <w:bCs/>
        </w:rPr>
        <w:t xml:space="preserve">            Image.asset('assets/images/google.png', width: 40),</w:t>
      </w:r>
    </w:p>
    <w:p w:rsidR="002B1C8E" w:rsidRDefault="00FB0D63">
      <w:pPr>
        <w:pStyle w:val="a5"/>
        <w:spacing w:before="2" w:line="360" w:lineRule="auto"/>
        <w:ind w:left="1701" w:right="850"/>
        <w:rPr>
          <w:bCs/>
        </w:rPr>
      </w:pPr>
      <w:r>
        <w:rPr>
          <w:bCs/>
        </w:rPr>
        <w:t xml:space="preserve">            Padding(</w:t>
      </w:r>
    </w:p>
    <w:p w:rsidR="002B1C8E" w:rsidRDefault="00FB0D63">
      <w:pPr>
        <w:pStyle w:val="a5"/>
        <w:spacing w:before="2" w:line="360" w:lineRule="auto"/>
        <w:ind w:left="1701" w:right="850"/>
        <w:rPr>
          <w:bCs/>
        </w:rPr>
      </w:pPr>
      <w:r>
        <w:rPr>
          <w:bCs/>
        </w:rPr>
        <w:t xml:space="preserve">              padding: const EdgeInsets.symmetric(horizontal: 40 / 1.618),</w:t>
      </w:r>
    </w:p>
    <w:p w:rsidR="002B1C8E" w:rsidRDefault="00FB0D63">
      <w:pPr>
        <w:pStyle w:val="a5"/>
        <w:spacing w:before="2" w:line="360" w:lineRule="auto"/>
        <w:ind w:left="1701" w:right="850"/>
        <w:rPr>
          <w:bCs/>
        </w:rPr>
      </w:pPr>
      <w:r>
        <w:rPr>
          <w:bCs/>
        </w:rPr>
        <w:t xml:space="preserve">                child: const Text('Continue with Google'),</w:t>
      </w:r>
    </w:p>
    <w:p w:rsidR="002B1C8E" w:rsidRDefault="00FB0D63">
      <w:pPr>
        <w:pStyle w:val="a5"/>
        <w:spacing w:before="2" w:line="360" w:lineRule="auto"/>
        <w:ind w:left="1701" w:right="850"/>
        <w:rPr>
          <w:bCs/>
        </w:rPr>
      </w:pPr>
      <w:r>
        <w:rPr>
          <w:bCs/>
        </w:rPr>
        <w:t xml:space="preserve">    </w:t>
      </w: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FlatButton(</w:t>
      </w:r>
    </w:p>
    <w:p w:rsidR="002B1C8E" w:rsidRDefault="00FB0D63">
      <w:pPr>
        <w:pStyle w:val="a5"/>
        <w:spacing w:before="2" w:line="360" w:lineRule="auto"/>
        <w:ind w:left="1701" w:right="850"/>
        <w:rPr>
          <w:bCs/>
        </w:rPr>
      </w:pPr>
      <w:r>
        <w:rPr>
          <w:bCs/>
        </w:rPr>
        <w:t xml:space="preserve">      child: Text('Sign in with email'),</w:t>
      </w:r>
    </w:p>
    <w:p w:rsidR="002B1C8E" w:rsidRDefault="00FB0D63">
      <w:pPr>
        <w:pStyle w:val="a5"/>
        <w:spacing w:before="2" w:line="360" w:lineRule="auto"/>
        <w:ind w:left="1701" w:right="850"/>
        <w:rPr>
          <w:bCs/>
        </w:rPr>
      </w:pPr>
      <w:r>
        <w:rPr>
          <w:bCs/>
        </w:rPr>
        <w:t xml:space="preserve">      onPressed: () =&gt; setState(() {</w:t>
      </w:r>
    </w:p>
    <w:p w:rsidR="002B1C8E" w:rsidRDefault="00FB0D63">
      <w:pPr>
        <w:pStyle w:val="a5"/>
        <w:spacing w:before="2" w:line="360" w:lineRule="auto"/>
        <w:ind w:left="1701" w:right="850"/>
        <w:rPr>
          <w:bCs/>
        </w:rPr>
      </w:pPr>
      <w:r>
        <w:rPr>
          <w:bCs/>
        </w:rPr>
        <w:t xml:space="preserve">        _useEmailSignIn = true;</w:t>
      </w:r>
    </w:p>
    <w:p w:rsidR="002B1C8E" w:rsidRDefault="00FB0D63">
      <w:pPr>
        <w:pStyle w:val="a5"/>
        <w:spacing w:before="2" w:line="360" w:lineRule="auto"/>
        <w:ind w:left="1701" w:right="850"/>
        <w:rPr>
          <w:bCs/>
        </w:rPr>
      </w:pPr>
      <w:r>
        <w:rPr>
          <w:bCs/>
        </w:rPr>
        <w:lastRenderedPageBreak/>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if (_loggingIn) Container(</w:t>
      </w:r>
    </w:p>
    <w:p w:rsidR="002B1C8E" w:rsidRDefault="00FB0D63">
      <w:pPr>
        <w:pStyle w:val="a5"/>
        <w:spacing w:before="2" w:line="360" w:lineRule="auto"/>
        <w:ind w:left="1701" w:right="850"/>
        <w:rPr>
          <w:bCs/>
        </w:rPr>
      </w:pPr>
      <w:r>
        <w:rPr>
          <w:bCs/>
        </w:rPr>
        <w:t xml:space="preserve">      width: 22,</w:t>
      </w:r>
    </w:p>
    <w:p w:rsidR="002B1C8E" w:rsidRDefault="00FB0D63">
      <w:pPr>
        <w:pStyle w:val="a5"/>
        <w:spacing w:before="2" w:line="360" w:lineRule="auto"/>
        <w:ind w:left="1701" w:right="850"/>
        <w:rPr>
          <w:bCs/>
        </w:rPr>
      </w:pPr>
      <w:r>
        <w:rPr>
          <w:bCs/>
        </w:rPr>
        <w:t xml:space="preserve">      height: 22,</w:t>
      </w:r>
    </w:p>
    <w:p w:rsidR="002B1C8E" w:rsidRDefault="00FB0D63">
      <w:pPr>
        <w:pStyle w:val="a5"/>
        <w:spacing w:before="2" w:line="360" w:lineRule="auto"/>
        <w:ind w:left="1701" w:right="850"/>
        <w:rPr>
          <w:bCs/>
        </w:rPr>
      </w:pPr>
      <w:r>
        <w:rPr>
          <w:bCs/>
        </w:rPr>
        <w:t xml:space="preserve">     </w:t>
      </w:r>
      <w:r>
        <w:rPr>
          <w:bCs/>
        </w:rPr>
        <w:t xml:space="preserve"> margin: const EdgeInsets.only(top: 12),</w:t>
      </w:r>
    </w:p>
    <w:p w:rsidR="002B1C8E" w:rsidRDefault="00FB0D63">
      <w:pPr>
        <w:pStyle w:val="a5"/>
        <w:spacing w:before="2" w:line="360" w:lineRule="auto"/>
        <w:ind w:left="1701" w:right="850"/>
        <w:rPr>
          <w:bCs/>
        </w:rPr>
      </w:pPr>
      <w:r>
        <w:rPr>
          <w:bCs/>
        </w:rPr>
        <w:t xml:space="preserve">        child: const CircularProgressIndicator(),</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List &lt; Widget &gt; _buildEmailSignInFields() =&gt; [</w:t>
      </w:r>
    </w:p>
    <w:p w:rsidR="002B1C8E" w:rsidRDefault="00FB0D63">
      <w:pPr>
        <w:pStyle w:val="a5"/>
        <w:spacing w:before="2" w:line="360" w:lineRule="auto"/>
        <w:ind w:left="1701" w:right="850"/>
        <w:rPr>
          <w:bCs/>
        </w:rPr>
      </w:pPr>
      <w:r>
        <w:rPr>
          <w:bCs/>
        </w:rPr>
        <w:t xml:space="preserve">    TextFormField(</w:t>
      </w:r>
    </w:p>
    <w:p w:rsidR="002B1C8E" w:rsidRDefault="00FB0D63">
      <w:pPr>
        <w:pStyle w:val="a5"/>
        <w:spacing w:before="2" w:line="360" w:lineRule="auto"/>
        <w:ind w:left="1701" w:right="850"/>
        <w:rPr>
          <w:bCs/>
        </w:rPr>
      </w:pPr>
      <w:r>
        <w:rPr>
          <w:bCs/>
        </w:rPr>
        <w:t xml:space="preserve">      controller: _emailController,</w:t>
      </w:r>
    </w:p>
    <w:p w:rsidR="002B1C8E" w:rsidRDefault="00FB0D63">
      <w:pPr>
        <w:pStyle w:val="a5"/>
        <w:spacing w:before="2" w:line="360" w:lineRule="auto"/>
        <w:ind w:left="1701" w:right="850"/>
        <w:rPr>
          <w:bCs/>
        </w:rPr>
      </w:pPr>
      <w:r>
        <w:rPr>
          <w:bCs/>
        </w:rPr>
        <w:t xml:space="preserve">      decoration: const InputDecoration(</w:t>
      </w:r>
    </w:p>
    <w:p w:rsidR="002B1C8E" w:rsidRDefault="00FB0D63">
      <w:pPr>
        <w:pStyle w:val="a5"/>
        <w:spacing w:before="2" w:line="360" w:lineRule="auto"/>
        <w:ind w:left="1701" w:right="850"/>
        <w:rPr>
          <w:bCs/>
        </w:rPr>
      </w:pPr>
      <w:r>
        <w:rPr>
          <w:bCs/>
        </w:rPr>
        <w:t xml:space="preserve">          hintText: 'Email',</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validator: (value) =&gt; value.isEmpty ? 'Please input your email' : null,</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TextFormField(</w:t>
      </w:r>
    </w:p>
    <w:p w:rsidR="002B1C8E" w:rsidRDefault="00FB0D63">
      <w:pPr>
        <w:pStyle w:val="a5"/>
        <w:spacing w:before="2" w:line="360" w:lineRule="auto"/>
        <w:ind w:left="1701" w:right="850"/>
        <w:rPr>
          <w:bCs/>
        </w:rPr>
      </w:pPr>
      <w:r>
        <w:rPr>
          <w:bCs/>
        </w:rPr>
        <w:t xml:space="preserve">      controller: _passwordController,</w:t>
      </w:r>
    </w:p>
    <w:p w:rsidR="002B1C8E" w:rsidRDefault="00FB0D63">
      <w:pPr>
        <w:pStyle w:val="a5"/>
        <w:spacing w:before="2" w:line="360" w:lineRule="auto"/>
        <w:ind w:left="1701" w:right="850"/>
        <w:rPr>
          <w:bCs/>
        </w:rPr>
      </w:pPr>
      <w:r>
        <w:rPr>
          <w:bCs/>
        </w:rPr>
        <w:t xml:space="preserve">      decoration: const InputDecoration(</w:t>
      </w:r>
    </w:p>
    <w:p w:rsidR="002B1C8E" w:rsidRDefault="00FB0D63">
      <w:pPr>
        <w:pStyle w:val="a5"/>
        <w:spacing w:before="2" w:line="360" w:lineRule="auto"/>
        <w:ind w:left="1701" w:right="850"/>
        <w:rPr>
          <w:bCs/>
        </w:rPr>
      </w:pPr>
      <w:r>
        <w:rPr>
          <w:bCs/>
        </w:rPr>
        <w:t xml:space="preserve">          hintText: 'Password',</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validator: (value) =&gt; value.isEmpty ? 'Please input your password' : null,</w:t>
      </w:r>
    </w:p>
    <w:p w:rsidR="002B1C8E" w:rsidRDefault="00FB0D63">
      <w:pPr>
        <w:pStyle w:val="a5"/>
        <w:spacing w:before="2" w:line="360" w:lineRule="auto"/>
        <w:ind w:left="1701" w:right="850"/>
        <w:rPr>
          <w:bCs/>
        </w:rPr>
      </w:pPr>
      <w:r>
        <w:rPr>
          <w:bCs/>
        </w:rPr>
        <w:t xml:space="preserve">        obscureText: true,</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const SizedBox(height: 16),</w:t>
      </w:r>
    </w:p>
    <w:p w:rsidR="002B1C8E" w:rsidRDefault="00FB0D63">
      <w:pPr>
        <w:pStyle w:val="a5"/>
        <w:spacing w:before="2" w:line="360" w:lineRule="auto"/>
        <w:ind w:left="1701" w:right="850"/>
        <w:rPr>
          <w:bCs/>
        </w:rPr>
      </w:pPr>
      <w:r>
        <w:rPr>
          <w:bCs/>
        </w:rPr>
        <w:t xml:space="preserve">      _buildEmailSignInButton(),</w:t>
      </w:r>
    </w:p>
    <w:p w:rsidR="002B1C8E" w:rsidRDefault="00FB0D63">
      <w:pPr>
        <w:pStyle w:val="a5"/>
        <w:spacing w:before="2" w:line="360" w:lineRule="auto"/>
        <w:ind w:left="1701" w:right="850"/>
        <w:rPr>
          <w:bCs/>
        </w:rPr>
      </w:pPr>
      <w:r>
        <w:rPr>
          <w:bCs/>
        </w:rPr>
        <w:t xml:space="preserve">      if (_loggingIn) const Lin</w:t>
      </w:r>
      <w:r>
        <w:rPr>
          <w:bCs/>
        </w:rPr>
        <w:t>earProgressIndicator(),</w:t>
      </w:r>
    </w:p>
    <w:p w:rsidR="002B1C8E" w:rsidRDefault="00FB0D63">
      <w:pPr>
        <w:pStyle w:val="a5"/>
        <w:spacing w:before="2" w:line="360" w:lineRule="auto"/>
        <w:ind w:left="1701" w:right="850"/>
        <w:rPr>
          <w:bCs/>
        </w:rPr>
      </w:pPr>
      <w:r>
        <w:rPr>
          <w:bCs/>
        </w:rPr>
        <w:lastRenderedPageBreak/>
        <w:t xml:space="preserve">        FlatButton(</w:t>
      </w:r>
    </w:p>
    <w:p w:rsidR="002B1C8E" w:rsidRDefault="00FB0D63">
      <w:pPr>
        <w:pStyle w:val="a5"/>
        <w:spacing w:before="2" w:line="360" w:lineRule="auto"/>
        <w:ind w:left="1701" w:right="850"/>
        <w:rPr>
          <w:bCs/>
        </w:rPr>
      </w:pPr>
      <w:r>
        <w:rPr>
          <w:bCs/>
        </w:rPr>
        <w:t xml:space="preserve">          child: Text('Use Google Sign In'),</w:t>
      </w:r>
    </w:p>
    <w:p w:rsidR="002B1C8E" w:rsidRDefault="00FB0D63">
      <w:pPr>
        <w:pStyle w:val="a5"/>
        <w:spacing w:before="2" w:line="360" w:lineRule="auto"/>
        <w:ind w:left="1701" w:right="850"/>
        <w:rPr>
          <w:bCs/>
        </w:rPr>
      </w:pPr>
      <w:r>
        <w:rPr>
          <w:bCs/>
        </w:rPr>
        <w:t xml:space="preserve">          onPressed: () =&gt; setState(() {</w:t>
      </w:r>
    </w:p>
    <w:p w:rsidR="002B1C8E" w:rsidRDefault="00FB0D63">
      <w:pPr>
        <w:pStyle w:val="a5"/>
        <w:spacing w:before="2" w:line="360" w:lineRule="auto"/>
        <w:ind w:left="1701" w:right="850"/>
        <w:rPr>
          <w:bCs/>
        </w:rPr>
      </w:pPr>
      <w:r>
        <w:rPr>
          <w:bCs/>
        </w:rPr>
        <w:t xml:space="preserve">            _useEmailSignIn = false;</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Widget _buildEmailSignInButton() =&gt; RaisedButton(</w:t>
      </w:r>
    </w:p>
    <w:p w:rsidR="002B1C8E" w:rsidRDefault="00FB0D63">
      <w:pPr>
        <w:pStyle w:val="a5"/>
        <w:spacing w:before="2" w:line="360" w:lineRule="auto"/>
        <w:ind w:left="1701" w:right="850"/>
        <w:rPr>
          <w:bCs/>
        </w:rPr>
      </w:pPr>
      <w:r>
        <w:rPr>
          <w:bCs/>
        </w:rPr>
        <w:t xml:space="preserve">    onPressed: _signInWithEmail,</w:t>
      </w:r>
    </w:p>
    <w:p w:rsidR="002B1C8E" w:rsidRDefault="00FB0D63">
      <w:pPr>
        <w:pStyle w:val="a5"/>
        <w:spacing w:before="2" w:line="360" w:lineRule="auto"/>
        <w:ind w:left="1701" w:right="850"/>
        <w:rPr>
          <w:bCs/>
        </w:rPr>
      </w:pPr>
      <w:r>
        <w:rPr>
          <w:bCs/>
        </w:rPr>
        <w:t xml:space="preserve">    child: Container(</w:t>
      </w:r>
    </w:p>
    <w:p w:rsidR="002B1C8E" w:rsidRDefault="00FB0D63">
      <w:pPr>
        <w:pStyle w:val="a5"/>
        <w:spacing w:before="2" w:line="360" w:lineRule="auto"/>
        <w:ind w:left="1701" w:right="850"/>
        <w:rPr>
          <w:bCs/>
        </w:rPr>
      </w:pPr>
      <w:r>
        <w:rPr>
          <w:bCs/>
        </w:rPr>
        <w:t xml:space="preserve">      height: 40,</w:t>
      </w:r>
    </w:p>
    <w:p w:rsidR="002B1C8E" w:rsidRDefault="00FB0D63">
      <w:pPr>
        <w:pStyle w:val="a5"/>
        <w:spacing w:before="2" w:line="360" w:lineRule="auto"/>
        <w:ind w:left="1701" w:right="850"/>
        <w:rPr>
          <w:bCs/>
        </w:rPr>
      </w:pPr>
      <w:r>
        <w:rPr>
          <w:bCs/>
        </w:rPr>
        <w:t xml:space="preserve">      alignment: Alignment.center,</w:t>
      </w:r>
    </w:p>
    <w:p w:rsidR="002B1C8E" w:rsidRDefault="00FB0D63">
      <w:pPr>
        <w:pStyle w:val="a5"/>
        <w:spacing w:before="2" w:line="360" w:lineRule="auto"/>
        <w:ind w:left="1701" w:right="850"/>
        <w:rPr>
          <w:bCs/>
        </w:rPr>
      </w:pPr>
      <w:r>
        <w:rPr>
          <w:bCs/>
        </w:rPr>
        <w:t xml:space="preserve">      child: const Text('Sign in / Sign up'),</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Widget _buildLoginMessage() =&gt; Container(</w:t>
      </w:r>
    </w:p>
    <w:p w:rsidR="002B1C8E" w:rsidRDefault="00FB0D63">
      <w:pPr>
        <w:pStyle w:val="a5"/>
        <w:spacing w:before="2" w:line="360" w:lineRule="auto"/>
        <w:ind w:left="1701" w:right="850"/>
        <w:rPr>
          <w:bCs/>
        </w:rPr>
      </w:pPr>
      <w:r>
        <w:rPr>
          <w:bCs/>
        </w:rPr>
        <w:t xml:space="preserve">    alignment: Alignment.center,</w:t>
      </w:r>
    </w:p>
    <w:p w:rsidR="002B1C8E" w:rsidRDefault="00FB0D63">
      <w:pPr>
        <w:pStyle w:val="a5"/>
        <w:spacing w:before="2" w:line="360" w:lineRule="auto"/>
        <w:ind w:left="1701" w:right="850"/>
        <w:rPr>
          <w:bCs/>
        </w:rPr>
      </w:pPr>
      <w:r>
        <w:rPr>
          <w:bCs/>
        </w:rPr>
        <w:t xml:space="preserve">    padding:</w:t>
      </w:r>
      <w:r>
        <w:rPr>
          <w:bCs/>
        </w:rPr>
        <w:t xml:space="preserve"> const EdgeInsets.only(top: 18),</w:t>
      </w:r>
    </w:p>
    <w:p w:rsidR="002B1C8E" w:rsidRDefault="00FB0D63">
      <w:pPr>
        <w:pStyle w:val="a5"/>
        <w:spacing w:before="2" w:line="360" w:lineRule="auto"/>
        <w:ind w:left="1701" w:right="850"/>
        <w:rPr>
          <w:bCs/>
        </w:rPr>
      </w:pPr>
      <w:r>
        <w:rPr>
          <w:bCs/>
        </w:rPr>
        <w:t xml:space="preserve">      child: Text(_errorMessage,</w:t>
      </w:r>
    </w:p>
    <w:p w:rsidR="002B1C8E" w:rsidRDefault="00FB0D63">
      <w:pPr>
        <w:pStyle w:val="a5"/>
        <w:spacing w:before="2" w:line="360" w:lineRule="auto"/>
        <w:ind w:left="1701" w:right="850"/>
        <w:rPr>
          <w:bCs/>
        </w:rPr>
      </w:pPr>
      <w:r>
        <w:rPr>
          <w:bCs/>
        </w:rPr>
        <w:t xml:space="preserve">        style: const TextStyle(</w:t>
      </w:r>
    </w:p>
    <w:p w:rsidR="002B1C8E" w:rsidRDefault="00FB0D63">
      <w:pPr>
        <w:pStyle w:val="a5"/>
        <w:spacing w:before="2" w:line="360" w:lineRule="auto"/>
        <w:ind w:left="1701" w:right="850"/>
        <w:rPr>
          <w:bCs/>
        </w:rPr>
      </w:pPr>
      <w:r>
        <w:rPr>
          <w:bCs/>
        </w:rPr>
        <w:t xml:space="preserve">          fontSize: 14,</w:t>
      </w:r>
    </w:p>
    <w:p w:rsidR="002B1C8E" w:rsidRDefault="00FB0D63">
      <w:pPr>
        <w:pStyle w:val="a5"/>
        <w:spacing w:before="2" w:line="360" w:lineRule="auto"/>
        <w:ind w:left="1701" w:right="850"/>
        <w:rPr>
          <w:bCs/>
        </w:rPr>
      </w:pPr>
      <w:r>
        <w:rPr>
          <w:bCs/>
        </w:rPr>
        <w:t xml:space="preserve">          color: kErrorColorLight,</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void _signInWithGoogle() async {</w:t>
      </w:r>
    </w:p>
    <w:p w:rsidR="002B1C8E" w:rsidRDefault="00FB0D63">
      <w:pPr>
        <w:pStyle w:val="a5"/>
        <w:spacing w:before="2" w:line="360" w:lineRule="auto"/>
        <w:ind w:left="1701" w:right="850"/>
        <w:rPr>
          <w:bCs/>
        </w:rPr>
      </w:pPr>
      <w:r>
        <w:rPr>
          <w:bCs/>
        </w:rPr>
        <w:lastRenderedPageBreak/>
        <w:t xml:space="preserve">    _setLoggingIn();</w:t>
      </w:r>
    </w:p>
    <w:p w:rsidR="002B1C8E" w:rsidRDefault="00FB0D63">
      <w:pPr>
        <w:pStyle w:val="a5"/>
        <w:spacing w:before="2" w:line="360" w:lineRule="auto"/>
        <w:ind w:left="1701" w:right="850"/>
        <w:rPr>
          <w:bCs/>
        </w:rPr>
      </w:pPr>
      <w:r>
        <w:rPr>
          <w:bCs/>
        </w:rPr>
        <w:t xml:space="preserve">    String errMsg</w:t>
      </w: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try {</w:t>
      </w:r>
    </w:p>
    <w:p w:rsidR="002B1C8E" w:rsidRDefault="00FB0D63">
      <w:pPr>
        <w:pStyle w:val="a5"/>
        <w:spacing w:before="2" w:line="360" w:lineRule="auto"/>
        <w:ind w:left="1701" w:right="850"/>
        <w:rPr>
          <w:bCs/>
        </w:rPr>
      </w:pPr>
      <w:r>
        <w:rPr>
          <w:bCs/>
        </w:rPr>
        <w:t xml:space="preserve">      final googleUser = await _googleSignIn.signIn();</w:t>
      </w:r>
    </w:p>
    <w:p w:rsidR="002B1C8E" w:rsidRDefault="00FB0D63">
      <w:pPr>
        <w:pStyle w:val="a5"/>
        <w:spacing w:before="2" w:line="360" w:lineRule="auto"/>
        <w:ind w:left="1701" w:right="850"/>
        <w:rPr>
          <w:bCs/>
        </w:rPr>
      </w:pPr>
      <w:r>
        <w:rPr>
          <w:bCs/>
        </w:rPr>
        <w:t xml:space="preserve">      final googleAuth = await googleUser.authentication;</w:t>
      </w:r>
    </w:p>
    <w:p w:rsidR="002B1C8E" w:rsidRDefault="00FB0D63">
      <w:pPr>
        <w:pStyle w:val="a5"/>
        <w:spacing w:before="2" w:line="360" w:lineRule="auto"/>
        <w:ind w:left="1701" w:right="850"/>
        <w:rPr>
          <w:bCs/>
        </w:rPr>
      </w:pPr>
      <w:r>
        <w:rPr>
          <w:bCs/>
        </w:rPr>
        <w:t xml:space="preserve">      final credential = GoogleAuthProvider.getCredential(</w:t>
      </w:r>
    </w:p>
    <w:p w:rsidR="002B1C8E" w:rsidRDefault="00FB0D63">
      <w:pPr>
        <w:pStyle w:val="a5"/>
        <w:spacing w:before="2" w:line="360" w:lineRule="auto"/>
        <w:ind w:left="1701" w:right="850"/>
        <w:rPr>
          <w:bCs/>
        </w:rPr>
      </w:pPr>
      <w:r>
        <w:rPr>
          <w:bCs/>
        </w:rPr>
        <w:t xml:space="preserve">        idToken: googleAuth.idToken,</w:t>
      </w:r>
    </w:p>
    <w:p w:rsidR="002B1C8E" w:rsidRDefault="00FB0D63">
      <w:pPr>
        <w:pStyle w:val="a5"/>
        <w:spacing w:before="2" w:line="360" w:lineRule="auto"/>
        <w:ind w:left="1701" w:right="850"/>
        <w:rPr>
          <w:bCs/>
        </w:rPr>
      </w:pPr>
      <w:r>
        <w:rPr>
          <w:bCs/>
        </w:rPr>
        <w:t xml:space="preserve">        accessToken: googleAuth.accessToken,</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await _auth.signInWithCredential(credential);</w:t>
      </w:r>
    </w:p>
    <w:p w:rsidR="002B1C8E" w:rsidRDefault="00FB0D63">
      <w:pPr>
        <w:pStyle w:val="a5"/>
        <w:spacing w:before="2" w:line="360" w:lineRule="auto"/>
        <w:ind w:left="1701" w:right="850"/>
        <w:rPr>
          <w:bCs/>
        </w:rPr>
      </w:pPr>
      <w:r>
        <w:rPr>
          <w:bCs/>
        </w:rPr>
        <w:t xml:space="preserve">    } catch (e, s) {</w:t>
      </w:r>
    </w:p>
    <w:p w:rsidR="002B1C8E" w:rsidRDefault="00FB0D63">
      <w:pPr>
        <w:pStyle w:val="a5"/>
        <w:spacing w:before="2" w:line="360" w:lineRule="auto"/>
        <w:ind w:left="1701" w:right="850"/>
        <w:rPr>
          <w:bCs/>
        </w:rPr>
      </w:pPr>
      <w:r>
        <w:rPr>
          <w:bCs/>
        </w:rPr>
        <w:t xml:space="preserve">      debugPrint('google signIn failed: $e. $s');</w:t>
      </w:r>
    </w:p>
    <w:p w:rsidR="002B1C8E" w:rsidRDefault="00FB0D63">
      <w:pPr>
        <w:pStyle w:val="a5"/>
        <w:spacing w:before="2" w:line="360" w:lineRule="auto"/>
        <w:ind w:left="1701" w:right="850"/>
        <w:rPr>
          <w:bCs/>
        </w:rPr>
      </w:pPr>
      <w:r>
        <w:rPr>
          <w:bCs/>
        </w:rPr>
        <w:t xml:space="preserve">      errMsg = 'Login failed, please try again later.';</w:t>
      </w:r>
    </w:p>
    <w:p w:rsidR="002B1C8E" w:rsidRDefault="00FB0D63">
      <w:pPr>
        <w:pStyle w:val="a5"/>
        <w:spacing w:before="2" w:line="360" w:lineRule="auto"/>
        <w:ind w:left="1701" w:right="850"/>
        <w:rPr>
          <w:bCs/>
        </w:rPr>
      </w:pPr>
      <w:r>
        <w:rPr>
          <w:bCs/>
        </w:rPr>
        <w:t xml:space="preserve">    } finally {</w:t>
      </w:r>
    </w:p>
    <w:p w:rsidR="002B1C8E" w:rsidRDefault="00FB0D63">
      <w:pPr>
        <w:pStyle w:val="a5"/>
        <w:spacing w:before="2" w:line="360" w:lineRule="auto"/>
        <w:ind w:left="1701" w:right="850"/>
        <w:rPr>
          <w:bCs/>
        </w:rPr>
      </w:pPr>
      <w:r>
        <w:rPr>
          <w:bCs/>
        </w:rPr>
        <w:t xml:space="preserve">      _setLoggingIn(false, errMsg);</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void _signInWithEmail() async {</w:t>
      </w:r>
    </w:p>
    <w:p w:rsidR="002B1C8E" w:rsidRDefault="00FB0D63">
      <w:pPr>
        <w:pStyle w:val="a5"/>
        <w:spacing w:before="2" w:line="360" w:lineRule="auto"/>
        <w:ind w:left="1701" w:right="850"/>
        <w:rPr>
          <w:bCs/>
        </w:rPr>
      </w:pPr>
      <w:r>
        <w:rPr>
          <w:bCs/>
        </w:rPr>
        <w:t xml:space="preserve">    if (_loginForm.currentState?.validate() != true) return;</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FocusScope.of(context).unfocus();</w:t>
      </w:r>
    </w:p>
    <w:p w:rsidR="002B1C8E" w:rsidRDefault="00FB0D63">
      <w:pPr>
        <w:pStyle w:val="a5"/>
        <w:spacing w:before="2" w:line="360" w:lineRule="auto"/>
        <w:ind w:left="1701" w:right="850"/>
        <w:rPr>
          <w:bCs/>
        </w:rPr>
      </w:pPr>
      <w:r>
        <w:rPr>
          <w:bCs/>
        </w:rPr>
        <w:t xml:space="preserve">    String errMsg;</w:t>
      </w:r>
    </w:p>
    <w:p w:rsidR="002B1C8E" w:rsidRDefault="00FB0D63">
      <w:pPr>
        <w:pStyle w:val="a5"/>
        <w:spacing w:before="2" w:line="360" w:lineRule="auto"/>
        <w:ind w:left="1701" w:right="850"/>
        <w:rPr>
          <w:bCs/>
        </w:rPr>
      </w:pPr>
      <w:r>
        <w:rPr>
          <w:bCs/>
        </w:rPr>
        <w:t xml:space="preserve">    try {</w:t>
      </w:r>
    </w:p>
    <w:p w:rsidR="002B1C8E" w:rsidRDefault="00FB0D63">
      <w:pPr>
        <w:pStyle w:val="a5"/>
        <w:spacing w:before="2" w:line="360" w:lineRule="auto"/>
        <w:ind w:left="1701" w:right="850"/>
        <w:rPr>
          <w:bCs/>
        </w:rPr>
      </w:pPr>
      <w:r>
        <w:rPr>
          <w:bCs/>
        </w:rPr>
        <w:t xml:space="preserve">      _setLoggingIn();</w:t>
      </w:r>
    </w:p>
    <w:p w:rsidR="002B1C8E" w:rsidRDefault="00FB0D63">
      <w:pPr>
        <w:pStyle w:val="a5"/>
        <w:spacing w:before="2" w:line="360" w:lineRule="auto"/>
        <w:ind w:left="1701" w:right="850"/>
        <w:rPr>
          <w:bCs/>
        </w:rPr>
      </w:pPr>
      <w:r>
        <w:rPr>
          <w:bCs/>
        </w:rPr>
        <w:t xml:space="preserve">      final result = aw</w:t>
      </w:r>
      <w:r>
        <w:rPr>
          <w:bCs/>
        </w:rPr>
        <w:t>ait _doEmailSignIn(_emailController.text, _passwordController.text);</w:t>
      </w:r>
    </w:p>
    <w:p w:rsidR="002B1C8E" w:rsidRDefault="00FB0D63">
      <w:pPr>
        <w:pStyle w:val="a5"/>
        <w:spacing w:before="2" w:line="360" w:lineRule="auto"/>
        <w:ind w:left="1701" w:right="850"/>
        <w:rPr>
          <w:bCs/>
        </w:rPr>
      </w:pPr>
      <w:r>
        <w:rPr>
          <w:bCs/>
        </w:rPr>
        <w:t xml:space="preserve">      debugPrint('Login result: $result');</w:t>
      </w:r>
    </w:p>
    <w:p w:rsidR="002B1C8E" w:rsidRDefault="00FB0D63">
      <w:pPr>
        <w:pStyle w:val="a5"/>
        <w:spacing w:before="2" w:line="360" w:lineRule="auto"/>
        <w:ind w:left="1701" w:right="850"/>
        <w:rPr>
          <w:bCs/>
        </w:rPr>
      </w:pPr>
      <w:r>
        <w:rPr>
          <w:bCs/>
        </w:rPr>
        <w:lastRenderedPageBreak/>
        <w:t xml:space="preserve">    }</w:t>
      </w:r>
    </w:p>
    <w:p w:rsidR="002B1C8E" w:rsidRDefault="00FB0D63">
      <w:pPr>
        <w:pStyle w:val="a5"/>
        <w:spacing w:before="2" w:line="360" w:lineRule="auto"/>
        <w:ind w:left="1701" w:right="850"/>
        <w:rPr>
          <w:bCs/>
        </w:rPr>
      </w:pPr>
      <w:r>
        <w:rPr>
          <w:bCs/>
        </w:rPr>
        <w:t xml:space="preserve">    on PlatformException</w:t>
      </w:r>
    </w:p>
    <w:p w:rsidR="002B1C8E" w:rsidRDefault="00FB0D63">
      <w:pPr>
        <w:pStyle w:val="a5"/>
        <w:spacing w:before="2" w:line="360" w:lineRule="auto"/>
        <w:ind w:left="1701" w:right="850"/>
        <w:rPr>
          <w:bCs/>
        </w:rPr>
      </w:pPr>
      <w:r>
        <w:rPr>
          <w:bCs/>
        </w:rPr>
        <w:t xml:space="preserve">    catch (e) {</w:t>
      </w:r>
    </w:p>
    <w:p w:rsidR="002B1C8E" w:rsidRDefault="00FB0D63">
      <w:pPr>
        <w:pStyle w:val="a5"/>
        <w:spacing w:before="2" w:line="360" w:lineRule="auto"/>
        <w:ind w:left="1701" w:right="850"/>
        <w:rPr>
          <w:bCs/>
        </w:rPr>
      </w:pPr>
      <w:r>
        <w:rPr>
          <w:bCs/>
        </w:rPr>
        <w:t xml:space="preserve">      errMsg = e.message;</w:t>
      </w:r>
    </w:p>
    <w:p w:rsidR="002B1C8E" w:rsidRDefault="00FB0D63">
      <w:pPr>
        <w:pStyle w:val="a5"/>
        <w:spacing w:before="2" w:line="360" w:lineRule="auto"/>
        <w:ind w:left="1701" w:right="850"/>
        <w:rPr>
          <w:bCs/>
        </w:rPr>
      </w:pPr>
      <w:r>
        <w:rPr>
          <w:bCs/>
        </w:rPr>
        <w:t xml:space="preserve">    } catch (e, s) {</w:t>
      </w:r>
    </w:p>
    <w:p w:rsidR="002B1C8E" w:rsidRDefault="00FB0D63">
      <w:pPr>
        <w:pStyle w:val="a5"/>
        <w:spacing w:before="2" w:line="360" w:lineRule="auto"/>
        <w:ind w:left="1701" w:right="850"/>
        <w:rPr>
          <w:bCs/>
        </w:rPr>
      </w:pPr>
      <w:r>
        <w:rPr>
          <w:bCs/>
        </w:rPr>
        <w:t xml:space="preserve">      debugPrint('login failed: $e. $s');</w:t>
      </w:r>
    </w:p>
    <w:p w:rsidR="002B1C8E" w:rsidRDefault="00FB0D63">
      <w:pPr>
        <w:pStyle w:val="a5"/>
        <w:spacing w:before="2" w:line="360" w:lineRule="auto"/>
        <w:ind w:left="1701" w:right="850"/>
        <w:rPr>
          <w:bCs/>
        </w:rPr>
      </w:pPr>
      <w:r>
        <w:rPr>
          <w:bCs/>
        </w:rPr>
        <w:t xml:space="preserve">      errMsg = 'Login failed, please try again later.';</w:t>
      </w:r>
    </w:p>
    <w:p w:rsidR="002B1C8E" w:rsidRDefault="00FB0D63">
      <w:pPr>
        <w:pStyle w:val="a5"/>
        <w:spacing w:before="2" w:line="360" w:lineRule="auto"/>
        <w:ind w:left="1701" w:right="850"/>
        <w:rPr>
          <w:bCs/>
        </w:rPr>
      </w:pPr>
      <w:r>
        <w:rPr>
          <w:bCs/>
        </w:rPr>
        <w:t xml:space="preserve">    } finally {</w:t>
      </w:r>
    </w:p>
    <w:p w:rsidR="002B1C8E" w:rsidRDefault="00FB0D63">
      <w:pPr>
        <w:pStyle w:val="a5"/>
        <w:spacing w:before="2" w:line="360" w:lineRule="auto"/>
        <w:ind w:left="1701" w:right="850"/>
        <w:rPr>
          <w:bCs/>
        </w:rPr>
      </w:pPr>
      <w:r>
        <w:rPr>
          <w:bCs/>
        </w:rPr>
        <w:t xml:space="preserve">      _setLoggingIn(false, errMsg);</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Future &lt; AuthResult &gt; _doEmailSignIn(String email, String password, {</w:t>
      </w:r>
    </w:p>
    <w:p w:rsidR="002B1C8E" w:rsidRDefault="00FB0D63">
      <w:pPr>
        <w:pStyle w:val="a5"/>
        <w:spacing w:before="2" w:line="360" w:lineRule="auto"/>
        <w:ind w:left="1701" w:right="850"/>
        <w:rPr>
          <w:bCs/>
        </w:rPr>
      </w:pPr>
      <w:r>
        <w:rPr>
          <w:bCs/>
        </w:rPr>
        <w:t xml:space="preserve">    bool signUp = false</w:t>
      </w:r>
    </w:p>
    <w:p w:rsidR="002B1C8E" w:rsidRDefault="00FB0D63">
      <w:pPr>
        <w:pStyle w:val="a5"/>
        <w:spacing w:before="2" w:line="360" w:lineRule="auto"/>
        <w:ind w:left="1701" w:right="850"/>
        <w:rPr>
          <w:bCs/>
        </w:rPr>
      </w:pPr>
      <w:r>
        <w:rPr>
          <w:bCs/>
        </w:rPr>
        <w:t xml:space="preserve">  }) =&gt; (signUp ?</w:t>
      </w:r>
    </w:p>
    <w:p w:rsidR="002B1C8E" w:rsidRDefault="00FB0D63">
      <w:pPr>
        <w:pStyle w:val="a5"/>
        <w:spacing w:before="2" w:line="360" w:lineRule="auto"/>
        <w:ind w:left="1701" w:right="850"/>
        <w:rPr>
          <w:bCs/>
        </w:rPr>
      </w:pPr>
      <w:r>
        <w:rPr>
          <w:bCs/>
        </w:rPr>
        <w:t xml:space="preserve">    _auth.createUserWit</w:t>
      </w:r>
      <w:r>
        <w:rPr>
          <w:bCs/>
        </w:rPr>
        <w:t>hEmailAndPassword(email: email, password: password) :</w:t>
      </w:r>
    </w:p>
    <w:p w:rsidR="002B1C8E" w:rsidRDefault="00FB0D63">
      <w:pPr>
        <w:pStyle w:val="a5"/>
        <w:spacing w:before="2" w:line="360" w:lineRule="auto"/>
        <w:ind w:left="1701" w:right="850"/>
        <w:rPr>
          <w:bCs/>
        </w:rPr>
      </w:pPr>
      <w:r>
        <w:rPr>
          <w:bCs/>
        </w:rPr>
        <w:t xml:space="preserve">    _auth.signInWithEmailAndPassword(email: email, password: password)</w:t>
      </w:r>
    </w:p>
    <w:p w:rsidR="002B1C8E" w:rsidRDefault="00FB0D63">
      <w:pPr>
        <w:pStyle w:val="a5"/>
        <w:spacing w:before="2" w:line="360" w:lineRule="auto"/>
        <w:ind w:left="1701" w:right="850"/>
        <w:rPr>
          <w:bCs/>
        </w:rPr>
      </w:pPr>
      <w:r>
        <w:rPr>
          <w:bCs/>
        </w:rPr>
        <w:t xml:space="preserve">  ).catchError((e) {</w:t>
      </w:r>
    </w:p>
    <w:p w:rsidR="002B1C8E" w:rsidRDefault="00FB0D63">
      <w:pPr>
        <w:pStyle w:val="a5"/>
        <w:spacing w:before="2" w:line="360" w:lineRule="auto"/>
        <w:ind w:left="1701" w:right="850"/>
        <w:rPr>
          <w:bCs/>
        </w:rPr>
      </w:pPr>
      <w:r>
        <w:rPr>
          <w:bCs/>
        </w:rPr>
        <w:t xml:space="preserve">    if (e is PlatformException &amp;&amp; e.code == 'ERROR_USER_NOT_FOUND') {</w:t>
      </w:r>
    </w:p>
    <w:p w:rsidR="002B1C8E" w:rsidRDefault="00FB0D63">
      <w:pPr>
        <w:pStyle w:val="a5"/>
        <w:spacing w:before="2" w:line="360" w:lineRule="auto"/>
        <w:ind w:left="1701" w:right="850"/>
        <w:rPr>
          <w:bCs/>
        </w:rPr>
      </w:pPr>
      <w:r>
        <w:rPr>
          <w:bCs/>
        </w:rPr>
        <w:t xml:space="preserve">      return _doEmailSignIn(email, passw</w:t>
      </w:r>
      <w:r>
        <w:rPr>
          <w:bCs/>
        </w:rPr>
        <w:t>ord, signUp: true);</w:t>
      </w:r>
    </w:p>
    <w:p w:rsidR="002B1C8E" w:rsidRDefault="00FB0D63">
      <w:pPr>
        <w:pStyle w:val="a5"/>
        <w:spacing w:before="2" w:line="360" w:lineRule="auto"/>
        <w:ind w:left="1701" w:right="850"/>
        <w:rPr>
          <w:bCs/>
        </w:rPr>
      </w:pPr>
      <w:r>
        <w:rPr>
          <w:bCs/>
        </w:rPr>
        <w:t xml:space="preserve">    } else {</w:t>
      </w:r>
    </w:p>
    <w:p w:rsidR="002B1C8E" w:rsidRDefault="00FB0D63">
      <w:pPr>
        <w:pStyle w:val="a5"/>
        <w:spacing w:before="2" w:line="360" w:lineRule="auto"/>
        <w:ind w:left="1701" w:right="850"/>
        <w:rPr>
          <w:bCs/>
        </w:rPr>
      </w:pPr>
      <w:r>
        <w:rPr>
          <w:bCs/>
        </w:rPr>
        <w:t xml:space="preserve">      throw e;</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void _setLoggingIn([bool loggingIn = true, String errMsg]) {</w:t>
      </w:r>
    </w:p>
    <w:p w:rsidR="002B1C8E" w:rsidRDefault="00FB0D63">
      <w:pPr>
        <w:pStyle w:val="a5"/>
        <w:spacing w:before="2" w:line="360" w:lineRule="auto"/>
        <w:ind w:left="1701" w:right="850"/>
        <w:rPr>
          <w:bCs/>
        </w:rPr>
      </w:pPr>
      <w:r>
        <w:rPr>
          <w:bCs/>
        </w:rPr>
        <w:t xml:space="preserve">    if (mounted) {</w:t>
      </w:r>
    </w:p>
    <w:p w:rsidR="002B1C8E" w:rsidRDefault="00FB0D63">
      <w:pPr>
        <w:pStyle w:val="a5"/>
        <w:spacing w:before="2" w:line="360" w:lineRule="auto"/>
        <w:ind w:left="1701" w:right="850"/>
        <w:rPr>
          <w:bCs/>
        </w:rPr>
      </w:pPr>
      <w:r>
        <w:rPr>
          <w:bCs/>
        </w:rPr>
        <w:t xml:space="preserve">      setState(() {</w:t>
      </w:r>
    </w:p>
    <w:p w:rsidR="002B1C8E" w:rsidRDefault="00FB0D63">
      <w:pPr>
        <w:pStyle w:val="a5"/>
        <w:spacing w:before="2" w:line="360" w:lineRule="auto"/>
        <w:ind w:left="1701" w:right="850"/>
        <w:rPr>
          <w:bCs/>
        </w:rPr>
      </w:pPr>
      <w:r>
        <w:rPr>
          <w:bCs/>
        </w:rPr>
        <w:t xml:space="preserve">        _loggingIn = loggingIn;</w:t>
      </w:r>
    </w:p>
    <w:p w:rsidR="002B1C8E" w:rsidRDefault="00FB0D63">
      <w:pPr>
        <w:pStyle w:val="a5"/>
        <w:spacing w:before="2" w:line="360" w:lineRule="auto"/>
        <w:ind w:left="1701" w:right="850"/>
        <w:rPr>
          <w:bCs/>
        </w:rPr>
      </w:pPr>
      <w:r>
        <w:rPr>
          <w:bCs/>
        </w:rPr>
        <w:lastRenderedPageBreak/>
        <w:t xml:space="preserve">        _errorMessage = errMsg;</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w:t>
      </w:r>
      <w:r>
        <w:rPr>
          <w:bCs/>
        </w:rPr>
        <w:t xml:space="preserve"> 'dart:async';</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'package:flutter/material.dart';</w:t>
      </w:r>
    </w:p>
    <w:p w:rsidR="002B1C8E" w:rsidRDefault="00FB0D63">
      <w:pPr>
        <w:pStyle w:val="a5"/>
        <w:spacing w:before="2" w:line="360" w:lineRule="auto"/>
        <w:ind w:left="1701" w:right="850"/>
        <w:rPr>
          <w:bCs/>
        </w:rPr>
      </w:pPr>
      <w:r>
        <w:rPr>
          <w:bCs/>
        </w:rPr>
        <w:t>import 'package:flutter/services.dart';</w:t>
      </w:r>
    </w:p>
    <w:p w:rsidR="002B1C8E" w:rsidRDefault="00FB0D63">
      <w:pPr>
        <w:pStyle w:val="a5"/>
        <w:spacing w:before="2" w:line="360" w:lineRule="auto"/>
        <w:ind w:left="1701" w:right="850"/>
        <w:rPr>
          <w:bCs/>
        </w:rPr>
      </w:pPr>
      <w:r>
        <w:rPr>
          <w:bCs/>
        </w:rPr>
        <w:t>import 'package:provider/provider.dart';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'package:nottie/icons.dart';</w:t>
      </w:r>
    </w:p>
    <w:p w:rsidR="002B1C8E" w:rsidRDefault="00FB0D63">
      <w:pPr>
        <w:pStyle w:val="a5"/>
        <w:spacing w:before="2" w:line="360" w:lineRule="auto"/>
        <w:ind w:left="1701" w:right="850"/>
        <w:rPr>
          <w:bCs/>
        </w:rPr>
      </w:pPr>
      <w:r>
        <w:rPr>
          <w:bCs/>
        </w:rPr>
        <w:t>import 'package:nottie/models.dart'</w:t>
      </w:r>
    </w:p>
    <w:p w:rsidR="002B1C8E" w:rsidRDefault="00FB0D63">
      <w:pPr>
        <w:pStyle w:val="a5"/>
        <w:spacing w:before="2" w:line="360" w:lineRule="auto"/>
        <w:ind w:left="1701" w:right="850"/>
        <w:rPr>
          <w:bCs/>
        </w:rPr>
      </w:pPr>
      <w:r>
        <w:rPr>
          <w:bCs/>
        </w:rPr>
        <w:t>show CurrentUser, Note, NoteState, NoteStateX;</w:t>
      </w:r>
    </w:p>
    <w:p w:rsidR="002B1C8E" w:rsidRDefault="00FB0D63">
      <w:pPr>
        <w:pStyle w:val="a5"/>
        <w:spacing w:before="2" w:line="360" w:lineRule="auto"/>
        <w:ind w:left="1701" w:right="850"/>
        <w:rPr>
          <w:bCs/>
        </w:rPr>
      </w:pPr>
      <w:r>
        <w:rPr>
          <w:bCs/>
        </w:rPr>
        <w:t>import 'package:nottie/services.dart';</w:t>
      </w:r>
    </w:p>
    <w:p w:rsidR="002B1C8E" w:rsidRDefault="00FB0D63">
      <w:pPr>
        <w:pStyle w:val="a5"/>
        <w:spacing w:before="2" w:line="360" w:lineRule="auto"/>
        <w:ind w:left="1701" w:right="850"/>
        <w:rPr>
          <w:bCs/>
        </w:rPr>
      </w:pPr>
      <w:r>
        <w:rPr>
          <w:bCs/>
        </w:rPr>
        <w:t>import 'package:nottie/styles.dart';</w:t>
      </w:r>
    </w:p>
    <w:p w:rsidR="002B1C8E" w:rsidRDefault="00FB0D63">
      <w:pPr>
        <w:pStyle w:val="a5"/>
        <w:spacing w:before="2" w:line="360" w:lineRule="auto"/>
        <w:ind w:left="1701" w:right="850"/>
        <w:rPr>
          <w:bCs/>
        </w:rPr>
      </w:pPr>
      <w:r>
        <w:rPr>
          <w:bCs/>
        </w:rPr>
        <w:t>import 'package:nottie/widgets.dart';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The editor of a [Note], also shows every detail about a single note.</w:t>
      </w:r>
    </w:p>
    <w:p w:rsidR="002B1C8E" w:rsidRDefault="00FB0D63">
      <w:pPr>
        <w:pStyle w:val="a5"/>
        <w:spacing w:before="2" w:line="360" w:lineRule="auto"/>
        <w:ind w:left="1701" w:right="850"/>
        <w:rPr>
          <w:bCs/>
        </w:rPr>
      </w:pPr>
      <w:r>
        <w:rPr>
          <w:bCs/>
        </w:rPr>
        <w:t>class NoteEditor extends StatefulWidget {</w:t>
      </w:r>
    </w:p>
    <w:p w:rsidR="002B1C8E" w:rsidRDefault="00FB0D63">
      <w:pPr>
        <w:pStyle w:val="a5"/>
        <w:spacing w:before="2" w:line="360" w:lineRule="auto"/>
        <w:ind w:left="1701" w:right="850"/>
        <w:rPr>
          <w:bCs/>
        </w:rPr>
      </w:pPr>
      <w:r>
        <w:rPr>
          <w:bCs/>
        </w:rPr>
        <w:t xml:space="preserve">  /// Create a [NoteEdito</w:t>
      </w:r>
      <w:r>
        <w:rPr>
          <w:bCs/>
        </w:rPr>
        <w:t>r],</w:t>
      </w:r>
    </w:p>
    <w:p w:rsidR="002B1C8E" w:rsidRDefault="00FB0D63">
      <w:pPr>
        <w:pStyle w:val="a5"/>
        <w:spacing w:before="2" w:line="360" w:lineRule="auto"/>
        <w:ind w:left="1701" w:right="850"/>
        <w:rPr>
          <w:bCs/>
        </w:rPr>
      </w:pPr>
      <w:r>
        <w:rPr>
          <w:bCs/>
        </w:rPr>
        <w:t xml:space="preserve">  /// provides an existed [note] in edit mode, or `null` to create a new one.</w:t>
      </w:r>
    </w:p>
    <w:p w:rsidR="002B1C8E" w:rsidRDefault="00FB0D63">
      <w:pPr>
        <w:pStyle w:val="a5"/>
        <w:spacing w:before="2" w:line="360" w:lineRule="auto"/>
        <w:ind w:left="1701" w:right="850"/>
        <w:rPr>
          <w:bCs/>
        </w:rPr>
      </w:pPr>
      <w:r>
        <w:rPr>
          <w:bCs/>
        </w:rPr>
        <w:t xml:space="preserve">  const NoteEditor({</w:t>
      </w:r>
    </w:p>
    <w:p w:rsidR="002B1C8E" w:rsidRDefault="00FB0D63">
      <w:pPr>
        <w:pStyle w:val="a5"/>
        <w:spacing w:before="2" w:line="360" w:lineRule="auto"/>
        <w:ind w:left="1701" w:right="850"/>
        <w:rPr>
          <w:bCs/>
        </w:rPr>
      </w:pPr>
      <w:r>
        <w:rPr>
          <w:bCs/>
        </w:rPr>
        <w:t xml:space="preserve">    Key key,</w:t>
      </w:r>
    </w:p>
    <w:p w:rsidR="002B1C8E" w:rsidRDefault="00FB0D63">
      <w:pPr>
        <w:pStyle w:val="a5"/>
        <w:spacing w:before="2" w:line="360" w:lineRule="auto"/>
        <w:ind w:left="1701" w:right="850"/>
        <w:rPr>
          <w:bCs/>
        </w:rPr>
      </w:pPr>
      <w:r>
        <w:rPr>
          <w:bCs/>
        </w:rPr>
        <w:t xml:space="preserve">    this.note</w:t>
      </w:r>
    </w:p>
    <w:p w:rsidR="002B1C8E" w:rsidRDefault="00FB0D63">
      <w:pPr>
        <w:pStyle w:val="a5"/>
        <w:spacing w:before="2" w:line="360" w:lineRule="auto"/>
        <w:ind w:left="1701" w:right="850"/>
        <w:rPr>
          <w:bCs/>
        </w:rPr>
      </w:pPr>
      <w:r>
        <w:rPr>
          <w:bCs/>
        </w:rPr>
        <w:t xml:space="preserve">  }): super(key: key);</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final Note note;</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@override</w:t>
      </w:r>
    </w:p>
    <w:p w:rsidR="002B1C8E" w:rsidRDefault="00FB0D63">
      <w:pPr>
        <w:pStyle w:val="a5"/>
        <w:spacing w:before="2" w:line="360" w:lineRule="auto"/>
        <w:ind w:left="1701" w:right="850"/>
        <w:rPr>
          <w:bCs/>
        </w:rPr>
      </w:pPr>
      <w:r>
        <w:rPr>
          <w:bCs/>
        </w:rPr>
        <w:t xml:space="preserve">  State &lt; StatefulWidget &gt; createState() =&gt; _NoteEditorState(note);</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[State] of [NoteEditor].</w:t>
      </w:r>
    </w:p>
    <w:p w:rsidR="002B1C8E" w:rsidRDefault="00FB0D63">
      <w:pPr>
        <w:pStyle w:val="a5"/>
        <w:spacing w:before="2" w:line="360" w:lineRule="auto"/>
        <w:ind w:left="1701" w:right="850"/>
        <w:rPr>
          <w:bCs/>
        </w:rPr>
      </w:pPr>
      <w:r>
        <w:rPr>
          <w:bCs/>
        </w:rPr>
        <w:t>class _NoteEditorState extends State &lt; NoteEditor &gt; with CommandHandler {</w:t>
      </w:r>
    </w:p>
    <w:p w:rsidR="002B1C8E" w:rsidRDefault="00FB0D63">
      <w:pPr>
        <w:pStyle w:val="a5"/>
        <w:spacing w:before="2" w:line="360" w:lineRule="auto"/>
        <w:ind w:left="1701" w:right="850"/>
        <w:rPr>
          <w:bCs/>
        </w:rPr>
      </w:pPr>
      <w:r>
        <w:rPr>
          <w:bCs/>
        </w:rPr>
        <w:t xml:space="preserve">  /// Create a state for [NoteEditor], with an optional [note] being edited,</w:t>
      </w:r>
    </w:p>
    <w:p w:rsidR="002B1C8E" w:rsidRDefault="00FB0D63">
      <w:pPr>
        <w:pStyle w:val="a5"/>
        <w:spacing w:before="2" w:line="360" w:lineRule="auto"/>
        <w:ind w:left="1701" w:right="850"/>
        <w:rPr>
          <w:bCs/>
        </w:rPr>
      </w:pPr>
      <w:r>
        <w:rPr>
          <w:bCs/>
        </w:rPr>
        <w:t xml:space="preserve">  /// otherwise a new one will be created.</w:t>
      </w:r>
    </w:p>
    <w:p w:rsidR="002B1C8E" w:rsidRDefault="00FB0D63">
      <w:pPr>
        <w:pStyle w:val="a5"/>
        <w:spacing w:before="2" w:line="360" w:lineRule="auto"/>
        <w:ind w:left="1701" w:right="850"/>
        <w:rPr>
          <w:bCs/>
        </w:rPr>
      </w:pPr>
      <w:r>
        <w:rPr>
          <w:bCs/>
        </w:rPr>
        <w:t xml:space="preserve">  _NoteEditorState(Note note): t</w:t>
      </w:r>
      <w:r>
        <w:rPr>
          <w:bCs/>
        </w:rPr>
        <w:t>his._note = note ?? Note(),</w:t>
      </w:r>
    </w:p>
    <w:p w:rsidR="002B1C8E" w:rsidRDefault="00FB0D63">
      <w:pPr>
        <w:pStyle w:val="a5"/>
        <w:spacing w:before="2" w:line="360" w:lineRule="auto"/>
        <w:ind w:left="1701" w:right="850"/>
        <w:rPr>
          <w:bCs/>
        </w:rPr>
      </w:pPr>
      <w:r>
        <w:rPr>
          <w:bCs/>
        </w:rPr>
        <w:t xml:space="preserve">    _originNote = note?.copy() ?? Note(),</w:t>
      </w:r>
    </w:p>
    <w:p w:rsidR="002B1C8E" w:rsidRDefault="00FB0D63">
      <w:pPr>
        <w:pStyle w:val="a5"/>
        <w:spacing w:before="2" w:line="360" w:lineRule="auto"/>
        <w:ind w:left="1701" w:right="850"/>
        <w:rPr>
          <w:bCs/>
        </w:rPr>
      </w:pPr>
      <w:r>
        <w:rPr>
          <w:bCs/>
        </w:rPr>
        <w:t xml:space="preserve">    this._titleTextController = TextEditingController(text: note?.title),</w:t>
      </w:r>
    </w:p>
    <w:p w:rsidR="002B1C8E" w:rsidRDefault="00FB0D63">
      <w:pPr>
        <w:pStyle w:val="a5"/>
        <w:spacing w:before="2" w:line="360" w:lineRule="auto"/>
        <w:ind w:left="1701" w:right="850"/>
        <w:rPr>
          <w:bCs/>
        </w:rPr>
      </w:pPr>
      <w:r>
        <w:rPr>
          <w:bCs/>
        </w:rPr>
        <w:t xml:space="preserve">    this._contentTextController = TextEditingController(text: note?.content);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The note in editing</w:t>
      </w:r>
    </w:p>
    <w:p w:rsidR="002B1C8E" w:rsidRDefault="00FB0D63">
      <w:pPr>
        <w:pStyle w:val="a5"/>
        <w:spacing w:before="2" w:line="360" w:lineRule="auto"/>
        <w:ind w:left="1701" w:right="850"/>
        <w:rPr>
          <w:bCs/>
        </w:rPr>
      </w:pPr>
      <w:r>
        <w:rPr>
          <w:bCs/>
        </w:rPr>
        <w:t xml:space="preserve">  final</w:t>
      </w:r>
      <w:r>
        <w:rPr>
          <w:bCs/>
        </w:rPr>
        <w:t xml:space="preserve"> Note _note;</w:t>
      </w:r>
    </w:p>
    <w:p w:rsidR="002B1C8E" w:rsidRDefault="00FB0D63">
      <w:pPr>
        <w:pStyle w:val="a5"/>
        <w:spacing w:before="2" w:line="360" w:lineRule="auto"/>
        <w:ind w:left="1701" w:right="850"/>
        <w:rPr>
          <w:bCs/>
        </w:rPr>
      </w:pPr>
      <w:r>
        <w:rPr>
          <w:bCs/>
        </w:rPr>
        <w:t xml:space="preserve">  /// The origin copy before editing</w:t>
      </w:r>
    </w:p>
    <w:p w:rsidR="002B1C8E" w:rsidRDefault="00FB0D63">
      <w:pPr>
        <w:pStyle w:val="a5"/>
        <w:spacing w:before="2" w:line="360" w:lineRule="auto"/>
        <w:ind w:left="1701" w:right="850"/>
        <w:rPr>
          <w:bCs/>
        </w:rPr>
      </w:pPr>
      <w:r>
        <w:rPr>
          <w:bCs/>
        </w:rPr>
        <w:t xml:space="preserve">  final Note _originNote;</w:t>
      </w:r>
    </w:p>
    <w:p w:rsidR="002B1C8E" w:rsidRDefault="00FB0D63">
      <w:pPr>
        <w:pStyle w:val="a5"/>
        <w:spacing w:before="2" w:line="360" w:lineRule="auto"/>
        <w:ind w:left="1701" w:right="850"/>
        <w:rPr>
          <w:bCs/>
        </w:rPr>
      </w:pPr>
      <w:r>
        <w:rPr>
          <w:bCs/>
        </w:rPr>
        <w:t xml:space="preserve">  Color get _noteColor =&gt; _note.color ?? kDefaultNoteColor;</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final _scaffoldKey = GlobalKey &lt; ScaffoldState &gt; ();</w:t>
      </w:r>
    </w:p>
    <w:p w:rsidR="002B1C8E" w:rsidRDefault="00FB0D63">
      <w:pPr>
        <w:pStyle w:val="a5"/>
        <w:spacing w:before="2" w:line="360" w:lineRule="auto"/>
        <w:ind w:left="1701" w:right="850"/>
        <w:rPr>
          <w:bCs/>
        </w:rPr>
      </w:pPr>
      <w:r>
        <w:rPr>
          <w:bCs/>
        </w:rPr>
        <w:t xml:space="preserve">  StreamSubscription &lt; Note &gt; _noteSubscription;</w:t>
      </w:r>
    </w:p>
    <w:p w:rsidR="002B1C8E" w:rsidRDefault="00FB0D63">
      <w:pPr>
        <w:pStyle w:val="a5"/>
        <w:spacing w:before="2" w:line="360" w:lineRule="auto"/>
        <w:ind w:left="1701" w:right="850"/>
        <w:rPr>
          <w:bCs/>
        </w:rPr>
      </w:pPr>
      <w:r>
        <w:rPr>
          <w:bCs/>
        </w:rPr>
        <w:t xml:space="preserve">  final TextEdi</w:t>
      </w:r>
      <w:r>
        <w:rPr>
          <w:bCs/>
        </w:rPr>
        <w:t>tingController _titleTextController;</w:t>
      </w:r>
    </w:p>
    <w:p w:rsidR="002B1C8E" w:rsidRDefault="00FB0D63">
      <w:pPr>
        <w:pStyle w:val="a5"/>
        <w:spacing w:before="2" w:line="360" w:lineRule="auto"/>
        <w:ind w:left="1701" w:right="850"/>
        <w:rPr>
          <w:bCs/>
        </w:rPr>
      </w:pPr>
      <w:r>
        <w:rPr>
          <w:bCs/>
        </w:rPr>
        <w:t xml:space="preserve">  final TextEditingController _contentTextController;</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If the note is modified.</w:t>
      </w:r>
    </w:p>
    <w:p w:rsidR="002B1C8E" w:rsidRDefault="00FB0D63">
      <w:pPr>
        <w:pStyle w:val="a5"/>
        <w:spacing w:before="2" w:line="360" w:lineRule="auto"/>
        <w:ind w:left="1701" w:right="850"/>
        <w:rPr>
          <w:bCs/>
        </w:rPr>
      </w:pPr>
      <w:r>
        <w:rPr>
          <w:bCs/>
        </w:rPr>
        <w:t xml:space="preserve">  bool get _isDirty =&gt; _note != _originNote;</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@override</w:t>
      </w:r>
    </w:p>
    <w:p w:rsidR="002B1C8E" w:rsidRDefault="00FB0D63">
      <w:pPr>
        <w:pStyle w:val="a5"/>
        <w:spacing w:before="2" w:line="360" w:lineRule="auto"/>
        <w:ind w:left="1701" w:right="850"/>
        <w:rPr>
          <w:bCs/>
        </w:rPr>
      </w:pPr>
      <w:r>
        <w:rPr>
          <w:bCs/>
        </w:rPr>
        <w:lastRenderedPageBreak/>
        <w:t xml:space="preserve">  void initState() {</w:t>
      </w:r>
    </w:p>
    <w:p w:rsidR="002B1C8E" w:rsidRDefault="00FB0D63">
      <w:pPr>
        <w:pStyle w:val="a5"/>
        <w:spacing w:before="2" w:line="360" w:lineRule="auto"/>
        <w:ind w:left="1701" w:right="850"/>
        <w:rPr>
          <w:bCs/>
        </w:rPr>
      </w:pPr>
      <w:r>
        <w:rPr>
          <w:bCs/>
        </w:rPr>
        <w:t xml:space="preserve">    super.initState();</w:t>
      </w:r>
    </w:p>
    <w:p w:rsidR="002B1C8E" w:rsidRDefault="00FB0D63">
      <w:pPr>
        <w:pStyle w:val="a5"/>
        <w:spacing w:before="2" w:line="360" w:lineRule="auto"/>
        <w:ind w:left="1701" w:right="850"/>
        <w:rPr>
          <w:bCs/>
        </w:rPr>
      </w:pPr>
      <w:r>
        <w:rPr>
          <w:bCs/>
        </w:rPr>
        <w:t xml:space="preserve">    _titleTextController.addListener(() =&gt; _note.title = _titleTextController.text);</w:t>
      </w:r>
    </w:p>
    <w:p w:rsidR="002B1C8E" w:rsidRDefault="00FB0D63">
      <w:pPr>
        <w:pStyle w:val="a5"/>
        <w:spacing w:before="2" w:line="360" w:lineRule="auto"/>
        <w:ind w:left="1701" w:right="850"/>
        <w:rPr>
          <w:bCs/>
        </w:rPr>
      </w:pPr>
      <w:r>
        <w:rPr>
          <w:bCs/>
        </w:rPr>
        <w:t xml:space="preserve">    _contentTextController.addListener(() =&gt; _note.content = _contentTextController.text);</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@override</w:t>
      </w:r>
    </w:p>
    <w:p w:rsidR="002B1C8E" w:rsidRDefault="00FB0D63">
      <w:pPr>
        <w:pStyle w:val="a5"/>
        <w:spacing w:before="2" w:line="360" w:lineRule="auto"/>
        <w:ind w:left="1701" w:right="850"/>
        <w:rPr>
          <w:bCs/>
        </w:rPr>
      </w:pPr>
      <w:r>
        <w:rPr>
          <w:bCs/>
        </w:rPr>
        <w:t xml:space="preserve">  void dispose() {</w:t>
      </w:r>
    </w:p>
    <w:p w:rsidR="002B1C8E" w:rsidRDefault="00FB0D63">
      <w:pPr>
        <w:pStyle w:val="a5"/>
        <w:spacing w:before="2" w:line="360" w:lineRule="auto"/>
        <w:ind w:left="1701" w:right="850"/>
        <w:rPr>
          <w:bCs/>
        </w:rPr>
      </w:pPr>
      <w:r>
        <w:rPr>
          <w:bCs/>
        </w:rPr>
        <w:t xml:space="preserve">    _noteSubscription?.cancel();</w:t>
      </w:r>
    </w:p>
    <w:p w:rsidR="002B1C8E" w:rsidRDefault="00FB0D63">
      <w:pPr>
        <w:pStyle w:val="a5"/>
        <w:spacing w:before="2" w:line="360" w:lineRule="auto"/>
        <w:ind w:left="1701" w:right="850"/>
        <w:rPr>
          <w:bCs/>
        </w:rPr>
      </w:pPr>
      <w:r>
        <w:rPr>
          <w:bCs/>
        </w:rPr>
        <w:t xml:space="preserve">    _titleT</w:t>
      </w:r>
      <w:r>
        <w:rPr>
          <w:bCs/>
        </w:rPr>
        <w:t>extController.dispose();</w:t>
      </w:r>
    </w:p>
    <w:p w:rsidR="002B1C8E" w:rsidRDefault="00FB0D63">
      <w:pPr>
        <w:pStyle w:val="a5"/>
        <w:spacing w:before="2" w:line="360" w:lineRule="auto"/>
        <w:ind w:left="1701" w:right="850"/>
        <w:rPr>
          <w:bCs/>
        </w:rPr>
      </w:pPr>
      <w:r>
        <w:rPr>
          <w:bCs/>
        </w:rPr>
        <w:t xml:space="preserve">    _contentTextController.dispose();</w:t>
      </w:r>
    </w:p>
    <w:p w:rsidR="002B1C8E" w:rsidRDefault="00FB0D63">
      <w:pPr>
        <w:pStyle w:val="a5"/>
        <w:spacing w:before="2" w:line="360" w:lineRule="auto"/>
        <w:ind w:left="1701" w:right="850"/>
        <w:rPr>
          <w:bCs/>
        </w:rPr>
      </w:pPr>
      <w:r>
        <w:rPr>
          <w:bCs/>
        </w:rPr>
        <w:t xml:space="preserve">    super.dispose();</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@override</w:t>
      </w:r>
    </w:p>
    <w:p w:rsidR="002B1C8E" w:rsidRDefault="00FB0D63">
      <w:pPr>
        <w:pStyle w:val="a5"/>
        <w:spacing w:before="2" w:line="360" w:lineRule="auto"/>
        <w:ind w:left="1701" w:right="850"/>
        <w:rPr>
          <w:bCs/>
        </w:rPr>
      </w:pPr>
      <w:r>
        <w:rPr>
          <w:bCs/>
        </w:rPr>
        <w:t xml:space="preserve">  Widget build(BuildContext context) {</w:t>
      </w:r>
    </w:p>
    <w:p w:rsidR="002B1C8E" w:rsidRDefault="00FB0D63">
      <w:pPr>
        <w:pStyle w:val="a5"/>
        <w:spacing w:before="2" w:line="360" w:lineRule="auto"/>
        <w:ind w:left="1701" w:right="850"/>
        <w:rPr>
          <w:bCs/>
        </w:rPr>
      </w:pPr>
      <w:r>
        <w:rPr>
          <w:bCs/>
        </w:rPr>
        <w:t xml:space="preserve">    final uid = Provider.of &lt; CurrentUser &gt; (context).data.uid;</w:t>
      </w:r>
    </w:p>
    <w:p w:rsidR="002B1C8E" w:rsidRDefault="00FB0D63">
      <w:pPr>
        <w:pStyle w:val="a5"/>
        <w:spacing w:before="2" w:line="360" w:lineRule="auto"/>
        <w:ind w:left="1701" w:right="850"/>
        <w:rPr>
          <w:bCs/>
        </w:rPr>
      </w:pPr>
      <w:r>
        <w:rPr>
          <w:bCs/>
        </w:rPr>
        <w:t xml:space="preserve">    _watchNoteDocument(uid);</w:t>
      </w:r>
    </w:p>
    <w:p w:rsidR="002B1C8E" w:rsidRDefault="00FB0D63">
      <w:pPr>
        <w:pStyle w:val="a5"/>
        <w:spacing w:before="2" w:line="360" w:lineRule="auto"/>
        <w:ind w:left="1701" w:right="850"/>
        <w:rPr>
          <w:bCs/>
        </w:rPr>
      </w:pPr>
      <w:r>
        <w:rPr>
          <w:bCs/>
        </w:rPr>
        <w:t xml:space="preserve">    return ChangeNotifierProvider.value(</w:t>
      </w:r>
    </w:p>
    <w:p w:rsidR="002B1C8E" w:rsidRDefault="00FB0D63">
      <w:pPr>
        <w:pStyle w:val="a5"/>
        <w:spacing w:before="2" w:line="360" w:lineRule="auto"/>
        <w:ind w:left="1701" w:right="850"/>
        <w:rPr>
          <w:bCs/>
        </w:rPr>
      </w:pPr>
      <w:r>
        <w:rPr>
          <w:bCs/>
        </w:rPr>
        <w:t xml:space="preserve">      value: _note,</w:t>
      </w:r>
    </w:p>
    <w:p w:rsidR="002B1C8E" w:rsidRDefault="00FB0D63">
      <w:pPr>
        <w:pStyle w:val="a5"/>
        <w:spacing w:before="2" w:line="360" w:lineRule="auto"/>
        <w:ind w:left="1701" w:right="850"/>
        <w:rPr>
          <w:bCs/>
        </w:rPr>
      </w:pPr>
      <w:r>
        <w:rPr>
          <w:bCs/>
        </w:rPr>
        <w:t xml:space="preserve">      child: Consumer &lt; Note &gt; (</w:t>
      </w:r>
    </w:p>
    <w:p w:rsidR="002B1C8E" w:rsidRDefault="00FB0D63">
      <w:pPr>
        <w:pStyle w:val="a5"/>
        <w:spacing w:before="2" w:line="360" w:lineRule="auto"/>
        <w:ind w:left="1701" w:right="850"/>
        <w:rPr>
          <w:bCs/>
        </w:rPr>
      </w:pPr>
      <w:r>
        <w:rPr>
          <w:bCs/>
        </w:rPr>
        <w:t xml:space="preserve">        builder: (_, __, ___) =&gt; Hero(</w:t>
      </w:r>
    </w:p>
    <w:p w:rsidR="002B1C8E" w:rsidRDefault="00FB0D63">
      <w:pPr>
        <w:pStyle w:val="a5"/>
        <w:spacing w:before="2" w:line="360" w:lineRule="auto"/>
        <w:ind w:left="1701" w:right="850"/>
        <w:rPr>
          <w:bCs/>
        </w:rPr>
      </w:pPr>
      <w:r>
        <w:rPr>
          <w:bCs/>
        </w:rPr>
        <w:t xml:space="preserve">          tag: 'NoteItem${_note.id}',</w:t>
      </w:r>
    </w:p>
    <w:p w:rsidR="002B1C8E" w:rsidRDefault="00FB0D63">
      <w:pPr>
        <w:pStyle w:val="a5"/>
        <w:spacing w:before="2" w:line="360" w:lineRule="auto"/>
        <w:ind w:left="1701" w:right="850"/>
        <w:rPr>
          <w:bCs/>
        </w:rPr>
      </w:pPr>
      <w:r>
        <w:rPr>
          <w:bCs/>
        </w:rPr>
        <w:t xml:space="preserve">          child: Theme(</w:t>
      </w:r>
    </w:p>
    <w:p w:rsidR="002B1C8E" w:rsidRDefault="00FB0D63">
      <w:pPr>
        <w:pStyle w:val="a5"/>
        <w:spacing w:before="2" w:line="360" w:lineRule="auto"/>
        <w:ind w:left="1701" w:right="850"/>
        <w:rPr>
          <w:bCs/>
        </w:rPr>
      </w:pPr>
      <w:r>
        <w:rPr>
          <w:bCs/>
        </w:rPr>
        <w:t xml:space="preserve">            data: Theme.of(context).copyWith(</w:t>
      </w:r>
    </w:p>
    <w:p w:rsidR="002B1C8E" w:rsidRDefault="00FB0D63">
      <w:pPr>
        <w:pStyle w:val="a5"/>
        <w:spacing w:before="2" w:line="360" w:lineRule="auto"/>
        <w:ind w:left="1701" w:right="850"/>
        <w:rPr>
          <w:bCs/>
        </w:rPr>
      </w:pPr>
      <w:r>
        <w:rPr>
          <w:bCs/>
        </w:rPr>
        <w:t xml:space="preserve">              p</w:t>
      </w:r>
      <w:r>
        <w:rPr>
          <w:bCs/>
        </w:rPr>
        <w:t>rimaryColor: _noteColor,</w:t>
      </w:r>
    </w:p>
    <w:p w:rsidR="002B1C8E" w:rsidRDefault="00FB0D63">
      <w:pPr>
        <w:pStyle w:val="a5"/>
        <w:spacing w:before="2" w:line="360" w:lineRule="auto"/>
        <w:ind w:left="1701" w:right="850"/>
        <w:rPr>
          <w:bCs/>
        </w:rPr>
      </w:pPr>
      <w:r>
        <w:rPr>
          <w:bCs/>
        </w:rPr>
        <w:t xml:space="preserve">              appBarTheme: Theme.of(context).appBarTheme.copyWith(</w:t>
      </w:r>
    </w:p>
    <w:p w:rsidR="002B1C8E" w:rsidRDefault="00FB0D63">
      <w:pPr>
        <w:pStyle w:val="a5"/>
        <w:spacing w:before="2" w:line="360" w:lineRule="auto"/>
        <w:ind w:left="1701" w:right="850"/>
        <w:rPr>
          <w:bCs/>
        </w:rPr>
      </w:pPr>
      <w:r>
        <w:rPr>
          <w:bCs/>
        </w:rPr>
        <w:t xml:space="preserve">                elevation: 0,</w:t>
      </w:r>
    </w:p>
    <w:p w:rsidR="002B1C8E" w:rsidRDefault="00FB0D63">
      <w:pPr>
        <w:pStyle w:val="a5"/>
        <w:spacing w:before="2" w:line="360" w:lineRule="auto"/>
        <w:ind w:left="1701" w:right="850"/>
        <w:rPr>
          <w:bCs/>
        </w:rPr>
      </w:pPr>
      <w:r>
        <w:rPr>
          <w:bCs/>
        </w:rPr>
        <w:lastRenderedPageBreak/>
        <w:t xml:space="preserve">              ),</w:t>
      </w:r>
    </w:p>
    <w:p w:rsidR="002B1C8E" w:rsidRDefault="00FB0D63">
      <w:pPr>
        <w:pStyle w:val="a5"/>
        <w:spacing w:before="2" w:line="360" w:lineRule="auto"/>
        <w:ind w:left="1701" w:right="850"/>
        <w:rPr>
          <w:bCs/>
        </w:rPr>
      </w:pPr>
      <w:r>
        <w:rPr>
          <w:bCs/>
        </w:rPr>
        <w:t xml:space="preserve">              scaffoldBackgroundColor: _noteColor,</w:t>
      </w:r>
    </w:p>
    <w:p w:rsidR="002B1C8E" w:rsidRDefault="00FB0D63">
      <w:pPr>
        <w:pStyle w:val="a5"/>
        <w:spacing w:before="2" w:line="360" w:lineRule="auto"/>
        <w:ind w:left="1701" w:right="850"/>
        <w:rPr>
          <w:bCs/>
        </w:rPr>
      </w:pPr>
      <w:r>
        <w:rPr>
          <w:bCs/>
        </w:rPr>
        <w:t xml:space="preserve">              bottomAppBarColor: _noteColor,</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child: AnnotatedRegion &lt; SystemUiOverlayStyle &gt; (</w:t>
      </w:r>
    </w:p>
    <w:p w:rsidR="002B1C8E" w:rsidRDefault="00FB0D63">
      <w:pPr>
        <w:pStyle w:val="a5"/>
        <w:spacing w:before="2" w:line="360" w:lineRule="auto"/>
        <w:ind w:left="1701" w:right="850"/>
        <w:rPr>
          <w:bCs/>
        </w:rPr>
      </w:pPr>
      <w:r>
        <w:rPr>
          <w:bCs/>
        </w:rPr>
        <w:t xml:space="preserve">              value: SystemUiOverlayStyle.dark.copyWith(</w:t>
      </w:r>
    </w:p>
    <w:p w:rsidR="002B1C8E" w:rsidRDefault="00FB0D63">
      <w:pPr>
        <w:pStyle w:val="a5"/>
        <w:spacing w:before="2" w:line="360" w:lineRule="auto"/>
        <w:ind w:left="1701" w:right="850"/>
        <w:rPr>
          <w:bCs/>
        </w:rPr>
      </w:pPr>
      <w:r>
        <w:rPr>
          <w:bCs/>
        </w:rPr>
        <w:t xml:space="preserve">                statusBarColor: _noteColor,</w:t>
      </w:r>
    </w:p>
    <w:p w:rsidR="002B1C8E" w:rsidRDefault="00FB0D63">
      <w:pPr>
        <w:pStyle w:val="a5"/>
        <w:spacing w:before="2" w:line="360" w:lineRule="auto"/>
        <w:ind w:left="1701" w:right="850"/>
        <w:rPr>
          <w:bCs/>
        </w:rPr>
      </w:pPr>
      <w:r>
        <w:rPr>
          <w:bCs/>
        </w:rPr>
        <w:t xml:space="preserve">                systemNavigationBarColor: _noteColor,</w:t>
      </w:r>
    </w:p>
    <w:p w:rsidR="002B1C8E" w:rsidRDefault="00FB0D63">
      <w:pPr>
        <w:pStyle w:val="a5"/>
        <w:spacing w:before="2" w:line="360" w:lineRule="auto"/>
        <w:ind w:left="1701" w:right="850"/>
        <w:rPr>
          <w:bCs/>
        </w:rPr>
      </w:pPr>
      <w:r>
        <w:rPr>
          <w:bCs/>
        </w:rPr>
        <w:t xml:space="preserve">                systemNavigationBarIcon</w:t>
      </w:r>
      <w:r>
        <w:rPr>
          <w:bCs/>
        </w:rPr>
        <w:t>Brightness: Brightness.dark,</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child: Scaffold(</w:t>
      </w:r>
    </w:p>
    <w:p w:rsidR="002B1C8E" w:rsidRDefault="00FB0D63">
      <w:pPr>
        <w:pStyle w:val="a5"/>
        <w:spacing w:before="2" w:line="360" w:lineRule="auto"/>
        <w:ind w:left="1701" w:right="850"/>
        <w:rPr>
          <w:bCs/>
        </w:rPr>
      </w:pPr>
      <w:r>
        <w:rPr>
          <w:bCs/>
        </w:rPr>
        <w:t xml:space="preserve">                key: _scaffoldKey,</w:t>
      </w:r>
    </w:p>
    <w:p w:rsidR="002B1C8E" w:rsidRDefault="00FB0D63">
      <w:pPr>
        <w:pStyle w:val="a5"/>
        <w:spacing w:before="2" w:line="360" w:lineRule="auto"/>
        <w:ind w:left="1701" w:right="850"/>
        <w:rPr>
          <w:bCs/>
        </w:rPr>
      </w:pPr>
      <w:r>
        <w:rPr>
          <w:bCs/>
        </w:rPr>
        <w:t xml:space="preserve">                appBar: AppBar(</w:t>
      </w:r>
    </w:p>
    <w:p w:rsidR="002B1C8E" w:rsidRDefault="00FB0D63">
      <w:pPr>
        <w:pStyle w:val="a5"/>
        <w:spacing w:before="2" w:line="360" w:lineRule="auto"/>
        <w:ind w:left="1701" w:right="850"/>
        <w:rPr>
          <w:bCs/>
        </w:rPr>
      </w:pPr>
      <w:r>
        <w:rPr>
          <w:bCs/>
        </w:rPr>
        <w:t xml:space="preserve">                  actions: _buildTopActions(context, uid),</w:t>
      </w:r>
    </w:p>
    <w:p w:rsidR="002B1C8E" w:rsidRDefault="00FB0D63">
      <w:pPr>
        <w:pStyle w:val="a5"/>
        <w:spacing w:before="2" w:line="360" w:lineRule="auto"/>
        <w:ind w:left="1701" w:right="850"/>
        <w:rPr>
          <w:bCs/>
        </w:rPr>
      </w:pPr>
      <w:r>
        <w:rPr>
          <w:bCs/>
        </w:rPr>
        <w:t xml:space="preserve">                  bottom: const PreferredSize(</w:t>
      </w:r>
    </w:p>
    <w:p w:rsidR="002B1C8E" w:rsidRDefault="00FB0D63">
      <w:pPr>
        <w:pStyle w:val="a5"/>
        <w:spacing w:before="2" w:line="360" w:lineRule="auto"/>
        <w:ind w:left="1701" w:right="850"/>
        <w:rPr>
          <w:bCs/>
        </w:rPr>
      </w:pPr>
      <w:r>
        <w:rPr>
          <w:bCs/>
        </w:rPr>
        <w:t xml:space="preserve">      </w:t>
      </w:r>
      <w:r>
        <w:rPr>
          <w:bCs/>
        </w:rPr>
        <w:t xml:space="preserve">              preferredSize: Size(0, 24),</w:t>
      </w:r>
    </w:p>
    <w:p w:rsidR="002B1C8E" w:rsidRDefault="00FB0D63">
      <w:pPr>
        <w:pStyle w:val="a5"/>
        <w:spacing w:before="2" w:line="360" w:lineRule="auto"/>
        <w:ind w:left="1701" w:right="850"/>
        <w:rPr>
          <w:bCs/>
        </w:rPr>
      </w:pPr>
      <w:r>
        <w:rPr>
          <w:bCs/>
        </w:rPr>
        <w:t xml:space="preserve">                    child: SizedBox(),</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body: _buildBody(context, uid),</w:t>
      </w:r>
    </w:p>
    <w:p w:rsidR="002B1C8E" w:rsidRDefault="00FB0D63">
      <w:pPr>
        <w:pStyle w:val="a5"/>
        <w:spacing w:before="2" w:line="360" w:lineRule="auto"/>
        <w:ind w:left="1701" w:right="850"/>
        <w:rPr>
          <w:bCs/>
        </w:rPr>
      </w:pPr>
      <w:r>
        <w:rPr>
          <w:bCs/>
        </w:rPr>
        <w:t xml:space="preserve">                bottomNavigationBar: _buildBottomAppBar(context),</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lastRenderedPageBreak/>
        <w:t xml:space="preserve">  Widget _buildBody(BuildContext context, String uid) =&gt; DefaultTextStyle(</w:t>
      </w:r>
    </w:p>
    <w:p w:rsidR="002B1C8E" w:rsidRDefault="00FB0D63">
      <w:pPr>
        <w:pStyle w:val="a5"/>
        <w:spacing w:before="2" w:line="360" w:lineRule="auto"/>
        <w:ind w:left="1701" w:right="850"/>
        <w:rPr>
          <w:bCs/>
        </w:rPr>
      </w:pPr>
      <w:r>
        <w:rPr>
          <w:bCs/>
        </w:rPr>
        <w:t xml:space="preserve">    style: kNoteTextLargeLight,</w:t>
      </w:r>
    </w:p>
    <w:p w:rsidR="002B1C8E" w:rsidRDefault="00FB0D63">
      <w:pPr>
        <w:pStyle w:val="a5"/>
        <w:spacing w:before="2" w:line="360" w:lineRule="auto"/>
        <w:ind w:left="1701" w:right="850"/>
        <w:rPr>
          <w:bCs/>
        </w:rPr>
      </w:pPr>
      <w:r>
        <w:rPr>
          <w:bCs/>
        </w:rPr>
        <w:t xml:space="preserve">    child: WillPopScope(</w:t>
      </w:r>
    </w:p>
    <w:p w:rsidR="002B1C8E" w:rsidRDefault="00FB0D63">
      <w:pPr>
        <w:pStyle w:val="a5"/>
        <w:spacing w:before="2" w:line="360" w:lineRule="auto"/>
        <w:ind w:left="1701" w:right="850"/>
        <w:rPr>
          <w:bCs/>
        </w:rPr>
      </w:pPr>
      <w:r>
        <w:rPr>
          <w:bCs/>
        </w:rPr>
        <w:t xml:space="preserve">      onWillPop: () =&gt; _onPop(uid),</w:t>
      </w:r>
    </w:p>
    <w:p w:rsidR="002B1C8E" w:rsidRDefault="00FB0D63">
      <w:pPr>
        <w:pStyle w:val="a5"/>
        <w:spacing w:before="2" w:line="360" w:lineRule="auto"/>
        <w:ind w:left="1701" w:right="850"/>
        <w:rPr>
          <w:bCs/>
        </w:rPr>
      </w:pPr>
      <w:r>
        <w:rPr>
          <w:bCs/>
        </w:rPr>
        <w:t xml:space="preserve">      child: Container(</w:t>
      </w:r>
    </w:p>
    <w:p w:rsidR="002B1C8E" w:rsidRDefault="00FB0D63">
      <w:pPr>
        <w:pStyle w:val="a5"/>
        <w:spacing w:before="2" w:line="360" w:lineRule="auto"/>
        <w:ind w:left="1701" w:right="850"/>
        <w:rPr>
          <w:bCs/>
        </w:rPr>
      </w:pPr>
      <w:r>
        <w:rPr>
          <w:bCs/>
        </w:rPr>
        <w:t xml:space="preserve">        height: double.infinity,</w:t>
      </w:r>
    </w:p>
    <w:p w:rsidR="002B1C8E" w:rsidRDefault="00FB0D63">
      <w:pPr>
        <w:pStyle w:val="a5"/>
        <w:spacing w:before="2" w:line="360" w:lineRule="auto"/>
        <w:ind w:left="1701" w:right="850"/>
        <w:rPr>
          <w:bCs/>
        </w:rPr>
      </w:pPr>
      <w:r>
        <w:rPr>
          <w:bCs/>
        </w:rPr>
        <w:t xml:space="preserve">        padding: const EdgeInsets.symmetric(horizontal: 24),</w:t>
      </w:r>
    </w:p>
    <w:p w:rsidR="002B1C8E" w:rsidRDefault="00FB0D63">
      <w:pPr>
        <w:pStyle w:val="a5"/>
        <w:spacing w:before="2" w:line="360" w:lineRule="auto"/>
        <w:ind w:left="1701" w:right="850"/>
        <w:rPr>
          <w:bCs/>
        </w:rPr>
      </w:pPr>
      <w:r>
        <w:rPr>
          <w:bCs/>
        </w:rPr>
        <w:t xml:space="preserve">          child: SingleChildScrollView(</w:t>
      </w:r>
    </w:p>
    <w:p w:rsidR="002B1C8E" w:rsidRDefault="00FB0D63">
      <w:pPr>
        <w:pStyle w:val="a5"/>
        <w:spacing w:before="2" w:line="360" w:lineRule="auto"/>
        <w:ind w:left="1701" w:right="850"/>
        <w:rPr>
          <w:bCs/>
        </w:rPr>
      </w:pPr>
      <w:r>
        <w:rPr>
          <w:bCs/>
        </w:rPr>
        <w:t xml:space="preserve">            child: _buildNoteDetail(),</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Widget _buildNoteDetail() =&gt; Column(</w:t>
      </w:r>
    </w:p>
    <w:p w:rsidR="002B1C8E" w:rsidRDefault="00FB0D63">
      <w:pPr>
        <w:pStyle w:val="a5"/>
        <w:spacing w:before="2" w:line="360" w:lineRule="auto"/>
        <w:ind w:left="1701" w:right="850"/>
        <w:rPr>
          <w:bCs/>
        </w:rPr>
      </w:pPr>
      <w:r>
        <w:rPr>
          <w:bCs/>
        </w:rPr>
        <w:t xml:space="preserve">    cross</w:t>
      </w:r>
      <w:r>
        <w:rPr>
          <w:bCs/>
        </w:rPr>
        <w:t>AxisAlignment: CrossAxisAlignment.stretch,</w:t>
      </w:r>
    </w:p>
    <w:p w:rsidR="002B1C8E" w:rsidRDefault="00FB0D63">
      <w:pPr>
        <w:pStyle w:val="a5"/>
        <w:spacing w:before="2" w:line="360" w:lineRule="auto"/>
        <w:ind w:left="1701" w:right="850"/>
        <w:rPr>
          <w:bCs/>
        </w:rPr>
      </w:pPr>
      <w:r>
        <w:rPr>
          <w:bCs/>
        </w:rPr>
        <w:t xml:space="preserve">    children: &lt; Widget &gt; [</w:t>
      </w:r>
    </w:p>
    <w:p w:rsidR="002B1C8E" w:rsidRDefault="00FB0D63">
      <w:pPr>
        <w:pStyle w:val="a5"/>
        <w:spacing w:before="2" w:line="360" w:lineRule="auto"/>
        <w:ind w:left="1701" w:right="850"/>
        <w:rPr>
          <w:bCs/>
        </w:rPr>
      </w:pPr>
      <w:r>
        <w:rPr>
          <w:bCs/>
        </w:rPr>
        <w:t xml:space="preserve">      TextField(</w:t>
      </w:r>
    </w:p>
    <w:p w:rsidR="002B1C8E" w:rsidRDefault="00FB0D63">
      <w:pPr>
        <w:pStyle w:val="a5"/>
        <w:spacing w:before="2" w:line="360" w:lineRule="auto"/>
        <w:ind w:left="1701" w:right="850"/>
        <w:rPr>
          <w:bCs/>
        </w:rPr>
      </w:pPr>
      <w:r>
        <w:rPr>
          <w:bCs/>
        </w:rPr>
        <w:t xml:space="preserve">        controller: _titleTextController,</w:t>
      </w:r>
    </w:p>
    <w:p w:rsidR="002B1C8E" w:rsidRDefault="00FB0D63">
      <w:pPr>
        <w:pStyle w:val="a5"/>
        <w:spacing w:before="2" w:line="360" w:lineRule="auto"/>
        <w:ind w:left="1701" w:right="850"/>
        <w:rPr>
          <w:bCs/>
        </w:rPr>
      </w:pPr>
      <w:r>
        <w:rPr>
          <w:bCs/>
        </w:rPr>
        <w:t xml:space="preserve">        style: kNoteTitleLight,</w:t>
      </w:r>
    </w:p>
    <w:p w:rsidR="002B1C8E" w:rsidRDefault="00FB0D63">
      <w:pPr>
        <w:pStyle w:val="a5"/>
        <w:spacing w:before="2" w:line="360" w:lineRule="auto"/>
        <w:ind w:left="1701" w:right="850"/>
        <w:rPr>
          <w:bCs/>
        </w:rPr>
      </w:pPr>
      <w:r>
        <w:rPr>
          <w:bCs/>
        </w:rPr>
        <w:t xml:space="preserve">        decoration: const InputDecoration(</w:t>
      </w:r>
    </w:p>
    <w:p w:rsidR="002B1C8E" w:rsidRDefault="00FB0D63">
      <w:pPr>
        <w:pStyle w:val="a5"/>
        <w:spacing w:before="2" w:line="360" w:lineRule="auto"/>
        <w:ind w:left="1701" w:right="850"/>
        <w:rPr>
          <w:bCs/>
        </w:rPr>
      </w:pPr>
      <w:r>
        <w:rPr>
          <w:bCs/>
        </w:rPr>
        <w:t xml:space="preserve">            hintText: 'Title',</w:t>
      </w:r>
    </w:p>
    <w:p w:rsidR="002B1C8E" w:rsidRDefault="00FB0D63">
      <w:pPr>
        <w:pStyle w:val="a5"/>
        <w:spacing w:before="2" w:line="360" w:lineRule="auto"/>
        <w:ind w:left="1701" w:right="850"/>
        <w:rPr>
          <w:bCs/>
        </w:rPr>
      </w:pPr>
      <w:r>
        <w:rPr>
          <w:bCs/>
        </w:rPr>
        <w:t xml:space="preserve">            border: I</w:t>
      </w:r>
      <w:r>
        <w:rPr>
          <w:bCs/>
        </w:rPr>
        <w:t>nputBorder.none,</w:t>
      </w:r>
    </w:p>
    <w:p w:rsidR="002B1C8E" w:rsidRDefault="00FB0D63">
      <w:pPr>
        <w:pStyle w:val="a5"/>
        <w:spacing w:before="2" w:line="360" w:lineRule="auto"/>
        <w:ind w:left="1701" w:right="850"/>
        <w:rPr>
          <w:bCs/>
        </w:rPr>
      </w:pPr>
      <w:r>
        <w:rPr>
          <w:bCs/>
        </w:rPr>
        <w:t xml:space="preserve">            counter: const SizedBox(),</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maxLines: null,</w:t>
      </w:r>
    </w:p>
    <w:p w:rsidR="002B1C8E" w:rsidRDefault="00FB0D63">
      <w:pPr>
        <w:pStyle w:val="a5"/>
        <w:spacing w:before="2" w:line="360" w:lineRule="auto"/>
        <w:ind w:left="1701" w:right="850"/>
        <w:rPr>
          <w:bCs/>
        </w:rPr>
      </w:pPr>
      <w:r>
        <w:rPr>
          <w:bCs/>
        </w:rPr>
        <w:t xml:space="preserve">          maxLength: 1024,</w:t>
      </w:r>
    </w:p>
    <w:p w:rsidR="002B1C8E" w:rsidRDefault="00FB0D63">
      <w:pPr>
        <w:pStyle w:val="a5"/>
        <w:spacing w:before="2" w:line="360" w:lineRule="auto"/>
        <w:ind w:left="1701" w:right="850"/>
        <w:rPr>
          <w:bCs/>
        </w:rPr>
      </w:pPr>
      <w:r>
        <w:rPr>
          <w:bCs/>
        </w:rPr>
        <w:t xml:space="preserve">          textCapitalization: TextCapitalization.sentences,</w:t>
      </w:r>
    </w:p>
    <w:p w:rsidR="002B1C8E" w:rsidRDefault="00FB0D63">
      <w:pPr>
        <w:pStyle w:val="a5"/>
        <w:spacing w:before="2" w:line="360" w:lineRule="auto"/>
        <w:ind w:left="1701" w:right="850"/>
        <w:rPr>
          <w:bCs/>
        </w:rPr>
      </w:pPr>
      <w:r>
        <w:rPr>
          <w:bCs/>
        </w:rPr>
        <w:t xml:space="preserve">          readOnly: !_note.state.canEdit,</w:t>
      </w:r>
    </w:p>
    <w:p w:rsidR="002B1C8E" w:rsidRDefault="00FB0D63">
      <w:pPr>
        <w:pStyle w:val="a5"/>
        <w:spacing w:before="2" w:line="360" w:lineRule="auto"/>
        <w:ind w:left="1701" w:right="850"/>
        <w:rPr>
          <w:bCs/>
        </w:rPr>
      </w:pPr>
      <w:r>
        <w:rPr>
          <w:bCs/>
        </w:rPr>
        <w:lastRenderedPageBreak/>
        <w:t xml:space="preserve">      ),</w:t>
      </w:r>
    </w:p>
    <w:p w:rsidR="002B1C8E" w:rsidRDefault="00FB0D63">
      <w:pPr>
        <w:pStyle w:val="a5"/>
        <w:spacing w:before="2" w:line="360" w:lineRule="auto"/>
        <w:ind w:left="1701" w:right="850"/>
        <w:rPr>
          <w:bCs/>
        </w:rPr>
      </w:pPr>
      <w:r>
        <w:rPr>
          <w:bCs/>
        </w:rPr>
        <w:t xml:space="preserve">      const SizedBox(height: 14),</w:t>
      </w:r>
    </w:p>
    <w:p w:rsidR="002B1C8E" w:rsidRDefault="00FB0D63">
      <w:pPr>
        <w:pStyle w:val="a5"/>
        <w:spacing w:before="2" w:line="360" w:lineRule="auto"/>
        <w:ind w:left="1701" w:right="850"/>
        <w:rPr>
          <w:bCs/>
        </w:rPr>
      </w:pPr>
      <w:r>
        <w:rPr>
          <w:bCs/>
        </w:rPr>
        <w:t xml:space="preserve">        TextField(</w:t>
      </w:r>
    </w:p>
    <w:p w:rsidR="002B1C8E" w:rsidRDefault="00FB0D63">
      <w:pPr>
        <w:pStyle w:val="a5"/>
        <w:spacing w:before="2" w:line="360" w:lineRule="auto"/>
        <w:ind w:left="1701" w:right="850"/>
        <w:rPr>
          <w:bCs/>
        </w:rPr>
      </w:pPr>
      <w:r>
        <w:rPr>
          <w:bCs/>
        </w:rPr>
        <w:t xml:space="preserve">          controller: _contentTextController,</w:t>
      </w:r>
    </w:p>
    <w:p w:rsidR="002B1C8E" w:rsidRDefault="00FB0D63">
      <w:pPr>
        <w:pStyle w:val="a5"/>
        <w:spacing w:before="2" w:line="360" w:lineRule="auto"/>
        <w:ind w:left="1701" w:right="850"/>
        <w:rPr>
          <w:bCs/>
        </w:rPr>
      </w:pPr>
      <w:r>
        <w:rPr>
          <w:bCs/>
        </w:rPr>
        <w:t xml:space="preserve">          style: kNoteTextLargeLight,</w:t>
      </w:r>
    </w:p>
    <w:p w:rsidR="002B1C8E" w:rsidRDefault="00FB0D63">
      <w:pPr>
        <w:pStyle w:val="a5"/>
        <w:spacing w:before="2" w:line="360" w:lineRule="auto"/>
        <w:ind w:left="1701" w:right="850"/>
        <w:rPr>
          <w:bCs/>
        </w:rPr>
      </w:pPr>
      <w:r>
        <w:rPr>
          <w:bCs/>
        </w:rPr>
        <w:t xml:space="preserve">          decoration: const InputDecoration.collapsed(hintText: 'Note'),</w:t>
      </w:r>
    </w:p>
    <w:p w:rsidR="002B1C8E" w:rsidRDefault="00FB0D63">
      <w:pPr>
        <w:pStyle w:val="a5"/>
        <w:spacing w:before="2" w:line="360" w:lineRule="auto"/>
        <w:ind w:left="1701" w:right="850"/>
        <w:rPr>
          <w:bCs/>
        </w:rPr>
      </w:pPr>
      <w:r>
        <w:rPr>
          <w:bCs/>
        </w:rPr>
        <w:t xml:space="preserve">            maxLines: null,</w:t>
      </w:r>
    </w:p>
    <w:p w:rsidR="002B1C8E" w:rsidRDefault="00FB0D63">
      <w:pPr>
        <w:pStyle w:val="a5"/>
        <w:spacing w:before="2" w:line="360" w:lineRule="auto"/>
        <w:ind w:left="1701" w:right="850"/>
        <w:rPr>
          <w:bCs/>
        </w:rPr>
      </w:pPr>
      <w:r>
        <w:rPr>
          <w:bCs/>
        </w:rPr>
        <w:t xml:space="preserve">            textCa</w:t>
      </w:r>
      <w:r>
        <w:rPr>
          <w:bCs/>
        </w:rPr>
        <w:t>pitalization: TextCapitalization.sentences,</w:t>
      </w:r>
    </w:p>
    <w:p w:rsidR="002B1C8E" w:rsidRDefault="00FB0D63">
      <w:pPr>
        <w:pStyle w:val="a5"/>
        <w:spacing w:before="2" w:line="360" w:lineRule="auto"/>
        <w:ind w:left="1701" w:right="850"/>
        <w:rPr>
          <w:bCs/>
        </w:rPr>
      </w:pPr>
      <w:r>
        <w:rPr>
          <w:bCs/>
        </w:rPr>
        <w:t xml:space="preserve">            readOnly: !_note.state.canEdit,</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List &lt; Widget &gt; _buildTopActions(BuildContext context, String uid) =&gt; [</w:t>
      </w:r>
    </w:p>
    <w:p w:rsidR="002B1C8E" w:rsidRDefault="00FB0D63">
      <w:pPr>
        <w:pStyle w:val="a5"/>
        <w:spacing w:before="2" w:line="360" w:lineRule="auto"/>
        <w:ind w:left="1701" w:right="850"/>
        <w:rPr>
          <w:bCs/>
        </w:rPr>
      </w:pPr>
      <w:r>
        <w:rPr>
          <w:bCs/>
        </w:rPr>
        <w:t xml:space="preserve">    if (_note.state != NoteState.deleted) IconButton(</w:t>
      </w:r>
    </w:p>
    <w:p w:rsidR="002B1C8E" w:rsidRDefault="00FB0D63">
      <w:pPr>
        <w:pStyle w:val="a5"/>
        <w:spacing w:before="2" w:line="360" w:lineRule="auto"/>
        <w:ind w:left="1701" w:right="850"/>
        <w:rPr>
          <w:bCs/>
        </w:rPr>
      </w:pPr>
      <w:r>
        <w:rPr>
          <w:bCs/>
        </w:rPr>
        <w:t xml:space="preserve">        icon: Ic</w:t>
      </w:r>
      <w:r>
        <w:rPr>
          <w:bCs/>
        </w:rPr>
        <w:t>on(_note.pinned == true ? AppIcons.pin : AppIcons.pin_outlined),</w:t>
      </w:r>
    </w:p>
    <w:p w:rsidR="002B1C8E" w:rsidRDefault="00FB0D63">
      <w:pPr>
        <w:pStyle w:val="a5"/>
        <w:spacing w:before="2" w:line="360" w:lineRule="auto"/>
        <w:ind w:left="1701" w:right="850"/>
        <w:rPr>
          <w:bCs/>
        </w:rPr>
      </w:pPr>
      <w:r>
        <w:rPr>
          <w:bCs/>
        </w:rPr>
        <w:t xml:space="preserve">        tooltip: _note.pinned == true ? 'Unpin' : 'Pin',</w:t>
      </w:r>
    </w:p>
    <w:p w:rsidR="002B1C8E" w:rsidRDefault="00FB0D63">
      <w:pPr>
        <w:pStyle w:val="a5"/>
        <w:spacing w:before="2" w:line="360" w:lineRule="auto"/>
        <w:ind w:left="1701" w:right="850"/>
        <w:rPr>
          <w:bCs/>
        </w:rPr>
      </w:pPr>
      <w:r>
        <w:rPr>
          <w:bCs/>
        </w:rPr>
        <w:t xml:space="preserve">        onPressed: () =&gt; _updateNoteState(uid, _note.pinned ? NoteState.unspecified : NoteState.pinned),</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if (_note.id !</w:t>
      </w:r>
      <w:r>
        <w:rPr>
          <w:bCs/>
        </w:rPr>
        <w:t>= null &amp;&amp; _note.state &lt; NoteState.archived) IconButton(</w:t>
      </w:r>
    </w:p>
    <w:p w:rsidR="002B1C8E" w:rsidRDefault="00FB0D63">
      <w:pPr>
        <w:pStyle w:val="a5"/>
        <w:spacing w:before="2" w:line="360" w:lineRule="auto"/>
        <w:ind w:left="1701" w:right="850"/>
        <w:rPr>
          <w:bCs/>
        </w:rPr>
      </w:pPr>
      <w:r>
        <w:rPr>
          <w:bCs/>
        </w:rPr>
        <w:t xml:space="preserve">          icon: const Icon(AppIcons.archive_outlined),</w:t>
      </w:r>
    </w:p>
    <w:p w:rsidR="002B1C8E" w:rsidRDefault="00FB0D63">
      <w:pPr>
        <w:pStyle w:val="a5"/>
        <w:spacing w:before="2" w:line="360" w:lineRule="auto"/>
        <w:ind w:left="1701" w:right="850"/>
        <w:rPr>
          <w:bCs/>
        </w:rPr>
      </w:pPr>
      <w:r>
        <w:rPr>
          <w:bCs/>
        </w:rPr>
        <w:t xml:space="preserve">            tooltip: 'Archive',</w:t>
      </w:r>
    </w:p>
    <w:p w:rsidR="002B1C8E" w:rsidRDefault="00FB0D63">
      <w:pPr>
        <w:pStyle w:val="a5"/>
        <w:spacing w:before="2" w:line="360" w:lineRule="auto"/>
        <w:ind w:left="1701" w:right="850"/>
        <w:rPr>
          <w:bCs/>
        </w:rPr>
      </w:pPr>
      <w:r>
        <w:rPr>
          <w:bCs/>
        </w:rPr>
        <w:t xml:space="preserve">            onPressed: () =&gt; Navigator.pop(context, NoteStateUpdateCommand(</w:t>
      </w:r>
    </w:p>
    <w:p w:rsidR="002B1C8E" w:rsidRDefault="00FB0D63">
      <w:pPr>
        <w:pStyle w:val="a5"/>
        <w:spacing w:before="2" w:line="360" w:lineRule="auto"/>
        <w:ind w:left="1701" w:right="850"/>
        <w:rPr>
          <w:bCs/>
        </w:rPr>
      </w:pPr>
      <w:r>
        <w:rPr>
          <w:bCs/>
        </w:rPr>
        <w:t xml:space="preserve">              id: _note.id,</w:t>
      </w:r>
    </w:p>
    <w:p w:rsidR="002B1C8E" w:rsidRDefault="00FB0D63">
      <w:pPr>
        <w:pStyle w:val="a5"/>
        <w:spacing w:before="2" w:line="360" w:lineRule="auto"/>
        <w:ind w:left="1701" w:right="850"/>
        <w:rPr>
          <w:bCs/>
        </w:rPr>
      </w:pPr>
      <w:r>
        <w:rPr>
          <w:bCs/>
        </w:rPr>
        <w:t xml:space="preserve">         </w:t>
      </w:r>
      <w:r>
        <w:rPr>
          <w:bCs/>
        </w:rPr>
        <w:t xml:space="preserve">     uid: uid,</w:t>
      </w:r>
    </w:p>
    <w:p w:rsidR="002B1C8E" w:rsidRDefault="00FB0D63">
      <w:pPr>
        <w:pStyle w:val="a5"/>
        <w:spacing w:before="2" w:line="360" w:lineRule="auto"/>
        <w:ind w:left="1701" w:right="850"/>
        <w:rPr>
          <w:bCs/>
        </w:rPr>
      </w:pPr>
      <w:r>
        <w:rPr>
          <w:bCs/>
        </w:rPr>
        <w:t xml:space="preserve">              from: _note.state,</w:t>
      </w:r>
    </w:p>
    <w:p w:rsidR="002B1C8E" w:rsidRDefault="00FB0D63">
      <w:pPr>
        <w:pStyle w:val="a5"/>
        <w:spacing w:before="2" w:line="360" w:lineRule="auto"/>
        <w:ind w:left="1701" w:right="850"/>
        <w:rPr>
          <w:bCs/>
        </w:rPr>
      </w:pPr>
      <w:r>
        <w:rPr>
          <w:bCs/>
        </w:rPr>
        <w:t xml:space="preserve">              to: NoteState.archived,</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lastRenderedPageBreak/>
        <w:t xml:space="preserve">        ),</w:t>
      </w:r>
    </w:p>
    <w:p w:rsidR="002B1C8E" w:rsidRDefault="00FB0D63">
      <w:pPr>
        <w:pStyle w:val="a5"/>
        <w:spacing w:before="2" w:line="360" w:lineRule="auto"/>
        <w:ind w:left="1701" w:right="850"/>
        <w:rPr>
          <w:bCs/>
        </w:rPr>
      </w:pPr>
      <w:r>
        <w:rPr>
          <w:bCs/>
        </w:rPr>
        <w:t xml:space="preserve">        if (_note.state == NoteState.archived) IconButton(</w:t>
      </w:r>
    </w:p>
    <w:p w:rsidR="002B1C8E" w:rsidRDefault="00FB0D63">
      <w:pPr>
        <w:pStyle w:val="a5"/>
        <w:spacing w:before="2" w:line="360" w:lineRule="auto"/>
        <w:ind w:left="1701" w:right="850"/>
        <w:rPr>
          <w:bCs/>
        </w:rPr>
      </w:pPr>
      <w:r>
        <w:rPr>
          <w:bCs/>
        </w:rPr>
        <w:t xml:space="preserve">          icon: const Icon(AppIcons.unarchive_outlined),</w:t>
      </w:r>
    </w:p>
    <w:p w:rsidR="002B1C8E" w:rsidRDefault="00FB0D63">
      <w:pPr>
        <w:pStyle w:val="a5"/>
        <w:spacing w:before="2" w:line="360" w:lineRule="auto"/>
        <w:ind w:left="1701" w:right="850"/>
        <w:rPr>
          <w:bCs/>
        </w:rPr>
      </w:pPr>
      <w:r>
        <w:rPr>
          <w:bCs/>
        </w:rPr>
        <w:t xml:space="preserve">            tooltip: 'Unarchive',</w:t>
      </w:r>
    </w:p>
    <w:p w:rsidR="002B1C8E" w:rsidRDefault="00FB0D63">
      <w:pPr>
        <w:pStyle w:val="a5"/>
        <w:spacing w:before="2" w:line="360" w:lineRule="auto"/>
        <w:ind w:left="1701" w:right="850"/>
        <w:rPr>
          <w:bCs/>
        </w:rPr>
      </w:pPr>
      <w:r>
        <w:rPr>
          <w:bCs/>
        </w:rPr>
        <w:t xml:space="preserve">            onPressed: () =&gt; _updateNoteState(uid, NoteState.unspecified),</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Widget _buildBottomAppBar(BuildContext context) =&gt; BottomAppBar(</w:t>
      </w:r>
    </w:p>
    <w:p w:rsidR="002B1C8E" w:rsidRDefault="00FB0D63">
      <w:pPr>
        <w:pStyle w:val="a5"/>
        <w:spacing w:before="2" w:line="360" w:lineRule="auto"/>
        <w:ind w:left="1701" w:right="850"/>
        <w:rPr>
          <w:bCs/>
        </w:rPr>
      </w:pPr>
      <w:r>
        <w:rPr>
          <w:bCs/>
        </w:rPr>
        <w:t xml:space="preserve">    child: Container(</w:t>
      </w:r>
    </w:p>
    <w:p w:rsidR="002B1C8E" w:rsidRDefault="00FB0D63">
      <w:pPr>
        <w:pStyle w:val="a5"/>
        <w:spacing w:before="2" w:line="360" w:lineRule="auto"/>
        <w:ind w:left="1701" w:right="850"/>
        <w:rPr>
          <w:bCs/>
        </w:rPr>
      </w:pPr>
      <w:r>
        <w:rPr>
          <w:bCs/>
        </w:rPr>
        <w:t xml:space="preserve">      height: kBottomBarSize,</w:t>
      </w:r>
    </w:p>
    <w:p w:rsidR="002B1C8E" w:rsidRDefault="00FB0D63">
      <w:pPr>
        <w:pStyle w:val="a5"/>
        <w:spacing w:before="2" w:line="360" w:lineRule="auto"/>
        <w:ind w:left="1701" w:right="850"/>
        <w:rPr>
          <w:bCs/>
        </w:rPr>
      </w:pPr>
      <w:r>
        <w:rPr>
          <w:bCs/>
        </w:rPr>
        <w:t xml:space="preserve">      paddi</w:t>
      </w:r>
      <w:r>
        <w:rPr>
          <w:bCs/>
        </w:rPr>
        <w:t>ng: const EdgeInsets.symmetric(horizontal: 9),</w:t>
      </w:r>
    </w:p>
    <w:p w:rsidR="002B1C8E" w:rsidRDefault="00FB0D63">
      <w:pPr>
        <w:pStyle w:val="a5"/>
        <w:spacing w:before="2" w:line="360" w:lineRule="auto"/>
        <w:ind w:left="1701" w:right="850"/>
        <w:rPr>
          <w:bCs/>
        </w:rPr>
      </w:pPr>
      <w:r>
        <w:rPr>
          <w:bCs/>
        </w:rPr>
        <w:t xml:space="preserve">        child: Row(</w:t>
      </w:r>
    </w:p>
    <w:p w:rsidR="002B1C8E" w:rsidRDefault="00FB0D63">
      <w:pPr>
        <w:pStyle w:val="a5"/>
        <w:spacing w:before="2" w:line="360" w:lineRule="auto"/>
        <w:ind w:left="1701" w:right="850"/>
        <w:rPr>
          <w:bCs/>
        </w:rPr>
      </w:pPr>
      <w:r>
        <w:rPr>
          <w:bCs/>
        </w:rPr>
        <w:t xml:space="preserve">          mainAxisAlignment: MainAxisAlignment.spaceBetween,</w:t>
      </w:r>
    </w:p>
    <w:p w:rsidR="002B1C8E" w:rsidRDefault="00FB0D63">
      <w:pPr>
        <w:pStyle w:val="a5"/>
        <w:spacing w:before="2" w:line="360" w:lineRule="auto"/>
        <w:ind w:left="1701" w:right="850"/>
        <w:rPr>
          <w:bCs/>
        </w:rPr>
      </w:pPr>
      <w:r>
        <w:rPr>
          <w:bCs/>
        </w:rPr>
        <w:t xml:space="preserve">          children: &lt; Widget &gt; [</w:t>
      </w:r>
    </w:p>
    <w:p w:rsidR="002B1C8E" w:rsidRDefault="00FB0D63">
      <w:pPr>
        <w:pStyle w:val="a5"/>
        <w:spacing w:before="2" w:line="360" w:lineRule="auto"/>
        <w:ind w:left="1701" w:right="850"/>
        <w:rPr>
          <w:bCs/>
        </w:rPr>
      </w:pPr>
      <w:r>
        <w:rPr>
          <w:bCs/>
        </w:rPr>
        <w:t xml:space="preserve">            IconButton(</w:t>
      </w:r>
    </w:p>
    <w:p w:rsidR="002B1C8E" w:rsidRDefault="00FB0D63">
      <w:pPr>
        <w:pStyle w:val="a5"/>
        <w:spacing w:before="2" w:line="360" w:lineRule="auto"/>
        <w:ind w:left="1701" w:right="850"/>
        <w:rPr>
          <w:bCs/>
        </w:rPr>
      </w:pPr>
      <w:r>
        <w:rPr>
          <w:bCs/>
        </w:rPr>
        <w:t xml:space="preserve">              icon: const Icon(AppIcons.add_box),</w:t>
      </w:r>
    </w:p>
    <w:p w:rsidR="002B1C8E" w:rsidRDefault="00FB0D63">
      <w:pPr>
        <w:pStyle w:val="a5"/>
        <w:spacing w:before="2" w:line="360" w:lineRule="auto"/>
        <w:ind w:left="1701" w:right="850"/>
        <w:rPr>
          <w:bCs/>
        </w:rPr>
      </w:pPr>
      <w:r>
        <w:rPr>
          <w:bCs/>
        </w:rPr>
        <w:t xml:space="preserve">                color</w:t>
      </w:r>
      <w:r>
        <w:rPr>
          <w:bCs/>
        </w:rPr>
        <w:t>: kIconTintLight,</w:t>
      </w:r>
    </w:p>
    <w:p w:rsidR="002B1C8E" w:rsidRDefault="00FB0D63">
      <w:pPr>
        <w:pStyle w:val="a5"/>
        <w:spacing w:before="2" w:line="360" w:lineRule="auto"/>
        <w:ind w:left="1701" w:right="850"/>
        <w:rPr>
          <w:bCs/>
        </w:rPr>
      </w:pPr>
      <w:r>
        <w:rPr>
          <w:bCs/>
        </w:rPr>
        <w:t xml:space="preserve">                onPressed: _note.state.canEdit ? () {} : null,</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Text('Edited ${_note.strLastModified}'),</w:t>
      </w:r>
    </w:p>
    <w:p w:rsidR="002B1C8E" w:rsidRDefault="00FB0D63">
      <w:pPr>
        <w:pStyle w:val="a5"/>
        <w:spacing w:before="2" w:line="360" w:lineRule="auto"/>
        <w:ind w:left="1701" w:right="850"/>
        <w:rPr>
          <w:bCs/>
        </w:rPr>
      </w:pPr>
      <w:r>
        <w:rPr>
          <w:bCs/>
        </w:rPr>
        <w:t xml:space="preserve">            IconButton(</w:t>
      </w:r>
    </w:p>
    <w:p w:rsidR="002B1C8E" w:rsidRDefault="00FB0D63">
      <w:pPr>
        <w:pStyle w:val="a5"/>
        <w:spacing w:before="2" w:line="360" w:lineRule="auto"/>
        <w:ind w:left="1701" w:right="850"/>
        <w:rPr>
          <w:bCs/>
        </w:rPr>
      </w:pPr>
      <w:r>
        <w:rPr>
          <w:bCs/>
        </w:rPr>
        <w:t xml:space="preserve">              icon: const Icon(Icons.more_vert),</w:t>
      </w:r>
    </w:p>
    <w:p w:rsidR="002B1C8E" w:rsidRDefault="00FB0D63">
      <w:pPr>
        <w:pStyle w:val="a5"/>
        <w:spacing w:before="2" w:line="360" w:lineRule="auto"/>
        <w:ind w:left="1701" w:right="850"/>
        <w:rPr>
          <w:bCs/>
        </w:rPr>
      </w:pPr>
      <w:r>
        <w:rPr>
          <w:bCs/>
        </w:rPr>
        <w:t xml:space="preserve">                color: kIconTintLi</w:t>
      </w:r>
      <w:r>
        <w:rPr>
          <w:bCs/>
        </w:rPr>
        <w:t>ght,</w:t>
      </w:r>
    </w:p>
    <w:p w:rsidR="002B1C8E" w:rsidRDefault="00FB0D63">
      <w:pPr>
        <w:pStyle w:val="a5"/>
        <w:spacing w:before="2" w:line="360" w:lineRule="auto"/>
        <w:ind w:left="1701" w:right="850"/>
        <w:rPr>
          <w:bCs/>
        </w:rPr>
      </w:pPr>
      <w:r>
        <w:rPr>
          <w:bCs/>
        </w:rPr>
        <w:t xml:space="preserve">                onPressed: () =&gt; _showNoteBottomSheet(context),</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lastRenderedPageBreak/>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void _showNoteBottomSheet(BuildContext context) async {</w:t>
      </w:r>
    </w:p>
    <w:p w:rsidR="002B1C8E" w:rsidRDefault="00FB0D63">
      <w:pPr>
        <w:pStyle w:val="a5"/>
        <w:spacing w:before="2" w:line="360" w:lineRule="auto"/>
        <w:ind w:left="1701" w:right="850"/>
        <w:rPr>
          <w:bCs/>
        </w:rPr>
      </w:pPr>
      <w:r>
        <w:rPr>
          <w:bCs/>
        </w:rPr>
        <w:t xml:space="preserve">    final command = await showModalBottomSheet &lt; NoteCommand &gt; (</w:t>
      </w:r>
    </w:p>
    <w:p w:rsidR="002B1C8E" w:rsidRDefault="00FB0D63">
      <w:pPr>
        <w:pStyle w:val="a5"/>
        <w:spacing w:before="2" w:line="360" w:lineRule="auto"/>
        <w:ind w:left="1701" w:right="850"/>
        <w:rPr>
          <w:bCs/>
        </w:rPr>
      </w:pPr>
      <w:r>
        <w:rPr>
          <w:bCs/>
        </w:rPr>
        <w:t xml:space="preserve">      context: context,</w:t>
      </w:r>
    </w:p>
    <w:p w:rsidR="002B1C8E" w:rsidRDefault="00FB0D63">
      <w:pPr>
        <w:pStyle w:val="a5"/>
        <w:spacing w:before="2" w:line="360" w:lineRule="auto"/>
        <w:ind w:left="1701" w:right="850"/>
        <w:rPr>
          <w:bCs/>
        </w:rPr>
      </w:pPr>
      <w:r>
        <w:rPr>
          <w:bCs/>
        </w:rPr>
        <w:t xml:space="preserve">      backgroundColor: _noteColor,</w:t>
      </w:r>
    </w:p>
    <w:p w:rsidR="002B1C8E" w:rsidRDefault="00FB0D63">
      <w:pPr>
        <w:pStyle w:val="a5"/>
        <w:spacing w:before="2" w:line="360" w:lineRule="auto"/>
        <w:ind w:left="1701" w:right="850"/>
        <w:rPr>
          <w:bCs/>
        </w:rPr>
      </w:pPr>
      <w:r>
        <w:rPr>
          <w:bCs/>
        </w:rPr>
        <w:t xml:space="preserve">      builder: (context) =&gt; ChangeNotifierProvider.value(</w:t>
      </w:r>
    </w:p>
    <w:p w:rsidR="002B1C8E" w:rsidRDefault="00FB0D63">
      <w:pPr>
        <w:pStyle w:val="a5"/>
        <w:spacing w:before="2" w:line="360" w:lineRule="auto"/>
        <w:ind w:left="1701" w:right="850"/>
        <w:rPr>
          <w:bCs/>
        </w:rPr>
      </w:pPr>
      <w:r>
        <w:rPr>
          <w:bCs/>
        </w:rPr>
        <w:t xml:space="preserve">        value: _note,</w:t>
      </w:r>
    </w:p>
    <w:p w:rsidR="002B1C8E" w:rsidRDefault="00FB0D63">
      <w:pPr>
        <w:pStyle w:val="a5"/>
        <w:spacing w:before="2" w:line="360" w:lineRule="auto"/>
        <w:ind w:left="1701" w:right="850"/>
        <w:rPr>
          <w:bCs/>
        </w:rPr>
      </w:pPr>
      <w:r>
        <w:rPr>
          <w:bCs/>
        </w:rPr>
        <w:t xml:space="preserve">        child: Consumer &lt; Note &gt; (</w:t>
      </w:r>
    </w:p>
    <w:p w:rsidR="002B1C8E" w:rsidRDefault="00FB0D63">
      <w:pPr>
        <w:pStyle w:val="a5"/>
        <w:spacing w:before="2" w:line="360" w:lineRule="auto"/>
        <w:ind w:left="1701" w:right="850"/>
        <w:rPr>
          <w:bCs/>
        </w:rPr>
      </w:pPr>
      <w:r>
        <w:rPr>
          <w:bCs/>
        </w:rPr>
        <w:t xml:space="preserve">          builder: (_, note, __) =&gt; Container(</w:t>
      </w:r>
    </w:p>
    <w:p w:rsidR="002B1C8E" w:rsidRDefault="00FB0D63">
      <w:pPr>
        <w:pStyle w:val="a5"/>
        <w:spacing w:before="2" w:line="360" w:lineRule="auto"/>
        <w:ind w:left="1701" w:right="850"/>
        <w:rPr>
          <w:bCs/>
        </w:rPr>
      </w:pPr>
      <w:r>
        <w:rPr>
          <w:bCs/>
        </w:rPr>
        <w:t xml:space="preserve">            color: note.color ?? kD</w:t>
      </w:r>
      <w:r>
        <w:rPr>
          <w:bCs/>
        </w:rPr>
        <w:t>efaultNoteColor,</w:t>
      </w:r>
    </w:p>
    <w:p w:rsidR="002B1C8E" w:rsidRDefault="00FB0D63">
      <w:pPr>
        <w:pStyle w:val="a5"/>
        <w:spacing w:before="2" w:line="360" w:lineRule="auto"/>
        <w:ind w:left="1701" w:right="850"/>
        <w:rPr>
          <w:bCs/>
        </w:rPr>
      </w:pPr>
      <w:r>
        <w:rPr>
          <w:bCs/>
        </w:rPr>
        <w:t xml:space="preserve">            padding: const EdgeInsets.symmetric(vertical: 19),</w:t>
      </w:r>
    </w:p>
    <w:p w:rsidR="002B1C8E" w:rsidRDefault="00FB0D63">
      <w:pPr>
        <w:pStyle w:val="a5"/>
        <w:spacing w:before="2" w:line="360" w:lineRule="auto"/>
        <w:ind w:left="1701" w:right="850"/>
        <w:rPr>
          <w:bCs/>
        </w:rPr>
      </w:pPr>
      <w:r>
        <w:rPr>
          <w:bCs/>
        </w:rPr>
        <w:t xml:space="preserve">              child: Column(</w:t>
      </w:r>
    </w:p>
    <w:p w:rsidR="002B1C8E" w:rsidRDefault="00FB0D63">
      <w:pPr>
        <w:pStyle w:val="a5"/>
        <w:spacing w:before="2" w:line="360" w:lineRule="auto"/>
        <w:ind w:left="1701" w:right="850"/>
        <w:rPr>
          <w:bCs/>
        </w:rPr>
      </w:pPr>
      <w:r>
        <w:rPr>
          <w:bCs/>
        </w:rPr>
        <w:t xml:space="preserve">                mainAxisSize: MainAxisSize.min,</w:t>
      </w:r>
    </w:p>
    <w:p w:rsidR="002B1C8E" w:rsidRDefault="00FB0D63">
      <w:pPr>
        <w:pStyle w:val="a5"/>
        <w:spacing w:before="2" w:line="360" w:lineRule="auto"/>
        <w:ind w:left="1701" w:right="850"/>
        <w:rPr>
          <w:bCs/>
        </w:rPr>
      </w:pPr>
      <w:r>
        <w:rPr>
          <w:bCs/>
        </w:rPr>
        <w:t xml:space="preserve">                children: &lt; Widget &gt; [</w:t>
      </w:r>
    </w:p>
    <w:p w:rsidR="002B1C8E" w:rsidRDefault="00FB0D63">
      <w:pPr>
        <w:pStyle w:val="a5"/>
        <w:spacing w:before="2" w:line="360" w:lineRule="auto"/>
        <w:ind w:left="1701" w:right="850"/>
        <w:rPr>
          <w:bCs/>
        </w:rPr>
      </w:pPr>
      <w:r>
        <w:rPr>
          <w:bCs/>
        </w:rPr>
        <w:t xml:space="preserve">                  NoteActions(),</w:t>
      </w:r>
    </w:p>
    <w:p w:rsidR="002B1C8E" w:rsidRDefault="00FB0D63">
      <w:pPr>
        <w:pStyle w:val="a5"/>
        <w:spacing w:before="2" w:line="360" w:lineRule="auto"/>
        <w:ind w:left="1701" w:right="850"/>
        <w:rPr>
          <w:bCs/>
        </w:rPr>
      </w:pPr>
      <w:r>
        <w:rPr>
          <w:bCs/>
        </w:rPr>
        <w:t xml:space="preserve">                  if (_note</w:t>
      </w:r>
      <w:r>
        <w:rPr>
          <w:bCs/>
        </w:rPr>
        <w:t>.state.canEdit) const SizedBox(height: 16),</w:t>
      </w:r>
    </w:p>
    <w:p w:rsidR="002B1C8E" w:rsidRDefault="00FB0D63">
      <w:pPr>
        <w:pStyle w:val="a5"/>
        <w:spacing w:before="2" w:line="360" w:lineRule="auto"/>
        <w:ind w:left="1701" w:right="850"/>
        <w:rPr>
          <w:bCs/>
        </w:rPr>
      </w:pPr>
      <w:r>
        <w:rPr>
          <w:bCs/>
        </w:rPr>
        <w:t xml:space="preserve">                    if (_note.state.canEdit) LinearColorPicker(),</w:t>
      </w:r>
    </w:p>
    <w:p w:rsidR="002B1C8E" w:rsidRDefault="00FB0D63">
      <w:pPr>
        <w:pStyle w:val="a5"/>
        <w:spacing w:before="2" w:line="360" w:lineRule="auto"/>
        <w:ind w:left="1701" w:right="850"/>
        <w:rPr>
          <w:bCs/>
        </w:rPr>
      </w:pPr>
      <w:r>
        <w:rPr>
          <w:bCs/>
        </w:rPr>
        <w:t xml:space="preserve">                      const SizedBox(height: 12),</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if (command != null) {</w:t>
      </w:r>
    </w:p>
    <w:p w:rsidR="002B1C8E" w:rsidRDefault="00FB0D63">
      <w:pPr>
        <w:pStyle w:val="a5"/>
        <w:spacing w:before="2" w:line="360" w:lineRule="auto"/>
        <w:ind w:left="1701" w:right="850"/>
        <w:rPr>
          <w:bCs/>
        </w:rPr>
      </w:pPr>
      <w:r>
        <w:rPr>
          <w:bCs/>
        </w:rPr>
        <w:t xml:space="preserve">      if (command.dismiss) {</w:t>
      </w:r>
    </w:p>
    <w:p w:rsidR="002B1C8E" w:rsidRDefault="00FB0D63">
      <w:pPr>
        <w:pStyle w:val="a5"/>
        <w:spacing w:before="2" w:line="360" w:lineRule="auto"/>
        <w:ind w:left="1701" w:right="850"/>
        <w:rPr>
          <w:bCs/>
        </w:rPr>
      </w:pPr>
      <w:r>
        <w:rPr>
          <w:bCs/>
        </w:rPr>
        <w:t xml:space="preserve">        Navigator.pop(context, command);</w:t>
      </w:r>
    </w:p>
    <w:p w:rsidR="002B1C8E" w:rsidRDefault="00FB0D63">
      <w:pPr>
        <w:pStyle w:val="a5"/>
        <w:spacing w:before="2" w:line="360" w:lineRule="auto"/>
        <w:ind w:left="1701" w:right="850"/>
        <w:rPr>
          <w:bCs/>
        </w:rPr>
      </w:pPr>
      <w:r>
        <w:rPr>
          <w:bCs/>
        </w:rPr>
        <w:lastRenderedPageBreak/>
        <w:t xml:space="preserve">      } else {</w:t>
      </w:r>
    </w:p>
    <w:p w:rsidR="002B1C8E" w:rsidRDefault="00FB0D63">
      <w:pPr>
        <w:pStyle w:val="a5"/>
        <w:spacing w:before="2" w:line="360" w:lineRule="auto"/>
        <w:ind w:left="1701" w:right="850"/>
        <w:rPr>
          <w:bCs/>
        </w:rPr>
      </w:pPr>
      <w:r>
        <w:rPr>
          <w:bCs/>
        </w:rPr>
        <w:t xml:space="preserve">        processNoteCommand(_scaffoldKey.currentState, command);</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Callback before the user leave the editor.</w:t>
      </w:r>
    </w:p>
    <w:p w:rsidR="002B1C8E" w:rsidRDefault="00FB0D63">
      <w:pPr>
        <w:pStyle w:val="a5"/>
        <w:spacing w:before="2" w:line="360" w:lineRule="auto"/>
        <w:ind w:left="1701" w:right="850"/>
        <w:rPr>
          <w:bCs/>
        </w:rPr>
      </w:pPr>
      <w:r>
        <w:rPr>
          <w:bCs/>
        </w:rPr>
        <w:t xml:space="preserve">  Future &lt; b</w:t>
      </w:r>
      <w:r>
        <w:rPr>
          <w:bCs/>
        </w:rPr>
        <w:t>ool &gt; _onPop(String uid) {</w:t>
      </w:r>
    </w:p>
    <w:p w:rsidR="002B1C8E" w:rsidRDefault="00FB0D63">
      <w:pPr>
        <w:pStyle w:val="a5"/>
        <w:spacing w:before="2" w:line="360" w:lineRule="auto"/>
        <w:ind w:left="1701" w:right="850"/>
        <w:rPr>
          <w:bCs/>
        </w:rPr>
      </w:pPr>
      <w:r>
        <w:rPr>
          <w:bCs/>
        </w:rPr>
        <w:t xml:space="preserve">    if (_isDirty &amp;&amp; (_note.id != null || _note.isNotEmpty)) {</w:t>
      </w:r>
    </w:p>
    <w:p w:rsidR="002B1C8E" w:rsidRDefault="00FB0D63">
      <w:pPr>
        <w:pStyle w:val="a5"/>
        <w:spacing w:before="2" w:line="360" w:lineRule="auto"/>
        <w:ind w:left="1701" w:right="850"/>
        <w:rPr>
          <w:bCs/>
        </w:rPr>
      </w:pPr>
      <w:r>
        <w:rPr>
          <w:bCs/>
        </w:rPr>
        <w:t xml:space="preserve">      _note..modifiedAt = DateTime.now()..saveToFireStore(uid);</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return Future.value(true);</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void _watchNoteDocument(String uid) {</w:t>
      </w:r>
    </w:p>
    <w:p w:rsidR="002B1C8E" w:rsidRDefault="00FB0D63">
      <w:pPr>
        <w:pStyle w:val="a5"/>
        <w:spacing w:before="2" w:line="360" w:lineRule="auto"/>
        <w:ind w:left="1701" w:right="850"/>
        <w:rPr>
          <w:bCs/>
        </w:rPr>
      </w:pPr>
      <w:r>
        <w:rPr>
          <w:bCs/>
        </w:rPr>
        <w:t xml:space="preserve">    if (_noteSubscrip</w:t>
      </w:r>
      <w:r>
        <w:rPr>
          <w:bCs/>
        </w:rPr>
        <w:t>tion == null &amp;&amp; uid != null &amp;&amp; _note.id != null) {</w:t>
      </w:r>
    </w:p>
    <w:p w:rsidR="002B1C8E" w:rsidRDefault="00FB0D63">
      <w:pPr>
        <w:pStyle w:val="a5"/>
        <w:spacing w:before="2" w:line="360" w:lineRule="auto"/>
        <w:ind w:left="1701" w:right="850"/>
        <w:rPr>
          <w:bCs/>
        </w:rPr>
      </w:pPr>
      <w:r>
        <w:rPr>
          <w:bCs/>
        </w:rPr>
        <w:t xml:space="preserve">      _noteSubscription = noteDocument(_note.id, uid).snapshots()</w:t>
      </w:r>
    </w:p>
    <w:p w:rsidR="002B1C8E" w:rsidRDefault="00FB0D63">
      <w:pPr>
        <w:pStyle w:val="a5"/>
        <w:spacing w:before="2" w:line="360" w:lineRule="auto"/>
        <w:ind w:left="1701" w:right="850"/>
        <w:rPr>
          <w:bCs/>
        </w:rPr>
      </w:pPr>
      <w:r>
        <w:rPr>
          <w:bCs/>
        </w:rPr>
        <w:t xml:space="preserve">        .map((snapshot) =&gt; snapshot.exists ? snapshot.toNote() : null)</w:t>
      </w:r>
    </w:p>
    <w:p w:rsidR="002B1C8E" w:rsidRDefault="00FB0D63">
      <w:pPr>
        <w:pStyle w:val="a5"/>
        <w:spacing w:before="2" w:line="360" w:lineRule="auto"/>
        <w:ind w:left="1701" w:right="850"/>
        <w:rPr>
          <w:bCs/>
        </w:rPr>
      </w:pPr>
      <w:r>
        <w:rPr>
          <w:bCs/>
        </w:rPr>
        <w:t xml:space="preserve">        .listen(_onCloudNoteUpdated);</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Callback when</w:t>
      </w:r>
      <w:r>
        <w:rPr>
          <w:bCs/>
        </w:rPr>
        <w:t xml:space="preserve"> the FireStore copy of this note updated.</w:t>
      </w:r>
    </w:p>
    <w:p w:rsidR="002B1C8E" w:rsidRDefault="00FB0D63">
      <w:pPr>
        <w:pStyle w:val="a5"/>
        <w:spacing w:before="2" w:line="360" w:lineRule="auto"/>
        <w:ind w:left="1701" w:right="850"/>
        <w:rPr>
          <w:bCs/>
        </w:rPr>
      </w:pPr>
      <w:r>
        <w:rPr>
          <w:bCs/>
        </w:rPr>
        <w:t xml:space="preserve">  void _onCloudNoteUpdated(Note note) {</w:t>
      </w:r>
    </w:p>
    <w:p w:rsidR="002B1C8E" w:rsidRDefault="00FB0D63">
      <w:pPr>
        <w:pStyle w:val="a5"/>
        <w:spacing w:before="2" w:line="360" w:lineRule="auto"/>
        <w:ind w:left="1701" w:right="850"/>
        <w:rPr>
          <w:bCs/>
        </w:rPr>
      </w:pPr>
      <w:r>
        <w:rPr>
          <w:bCs/>
        </w:rPr>
        <w:t xml:space="preserve">    if (!mounted || note?.isNotEmpty != true || _note == note) {</w:t>
      </w:r>
    </w:p>
    <w:p w:rsidR="002B1C8E" w:rsidRDefault="00FB0D63">
      <w:pPr>
        <w:pStyle w:val="a5"/>
        <w:spacing w:before="2" w:line="360" w:lineRule="auto"/>
        <w:ind w:left="1701" w:right="850"/>
        <w:rPr>
          <w:bCs/>
        </w:rPr>
      </w:pPr>
      <w:r>
        <w:rPr>
          <w:bCs/>
        </w:rPr>
        <w:t xml:space="preserve">      return;</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final refresh = () {</w:t>
      </w:r>
    </w:p>
    <w:p w:rsidR="002B1C8E" w:rsidRDefault="00FB0D63">
      <w:pPr>
        <w:pStyle w:val="a5"/>
        <w:spacing w:before="2" w:line="360" w:lineRule="auto"/>
        <w:ind w:left="1701" w:right="850"/>
        <w:rPr>
          <w:bCs/>
        </w:rPr>
      </w:pPr>
      <w:r>
        <w:rPr>
          <w:bCs/>
        </w:rPr>
        <w:lastRenderedPageBreak/>
        <w:t xml:space="preserve">      _titleTextController.text = _note.title ?? '';</w:t>
      </w:r>
    </w:p>
    <w:p w:rsidR="002B1C8E" w:rsidRDefault="00FB0D63">
      <w:pPr>
        <w:pStyle w:val="a5"/>
        <w:spacing w:before="2" w:line="360" w:lineRule="auto"/>
        <w:ind w:left="1701" w:right="850"/>
        <w:rPr>
          <w:bCs/>
        </w:rPr>
      </w:pPr>
      <w:r>
        <w:rPr>
          <w:bCs/>
        </w:rPr>
        <w:t xml:space="preserve">      _contentTextController.text = _note.content ?? '';</w:t>
      </w:r>
    </w:p>
    <w:p w:rsidR="002B1C8E" w:rsidRDefault="00FB0D63">
      <w:pPr>
        <w:pStyle w:val="a5"/>
        <w:spacing w:before="2" w:line="360" w:lineRule="auto"/>
        <w:ind w:left="1701" w:right="850"/>
        <w:rPr>
          <w:bCs/>
        </w:rPr>
      </w:pPr>
      <w:r>
        <w:rPr>
          <w:bCs/>
        </w:rPr>
        <w:t xml:space="preserve">      _originNote.update(note, updateTimestamp: false);</w:t>
      </w:r>
    </w:p>
    <w:p w:rsidR="002B1C8E" w:rsidRDefault="00FB0D63">
      <w:pPr>
        <w:pStyle w:val="a5"/>
        <w:spacing w:before="2" w:line="360" w:lineRule="auto"/>
        <w:ind w:left="1701" w:right="850"/>
        <w:rPr>
          <w:bCs/>
        </w:rPr>
      </w:pPr>
      <w:r>
        <w:rPr>
          <w:bCs/>
        </w:rPr>
        <w:t xml:space="preserve">      _note.update(note, updateTimestamp: false);</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if (_isDirty) {</w:t>
      </w:r>
    </w:p>
    <w:p w:rsidR="002B1C8E" w:rsidRDefault="00FB0D63">
      <w:pPr>
        <w:pStyle w:val="a5"/>
        <w:spacing w:before="2" w:line="360" w:lineRule="auto"/>
        <w:ind w:left="1701" w:right="850"/>
        <w:rPr>
          <w:bCs/>
        </w:rPr>
      </w:pPr>
      <w:r>
        <w:rPr>
          <w:bCs/>
        </w:rPr>
        <w:t xml:space="preserve">      _scaffoldKey.currentState?.showSnackBar(SnackBar(</w:t>
      </w:r>
    </w:p>
    <w:p w:rsidR="002B1C8E" w:rsidRDefault="00FB0D63">
      <w:pPr>
        <w:pStyle w:val="a5"/>
        <w:spacing w:before="2" w:line="360" w:lineRule="auto"/>
        <w:ind w:left="1701" w:right="850"/>
        <w:rPr>
          <w:bCs/>
        </w:rPr>
      </w:pPr>
      <w:r>
        <w:rPr>
          <w:bCs/>
        </w:rPr>
        <w:t xml:space="preserve">        c</w:t>
      </w:r>
      <w:r>
        <w:rPr>
          <w:bCs/>
        </w:rPr>
        <w:t>ontent: const Text('The note is updated on cloud.'),</w:t>
      </w:r>
    </w:p>
    <w:p w:rsidR="002B1C8E" w:rsidRDefault="00FB0D63">
      <w:pPr>
        <w:pStyle w:val="a5"/>
        <w:spacing w:before="2" w:line="360" w:lineRule="auto"/>
        <w:ind w:left="1701" w:right="850"/>
        <w:rPr>
          <w:bCs/>
        </w:rPr>
      </w:pPr>
      <w:r>
        <w:rPr>
          <w:bCs/>
        </w:rPr>
        <w:t xml:space="preserve">          action: SnackBarAction(</w:t>
      </w:r>
    </w:p>
    <w:p w:rsidR="002B1C8E" w:rsidRDefault="00FB0D63">
      <w:pPr>
        <w:pStyle w:val="a5"/>
        <w:spacing w:before="2" w:line="360" w:lineRule="auto"/>
        <w:ind w:left="1701" w:right="850"/>
        <w:rPr>
          <w:bCs/>
        </w:rPr>
      </w:pPr>
      <w:r>
        <w:rPr>
          <w:bCs/>
        </w:rPr>
        <w:t xml:space="preserve">            label: 'Refresh',</w:t>
      </w:r>
    </w:p>
    <w:p w:rsidR="002B1C8E" w:rsidRDefault="00FB0D63">
      <w:pPr>
        <w:pStyle w:val="a5"/>
        <w:spacing w:before="2" w:line="360" w:lineRule="auto"/>
        <w:ind w:left="1701" w:right="850"/>
        <w:rPr>
          <w:bCs/>
        </w:rPr>
      </w:pPr>
      <w:r>
        <w:rPr>
          <w:bCs/>
        </w:rPr>
        <w:t xml:space="preserve">            onPressed: refresh,</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duration: const Duration(days: 1),</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 else {</w:t>
      </w:r>
    </w:p>
    <w:p w:rsidR="002B1C8E" w:rsidRDefault="00FB0D63">
      <w:pPr>
        <w:pStyle w:val="a5"/>
        <w:spacing w:before="2" w:line="360" w:lineRule="auto"/>
        <w:ind w:left="1701" w:right="850"/>
        <w:rPr>
          <w:bCs/>
        </w:rPr>
      </w:pPr>
      <w:r>
        <w:rPr>
          <w:bCs/>
        </w:rPr>
        <w:t xml:space="preserve">      refresh();</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Update this note to the given [state]</w:t>
      </w:r>
    </w:p>
    <w:p w:rsidR="002B1C8E" w:rsidRDefault="00FB0D63">
      <w:pPr>
        <w:pStyle w:val="a5"/>
        <w:spacing w:before="2" w:line="360" w:lineRule="auto"/>
        <w:ind w:left="1701" w:right="850"/>
        <w:rPr>
          <w:bCs/>
        </w:rPr>
      </w:pPr>
      <w:r>
        <w:rPr>
          <w:bCs/>
        </w:rPr>
        <w:t xml:space="preserve">  void _updateNoteState(uid, NoteState state) {</w:t>
      </w:r>
    </w:p>
    <w:p w:rsidR="002B1C8E" w:rsidRDefault="00FB0D63">
      <w:pPr>
        <w:pStyle w:val="a5"/>
        <w:spacing w:before="2" w:line="360" w:lineRule="auto"/>
        <w:ind w:left="1701" w:right="850"/>
        <w:rPr>
          <w:bCs/>
        </w:rPr>
      </w:pPr>
      <w:r>
        <w:rPr>
          <w:bCs/>
        </w:rPr>
        <w:t xml:space="preserve">    // new note, update locally</w:t>
      </w:r>
    </w:p>
    <w:p w:rsidR="002B1C8E" w:rsidRDefault="00FB0D63">
      <w:pPr>
        <w:pStyle w:val="a5"/>
        <w:spacing w:before="2" w:line="360" w:lineRule="auto"/>
        <w:ind w:left="1701" w:right="850"/>
        <w:rPr>
          <w:bCs/>
        </w:rPr>
      </w:pPr>
      <w:r>
        <w:rPr>
          <w:bCs/>
        </w:rPr>
        <w:t xml:space="preserve">    if (_note.id == null) {</w:t>
      </w:r>
    </w:p>
    <w:p w:rsidR="002B1C8E" w:rsidRDefault="00FB0D63">
      <w:pPr>
        <w:pStyle w:val="a5"/>
        <w:spacing w:before="2" w:line="360" w:lineRule="auto"/>
        <w:ind w:left="1701" w:right="850"/>
        <w:rPr>
          <w:bCs/>
        </w:rPr>
      </w:pPr>
      <w:r>
        <w:rPr>
          <w:bCs/>
        </w:rPr>
        <w:t xml:space="preserve">      _note.updateWith(state: state);</w:t>
      </w:r>
    </w:p>
    <w:p w:rsidR="002B1C8E" w:rsidRDefault="00FB0D63">
      <w:pPr>
        <w:pStyle w:val="a5"/>
        <w:spacing w:before="2" w:line="360" w:lineRule="auto"/>
        <w:ind w:left="1701" w:right="850"/>
        <w:rPr>
          <w:bCs/>
        </w:rPr>
      </w:pPr>
      <w:r>
        <w:rPr>
          <w:bCs/>
        </w:rPr>
        <w:t xml:space="preserve">      return;</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otherwise, handles it in a undoable manner</w:t>
      </w:r>
    </w:p>
    <w:p w:rsidR="002B1C8E" w:rsidRDefault="00FB0D63">
      <w:pPr>
        <w:pStyle w:val="a5"/>
        <w:spacing w:before="2" w:line="360" w:lineRule="auto"/>
        <w:ind w:left="1701" w:right="850"/>
        <w:rPr>
          <w:bCs/>
        </w:rPr>
      </w:pPr>
      <w:r>
        <w:rPr>
          <w:bCs/>
        </w:rPr>
        <w:lastRenderedPageBreak/>
        <w:t xml:space="preserve">    processNoteCommand(_scaffoldKey.currentState, NoteStateUpdateCommand(</w:t>
      </w:r>
    </w:p>
    <w:p w:rsidR="002B1C8E" w:rsidRDefault="00FB0D63">
      <w:pPr>
        <w:pStyle w:val="a5"/>
        <w:spacing w:before="2" w:line="360" w:lineRule="auto"/>
        <w:ind w:left="1701" w:right="850"/>
        <w:rPr>
          <w:bCs/>
        </w:rPr>
      </w:pPr>
      <w:r>
        <w:rPr>
          <w:bCs/>
        </w:rPr>
        <w:t xml:space="preserve">      id: _note.id,</w:t>
      </w:r>
    </w:p>
    <w:p w:rsidR="002B1C8E" w:rsidRDefault="00FB0D63">
      <w:pPr>
        <w:pStyle w:val="a5"/>
        <w:spacing w:before="2" w:line="360" w:lineRule="auto"/>
        <w:ind w:left="1701" w:right="850"/>
        <w:rPr>
          <w:bCs/>
        </w:rPr>
      </w:pPr>
      <w:r>
        <w:rPr>
          <w:bCs/>
        </w:rPr>
        <w:t xml:space="preserve">      uid: uid,</w:t>
      </w:r>
    </w:p>
    <w:p w:rsidR="002B1C8E" w:rsidRDefault="00FB0D63">
      <w:pPr>
        <w:pStyle w:val="a5"/>
        <w:spacing w:before="2" w:line="360" w:lineRule="auto"/>
        <w:ind w:left="1701" w:right="850"/>
        <w:rPr>
          <w:bCs/>
        </w:rPr>
      </w:pPr>
      <w:r>
        <w:rPr>
          <w:bCs/>
        </w:rPr>
        <w:t xml:space="preserve">      from: _note.state,</w:t>
      </w:r>
    </w:p>
    <w:p w:rsidR="002B1C8E" w:rsidRDefault="00FB0D63">
      <w:pPr>
        <w:pStyle w:val="a5"/>
        <w:spacing w:before="2" w:line="360" w:lineRule="auto"/>
        <w:ind w:left="1701" w:right="850"/>
        <w:rPr>
          <w:bCs/>
        </w:rPr>
      </w:pPr>
      <w:r>
        <w:rPr>
          <w:bCs/>
        </w:rPr>
        <w:t xml:space="preserve">      to: state,</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'package:firebase_auth/firebase_</w:t>
      </w:r>
      <w:r>
        <w:rPr>
          <w:bCs/>
        </w:rPr>
        <w:t>auth.dart';</w:t>
      </w:r>
    </w:p>
    <w:p w:rsidR="002B1C8E" w:rsidRDefault="00FB0D63">
      <w:pPr>
        <w:pStyle w:val="a5"/>
        <w:spacing w:before="2" w:line="360" w:lineRule="auto"/>
        <w:ind w:left="1701" w:right="850"/>
        <w:rPr>
          <w:bCs/>
        </w:rPr>
      </w:pPr>
      <w:r>
        <w:rPr>
          <w:bCs/>
        </w:rPr>
        <w:t>import 'package:flutter/material.dart';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'package:nottie/styles.dart';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Settings screen.</w:t>
      </w:r>
    </w:p>
    <w:p w:rsidR="002B1C8E" w:rsidRDefault="00FB0D63">
      <w:pPr>
        <w:pStyle w:val="a5"/>
        <w:spacing w:before="2" w:line="360" w:lineRule="auto"/>
        <w:ind w:left="1701" w:right="850"/>
        <w:rPr>
          <w:bCs/>
        </w:rPr>
      </w:pPr>
      <w:r>
        <w:rPr>
          <w:bCs/>
        </w:rPr>
        <w:t>class SettingsScreen extends StatefulWidget {</w:t>
      </w:r>
    </w:p>
    <w:p w:rsidR="002B1C8E" w:rsidRDefault="00FB0D63">
      <w:pPr>
        <w:pStyle w:val="a5"/>
        <w:spacing w:before="2" w:line="360" w:lineRule="auto"/>
        <w:ind w:left="1701" w:right="850"/>
        <w:rPr>
          <w:bCs/>
        </w:rPr>
      </w:pPr>
      <w:r>
        <w:rPr>
          <w:bCs/>
        </w:rPr>
        <w:t xml:space="preserve">  @override</w:t>
      </w:r>
    </w:p>
    <w:p w:rsidR="002B1C8E" w:rsidRDefault="00FB0D63">
      <w:pPr>
        <w:pStyle w:val="a5"/>
        <w:spacing w:before="2" w:line="360" w:lineRule="auto"/>
        <w:ind w:left="1701" w:right="850"/>
        <w:rPr>
          <w:bCs/>
        </w:rPr>
      </w:pPr>
      <w:r>
        <w:rPr>
          <w:bCs/>
        </w:rPr>
        <w:t xml:space="preserve">  State &lt; StatefulWidget &gt; createState() =&gt; _SettingsScreenState();</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class _Settings</w:t>
      </w:r>
      <w:r>
        <w:rPr>
          <w:bCs/>
        </w:rPr>
        <w:t>ScreenState extends State &lt; SettingsScreen &gt; {</w:t>
      </w:r>
    </w:p>
    <w:p w:rsidR="002B1C8E" w:rsidRDefault="00FB0D63">
      <w:pPr>
        <w:pStyle w:val="a5"/>
        <w:spacing w:before="2" w:line="360" w:lineRule="auto"/>
        <w:ind w:left="1701" w:right="850"/>
        <w:rPr>
          <w:bCs/>
        </w:rPr>
      </w:pPr>
      <w:r>
        <w:rPr>
          <w:bCs/>
        </w:rPr>
        <w:t xml:space="preserve">  @override</w:t>
      </w:r>
    </w:p>
    <w:p w:rsidR="002B1C8E" w:rsidRDefault="00FB0D63">
      <w:pPr>
        <w:pStyle w:val="a5"/>
        <w:spacing w:before="2" w:line="360" w:lineRule="auto"/>
        <w:ind w:left="1701" w:right="850"/>
        <w:rPr>
          <w:bCs/>
        </w:rPr>
      </w:pPr>
      <w:r>
        <w:rPr>
          <w:bCs/>
        </w:rPr>
        <w:t xml:space="preserve">  Widget build(BuildContext context) =&gt; Theme(</w:t>
      </w:r>
    </w:p>
    <w:p w:rsidR="002B1C8E" w:rsidRDefault="00FB0D63">
      <w:pPr>
        <w:pStyle w:val="a5"/>
        <w:spacing w:before="2" w:line="360" w:lineRule="auto"/>
        <w:ind w:left="1701" w:right="850"/>
        <w:rPr>
          <w:bCs/>
        </w:rPr>
      </w:pPr>
      <w:r>
        <w:rPr>
          <w:bCs/>
        </w:rPr>
        <w:t xml:space="preserve">    data: Theme.of(context).copyWith(</w:t>
      </w:r>
    </w:p>
    <w:p w:rsidR="002B1C8E" w:rsidRDefault="00FB0D63">
      <w:pPr>
        <w:pStyle w:val="a5"/>
        <w:spacing w:before="2" w:line="360" w:lineRule="auto"/>
        <w:ind w:left="1701" w:right="850"/>
        <w:rPr>
          <w:bCs/>
        </w:rPr>
      </w:pPr>
      <w:r>
        <w:rPr>
          <w:bCs/>
        </w:rPr>
        <w:t xml:space="preserve">      textTheme: Theme.of(context).textTheme.copyWith(</w:t>
      </w:r>
    </w:p>
    <w:p w:rsidR="002B1C8E" w:rsidRDefault="00FB0D63">
      <w:pPr>
        <w:pStyle w:val="a5"/>
        <w:spacing w:before="2" w:line="360" w:lineRule="auto"/>
        <w:ind w:left="1701" w:right="850"/>
        <w:rPr>
          <w:bCs/>
        </w:rPr>
      </w:pPr>
      <w:r>
        <w:rPr>
          <w:bCs/>
        </w:rPr>
        <w:t xml:space="preserve">        caption: Theme.of(context).textTheme.caption.copyWith(</w:t>
      </w:r>
    </w:p>
    <w:p w:rsidR="002B1C8E" w:rsidRDefault="00FB0D63">
      <w:pPr>
        <w:pStyle w:val="a5"/>
        <w:spacing w:before="2" w:line="360" w:lineRule="auto"/>
        <w:ind w:left="1701" w:right="850"/>
        <w:rPr>
          <w:bCs/>
        </w:rPr>
      </w:pPr>
      <w:r>
        <w:rPr>
          <w:bCs/>
        </w:rPr>
        <w:t xml:space="preserve">          color: Colors.blueAccent.shade400,</w:t>
      </w:r>
    </w:p>
    <w:p w:rsidR="002B1C8E" w:rsidRDefault="00FB0D63">
      <w:pPr>
        <w:pStyle w:val="a5"/>
        <w:spacing w:before="2" w:line="360" w:lineRule="auto"/>
        <w:ind w:left="1701" w:right="850"/>
        <w:rPr>
          <w:bCs/>
        </w:rPr>
      </w:pPr>
      <w:r>
        <w:rPr>
          <w:bCs/>
        </w:rPr>
        <w:t xml:space="preserve">          fontWeight: FontWeights.medium,</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lastRenderedPageBreak/>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child: Builder(</w:t>
      </w:r>
    </w:p>
    <w:p w:rsidR="002B1C8E" w:rsidRDefault="00FB0D63">
      <w:pPr>
        <w:pStyle w:val="a5"/>
        <w:spacing w:before="2" w:line="360" w:lineRule="auto"/>
        <w:ind w:left="1701" w:right="850"/>
        <w:rPr>
          <w:bCs/>
        </w:rPr>
      </w:pPr>
      <w:r>
        <w:rPr>
          <w:bCs/>
        </w:rPr>
        <w:t xml:space="preserve">      builder: (context) =&gt; Scaffold(</w:t>
      </w:r>
    </w:p>
    <w:p w:rsidR="002B1C8E" w:rsidRDefault="00FB0D63">
      <w:pPr>
        <w:pStyle w:val="a5"/>
        <w:spacing w:before="2" w:line="360" w:lineRule="auto"/>
        <w:ind w:left="1701" w:right="850"/>
        <w:rPr>
          <w:bCs/>
        </w:rPr>
      </w:pPr>
      <w:r>
        <w:rPr>
          <w:bCs/>
        </w:rPr>
        <w:t xml:space="preserve">        appBar: AppBa</w:t>
      </w:r>
      <w:r>
        <w:rPr>
          <w:bCs/>
        </w:rPr>
        <w:t>r(</w:t>
      </w:r>
    </w:p>
    <w:p w:rsidR="002B1C8E" w:rsidRDefault="00FB0D63">
      <w:pPr>
        <w:pStyle w:val="a5"/>
        <w:spacing w:before="2" w:line="360" w:lineRule="auto"/>
        <w:ind w:left="1701" w:right="850"/>
        <w:rPr>
          <w:bCs/>
        </w:rPr>
      </w:pPr>
      <w:r>
        <w:rPr>
          <w:bCs/>
        </w:rPr>
        <w:t xml:space="preserve">          title: const Text('Settings'),</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body: SingleChildScrollView(</w:t>
      </w:r>
    </w:p>
    <w:p w:rsidR="002B1C8E" w:rsidRDefault="00FB0D63">
      <w:pPr>
        <w:pStyle w:val="a5"/>
        <w:spacing w:before="2" w:line="360" w:lineRule="auto"/>
        <w:ind w:left="1701" w:right="850"/>
        <w:rPr>
          <w:bCs/>
        </w:rPr>
      </w:pPr>
      <w:r>
        <w:rPr>
          <w:bCs/>
        </w:rPr>
        <w:t xml:space="preserve">          child: Center(</w:t>
      </w:r>
    </w:p>
    <w:p w:rsidR="002B1C8E" w:rsidRDefault="00FB0D63">
      <w:pPr>
        <w:pStyle w:val="a5"/>
        <w:spacing w:before="2" w:line="360" w:lineRule="auto"/>
        <w:ind w:left="1701" w:right="850"/>
        <w:rPr>
          <w:bCs/>
        </w:rPr>
      </w:pPr>
      <w:r>
        <w:rPr>
          <w:bCs/>
        </w:rPr>
        <w:t xml:space="preserve">            child: Container(</w:t>
      </w:r>
    </w:p>
    <w:p w:rsidR="002B1C8E" w:rsidRDefault="00FB0D63">
      <w:pPr>
        <w:pStyle w:val="a5"/>
        <w:spacing w:before="2" w:line="360" w:lineRule="auto"/>
        <w:ind w:left="1701" w:right="850"/>
        <w:rPr>
          <w:bCs/>
        </w:rPr>
      </w:pPr>
      <w:r>
        <w:rPr>
          <w:bCs/>
        </w:rPr>
        <w:t xml:space="preserve">              constraints: const BoxConstraints.tightFor(width: 720),</w:t>
      </w:r>
    </w:p>
    <w:p w:rsidR="002B1C8E" w:rsidRDefault="00FB0D63">
      <w:pPr>
        <w:pStyle w:val="a5"/>
        <w:spacing w:before="2" w:line="360" w:lineRule="auto"/>
        <w:ind w:left="1701" w:right="850"/>
        <w:rPr>
          <w:bCs/>
        </w:rPr>
      </w:pPr>
      <w:r>
        <w:rPr>
          <w:bCs/>
        </w:rPr>
        <w:t xml:space="preserve">                padding: const EdgeInsets.symmetric(vertical: 24),</w:t>
      </w:r>
    </w:p>
    <w:p w:rsidR="002B1C8E" w:rsidRDefault="00FB0D63">
      <w:pPr>
        <w:pStyle w:val="a5"/>
        <w:spacing w:before="2" w:line="360" w:lineRule="auto"/>
        <w:ind w:left="1701" w:right="850"/>
        <w:rPr>
          <w:bCs/>
        </w:rPr>
      </w:pPr>
      <w:r>
        <w:rPr>
          <w:bCs/>
        </w:rPr>
        <w:t xml:space="preserve">                  child: Column(</w:t>
      </w:r>
    </w:p>
    <w:p w:rsidR="002B1C8E" w:rsidRDefault="00FB0D63">
      <w:pPr>
        <w:pStyle w:val="a5"/>
        <w:spacing w:before="2" w:line="360" w:lineRule="auto"/>
        <w:ind w:left="1701" w:right="850"/>
        <w:rPr>
          <w:bCs/>
        </w:rPr>
      </w:pPr>
      <w:r>
        <w:rPr>
          <w:bCs/>
        </w:rPr>
        <w:t xml:space="preserve">                    crossAxisAlignment: CrossAxisAlignment.stretch,</w:t>
      </w:r>
    </w:p>
    <w:p w:rsidR="002B1C8E" w:rsidRDefault="00FB0D63">
      <w:pPr>
        <w:pStyle w:val="a5"/>
        <w:spacing w:before="2" w:line="360" w:lineRule="auto"/>
        <w:ind w:left="1701" w:right="850"/>
        <w:rPr>
          <w:bCs/>
        </w:rPr>
      </w:pPr>
      <w:r>
        <w:rPr>
          <w:bCs/>
        </w:rPr>
        <w:t xml:space="preserve">                    children: &lt; Widget &gt; [</w:t>
      </w:r>
    </w:p>
    <w:p w:rsidR="002B1C8E" w:rsidRDefault="00FB0D63">
      <w:pPr>
        <w:pStyle w:val="a5"/>
        <w:spacing w:before="2" w:line="360" w:lineRule="auto"/>
        <w:ind w:left="1701" w:right="850"/>
        <w:rPr>
          <w:bCs/>
        </w:rPr>
      </w:pPr>
      <w:r>
        <w:rPr>
          <w:bCs/>
        </w:rPr>
        <w:t xml:space="preserve">                      _buildCaption(context, </w:t>
      </w:r>
      <w:r>
        <w:rPr>
          <w:bCs/>
        </w:rPr>
        <w:t>'ACCOUNT'),</w:t>
      </w:r>
    </w:p>
    <w:p w:rsidR="002B1C8E" w:rsidRDefault="00FB0D63">
      <w:pPr>
        <w:pStyle w:val="a5"/>
        <w:spacing w:before="2" w:line="360" w:lineRule="auto"/>
        <w:ind w:left="1701" w:right="850"/>
        <w:rPr>
          <w:bCs/>
        </w:rPr>
      </w:pPr>
      <w:r>
        <w:rPr>
          <w:bCs/>
        </w:rPr>
        <w:t xml:space="preserve">                      ListTile(</w:t>
      </w:r>
    </w:p>
    <w:p w:rsidR="002B1C8E" w:rsidRDefault="00FB0D63">
      <w:pPr>
        <w:pStyle w:val="a5"/>
        <w:spacing w:before="2" w:line="360" w:lineRule="auto"/>
        <w:ind w:left="1701" w:right="850"/>
        <w:rPr>
          <w:bCs/>
        </w:rPr>
      </w:pPr>
      <w:r>
        <w:rPr>
          <w:bCs/>
        </w:rPr>
        <w:t xml:space="preserve">                        title: Text('Sign out'),</w:t>
      </w:r>
    </w:p>
    <w:p w:rsidR="002B1C8E" w:rsidRDefault="00FB0D63">
      <w:pPr>
        <w:pStyle w:val="a5"/>
        <w:spacing w:before="2" w:line="360" w:lineRule="auto"/>
        <w:ind w:left="1701" w:right="850"/>
        <w:rPr>
          <w:bCs/>
        </w:rPr>
      </w:pPr>
      <w:r>
        <w:rPr>
          <w:bCs/>
        </w:rPr>
        <w:t xml:space="preserve">                        onTap: () =&gt; _signOut(context),</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lastRenderedPageBreak/>
        <w:t xml:space="preserve">  Widget _buildCaption(BuildContext context, String title) =&gt; Padding(</w:t>
      </w:r>
    </w:p>
    <w:p w:rsidR="002B1C8E" w:rsidRDefault="00FB0D63">
      <w:pPr>
        <w:pStyle w:val="a5"/>
        <w:spacing w:before="2" w:line="360" w:lineRule="auto"/>
        <w:ind w:left="1701" w:right="850"/>
        <w:rPr>
          <w:bCs/>
        </w:rPr>
      </w:pPr>
      <w:r>
        <w:rPr>
          <w:bCs/>
        </w:rPr>
        <w:t xml:space="preserve">    padding: const EdgeInsets.symmetric(horizontal: 16),</w:t>
      </w:r>
    </w:p>
    <w:p w:rsidR="002B1C8E" w:rsidRDefault="00FB0D63">
      <w:pPr>
        <w:pStyle w:val="a5"/>
        <w:spacing w:before="2" w:line="360" w:lineRule="auto"/>
        <w:ind w:left="1701" w:right="850"/>
        <w:rPr>
          <w:bCs/>
        </w:rPr>
      </w:pPr>
      <w:r>
        <w:rPr>
          <w:bCs/>
        </w:rPr>
        <w:t xml:space="preserve">      child: Text('ACCOUNT', style: Theme.of(context).textTheme.caption),</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void _signOut(BuildCont</w:t>
      </w:r>
      <w:r>
        <w:rPr>
          <w:bCs/>
        </w:rPr>
        <w:t>ext context) async {</w:t>
      </w:r>
    </w:p>
    <w:p w:rsidR="002B1C8E" w:rsidRDefault="00FB0D63">
      <w:pPr>
        <w:pStyle w:val="a5"/>
        <w:spacing w:before="2" w:line="360" w:lineRule="auto"/>
        <w:ind w:left="1701" w:right="850"/>
        <w:rPr>
          <w:bCs/>
        </w:rPr>
      </w:pPr>
      <w:r>
        <w:rPr>
          <w:bCs/>
        </w:rPr>
        <w:t xml:space="preserve">    final yes = await showDialog &lt; bool &gt; (</w:t>
      </w:r>
    </w:p>
    <w:p w:rsidR="002B1C8E" w:rsidRDefault="00FB0D63">
      <w:pPr>
        <w:pStyle w:val="a5"/>
        <w:spacing w:before="2" w:line="360" w:lineRule="auto"/>
        <w:ind w:left="1701" w:right="850"/>
        <w:rPr>
          <w:bCs/>
        </w:rPr>
      </w:pPr>
      <w:r>
        <w:rPr>
          <w:bCs/>
        </w:rPr>
        <w:t xml:space="preserve">      context: context,</w:t>
      </w:r>
    </w:p>
    <w:p w:rsidR="002B1C8E" w:rsidRDefault="00FB0D63">
      <w:pPr>
        <w:pStyle w:val="a5"/>
        <w:spacing w:before="2" w:line="360" w:lineRule="auto"/>
        <w:ind w:left="1701" w:right="850"/>
        <w:rPr>
          <w:bCs/>
        </w:rPr>
      </w:pPr>
      <w:r>
        <w:rPr>
          <w:bCs/>
        </w:rPr>
        <w:t xml:space="preserve">      builder: (context) =&gt; AlertDialog(</w:t>
      </w:r>
    </w:p>
    <w:p w:rsidR="002B1C8E" w:rsidRDefault="00FB0D63">
      <w:pPr>
        <w:pStyle w:val="a5"/>
        <w:spacing w:before="2" w:line="360" w:lineRule="auto"/>
        <w:ind w:left="1701" w:right="850"/>
        <w:rPr>
          <w:bCs/>
        </w:rPr>
      </w:pPr>
      <w:r>
        <w:rPr>
          <w:bCs/>
        </w:rPr>
        <w:t xml:space="preserve">        content: const Text('Are you sure to sign out the current account?'),</w:t>
      </w:r>
    </w:p>
    <w:p w:rsidR="002B1C8E" w:rsidRDefault="00FB0D63">
      <w:pPr>
        <w:pStyle w:val="a5"/>
        <w:spacing w:before="2" w:line="360" w:lineRule="auto"/>
        <w:ind w:left="1701" w:right="850"/>
        <w:rPr>
          <w:bCs/>
        </w:rPr>
      </w:pPr>
      <w:r>
        <w:rPr>
          <w:bCs/>
        </w:rPr>
        <w:t xml:space="preserve">          actions: &lt; Widget &gt; [</w:t>
      </w:r>
    </w:p>
    <w:p w:rsidR="002B1C8E" w:rsidRDefault="00FB0D63">
      <w:pPr>
        <w:pStyle w:val="a5"/>
        <w:spacing w:before="2" w:line="360" w:lineRule="auto"/>
        <w:ind w:left="1701" w:right="850"/>
        <w:rPr>
          <w:bCs/>
        </w:rPr>
      </w:pPr>
      <w:r>
        <w:rPr>
          <w:bCs/>
        </w:rPr>
        <w:t xml:space="preserve">            Flat</w:t>
      </w:r>
      <w:r>
        <w:rPr>
          <w:bCs/>
        </w:rPr>
        <w:t>Button(</w:t>
      </w:r>
    </w:p>
    <w:p w:rsidR="002B1C8E" w:rsidRDefault="00FB0D63">
      <w:pPr>
        <w:pStyle w:val="a5"/>
        <w:spacing w:before="2" w:line="360" w:lineRule="auto"/>
        <w:ind w:left="1701" w:right="850"/>
        <w:rPr>
          <w:bCs/>
        </w:rPr>
      </w:pPr>
      <w:r>
        <w:rPr>
          <w:bCs/>
        </w:rPr>
        <w:t xml:space="preserve">              child: const Text('No'),</w:t>
      </w:r>
    </w:p>
    <w:p w:rsidR="002B1C8E" w:rsidRDefault="00FB0D63">
      <w:pPr>
        <w:pStyle w:val="a5"/>
        <w:spacing w:before="2" w:line="360" w:lineRule="auto"/>
        <w:ind w:left="1701" w:right="850"/>
        <w:rPr>
          <w:bCs/>
        </w:rPr>
      </w:pPr>
      <w:r>
        <w:rPr>
          <w:bCs/>
        </w:rPr>
        <w:t xml:space="preserve">                onPressed: () =&gt; Navigator.pop(context, false),</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FlatButton(</w:t>
      </w:r>
    </w:p>
    <w:p w:rsidR="002B1C8E" w:rsidRDefault="00FB0D63">
      <w:pPr>
        <w:pStyle w:val="a5"/>
        <w:spacing w:before="2" w:line="360" w:lineRule="auto"/>
        <w:ind w:left="1701" w:right="850"/>
        <w:rPr>
          <w:bCs/>
        </w:rPr>
      </w:pPr>
      <w:r>
        <w:rPr>
          <w:bCs/>
        </w:rPr>
        <w:t xml:space="preserve">              child: const Text('Yes'),</w:t>
      </w:r>
    </w:p>
    <w:p w:rsidR="002B1C8E" w:rsidRDefault="00FB0D63">
      <w:pPr>
        <w:pStyle w:val="a5"/>
        <w:spacing w:before="2" w:line="360" w:lineRule="auto"/>
        <w:ind w:left="1701" w:right="850"/>
        <w:rPr>
          <w:bCs/>
        </w:rPr>
      </w:pPr>
      <w:r>
        <w:rPr>
          <w:bCs/>
        </w:rPr>
        <w:t xml:space="preserve">                onPressed: () =&gt; Navigator.pop(context, true),</w:t>
      </w:r>
    </w:p>
    <w:p w:rsidR="002B1C8E" w:rsidRDefault="00FB0D63">
      <w:pPr>
        <w:pStyle w:val="a5"/>
        <w:spacing w:before="2" w:line="360" w:lineRule="auto"/>
        <w:ind w:left="1701" w:right="850"/>
        <w:rPr>
          <w:bCs/>
        </w:rPr>
      </w:pPr>
      <w:r>
        <w:rPr>
          <w:bCs/>
        </w:rPr>
        <w:t xml:space="preserve">   </w:t>
      </w: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if (yes) {</w:t>
      </w:r>
    </w:p>
    <w:p w:rsidR="002B1C8E" w:rsidRDefault="00FB0D63">
      <w:pPr>
        <w:pStyle w:val="a5"/>
        <w:spacing w:before="2" w:line="360" w:lineRule="auto"/>
        <w:ind w:left="1701" w:right="850"/>
        <w:rPr>
          <w:bCs/>
        </w:rPr>
      </w:pPr>
      <w:r>
        <w:rPr>
          <w:bCs/>
        </w:rPr>
        <w:t xml:space="preserve">      FirebaseAuth.instance.signOut();</w:t>
      </w:r>
    </w:p>
    <w:p w:rsidR="002B1C8E" w:rsidRDefault="00FB0D63">
      <w:pPr>
        <w:pStyle w:val="a5"/>
        <w:spacing w:before="2" w:line="360" w:lineRule="auto"/>
        <w:ind w:left="1701" w:right="850"/>
        <w:rPr>
          <w:bCs/>
        </w:rPr>
      </w:pPr>
      <w:r>
        <w:rPr>
          <w:bCs/>
        </w:rPr>
        <w:t xml:space="preserve">      Navigator.pop(context);</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'package:cloud_firestore/cloud_firestore.dart';</w:t>
      </w:r>
    </w:p>
    <w:p w:rsidR="002B1C8E" w:rsidRDefault="00FB0D63">
      <w:pPr>
        <w:pStyle w:val="a5"/>
        <w:spacing w:before="2" w:line="360" w:lineRule="auto"/>
        <w:ind w:left="1701" w:right="850"/>
        <w:rPr>
          <w:bCs/>
        </w:rPr>
      </w:pPr>
      <w:r>
        <w:rPr>
          <w:bCs/>
        </w:rPr>
        <w:t>import 'package:collection_ext/iterables.dart';</w:t>
      </w:r>
    </w:p>
    <w:p w:rsidR="002B1C8E" w:rsidRDefault="00FB0D63">
      <w:pPr>
        <w:pStyle w:val="a5"/>
        <w:spacing w:before="2" w:line="360" w:lineRule="auto"/>
        <w:ind w:left="1701" w:right="850"/>
        <w:rPr>
          <w:bCs/>
        </w:rPr>
      </w:pPr>
      <w:r>
        <w:rPr>
          <w:bCs/>
        </w:rPr>
        <w:t xml:space="preserve">import </w:t>
      </w:r>
      <w:r>
        <w:rPr>
          <w:bCs/>
        </w:rPr>
        <w:t>'package:flutter/material.dart';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'package:nottie/models.dart'</w:t>
      </w:r>
    </w:p>
    <w:p w:rsidR="002B1C8E" w:rsidRDefault="00FB0D63">
      <w:pPr>
        <w:pStyle w:val="a5"/>
        <w:spacing w:before="2" w:line="360" w:lineRule="auto"/>
        <w:ind w:left="1701" w:right="850"/>
        <w:rPr>
          <w:bCs/>
        </w:rPr>
      </w:pPr>
      <w:r>
        <w:rPr>
          <w:bCs/>
        </w:rPr>
        <w:t>show Note, NoteState;</w:t>
      </w:r>
    </w:p>
    <w:p w:rsidR="002B1C8E" w:rsidRDefault="00FB0D63">
      <w:pPr>
        <w:pStyle w:val="a5"/>
        <w:spacing w:before="2" w:line="360" w:lineRule="auto"/>
        <w:ind w:left="1701" w:right="850"/>
        <w:rPr>
          <w:bCs/>
        </w:rPr>
      </w:pPr>
      <w:r>
        <w:rPr>
          <w:bCs/>
        </w:rPr>
        <w:t>import 'package:nottie/styles.dart';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An undoable action to a [Note].</w:t>
      </w:r>
    </w:p>
    <w:p w:rsidR="002B1C8E" w:rsidRDefault="00FB0D63">
      <w:pPr>
        <w:pStyle w:val="a5"/>
        <w:spacing w:before="2" w:line="360" w:lineRule="auto"/>
        <w:ind w:left="1701" w:right="850"/>
        <w:rPr>
          <w:bCs/>
        </w:rPr>
      </w:pPr>
      <w:r>
        <w:rPr>
          <w:bCs/>
        </w:rPr>
        <w:t>@immutable</w:t>
      </w:r>
    </w:p>
    <w:p w:rsidR="002B1C8E" w:rsidRDefault="00FB0D63">
      <w:pPr>
        <w:pStyle w:val="a5"/>
        <w:spacing w:before="2" w:line="360" w:lineRule="auto"/>
        <w:ind w:left="1701" w:right="850"/>
        <w:rPr>
          <w:bCs/>
        </w:rPr>
      </w:pPr>
      <w:r>
        <w:rPr>
          <w:bCs/>
        </w:rPr>
        <w:t>abstract class NoteCommand {</w:t>
      </w:r>
    </w:p>
    <w:p w:rsidR="002B1C8E" w:rsidRDefault="00FB0D63">
      <w:pPr>
        <w:pStyle w:val="a5"/>
        <w:spacing w:before="2" w:line="360" w:lineRule="auto"/>
        <w:ind w:left="1701" w:right="850"/>
        <w:rPr>
          <w:bCs/>
        </w:rPr>
      </w:pPr>
      <w:r>
        <w:rPr>
          <w:bCs/>
        </w:rPr>
        <w:t xml:space="preserve">  final String id;</w:t>
      </w:r>
    </w:p>
    <w:p w:rsidR="002B1C8E" w:rsidRDefault="00FB0D63">
      <w:pPr>
        <w:pStyle w:val="a5"/>
        <w:spacing w:before="2" w:line="360" w:lineRule="auto"/>
        <w:ind w:left="1701" w:right="850"/>
        <w:rPr>
          <w:bCs/>
        </w:rPr>
      </w:pPr>
      <w:r>
        <w:rPr>
          <w:bCs/>
        </w:rPr>
        <w:t xml:space="preserve">  final String uid;</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Whether this command should dismiss the current screen.</w:t>
      </w:r>
    </w:p>
    <w:p w:rsidR="002B1C8E" w:rsidRDefault="00FB0D63">
      <w:pPr>
        <w:pStyle w:val="a5"/>
        <w:spacing w:before="2" w:line="360" w:lineRule="auto"/>
        <w:ind w:left="1701" w:right="850"/>
        <w:rPr>
          <w:bCs/>
        </w:rPr>
      </w:pPr>
      <w:r>
        <w:rPr>
          <w:bCs/>
        </w:rPr>
        <w:t xml:space="preserve">  final bool dismiss;</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Defines an undoable action to a note, provides the note [id], and current user [uid].</w:t>
      </w:r>
    </w:p>
    <w:p w:rsidR="002B1C8E" w:rsidRDefault="00FB0D63">
      <w:pPr>
        <w:pStyle w:val="a5"/>
        <w:spacing w:before="2" w:line="360" w:lineRule="auto"/>
        <w:ind w:left="1701" w:right="850"/>
        <w:rPr>
          <w:bCs/>
        </w:rPr>
      </w:pPr>
      <w:r>
        <w:rPr>
          <w:bCs/>
        </w:rPr>
        <w:t xml:space="preserve">  const NoteCommand({</w:t>
      </w:r>
    </w:p>
    <w:p w:rsidR="002B1C8E" w:rsidRDefault="00FB0D63">
      <w:pPr>
        <w:pStyle w:val="a5"/>
        <w:spacing w:before="2" w:line="360" w:lineRule="auto"/>
        <w:ind w:left="1701" w:right="850"/>
        <w:rPr>
          <w:bCs/>
        </w:rPr>
      </w:pPr>
      <w:r>
        <w:rPr>
          <w:bCs/>
        </w:rPr>
        <w:t xml:space="preserve">    @required this.id,</w:t>
      </w:r>
    </w:p>
    <w:p w:rsidR="002B1C8E" w:rsidRDefault="00FB0D63">
      <w:pPr>
        <w:pStyle w:val="a5"/>
        <w:spacing w:before="2" w:line="360" w:lineRule="auto"/>
        <w:ind w:left="1701" w:right="850"/>
        <w:rPr>
          <w:bCs/>
        </w:rPr>
      </w:pPr>
      <w:r>
        <w:rPr>
          <w:bCs/>
        </w:rPr>
        <w:t xml:space="preserve">    @required this.uid,</w:t>
      </w:r>
    </w:p>
    <w:p w:rsidR="002B1C8E" w:rsidRDefault="00FB0D63">
      <w:pPr>
        <w:pStyle w:val="a5"/>
        <w:spacing w:before="2" w:line="360" w:lineRule="auto"/>
        <w:ind w:left="1701" w:right="850"/>
        <w:rPr>
          <w:bCs/>
        </w:rPr>
      </w:pPr>
      <w:r>
        <w:rPr>
          <w:bCs/>
        </w:rPr>
        <w:t xml:space="preserve">    this.dismiss = false,</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Returns `true` if this command is undoable.</w:t>
      </w:r>
    </w:p>
    <w:p w:rsidR="002B1C8E" w:rsidRDefault="00FB0D63">
      <w:pPr>
        <w:pStyle w:val="a5"/>
        <w:spacing w:before="2" w:line="360" w:lineRule="auto"/>
        <w:ind w:left="1701" w:right="850"/>
        <w:rPr>
          <w:bCs/>
        </w:rPr>
      </w:pPr>
      <w:r>
        <w:rPr>
          <w:bCs/>
        </w:rPr>
        <w:t xml:space="preserve">  bool get isUndoable =&gt; true;</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lastRenderedPageBreak/>
        <w:t xml:space="preserve">  /// Returns message about the result of the action.</w:t>
      </w:r>
    </w:p>
    <w:p w:rsidR="002B1C8E" w:rsidRDefault="00FB0D63">
      <w:pPr>
        <w:pStyle w:val="a5"/>
        <w:spacing w:before="2" w:line="360" w:lineRule="auto"/>
        <w:ind w:left="1701" w:right="850"/>
        <w:rPr>
          <w:bCs/>
        </w:rPr>
      </w:pPr>
      <w:r>
        <w:rPr>
          <w:bCs/>
        </w:rPr>
        <w:t xml:space="preserve">  String get message =&gt;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Executes this command.</w:t>
      </w:r>
    </w:p>
    <w:p w:rsidR="002B1C8E" w:rsidRDefault="00FB0D63">
      <w:pPr>
        <w:pStyle w:val="a5"/>
        <w:spacing w:before="2" w:line="360" w:lineRule="auto"/>
        <w:ind w:left="1701" w:right="850"/>
        <w:rPr>
          <w:bCs/>
        </w:rPr>
      </w:pPr>
      <w:r>
        <w:rPr>
          <w:bCs/>
        </w:rPr>
        <w:t xml:space="preserve">  Future &lt; void &gt; execute();</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Undo this command.</w:t>
      </w:r>
    </w:p>
    <w:p w:rsidR="002B1C8E" w:rsidRDefault="00FB0D63">
      <w:pPr>
        <w:pStyle w:val="a5"/>
        <w:spacing w:before="2" w:line="360" w:lineRule="auto"/>
        <w:ind w:left="1701" w:right="850"/>
        <w:rPr>
          <w:bCs/>
        </w:rPr>
      </w:pPr>
      <w:r>
        <w:rPr>
          <w:bCs/>
        </w:rPr>
        <w:t xml:space="preserve">  Future &lt; void &gt; revert();</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A [NoteCommand] to update state of a [Note].</w:t>
      </w:r>
    </w:p>
    <w:p w:rsidR="002B1C8E" w:rsidRDefault="00FB0D63">
      <w:pPr>
        <w:pStyle w:val="a5"/>
        <w:spacing w:before="2" w:line="360" w:lineRule="auto"/>
        <w:ind w:left="1701" w:right="850"/>
        <w:rPr>
          <w:bCs/>
        </w:rPr>
      </w:pPr>
      <w:r>
        <w:rPr>
          <w:bCs/>
        </w:rPr>
        <w:t>class NoteStateUpdateCommand extends NoteCommand {</w:t>
      </w:r>
    </w:p>
    <w:p w:rsidR="002B1C8E" w:rsidRDefault="00FB0D63">
      <w:pPr>
        <w:pStyle w:val="a5"/>
        <w:spacing w:before="2" w:line="360" w:lineRule="auto"/>
        <w:ind w:left="1701" w:right="850"/>
        <w:rPr>
          <w:bCs/>
        </w:rPr>
      </w:pPr>
      <w:r>
        <w:rPr>
          <w:bCs/>
        </w:rPr>
        <w:t xml:space="preserve">  final NoteState from;</w:t>
      </w:r>
    </w:p>
    <w:p w:rsidR="002B1C8E" w:rsidRDefault="00FB0D63">
      <w:pPr>
        <w:pStyle w:val="a5"/>
        <w:spacing w:before="2" w:line="360" w:lineRule="auto"/>
        <w:ind w:left="1701" w:right="850"/>
        <w:rPr>
          <w:bCs/>
        </w:rPr>
      </w:pPr>
      <w:r>
        <w:rPr>
          <w:bCs/>
        </w:rPr>
        <w:t xml:space="preserve">  final NoteState to;</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Create a [NoteCommand] to update state of a no</w:t>
      </w:r>
      <w:r>
        <w:rPr>
          <w:bCs/>
        </w:rPr>
        <w:t>te [from] the current state [to] another.</w:t>
      </w:r>
    </w:p>
    <w:p w:rsidR="002B1C8E" w:rsidRDefault="00FB0D63">
      <w:pPr>
        <w:pStyle w:val="a5"/>
        <w:spacing w:before="2" w:line="360" w:lineRule="auto"/>
        <w:ind w:left="1701" w:right="850"/>
        <w:rPr>
          <w:bCs/>
        </w:rPr>
      </w:pPr>
      <w:r>
        <w:rPr>
          <w:bCs/>
        </w:rPr>
        <w:t xml:space="preserve">  NoteStateUpdateCommand({</w:t>
      </w:r>
    </w:p>
    <w:p w:rsidR="002B1C8E" w:rsidRDefault="00FB0D63">
      <w:pPr>
        <w:pStyle w:val="a5"/>
        <w:spacing w:before="2" w:line="360" w:lineRule="auto"/>
        <w:ind w:left="1701" w:right="850"/>
        <w:rPr>
          <w:bCs/>
        </w:rPr>
      </w:pPr>
      <w:r>
        <w:rPr>
          <w:bCs/>
        </w:rPr>
        <w:t xml:space="preserve">    @required String id,</w:t>
      </w:r>
    </w:p>
    <w:p w:rsidR="002B1C8E" w:rsidRDefault="00FB0D63">
      <w:pPr>
        <w:pStyle w:val="a5"/>
        <w:spacing w:before="2" w:line="360" w:lineRule="auto"/>
        <w:ind w:left="1701" w:right="850"/>
        <w:rPr>
          <w:bCs/>
        </w:rPr>
      </w:pPr>
      <w:r>
        <w:rPr>
          <w:bCs/>
        </w:rPr>
        <w:t xml:space="preserve">    @required String uid,</w:t>
      </w:r>
    </w:p>
    <w:p w:rsidR="002B1C8E" w:rsidRDefault="00FB0D63">
      <w:pPr>
        <w:pStyle w:val="a5"/>
        <w:spacing w:before="2" w:line="360" w:lineRule="auto"/>
        <w:ind w:left="1701" w:right="850"/>
        <w:rPr>
          <w:bCs/>
        </w:rPr>
      </w:pPr>
      <w:r>
        <w:rPr>
          <w:bCs/>
        </w:rPr>
        <w:t xml:space="preserve">    @required this.from,</w:t>
      </w:r>
    </w:p>
    <w:p w:rsidR="002B1C8E" w:rsidRDefault="00FB0D63">
      <w:pPr>
        <w:pStyle w:val="a5"/>
        <w:spacing w:before="2" w:line="360" w:lineRule="auto"/>
        <w:ind w:left="1701" w:right="850"/>
        <w:rPr>
          <w:bCs/>
        </w:rPr>
      </w:pPr>
      <w:r>
        <w:rPr>
          <w:bCs/>
        </w:rPr>
        <w:t xml:space="preserve">    @required this.to,</w:t>
      </w:r>
    </w:p>
    <w:p w:rsidR="002B1C8E" w:rsidRDefault="00FB0D63">
      <w:pPr>
        <w:pStyle w:val="a5"/>
        <w:spacing w:before="2" w:line="360" w:lineRule="auto"/>
        <w:ind w:left="1701" w:right="850"/>
        <w:rPr>
          <w:bCs/>
        </w:rPr>
      </w:pPr>
      <w:r>
        <w:rPr>
          <w:bCs/>
        </w:rPr>
        <w:t xml:space="preserve">    bool dismiss = false,</w:t>
      </w:r>
    </w:p>
    <w:p w:rsidR="002B1C8E" w:rsidRDefault="00FB0D63">
      <w:pPr>
        <w:pStyle w:val="a5"/>
        <w:spacing w:before="2" w:line="360" w:lineRule="auto"/>
        <w:ind w:left="1701" w:right="850"/>
        <w:rPr>
          <w:bCs/>
        </w:rPr>
      </w:pPr>
      <w:r>
        <w:rPr>
          <w:bCs/>
        </w:rPr>
        <w:t xml:space="preserve">  }): super(id: id, uid: uid, dismiss: dismiss);</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@override</w:t>
      </w:r>
    </w:p>
    <w:p w:rsidR="002B1C8E" w:rsidRDefault="00FB0D63">
      <w:pPr>
        <w:pStyle w:val="a5"/>
        <w:spacing w:before="2" w:line="360" w:lineRule="auto"/>
        <w:ind w:left="1701" w:right="850"/>
        <w:rPr>
          <w:bCs/>
        </w:rPr>
      </w:pPr>
      <w:r>
        <w:rPr>
          <w:bCs/>
        </w:rPr>
        <w:t xml:space="preserve">  String get message {</w:t>
      </w:r>
    </w:p>
    <w:p w:rsidR="002B1C8E" w:rsidRDefault="00FB0D63">
      <w:pPr>
        <w:pStyle w:val="a5"/>
        <w:spacing w:before="2" w:line="360" w:lineRule="auto"/>
        <w:ind w:left="1701" w:right="850"/>
        <w:rPr>
          <w:bCs/>
        </w:rPr>
      </w:pPr>
      <w:r>
        <w:rPr>
          <w:bCs/>
        </w:rPr>
        <w:t xml:space="preserve">    switch (to) {</w:t>
      </w:r>
    </w:p>
    <w:p w:rsidR="002B1C8E" w:rsidRDefault="00FB0D63">
      <w:pPr>
        <w:pStyle w:val="a5"/>
        <w:spacing w:before="2" w:line="360" w:lineRule="auto"/>
        <w:ind w:left="1701" w:right="850"/>
        <w:rPr>
          <w:bCs/>
        </w:rPr>
      </w:pPr>
      <w:r>
        <w:rPr>
          <w:bCs/>
        </w:rPr>
        <w:t xml:space="preserve">    case NoteState.deleted:</w:t>
      </w:r>
    </w:p>
    <w:p w:rsidR="002B1C8E" w:rsidRDefault="00FB0D63">
      <w:pPr>
        <w:pStyle w:val="a5"/>
        <w:spacing w:before="2" w:line="360" w:lineRule="auto"/>
        <w:ind w:left="1701" w:right="850"/>
        <w:rPr>
          <w:bCs/>
        </w:rPr>
      </w:pPr>
      <w:r>
        <w:rPr>
          <w:bCs/>
        </w:rPr>
        <w:lastRenderedPageBreak/>
        <w:t xml:space="preserve">      return 'Note moved to trash';</w:t>
      </w:r>
    </w:p>
    <w:p w:rsidR="002B1C8E" w:rsidRDefault="00FB0D63">
      <w:pPr>
        <w:pStyle w:val="a5"/>
        <w:spacing w:before="2" w:line="360" w:lineRule="auto"/>
        <w:ind w:left="1701" w:right="850"/>
        <w:rPr>
          <w:bCs/>
        </w:rPr>
      </w:pPr>
      <w:r>
        <w:rPr>
          <w:bCs/>
        </w:rPr>
        <w:t xml:space="preserve">    case NoteState.archived:</w:t>
      </w:r>
    </w:p>
    <w:p w:rsidR="002B1C8E" w:rsidRDefault="00FB0D63">
      <w:pPr>
        <w:pStyle w:val="a5"/>
        <w:spacing w:before="2" w:line="360" w:lineRule="auto"/>
        <w:ind w:left="1701" w:right="850"/>
        <w:rPr>
          <w:bCs/>
        </w:rPr>
      </w:pPr>
      <w:r>
        <w:rPr>
          <w:bCs/>
        </w:rPr>
        <w:t xml:space="preserve">      return 'Note archived';</w:t>
      </w:r>
    </w:p>
    <w:p w:rsidR="002B1C8E" w:rsidRDefault="00FB0D63">
      <w:pPr>
        <w:pStyle w:val="a5"/>
        <w:spacing w:before="2" w:line="360" w:lineRule="auto"/>
        <w:ind w:left="1701" w:right="850"/>
        <w:rPr>
          <w:bCs/>
        </w:rPr>
      </w:pPr>
      <w:r>
        <w:rPr>
          <w:bCs/>
        </w:rPr>
        <w:t xml:space="preserve">    case NoteState.pinned:</w:t>
      </w:r>
    </w:p>
    <w:p w:rsidR="002B1C8E" w:rsidRDefault="00FB0D63">
      <w:pPr>
        <w:pStyle w:val="a5"/>
        <w:spacing w:before="2" w:line="360" w:lineRule="auto"/>
        <w:ind w:left="1701" w:right="850"/>
        <w:rPr>
          <w:bCs/>
        </w:rPr>
      </w:pPr>
      <w:r>
        <w:rPr>
          <w:bCs/>
        </w:rPr>
        <w:t xml:space="preserve">      return from == NoteState.archived ?</w:t>
      </w:r>
    </w:p>
    <w:p w:rsidR="002B1C8E" w:rsidRDefault="00FB0D63">
      <w:pPr>
        <w:pStyle w:val="a5"/>
        <w:spacing w:before="2" w:line="360" w:lineRule="auto"/>
        <w:ind w:left="1701" w:right="850"/>
        <w:rPr>
          <w:bCs/>
        </w:rPr>
      </w:pPr>
      <w:r>
        <w:rPr>
          <w:bCs/>
        </w:rPr>
        <w:t xml:space="preserve">        'Note pinned an</w:t>
      </w:r>
      <w:r>
        <w:rPr>
          <w:bCs/>
        </w:rPr>
        <w:t>d unarchived' // pin an archived note</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default:</w:t>
      </w:r>
    </w:p>
    <w:p w:rsidR="002B1C8E" w:rsidRDefault="00FB0D63">
      <w:pPr>
        <w:pStyle w:val="a5"/>
        <w:spacing w:before="2" w:line="360" w:lineRule="auto"/>
        <w:ind w:left="1701" w:right="850"/>
        <w:rPr>
          <w:bCs/>
        </w:rPr>
      </w:pPr>
      <w:r>
        <w:rPr>
          <w:bCs/>
        </w:rPr>
        <w:t xml:space="preserve">      switch (from) {</w:t>
      </w:r>
    </w:p>
    <w:p w:rsidR="002B1C8E" w:rsidRDefault="00FB0D63">
      <w:pPr>
        <w:pStyle w:val="a5"/>
        <w:spacing w:before="2" w:line="360" w:lineRule="auto"/>
        <w:ind w:left="1701" w:right="850"/>
        <w:rPr>
          <w:bCs/>
        </w:rPr>
      </w:pPr>
      <w:r>
        <w:rPr>
          <w:bCs/>
        </w:rPr>
        <w:t xml:space="preserve">      case NoteState.archived:</w:t>
      </w:r>
    </w:p>
    <w:p w:rsidR="002B1C8E" w:rsidRDefault="00FB0D63">
      <w:pPr>
        <w:pStyle w:val="a5"/>
        <w:spacing w:before="2" w:line="360" w:lineRule="auto"/>
        <w:ind w:left="1701" w:right="850"/>
        <w:rPr>
          <w:bCs/>
        </w:rPr>
      </w:pPr>
      <w:r>
        <w:rPr>
          <w:bCs/>
        </w:rPr>
        <w:t xml:space="preserve">        return 'Note unarchived';</w:t>
      </w:r>
    </w:p>
    <w:p w:rsidR="002B1C8E" w:rsidRDefault="00FB0D63">
      <w:pPr>
        <w:pStyle w:val="a5"/>
        <w:spacing w:before="2" w:line="360" w:lineRule="auto"/>
        <w:ind w:left="1701" w:right="850"/>
        <w:rPr>
          <w:bCs/>
        </w:rPr>
      </w:pPr>
      <w:r>
        <w:rPr>
          <w:bCs/>
        </w:rPr>
        <w:t xml:space="preserve">      case NoteState.deleted:</w:t>
      </w:r>
    </w:p>
    <w:p w:rsidR="002B1C8E" w:rsidRDefault="00FB0D63">
      <w:pPr>
        <w:pStyle w:val="a5"/>
        <w:spacing w:before="2" w:line="360" w:lineRule="auto"/>
        <w:ind w:left="1701" w:right="850"/>
        <w:rPr>
          <w:bCs/>
        </w:rPr>
      </w:pPr>
      <w:r>
        <w:rPr>
          <w:bCs/>
        </w:rPr>
        <w:t xml:space="preserve">        return 'Note restored';</w:t>
      </w:r>
    </w:p>
    <w:p w:rsidR="002B1C8E" w:rsidRDefault="00FB0D63">
      <w:pPr>
        <w:pStyle w:val="a5"/>
        <w:spacing w:before="2" w:line="360" w:lineRule="auto"/>
        <w:ind w:left="1701" w:right="850"/>
        <w:rPr>
          <w:bCs/>
        </w:rPr>
      </w:pPr>
      <w:r>
        <w:rPr>
          <w:bCs/>
        </w:rPr>
        <w:t xml:space="preserve">      default:</w:t>
      </w:r>
    </w:p>
    <w:p w:rsidR="002B1C8E" w:rsidRDefault="00FB0D63">
      <w:pPr>
        <w:pStyle w:val="a5"/>
        <w:spacing w:before="2" w:line="360" w:lineRule="auto"/>
        <w:ind w:left="1701" w:right="850"/>
        <w:rPr>
          <w:bCs/>
        </w:rPr>
      </w:pPr>
      <w:r>
        <w:rPr>
          <w:bCs/>
        </w:rPr>
        <w:t xml:space="preserve">        return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@override</w:t>
      </w:r>
    </w:p>
    <w:p w:rsidR="002B1C8E" w:rsidRDefault="00FB0D63">
      <w:pPr>
        <w:pStyle w:val="a5"/>
        <w:spacing w:before="2" w:line="360" w:lineRule="auto"/>
        <w:ind w:left="1701" w:right="850"/>
        <w:rPr>
          <w:bCs/>
        </w:rPr>
      </w:pPr>
      <w:r>
        <w:rPr>
          <w:bCs/>
        </w:rPr>
        <w:t xml:space="preserve">  Future &lt; void &gt; execute() =&gt; updateNoteState(to, id, uid);</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@override</w:t>
      </w:r>
    </w:p>
    <w:p w:rsidR="002B1C8E" w:rsidRDefault="00FB0D63">
      <w:pPr>
        <w:pStyle w:val="a5"/>
        <w:spacing w:before="2" w:line="360" w:lineRule="auto"/>
        <w:ind w:left="1701" w:right="850"/>
        <w:rPr>
          <w:bCs/>
        </w:rPr>
      </w:pPr>
      <w:r>
        <w:rPr>
          <w:bCs/>
        </w:rPr>
        <w:t xml:space="preserve">  Future &lt; void &gt; revert() =&gt; updateNoteState(from, id, uid);</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Mixin helps handle a [NoteCommand].</w:t>
      </w:r>
    </w:p>
    <w:p w:rsidR="002B1C8E" w:rsidRDefault="00FB0D63">
      <w:pPr>
        <w:pStyle w:val="a5"/>
        <w:spacing w:before="2" w:line="360" w:lineRule="auto"/>
        <w:ind w:left="1701" w:right="850"/>
        <w:rPr>
          <w:bCs/>
        </w:rPr>
      </w:pPr>
      <w:r>
        <w:rPr>
          <w:bCs/>
        </w:rPr>
        <w:t xml:space="preserve">mixin CommandHandler &lt; T extends </w:t>
      </w:r>
      <w:r>
        <w:rPr>
          <w:bCs/>
        </w:rPr>
        <w:t>StatefulWidget &gt; on State &lt; T &gt; {</w:t>
      </w:r>
    </w:p>
    <w:p w:rsidR="002B1C8E" w:rsidRDefault="00FB0D63">
      <w:pPr>
        <w:pStyle w:val="a5"/>
        <w:spacing w:before="2" w:line="360" w:lineRule="auto"/>
        <w:ind w:left="1701" w:right="850"/>
        <w:rPr>
          <w:bCs/>
        </w:rPr>
      </w:pPr>
      <w:r>
        <w:rPr>
          <w:bCs/>
        </w:rPr>
        <w:lastRenderedPageBreak/>
        <w:t xml:space="preserve">  /// Processes the given [command].</w:t>
      </w:r>
    </w:p>
    <w:p w:rsidR="002B1C8E" w:rsidRDefault="00FB0D63">
      <w:pPr>
        <w:pStyle w:val="a5"/>
        <w:spacing w:before="2" w:line="360" w:lineRule="auto"/>
        <w:ind w:left="1701" w:right="850"/>
        <w:rPr>
          <w:bCs/>
        </w:rPr>
      </w:pPr>
      <w:r>
        <w:rPr>
          <w:bCs/>
        </w:rPr>
        <w:t xml:space="preserve">  Future &lt; void &gt; processNoteCommand(ScaffoldState scaffoldState, NoteCommand command) async {</w:t>
      </w:r>
    </w:p>
    <w:p w:rsidR="002B1C8E" w:rsidRDefault="00FB0D63">
      <w:pPr>
        <w:pStyle w:val="a5"/>
        <w:spacing w:before="2" w:line="360" w:lineRule="auto"/>
        <w:ind w:left="1701" w:right="850"/>
        <w:rPr>
          <w:bCs/>
        </w:rPr>
      </w:pPr>
      <w:r>
        <w:rPr>
          <w:bCs/>
        </w:rPr>
        <w:t xml:space="preserve">    if (command == null) {</w:t>
      </w:r>
    </w:p>
    <w:p w:rsidR="002B1C8E" w:rsidRDefault="00FB0D63">
      <w:pPr>
        <w:pStyle w:val="a5"/>
        <w:spacing w:before="2" w:line="360" w:lineRule="auto"/>
        <w:ind w:left="1701" w:right="850"/>
        <w:rPr>
          <w:bCs/>
        </w:rPr>
      </w:pPr>
      <w:r>
        <w:rPr>
          <w:bCs/>
        </w:rPr>
        <w:t xml:space="preserve">      return;</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await command.execute();</w:t>
      </w:r>
    </w:p>
    <w:p w:rsidR="002B1C8E" w:rsidRDefault="00FB0D63">
      <w:pPr>
        <w:pStyle w:val="a5"/>
        <w:spacing w:before="2" w:line="360" w:lineRule="auto"/>
        <w:ind w:left="1701" w:right="850"/>
        <w:rPr>
          <w:bCs/>
        </w:rPr>
      </w:pPr>
      <w:r>
        <w:rPr>
          <w:bCs/>
        </w:rPr>
        <w:t xml:space="preserve">    final msg </w:t>
      </w:r>
      <w:r>
        <w:rPr>
          <w:bCs/>
        </w:rPr>
        <w:t>= command.message;</w:t>
      </w:r>
    </w:p>
    <w:p w:rsidR="002B1C8E" w:rsidRDefault="00FB0D63">
      <w:pPr>
        <w:pStyle w:val="a5"/>
        <w:spacing w:before="2" w:line="360" w:lineRule="auto"/>
        <w:ind w:left="1701" w:right="850"/>
        <w:rPr>
          <w:bCs/>
        </w:rPr>
      </w:pPr>
      <w:r>
        <w:rPr>
          <w:bCs/>
        </w:rPr>
        <w:t xml:space="preserve">    if (mounted &amp;&amp; msg?.isNotEmpty == true &amp;&amp; command.isUndoable) {</w:t>
      </w:r>
    </w:p>
    <w:p w:rsidR="002B1C8E" w:rsidRDefault="00FB0D63">
      <w:pPr>
        <w:pStyle w:val="a5"/>
        <w:spacing w:before="2" w:line="360" w:lineRule="auto"/>
        <w:ind w:left="1701" w:right="850"/>
        <w:rPr>
          <w:bCs/>
        </w:rPr>
      </w:pPr>
      <w:r>
        <w:rPr>
          <w:bCs/>
        </w:rPr>
        <w:t xml:space="preserve">      scaffoldState?.showSnackBar(SnackBar(</w:t>
      </w:r>
    </w:p>
    <w:p w:rsidR="002B1C8E" w:rsidRDefault="00FB0D63">
      <w:pPr>
        <w:pStyle w:val="a5"/>
        <w:spacing w:before="2" w:line="360" w:lineRule="auto"/>
        <w:ind w:left="1701" w:right="850"/>
        <w:rPr>
          <w:bCs/>
        </w:rPr>
      </w:pPr>
      <w:r>
        <w:rPr>
          <w:bCs/>
        </w:rPr>
        <w:t xml:space="preserve">        content: Text(msg),</w:t>
      </w:r>
    </w:p>
    <w:p w:rsidR="002B1C8E" w:rsidRDefault="00FB0D63">
      <w:pPr>
        <w:pStyle w:val="a5"/>
        <w:spacing w:before="2" w:line="360" w:lineRule="auto"/>
        <w:ind w:left="1701" w:right="850"/>
        <w:rPr>
          <w:bCs/>
        </w:rPr>
      </w:pPr>
      <w:r>
        <w:rPr>
          <w:bCs/>
        </w:rPr>
        <w:t xml:space="preserve">        action: SnackBarAction(</w:t>
      </w:r>
    </w:p>
    <w:p w:rsidR="002B1C8E" w:rsidRDefault="00FB0D63">
      <w:pPr>
        <w:pStyle w:val="a5"/>
        <w:spacing w:before="2" w:line="360" w:lineRule="auto"/>
        <w:ind w:left="1701" w:right="850"/>
        <w:rPr>
          <w:bCs/>
        </w:rPr>
      </w:pPr>
      <w:r>
        <w:rPr>
          <w:bCs/>
        </w:rPr>
        <w:t xml:space="preserve">          label: 'Undo',</w:t>
      </w:r>
    </w:p>
    <w:p w:rsidR="002B1C8E" w:rsidRDefault="00FB0D63">
      <w:pPr>
        <w:pStyle w:val="a5"/>
        <w:spacing w:before="2" w:line="360" w:lineRule="auto"/>
        <w:ind w:left="1701" w:right="850"/>
        <w:rPr>
          <w:bCs/>
        </w:rPr>
      </w:pPr>
      <w:r>
        <w:rPr>
          <w:bCs/>
        </w:rPr>
        <w:t xml:space="preserve">          onPressed: () =&gt; command.rever</w:t>
      </w:r>
      <w:r>
        <w:rPr>
          <w:bCs/>
        </w:rPr>
        <w:t>t(),</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Add note related methods to [QuerySnapshot].</w:t>
      </w:r>
    </w:p>
    <w:p w:rsidR="002B1C8E" w:rsidRDefault="00FB0D63">
      <w:pPr>
        <w:pStyle w:val="a5"/>
        <w:spacing w:before="2" w:line="360" w:lineRule="auto"/>
        <w:ind w:left="1701" w:right="850"/>
        <w:rPr>
          <w:bCs/>
        </w:rPr>
      </w:pPr>
      <w:r>
        <w:rPr>
          <w:bCs/>
        </w:rPr>
        <w:t>extension NoteQuery on QuerySnapshot {</w:t>
      </w:r>
    </w:p>
    <w:p w:rsidR="002B1C8E" w:rsidRDefault="00FB0D63">
      <w:pPr>
        <w:pStyle w:val="a5"/>
        <w:spacing w:before="2" w:line="360" w:lineRule="auto"/>
        <w:ind w:left="1701" w:right="850"/>
        <w:rPr>
          <w:bCs/>
        </w:rPr>
      </w:pPr>
      <w:r>
        <w:rPr>
          <w:bCs/>
        </w:rPr>
        <w:t xml:space="preserve">  /// Transforms the query result into a list of notes.</w:t>
      </w:r>
    </w:p>
    <w:p w:rsidR="002B1C8E" w:rsidRDefault="00FB0D63">
      <w:pPr>
        <w:pStyle w:val="a5"/>
        <w:spacing w:before="2" w:line="360" w:lineRule="auto"/>
        <w:ind w:left="1701" w:right="850"/>
        <w:rPr>
          <w:bCs/>
        </w:rPr>
      </w:pPr>
      <w:r>
        <w:rPr>
          <w:bCs/>
        </w:rPr>
        <w:t xml:space="preserve">  List &lt; Note &gt; toNotes() =&gt; documents</w:t>
      </w:r>
    </w:p>
    <w:p w:rsidR="002B1C8E" w:rsidRDefault="00FB0D63">
      <w:pPr>
        <w:pStyle w:val="a5"/>
        <w:spacing w:before="2" w:line="360" w:lineRule="auto"/>
        <w:ind w:left="1701" w:right="850"/>
        <w:rPr>
          <w:bCs/>
        </w:rPr>
      </w:pPr>
      <w:r>
        <w:rPr>
          <w:bCs/>
        </w:rPr>
        <w:t xml:space="preserve">    .map((d) =&gt; d.toNote())</w:t>
      </w:r>
    </w:p>
    <w:p w:rsidR="002B1C8E" w:rsidRDefault="00FB0D63">
      <w:pPr>
        <w:pStyle w:val="a5"/>
        <w:spacing w:before="2" w:line="360" w:lineRule="auto"/>
        <w:ind w:left="1701" w:right="850"/>
        <w:rPr>
          <w:bCs/>
        </w:rPr>
      </w:pPr>
      <w:r>
        <w:rPr>
          <w:bCs/>
        </w:rPr>
        <w:t xml:space="preserve">    .nonNull</w:t>
      </w:r>
    </w:p>
    <w:p w:rsidR="002B1C8E" w:rsidRDefault="00FB0D63">
      <w:pPr>
        <w:pStyle w:val="a5"/>
        <w:spacing w:before="2" w:line="360" w:lineRule="auto"/>
        <w:ind w:left="1701" w:right="850"/>
        <w:rPr>
          <w:bCs/>
        </w:rPr>
      </w:pPr>
      <w:r>
        <w:rPr>
          <w:bCs/>
        </w:rPr>
        <w:t xml:space="preserve">    .asList();</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lastRenderedPageBreak/>
        <w:t>/// Add note related methods to [QuerySnapshot].</w:t>
      </w:r>
    </w:p>
    <w:p w:rsidR="002B1C8E" w:rsidRDefault="00FB0D63">
      <w:pPr>
        <w:pStyle w:val="a5"/>
        <w:spacing w:before="2" w:line="360" w:lineRule="auto"/>
        <w:ind w:left="1701" w:right="850"/>
        <w:rPr>
          <w:bCs/>
        </w:rPr>
      </w:pPr>
      <w:r>
        <w:rPr>
          <w:bCs/>
        </w:rPr>
        <w:t>extension NoteDocument on DocumentSnapshot {</w:t>
      </w:r>
    </w:p>
    <w:p w:rsidR="002B1C8E" w:rsidRDefault="00FB0D63">
      <w:pPr>
        <w:pStyle w:val="a5"/>
        <w:spacing w:before="2" w:line="360" w:lineRule="auto"/>
        <w:ind w:left="1701" w:right="850"/>
        <w:rPr>
          <w:bCs/>
        </w:rPr>
      </w:pPr>
      <w:r>
        <w:rPr>
          <w:bCs/>
        </w:rPr>
        <w:t xml:space="preserve">  /// Transforms the query result into a list of notes.</w:t>
      </w:r>
    </w:p>
    <w:p w:rsidR="002B1C8E" w:rsidRDefault="00FB0D63">
      <w:pPr>
        <w:pStyle w:val="a5"/>
        <w:spacing w:before="2" w:line="360" w:lineRule="auto"/>
        <w:ind w:left="1701" w:right="850"/>
        <w:rPr>
          <w:bCs/>
        </w:rPr>
      </w:pPr>
      <w:r>
        <w:rPr>
          <w:bCs/>
        </w:rPr>
        <w:t xml:space="preserve">  Note toNote() =&gt; exists ?</w:t>
      </w:r>
    </w:p>
    <w:p w:rsidR="002B1C8E" w:rsidRDefault="00FB0D63">
      <w:pPr>
        <w:pStyle w:val="a5"/>
        <w:spacing w:before="2" w:line="360" w:lineRule="auto"/>
        <w:ind w:left="1701" w:right="850"/>
        <w:rPr>
          <w:bCs/>
        </w:rPr>
      </w:pPr>
      <w:r>
        <w:rPr>
          <w:bCs/>
        </w:rPr>
        <w:t xml:space="preserve">    Note(</w:t>
      </w:r>
    </w:p>
    <w:p w:rsidR="002B1C8E" w:rsidRDefault="00FB0D63">
      <w:pPr>
        <w:pStyle w:val="a5"/>
        <w:spacing w:before="2" w:line="360" w:lineRule="auto"/>
        <w:ind w:left="1701" w:right="850"/>
        <w:rPr>
          <w:bCs/>
        </w:rPr>
      </w:pPr>
      <w:r>
        <w:rPr>
          <w:bCs/>
        </w:rPr>
        <w:t xml:space="preserve">      id: documentID,</w:t>
      </w:r>
    </w:p>
    <w:p w:rsidR="002B1C8E" w:rsidRDefault="00FB0D63">
      <w:pPr>
        <w:pStyle w:val="a5"/>
        <w:spacing w:before="2" w:line="360" w:lineRule="auto"/>
        <w:ind w:left="1701" w:right="850"/>
        <w:rPr>
          <w:bCs/>
        </w:rPr>
      </w:pPr>
      <w:r>
        <w:rPr>
          <w:bCs/>
        </w:rPr>
        <w:t xml:space="preserve">      title: data['title'],</w:t>
      </w:r>
    </w:p>
    <w:p w:rsidR="002B1C8E" w:rsidRDefault="00FB0D63">
      <w:pPr>
        <w:pStyle w:val="a5"/>
        <w:spacing w:before="2" w:line="360" w:lineRule="auto"/>
        <w:ind w:left="1701" w:right="850"/>
        <w:rPr>
          <w:bCs/>
        </w:rPr>
      </w:pPr>
      <w:r>
        <w:rPr>
          <w:bCs/>
        </w:rPr>
        <w:t xml:space="preserve">      content: data['content'],</w:t>
      </w:r>
    </w:p>
    <w:p w:rsidR="002B1C8E" w:rsidRDefault="00FB0D63">
      <w:pPr>
        <w:pStyle w:val="a5"/>
        <w:spacing w:before="2" w:line="360" w:lineRule="auto"/>
        <w:ind w:left="1701" w:right="850"/>
        <w:rPr>
          <w:bCs/>
        </w:rPr>
      </w:pPr>
      <w:r>
        <w:rPr>
          <w:bCs/>
        </w:rPr>
        <w:t xml:space="preserve">      color: _parseColor(data['color']),</w:t>
      </w:r>
    </w:p>
    <w:p w:rsidR="002B1C8E" w:rsidRDefault="00FB0D63">
      <w:pPr>
        <w:pStyle w:val="a5"/>
        <w:spacing w:before="2" w:line="360" w:lineRule="auto"/>
        <w:ind w:left="1701" w:right="850"/>
        <w:rPr>
          <w:bCs/>
        </w:rPr>
      </w:pPr>
      <w:r>
        <w:rPr>
          <w:bCs/>
        </w:rPr>
        <w:t xml:space="preserve">      state: NoteState.values[data['state'] ?? 0],</w:t>
      </w:r>
    </w:p>
    <w:p w:rsidR="002B1C8E" w:rsidRDefault="00FB0D63">
      <w:pPr>
        <w:pStyle w:val="a5"/>
        <w:spacing w:before="2" w:line="360" w:lineRule="auto"/>
        <w:ind w:left="1701" w:right="850"/>
        <w:rPr>
          <w:bCs/>
        </w:rPr>
      </w:pPr>
      <w:r>
        <w:rPr>
          <w:bCs/>
        </w:rPr>
        <w:t xml:space="preserve">      createdAt: DateTime.fromMillisecondsSinceEpoch(data['createdAt'] ?? 0),</w:t>
      </w:r>
    </w:p>
    <w:p w:rsidR="002B1C8E" w:rsidRDefault="00FB0D63">
      <w:pPr>
        <w:pStyle w:val="a5"/>
        <w:spacing w:before="2" w:line="360" w:lineRule="auto"/>
        <w:ind w:left="1701" w:right="850"/>
        <w:rPr>
          <w:bCs/>
        </w:rPr>
      </w:pPr>
      <w:r>
        <w:rPr>
          <w:bCs/>
        </w:rPr>
        <w:t xml:space="preserve">      modifiedAt: DateTime</w:t>
      </w:r>
      <w:r>
        <w:rPr>
          <w:bCs/>
        </w:rPr>
        <w:t>.fromMillisecondsSinceEpoch(data['modifiedAt'] ?? 0),</w:t>
      </w:r>
    </w:p>
    <w:p w:rsidR="002B1C8E" w:rsidRDefault="00FB0D63">
      <w:pPr>
        <w:pStyle w:val="a5"/>
        <w:spacing w:before="2" w:line="360" w:lineRule="auto"/>
        <w:ind w:left="1701" w:right="850"/>
        <w:rPr>
          <w:bCs/>
        </w:rPr>
      </w:pPr>
      <w:r>
        <w:rPr>
          <w:bCs/>
        </w:rPr>
        <w:t xml:space="preserve">    ) :</w:t>
      </w:r>
    </w:p>
    <w:p w:rsidR="002B1C8E" w:rsidRDefault="00FB0D63">
      <w:pPr>
        <w:pStyle w:val="a5"/>
        <w:spacing w:before="2" w:line="360" w:lineRule="auto"/>
        <w:ind w:left="1701" w:right="850"/>
        <w:rPr>
          <w:bCs/>
        </w:rPr>
      </w:pPr>
      <w:r>
        <w:rPr>
          <w:bCs/>
        </w:rPr>
        <w:t xml:space="preserve">    null;</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Color _parseColor(num colorInt) =&gt; Color(colorInt ?? kNoteColors.first.value);</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Add FireStore related methods to the [Note] model.</w:t>
      </w:r>
    </w:p>
    <w:p w:rsidR="002B1C8E" w:rsidRDefault="00FB0D63">
      <w:pPr>
        <w:pStyle w:val="a5"/>
        <w:spacing w:before="2" w:line="360" w:lineRule="auto"/>
        <w:ind w:left="1701" w:right="850"/>
        <w:rPr>
          <w:bCs/>
        </w:rPr>
      </w:pPr>
      <w:r>
        <w:rPr>
          <w:bCs/>
        </w:rPr>
        <w:t>extension NoteStore on Note {</w:t>
      </w:r>
    </w:p>
    <w:p w:rsidR="002B1C8E" w:rsidRDefault="00FB0D63">
      <w:pPr>
        <w:pStyle w:val="a5"/>
        <w:spacing w:before="2" w:line="360" w:lineRule="auto"/>
        <w:ind w:left="1701" w:right="850"/>
        <w:rPr>
          <w:bCs/>
        </w:rPr>
      </w:pPr>
      <w:r>
        <w:rPr>
          <w:bCs/>
        </w:rPr>
        <w:t xml:space="preserve">  /// Save this note in FireStore.</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 If this's a new note, a FireStore document will be created automatically.</w:t>
      </w:r>
    </w:p>
    <w:p w:rsidR="002B1C8E" w:rsidRDefault="00FB0D63">
      <w:pPr>
        <w:pStyle w:val="a5"/>
        <w:spacing w:before="2" w:line="360" w:lineRule="auto"/>
        <w:ind w:left="1701" w:right="850"/>
        <w:rPr>
          <w:bCs/>
        </w:rPr>
      </w:pPr>
      <w:r>
        <w:rPr>
          <w:bCs/>
        </w:rPr>
        <w:t xml:space="preserve">  Future &lt; dynamic &gt; saveToFireStore(String uid) async {</w:t>
      </w:r>
    </w:p>
    <w:p w:rsidR="002B1C8E" w:rsidRDefault="00FB0D63">
      <w:pPr>
        <w:pStyle w:val="a5"/>
        <w:spacing w:before="2" w:line="360" w:lineRule="auto"/>
        <w:ind w:left="1701" w:right="850"/>
        <w:rPr>
          <w:bCs/>
        </w:rPr>
      </w:pPr>
      <w:r>
        <w:rPr>
          <w:bCs/>
        </w:rPr>
        <w:t xml:space="preserve">    final col = notesCollection(uid);</w:t>
      </w:r>
    </w:p>
    <w:p w:rsidR="002B1C8E" w:rsidRDefault="00FB0D63">
      <w:pPr>
        <w:pStyle w:val="a5"/>
        <w:spacing w:before="2" w:line="360" w:lineRule="auto"/>
        <w:ind w:left="1701" w:right="850"/>
        <w:rPr>
          <w:bCs/>
        </w:rPr>
      </w:pPr>
      <w:r>
        <w:rPr>
          <w:bCs/>
        </w:rPr>
        <w:t xml:space="preserve">    return id == null ?</w:t>
      </w:r>
    </w:p>
    <w:p w:rsidR="002B1C8E" w:rsidRDefault="00FB0D63">
      <w:pPr>
        <w:pStyle w:val="a5"/>
        <w:spacing w:before="2" w:line="360" w:lineRule="auto"/>
        <w:ind w:left="1701" w:right="850"/>
        <w:rPr>
          <w:bCs/>
        </w:rPr>
      </w:pPr>
      <w:r>
        <w:rPr>
          <w:bCs/>
        </w:rPr>
        <w:t xml:space="preserve">      col.add(to</w:t>
      </w:r>
      <w:r>
        <w:rPr>
          <w:bCs/>
        </w:rPr>
        <w:t>Json()) :</w:t>
      </w:r>
    </w:p>
    <w:p w:rsidR="002B1C8E" w:rsidRDefault="00FB0D63">
      <w:pPr>
        <w:pStyle w:val="a5"/>
        <w:spacing w:before="2" w:line="360" w:lineRule="auto"/>
        <w:ind w:left="1701" w:right="850"/>
        <w:rPr>
          <w:bCs/>
        </w:rPr>
      </w:pPr>
      <w:r>
        <w:rPr>
          <w:bCs/>
        </w:rPr>
        <w:t xml:space="preserve">      col.document(id).updateData(toJson());</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Update this note to the given [state].</w:t>
      </w:r>
    </w:p>
    <w:p w:rsidR="002B1C8E" w:rsidRDefault="00FB0D63">
      <w:pPr>
        <w:pStyle w:val="a5"/>
        <w:spacing w:before="2" w:line="360" w:lineRule="auto"/>
        <w:ind w:left="1701" w:right="850"/>
        <w:rPr>
          <w:bCs/>
        </w:rPr>
      </w:pPr>
      <w:r>
        <w:rPr>
          <w:bCs/>
        </w:rPr>
        <w:t xml:space="preserve">  Future &lt; void &gt; updateState(NoteState state, String uid) async =&gt;id == null ?</w:t>
      </w:r>
    </w:p>
    <w:p w:rsidR="002B1C8E" w:rsidRDefault="00FB0D63">
      <w:pPr>
        <w:pStyle w:val="a5"/>
        <w:spacing w:before="2" w:line="360" w:lineRule="auto"/>
        <w:ind w:left="1701" w:right="850"/>
        <w:rPr>
          <w:bCs/>
        </w:rPr>
      </w:pPr>
      <w:r>
        <w:rPr>
          <w:bCs/>
        </w:rPr>
        <w:t xml:space="preserve">    updateWith(state: state) // new note</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updateNoteState(stat</w:t>
      </w:r>
      <w:r>
        <w:rPr>
          <w:bCs/>
        </w:rPr>
        <w:t>e, id, uid);</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Returns reference to the notes collection of the user [uid].</w:t>
      </w:r>
    </w:p>
    <w:p w:rsidR="002B1C8E" w:rsidRDefault="00FB0D63">
      <w:pPr>
        <w:pStyle w:val="a5"/>
        <w:spacing w:before="2" w:line="360" w:lineRule="auto"/>
        <w:ind w:left="1701" w:right="850"/>
        <w:rPr>
          <w:bCs/>
        </w:rPr>
      </w:pPr>
      <w:r>
        <w:rPr>
          <w:bCs/>
        </w:rPr>
        <w:t>CollectionReference notesCollection(String uid) =&gt; Firestore.instance.collection('notes-$uid');</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Returns reference to the given note [id] of the user [uid].</w:t>
      </w:r>
    </w:p>
    <w:p w:rsidR="002B1C8E" w:rsidRDefault="00FB0D63">
      <w:pPr>
        <w:pStyle w:val="a5"/>
        <w:spacing w:before="2" w:line="360" w:lineRule="auto"/>
        <w:ind w:left="1701" w:right="850"/>
        <w:rPr>
          <w:bCs/>
        </w:rPr>
      </w:pPr>
      <w:r>
        <w:rPr>
          <w:bCs/>
        </w:rPr>
        <w:t>DocumentRefere</w:t>
      </w:r>
      <w:r>
        <w:rPr>
          <w:bCs/>
        </w:rPr>
        <w:t>nce noteDocument(String id, String uid) =&gt; notesCollection(uid).document(id);</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Update a note to the [state], using information in the [command].</w:t>
      </w:r>
    </w:p>
    <w:p w:rsidR="002B1C8E" w:rsidRDefault="00FB0D63">
      <w:pPr>
        <w:pStyle w:val="a5"/>
        <w:spacing w:before="2" w:line="360" w:lineRule="auto"/>
        <w:ind w:left="1701" w:right="850"/>
        <w:rPr>
          <w:bCs/>
        </w:rPr>
      </w:pPr>
      <w:r>
        <w:rPr>
          <w:bCs/>
        </w:rPr>
        <w:t>Future &lt; void &gt; updateNoteState(NoteState state, String id, String uid) =&gt;</w:t>
      </w:r>
    </w:p>
    <w:p w:rsidR="002B1C8E" w:rsidRDefault="00FB0D63">
      <w:pPr>
        <w:pStyle w:val="a5"/>
        <w:spacing w:before="2" w:line="360" w:lineRule="auto"/>
        <w:ind w:left="1701" w:right="850"/>
        <w:rPr>
          <w:bCs/>
        </w:rPr>
      </w:pPr>
      <w:r>
        <w:rPr>
          <w:bCs/>
        </w:rPr>
        <w:t xml:space="preserve">  updateNote({</w:t>
      </w:r>
    </w:p>
    <w:p w:rsidR="002B1C8E" w:rsidRDefault="00FB0D63">
      <w:pPr>
        <w:pStyle w:val="a5"/>
        <w:spacing w:before="2" w:line="360" w:lineRule="auto"/>
        <w:ind w:left="1701" w:right="850"/>
        <w:rPr>
          <w:bCs/>
        </w:rPr>
      </w:pPr>
      <w:r>
        <w:rPr>
          <w:bCs/>
        </w:rPr>
        <w:t xml:space="preserve">    'state': stat</w:t>
      </w:r>
      <w:r>
        <w:rPr>
          <w:bCs/>
        </w:rPr>
        <w:t>e?.index ?? 0</w:t>
      </w:r>
    </w:p>
    <w:p w:rsidR="002B1C8E" w:rsidRDefault="00FB0D63">
      <w:pPr>
        <w:pStyle w:val="a5"/>
        <w:spacing w:before="2" w:line="360" w:lineRule="auto"/>
        <w:ind w:left="1701" w:right="850"/>
        <w:rPr>
          <w:bCs/>
        </w:rPr>
      </w:pPr>
      <w:r>
        <w:rPr>
          <w:bCs/>
        </w:rPr>
        <w:t xml:space="preserve">  }, id, uid);</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Update a note [id] of user [uid] with properties [data].</w:t>
      </w:r>
    </w:p>
    <w:p w:rsidR="002B1C8E" w:rsidRDefault="00FB0D63">
      <w:pPr>
        <w:pStyle w:val="a5"/>
        <w:spacing w:before="2" w:line="360" w:lineRule="auto"/>
        <w:ind w:left="1701" w:right="850"/>
        <w:rPr>
          <w:bCs/>
        </w:rPr>
      </w:pPr>
      <w:r>
        <w:rPr>
          <w:bCs/>
        </w:rPr>
        <w:t>Future &lt; void &gt; updateNote(Map &lt; String, dynamic &gt; data, String id, String uid) =&gt;</w:t>
      </w:r>
    </w:p>
    <w:p w:rsidR="002B1C8E" w:rsidRDefault="00FB0D63">
      <w:pPr>
        <w:pStyle w:val="a5"/>
        <w:spacing w:before="2" w:line="360" w:lineRule="auto"/>
        <w:ind w:left="1701" w:right="850"/>
        <w:rPr>
          <w:bCs/>
        </w:rPr>
      </w:pPr>
      <w:r>
        <w:rPr>
          <w:bCs/>
        </w:rPr>
        <w:t xml:space="preserve">  noteDocument(id, uid).updateData(data);</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import </w:t>
      </w:r>
      <w:r>
        <w:rPr>
          <w:bCs/>
        </w:rPr>
        <w:t>'package:flutter/foundation.dart';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lastRenderedPageBreak/>
        <w:t>import 'note.dart';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Holds the current searching filter of notes.</w:t>
      </w:r>
    </w:p>
    <w:p w:rsidR="002B1C8E" w:rsidRDefault="00FB0D63">
      <w:pPr>
        <w:pStyle w:val="a5"/>
        <w:spacing w:before="2" w:line="360" w:lineRule="auto"/>
        <w:ind w:left="1701" w:right="850"/>
        <w:rPr>
          <w:bCs/>
        </w:rPr>
      </w:pPr>
      <w:r>
        <w:rPr>
          <w:bCs/>
        </w:rPr>
        <w:t>class NoteFilter extends ChangeNotifier {</w:t>
      </w:r>
    </w:p>
    <w:p w:rsidR="002B1C8E" w:rsidRDefault="00FB0D63">
      <w:pPr>
        <w:pStyle w:val="a5"/>
        <w:spacing w:before="2" w:line="360" w:lineRule="auto"/>
        <w:ind w:left="1701" w:right="850"/>
        <w:rPr>
          <w:bCs/>
        </w:rPr>
      </w:pPr>
      <w:r>
        <w:rPr>
          <w:bCs/>
        </w:rPr>
        <w:t xml:space="preserve">  NoteState _noteState;</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The state of note to search.</w:t>
      </w:r>
    </w:p>
    <w:p w:rsidR="002B1C8E" w:rsidRDefault="00FB0D63">
      <w:pPr>
        <w:pStyle w:val="a5"/>
        <w:spacing w:before="2" w:line="360" w:lineRule="auto"/>
        <w:ind w:left="1701" w:right="850"/>
        <w:rPr>
          <w:bCs/>
        </w:rPr>
      </w:pPr>
      <w:r>
        <w:rPr>
          <w:bCs/>
        </w:rPr>
        <w:t xml:space="preserve">  NoteState get noteState =&gt; _noteState;</w:t>
      </w:r>
    </w:p>
    <w:p w:rsidR="002B1C8E" w:rsidRDefault="00FB0D63">
      <w:pPr>
        <w:pStyle w:val="a5"/>
        <w:spacing w:before="2" w:line="360" w:lineRule="auto"/>
        <w:ind w:left="1701" w:right="850"/>
        <w:rPr>
          <w:bCs/>
        </w:rPr>
      </w:pPr>
      <w:r>
        <w:rPr>
          <w:bCs/>
        </w:rPr>
        <w:t xml:space="preserve">  set noteState(NoteState value) {</w:t>
      </w:r>
    </w:p>
    <w:p w:rsidR="002B1C8E" w:rsidRDefault="00FB0D63">
      <w:pPr>
        <w:pStyle w:val="a5"/>
        <w:spacing w:before="2" w:line="360" w:lineRule="auto"/>
        <w:ind w:left="1701" w:right="850"/>
        <w:rPr>
          <w:bCs/>
        </w:rPr>
      </w:pPr>
      <w:r>
        <w:rPr>
          <w:bCs/>
        </w:rPr>
        <w:t xml:space="preserve">    if (value != null &amp;&amp; value != _noteState) {</w:t>
      </w:r>
    </w:p>
    <w:p w:rsidR="002B1C8E" w:rsidRDefault="00FB0D63">
      <w:pPr>
        <w:pStyle w:val="a5"/>
        <w:spacing w:before="2" w:line="360" w:lineRule="auto"/>
        <w:ind w:left="1701" w:right="850"/>
        <w:rPr>
          <w:bCs/>
        </w:rPr>
      </w:pPr>
      <w:r>
        <w:rPr>
          <w:bCs/>
        </w:rPr>
        <w:t xml:space="preserve">      _noteState = value;</w:t>
      </w:r>
    </w:p>
    <w:p w:rsidR="002B1C8E" w:rsidRDefault="00FB0D63">
      <w:pPr>
        <w:pStyle w:val="a5"/>
        <w:spacing w:before="2" w:line="360" w:lineRule="auto"/>
        <w:ind w:left="1701" w:right="850"/>
        <w:rPr>
          <w:bCs/>
        </w:rPr>
      </w:pPr>
      <w:r>
        <w:rPr>
          <w:bCs/>
        </w:rPr>
        <w:t xml:space="preserve">      notifyListeners();</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Creates a [NoteFilter] object.</w:t>
      </w:r>
    </w:p>
    <w:p w:rsidR="002B1C8E" w:rsidRDefault="00FB0D63">
      <w:pPr>
        <w:pStyle w:val="a5"/>
        <w:spacing w:before="2" w:line="360" w:lineRule="auto"/>
        <w:ind w:left="1701" w:right="850"/>
        <w:rPr>
          <w:bCs/>
        </w:rPr>
      </w:pPr>
      <w:r>
        <w:rPr>
          <w:bCs/>
        </w:rPr>
        <w:t xml:space="preserve">  NoteFilter([this._noteState = NoteState.unspecified]);</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'dart:u</w:t>
      </w:r>
      <w:r>
        <w:rPr>
          <w:bCs/>
        </w:rPr>
        <w:t>i';</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'package:cloud_firestore/cloud_firestore.dart';</w:t>
      </w:r>
    </w:p>
    <w:p w:rsidR="002B1C8E" w:rsidRDefault="00FB0D63">
      <w:pPr>
        <w:pStyle w:val="a5"/>
        <w:spacing w:before="2" w:line="360" w:lineRule="auto"/>
        <w:ind w:left="1701" w:right="850"/>
        <w:rPr>
          <w:bCs/>
        </w:rPr>
      </w:pPr>
      <w:r>
        <w:rPr>
          <w:bCs/>
        </w:rPr>
        <w:t>import 'package:flutter/foundation.dart';</w:t>
      </w:r>
    </w:p>
    <w:p w:rsidR="002B1C8E" w:rsidRDefault="00FB0D63">
      <w:pPr>
        <w:pStyle w:val="a5"/>
        <w:spacing w:before="2" w:line="360" w:lineRule="auto"/>
        <w:ind w:left="1701" w:right="850"/>
        <w:rPr>
          <w:bCs/>
        </w:rPr>
      </w:pPr>
      <w:r>
        <w:rPr>
          <w:bCs/>
        </w:rPr>
        <w:t>import 'package:intl/intl.dart';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'package:nottie/services.dart'</w:t>
      </w:r>
    </w:p>
    <w:p w:rsidR="002B1C8E" w:rsidRDefault="00FB0D63">
      <w:pPr>
        <w:pStyle w:val="a5"/>
        <w:spacing w:before="2" w:line="360" w:lineRule="auto"/>
        <w:ind w:left="1701" w:right="850"/>
        <w:rPr>
          <w:bCs/>
        </w:rPr>
      </w:pPr>
      <w:r>
        <w:rPr>
          <w:bCs/>
        </w:rPr>
        <w:t>show NoteQuery;</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Data model of a note.</w:t>
      </w:r>
    </w:p>
    <w:p w:rsidR="002B1C8E" w:rsidRDefault="00FB0D63">
      <w:pPr>
        <w:pStyle w:val="a5"/>
        <w:spacing w:before="2" w:line="360" w:lineRule="auto"/>
        <w:ind w:left="1701" w:right="850"/>
        <w:rPr>
          <w:bCs/>
        </w:rPr>
      </w:pPr>
      <w:r>
        <w:rPr>
          <w:bCs/>
        </w:rPr>
        <w:lastRenderedPageBreak/>
        <w:t>class Note extends ChangeNotifier {</w:t>
      </w:r>
    </w:p>
    <w:p w:rsidR="002B1C8E" w:rsidRDefault="00FB0D63">
      <w:pPr>
        <w:pStyle w:val="a5"/>
        <w:spacing w:before="2" w:line="360" w:lineRule="auto"/>
        <w:ind w:left="1701" w:right="850"/>
        <w:rPr>
          <w:bCs/>
        </w:rPr>
      </w:pPr>
      <w:r>
        <w:rPr>
          <w:bCs/>
        </w:rPr>
        <w:t xml:space="preserve">  final String id;</w:t>
      </w:r>
    </w:p>
    <w:p w:rsidR="002B1C8E" w:rsidRDefault="00FB0D63">
      <w:pPr>
        <w:pStyle w:val="a5"/>
        <w:spacing w:before="2" w:line="360" w:lineRule="auto"/>
        <w:ind w:left="1701" w:right="850"/>
        <w:rPr>
          <w:bCs/>
        </w:rPr>
      </w:pPr>
      <w:r>
        <w:rPr>
          <w:bCs/>
        </w:rPr>
        <w:t xml:space="preserve">  String title;</w:t>
      </w:r>
    </w:p>
    <w:p w:rsidR="002B1C8E" w:rsidRDefault="00FB0D63">
      <w:pPr>
        <w:pStyle w:val="a5"/>
        <w:spacing w:before="2" w:line="360" w:lineRule="auto"/>
        <w:ind w:left="1701" w:right="850"/>
        <w:rPr>
          <w:bCs/>
        </w:rPr>
      </w:pPr>
      <w:r>
        <w:rPr>
          <w:bCs/>
        </w:rPr>
        <w:t xml:space="preserve">  String content;</w:t>
      </w:r>
    </w:p>
    <w:p w:rsidR="002B1C8E" w:rsidRDefault="00FB0D63">
      <w:pPr>
        <w:pStyle w:val="a5"/>
        <w:spacing w:before="2" w:line="360" w:lineRule="auto"/>
        <w:ind w:left="1701" w:right="850"/>
        <w:rPr>
          <w:bCs/>
        </w:rPr>
      </w:pPr>
      <w:r>
        <w:rPr>
          <w:bCs/>
        </w:rPr>
        <w:t xml:space="preserve">  Color color;</w:t>
      </w:r>
    </w:p>
    <w:p w:rsidR="002B1C8E" w:rsidRDefault="00FB0D63">
      <w:pPr>
        <w:pStyle w:val="a5"/>
        <w:spacing w:before="2" w:line="360" w:lineRule="auto"/>
        <w:ind w:left="1701" w:right="850"/>
        <w:rPr>
          <w:bCs/>
        </w:rPr>
      </w:pPr>
      <w:r>
        <w:rPr>
          <w:bCs/>
        </w:rPr>
        <w:t xml:space="preserve">  NoteState state;</w:t>
      </w:r>
    </w:p>
    <w:p w:rsidR="002B1C8E" w:rsidRDefault="00FB0D63">
      <w:pPr>
        <w:pStyle w:val="a5"/>
        <w:spacing w:before="2" w:line="360" w:lineRule="auto"/>
        <w:ind w:left="1701" w:right="850"/>
        <w:rPr>
          <w:bCs/>
        </w:rPr>
      </w:pPr>
      <w:r>
        <w:rPr>
          <w:bCs/>
        </w:rPr>
        <w:t xml:space="preserve">  final DateTime createdAt;</w:t>
      </w:r>
    </w:p>
    <w:p w:rsidR="002B1C8E" w:rsidRDefault="00FB0D63">
      <w:pPr>
        <w:pStyle w:val="a5"/>
        <w:spacing w:before="2" w:line="360" w:lineRule="auto"/>
        <w:ind w:left="1701" w:right="850"/>
        <w:rPr>
          <w:bCs/>
        </w:rPr>
      </w:pPr>
      <w:r>
        <w:rPr>
          <w:bCs/>
        </w:rPr>
        <w:t xml:space="preserve">  DateTime modifiedAt;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Instantiates a [Note].</w:t>
      </w:r>
    </w:p>
    <w:p w:rsidR="002B1C8E" w:rsidRDefault="00FB0D63">
      <w:pPr>
        <w:pStyle w:val="a5"/>
        <w:spacing w:before="2" w:line="360" w:lineRule="auto"/>
        <w:ind w:left="1701" w:right="850"/>
        <w:rPr>
          <w:bCs/>
        </w:rPr>
      </w:pPr>
      <w:r>
        <w:rPr>
          <w:bCs/>
        </w:rPr>
        <w:t xml:space="preserve">  Note({</w:t>
      </w:r>
    </w:p>
    <w:p w:rsidR="002B1C8E" w:rsidRDefault="00FB0D63">
      <w:pPr>
        <w:pStyle w:val="a5"/>
        <w:spacing w:before="2" w:line="360" w:lineRule="auto"/>
        <w:ind w:left="1701" w:right="850"/>
        <w:rPr>
          <w:bCs/>
        </w:rPr>
      </w:pPr>
      <w:r>
        <w:rPr>
          <w:bCs/>
        </w:rPr>
        <w:t xml:space="preserve">      this.id,</w:t>
      </w:r>
    </w:p>
    <w:p w:rsidR="002B1C8E" w:rsidRDefault="00FB0D63">
      <w:pPr>
        <w:pStyle w:val="a5"/>
        <w:spacing w:before="2" w:line="360" w:lineRule="auto"/>
        <w:ind w:left="1701" w:right="850"/>
        <w:rPr>
          <w:bCs/>
        </w:rPr>
      </w:pPr>
      <w:r>
        <w:rPr>
          <w:bCs/>
        </w:rPr>
        <w:t xml:space="preserve">      this.title,</w:t>
      </w:r>
    </w:p>
    <w:p w:rsidR="002B1C8E" w:rsidRDefault="00FB0D63">
      <w:pPr>
        <w:pStyle w:val="a5"/>
        <w:spacing w:before="2" w:line="360" w:lineRule="auto"/>
        <w:ind w:left="1701" w:right="850"/>
        <w:rPr>
          <w:bCs/>
        </w:rPr>
      </w:pPr>
      <w:r>
        <w:rPr>
          <w:bCs/>
        </w:rPr>
        <w:t xml:space="preserve">      this.content,</w:t>
      </w:r>
    </w:p>
    <w:p w:rsidR="002B1C8E" w:rsidRDefault="00FB0D63">
      <w:pPr>
        <w:pStyle w:val="a5"/>
        <w:spacing w:before="2" w:line="360" w:lineRule="auto"/>
        <w:ind w:left="1701" w:right="850"/>
        <w:rPr>
          <w:bCs/>
        </w:rPr>
      </w:pPr>
      <w:r>
        <w:rPr>
          <w:bCs/>
        </w:rPr>
        <w:t xml:space="preserve">      this.color,</w:t>
      </w:r>
    </w:p>
    <w:p w:rsidR="002B1C8E" w:rsidRDefault="00FB0D63">
      <w:pPr>
        <w:pStyle w:val="a5"/>
        <w:spacing w:before="2" w:line="360" w:lineRule="auto"/>
        <w:ind w:left="1701" w:right="850"/>
        <w:rPr>
          <w:bCs/>
        </w:rPr>
      </w:pPr>
      <w:r>
        <w:rPr>
          <w:bCs/>
        </w:rPr>
        <w:t xml:space="preserve">      th</w:t>
      </w:r>
      <w:r>
        <w:rPr>
          <w:bCs/>
        </w:rPr>
        <w:t>is.state,</w:t>
      </w:r>
    </w:p>
    <w:p w:rsidR="002B1C8E" w:rsidRDefault="00FB0D63">
      <w:pPr>
        <w:pStyle w:val="a5"/>
        <w:spacing w:before="2" w:line="360" w:lineRule="auto"/>
        <w:ind w:left="1701" w:right="850"/>
        <w:rPr>
          <w:bCs/>
        </w:rPr>
      </w:pPr>
      <w:r>
        <w:rPr>
          <w:bCs/>
        </w:rPr>
        <w:t xml:space="preserve">      DateTime createdAt,</w:t>
      </w:r>
    </w:p>
    <w:p w:rsidR="002B1C8E" w:rsidRDefault="00FB0D63">
      <w:pPr>
        <w:pStyle w:val="a5"/>
        <w:spacing w:before="2" w:line="360" w:lineRule="auto"/>
        <w:ind w:left="1701" w:right="850"/>
        <w:rPr>
          <w:bCs/>
        </w:rPr>
      </w:pPr>
      <w:r>
        <w:rPr>
          <w:bCs/>
        </w:rPr>
        <w:t xml:space="preserve">      DateTime modifiedAt,</w:t>
      </w:r>
    </w:p>
    <w:p w:rsidR="002B1C8E" w:rsidRDefault="00FB0D63">
      <w:pPr>
        <w:pStyle w:val="a5"/>
        <w:spacing w:before="2" w:line="360" w:lineRule="auto"/>
        <w:ind w:left="1701" w:right="850"/>
        <w:rPr>
          <w:bCs/>
        </w:rPr>
      </w:pPr>
      <w:r>
        <w:rPr>
          <w:bCs/>
        </w:rPr>
        <w:t xml:space="preserve">    }): this.createdAt = createdAt ?? DateTime.now(),</w:t>
      </w:r>
    </w:p>
    <w:p w:rsidR="002B1C8E" w:rsidRDefault="00FB0D63">
      <w:pPr>
        <w:pStyle w:val="a5"/>
        <w:spacing w:before="2" w:line="360" w:lineRule="auto"/>
        <w:ind w:left="1701" w:right="850"/>
        <w:rPr>
          <w:bCs/>
        </w:rPr>
      </w:pPr>
      <w:r>
        <w:rPr>
          <w:bCs/>
        </w:rPr>
        <w:t xml:space="preserve">    this.modifiedAt = modifiedAt ?? DateTime.now();</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Transforms the Firestore query [snapshot] into a list of [Note] instances.</w:t>
      </w:r>
    </w:p>
    <w:p w:rsidR="002B1C8E" w:rsidRDefault="00FB0D63">
      <w:pPr>
        <w:pStyle w:val="a5"/>
        <w:spacing w:before="2" w:line="360" w:lineRule="auto"/>
        <w:ind w:left="1701" w:right="850"/>
        <w:rPr>
          <w:bCs/>
        </w:rPr>
      </w:pPr>
      <w:r>
        <w:rPr>
          <w:bCs/>
        </w:rPr>
        <w:t xml:space="preserve">  static List &lt; Note &gt; fromQuery(QuerySnapshot snapshot) =&gt; snapshot != null ? snapshot.toNotes() :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Whether this note is pinned</w:t>
      </w:r>
    </w:p>
    <w:p w:rsidR="002B1C8E" w:rsidRDefault="00FB0D63">
      <w:pPr>
        <w:pStyle w:val="a5"/>
        <w:spacing w:before="2" w:line="360" w:lineRule="auto"/>
        <w:ind w:left="1701" w:right="850"/>
        <w:rPr>
          <w:bCs/>
        </w:rPr>
      </w:pPr>
      <w:r>
        <w:rPr>
          <w:bCs/>
        </w:rPr>
        <w:t xml:space="preserve">  bool get pinned =&gt; state == NoteState.pinned;</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Returns an numeric form of the state</w:t>
      </w:r>
    </w:p>
    <w:p w:rsidR="002B1C8E" w:rsidRDefault="00FB0D63">
      <w:pPr>
        <w:pStyle w:val="a5"/>
        <w:spacing w:before="2" w:line="360" w:lineRule="auto"/>
        <w:ind w:left="1701" w:right="850"/>
        <w:rPr>
          <w:bCs/>
        </w:rPr>
      </w:pPr>
      <w:r>
        <w:rPr>
          <w:bCs/>
        </w:rPr>
        <w:lastRenderedPageBreak/>
        <w:t xml:space="preserve">  int get stateValue =&gt; (</w:t>
      </w:r>
      <w:r>
        <w:rPr>
          <w:bCs/>
        </w:rPr>
        <w:t>state ?? NoteState.unspecified).index;</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bool get isNotEmpty =&gt; title?.isNotEmpty == true || content?.isNotEmpty == true;</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Formatted last modified time</w:t>
      </w:r>
    </w:p>
    <w:p w:rsidR="002B1C8E" w:rsidRDefault="00FB0D63">
      <w:pPr>
        <w:pStyle w:val="a5"/>
        <w:spacing w:before="2" w:line="360" w:lineRule="auto"/>
        <w:ind w:left="1701" w:right="850"/>
        <w:rPr>
          <w:bCs/>
        </w:rPr>
      </w:pPr>
      <w:r>
        <w:rPr>
          <w:bCs/>
        </w:rPr>
        <w:t xml:space="preserve">  String get strLastModified =&gt; DateFormat.MMMd().format(modifiedAt);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Update this note wit</w:t>
      </w:r>
      <w:r>
        <w:rPr>
          <w:bCs/>
        </w:rPr>
        <w:t>h another one.</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 If [updateTimestamp] is `true`, which is the default,</w:t>
      </w:r>
    </w:p>
    <w:p w:rsidR="002B1C8E" w:rsidRDefault="00FB0D63">
      <w:pPr>
        <w:pStyle w:val="a5"/>
        <w:spacing w:before="2" w:line="360" w:lineRule="auto"/>
        <w:ind w:left="1701" w:right="850"/>
        <w:rPr>
          <w:bCs/>
        </w:rPr>
      </w:pPr>
      <w:r>
        <w:rPr>
          <w:bCs/>
        </w:rPr>
        <w:t xml:space="preserve">  /// `modifiedAt` will be updated to `DateTime.now()`, otherwise, the value of `modifiedAt`</w:t>
      </w:r>
    </w:p>
    <w:p w:rsidR="002B1C8E" w:rsidRDefault="00FB0D63">
      <w:pPr>
        <w:pStyle w:val="a5"/>
        <w:spacing w:before="2" w:line="360" w:lineRule="auto"/>
        <w:ind w:left="1701" w:right="850"/>
        <w:rPr>
          <w:bCs/>
        </w:rPr>
      </w:pPr>
      <w:r>
        <w:rPr>
          <w:bCs/>
        </w:rPr>
        <w:t xml:space="preserve">  /// will also be copied from [other].</w:t>
      </w:r>
    </w:p>
    <w:p w:rsidR="002B1C8E" w:rsidRDefault="00FB0D63">
      <w:pPr>
        <w:pStyle w:val="a5"/>
        <w:spacing w:before="2" w:line="360" w:lineRule="auto"/>
        <w:ind w:left="1701" w:right="850"/>
        <w:rPr>
          <w:bCs/>
        </w:rPr>
      </w:pPr>
      <w:r>
        <w:rPr>
          <w:bCs/>
        </w:rPr>
        <w:t xml:space="preserve">  void update(Note other, {</w:t>
      </w:r>
    </w:p>
    <w:p w:rsidR="002B1C8E" w:rsidRDefault="00FB0D63">
      <w:pPr>
        <w:pStyle w:val="a5"/>
        <w:spacing w:before="2" w:line="360" w:lineRule="auto"/>
        <w:ind w:left="1701" w:right="850"/>
        <w:rPr>
          <w:bCs/>
        </w:rPr>
      </w:pPr>
      <w:r>
        <w:rPr>
          <w:bCs/>
        </w:rPr>
        <w:t xml:space="preserve">    bool updateTimestamp = true</w:t>
      </w:r>
    </w:p>
    <w:p w:rsidR="002B1C8E" w:rsidRDefault="00FB0D63">
      <w:pPr>
        <w:pStyle w:val="a5"/>
        <w:spacing w:before="2" w:line="360" w:lineRule="auto"/>
        <w:ind w:left="1701" w:right="850"/>
        <w:rPr>
          <w:bCs/>
        </w:rPr>
      </w:pPr>
      <w:r>
        <w:rPr>
          <w:bCs/>
        </w:rPr>
        <w:t xml:space="preserve">  }) {</w:t>
      </w:r>
    </w:p>
    <w:p w:rsidR="002B1C8E" w:rsidRDefault="00FB0D63">
      <w:pPr>
        <w:pStyle w:val="a5"/>
        <w:spacing w:before="2" w:line="360" w:lineRule="auto"/>
        <w:ind w:left="1701" w:right="850"/>
        <w:rPr>
          <w:bCs/>
        </w:rPr>
      </w:pPr>
      <w:r>
        <w:rPr>
          <w:bCs/>
        </w:rPr>
        <w:t xml:space="preserve">    title = other.title;</w:t>
      </w:r>
    </w:p>
    <w:p w:rsidR="002B1C8E" w:rsidRDefault="00FB0D63">
      <w:pPr>
        <w:pStyle w:val="a5"/>
        <w:spacing w:before="2" w:line="360" w:lineRule="auto"/>
        <w:ind w:left="1701" w:right="850"/>
        <w:rPr>
          <w:bCs/>
        </w:rPr>
      </w:pPr>
      <w:r>
        <w:rPr>
          <w:bCs/>
        </w:rPr>
        <w:t xml:space="preserve">    content = other.content;</w:t>
      </w:r>
    </w:p>
    <w:p w:rsidR="002B1C8E" w:rsidRDefault="00FB0D63">
      <w:pPr>
        <w:pStyle w:val="a5"/>
        <w:spacing w:before="2" w:line="360" w:lineRule="auto"/>
        <w:ind w:left="1701" w:right="850"/>
        <w:rPr>
          <w:bCs/>
        </w:rPr>
      </w:pPr>
      <w:r>
        <w:rPr>
          <w:bCs/>
        </w:rPr>
        <w:t xml:space="preserve">    color = other.color;</w:t>
      </w:r>
    </w:p>
    <w:p w:rsidR="002B1C8E" w:rsidRDefault="00FB0D63">
      <w:pPr>
        <w:pStyle w:val="a5"/>
        <w:spacing w:before="2" w:line="360" w:lineRule="auto"/>
        <w:ind w:left="1701" w:right="850"/>
        <w:rPr>
          <w:bCs/>
        </w:rPr>
      </w:pPr>
      <w:r>
        <w:rPr>
          <w:bCs/>
        </w:rPr>
        <w:t xml:space="preserve">    state = other.state;</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if (updateTimestamp || other.modifiedAt == null) {</w:t>
      </w:r>
    </w:p>
    <w:p w:rsidR="002B1C8E" w:rsidRDefault="00FB0D63">
      <w:pPr>
        <w:pStyle w:val="a5"/>
        <w:spacing w:before="2" w:line="360" w:lineRule="auto"/>
        <w:ind w:left="1701" w:right="850"/>
        <w:rPr>
          <w:bCs/>
        </w:rPr>
      </w:pPr>
      <w:r>
        <w:rPr>
          <w:bCs/>
        </w:rPr>
        <w:t xml:space="preserve">      modifiedAt = DateTime.now();</w:t>
      </w:r>
    </w:p>
    <w:p w:rsidR="002B1C8E" w:rsidRDefault="00FB0D63">
      <w:pPr>
        <w:pStyle w:val="a5"/>
        <w:spacing w:before="2" w:line="360" w:lineRule="auto"/>
        <w:ind w:left="1701" w:right="850"/>
        <w:rPr>
          <w:bCs/>
        </w:rPr>
      </w:pPr>
      <w:r>
        <w:rPr>
          <w:bCs/>
        </w:rPr>
        <w:t xml:space="preserve">    } else {</w:t>
      </w:r>
    </w:p>
    <w:p w:rsidR="002B1C8E" w:rsidRDefault="00FB0D63">
      <w:pPr>
        <w:pStyle w:val="a5"/>
        <w:spacing w:before="2" w:line="360" w:lineRule="auto"/>
        <w:ind w:left="1701" w:right="850"/>
        <w:rPr>
          <w:bCs/>
        </w:rPr>
      </w:pPr>
      <w:r>
        <w:rPr>
          <w:bCs/>
        </w:rPr>
        <w:t xml:space="preserve">      modifiedAt = other.modifiedAt;</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notifyListeners();</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Update this note with specified properties.</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 If [updateTimestamp] is `true`, which is the default,</w:t>
      </w:r>
    </w:p>
    <w:p w:rsidR="002B1C8E" w:rsidRDefault="00FB0D63">
      <w:pPr>
        <w:pStyle w:val="a5"/>
        <w:spacing w:before="2" w:line="360" w:lineRule="auto"/>
        <w:ind w:left="1701" w:right="850"/>
        <w:rPr>
          <w:bCs/>
        </w:rPr>
      </w:pPr>
      <w:r>
        <w:rPr>
          <w:bCs/>
        </w:rPr>
        <w:t xml:space="preserve">  /// `modifiedAt` will be updated to `DateTime.now()`.</w:t>
      </w:r>
    </w:p>
    <w:p w:rsidR="002B1C8E" w:rsidRDefault="00FB0D63">
      <w:pPr>
        <w:pStyle w:val="a5"/>
        <w:spacing w:before="2" w:line="360" w:lineRule="auto"/>
        <w:ind w:left="1701" w:right="850"/>
        <w:rPr>
          <w:bCs/>
        </w:rPr>
      </w:pPr>
      <w:r>
        <w:rPr>
          <w:bCs/>
        </w:rPr>
        <w:t xml:space="preserve">  Note update</w:t>
      </w:r>
      <w:r>
        <w:rPr>
          <w:bCs/>
        </w:rPr>
        <w:t>With({</w:t>
      </w:r>
    </w:p>
    <w:p w:rsidR="002B1C8E" w:rsidRDefault="00FB0D63">
      <w:pPr>
        <w:pStyle w:val="a5"/>
        <w:spacing w:before="2" w:line="360" w:lineRule="auto"/>
        <w:ind w:left="1701" w:right="850"/>
        <w:rPr>
          <w:bCs/>
        </w:rPr>
      </w:pPr>
      <w:r>
        <w:rPr>
          <w:bCs/>
        </w:rPr>
        <w:t xml:space="preserve">    String title,</w:t>
      </w:r>
    </w:p>
    <w:p w:rsidR="002B1C8E" w:rsidRDefault="00FB0D63">
      <w:pPr>
        <w:pStyle w:val="a5"/>
        <w:spacing w:before="2" w:line="360" w:lineRule="auto"/>
        <w:ind w:left="1701" w:right="850"/>
        <w:rPr>
          <w:bCs/>
        </w:rPr>
      </w:pPr>
      <w:r>
        <w:rPr>
          <w:bCs/>
        </w:rPr>
        <w:t xml:space="preserve">    String content,</w:t>
      </w:r>
    </w:p>
    <w:p w:rsidR="002B1C8E" w:rsidRDefault="00FB0D63">
      <w:pPr>
        <w:pStyle w:val="a5"/>
        <w:spacing w:before="2" w:line="360" w:lineRule="auto"/>
        <w:ind w:left="1701" w:right="850"/>
        <w:rPr>
          <w:bCs/>
        </w:rPr>
      </w:pPr>
      <w:r>
        <w:rPr>
          <w:bCs/>
        </w:rPr>
        <w:t xml:space="preserve">    Color color,</w:t>
      </w:r>
    </w:p>
    <w:p w:rsidR="002B1C8E" w:rsidRDefault="00FB0D63">
      <w:pPr>
        <w:pStyle w:val="a5"/>
        <w:spacing w:before="2" w:line="360" w:lineRule="auto"/>
        <w:ind w:left="1701" w:right="850"/>
        <w:rPr>
          <w:bCs/>
        </w:rPr>
      </w:pPr>
      <w:r>
        <w:rPr>
          <w:bCs/>
        </w:rPr>
        <w:t xml:space="preserve">    NoteState state,</w:t>
      </w:r>
    </w:p>
    <w:p w:rsidR="002B1C8E" w:rsidRDefault="00FB0D63">
      <w:pPr>
        <w:pStyle w:val="a5"/>
        <w:spacing w:before="2" w:line="360" w:lineRule="auto"/>
        <w:ind w:left="1701" w:right="850"/>
        <w:rPr>
          <w:bCs/>
        </w:rPr>
      </w:pPr>
      <w:r>
        <w:rPr>
          <w:bCs/>
        </w:rPr>
        <w:t xml:space="preserve">    bool updateTimestamp = true,</w:t>
      </w:r>
    </w:p>
    <w:p w:rsidR="002B1C8E" w:rsidRDefault="00FB0D63">
      <w:pPr>
        <w:pStyle w:val="a5"/>
        <w:spacing w:before="2" w:line="360" w:lineRule="auto"/>
        <w:ind w:left="1701" w:right="850"/>
        <w:rPr>
          <w:bCs/>
        </w:rPr>
      </w:pPr>
      <w:r>
        <w:rPr>
          <w:bCs/>
        </w:rPr>
        <w:t xml:space="preserve">  }) {</w:t>
      </w:r>
    </w:p>
    <w:p w:rsidR="002B1C8E" w:rsidRDefault="00FB0D63">
      <w:pPr>
        <w:pStyle w:val="a5"/>
        <w:spacing w:before="2" w:line="360" w:lineRule="auto"/>
        <w:ind w:left="1701" w:right="850"/>
        <w:rPr>
          <w:bCs/>
        </w:rPr>
      </w:pPr>
      <w:r>
        <w:rPr>
          <w:bCs/>
        </w:rPr>
        <w:t xml:space="preserve">    if (title != null) this.title = title;</w:t>
      </w:r>
    </w:p>
    <w:p w:rsidR="002B1C8E" w:rsidRDefault="00FB0D63">
      <w:pPr>
        <w:pStyle w:val="a5"/>
        <w:spacing w:before="2" w:line="360" w:lineRule="auto"/>
        <w:ind w:left="1701" w:right="850"/>
        <w:rPr>
          <w:bCs/>
        </w:rPr>
      </w:pPr>
      <w:r>
        <w:rPr>
          <w:bCs/>
        </w:rPr>
        <w:t xml:space="preserve">    if (content != null) this.content = content;</w:t>
      </w:r>
    </w:p>
    <w:p w:rsidR="002B1C8E" w:rsidRDefault="00FB0D63">
      <w:pPr>
        <w:pStyle w:val="a5"/>
        <w:spacing w:before="2" w:line="360" w:lineRule="auto"/>
        <w:ind w:left="1701" w:right="850"/>
        <w:rPr>
          <w:bCs/>
        </w:rPr>
      </w:pPr>
      <w:r>
        <w:rPr>
          <w:bCs/>
        </w:rPr>
        <w:t xml:space="preserve">    if (color != null) this.color = color</w:t>
      </w:r>
      <w:r>
        <w:rPr>
          <w:bCs/>
        </w:rPr>
        <w:t>;</w:t>
      </w:r>
    </w:p>
    <w:p w:rsidR="002B1C8E" w:rsidRDefault="00FB0D63">
      <w:pPr>
        <w:pStyle w:val="a5"/>
        <w:spacing w:before="2" w:line="360" w:lineRule="auto"/>
        <w:ind w:left="1701" w:right="850"/>
        <w:rPr>
          <w:bCs/>
        </w:rPr>
      </w:pPr>
      <w:r>
        <w:rPr>
          <w:bCs/>
        </w:rPr>
        <w:t xml:space="preserve">    if (state != null) this.state = state;</w:t>
      </w:r>
    </w:p>
    <w:p w:rsidR="002B1C8E" w:rsidRDefault="00FB0D63">
      <w:pPr>
        <w:pStyle w:val="a5"/>
        <w:spacing w:before="2" w:line="360" w:lineRule="auto"/>
        <w:ind w:left="1701" w:right="850"/>
        <w:rPr>
          <w:bCs/>
        </w:rPr>
      </w:pPr>
      <w:r>
        <w:rPr>
          <w:bCs/>
        </w:rPr>
        <w:t xml:space="preserve">    if (updateTimestamp) modifiedAt = DateTime.now();</w:t>
      </w:r>
    </w:p>
    <w:p w:rsidR="002B1C8E" w:rsidRDefault="00FB0D63">
      <w:pPr>
        <w:pStyle w:val="a5"/>
        <w:spacing w:before="2" w:line="360" w:lineRule="auto"/>
        <w:ind w:left="1701" w:right="850"/>
        <w:rPr>
          <w:bCs/>
        </w:rPr>
      </w:pPr>
      <w:r>
        <w:rPr>
          <w:bCs/>
        </w:rPr>
        <w:t xml:space="preserve">    notifyListeners();</w:t>
      </w:r>
    </w:p>
    <w:p w:rsidR="002B1C8E" w:rsidRDefault="00FB0D63">
      <w:pPr>
        <w:pStyle w:val="a5"/>
        <w:spacing w:before="2" w:line="360" w:lineRule="auto"/>
        <w:ind w:left="1701" w:right="850"/>
        <w:rPr>
          <w:bCs/>
        </w:rPr>
      </w:pPr>
      <w:r>
        <w:rPr>
          <w:bCs/>
        </w:rPr>
        <w:t xml:space="preserve">    return this;</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Serializes this note into a JSON object.</w:t>
      </w:r>
    </w:p>
    <w:p w:rsidR="002B1C8E" w:rsidRDefault="00FB0D63">
      <w:pPr>
        <w:pStyle w:val="a5"/>
        <w:spacing w:before="2" w:line="360" w:lineRule="auto"/>
        <w:ind w:left="1701" w:right="850"/>
        <w:rPr>
          <w:bCs/>
        </w:rPr>
      </w:pPr>
      <w:r>
        <w:rPr>
          <w:bCs/>
        </w:rPr>
        <w:t xml:space="preserve">  Map &lt; String, dynamic &gt; toJson() =&gt; {</w:t>
      </w:r>
    </w:p>
    <w:p w:rsidR="002B1C8E" w:rsidRDefault="00FB0D63">
      <w:pPr>
        <w:pStyle w:val="a5"/>
        <w:spacing w:before="2" w:line="360" w:lineRule="auto"/>
        <w:ind w:left="1701" w:right="850"/>
        <w:rPr>
          <w:bCs/>
        </w:rPr>
      </w:pPr>
      <w:r>
        <w:rPr>
          <w:bCs/>
        </w:rPr>
        <w:t xml:space="preserve">    'title': title,</w:t>
      </w:r>
    </w:p>
    <w:p w:rsidR="002B1C8E" w:rsidRDefault="00FB0D63">
      <w:pPr>
        <w:pStyle w:val="a5"/>
        <w:spacing w:before="2" w:line="360" w:lineRule="auto"/>
        <w:ind w:left="1701" w:right="850"/>
        <w:rPr>
          <w:bCs/>
        </w:rPr>
      </w:pPr>
      <w:r>
        <w:rPr>
          <w:bCs/>
        </w:rPr>
        <w:t xml:space="preserve">    'content': content,</w:t>
      </w:r>
    </w:p>
    <w:p w:rsidR="002B1C8E" w:rsidRDefault="00FB0D63">
      <w:pPr>
        <w:pStyle w:val="a5"/>
        <w:spacing w:before="2" w:line="360" w:lineRule="auto"/>
        <w:ind w:left="1701" w:right="850"/>
        <w:rPr>
          <w:bCs/>
        </w:rPr>
      </w:pPr>
      <w:r>
        <w:rPr>
          <w:bCs/>
        </w:rPr>
        <w:t xml:space="preserve">    'color': color?.value,</w:t>
      </w:r>
    </w:p>
    <w:p w:rsidR="002B1C8E" w:rsidRDefault="00FB0D63">
      <w:pPr>
        <w:pStyle w:val="a5"/>
        <w:spacing w:before="2" w:line="360" w:lineRule="auto"/>
        <w:ind w:left="1701" w:right="850"/>
        <w:rPr>
          <w:bCs/>
        </w:rPr>
      </w:pPr>
      <w:r>
        <w:rPr>
          <w:bCs/>
        </w:rPr>
        <w:t xml:space="preserve">    'state': stateValue,</w:t>
      </w:r>
    </w:p>
    <w:p w:rsidR="002B1C8E" w:rsidRDefault="00FB0D63">
      <w:pPr>
        <w:pStyle w:val="a5"/>
        <w:spacing w:before="2" w:line="360" w:lineRule="auto"/>
        <w:ind w:left="1701" w:right="850"/>
        <w:rPr>
          <w:bCs/>
        </w:rPr>
      </w:pPr>
      <w:r>
        <w:rPr>
          <w:bCs/>
        </w:rPr>
        <w:t xml:space="preserve">    'createdAt': (createdAt ?? DateTime.now()).millisecondsSinceEpoch,</w:t>
      </w:r>
    </w:p>
    <w:p w:rsidR="002B1C8E" w:rsidRDefault="00FB0D63">
      <w:pPr>
        <w:pStyle w:val="a5"/>
        <w:spacing w:before="2" w:line="360" w:lineRule="auto"/>
        <w:ind w:left="1701" w:right="850"/>
        <w:rPr>
          <w:bCs/>
        </w:rPr>
      </w:pPr>
      <w:r>
        <w:rPr>
          <w:bCs/>
        </w:rPr>
        <w:t xml:space="preserve">    'modifiedAt': (modifiedAt ?? DateTime.now()).millisecondsSinceEpoch,</w:t>
      </w:r>
    </w:p>
    <w:p w:rsidR="002B1C8E" w:rsidRDefault="00FB0D63">
      <w:pPr>
        <w:pStyle w:val="a5"/>
        <w:spacing w:before="2" w:line="360" w:lineRule="auto"/>
        <w:ind w:left="1701" w:right="850"/>
        <w:rPr>
          <w:bCs/>
        </w:rPr>
      </w:pPr>
      <w:r>
        <w:rPr>
          <w:bCs/>
        </w:rPr>
        <w:lastRenderedPageBreak/>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Make a copy of this note</w:t>
      </w:r>
      <w:r>
        <w:rPr>
          <w:bCs/>
        </w:rPr>
        <w:t>.</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 If [updateTimestamp] is `true`, the defaults is `false`,</w:t>
      </w:r>
    </w:p>
    <w:p w:rsidR="002B1C8E" w:rsidRDefault="00FB0D63">
      <w:pPr>
        <w:pStyle w:val="a5"/>
        <w:spacing w:before="2" w:line="360" w:lineRule="auto"/>
        <w:ind w:left="1701" w:right="850"/>
        <w:rPr>
          <w:bCs/>
        </w:rPr>
      </w:pPr>
      <w:r>
        <w:rPr>
          <w:bCs/>
        </w:rPr>
        <w:t xml:space="preserve">  /// timestamps both of `createdAt` &amp; `modifiedAt` will be updated to `DateTime.now()`,</w:t>
      </w:r>
    </w:p>
    <w:p w:rsidR="002B1C8E" w:rsidRDefault="00FB0D63">
      <w:pPr>
        <w:pStyle w:val="a5"/>
        <w:spacing w:before="2" w:line="360" w:lineRule="auto"/>
        <w:ind w:left="1701" w:right="850"/>
        <w:rPr>
          <w:bCs/>
        </w:rPr>
      </w:pPr>
      <w:r>
        <w:rPr>
          <w:bCs/>
        </w:rPr>
        <w:t xml:space="preserve">  /// or otherwise be identical with this note.</w:t>
      </w:r>
    </w:p>
    <w:p w:rsidR="002B1C8E" w:rsidRDefault="00FB0D63">
      <w:pPr>
        <w:pStyle w:val="a5"/>
        <w:spacing w:before="2" w:line="360" w:lineRule="auto"/>
        <w:ind w:left="1701" w:right="850"/>
        <w:rPr>
          <w:bCs/>
        </w:rPr>
      </w:pPr>
      <w:r>
        <w:rPr>
          <w:bCs/>
        </w:rPr>
        <w:t xml:space="preserve">  Note copy({</w:t>
      </w:r>
    </w:p>
    <w:p w:rsidR="002B1C8E" w:rsidRDefault="00FB0D63">
      <w:pPr>
        <w:pStyle w:val="a5"/>
        <w:spacing w:before="2" w:line="360" w:lineRule="auto"/>
        <w:ind w:left="1701" w:right="850"/>
        <w:rPr>
          <w:bCs/>
        </w:rPr>
      </w:pPr>
      <w:r>
        <w:rPr>
          <w:bCs/>
        </w:rPr>
        <w:t xml:space="preserve">    bool updateTimestamp = false</w:t>
      </w:r>
    </w:p>
    <w:p w:rsidR="002B1C8E" w:rsidRDefault="00FB0D63">
      <w:pPr>
        <w:pStyle w:val="a5"/>
        <w:spacing w:before="2" w:line="360" w:lineRule="auto"/>
        <w:ind w:left="1701" w:right="850"/>
        <w:rPr>
          <w:bCs/>
        </w:rPr>
      </w:pPr>
      <w:r>
        <w:rPr>
          <w:bCs/>
        </w:rPr>
        <w:t xml:space="preserve">  }) =&gt; Note(</w:t>
      </w:r>
    </w:p>
    <w:p w:rsidR="002B1C8E" w:rsidRDefault="00FB0D63">
      <w:pPr>
        <w:pStyle w:val="a5"/>
        <w:spacing w:before="2" w:line="360" w:lineRule="auto"/>
        <w:ind w:left="1701" w:right="850"/>
        <w:rPr>
          <w:bCs/>
        </w:rPr>
      </w:pPr>
      <w:r>
        <w:rPr>
          <w:bCs/>
        </w:rPr>
        <w:t xml:space="preserve">    id: id,</w:t>
      </w:r>
    </w:p>
    <w:p w:rsidR="002B1C8E" w:rsidRDefault="00FB0D63">
      <w:pPr>
        <w:pStyle w:val="a5"/>
        <w:spacing w:before="2" w:line="360" w:lineRule="auto"/>
        <w:ind w:left="1701" w:right="850"/>
        <w:rPr>
          <w:bCs/>
        </w:rPr>
      </w:pPr>
      <w:r>
        <w:rPr>
          <w:bCs/>
        </w:rPr>
        <w:t xml:space="preserve">    createdAt: (updateTimestamp || createdAt == null) ? DateTime.now() : createdAt,</w:t>
      </w:r>
    </w:p>
    <w:p w:rsidR="002B1C8E" w:rsidRDefault="00FB0D63">
      <w:pPr>
        <w:pStyle w:val="a5"/>
        <w:spacing w:before="2" w:line="360" w:lineRule="auto"/>
        <w:ind w:left="1701" w:right="850"/>
        <w:rPr>
          <w:bCs/>
        </w:rPr>
      </w:pPr>
      <w:r>
        <w:rPr>
          <w:bCs/>
        </w:rPr>
        <w:t xml:space="preserve">  )..update(this, updateTimestamp: updateTimestamp);</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@override</w:t>
      </w:r>
    </w:p>
    <w:p w:rsidR="002B1C8E" w:rsidRDefault="00FB0D63">
      <w:pPr>
        <w:pStyle w:val="a5"/>
        <w:spacing w:before="2" w:line="360" w:lineRule="auto"/>
        <w:ind w:left="1701" w:right="850"/>
        <w:rPr>
          <w:bCs/>
        </w:rPr>
      </w:pPr>
      <w:r>
        <w:rPr>
          <w:bCs/>
        </w:rPr>
        <w:t xml:space="preserve">  bool operator == (other) =&gt; other is Note &amp;&amp;</w:t>
      </w:r>
    </w:p>
    <w:p w:rsidR="002B1C8E" w:rsidRDefault="00FB0D63">
      <w:pPr>
        <w:pStyle w:val="a5"/>
        <w:spacing w:before="2" w:line="360" w:lineRule="auto"/>
        <w:ind w:left="1701" w:right="850"/>
        <w:rPr>
          <w:bCs/>
        </w:rPr>
      </w:pPr>
      <w:r>
        <w:rPr>
          <w:bCs/>
        </w:rPr>
        <w:t xml:space="preserve">    (other.id ?? '') == (id ?? ''</w:t>
      </w:r>
      <w:r>
        <w:rPr>
          <w:bCs/>
        </w:rPr>
        <w:t>) &amp;&amp;</w:t>
      </w:r>
    </w:p>
    <w:p w:rsidR="002B1C8E" w:rsidRDefault="00FB0D63">
      <w:pPr>
        <w:pStyle w:val="a5"/>
        <w:spacing w:before="2" w:line="360" w:lineRule="auto"/>
        <w:ind w:left="1701" w:right="850"/>
        <w:rPr>
          <w:bCs/>
        </w:rPr>
      </w:pPr>
      <w:r>
        <w:rPr>
          <w:bCs/>
        </w:rPr>
        <w:t xml:space="preserve">    (other.title ?? '') == (title ?? '') &amp;&amp;</w:t>
      </w:r>
    </w:p>
    <w:p w:rsidR="002B1C8E" w:rsidRDefault="00FB0D63">
      <w:pPr>
        <w:pStyle w:val="a5"/>
        <w:spacing w:before="2" w:line="360" w:lineRule="auto"/>
        <w:ind w:left="1701" w:right="850"/>
        <w:rPr>
          <w:bCs/>
        </w:rPr>
      </w:pPr>
      <w:r>
        <w:rPr>
          <w:bCs/>
        </w:rPr>
        <w:t xml:space="preserve">    (other.content ?? '') == (content ?? '') &amp;&amp;</w:t>
      </w:r>
    </w:p>
    <w:p w:rsidR="002B1C8E" w:rsidRDefault="00FB0D63">
      <w:pPr>
        <w:pStyle w:val="a5"/>
        <w:spacing w:before="2" w:line="360" w:lineRule="auto"/>
        <w:ind w:left="1701" w:right="850"/>
        <w:rPr>
          <w:bCs/>
        </w:rPr>
      </w:pPr>
      <w:r>
        <w:rPr>
          <w:bCs/>
        </w:rPr>
        <w:t xml:space="preserve">    other.stateValue == stateValue &amp;&amp;</w:t>
      </w:r>
    </w:p>
    <w:p w:rsidR="002B1C8E" w:rsidRDefault="00FB0D63">
      <w:pPr>
        <w:pStyle w:val="a5"/>
        <w:spacing w:before="2" w:line="360" w:lineRule="auto"/>
        <w:ind w:left="1701" w:right="850"/>
        <w:rPr>
          <w:bCs/>
        </w:rPr>
      </w:pPr>
      <w:r>
        <w:rPr>
          <w:bCs/>
        </w:rPr>
        <w:t xml:space="preserve">    (other.color ?? 0) == (color ?? 0);</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@override</w:t>
      </w:r>
    </w:p>
    <w:p w:rsidR="002B1C8E" w:rsidRDefault="00FB0D63">
      <w:pPr>
        <w:pStyle w:val="a5"/>
        <w:spacing w:before="2" w:line="360" w:lineRule="auto"/>
        <w:ind w:left="1701" w:right="850"/>
        <w:rPr>
          <w:bCs/>
        </w:rPr>
      </w:pPr>
      <w:r>
        <w:rPr>
          <w:bCs/>
        </w:rPr>
        <w:t xml:space="preserve">  int get hashCode =&gt; id?.hashCode ?? super.hashCode;</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State </w:t>
      </w:r>
      <w:r>
        <w:rPr>
          <w:bCs/>
        </w:rPr>
        <w:t>enum for a note.</w:t>
      </w:r>
    </w:p>
    <w:p w:rsidR="002B1C8E" w:rsidRDefault="00FB0D63">
      <w:pPr>
        <w:pStyle w:val="a5"/>
        <w:spacing w:before="2" w:line="360" w:lineRule="auto"/>
        <w:ind w:left="1701" w:right="850"/>
        <w:rPr>
          <w:bCs/>
        </w:rPr>
      </w:pPr>
      <w:r>
        <w:rPr>
          <w:bCs/>
        </w:rPr>
        <w:lastRenderedPageBreak/>
        <w:t>enum NoteState {</w:t>
      </w:r>
    </w:p>
    <w:p w:rsidR="002B1C8E" w:rsidRDefault="00FB0D63">
      <w:pPr>
        <w:pStyle w:val="a5"/>
        <w:spacing w:before="2" w:line="360" w:lineRule="auto"/>
        <w:ind w:left="1701" w:right="850"/>
        <w:rPr>
          <w:bCs/>
        </w:rPr>
      </w:pPr>
      <w:r>
        <w:rPr>
          <w:bCs/>
        </w:rPr>
        <w:t xml:space="preserve">  unspecified,</w:t>
      </w:r>
    </w:p>
    <w:p w:rsidR="002B1C8E" w:rsidRDefault="00FB0D63">
      <w:pPr>
        <w:pStyle w:val="a5"/>
        <w:spacing w:before="2" w:line="360" w:lineRule="auto"/>
        <w:ind w:left="1701" w:right="850"/>
        <w:rPr>
          <w:bCs/>
        </w:rPr>
      </w:pPr>
      <w:r>
        <w:rPr>
          <w:bCs/>
        </w:rPr>
        <w:t xml:space="preserve">  pinned,</w:t>
      </w:r>
    </w:p>
    <w:p w:rsidR="002B1C8E" w:rsidRDefault="00FB0D63">
      <w:pPr>
        <w:pStyle w:val="a5"/>
        <w:spacing w:before="2" w:line="360" w:lineRule="auto"/>
        <w:ind w:left="1701" w:right="850"/>
        <w:rPr>
          <w:bCs/>
        </w:rPr>
      </w:pPr>
      <w:r>
        <w:rPr>
          <w:bCs/>
        </w:rPr>
        <w:t xml:space="preserve">  archived,</w:t>
      </w:r>
    </w:p>
    <w:p w:rsidR="002B1C8E" w:rsidRDefault="00FB0D63">
      <w:pPr>
        <w:pStyle w:val="a5"/>
        <w:spacing w:before="2" w:line="360" w:lineRule="auto"/>
        <w:ind w:left="1701" w:right="850"/>
        <w:rPr>
          <w:bCs/>
        </w:rPr>
      </w:pPr>
      <w:r>
        <w:rPr>
          <w:bCs/>
        </w:rPr>
        <w:t xml:space="preserve">  deleted,</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Add properties/methods to [NoteState]</w:t>
      </w:r>
    </w:p>
    <w:p w:rsidR="002B1C8E" w:rsidRDefault="00FB0D63">
      <w:pPr>
        <w:pStyle w:val="a5"/>
        <w:spacing w:before="2" w:line="360" w:lineRule="auto"/>
        <w:ind w:left="1701" w:right="850"/>
        <w:rPr>
          <w:bCs/>
        </w:rPr>
      </w:pPr>
      <w:r>
        <w:rPr>
          <w:bCs/>
        </w:rPr>
        <w:t>extension NoteStateX on NoteState {</w:t>
      </w:r>
    </w:p>
    <w:p w:rsidR="002B1C8E" w:rsidRDefault="00FB0D63">
      <w:pPr>
        <w:pStyle w:val="a5"/>
        <w:spacing w:before="2" w:line="360" w:lineRule="auto"/>
        <w:ind w:left="1701" w:right="850"/>
        <w:rPr>
          <w:bCs/>
        </w:rPr>
      </w:pPr>
      <w:r>
        <w:rPr>
          <w:bCs/>
        </w:rPr>
        <w:t xml:space="preserve">  /// Checks if it's allowed to create a new note in this state.</w:t>
      </w:r>
    </w:p>
    <w:p w:rsidR="002B1C8E" w:rsidRDefault="00FB0D63">
      <w:pPr>
        <w:pStyle w:val="a5"/>
        <w:spacing w:before="2" w:line="360" w:lineRule="auto"/>
        <w:ind w:left="1701" w:right="850"/>
        <w:rPr>
          <w:bCs/>
        </w:rPr>
      </w:pPr>
      <w:r>
        <w:rPr>
          <w:bCs/>
        </w:rPr>
        <w:t xml:space="preserve">  bool get canCreate =&gt; this</w:t>
      </w:r>
      <w:r>
        <w:rPr>
          <w:bCs/>
        </w:rPr>
        <w:t xml:space="preserve"> &lt;= NoteState.pinned;</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Checks if a note in this state can edit (modify / copy).</w:t>
      </w:r>
    </w:p>
    <w:p w:rsidR="002B1C8E" w:rsidRDefault="00FB0D63">
      <w:pPr>
        <w:pStyle w:val="a5"/>
        <w:spacing w:before="2" w:line="360" w:lineRule="auto"/>
        <w:ind w:left="1701" w:right="850"/>
        <w:rPr>
          <w:bCs/>
        </w:rPr>
      </w:pPr>
      <w:r>
        <w:rPr>
          <w:bCs/>
        </w:rPr>
        <w:t xml:space="preserve">  bool get canEdit =&gt; this &lt; NoteState.deleted;</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bool operator &lt; (NoteState other) =&gt; (this?.index ?? 0) &lt; (other?.index ?? 0);</w:t>
      </w:r>
    </w:p>
    <w:p w:rsidR="002B1C8E" w:rsidRDefault="00FB0D63">
      <w:pPr>
        <w:pStyle w:val="a5"/>
        <w:spacing w:before="2" w:line="360" w:lineRule="auto"/>
        <w:ind w:left="1701" w:right="850"/>
        <w:rPr>
          <w:bCs/>
        </w:rPr>
      </w:pPr>
      <w:r>
        <w:rPr>
          <w:bCs/>
        </w:rPr>
        <w:t xml:space="preserve">  bool operator &lt;= (NoteState other) =&gt; </w:t>
      </w:r>
      <w:r>
        <w:rPr>
          <w:bCs/>
        </w:rPr>
        <w:t>(this?.index ?? 0) &lt;= (other?.index ?? 0);</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Message describes the state transition.</w:t>
      </w:r>
    </w:p>
    <w:p w:rsidR="002B1C8E" w:rsidRDefault="00FB0D63">
      <w:pPr>
        <w:pStyle w:val="a5"/>
        <w:spacing w:before="2" w:line="360" w:lineRule="auto"/>
        <w:ind w:left="1701" w:right="850"/>
        <w:rPr>
          <w:bCs/>
        </w:rPr>
      </w:pPr>
      <w:r>
        <w:rPr>
          <w:bCs/>
        </w:rPr>
        <w:t xml:space="preserve">  String get message {</w:t>
      </w:r>
    </w:p>
    <w:p w:rsidR="002B1C8E" w:rsidRDefault="00FB0D63">
      <w:pPr>
        <w:pStyle w:val="a5"/>
        <w:spacing w:before="2" w:line="360" w:lineRule="auto"/>
        <w:ind w:left="1701" w:right="850"/>
        <w:rPr>
          <w:bCs/>
        </w:rPr>
      </w:pPr>
      <w:r>
        <w:rPr>
          <w:bCs/>
        </w:rPr>
        <w:t xml:space="preserve">    switch (this) {</w:t>
      </w:r>
    </w:p>
    <w:p w:rsidR="002B1C8E" w:rsidRDefault="00FB0D63">
      <w:pPr>
        <w:pStyle w:val="a5"/>
        <w:spacing w:before="2" w:line="360" w:lineRule="auto"/>
        <w:ind w:left="1701" w:right="850"/>
        <w:rPr>
          <w:bCs/>
        </w:rPr>
      </w:pPr>
      <w:r>
        <w:rPr>
          <w:bCs/>
        </w:rPr>
        <w:t xml:space="preserve">    case NoteState.archived:</w:t>
      </w:r>
    </w:p>
    <w:p w:rsidR="002B1C8E" w:rsidRDefault="00FB0D63">
      <w:pPr>
        <w:pStyle w:val="a5"/>
        <w:spacing w:before="2" w:line="360" w:lineRule="auto"/>
        <w:ind w:left="1701" w:right="850"/>
        <w:rPr>
          <w:bCs/>
        </w:rPr>
      </w:pPr>
      <w:r>
        <w:rPr>
          <w:bCs/>
        </w:rPr>
        <w:t xml:space="preserve">      return 'Note archived';</w:t>
      </w:r>
    </w:p>
    <w:p w:rsidR="002B1C8E" w:rsidRDefault="00FB0D63">
      <w:pPr>
        <w:pStyle w:val="a5"/>
        <w:spacing w:before="2" w:line="360" w:lineRule="auto"/>
        <w:ind w:left="1701" w:right="850"/>
        <w:rPr>
          <w:bCs/>
        </w:rPr>
      </w:pPr>
      <w:r>
        <w:rPr>
          <w:bCs/>
        </w:rPr>
        <w:t xml:space="preserve">    case NoteState.deleted:</w:t>
      </w:r>
    </w:p>
    <w:p w:rsidR="002B1C8E" w:rsidRDefault="00FB0D63">
      <w:pPr>
        <w:pStyle w:val="a5"/>
        <w:spacing w:before="2" w:line="360" w:lineRule="auto"/>
        <w:ind w:left="1701" w:right="850"/>
        <w:rPr>
          <w:bCs/>
        </w:rPr>
      </w:pPr>
      <w:r>
        <w:rPr>
          <w:bCs/>
        </w:rPr>
        <w:t xml:space="preserve">      return 'Note moved to trash';</w:t>
      </w:r>
    </w:p>
    <w:p w:rsidR="002B1C8E" w:rsidRDefault="00FB0D63">
      <w:pPr>
        <w:pStyle w:val="a5"/>
        <w:spacing w:before="2" w:line="360" w:lineRule="auto"/>
        <w:ind w:left="1701" w:right="850"/>
        <w:rPr>
          <w:bCs/>
        </w:rPr>
      </w:pPr>
      <w:r>
        <w:rPr>
          <w:bCs/>
        </w:rPr>
        <w:t xml:space="preserve">    default:</w:t>
      </w:r>
    </w:p>
    <w:p w:rsidR="002B1C8E" w:rsidRDefault="00FB0D63">
      <w:pPr>
        <w:pStyle w:val="a5"/>
        <w:spacing w:before="2" w:line="360" w:lineRule="auto"/>
        <w:ind w:left="1701" w:right="850"/>
        <w:rPr>
          <w:bCs/>
        </w:rPr>
      </w:pPr>
      <w:r>
        <w:rPr>
          <w:bCs/>
        </w:rPr>
        <w:t xml:space="preserve">      return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Label of the result-set filtered via this state.</w:t>
      </w:r>
    </w:p>
    <w:p w:rsidR="002B1C8E" w:rsidRDefault="00FB0D63">
      <w:pPr>
        <w:pStyle w:val="a5"/>
        <w:spacing w:before="2" w:line="360" w:lineRule="auto"/>
        <w:ind w:left="1701" w:right="850"/>
        <w:rPr>
          <w:bCs/>
        </w:rPr>
      </w:pPr>
      <w:r>
        <w:rPr>
          <w:bCs/>
        </w:rPr>
        <w:t xml:space="preserve">  String get filterName {</w:t>
      </w:r>
    </w:p>
    <w:p w:rsidR="002B1C8E" w:rsidRDefault="00FB0D63">
      <w:pPr>
        <w:pStyle w:val="a5"/>
        <w:spacing w:before="2" w:line="360" w:lineRule="auto"/>
        <w:ind w:left="1701" w:right="850"/>
        <w:rPr>
          <w:bCs/>
        </w:rPr>
      </w:pPr>
      <w:r>
        <w:rPr>
          <w:bCs/>
        </w:rPr>
        <w:t xml:space="preserve">    switch (this) {</w:t>
      </w:r>
    </w:p>
    <w:p w:rsidR="002B1C8E" w:rsidRDefault="00FB0D63">
      <w:pPr>
        <w:pStyle w:val="a5"/>
        <w:spacing w:before="2" w:line="360" w:lineRule="auto"/>
        <w:ind w:left="1701" w:right="850"/>
        <w:rPr>
          <w:bCs/>
        </w:rPr>
      </w:pPr>
      <w:r>
        <w:rPr>
          <w:bCs/>
        </w:rPr>
        <w:t xml:space="preserve">    case NoteState.archived:</w:t>
      </w:r>
    </w:p>
    <w:p w:rsidR="002B1C8E" w:rsidRDefault="00FB0D63">
      <w:pPr>
        <w:pStyle w:val="a5"/>
        <w:spacing w:before="2" w:line="360" w:lineRule="auto"/>
        <w:ind w:left="1701" w:right="850"/>
        <w:rPr>
          <w:bCs/>
        </w:rPr>
      </w:pPr>
      <w:r>
        <w:rPr>
          <w:bCs/>
        </w:rPr>
        <w:t xml:space="preserve">      return 'Archive';</w:t>
      </w:r>
    </w:p>
    <w:p w:rsidR="002B1C8E" w:rsidRDefault="00FB0D63">
      <w:pPr>
        <w:pStyle w:val="a5"/>
        <w:spacing w:before="2" w:line="360" w:lineRule="auto"/>
        <w:ind w:left="1701" w:right="850"/>
        <w:rPr>
          <w:bCs/>
        </w:rPr>
      </w:pPr>
      <w:r>
        <w:rPr>
          <w:bCs/>
        </w:rPr>
        <w:t xml:space="preserve">    case NoteState.deleted:</w:t>
      </w:r>
    </w:p>
    <w:p w:rsidR="002B1C8E" w:rsidRDefault="00FB0D63">
      <w:pPr>
        <w:pStyle w:val="a5"/>
        <w:spacing w:before="2" w:line="360" w:lineRule="auto"/>
        <w:ind w:left="1701" w:right="850"/>
        <w:rPr>
          <w:bCs/>
        </w:rPr>
      </w:pPr>
      <w:r>
        <w:rPr>
          <w:bCs/>
        </w:rPr>
        <w:t xml:space="preserve">      return 'Trash';</w:t>
      </w:r>
    </w:p>
    <w:p w:rsidR="002B1C8E" w:rsidRDefault="00FB0D63">
      <w:pPr>
        <w:pStyle w:val="a5"/>
        <w:spacing w:before="2" w:line="360" w:lineRule="auto"/>
        <w:ind w:left="1701" w:right="850"/>
        <w:rPr>
          <w:bCs/>
        </w:rPr>
      </w:pPr>
      <w:r>
        <w:rPr>
          <w:bCs/>
        </w:rPr>
        <w:t xml:space="preserve">    default:</w:t>
      </w:r>
    </w:p>
    <w:p w:rsidR="002B1C8E" w:rsidRDefault="00FB0D63">
      <w:pPr>
        <w:pStyle w:val="a5"/>
        <w:spacing w:before="2" w:line="360" w:lineRule="auto"/>
        <w:ind w:left="1701" w:right="850"/>
        <w:rPr>
          <w:bCs/>
        </w:rPr>
      </w:pPr>
      <w:r>
        <w:rPr>
          <w:bCs/>
        </w:rPr>
        <w:t xml:space="preserve">      return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Short message explains an empty result-set filtered via this state.</w:t>
      </w:r>
    </w:p>
    <w:p w:rsidR="002B1C8E" w:rsidRDefault="00FB0D63">
      <w:pPr>
        <w:pStyle w:val="a5"/>
        <w:spacing w:before="2" w:line="360" w:lineRule="auto"/>
        <w:ind w:left="1701" w:right="850"/>
        <w:rPr>
          <w:bCs/>
        </w:rPr>
      </w:pPr>
      <w:r>
        <w:rPr>
          <w:bCs/>
        </w:rPr>
        <w:t xml:space="preserve">  String get emptyResultMessage {</w:t>
      </w:r>
    </w:p>
    <w:p w:rsidR="002B1C8E" w:rsidRDefault="00FB0D63">
      <w:pPr>
        <w:pStyle w:val="a5"/>
        <w:spacing w:before="2" w:line="360" w:lineRule="auto"/>
        <w:ind w:left="1701" w:right="850"/>
        <w:rPr>
          <w:bCs/>
        </w:rPr>
      </w:pPr>
      <w:r>
        <w:rPr>
          <w:bCs/>
        </w:rPr>
        <w:t xml:space="preserve">    switch (this) {</w:t>
      </w:r>
    </w:p>
    <w:p w:rsidR="002B1C8E" w:rsidRDefault="00FB0D63">
      <w:pPr>
        <w:pStyle w:val="a5"/>
        <w:spacing w:before="2" w:line="360" w:lineRule="auto"/>
        <w:ind w:left="1701" w:right="850"/>
        <w:rPr>
          <w:bCs/>
        </w:rPr>
      </w:pPr>
      <w:r>
        <w:rPr>
          <w:bCs/>
        </w:rPr>
        <w:t xml:space="preserve">    case NoteState.archived:</w:t>
      </w:r>
    </w:p>
    <w:p w:rsidR="002B1C8E" w:rsidRDefault="00FB0D63">
      <w:pPr>
        <w:pStyle w:val="a5"/>
        <w:spacing w:before="2" w:line="360" w:lineRule="auto"/>
        <w:ind w:left="1701" w:right="850"/>
        <w:rPr>
          <w:bCs/>
        </w:rPr>
      </w:pPr>
      <w:r>
        <w:rPr>
          <w:bCs/>
        </w:rPr>
        <w:t xml:space="preserve">      return 'Archived notes appear here';</w:t>
      </w:r>
    </w:p>
    <w:p w:rsidR="002B1C8E" w:rsidRDefault="00FB0D63">
      <w:pPr>
        <w:pStyle w:val="a5"/>
        <w:spacing w:before="2" w:line="360" w:lineRule="auto"/>
        <w:ind w:left="1701" w:right="850"/>
        <w:rPr>
          <w:bCs/>
        </w:rPr>
      </w:pPr>
      <w:r>
        <w:rPr>
          <w:bCs/>
        </w:rPr>
        <w:t xml:space="preserve">    case NoteSt</w:t>
      </w:r>
      <w:r>
        <w:rPr>
          <w:bCs/>
        </w:rPr>
        <w:t>ate.deleted:</w:t>
      </w:r>
    </w:p>
    <w:p w:rsidR="002B1C8E" w:rsidRDefault="00FB0D63">
      <w:pPr>
        <w:pStyle w:val="a5"/>
        <w:spacing w:before="2" w:line="360" w:lineRule="auto"/>
        <w:ind w:left="1701" w:right="850"/>
        <w:rPr>
          <w:bCs/>
        </w:rPr>
      </w:pPr>
      <w:r>
        <w:rPr>
          <w:bCs/>
        </w:rPr>
        <w:t xml:space="preserve">      return 'Notes in trash appear here';</w:t>
      </w:r>
    </w:p>
    <w:p w:rsidR="002B1C8E" w:rsidRDefault="00FB0D63">
      <w:pPr>
        <w:pStyle w:val="a5"/>
        <w:spacing w:before="2" w:line="360" w:lineRule="auto"/>
        <w:ind w:left="1701" w:right="850"/>
        <w:rPr>
          <w:bCs/>
        </w:rPr>
      </w:pPr>
      <w:r>
        <w:rPr>
          <w:bCs/>
        </w:rPr>
        <w:t xml:space="preserve">    default:</w:t>
      </w:r>
    </w:p>
    <w:p w:rsidR="002B1C8E" w:rsidRDefault="00FB0D63">
      <w:pPr>
        <w:pStyle w:val="a5"/>
        <w:spacing w:before="2" w:line="360" w:lineRule="auto"/>
        <w:ind w:left="1701" w:right="850"/>
        <w:rPr>
          <w:bCs/>
        </w:rPr>
      </w:pPr>
      <w:r>
        <w:rPr>
          <w:bCs/>
        </w:rPr>
        <w:t xml:space="preserve">      return 'Notes you add appear here';</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'package:firebase_auth/firebase_auth.dart';</w:t>
      </w:r>
    </w:p>
    <w:p w:rsidR="002B1C8E" w:rsidRDefault="00FB0D63">
      <w:pPr>
        <w:pStyle w:val="a5"/>
        <w:spacing w:before="2" w:line="360" w:lineRule="auto"/>
        <w:ind w:left="1701" w:right="850"/>
        <w:rPr>
          <w:bCs/>
        </w:rPr>
      </w:pPr>
      <w:r>
        <w:rPr>
          <w:bCs/>
        </w:rPr>
        <w:t>import 'package:flutter/foundation.dart';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lastRenderedPageBreak/>
        <w:t xml:space="preserve">/// A wrapper of [FirebaseUser] </w:t>
      </w:r>
      <w:r>
        <w:rPr>
          <w:bCs/>
        </w:rPr>
        <w:t>provides infomation to distinguish the initial value.</w:t>
      </w:r>
    </w:p>
    <w:p w:rsidR="002B1C8E" w:rsidRDefault="00FB0D63">
      <w:pPr>
        <w:pStyle w:val="a5"/>
        <w:spacing w:before="2" w:line="360" w:lineRule="auto"/>
        <w:ind w:left="1701" w:right="850"/>
        <w:rPr>
          <w:bCs/>
        </w:rPr>
      </w:pPr>
      <w:r>
        <w:rPr>
          <w:bCs/>
        </w:rPr>
        <w:t>@immutable</w:t>
      </w:r>
    </w:p>
    <w:p w:rsidR="002B1C8E" w:rsidRDefault="00FB0D63">
      <w:pPr>
        <w:pStyle w:val="a5"/>
        <w:spacing w:before="2" w:line="360" w:lineRule="auto"/>
        <w:ind w:left="1701" w:right="850"/>
        <w:rPr>
          <w:bCs/>
        </w:rPr>
      </w:pPr>
      <w:r>
        <w:rPr>
          <w:bCs/>
        </w:rPr>
        <w:t>class CurrentUser {</w:t>
      </w:r>
    </w:p>
    <w:p w:rsidR="002B1C8E" w:rsidRDefault="00FB0D63">
      <w:pPr>
        <w:pStyle w:val="a5"/>
        <w:spacing w:before="2" w:line="360" w:lineRule="auto"/>
        <w:ind w:left="1701" w:right="850"/>
        <w:rPr>
          <w:bCs/>
        </w:rPr>
      </w:pPr>
      <w:r>
        <w:rPr>
          <w:bCs/>
        </w:rPr>
        <w:t xml:space="preserve">  final bool isInitialValue;</w:t>
      </w:r>
    </w:p>
    <w:p w:rsidR="002B1C8E" w:rsidRDefault="00FB0D63">
      <w:pPr>
        <w:pStyle w:val="a5"/>
        <w:spacing w:before="2" w:line="360" w:lineRule="auto"/>
        <w:ind w:left="1701" w:right="850"/>
        <w:rPr>
          <w:bCs/>
        </w:rPr>
      </w:pPr>
      <w:r>
        <w:rPr>
          <w:bCs/>
        </w:rPr>
        <w:t xml:space="preserve">  final FirebaseUser data;</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const CurrentUser._(this.data, this.isInitialValue);</w:t>
      </w:r>
    </w:p>
    <w:p w:rsidR="002B1C8E" w:rsidRDefault="00FB0D63">
      <w:pPr>
        <w:pStyle w:val="a5"/>
        <w:spacing w:before="2" w:line="360" w:lineRule="auto"/>
        <w:ind w:left="1701" w:right="850"/>
        <w:rPr>
          <w:bCs/>
        </w:rPr>
      </w:pPr>
      <w:r>
        <w:rPr>
          <w:bCs/>
        </w:rPr>
        <w:t xml:space="preserve">  factory CurrentUser.create(FirebaseUser data) =&gt; CurrentU</w:t>
      </w:r>
      <w:r>
        <w:rPr>
          <w:bCs/>
        </w:rPr>
        <w:t>ser._(data, false);</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The inital empty instance.</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initial = CurrentUser._(null, true);</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'package:cloud_firestore/cloud_firestore.dart';</w:t>
      </w:r>
    </w:p>
    <w:p w:rsidR="002B1C8E" w:rsidRDefault="00FB0D63">
      <w:pPr>
        <w:pStyle w:val="a5"/>
        <w:spacing w:before="2" w:line="360" w:lineRule="auto"/>
        <w:ind w:left="1701" w:right="850"/>
        <w:rPr>
          <w:bCs/>
        </w:rPr>
      </w:pPr>
      <w:r>
        <w:rPr>
          <w:bCs/>
        </w:rPr>
        <w:t>import 'package:collection_ext/iterables.dart';</w:t>
      </w:r>
    </w:p>
    <w:p w:rsidR="002B1C8E" w:rsidRDefault="00FB0D63">
      <w:pPr>
        <w:pStyle w:val="a5"/>
        <w:spacing w:before="2" w:line="360" w:lineRule="auto"/>
        <w:ind w:left="1701" w:right="850"/>
        <w:rPr>
          <w:bCs/>
        </w:rPr>
      </w:pPr>
      <w:r>
        <w:rPr>
          <w:bCs/>
        </w:rPr>
        <w:t>import 'package:flutter/material.dart';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'package:nottie/models.dart'</w:t>
      </w:r>
    </w:p>
    <w:p w:rsidR="002B1C8E" w:rsidRDefault="00FB0D63">
      <w:pPr>
        <w:pStyle w:val="a5"/>
        <w:spacing w:before="2" w:line="360" w:lineRule="auto"/>
        <w:ind w:left="1701" w:right="850"/>
        <w:rPr>
          <w:bCs/>
        </w:rPr>
      </w:pPr>
      <w:r>
        <w:rPr>
          <w:bCs/>
        </w:rPr>
        <w:t>show Note, NoteState;</w:t>
      </w:r>
    </w:p>
    <w:p w:rsidR="002B1C8E" w:rsidRDefault="00FB0D63">
      <w:pPr>
        <w:pStyle w:val="a5"/>
        <w:spacing w:before="2" w:line="360" w:lineRule="auto"/>
        <w:ind w:left="1701" w:right="850"/>
        <w:rPr>
          <w:bCs/>
        </w:rPr>
      </w:pPr>
      <w:r>
        <w:rPr>
          <w:bCs/>
        </w:rPr>
        <w:t>import 'package:nottie/styles.dart';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An undoable action to a [Note].</w:t>
      </w:r>
    </w:p>
    <w:p w:rsidR="002B1C8E" w:rsidRDefault="00FB0D63">
      <w:pPr>
        <w:pStyle w:val="a5"/>
        <w:spacing w:before="2" w:line="360" w:lineRule="auto"/>
        <w:ind w:left="1701" w:right="850"/>
        <w:rPr>
          <w:bCs/>
        </w:rPr>
      </w:pPr>
      <w:r>
        <w:rPr>
          <w:bCs/>
        </w:rPr>
        <w:t>@immutable</w:t>
      </w:r>
    </w:p>
    <w:p w:rsidR="002B1C8E" w:rsidRDefault="00FB0D63">
      <w:pPr>
        <w:pStyle w:val="a5"/>
        <w:spacing w:before="2" w:line="360" w:lineRule="auto"/>
        <w:ind w:left="1701" w:right="850"/>
        <w:rPr>
          <w:bCs/>
        </w:rPr>
      </w:pPr>
      <w:r>
        <w:rPr>
          <w:bCs/>
        </w:rPr>
        <w:t>abstract class NoteCommand {</w:t>
      </w:r>
    </w:p>
    <w:p w:rsidR="002B1C8E" w:rsidRDefault="00FB0D63">
      <w:pPr>
        <w:pStyle w:val="a5"/>
        <w:spacing w:before="2" w:line="360" w:lineRule="auto"/>
        <w:ind w:left="1701" w:right="850"/>
        <w:rPr>
          <w:bCs/>
        </w:rPr>
      </w:pPr>
      <w:r>
        <w:rPr>
          <w:bCs/>
        </w:rPr>
        <w:t xml:space="preserve">  final String id;</w:t>
      </w:r>
    </w:p>
    <w:p w:rsidR="002B1C8E" w:rsidRDefault="00FB0D63">
      <w:pPr>
        <w:pStyle w:val="a5"/>
        <w:spacing w:before="2" w:line="360" w:lineRule="auto"/>
        <w:ind w:left="1701" w:right="850"/>
        <w:rPr>
          <w:bCs/>
        </w:rPr>
      </w:pPr>
      <w:r>
        <w:rPr>
          <w:bCs/>
        </w:rPr>
        <w:t xml:space="preserve">  final String uid;</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lastRenderedPageBreak/>
        <w:t xml:space="preserve">  /// Whether this command should dismiss th</w:t>
      </w:r>
      <w:r>
        <w:rPr>
          <w:bCs/>
        </w:rPr>
        <w:t>e current screen.</w:t>
      </w:r>
    </w:p>
    <w:p w:rsidR="002B1C8E" w:rsidRDefault="00FB0D63">
      <w:pPr>
        <w:pStyle w:val="a5"/>
        <w:spacing w:before="2" w:line="360" w:lineRule="auto"/>
        <w:ind w:left="1701" w:right="850"/>
        <w:rPr>
          <w:bCs/>
        </w:rPr>
      </w:pPr>
      <w:r>
        <w:rPr>
          <w:bCs/>
        </w:rPr>
        <w:t xml:space="preserve">  final bool dismiss;</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Defines an undoable action to a note, provides the note [id], and current user [uid].</w:t>
      </w:r>
    </w:p>
    <w:p w:rsidR="002B1C8E" w:rsidRDefault="00FB0D63">
      <w:pPr>
        <w:pStyle w:val="a5"/>
        <w:spacing w:before="2" w:line="360" w:lineRule="auto"/>
        <w:ind w:left="1701" w:right="850"/>
        <w:rPr>
          <w:bCs/>
        </w:rPr>
      </w:pPr>
      <w:r>
        <w:rPr>
          <w:bCs/>
        </w:rPr>
        <w:t xml:space="preserve">  const NoteCommand({</w:t>
      </w:r>
    </w:p>
    <w:p w:rsidR="002B1C8E" w:rsidRDefault="00FB0D63">
      <w:pPr>
        <w:pStyle w:val="a5"/>
        <w:spacing w:before="2" w:line="360" w:lineRule="auto"/>
        <w:ind w:left="1701" w:right="850"/>
        <w:rPr>
          <w:bCs/>
        </w:rPr>
      </w:pPr>
      <w:r>
        <w:rPr>
          <w:bCs/>
        </w:rPr>
        <w:t xml:space="preserve">    @required this.id,</w:t>
      </w:r>
    </w:p>
    <w:p w:rsidR="002B1C8E" w:rsidRDefault="00FB0D63">
      <w:pPr>
        <w:pStyle w:val="a5"/>
        <w:spacing w:before="2" w:line="360" w:lineRule="auto"/>
        <w:ind w:left="1701" w:right="850"/>
        <w:rPr>
          <w:bCs/>
        </w:rPr>
      </w:pPr>
      <w:r>
        <w:rPr>
          <w:bCs/>
        </w:rPr>
        <w:t xml:space="preserve">    @required this.uid,</w:t>
      </w:r>
    </w:p>
    <w:p w:rsidR="002B1C8E" w:rsidRDefault="00FB0D63">
      <w:pPr>
        <w:pStyle w:val="a5"/>
        <w:spacing w:before="2" w:line="360" w:lineRule="auto"/>
        <w:ind w:left="1701" w:right="850"/>
        <w:rPr>
          <w:bCs/>
        </w:rPr>
      </w:pPr>
      <w:r>
        <w:rPr>
          <w:bCs/>
        </w:rPr>
        <w:t xml:space="preserve">    this.dismiss = false,</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Returns `true` if this command is undoable.</w:t>
      </w:r>
    </w:p>
    <w:p w:rsidR="002B1C8E" w:rsidRDefault="00FB0D63">
      <w:pPr>
        <w:pStyle w:val="a5"/>
        <w:spacing w:before="2" w:line="360" w:lineRule="auto"/>
        <w:ind w:left="1701" w:right="850"/>
        <w:rPr>
          <w:bCs/>
        </w:rPr>
      </w:pPr>
      <w:r>
        <w:rPr>
          <w:bCs/>
        </w:rPr>
        <w:t xml:space="preserve">  bool get isUndoable =&gt; true;</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Returns message about the result of the action.</w:t>
      </w:r>
    </w:p>
    <w:p w:rsidR="002B1C8E" w:rsidRDefault="00FB0D63">
      <w:pPr>
        <w:pStyle w:val="a5"/>
        <w:spacing w:before="2" w:line="360" w:lineRule="auto"/>
        <w:ind w:left="1701" w:right="850"/>
        <w:rPr>
          <w:bCs/>
        </w:rPr>
      </w:pPr>
      <w:r>
        <w:rPr>
          <w:bCs/>
        </w:rPr>
        <w:t xml:space="preserve">  String get message =&gt;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Executes this command.</w:t>
      </w:r>
    </w:p>
    <w:p w:rsidR="002B1C8E" w:rsidRDefault="00FB0D63">
      <w:pPr>
        <w:pStyle w:val="a5"/>
        <w:spacing w:before="2" w:line="360" w:lineRule="auto"/>
        <w:ind w:left="1701" w:right="850"/>
        <w:rPr>
          <w:bCs/>
        </w:rPr>
      </w:pPr>
      <w:r>
        <w:rPr>
          <w:bCs/>
        </w:rPr>
        <w:t xml:space="preserve">  Future &lt; void &gt; execute();</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Undo this command.</w:t>
      </w:r>
    </w:p>
    <w:p w:rsidR="002B1C8E" w:rsidRDefault="00FB0D63">
      <w:pPr>
        <w:pStyle w:val="a5"/>
        <w:spacing w:before="2" w:line="360" w:lineRule="auto"/>
        <w:ind w:left="1701" w:right="850"/>
        <w:rPr>
          <w:bCs/>
        </w:rPr>
      </w:pPr>
      <w:r>
        <w:rPr>
          <w:bCs/>
        </w:rPr>
        <w:t xml:space="preserve">  Future &lt; void &gt; revert();</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A [NoteCommand] to update state of a [Note].</w:t>
      </w:r>
    </w:p>
    <w:p w:rsidR="002B1C8E" w:rsidRDefault="00FB0D63">
      <w:pPr>
        <w:pStyle w:val="a5"/>
        <w:spacing w:before="2" w:line="360" w:lineRule="auto"/>
        <w:ind w:left="1701" w:right="850"/>
        <w:rPr>
          <w:bCs/>
        </w:rPr>
      </w:pPr>
      <w:r>
        <w:rPr>
          <w:bCs/>
        </w:rPr>
        <w:t>class NoteStateUpdateCommand extends NoteCommand {</w:t>
      </w:r>
    </w:p>
    <w:p w:rsidR="002B1C8E" w:rsidRDefault="00FB0D63">
      <w:pPr>
        <w:pStyle w:val="a5"/>
        <w:spacing w:before="2" w:line="360" w:lineRule="auto"/>
        <w:ind w:left="1701" w:right="850"/>
        <w:rPr>
          <w:bCs/>
        </w:rPr>
      </w:pPr>
      <w:r>
        <w:rPr>
          <w:bCs/>
        </w:rPr>
        <w:t xml:space="preserve">  final NoteState from;</w:t>
      </w:r>
    </w:p>
    <w:p w:rsidR="002B1C8E" w:rsidRDefault="00FB0D63">
      <w:pPr>
        <w:pStyle w:val="a5"/>
        <w:spacing w:before="2" w:line="360" w:lineRule="auto"/>
        <w:ind w:left="1701" w:right="850"/>
        <w:rPr>
          <w:bCs/>
        </w:rPr>
      </w:pPr>
      <w:r>
        <w:rPr>
          <w:bCs/>
        </w:rPr>
        <w:t xml:space="preserve">  final NoteState to;</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lastRenderedPageBreak/>
        <w:t xml:space="preserve">  /// Create a [NoteCommand] to update state of a note [from] the current stat</w:t>
      </w:r>
      <w:r>
        <w:rPr>
          <w:bCs/>
        </w:rPr>
        <w:t>e [to] another.</w:t>
      </w:r>
    </w:p>
    <w:p w:rsidR="002B1C8E" w:rsidRDefault="00FB0D63">
      <w:pPr>
        <w:pStyle w:val="a5"/>
        <w:spacing w:before="2" w:line="360" w:lineRule="auto"/>
        <w:ind w:left="1701" w:right="850"/>
        <w:rPr>
          <w:bCs/>
        </w:rPr>
      </w:pPr>
      <w:r>
        <w:rPr>
          <w:bCs/>
        </w:rPr>
        <w:t xml:space="preserve">  NoteStateUpdateCommand({</w:t>
      </w:r>
    </w:p>
    <w:p w:rsidR="002B1C8E" w:rsidRDefault="00FB0D63">
      <w:pPr>
        <w:pStyle w:val="a5"/>
        <w:spacing w:before="2" w:line="360" w:lineRule="auto"/>
        <w:ind w:left="1701" w:right="850"/>
        <w:rPr>
          <w:bCs/>
        </w:rPr>
      </w:pPr>
      <w:r>
        <w:rPr>
          <w:bCs/>
        </w:rPr>
        <w:t xml:space="preserve">    @required String id,</w:t>
      </w:r>
    </w:p>
    <w:p w:rsidR="002B1C8E" w:rsidRDefault="00FB0D63">
      <w:pPr>
        <w:pStyle w:val="a5"/>
        <w:spacing w:before="2" w:line="360" w:lineRule="auto"/>
        <w:ind w:left="1701" w:right="850"/>
        <w:rPr>
          <w:bCs/>
        </w:rPr>
      </w:pPr>
      <w:r>
        <w:rPr>
          <w:bCs/>
        </w:rPr>
        <w:t xml:space="preserve">    @required String uid,</w:t>
      </w:r>
    </w:p>
    <w:p w:rsidR="002B1C8E" w:rsidRDefault="00FB0D63">
      <w:pPr>
        <w:pStyle w:val="a5"/>
        <w:spacing w:before="2" w:line="360" w:lineRule="auto"/>
        <w:ind w:left="1701" w:right="850"/>
        <w:rPr>
          <w:bCs/>
        </w:rPr>
      </w:pPr>
      <w:r>
        <w:rPr>
          <w:bCs/>
        </w:rPr>
        <w:t xml:space="preserve">    @required this.from,</w:t>
      </w:r>
    </w:p>
    <w:p w:rsidR="002B1C8E" w:rsidRDefault="00FB0D63">
      <w:pPr>
        <w:pStyle w:val="a5"/>
        <w:spacing w:before="2" w:line="360" w:lineRule="auto"/>
        <w:ind w:left="1701" w:right="850"/>
        <w:rPr>
          <w:bCs/>
        </w:rPr>
      </w:pPr>
      <w:r>
        <w:rPr>
          <w:bCs/>
        </w:rPr>
        <w:t xml:space="preserve">    @required this.to,</w:t>
      </w:r>
    </w:p>
    <w:p w:rsidR="002B1C8E" w:rsidRDefault="00FB0D63">
      <w:pPr>
        <w:pStyle w:val="a5"/>
        <w:spacing w:before="2" w:line="360" w:lineRule="auto"/>
        <w:ind w:left="1701" w:right="850"/>
        <w:rPr>
          <w:bCs/>
        </w:rPr>
      </w:pPr>
      <w:r>
        <w:rPr>
          <w:bCs/>
        </w:rPr>
        <w:t xml:space="preserve">    bool dismiss = false,</w:t>
      </w:r>
    </w:p>
    <w:p w:rsidR="002B1C8E" w:rsidRDefault="00FB0D63">
      <w:pPr>
        <w:pStyle w:val="a5"/>
        <w:spacing w:before="2" w:line="360" w:lineRule="auto"/>
        <w:ind w:left="1701" w:right="850"/>
        <w:rPr>
          <w:bCs/>
        </w:rPr>
      </w:pPr>
      <w:r>
        <w:rPr>
          <w:bCs/>
        </w:rPr>
        <w:t xml:space="preserve">  }): super(id: id, uid: uid, dismiss: dismiss);</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@override</w:t>
      </w:r>
    </w:p>
    <w:p w:rsidR="002B1C8E" w:rsidRDefault="00FB0D63">
      <w:pPr>
        <w:pStyle w:val="a5"/>
        <w:spacing w:before="2" w:line="360" w:lineRule="auto"/>
        <w:ind w:left="1701" w:right="850"/>
        <w:rPr>
          <w:bCs/>
        </w:rPr>
      </w:pPr>
      <w:r>
        <w:rPr>
          <w:bCs/>
        </w:rPr>
        <w:t xml:space="preserve">  String get message {</w:t>
      </w:r>
    </w:p>
    <w:p w:rsidR="002B1C8E" w:rsidRDefault="00FB0D63">
      <w:pPr>
        <w:pStyle w:val="a5"/>
        <w:spacing w:before="2" w:line="360" w:lineRule="auto"/>
        <w:ind w:left="1701" w:right="850"/>
        <w:rPr>
          <w:bCs/>
        </w:rPr>
      </w:pPr>
      <w:r>
        <w:rPr>
          <w:bCs/>
        </w:rPr>
        <w:t xml:space="preserve">   </w:t>
      </w:r>
      <w:r>
        <w:rPr>
          <w:bCs/>
        </w:rPr>
        <w:t xml:space="preserve"> switch (to) {</w:t>
      </w:r>
    </w:p>
    <w:p w:rsidR="002B1C8E" w:rsidRDefault="00FB0D63">
      <w:pPr>
        <w:pStyle w:val="a5"/>
        <w:spacing w:before="2" w:line="360" w:lineRule="auto"/>
        <w:ind w:left="1701" w:right="850"/>
        <w:rPr>
          <w:bCs/>
        </w:rPr>
      </w:pPr>
      <w:r>
        <w:rPr>
          <w:bCs/>
        </w:rPr>
        <w:t xml:space="preserve">    case NoteState.deleted:</w:t>
      </w:r>
    </w:p>
    <w:p w:rsidR="002B1C8E" w:rsidRDefault="00FB0D63">
      <w:pPr>
        <w:pStyle w:val="a5"/>
        <w:spacing w:before="2" w:line="360" w:lineRule="auto"/>
        <w:ind w:left="1701" w:right="850"/>
        <w:rPr>
          <w:bCs/>
        </w:rPr>
      </w:pPr>
      <w:r>
        <w:rPr>
          <w:bCs/>
        </w:rPr>
        <w:t xml:space="preserve">      return 'Note moved to trash';</w:t>
      </w:r>
    </w:p>
    <w:p w:rsidR="002B1C8E" w:rsidRDefault="00FB0D63">
      <w:pPr>
        <w:pStyle w:val="a5"/>
        <w:spacing w:before="2" w:line="360" w:lineRule="auto"/>
        <w:ind w:left="1701" w:right="850"/>
        <w:rPr>
          <w:bCs/>
        </w:rPr>
      </w:pPr>
      <w:r>
        <w:rPr>
          <w:bCs/>
        </w:rPr>
        <w:t xml:space="preserve">    case NoteState.archived:</w:t>
      </w:r>
    </w:p>
    <w:p w:rsidR="002B1C8E" w:rsidRDefault="00FB0D63">
      <w:pPr>
        <w:pStyle w:val="a5"/>
        <w:spacing w:before="2" w:line="360" w:lineRule="auto"/>
        <w:ind w:left="1701" w:right="850"/>
        <w:rPr>
          <w:bCs/>
        </w:rPr>
      </w:pPr>
      <w:r>
        <w:rPr>
          <w:bCs/>
        </w:rPr>
        <w:t xml:space="preserve">      return 'Note archived';</w:t>
      </w:r>
    </w:p>
    <w:p w:rsidR="002B1C8E" w:rsidRDefault="00FB0D63">
      <w:pPr>
        <w:pStyle w:val="a5"/>
        <w:spacing w:before="2" w:line="360" w:lineRule="auto"/>
        <w:ind w:left="1701" w:right="850"/>
        <w:rPr>
          <w:bCs/>
        </w:rPr>
      </w:pPr>
      <w:r>
        <w:rPr>
          <w:bCs/>
        </w:rPr>
        <w:t xml:space="preserve">    case NoteState.pinned:</w:t>
      </w:r>
    </w:p>
    <w:p w:rsidR="002B1C8E" w:rsidRDefault="00FB0D63">
      <w:pPr>
        <w:pStyle w:val="a5"/>
        <w:spacing w:before="2" w:line="360" w:lineRule="auto"/>
        <w:ind w:left="1701" w:right="850"/>
        <w:rPr>
          <w:bCs/>
        </w:rPr>
      </w:pPr>
      <w:r>
        <w:rPr>
          <w:bCs/>
        </w:rPr>
        <w:t xml:space="preserve">      return from == NoteState.archived ?</w:t>
      </w:r>
    </w:p>
    <w:p w:rsidR="002B1C8E" w:rsidRDefault="00FB0D63">
      <w:pPr>
        <w:pStyle w:val="a5"/>
        <w:spacing w:before="2" w:line="360" w:lineRule="auto"/>
        <w:ind w:left="1701" w:right="850"/>
        <w:rPr>
          <w:bCs/>
        </w:rPr>
      </w:pPr>
      <w:r>
        <w:rPr>
          <w:bCs/>
        </w:rPr>
        <w:t xml:space="preserve">        'Note pinned and unarchived' // pin an archived note</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default:</w:t>
      </w:r>
    </w:p>
    <w:p w:rsidR="002B1C8E" w:rsidRDefault="00FB0D63">
      <w:pPr>
        <w:pStyle w:val="a5"/>
        <w:spacing w:before="2" w:line="360" w:lineRule="auto"/>
        <w:ind w:left="1701" w:right="850"/>
        <w:rPr>
          <w:bCs/>
        </w:rPr>
      </w:pPr>
      <w:r>
        <w:rPr>
          <w:bCs/>
        </w:rPr>
        <w:t xml:space="preserve">      switch (from) {</w:t>
      </w:r>
    </w:p>
    <w:p w:rsidR="002B1C8E" w:rsidRDefault="00FB0D63">
      <w:pPr>
        <w:pStyle w:val="a5"/>
        <w:spacing w:before="2" w:line="360" w:lineRule="auto"/>
        <w:ind w:left="1701" w:right="850"/>
        <w:rPr>
          <w:bCs/>
        </w:rPr>
      </w:pPr>
      <w:r>
        <w:rPr>
          <w:bCs/>
        </w:rPr>
        <w:t xml:space="preserve">      case NoteState.archived:</w:t>
      </w:r>
    </w:p>
    <w:p w:rsidR="002B1C8E" w:rsidRDefault="00FB0D63">
      <w:pPr>
        <w:pStyle w:val="a5"/>
        <w:spacing w:before="2" w:line="360" w:lineRule="auto"/>
        <w:ind w:left="1701" w:right="850"/>
        <w:rPr>
          <w:bCs/>
        </w:rPr>
      </w:pPr>
      <w:r>
        <w:rPr>
          <w:bCs/>
        </w:rPr>
        <w:t xml:space="preserve">        return 'Note unarchived';</w:t>
      </w:r>
    </w:p>
    <w:p w:rsidR="002B1C8E" w:rsidRDefault="00FB0D63">
      <w:pPr>
        <w:pStyle w:val="a5"/>
        <w:spacing w:before="2" w:line="360" w:lineRule="auto"/>
        <w:ind w:left="1701" w:right="850"/>
        <w:rPr>
          <w:bCs/>
        </w:rPr>
      </w:pPr>
      <w:r>
        <w:rPr>
          <w:bCs/>
        </w:rPr>
        <w:t xml:space="preserve">      case NoteState.deleted:</w:t>
      </w:r>
    </w:p>
    <w:p w:rsidR="002B1C8E" w:rsidRDefault="00FB0D63">
      <w:pPr>
        <w:pStyle w:val="a5"/>
        <w:spacing w:before="2" w:line="360" w:lineRule="auto"/>
        <w:ind w:left="1701" w:right="850"/>
        <w:rPr>
          <w:bCs/>
        </w:rPr>
      </w:pPr>
      <w:r>
        <w:rPr>
          <w:bCs/>
        </w:rPr>
        <w:t xml:space="preserve">        return 'Note restored';</w:t>
      </w:r>
    </w:p>
    <w:p w:rsidR="002B1C8E" w:rsidRDefault="00FB0D63">
      <w:pPr>
        <w:pStyle w:val="a5"/>
        <w:spacing w:before="2" w:line="360" w:lineRule="auto"/>
        <w:ind w:left="1701" w:right="850"/>
        <w:rPr>
          <w:bCs/>
        </w:rPr>
      </w:pPr>
      <w:r>
        <w:rPr>
          <w:bCs/>
        </w:rPr>
        <w:t xml:space="preserve">      defau</w:t>
      </w:r>
      <w:r>
        <w:rPr>
          <w:bCs/>
        </w:rPr>
        <w:t>lt:</w:t>
      </w:r>
    </w:p>
    <w:p w:rsidR="002B1C8E" w:rsidRDefault="00FB0D63">
      <w:pPr>
        <w:pStyle w:val="a5"/>
        <w:spacing w:before="2" w:line="360" w:lineRule="auto"/>
        <w:ind w:left="1701" w:right="850"/>
        <w:rPr>
          <w:bCs/>
        </w:rPr>
      </w:pPr>
      <w:r>
        <w:rPr>
          <w:bCs/>
        </w:rPr>
        <w:lastRenderedPageBreak/>
        <w:t xml:space="preserve">        return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@override</w:t>
      </w:r>
    </w:p>
    <w:p w:rsidR="002B1C8E" w:rsidRDefault="00FB0D63">
      <w:pPr>
        <w:pStyle w:val="a5"/>
        <w:spacing w:before="2" w:line="360" w:lineRule="auto"/>
        <w:ind w:left="1701" w:right="850"/>
        <w:rPr>
          <w:bCs/>
        </w:rPr>
      </w:pPr>
      <w:r>
        <w:rPr>
          <w:bCs/>
        </w:rPr>
        <w:t xml:space="preserve">  Future &lt; void &gt; execute() =&gt; updateNoteState(to, id, uid);</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@override</w:t>
      </w:r>
    </w:p>
    <w:p w:rsidR="002B1C8E" w:rsidRDefault="00FB0D63">
      <w:pPr>
        <w:pStyle w:val="a5"/>
        <w:spacing w:before="2" w:line="360" w:lineRule="auto"/>
        <w:ind w:left="1701" w:right="850"/>
        <w:rPr>
          <w:bCs/>
        </w:rPr>
      </w:pPr>
      <w:r>
        <w:rPr>
          <w:bCs/>
        </w:rPr>
        <w:t xml:space="preserve">  Future &lt; void &gt; revert() =&gt; updateNoteState(from, id, uid);</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Mixin helps handle a [NoteCommand].</w:t>
      </w:r>
    </w:p>
    <w:p w:rsidR="002B1C8E" w:rsidRDefault="00FB0D63">
      <w:pPr>
        <w:pStyle w:val="a5"/>
        <w:spacing w:before="2" w:line="360" w:lineRule="auto"/>
        <w:ind w:left="1701" w:right="850"/>
        <w:rPr>
          <w:bCs/>
        </w:rPr>
      </w:pPr>
      <w:r>
        <w:rPr>
          <w:bCs/>
        </w:rPr>
        <w:t xml:space="preserve">mixin CommandHandler &lt; </w:t>
      </w:r>
      <w:r>
        <w:rPr>
          <w:bCs/>
        </w:rPr>
        <w:t>T extends StatefulWidget &gt; on State &lt; T &gt; {</w:t>
      </w:r>
    </w:p>
    <w:p w:rsidR="002B1C8E" w:rsidRDefault="00FB0D63">
      <w:pPr>
        <w:pStyle w:val="a5"/>
        <w:spacing w:before="2" w:line="360" w:lineRule="auto"/>
        <w:ind w:left="1701" w:right="850"/>
        <w:rPr>
          <w:bCs/>
        </w:rPr>
      </w:pPr>
      <w:r>
        <w:rPr>
          <w:bCs/>
        </w:rPr>
        <w:t xml:space="preserve">  /// Processes the given [command].</w:t>
      </w:r>
    </w:p>
    <w:p w:rsidR="002B1C8E" w:rsidRDefault="00FB0D63">
      <w:pPr>
        <w:pStyle w:val="a5"/>
        <w:spacing w:before="2" w:line="360" w:lineRule="auto"/>
        <w:ind w:left="1701" w:right="850"/>
        <w:rPr>
          <w:bCs/>
        </w:rPr>
      </w:pPr>
      <w:r>
        <w:rPr>
          <w:bCs/>
        </w:rPr>
        <w:t xml:space="preserve">  Future &lt; void &gt; processNoteCommand(ScaffoldState scaffoldState, NoteCommand command) async {</w:t>
      </w:r>
    </w:p>
    <w:p w:rsidR="002B1C8E" w:rsidRDefault="00FB0D63">
      <w:pPr>
        <w:pStyle w:val="a5"/>
        <w:spacing w:before="2" w:line="360" w:lineRule="auto"/>
        <w:ind w:left="1701" w:right="850"/>
        <w:rPr>
          <w:bCs/>
        </w:rPr>
      </w:pPr>
      <w:r>
        <w:rPr>
          <w:bCs/>
        </w:rPr>
        <w:t xml:space="preserve">    if (command == null) {</w:t>
      </w:r>
    </w:p>
    <w:p w:rsidR="002B1C8E" w:rsidRDefault="00FB0D63">
      <w:pPr>
        <w:pStyle w:val="a5"/>
        <w:spacing w:before="2" w:line="360" w:lineRule="auto"/>
        <w:ind w:left="1701" w:right="850"/>
        <w:rPr>
          <w:bCs/>
        </w:rPr>
      </w:pPr>
      <w:r>
        <w:rPr>
          <w:bCs/>
        </w:rPr>
        <w:t xml:space="preserve">      return;</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await command.execute();</w:t>
      </w:r>
    </w:p>
    <w:p w:rsidR="002B1C8E" w:rsidRDefault="00FB0D63">
      <w:pPr>
        <w:pStyle w:val="a5"/>
        <w:spacing w:before="2" w:line="360" w:lineRule="auto"/>
        <w:ind w:left="1701" w:right="850"/>
        <w:rPr>
          <w:bCs/>
        </w:rPr>
      </w:pPr>
      <w:r>
        <w:rPr>
          <w:bCs/>
        </w:rPr>
        <w:t xml:space="preserve">    final msg = command.message;</w:t>
      </w:r>
    </w:p>
    <w:p w:rsidR="002B1C8E" w:rsidRDefault="00FB0D63">
      <w:pPr>
        <w:pStyle w:val="a5"/>
        <w:spacing w:before="2" w:line="360" w:lineRule="auto"/>
        <w:ind w:left="1701" w:right="850"/>
        <w:rPr>
          <w:bCs/>
        </w:rPr>
      </w:pPr>
      <w:r>
        <w:rPr>
          <w:bCs/>
        </w:rPr>
        <w:t xml:space="preserve">    if (mounted &amp;&amp; msg?.isNotEmpty == true &amp;&amp; command.isUndoable) {</w:t>
      </w:r>
    </w:p>
    <w:p w:rsidR="002B1C8E" w:rsidRDefault="00FB0D63">
      <w:pPr>
        <w:pStyle w:val="a5"/>
        <w:spacing w:before="2" w:line="360" w:lineRule="auto"/>
        <w:ind w:left="1701" w:right="850"/>
        <w:rPr>
          <w:bCs/>
        </w:rPr>
      </w:pPr>
      <w:r>
        <w:rPr>
          <w:bCs/>
        </w:rPr>
        <w:t xml:space="preserve">      scaffoldState?.showSnackBar(SnackBar(</w:t>
      </w:r>
    </w:p>
    <w:p w:rsidR="002B1C8E" w:rsidRDefault="00FB0D63">
      <w:pPr>
        <w:pStyle w:val="a5"/>
        <w:spacing w:before="2" w:line="360" w:lineRule="auto"/>
        <w:ind w:left="1701" w:right="850"/>
        <w:rPr>
          <w:bCs/>
        </w:rPr>
      </w:pPr>
      <w:r>
        <w:rPr>
          <w:bCs/>
        </w:rPr>
        <w:t xml:space="preserve">        content: Text(msg),</w:t>
      </w:r>
    </w:p>
    <w:p w:rsidR="002B1C8E" w:rsidRDefault="00FB0D63">
      <w:pPr>
        <w:pStyle w:val="a5"/>
        <w:spacing w:before="2" w:line="360" w:lineRule="auto"/>
        <w:ind w:left="1701" w:right="850"/>
        <w:rPr>
          <w:bCs/>
        </w:rPr>
      </w:pPr>
      <w:r>
        <w:rPr>
          <w:bCs/>
        </w:rPr>
        <w:t xml:space="preserve">        action: SnackBarAction(</w:t>
      </w:r>
    </w:p>
    <w:p w:rsidR="002B1C8E" w:rsidRDefault="00FB0D63">
      <w:pPr>
        <w:pStyle w:val="a5"/>
        <w:spacing w:before="2" w:line="360" w:lineRule="auto"/>
        <w:ind w:left="1701" w:right="850"/>
        <w:rPr>
          <w:bCs/>
        </w:rPr>
      </w:pPr>
      <w:r>
        <w:rPr>
          <w:bCs/>
        </w:rPr>
        <w:t xml:space="preserve">          label: 'Undo',</w:t>
      </w:r>
    </w:p>
    <w:p w:rsidR="002B1C8E" w:rsidRDefault="00FB0D63">
      <w:pPr>
        <w:pStyle w:val="a5"/>
        <w:spacing w:before="2" w:line="360" w:lineRule="auto"/>
        <w:ind w:left="1701" w:right="850"/>
        <w:rPr>
          <w:bCs/>
        </w:rPr>
      </w:pPr>
      <w:r>
        <w:rPr>
          <w:bCs/>
        </w:rPr>
        <w:t xml:space="preserve">          onPressed: () =&gt;</w:t>
      </w:r>
      <w:r>
        <w:rPr>
          <w:bCs/>
        </w:rPr>
        <w:t xml:space="preserve"> command.revert(),</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lastRenderedPageBreak/>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Add note related methods to [QuerySnapshot].</w:t>
      </w:r>
    </w:p>
    <w:p w:rsidR="002B1C8E" w:rsidRDefault="00FB0D63">
      <w:pPr>
        <w:pStyle w:val="a5"/>
        <w:spacing w:before="2" w:line="360" w:lineRule="auto"/>
        <w:ind w:left="1701" w:right="850"/>
        <w:rPr>
          <w:bCs/>
        </w:rPr>
      </w:pPr>
      <w:r>
        <w:rPr>
          <w:bCs/>
        </w:rPr>
        <w:t>extension NoteQuery on QuerySnapshot {</w:t>
      </w:r>
    </w:p>
    <w:p w:rsidR="002B1C8E" w:rsidRDefault="00FB0D63">
      <w:pPr>
        <w:pStyle w:val="a5"/>
        <w:spacing w:before="2" w:line="360" w:lineRule="auto"/>
        <w:ind w:left="1701" w:right="850"/>
        <w:rPr>
          <w:bCs/>
        </w:rPr>
      </w:pPr>
      <w:r>
        <w:rPr>
          <w:bCs/>
        </w:rPr>
        <w:t xml:space="preserve">  /// Transforms the query result into a list of notes.</w:t>
      </w:r>
    </w:p>
    <w:p w:rsidR="002B1C8E" w:rsidRDefault="00FB0D63">
      <w:pPr>
        <w:pStyle w:val="a5"/>
        <w:spacing w:before="2" w:line="360" w:lineRule="auto"/>
        <w:ind w:left="1701" w:right="850"/>
        <w:rPr>
          <w:bCs/>
        </w:rPr>
      </w:pPr>
      <w:r>
        <w:rPr>
          <w:bCs/>
        </w:rPr>
        <w:t xml:space="preserve">  List &lt; Note &gt; toNotes() =&gt; documents</w:t>
      </w:r>
    </w:p>
    <w:p w:rsidR="002B1C8E" w:rsidRDefault="00FB0D63">
      <w:pPr>
        <w:pStyle w:val="a5"/>
        <w:spacing w:before="2" w:line="360" w:lineRule="auto"/>
        <w:ind w:left="1701" w:right="850"/>
        <w:rPr>
          <w:bCs/>
        </w:rPr>
      </w:pPr>
      <w:r>
        <w:rPr>
          <w:bCs/>
        </w:rPr>
        <w:t xml:space="preserve">    .map((d) =&gt; d.to</w:t>
      </w:r>
      <w:r>
        <w:rPr>
          <w:bCs/>
        </w:rPr>
        <w:t>Note())</w:t>
      </w:r>
    </w:p>
    <w:p w:rsidR="002B1C8E" w:rsidRDefault="00FB0D63">
      <w:pPr>
        <w:pStyle w:val="a5"/>
        <w:spacing w:before="2" w:line="360" w:lineRule="auto"/>
        <w:ind w:left="1701" w:right="850"/>
        <w:rPr>
          <w:bCs/>
        </w:rPr>
      </w:pPr>
      <w:r>
        <w:rPr>
          <w:bCs/>
        </w:rPr>
        <w:t xml:space="preserve">    .nonNull</w:t>
      </w:r>
    </w:p>
    <w:p w:rsidR="002B1C8E" w:rsidRDefault="00FB0D63">
      <w:pPr>
        <w:pStyle w:val="a5"/>
        <w:spacing w:before="2" w:line="360" w:lineRule="auto"/>
        <w:ind w:left="1701" w:right="850"/>
        <w:rPr>
          <w:bCs/>
        </w:rPr>
      </w:pPr>
      <w:r>
        <w:rPr>
          <w:bCs/>
        </w:rPr>
        <w:t xml:space="preserve">    .asList();</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Add note related methods to [QuerySnapshot].</w:t>
      </w:r>
    </w:p>
    <w:p w:rsidR="002B1C8E" w:rsidRDefault="00FB0D63">
      <w:pPr>
        <w:pStyle w:val="a5"/>
        <w:spacing w:before="2" w:line="360" w:lineRule="auto"/>
        <w:ind w:left="1701" w:right="850"/>
        <w:rPr>
          <w:bCs/>
        </w:rPr>
      </w:pPr>
      <w:r>
        <w:rPr>
          <w:bCs/>
        </w:rPr>
        <w:t>extension NoteDocument on DocumentSnapshot {</w:t>
      </w:r>
    </w:p>
    <w:p w:rsidR="002B1C8E" w:rsidRDefault="00FB0D63">
      <w:pPr>
        <w:pStyle w:val="a5"/>
        <w:spacing w:before="2" w:line="360" w:lineRule="auto"/>
        <w:ind w:left="1701" w:right="850"/>
        <w:rPr>
          <w:bCs/>
        </w:rPr>
      </w:pPr>
      <w:r>
        <w:rPr>
          <w:bCs/>
        </w:rPr>
        <w:t xml:space="preserve">  /// Transforms the query result into a list of notes.</w:t>
      </w:r>
    </w:p>
    <w:p w:rsidR="002B1C8E" w:rsidRDefault="00FB0D63">
      <w:pPr>
        <w:pStyle w:val="a5"/>
        <w:spacing w:before="2" w:line="360" w:lineRule="auto"/>
        <w:ind w:left="1701" w:right="850"/>
        <w:rPr>
          <w:bCs/>
        </w:rPr>
      </w:pPr>
      <w:r>
        <w:rPr>
          <w:bCs/>
        </w:rPr>
        <w:t xml:space="preserve">  Note toNote() =&gt; exists ?</w:t>
      </w:r>
    </w:p>
    <w:p w:rsidR="002B1C8E" w:rsidRDefault="00FB0D63">
      <w:pPr>
        <w:pStyle w:val="a5"/>
        <w:spacing w:before="2" w:line="360" w:lineRule="auto"/>
        <w:ind w:left="1701" w:right="850"/>
        <w:rPr>
          <w:bCs/>
        </w:rPr>
      </w:pPr>
      <w:r>
        <w:rPr>
          <w:bCs/>
        </w:rPr>
        <w:t xml:space="preserve">    Note(</w:t>
      </w:r>
    </w:p>
    <w:p w:rsidR="002B1C8E" w:rsidRDefault="00FB0D63">
      <w:pPr>
        <w:pStyle w:val="a5"/>
        <w:spacing w:before="2" w:line="360" w:lineRule="auto"/>
        <w:ind w:left="1701" w:right="850"/>
        <w:rPr>
          <w:bCs/>
        </w:rPr>
      </w:pPr>
      <w:r>
        <w:rPr>
          <w:bCs/>
        </w:rPr>
        <w:t xml:space="preserve">      id: documentID,</w:t>
      </w:r>
    </w:p>
    <w:p w:rsidR="002B1C8E" w:rsidRDefault="00FB0D63">
      <w:pPr>
        <w:pStyle w:val="a5"/>
        <w:spacing w:before="2" w:line="360" w:lineRule="auto"/>
        <w:ind w:left="1701" w:right="850"/>
        <w:rPr>
          <w:bCs/>
        </w:rPr>
      </w:pPr>
      <w:r>
        <w:rPr>
          <w:bCs/>
        </w:rPr>
        <w:t xml:space="preserve">      title: data['title'],</w:t>
      </w:r>
    </w:p>
    <w:p w:rsidR="002B1C8E" w:rsidRDefault="00FB0D63">
      <w:pPr>
        <w:pStyle w:val="a5"/>
        <w:spacing w:before="2" w:line="360" w:lineRule="auto"/>
        <w:ind w:left="1701" w:right="850"/>
        <w:rPr>
          <w:bCs/>
        </w:rPr>
      </w:pPr>
      <w:r>
        <w:rPr>
          <w:bCs/>
        </w:rPr>
        <w:t xml:space="preserve">      content: data['content'],</w:t>
      </w:r>
    </w:p>
    <w:p w:rsidR="002B1C8E" w:rsidRDefault="00FB0D63">
      <w:pPr>
        <w:pStyle w:val="a5"/>
        <w:spacing w:before="2" w:line="360" w:lineRule="auto"/>
        <w:ind w:left="1701" w:right="850"/>
        <w:rPr>
          <w:bCs/>
        </w:rPr>
      </w:pPr>
      <w:r>
        <w:rPr>
          <w:bCs/>
        </w:rPr>
        <w:t xml:space="preserve">      color: _parseColor(data['color']),</w:t>
      </w:r>
    </w:p>
    <w:p w:rsidR="002B1C8E" w:rsidRDefault="00FB0D63">
      <w:pPr>
        <w:pStyle w:val="a5"/>
        <w:spacing w:before="2" w:line="360" w:lineRule="auto"/>
        <w:ind w:left="1701" w:right="850"/>
        <w:rPr>
          <w:bCs/>
        </w:rPr>
      </w:pPr>
      <w:r>
        <w:rPr>
          <w:bCs/>
        </w:rPr>
        <w:t xml:space="preserve">      state: NoteState.values[data['state'] ?? 0],</w:t>
      </w:r>
    </w:p>
    <w:p w:rsidR="002B1C8E" w:rsidRDefault="00FB0D63">
      <w:pPr>
        <w:pStyle w:val="a5"/>
        <w:spacing w:before="2" w:line="360" w:lineRule="auto"/>
        <w:ind w:left="1701" w:right="850"/>
        <w:rPr>
          <w:bCs/>
        </w:rPr>
      </w:pPr>
      <w:r>
        <w:rPr>
          <w:bCs/>
        </w:rPr>
        <w:t xml:space="preserve">      createdAt: DateTime.fromMillisecondsSinceEpoch(data['createdAt'] ?? 0),</w:t>
      </w:r>
    </w:p>
    <w:p w:rsidR="002B1C8E" w:rsidRDefault="00FB0D63">
      <w:pPr>
        <w:pStyle w:val="a5"/>
        <w:spacing w:before="2" w:line="360" w:lineRule="auto"/>
        <w:ind w:left="1701" w:right="850"/>
        <w:rPr>
          <w:bCs/>
        </w:rPr>
      </w:pPr>
      <w:r>
        <w:rPr>
          <w:bCs/>
        </w:rPr>
        <w:t xml:space="preserve">      modifiedAt: DateTime</w:t>
      </w:r>
      <w:r>
        <w:rPr>
          <w:bCs/>
        </w:rPr>
        <w:t>.fromMillisecondsSinceEpoch(data['modifiedAt'] ?? 0),</w:t>
      </w:r>
    </w:p>
    <w:p w:rsidR="002B1C8E" w:rsidRDefault="00FB0D63">
      <w:pPr>
        <w:pStyle w:val="a5"/>
        <w:spacing w:before="2" w:line="360" w:lineRule="auto"/>
        <w:ind w:left="1701" w:right="850"/>
        <w:rPr>
          <w:bCs/>
        </w:rPr>
      </w:pPr>
      <w:r>
        <w:rPr>
          <w:bCs/>
        </w:rPr>
        <w:t xml:space="preserve">    ) :</w:t>
      </w:r>
    </w:p>
    <w:p w:rsidR="002B1C8E" w:rsidRDefault="00FB0D63">
      <w:pPr>
        <w:pStyle w:val="a5"/>
        <w:spacing w:before="2" w:line="360" w:lineRule="auto"/>
        <w:ind w:left="1701" w:right="850"/>
        <w:rPr>
          <w:bCs/>
        </w:rPr>
      </w:pPr>
      <w:r>
        <w:rPr>
          <w:bCs/>
        </w:rPr>
        <w:t xml:space="preserve">    null;</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lastRenderedPageBreak/>
        <w:t xml:space="preserve">  Color _parseColor(num colorInt) =&gt; Color(colorInt ?? kNoteColors.first.value);</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Add FireStore related methods to the [Note] model.</w:t>
      </w:r>
    </w:p>
    <w:p w:rsidR="002B1C8E" w:rsidRDefault="00FB0D63">
      <w:pPr>
        <w:pStyle w:val="a5"/>
        <w:spacing w:before="2" w:line="360" w:lineRule="auto"/>
        <w:ind w:left="1701" w:right="850"/>
        <w:rPr>
          <w:bCs/>
        </w:rPr>
      </w:pPr>
      <w:r>
        <w:rPr>
          <w:bCs/>
        </w:rPr>
        <w:t>extension NoteStore on Note {</w:t>
      </w:r>
    </w:p>
    <w:p w:rsidR="002B1C8E" w:rsidRDefault="00FB0D63">
      <w:pPr>
        <w:pStyle w:val="a5"/>
        <w:spacing w:before="2" w:line="360" w:lineRule="auto"/>
        <w:ind w:left="1701" w:right="850"/>
        <w:rPr>
          <w:bCs/>
        </w:rPr>
      </w:pPr>
      <w:r>
        <w:rPr>
          <w:bCs/>
        </w:rPr>
        <w:t xml:space="preserve">  /// Save this note in FireStore.</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 If this's a new note, a FireStore document will be created automatically.</w:t>
      </w:r>
    </w:p>
    <w:p w:rsidR="002B1C8E" w:rsidRDefault="00FB0D63">
      <w:pPr>
        <w:pStyle w:val="a5"/>
        <w:spacing w:before="2" w:line="360" w:lineRule="auto"/>
        <w:ind w:left="1701" w:right="850"/>
        <w:rPr>
          <w:bCs/>
        </w:rPr>
      </w:pPr>
      <w:r>
        <w:rPr>
          <w:bCs/>
        </w:rPr>
        <w:t xml:space="preserve">  Future &lt; dynamic &gt; saveToFireStore(String uid) async {</w:t>
      </w:r>
    </w:p>
    <w:p w:rsidR="002B1C8E" w:rsidRDefault="00FB0D63">
      <w:pPr>
        <w:pStyle w:val="a5"/>
        <w:spacing w:before="2" w:line="360" w:lineRule="auto"/>
        <w:ind w:left="1701" w:right="850"/>
        <w:rPr>
          <w:bCs/>
        </w:rPr>
      </w:pPr>
      <w:r>
        <w:rPr>
          <w:bCs/>
        </w:rPr>
        <w:t xml:space="preserve">    final col = notesCollection(uid);</w:t>
      </w:r>
    </w:p>
    <w:p w:rsidR="002B1C8E" w:rsidRDefault="00FB0D63">
      <w:pPr>
        <w:pStyle w:val="a5"/>
        <w:spacing w:before="2" w:line="360" w:lineRule="auto"/>
        <w:ind w:left="1701" w:right="850"/>
        <w:rPr>
          <w:bCs/>
        </w:rPr>
      </w:pPr>
      <w:r>
        <w:rPr>
          <w:bCs/>
        </w:rPr>
        <w:t xml:space="preserve">    return id == null ?</w:t>
      </w:r>
    </w:p>
    <w:p w:rsidR="002B1C8E" w:rsidRDefault="00FB0D63">
      <w:pPr>
        <w:pStyle w:val="a5"/>
        <w:spacing w:before="2" w:line="360" w:lineRule="auto"/>
        <w:ind w:left="1701" w:right="850"/>
        <w:rPr>
          <w:bCs/>
        </w:rPr>
      </w:pPr>
      <w:r>
        <w:rPr>
          <w:bCs/>
        </w:rPr>
        <w:t xml:space="preserve">      col.add(to</w:t>
      </w:r>
      <w:r>
        <w:rPr>
          <w:bCs/>
        </w:rPr>
        <w:t>Json()) :</w:t>
      </w:r>
    </w:p>
    <w:p w:rsidR="002B1C8E" w:rsidRDefault="00FB0D63">
      <w:pPr>
        <w:pStyle w:val="a5"/>
        <w:spacing w:before="2" w:line="360" w:lineRule="auto"/>
        <w:ind w:left="1701" w:right="850"/>
        <w:rPr>
          <w:bCs/>
        </w:rPr>
      </w:pPr>
      <w:r>
        <w:rPr>
          <w:bCs/>
        </w:rPr>
        <w:t xml:space="preserve">      col.document(id).updateData(toJson());</w:t>
      </w:r>
    </w:p>
    <w:p w:rsidR="002B1C8E" w:rsidRDefault="00FB0D63">
      <w:pPr>
        <w:pStyle w:val="a5"/>
        <w:spacing w:before="2" w:line="360" w:lineRule="auto"/>
        <w:ind w:left="1701" w:right="850"/>
        <w:rPr>
          <w:bCs/>
        </w:rPr>
      </w:pPr>
      <w:r>
        <w:rPr>
          <w:bCs/>
        </w:rPr>
        <w:t xml:space="preserve">  }</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 Update this note to the given [state].</w:t>
      </w:r>
    </w:p>
    <w:p w:rsidR="002B1C8E" w:rsidRDefault="00FB0D63">
      <w:pPr>
        <w:pStyle w:val="a5"/>
        <w:spacing w:before="2" w:line="360" w:lineRule="auto"/>
        <w:ind w:left="1701" w:right="850"/>
        <w:rPr>
          <w:bCs/>
        </w:rPr>
      </w:pPr>
      <w:r>
        <w:rPr>
          <w:bCs/>
        </w:rPr>
        <w:t xml:space="preserve">  Future &lt; void &gt; updateState(NoteState state, String uid) async =&gt;id == null ?</w:t>
      </w:r>
    </w:p>
    <w:p w:rsidR="002B1C8E" w:rsidRDefault="00FB0D63">
      <w:pPr>
        <w:pStyle w:val="a5"/>
        <w:spacing w:before="2" w:line="360" w:lineRule="auto"/>
        <w:ind w:left="1701" w:right="850"/>
        <w:rPr>
          <w:bCs/>
        </w:rPr>
      </w:pPr>
      <w:r>
        <w:rPr>
          <w:bCs/>
        </w:rPr>
        <w:t xml:space="preserve">    updateWith(state: state) // new note</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 xml:space="preserve">    updateNoteState(state, id, uid);</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Returns reference to the notes collection of the user [uid].</w:t>
      </w:r>
    </w:p>
    <w:p w:rsidR="002B1C8E" w:rsidRDefault="00FB0D63">
      <w:pPr>
        <w:pStyle w:val="a5"/>
        <w:spacing w:before="2" w:line="360" w:lineRule="auto"/>
        <w:ind w:left="1701" w:right="850"/>
        <w:rPr>
          <w:bCs/>
        </w:rPr>
      </w:pPr>
      <w:r>
        <w:rPr>
          <w:bCs/>
        </w:rPr>
        <w:t>CollectionReference notesCollection(String uid) =&gt; Firestore.instance.collection('notes-$uid');</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Returns reference to the given note [id] of the us</w:t>
      </w:r>
      <w:r>
        <w:rPr>
          <w:bCs/>
        </w:rPr>
        <w:t>er [uid].</w:t>
      </w:r>
    </w:p>
    <w:p w:rsidR="002B1C8E" w:rsidRDefault="00FB0D63">
      <w:pPr>
        <w:pStyle w:val="a5"/>
        <w:spacing w:before="2" w:line="360" w:lineRule="auto"/>
        <w:ind w:left="1701" w:right="850"/>
        <w:rPr>
          <w:bCs/>
        </w:rPr>
      </w:pPr>
      <w:r>
        <w:rPr>
          <w:bCs/>
        </w:rPr>
        <w:t>DocumentReference noteDocument(String id, String uid) =&gt; notesCollection(uid).document(id);</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Update a note to the [state], using information in the [command].</w:t>
      </w:r>
    </w:p>
    <w:p w:rsidR="002B1C8E" w:rsidRDefault="00FB0D63">
      <w:pPr>
        <w:pStyle w:val="a5"/>
        <w:spacing w:before="2" w:line="360" w:lineRule="auto"/>
        <w:ind w:left="1701" w:right="850"/>
        <w:rPr>
          <w:bCs/>
        </w:rPr>
      </w:pPr>
      <w:r>
        <w:rPr>
          <w:bCs/>
        </w:rPr>
        <w:t>Future &lt; void &gt; updateNoteState(NoteState state, String id, String uid) =&gt;</w:t>
      </w:r>
    </w:p>
    <w:p w:rsidR="002B1C8E" w:rsidRDefault="00FB0D63">
      <w:pPr>
        <w:pStyle w:val="a5"/>
        <w:spacing w:before="2" w:line="360" w:lineRule="auto"/>
        <w:ind w:left="1701" w:right="850"/>
        <w:rPr>
          <w:bCs/>
        </w:rPr>
      </w:pPr>
      <w:r>
        <w:rPr>
          <w:bCs/>
        </w:rPr>
        <w:t xml:space="preserve">  update</w:t>
      </w:r>
      <w:r>
        <w:rPr>
          <w:bCs/>
        </w:rPr>
        <w:t>Note({</w:t>
      </w:r>
    </w:p>
    <w:p w:rsidR="002B1C8E" w:rsidRDefault="00FB0D63">
      <w:pPr>
        <w:pStyle w:val="a5"/>
        <w:spacing w:before="2" w:line="360" w:lineRule="auto"/>
        <w:ind w:left="1701" w:right="850"/>
        <w:rPr>
          <w:bCs/>
        </w:rPr>
      </w:pPr>
      <w:r>
        <w:rPr>
          <w:bCs/>
        </w:rPr>
        <w:t xml:space="preserve">    'state': state?.index ?? 0</w:t>
      </w:r>
    </w:p>
    <w:p w:rsidR="002B1C8E" w:rsidRDefault="00FB0D63">
      <w:pPr>
        <w:pStyle w:val="a5"/>
        <w:spacing w:before="2" w:line="360" w:lineRule="auto"/>
        <w:ind w:left="1701" w:right="850"/>
        <w:rPr>
          <w:bCs/>
        </w:rPr>
      </w:pPr>
      <w:r>
        <w:rPr>
          <w:bCs/>
        </w:rPr>
        <w:t xml:space="preserve">  }, id, uid);</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Update a note [id] of user [uid] with properties [data].</w:t>
      </w:r>
    </w:p>
    <w:p w:rsidR="002B1C8E" w:rsidRDefault="00FB0D63">
      <w:pPr>
        <w:pStyle w:val="a5"/>
        <w:spacing w:before="2" w:line="360" w:lineRule="auto"/>
        <w:ind w:left="1701" w:right="850"/>
        <w:rPr>
          <w:bCs/>
        </w:rPr>
      </w:pPr>
      <w:r>
        <w:rPr>
          <w:bCs/>
        </w:rPr>
        <w:t>Future &lt; void &gt; updateNote(Map &lt; String, dynamic &gt; data, String id, String uid) =&gt;</w:t>
      </w:r>
    </w:p>
    <w:p w:rsidR="002B1C8E" w:rsidRDefault="00FB0D63">
      <w:pPr>
        <w:pStyle w:val="a5"/>
        <w:spacing w:before="2" w:line="360" w:lineRule="auto"/>
        <w:ind w:left="1701" w:right="850"/>
        <w:rPr>
          <w:bCs/>
        </w:rPr>
      </w:pPr>
      <w:r>
        <w:rPr>
          <w:bCs/>
        </w:rPr>
        <w:t xml:space="preserve">  noteDocument(id, uid).updateData(data);</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'dart:io</w:t>
      </w: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'package:flutter/foundation.dart';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[Platform] is NOT supported on Web, make a workaround.</w:t>
      </w:r>
    </w:p>
    <w:p w:rsidR="002B1C8E" w:rsidRDefault="00FB0D63">
      <w:pPr>
        <w:pStyle w:val="a5"/>
        <w:spacing w:before="2" w:line="360" w:lineRule="auto"/>
        <w:ind w:left="1701" w:right="850"/>
        <w:rPr>
          <w:bCs/>
        </w:rPr>
      </w:pPr>
      <w:r>
        <w:rPr>
          <w:bCs/>
        </w:rPr>
        <w:t>bool get isNotIOS =&gt; kIsWeb || Platform.operatingSystem != 'ios';</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[Platform] is NOT supported on Web, make a workaround.</w:t>
      </w:r>
    </w:p>
    <w:p w:rsidR="002B1C8E" w:rsidRDefault="00FB0D63">
      <w:pPr>
        <w:pStyle w:val="a5"/>
        <w:spacing w:before="2" w:line="360" w:lineRule="auto"/>
        <w:ind w:left="1701" w:right="850"/>
        <w:rPr>
          <w:bCs/>
        </w:rPr>
      </w:pPr>
      <w:r>
        <w:rPr>
          <w:bCs/>
        </w:rPr>
        <w:t>bool get isNotAndroid =&gt;</w:t>
      </w:r>
      <w:r>
        <w:rPr>
          <w:bCs/>
        </w:rPr>
        <w:t xml:space="preserve"> kIsWeb || Platform.operatingSystem != 'android';</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'package:flutter/material.dart';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font-weight definitions</w:t>
      </w:r>
    </w:p>
    <w:p w:rsidR="002B1C8E" w:rsidRDefault="00FB0D63">
      <w:pPr>
        <w:pStyle w:val="a5"/>
        <w:spacing w:before="2" w:line="360" w:lineRule="auto"/>
        <w:ind w:left="1701" w:right="850"/>
        <w:rPr>
          <w:bCs/>
        </w:rPr>
      </w:pPr>
      <w:r>
        <w:rPr>
          <w:bCs/>
        </w:rPr>
        <w:t>class FontWeights {</w:t>
      </w:r>
    </w:p>
    <w:p w:rsidR="002B1C8E" w:rsidRDefault="00FB0D63">
      <w:pPr>
        <w:pStyle w:val="a5"/>
        <w:spacing w:before="2" w:line="360" w:lineRule="auto"/>
        <w:ind w:left="1701" w:right="850"/>
        <w:rPr>
          <w:bCs/>
        </w:rPr>
      </w:pPr>
      <w:r>
        <w:rPr>
          <w:bCs/>
        </w:rPr>
        <w:t xml:space="preserve">  FontWeights._();</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lastRenderedPageBreak/>
        <w:t xml:space="preserve">  const thin = FontWeight.w100;</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extraLight = FontWeight.w200;</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light = FontWeight.w300;</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normal = FontWeight.normal;</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medium = FontWeight.w500;</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semiBold = FontWeight.w600;</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bold = FontWeight.bold;</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extraBold = FontWeight.w800;</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black = FontWeight.w900;</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const kBottomBarSize = 56.0;</w:t>
      </w:r>
    </w:p>
    <w:p w:rsidR="002B1C8E" w:rsidRDefault="00FB0D63">
      <w:pPr>
        <w:pStyle w:val="a5"/>
        <w:spacing w:before="2" w:line="360" w:lineRule="auto"/>
        <w:ind w:left="1701" w:right="850"/>
        <w:rPr>
          <w:bCs/>
        </w:rPr>
      </w:pPr>
      <w:r>
        <w:rPr>
          <w:bCs/>
        </w:rPr>
        <w:t>const kIconTintLight = Color(0xFF5F6368);</w:t>
      </w:r>
    </w:p>
    <w:p w:rsidR="002B1C8E" w:rsidRDefault="00FB0D63">
      <w:pPr>
        <w:pStyle w:val="a5"/>
        <w:spacing w:before="2" w:line="360" w:lineRule="auto"/>
        <w:ind w:left="1701" w:right="850"/>
        <w:rPr>
          <w:bCs/>
        </w:rPr>
      </w:pPr>
      <w:r>
        <w:rPr>
          <w:bCs/>
        </w:rPr>
        <w:t>const kIconTintCheckedLight = Color(0xFF202124);</w:t>
      </w:r>
    </w:p>
    <w:p w:rsidR="002B1C8E" w:rsidRDefault="00FB0D63">
      <w:pPr>
        <w:pStyle w:val="a5"/>
        <w:spacing w:before="2" w:line="360" w:lineRule="auto"/>
        <w:ind w:left="1701" w:right="850"/>
        <w:rPr>
          <w:bCs/>
        </w:rPr>
      </w:pPr>
      <w:r>
        <w:rPr>
          <w:bCs/>
        </w:rPr>
        <w:t>const kLabelColorLight = Color(0xFF202124);</w:t>
      </w:r>
    </w:p>
    <w:p w:rsidR="002B1C8E" w:rsidRDefault="00FB0D63">
      <w:pPr>
        <w:pStyle w:val="a5"/>
        <w:spacing w:before="2" w:line="360" w:lineRule="auto"/>
        <w:ind w:left="1701" w:right="850"/>
        <w:rPr>
          <w:bCs/>
        </w:rPr>
      </w:pPr>
      <w:r>
        <w:rPr>
          <w:bCs/>
        </w:rPr>
        <w:t xml:space="preserve">const kCheckedLabelBackgroudLight = </w:t>
      </w:r>
      <w:r>
        <w:rPr>
          <w:bCs/>
        </w:rPr>
        <w:t>Color(0x337E39FB);</w:t>
      </w:r>
    </w:p>
    <w:p w:rsidR="002B1C8E" w:rsidRDefault="00FB0D63">
      <w:pPr>
        <w:pStyle w:val="a5"/>
        <w:spacing w:before="2" w:line="360" w:lineRule="auto"/>
        <w:ind w:left="1701" w:right="850"/>
        <w:rPr>
          <w:bCs/>
        </w:rPr>
      </w:pPr>
      <w:r>
        <w:rPr>
          <w:bCs/>
        </w:rPr>
        <w:t>// const kCheckedLabelBackgroudLight = Color(0x3FFFD23E);</w:t>
      </w:r>
    </w:p>
    <w:p w:rsidR="002B1C8E" w:rsidRDefault="00FB0D63">
      <w:pPr>
        <w:pStyle w:val="a5"/>
        <w:spacing w:before="2" w:line="360" w:lineRule="auto"/>
        <w:ind w:left="1701" w:right="850"/>
        <w:rPr>
          <w:bCs/>
        </w:rPr>
      </w:pPr>
      <w:r>
        <w:rPr>
          <w:bCs/>
        </w:rPr>
        <w:t>const kHintTextColorLight = Color(0xFF61656A);</w:t>
      </w:r>
    </w:p>
    <w:p w:rsidR="002B1C8E" w:rsidRDefault="00FB0D63">
      <w:pPr>
        <w:pStyle w:val="a5"/>
        <w:spacing w:before="2" w:line="360" w:lineRule="auto"/>
        <w:ind w:left="1701" w:right="850"/>
        <w:rPr>
          <w:bCs/>
        </w:rPr>
      </w:pPr>
      <w:r>
        <w:rPr>
          <w:bCs/>
        </w:rPr>
        <w:t>const kNoteTitleColorLight = Color(0xFF202124);</w:t>
      </w:r>
    </w:p>
    <w:p w:rsidR="002B1C8E" w:rsidRDefault="00FB0D63">
      <w:pPr>
        <w:pStyle w:val="a5"/>
        <w:spacing w:before="2" w:line="360" w:lineRule="auto"/>
        <w:ind w:left="1701" w:right="850"/>
        <w:rPr>
          <w:bCs/>
        </w:rPr>
      </w:pPr>
      <w:r>
        <w:rPr>
          <w:bCs/>
        </w:rPr>
        <w:t>const kNoteTextColorLight = Color(0x99000000);</w:t>
      </w:r>
    </w:p>
    <w:p w:rsidR="002B1C8E" w:rsidRDefault="00FB0D63">
      <w:pPr>
        <w:pStyle w:val="a5"/>
        <w:spacing w:before="2" w:line="360" w:lineRule="auto"/>
        <w:ind w:left="1701" w:right="850"/>
        <w:rPr>
          <w:bCs/>
        </w:rPr>
      </w:pPr>
      <w:r>
        <w:rPr>
          <w:bCs/>
        </w:rPr>
        <w:t>const kNoteDetailTextColorLight = Col</w:t>
      </w:r>
      <w:r>
        <w:rPr>
          <w:bCs/>
        </w:rPr>
        <w:t>or(0xC2000000);</w:t>
      </w:r>
    </w:p>
    <w:p w:rsidR="002B1C8E" w:rsidRDefault="00FB0D63">
      <w:pPr>
        <w:pStyle w:val="a5"/>
        <w:spacing w:before="2" w:line="360" w:lineRule="auto"/>
        <w:ind w:left="1701" w:right="850"/>
        <w:rPr>
          <w:bCs/>
        </w:rPr>
      </w:pPr>
      <w:r>
        <w:rPr>
          <w:bCs/>
        </w:rPr>
        <w:lastRenderedPageBreak/>
        <w:t>const kErrorColorLight = Color(0xFFD43131);</w:t>
      </w:r>
    </w:p>
    <w:p w:rsidR="002B1C8E" w:rsidRDefault="00FB0D63">
      <w:pPr>
        <w:pStyle w:val="a5"/>
        <w:spacing w:before="2" w:line="360" w:lineRule="auto"/>
        <w:ind w:left="1701" w:right="850"/>
        <w:rPr>
          <w:bCs/>
        </w:rPr>
      </w:pPr>
      <w:r>
        <w:rPr>
          <w:bCs/>
        </w:rPr>
        <w:t>const kWarnColorLight = Color(0xFFFD9726);</w:t>
      </w:r>
    </w:p>
    <w:p w:rsidR="002B1C8E" w:rsidRDefault="00FB0D63">
      <w:pPr>
        <w:pStyle w:val="a5"/>
        <w:spacing w:before="2" w:line="360" w:lineRule="auto"/>
        <w:ind w:left="1701" w:right="850"/>
        <w:rPr>
          <w:bCs/>
        </w:rPr>
      </w:pPr>
      <w:r>
        <w:rPr>
          <w:bCs/>
        </w:rPr>
        <w:t>const kBorderColorLight = Color(0xFFDADCE0);</w:t>
      </w:r>
    </w:p>
    <w:p w:rsidR="002B1C8E" w:rsidRDefault="00FB0D63">
      <w:pPr>
        <w:pStyle w:val="a5"/>
        <w:spacing w:before="2" w:line="360" w:lineRule="auto"/>
        <w:ind w:left="1701" w:right="850"/>
        <w:rPr>
          <w:bCs/>
        </w:rPr>
      </w:pPr>
      <w:r>
        <w:rPr>
          <w:bCs/>
        </w:rPr>
        <w:t>const kColorPickerBorderColor = Color(0x21000000);</w:t>
      </w:r>
    </w:p>
    <w:p w:rsidR="002B1C8E" w:rsidRDefault="00FB0D63">
      <w:pPr>
        <w:pStyle w:val="a5"/>
        <w:spacing w:before="2" w:line="360" w:lineRule="auto"/>
        <w:ind w:left="1701" w:right="850"/>
        <w:rPr>
          <w:bCs/>
        </w:rPr>
      </w:pPr>
      <w:r>
        <w:rPr>
          <w:bCs/>
        </w:rPr>
        <w:t>const kBottomAppBarColorLight = Color(0xF2FFFFFF);</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const</w:t>
      </w:r>
      <w:r>
        <w:rPr>
          <w:bCs/>
        </w:rPr>
        <w:t xml:space="preserve"> _kPurplePrimaryValue = 0xFF7E39FB;</w:t>
      </w:r>
    </w:p>
    <w:p w:rsidR="002B1C8E" w:rsidRDefault="00FB0D63">
      <w:pPr>
        <w:pStyle w:val="a5"/>
        <w:spacing w:before="2" w:line="360" w:lineRule="auto"/>
        <w:ind w:left="1701" w:right="850"/>
        <w:rPr>
          <w:bCs/>
        </w:rPr>
      </w:pPr>
      <w:r>
        <w:rPr>
          <w:bCs/>
        </w:rPr>
        <w:t>const kAccentColorLight = MaterialColor(</w:t>
      </w:r>
    </w:p>
    <w:p w:rsidR="002B1C8E" w:rsidRDefault="00FB0D63">
      <w:pPr>
        <w:pStyle w:val="a5"/>
        <w:spacing w:before="2" w:line="360" w:lineRule="auto"/>
        <w:ind w:left="1701" w:right="850"/>
        <w:rPr>
          <w:bCs/>
        </w:rPr>
      </w:pPr>
      <w:r>
        <w:rPr>
          <w:bCs/>
        </w:rPr>
        <w:t xml:space="preserve">  _kPurplePrimaryValue, &lt;</w:t>
      </w:r>
    </w:p>
    <w:p w:rsidR="002B1C8E" w:rsidRDefault="00FB0D63">
      <w:pPr>
        <w:pStyle w:val="a5"/>
        <w:spacing w:before="2" w:line="360" w:lineRule="auto"/>
        <w:ind w:left="1701" w:right="850"/>
        <w:rPr>
          <w:bCs/>
        </w:rPr>
      </w:pPr>
      <w:r>
        <w:rPr>
          <w:bCs/>
        </w:rPr>
        <w:t xml:space="preserve">  int, Color &gt; {</w:t>
      </w:r>
    </w:p>
    <w:p w:rsidR="002B1C8E" w:rsidRDefault="00FB0D63">
      <w:pPr>
        <w:pStyle w:val="a5"/>
        <w:spacing w:before="2" w:line="360" w:lineRule="auto"/>
        <w:ind w:left="1701" w:right="850"/>
        <w:rPr>
          <w:bCs/>
        </w:rPr>
      </w:pPr>
      <w:r>
        <w:rPr>
          <w:bCs/>
        </w:rPr>
        <w:t xml:space="preserve">    900: Color(0xFF0000c9),</w:t>
      </w:r>
    </w:p>
    <w:p w:rsidR="002B1C8E" w:rsidRDefault="00FB0D63">
      <w:pPr>
        <w:pStyle w:val="a5"/>
        <w:spacing w:before="2" w:line="360" w:lineRule="auto"/>
        <w:ind w:left="1701" w:right="850"/>
        <w:rPr>
          <w:bCs/>
        </w:rPr>
      </w:pPr>
      <w:r>
        <w:rPr>
          <w:bCs/>
        </w:rPr>
        <w:t xml:space="preserve">    800: Color(0xFF3f00df),</w:t>
      </w:r>
    </w:p>
    <w:p w:rsidR="002B1C8E" w:rsidRDefault="00FB0D63">
      <w:pPr>
        <w:pStyle w:val="a5"/>
        <w:spacing w:before="2" w:line="360" w:lineRule="auto"/>
        <w:ind w:left="1701" w:right="850"/>
        <w:rPr>
          <w:bCs/>
        </w:rPr>
      </w:pPr>
      <w:r>
        <w:rPr>
          <w:bCs/>
        </w:rPr>
        <w:t xml:space="preserve">    700: Color(0xFF2500d7),</w:t>
      </w:r>
    </w:p>
    <w:p w:rsidR="002B1C8E" w:rsidRDefault="00FB0D63">
      <w:pPr>
        <w:pStyle w:val="a5"/>
        <w:spacing w:before="2" w:line="360" w:lineRule="auto"/>
        <w:ind w:left="1701" w:right="850"/>
        <w:rPr>
          <w:bCs/>
        </w:rPr>
      </w:pPr>
      <w:r>
        <w:rPr>
          <w:bCs/>
        </w:rPr>
        <w:t xml:space="preserve">    600: Color(0xFF6200ee),</w:t>
      </w:r>
    </w:p>
    <w:p w:rsidR="002B1C8E" w:rsidRDefault="00FB0D63">
      <w:pPr>
        <w:pStyle w:val="a5"/>
        <w:spacing w:before="2" w:line="360" w:lineRule="auto"/>
        <w:ind w:left="1701" w:right="850"/>
        <w:rPr>
          <w:bCs/>
        </w:rPr>
      </w:pPr>
      <w:r>
        <w:rPr>
          <w:bCs/>
        </w:rPr>
        <w:t xml:space="preserve">    500: Color(_kPurpleP</w:t>
      </w:r>
      <w:r>
        <w:rPr>
          <w:bCs/>
        </w:rPr>
        <w:t>rimaryValue),</w:t>
      </w:r>
    </w:p>
    <w:p w:rsidR="002B1C8E" w:rsidRDefault="00FB0D63">
      <w:pPr>
        <w:pStyle w:val="a5"/>
        <w:spacing w:before="2" w:line="360" w:lineRule="auto"/>
        <w:ind w:left="1701" w:right="850"/>
        <w:rPr>
          <w:bCs/>
        </w:rPr>
      </w:pPr>
      <w:r>
        <w:rPr>
          <w:bCs/>
        </w:rPr>
        <w:t xml:space="preserve">    400: Color(0xFF5400e8),</w:t>
      </w:r>
    </w:p>
    <w:p w:rsidR="002B1C8E" w:rsidRDefault="00FB0D63">
      <w:pPr>
        <w:pStyle w:val="a5"/>
        <w:spacing w:before="2" w:line="360" w:lineRule="auto"/>
        <w:ind w:left="1701" w:right="850"/>
        <w:rPr>
          <w:bCs/>
        </w:rPr>
      </w:pPr>
      <w:r>
        <w:rPr>
          <w:bCs/>
        </w:rPr>
        <w:t xml:space="preserve">    300: Color(0xFF995dff),</w:t>
      </w:r>
    </w:p>
    <w:p w:rsidR="002B1C8E" w:rsidRDefault="00FB0D63">
      <w:pPr>
        <w:pStyle w:val="a5"/>
        <w:spacing w:before="2" w:line="360" w:lineRule="auto"/>
        <w:ind w:left="1701" w:right="850"/>
        <w:rPr>
          <w:bCs/>
        </w:rPr>
      </w:pPr>
      <w:r>
        <w:rPr>
          <w:bCs/>
        </w:rPr>
        <w:t xml:space="preserve">    200: Color(0xFFe3b8ff),</w:t>
      </w:r>
    </w:p>
    <w:p w:rsidR="002B1C8E" w:rsidRDefault="00FB0D63">
      <w:pPr>
        <w:pStyle w:val="a5"/>
        <w:spacing w:before="2" w:line="360" w:lineRule="auto"/>
        <w:ind w:left="1701" w:right="850"/>
        <w:rPr>
          <w:bCs/>
        </w:rPr>
      </w:pPr>
      <w:r>
        <w:rPr>
          <w:bCs/>
        </w:rPr>
        <w:t xml:space="preserve">    100: Color(0xFFdab2ff),</w:t>
      </w:r>
    </w:p>
    <w:p w:rsidR="002B1C8E" w:rsidRDefault="00FB0D63">
      <w:pPr>
        <w:pStyle w:val="a5"/>
        <w:spacing w:before="2" w:line="360" w:lineRule="auto"/>
        <w:ind w:left="1701" w:right="850"/>
        <w:rPr>
          <w:bCs/>
        </w:rPr>
      </w:pPr>
      <w:r>
        <w:rPr>
          <w:bCs/>
        </w:rPr>
        <w:t xml:space="preserve">    50: Color(0xFFfbd5ff),</w:t>
      </w:r>
    </w:p>
    <w:p w:rsidR="002B1C8E" w:rsidRDefault="00FB0D63">
      <w:pPr>
        <w:pStyle w:val="a5"/>
        <w:spacing w:before="2" w:line="360" w:lineRule="auto"/>
        <w:ind w:left="1701" w:right="850"/>
        <w:rPr>
          <w:bCs/>
        </w:rPr>
      </w:pPr>
      <w:r>
        <w:rPr>
          <w:bCs/>
        </w:rPr>
        <w:t xml:space="preserve">  },</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Available note background colors</w:t>
      </w:r>
    </w:p>
    <w:p w:rsidR="002B1C8E" w:rsidRDefault="00FB0D63">
      <w:pPr>
        <w:pStyle w:val="a5"/>
        <w:spacing w:before="2" w:line="360" w:lineRule="auto"/>
        <w:ind w:left="1701" w:right="850"/>
        <w:rPr>
          <w:bCs/>
        </w:rPr>
      </w:pPr>
      <w:r>
        <w:rPr>
          <w:bCs/>
        </w:rPr>
        <w:t>const Iterable &lt; Color &gt; kNoteColors = [</w:t>
      </w:r>
    </w:p>
    <w:p w:rsidR="002B1C8E" w:rsidRDefault="00FB0D63">
      <w:pPr>
        <w:pStyle w:val="a5"/>
        <w:spacing w:before="2" w:line="360" w:lineRule="auto"/>
        <w:ind w:left="1701" w:right="850"/>
        <w:rPr>
          <w:bCs/>
        </w:rPr>
      </w:pPr>
      <w:r>
        <w:rPr>
          <w:bCs/>
        </w:rPr>
        <w:t xml:space="preserve">  Colors.white,</w:t>
      </w:r>
    </w:p>
    <w:p w:rsidR="002B1C8E" w:rsidRDefault="00FB0D63">
      <w:pPr>
        <w:pStyle w:val="a5"/>
        <w:spacing w:before="2" w:line="360" w:lineRule="auto"/>
        <w:ind w:left="1701" w:right="850"/>
        <w:rPr>
          <w:bCs/>
        </w:rPr>
      </w:pPr>
      <w:r>
        <w:rPr>
          <w:bCs/>
        </w:rPr>
        <w:t xml:space="preserve">  Color(0xFFF28C82),</w:t>
      </w:r>
    </w:p>
    <w:p w:rsidR="002B1C8E" w:rsidRDefault="00FB0D63">
      <w:pPr>
        <w:pStyle w:val="a5"/>
        <w:spacing w:before="2" w:line="360" w:lineRule="auto"/>
        <w:ind w:left="1701" w:right="850"/>
        <w:rPr>
          <w:bCs/>
        </w:rPr>
      </w:pPr>
      <w:r>
        <w:rPr>
          <w:bCs/>
        </w:rPr>
        <w:t xml:space="preserve">  Color(0xFFFABD03),</w:t>
      </w:r>
    </w:p>
    <w:p w:rsidR="002B1C8E" w:rsidRDefault="00FB0D63">
      <w:pPr>
        <w:pStyle w:val="a5"/>
        <w:spacing w:before="2" w:line="360" w:lineRule="auto"/>
        <w:ind w:left="1701" w:right="850"/>
        <w:rPr>
          <w:bCs/>
        </w:rPr>
      </w:pPr>
      <w:r>
        <w:rPr>
          <w:bCs/>
        </w:rPr>
        <w:t xml:space="preserve">  Color(0xFFFFF476),</w:t>
      </w:r>
    </w:p>
    <w:p w:rsidR="002B1C8E" w:rsidRDefault="00FB0D63">
      <w:pPr>
        <w:pStyle w:val="a5"/>
        <w:spacing w:before="2" w:line="360" w:lineRule="auto"/>
        <w:ind w:left="1701" w:right="850"/>
        <w:rPr>
          <w:bCs/>
        </w:rPr>
      </w:pPr>
      <w:r>
        <w:rPr>
          <w:bCs/>
        </w:rPr>
        <w:lastRenderedPageBreak/>
        <w:t xml:space="preserve">  Color(0xFFCDFF90),</w:t>
      </w:r>
    </w:p>
    <w:p w:rsidR="002B1C8E" w:rsidRDefault="00FB0D63">
      <w:pPr>
        <w:pStyle w:val="a5"/>
        <w:spacing w:before="2" w:line="360" w:lineRule="auto"/>
        <w:ind w:left="1701" w:right="850"/>
        <w:rPr>
          <w:bCs/>
        </w:rPr>
      </w:pPr>
      <w:r>
        <w:rPr>
          <w:bCs/>
        </w:rPr>
        <w:t xml:space="preserve">  Color(0xFFA7FEEB),</w:t>
      </w:r>
    </w:p>
    <w:p w:rsidR="002B1C8E" w:rsidRDefault="00FB0D63">
      <w:pPr>
        <w:pStyle w:val="a5"/>
        <w:spacing w:before="2" w:line="360" w:lineRule="auto"/>
        <w:ind w:left="1701" w:right="850"/>
        <w:rPr>
          <w:bCs/>
        </w:rPr>
      </w:pPr>
      <w:r>
        <w:rPr>
          <w:bCs/>
        </w:rPr>
        <w:t xml:space="preserve">  Color(0xFFCBF0F8),</w:t>
      </w:r>
    </w:p>
    <w:p w:rsidR="002B1C8E" w:rsidRDefault="00FB0D63">
      <w:pPr>
        <w:pStyle w:val="a5"/>
        <w:spacing w:before="2" w:line="360" w:lineRule="auto"/>
        <w:ind w:left="1701" w:right="850"/>
        <w:rPr>
          <w:bCs/>
        </w:rPr>
      </w:pPr>
      <w:r>
        <w:rPr>
          <w:bCs/>
        </w:rPr>
        <w:t xml:space="preserve">  Color(0xFFAFCBFA),</w:t>
      </w:r>
    </w:p>
    <w:p w:rsidR="002B1C8E" w:rsidRDefault="00FB0D63">
      <w:pPr>
        <w:pStyle w:val="a5"/>
        <w:spacing w:before="2" w:line="360" w:lineRule="auto"/>
        <w:ind w:left="1701" w:right="850"/>
        <w:rPr>
          <w:bCs/>
        </w:rPr>
      </w:pPr>
      <w:r>
        <w:rPr>
          <w:bCs/>
        </w:rPr>
        <w:t xml:space="preserve">  Color(0xFFD7AEFC),</w:t>
      </w:r>
    </w:p>
    <w:p w:rsidR="002B1C8E" w:rsidRDefault="00FB0D63">
      <w:pPr>
        <w:pStyle w:val="a5"/>
        <w:spacing w:before="2" w:line="360" w:lineRule="auto"/>
        <w:ind w:left="1701" w:right="850"/>
        <w:rPr>
          <w:bCs/>
        </w:rPr>
      </w:pPr>
      <w:r>
        <w:rPr>
          <w:bCs/>
        </w:rPr>
        <w:t xml:space="preserve">  Color(0xFFFDCFE9),</w:t>
      </w:r>
    </w:p>
    <w:p w:rsidR="002B1C8E" w:rsidRDefault="00FB0D63">
      <w:pPr>
        <w:pStyle w:val="a5"/>
        <w:spacing w:before="2" w:line="360" w:lineRule="auto"/>
        <w:ind w:left="1701" w:right="850"/>
        <w:rPr>
          <w:bCs/>
        </w:rPr>
      </w:pPr>
      <w:r>
        <w:rPr>
          <w:bCs/>
        </w:rPr>
        <w:t xml:space="preserve">  Color(0xFFE6C9A9),</w:t>
      </w:r>
    </w:p>
    <w:p w:rsidR="002B1C8E" w:rsidRDefault="00FB0D63">
      <w:pPr>
        <w:pStyle w:val="a5"/>
        <w:spacing w:before="2" w:line="360" w:lineRule="auto"/>
        <w:ind w:left="1701" w:right="850"/>
        <w:rPr>
          <w:bCs/>
        </w:rPr>
      </w:pPr>
      <w:r>
        <w:rPr>
          <w:bCs/>
        </w:rPr>
        <w:t xml:space="preserve">  Color(0xFFE9EAEE),</w:t>
      </w:r>
    </w:p>
    <w:p w:rsidR="002B1C8E" w:rsidRDefault="00FB0D63">
      <w:pPr>
        <w:pStyle w:val="a5"/>
        <w:spacing w:before="2" w:line="360" w:lineRule="auto"/>
        <w:ind w:left="1701" w:right="850"/>
        <w:rPr>
          <w:bCs/>
        </w:rPr>
      </w:pPr>
      <w:r>
        <w:rPr>
          <w:bCs/>
        </w:rPr>
        <w:t>];</w:t>
      </w:r>
    </w:p>
    <w:p w:rsidR="002B1C8E" w:rsidRDefault="00FB0D63">
      <w:pPr>
        <w:pStyle w:val="a5"/>
        <w:spacing w:before="2" w:line="360" w:lineRule="auto"/>
        <w:ind w:left="1701" w:right="850"/>
        <w:rPr>
          <w:bCs/>
        </w:rPr>
      </w:pPr>
      <w:r>
        <w:rPr>
          <w:bCs/>
        </w:rPr>
        <w:t xml:space="preserve">final </w:t>
      </w:r>
      <w:r>
        <w:rPr>
          <w:bCs/>
        </w:rPr>
        <w:t>kDefaultNoteColor = kNoteColors.first;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[TextStyle] for note title in a preview card</w:t>
      </w:r>
    </w:p>
    <w:p w:rsidR="002B1C8E" w:rsidRDefault="00FB0D63">
      <w:pPr>
        <w:pStyle w:val="a5"/>
        <w:spacing w:before="2" w:line="360" w:lineRule="auto"/>
        <w:ind w:left="1701" w:right="850"/>
        <w:rPr>
          <w:bCs/>
        </w:rPr>
      </w:pPr>
      <w:r>
        <w:rPr>
          <w:bCs/>
        </w:rPr>
        <w:t>const kCardTitleLight = TextStyle(</w:t>
      </w:r>
    </w:p>
    <w:p w:rsidR="002B1C8E" w:rsidRDefault="00FB0D63">
      <w:pPr>
        <w:pStyle w:val="a5"/>
        <w:spacing w:before="2" w:line="360" w:lineRule="auto"/>
        <w:ind w:left="1701" w:right="850"/>
        <w:rPr>
          <w:bCs/>
        </w:rPr>
      </w:pPr>
      <w:r>
        <w:rPr>
          <w:bCs/>
        </w:rPr>
        <w:t xml:space="preserve">  color: kNoteTitleColorLight,</w:t>
      </w:r>
    </w:p>
    <w:p w:rsidR="002B1C8E" w:rsidRDefault="00FB0D63">
      <w:pPr>
        <w:pStyle w:val="a5"/>
        <w:spacing w:before="2" w:line="360" w:lineRule="auto"/>
        <w:ind w:left="1701" w:right="850"/>
        <w:rPr>
          <w:bCs/>
        </w:rPr>
      </w:pPr>
      <w:r>
        <w:rPr>
          <w:bCs/>
        </w:rPr>
        <w:t xml:space="preserve">  fontSize: 16,</w:t>
      </w:r>
    </w:p>
    <w:p w:rsidR="002B1C8E" w:rsidRDefault="00FB0D63">
      <w:pPr>
        <w:pStyle w:val="a5"/>
        <w:spacing w:before="2" w:line="360" w:lineRule="auto"/>
        <w:ind w:left="1701" w:right="850"/>
        <w:rPr>
          <w:bCs/>
        </w:rPr>
      </w:pPr>
      <w:r>
        <w:rPr>
          <w:bCs/>
        </w:rPr>
        <w:t xml:space="preserve">  height: 19 / 16,</w:t>
      </w:r>
    </w:p>
    <w:p w:rsidR="002B1C8E" w:rsidRDefault="00FB0D63">
      <w:pPr>
        <w:pStyle w:val="a5"/>
        <w:spacing w:before="2" w:line="360" w:lineRule="auto"/>
        <w:ind w:left="1701" w:right="850"/>
        <w:rPr>
          <w:bCs/>
        </w:rPr>
      </w:pPr>
      <w:r>
        <w:rPr>
          <w:bCs/>
        </w:rPr>
        <w:t xml:space="preserve">  fontWeight: FontWeights.medium,</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[TextStyle] for note </w:t>
      </w:r>
      <w:r>
        <w:rPr>
          <w:bCs/>
        </w:rPr>
        <w:t>title in a preview card</w:t>
      </w:r>
    </w:p>
    <w:p w:rsidR="002B1C8E" w:rsidRDefault="00FB0D63">
      <w:pPr>
        <w:pStyle w:val="a5"/>
        <w:spacing w:before="2" w:line="360" w:lineRule="auto"/>
        <w:ind w:left="1701" w:right="850"/>
        <w:rPr>
          <w:bCs/>
        </w:rPr>
      </w:pPr>
      <w:r>
        <w:rPr>
          <w:bCs/>
        </w:rPr>
        <w:t>const kNoteTitleLight = TextStyle(</w:t>
      </w:r>
    </w:p>
    <w:p w:rsidR="002B1C8E" w:rsidRDefault="00FB0D63">
      <w:pPr>
        <w:pStyle w:val="a5"/>
        <w:spacing w:before="2" w:line="360" w:lineRule="auto"/>
        <w:ind w:left="1701" w:right="850"/>
        <w:rPr>
          <w:bCs/>
        </w:rPr>
      </w:pPr>
      <w:r>
        <w:rPr>
          <w:bCs/>
        </w:rPr>
        <w:t xml:space="preserve">  color: kNoteTitleColorLight,</w:t>
      </w:r>
    </w:p>
    <w:p w:rsidR="002B1C8E" w:rsidRDefault="00FB0D63">
      <w:pPr>
        <w:pStyle w:val="a5"/>
        <w:spacing w:before="2" w:line="360" w:lineRule="auto"/>
        <w:ind w:left="1701" w:right="850"/>
        <w:rPr>
          <w:bCs/>
        </w:rPr>
      </w:pPr>
      <w:r>
        <w:rPr>
          <w:bCs/>
        </w:rPr>
        <w:t xml:space="preserve">  fontSize: 21,</w:t>
      </w:r>
    </w:p>
    <w:p w:rsidR="002B1C8E" w:rsidRDefault="00FB0D63">
      <w:pPr>
        <w:pStyle w:val="a5"/>
        <w:spacing w:before="2" w:line="360" w:lineRule="auto"/>
        <w:ind w:left="1701" w:right="850"/>
        <w:rPr>
          <w:bCs/>
        </w:rPr>
      </w:pPr>
      <w:r>
        <w:rPr>
          <w:bCs/>
        </w:rPr>
        <w:t xml:space="preserve">  height: 19 / 16,</w:t>
      </w:r>
    </w:p>
    <w:p w:rsidR="002B1C8E" w:rsidRDefault="00FB0D63">
      <w:pPr>
        <w:pStyle w:val="a5"/>
        <w:spacing w:before="2" w:line="360" w:lineRule="auto"/>
        <w:ind w:left="1701" w:right="850"/>
        <w:rPr>
          <w:bCs/>
        </w:rPr>
      </w:pPr>
      <w:r>
        <w:rPr>
          <w:bCs/>
        </w:rPr>
        <w:t xml:space="preserve">  fontWeight: FontWeights.medium,</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[TextStyle] for text notes</w:t>
      </w:r>
    </w:p>
    <w:p w:rsidR="002B1C8E" w:rsidRDefault="00FB0D63">
      <w:pPr>
        <w:pStyle w:val="a5"/>
        <w:spacing w:before="2" w:line="360" w:lineRule="auto"/>
        <w:ind w:left="1701" w:right="850"/>
        <w:rPr>
          <w:bCs/>
        </w:rPr>
      </w:pPr>
      <w:r>
        <w:rPr>
          <w:bCs/>
        </w:rPr>
        <w:t>const kNoteTextLight = TextStyle(</w:t>
      </w:r>
    </w:p>
    <w:p w:rsidR="002B1C8E" w:rsidRDefault="00FB0D63">
      <w:pPr>
        <w:pStyle w:val="a5"/>
        <w:spacing w:before="2" w:line="360" w:lineRule="auto"/>
        <w:ind w:left="1701" w:right="850"/>
        <w:rPr>
          <w:bCs/>
        </w:rPr>
      </w:pPr>
      <w:r>
        <w:rPr>
          <w:bCs/>
        </w:rPr>
        <w:lastRenderedPageBreak/>
        <w:t xml:space="preserve">  color: kNoteTextColorLight</w:t>
      </w:r>
      <w:r>
        <w:rPr>
          <w:bCs/>
        </w:rPr>
        <w:t>,</w:t>
      </w:r>
    </w:p>
    <w:p w:rsidR="002B1C8E" w:rsidRDefault="00FB0D63">
      <w:pPr>
        <w:pStyle w:val="a5"/>
        <w:spacing w:before="2" w:line="360" w:lineRule="auto"/>
        <w:ind w:left="1701" w:right="850"/>
        <w:rPr>
          <w:bCs/>
        </w:rPr>
      </w:pPr>
      <w:r>
        <w:rPr>
          <w:bCs/>
        </w:rPr>
        <w:t xml:space="preserve">  fontSize: 16,</w:t>
      </w:r>
    </w:p>
    <w:p w:rsidR="002B1C8E" w:rsidRDefault="00FB0D63">
      <w:pPr>
        <w:pStyle w:val="a5"/>
        <w:spacing w:before="2" w:line="360" w:lineRule="auto"/>
        <w:ind w:left="1701" w:right="850"/>
        <w:rPr>
          <w:bCs/>
        </w:rPr>
      </w:pPr>
      <w:r>
        <w:rPr>
          <w:bCs/>
        </w:rPr>
        <w:t xml:space="preserve">  height: 1.3125,</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[TextStyle] for text notes in detail view</w:t>
      </w:r>
    </w:p>
    <w:p w:rsidR="002B1C8E" w:rsidRDefault="00FB0D63">
      <w:pPr>
        <w:pStyle w:val="a5"/>
        <w:spacing w:before="2" w:line="360" w:lineRule="auto"/>
        <w:ind w:left="1701" w:right="850"/>
        <w:rPr>
          <w:bCs/>
        </w:rPr>
      </w:pPr>
      <w:r>
        <w:rPr>
          <w:bCs/>
        </w:rPr>
        <w:t>const kNoteTextLargeLight = TextStyle(</w:t>
      </w:r>
    </w:p>
    <w:p w:rsidR="002B1C8E" w:rsidRDefault="00FB0D63">
      <w:pPr>
        <w:pStyle w:val="a5"/>
        <w:spacing w:before="2" w:line="360" w:lineRule="auto"/>
        <w:ind w:left="1701" w:right="850"/>
        <w:rPr>
          <w:bCs/>
        </w:rPr>
      </w:pPr>
      <w:r>
        <w:rPr>
          <w:bCs/>
        </w:rPr>
        <w:t xml:space="preserve">  color: kNoteDetailTextColorLight,</w:t>
      </w:r>
    </w:p>
    <w:p w:rsidR="002B1C8E" w:rsidRDefault="00FB0D63">
      <w:pPr>
        <w:pStyle w:val="a5"/>
        <w:spacing w:before="2" w:line="360" w:lineRule="auto"/>
        <w:ind w:left="1701" w:right="850"/>
        <w:rPr>
          <w:bCs/>
        </w:rPr>
      </w:pPr>
      <w:r>
        <w:rPr>
          <w:bCs/>
        </w:rPr>
        <w:t xml:space="preserve">  fontSize: 18,</w:t>
      </w:r>
    </w:p>
    <w:p w:rsidR="002B1C8E" w:rsidRDefault="00FB0D63">
      <w:pPr>
        <w:pStyle w:val="a5"/>
        <w:spacing w:before="2" w:line="360" w:lineRule="auto"/>
        <w:ind w:left="1701" w:right="850"/>
        <w:rPr>
          <w:bCs/>
        </w:rPr>
      </w:pPr>
      <w:r>
        <w:rPr>
          <w:bCs/>
        </w:rPr>
        <w:t xml:space="preserve">  height: 1.3125,</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[TextStyle] for checklist notes</w:t>
      </w:r>
    </w:p>
    <w:p w:rsidR="002B1C8E" w:rsidRDefault="00FB0D63">
      <w:pPr>
        <w:pStyle w:val="a5"/>
        <w:spacing w:before="2" w:line="360" w:lineRule="auto"/>
        <w:ind w:left="1701" w:right="850"/>
        <w:rPr>
          <w:bCs/>
        </w:rPr>
      </w:pPr>
      <w:r>
        <w:rPr>
          <w:bCs/>
        </w:rPr>
        <w:t>const kChecklistTextL</w:t>
      </w:r>
      <w:r>
        <w:rPr>
          <w:bCs/>
        </w:rPr>
        <w:t>ight = TextStyle(</w:t>
      </w:r>
    </w:p>
    <w:p w:rsidR="002B1C8E" w:rsidRDefault="00FB0D63">
      <w:pPr>
        <w:pStyle w:val="a5"/>
        <w:spacing w:before="2" w:line="360" w:lineRule="auto"/>
        <w:ind w:left="1701" w:right="850"/>
        <w:rPr>
          <w:bCs/>
        </w:rPr>
      </w:pPr>
      <w:r>
        <w:rPr>
          <w:bCs/>
        </w:rPr>
        <w:t xml:space="preserve">  color: kNoteTextColorLight,</w:t>
      </w:r>
    </w:p>
    <w:p w:rsidR="002B1C8E" w:rsidRDefault="00FB0D63">
      <w:pPr>
        <w:pStyle w:val="a5"/>
        <w:spacing w:before="2" w:line="360" w:lineRule="auto"/>
        <w:ind w:left="1701" w:right="850"/>
        <w:rPr>
          <w:bCs/>
        </w:rPr>
      </w:pPr>
      <w:r>
        <w:rPr>
          <w:bCs/>
        </w:rPr>
        <w:t xml:space="preserve">  fontSize: 14,</w:t>
      </w:r>
    </w:p>
    <w:p w:rsidR="002B1C8E" w:rsidRDefault="00FB0D63">
      <w:pPr>
        <w:pStyle w:val="a5"/>
        <w:spacing w:before="2" w:line="360" w:lineRule="auto"/>
        <w:ind w:left="1701" w:right="850"/>
        <w:rPr>
          <w:bCs/>
        </w:rPr>
      </w:pPr>
      <w:r>
        <w:rPr>
          <w:bCs/>
        </w:rPr>
        <w:t xml:space="preserve">  height: 16 / 14,</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[TextStyle] for checklist notes in detail view</w:t>
      </w:r>
    </w:p>
    <w:p w:rsidR="002B1C8E" w:rsidRDefault="00FB0D63">
      <w:pPr>
        <w:pStyle w:val="a5"/>
        <w:spacing w:before="2" w:line="360" w:lineRule="auto"/>
        <w:ind w:left="1701" w:right="850"/>
        <w:rPr>
          <w:bCs/>
        </w:rPr>
      </w:pPr>
      <w:r>
        <w:rPr>
          <w:bCs/>
        </w:rPr>
        <w:t>const kChecklistTextLargeLight = TextStyle(</w:t>
      </w:r>
    </w:p>
    <w:p w:rsidR="002B1C8E" w:rsidRDefault="00FB0D63">
      <w:pPr>
        <w:pStyle w:val="a5"/>
        <w:spacing w:before="2" w:line="360" w:lineRule="auto"/>
        <w:ind w:left="1701" w:right="850"/>
        <w:rPr>
          <w:bCs/>
        </w:rPr>
      </w:pPr>
      <w:r>
        <w:rPr>
          <w:bCs/>
        </w:rPr>
        <w:t xml:space="preserve">  color: kNoteDetailTextColorLight,</w:t>
      </w:r>
    </w:p>
    <w:p w:rsidR="002B1C8E" w:rsidRDefault="00FB0D63">
      <w:pPr>
        <w:pStyle w:val="a5"/>
        <w:spacing w:before="2" w:line="360" w:lineRule="auto"/>
        <w:ind w:left="1701" w:right="850"/>
        <w:rPr>
          <w:bCs/>
        </w:rPr>
      </w:pPr>
      <w:r>
        <w:rPr>
          <w:bCs/>
        </w:rPr>
        <w:t xml:space="preserve">  fontSize: 18,</w:t>
      </w:r>
    </w:p>
    <w:p w:rsidR="002B1C8E" w:rsidRDefault="00FB0D63">
      <w:pPr>
        <w:pStyle w:val="a5"/>
        <w:spacing w:before="2" w:line="360" w:lineRule="auto"/>
        <w:ind w:left="1701" w:right="850"/>
        <w:rPr>
          <w:bCs/>
        </w:rPr>
      </w:pPr>
      <w:r>
        <w:rPr>
          <w:bCs/>
        </w:rPr>
        <w:t xml:space="preserve">  height: 16 / 14,</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import 'package:flutter/widgets.dart';</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Icon ideentifiers for the app.</w:t>
      </w:r>
    </w:p>
    <w:p w:rsidR="002B1C8E" w:rsidRDefault="00FB0D63">
      <w:pPr>
        <w:pStyle w:val="a5"/>
        <w:spacing w:before="2" w:line="360" w:lineRule="auto"/>
        <w:ind w:left="1701" w:right="850"/>
        <w:rPr>
          <w:bCs/>
        </w:rPr>
      </w:pPr>
      <w:r>
        <w:rPr>
          <w:bCs/>
        </w:rPr>
        <w:lastRenderedPageBreak/>
        <w:t>class AppIcons {</w:t>
      </w:r>
    </w:p>
    <w:p w:rsidR="002B1C8E" w:rsidRDefault="00FB0D63">
      <w:pPr>
        <w:pStyle w:val="a5"/>
        <w:spacing w:before="2" w:line="360" w:lineRule="auto"/>
        <w:ind w:left="1701" w:right="850"/>
        <w:rPr>
          <w:bCs/>
        </w:rPr>
      </w:pPr>
      <w:r>
        <w:rPr>
          <w:bCs/>
        </w:rPr>
        <w:t xml:space="preserve">  AppIcons._();</w:t>
      </w:r>
    </w:p>
    <w:p w:rsidR="002B1C8E" w:rsidRDefault="002B1C8E">
      <w:pPr>
        <w:pStyle w:val="a5"/>
        <w:spacing w:before="2" w:line="360" w:lineRule="auto"/>
        <w:ind w:left="1701" w:right="850"/>
        <w:rPr>
          <w:bCs/>
        </w:rPr>
      </w:pP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view_list = IconData(0xe900, fontFamily: 'app-icons');</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label = IconData(0xe901, fontFamily: 'app-icons');</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thumbtack = IconData(0xe902, fontFamily: 'app-icons');</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notifications = IconData(0xe903, fontFamily: 'app-icons');</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brush_sharp = IconData(0xe904, fontFamily: 'app-icons');</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mic = IconData(0xe905, fontFamily: 'app-icons');</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insert_photo = IconData(0xe906, fontFamily: 'app-icons');</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checkbox = IconData(0xe907, fontFamily: 'app-icons');</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view_grid = IconData(0xe908, fontFam</w:t>
      </w:r>
      <w:r>
        <w:rPr>
          <w:bCs/>
        </w:rPr>
        <w:t>ily: 'app-icons');</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add_box = IconData(0xe909, fontFamily: 'app-icons');</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archive_outlined = IconData(0xe90a, fontFamily: 'app-icons');</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share_outlined = IconData(0xe90b, fontFamily: 'app-icons');</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w:t>
      </w:r>
      <w:r>
        <w:rPr>
          <w:bCs/>
        </w:rPr>
        <w:t>const notification_add = IconData(0xe90c, fontFamily: 'app-icons');</w:t>
      </w:r>
    </w:p>
    <w:p w:rsidR="002B1C8E" w:rsidRDefault="00FB0D63">
      <w:pPr>
        <w:pStyle w:val="a5"/>
        <w:spacing w:before="2" w:line="360" w:lineRule="auto"/>
        <w:ind w:left="1701" w:right="850"/>
        <w:rPr>
          <w:bCs/>
        </w:rPr>
      </w:pPr>
      <w:r>
        <w:rPr>
          <w:bCs/>
        </w:rPr>
        <w:lastRenderedPageBreak/>
        <w:t xml:space="preserve">  static</w:t>
      </w:r>
    </w:p>
    <w:p w:rsidR="002B1C8E" w:rsidRDefault="00FB0D63">
      <w:pPr>
        <w:pStyle w:val="a5"/>
        <w:spacing w:before="2" w:line="360" w:lineRule="auto"/>
        <w:ind w:left="1701" w:right="850"/>
        <w:rPr>
          <w:bCs/>
        </w:rPr>
      </w:pPr>
      <w:r>
        <w:rPr>
          <w:bCs/>
        </w:rPr>
        <w:t xml:space="preserve">  const pin_outlined = IconData(0xe90d, fontFamily: 'app-icons');</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pin = IconData(0xe90e, fontFamily: 'app-icons');</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copy = IconData(0xe90f, fontFa</w:t>
      </w:r>
      <w:r>
        <w:rPr>
          <w:bCs/>
        </w:rPr>
        <w:t>mily: 'app-icons');</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delete_outline = IconData(0xe910, fontFamily: 'app-icons');</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settings_outlined = IconData(0xe911, fontFamily: 'app-icons');</w:t>
      </w:r>
    </w:p>
    <w:p w:rsidR="002B1C8E" w:rsidRDefault="00FB0D63">
      <w:pPr>
        <w:pStyle w:val="a5"/>
        <w:spacing w:before="2" w:line="360" w:lineRule="auto"/>
        <w:ind w:left="1701" w:right="850"/>
        <w:rPr>
          <w:bCs/>
        </w:rPr>
      </w:pPr>
      <w:r>
        <w:rPr>
          <w:bCs/>
        </w:rPr>
        <w:t xml:space="preserve">  static</w:t>
      </w:r>
    </w:p>
    <w:p w:rsidR="002B1C8E" w:rsidRDefault="00FB0D63">
      <w:pPr>
        <w:pStyle w:val="a5"/>
        <w:spacing w:before="2" w:line="360" w:lineRule="auto"/>
        <w:ind w:left="1701" w:right="850"/>
        <w:rPr>
          <w:bCs/>
        </w:rPr>
      </w:pPr>
      <w:r>
        <w:rPr>
          <w:bCs/>
        </w:rPr>
        <w:t xml:space="preserve">  const unarchive_outlined = IconData(0xe912, fontFamily: 'app-icons')</w:t>
      </w:r>
      <w:r>
        <w:rPr>
          <w:bCs/>
        </w:rPr>
        <w:t>;</w:t>
      </w:r>
    </w:p>
    <w:p w:rsidR="002B1C8E" w:rsidRDefault="00FB0D63">
      <w:pPr>
        <w:pStyle w:val="a5"/>
        <w:spacing w:before="2" w:line="360" w:lineRule="auto"/>
        <w:ind w:left="1701" w:right="850"/>
        <w:rPr>
          <w:bCs/>
        </w:rPr>
      </w:pPr>
      <w:r>
        <w:rPr>
          <w:bCs/>
        </w:rPr>
        <w:t>}</w:t>
      </w:r>
    </w:p>
    <w:p w:rsidR="002B1C8E" w:rsidRDefault="002B1C8E">
      <w:pPr>
        <w:pStyle w:val="a5"/>
        <w:spacing w:before="2" w:line="360" w:lineRule="auto"/>
        <w:ind w:left="1701" w:right="850"/>
        <w:rPr>
          <w:bCs/>
        </w:rPr>
      </w:pPr>
    </w:p>
    <w:p w:rsidR="002B1C8E" w:rsidRDefault="002B1C8E">
      <w:pPr>
        <w:pStyle w:val="a5"/>
        <w:spacing w:before="2" w:line="360" w:lineRule="auto"/>
        <w:ind w:left="1701" w:right="850"/>
        <w:rPr>
          <w:bCs/>
        </w:rPr>
      </w:pPr>
    </w:p>
    <w:p w:rsidR="002B1C8E" w:rsidRDefault="002B1C8E">
      <w:pPr>
        <w:pStyle w:val="a5"/>
        <w:spacing w:before="160"/>
      </w:pPr>
    </w:p>
    <w:sectPr w:rsidR="002B1C8E">
      <w:pgSz w:w="12240" w:h="15840"/>
      <w:pgMar w:top="1560" w:right="440" w:bottom="280" w:left="0" w:header="1135" w:footer="0" w:gutter="0"/>
      <w:cols w:space="720" w:equalWidth="0">
        <w:col w:w="11800"/>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0D63" w:rsidRDefault="00FB0D63">
      <w:r>
        <w:separator/>
      </w:r>
    </w:p>
  </w:endnote>
  <w:endnote w:type="continuationSeparator" w:id="0">
    <w:p w:rsidR="00FB0D63" w:rsidRDefault="00FB0D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charset w:val="00"/>
    <w:family w:val="roman"/>
    <w:pitch w:val="default"/>
  </w:font>
  <w:font w:name="Times New Roman Bold">
    <w:altName w:val="Times New Roman"/>
    <w:charset w:val="00"/>
    <w:family w:val="auto"/>
    <w:pitch w:val="default"/>
    <w:sig w:usb0="00000000" w:usb1="00007843" w:usb2="00000001" w:usb3="00000000" w:csb0="400001BF" w:csb1="DFF70000"/>
  </w:font>
  <w:font w:name="Times New Roman Regular">
    <w:altName w:val="Times New Roman"/>
    <w:charset w:val="00"/>
    <w:family w:val="auto"/>
    <w:pitch w:val="default"/>
    <w:sig w:usb0="00000000" w:usb1="00007843" w:usb2="00000001" w:usb3="00000000" w:csb0="400001BF" w:csb1="DFF70000"/>
  </w:font>
  <w:font w:name="Lucida Grande Regular">
    <w:altName w:val="Times New Roman"/>
    <w:charset w:val="00"/>
    <w:family w:val="auto"/>
    <w:pitch w:val="default"/>
    <w:sig w:usb0="00000000" w:usb1="5000A1FF" w:usb2="00000000" w:usb3="00000000" w:csb0="200001BF" w:csb1="4F010000"/>
  </w:font>
  <w:font w:name="Cambria Math">
    <w:panose1 w:val="02040503050406030204"/>
    <w:charset w:val="CC"/>
    <w:family w:val="roman"/>
    <w:pitch w:val="variable"/>
    <w:sig w:usb0="E00002FF" w:usb1="420024FF" w:usb2="00000000" w:usb3="00000000" w:csb0="0000019F" w:csb1="00000000"/>
  </w:font>
  <w:font w:name="ArialMT">
    <w:charset w:val="00"/>
    <w:family w:val="auto"/>
    <w:pitch w:val="default"/>
    <w:sig w:usb0="E0000AFF" w:usb1="00007843" w:usb2="00000001" w:usb3="00000000" w:csb0="400001BF" w:csb1="DFF7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0D63" w:rsidRDefault="00FB0D63">
      <w:r>
        <w:separator/>
      </w:r>
    </w:p>
  </w:footnote>
  <w:footnote w:type="continuationSeparator" w:id="0">
    <w:p w:rsidR="00FB0D63" w:rsidRDefault="00FB0D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1C8E" w:rsidRDefault="00FB0D63">
    <w:pPr>
      <w:pStyle w:val="a5"/>
      <w:spacing w:line="14" w:lineRule="auto"/>
      <w:rPr>
        <w:sz w:val="20"/>
      </w:rPr>
    </w:pPr>
    <w:r>
      <w:pict>
        <v:shapetype id="_x0000_t202" coordsize="21600,21600" o:spt="202" path="m,l,21600r21600,l21600,xe">
          <v:stroke joinstyle="miter"/>
          <v:path gradientshapeok="t" o:connecttype="rect"/>
        </v:shapetype>
        <v:shape id="_x0000_s2049" type="#_x0000_t202" style="position:absolute;margin-left:566.6pt;margin-top:55.7pt;width:20.2pt;height:17.7pt;z-index:-251655680;mso-position-horizontal-relative:page;mso-position-vertical-relative:page;mso-width-relative:page;mso-height-relative:page" filled="f" stroked="f">
          <v:textbox inset="0,0,0,0">
            <w:txbxContent>
              <w:p w:rsidR="002B1C8E" w:rsidRDefault="002B1C8E">
                <w:pPr>
                  <w:pStyle w:val="a5"/>
                  <w:spacing w:before="9"/>
                </w:pPr>
              </w:p>
            </w:txbxContent>
          </v:textbox>
          <w10:wrap anchorx="page" anchory="page"/>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1C8E" w:rsidRDefault="00FB0D63">
    <w:pPr>
      <w:pStyle w:val="a5"/>
      <w:spacing w:line="14" w:lineRule="auto"/>
      <w:rPr>
        <w:sz w:val="20"/>
      </w:rPr>
    </w:pPr>
    <w:r>
      <w:rPr>
        <w:noProof/>
        <w:lang w:val="ru-RU" w:eastAsia="ru-RU"/>
      </w:rPr>
      <mc:AlternateContent>
        <mc:Choice Requires="wps">
          <w:drawing>
            <wp:anchor distT="0" distB="0" distL="114300" distR="114300" simplePos="0" relativeHeight="251654656" behindDoc="1" locked="0" layoutInCell="1" allowOverlap="1">
              <wp:simplePos x="0" y="0"/>
              <wp:positionH relativeFrom="page">
                <wp:posOffset>7195820</wp:posOffset>
              </wp:positionH>
              <wp:positionV relativeFrom="page">
                <wp:posOffset>707390</wp:posOffset>
              </wp:positionV>
              <wp:extent cx="256540" cy="224790"/>
              <wp:effectExtent l="0" t="0" r="0" b="0"/>
              <wp:wrapNone/>
              <wp:docPr id="72" name="Text Box 72"/>
              <wp:cNvGraphicFramePr/>
              <a:graphic xmlns:a="http://schemas.openxmlformats.org/drawingml/2006/main">
                <a:graphicData uri="http://schemas.microsoft.com/office/word/2010/wordprocessingShape">
                  <wps:wsp>
                    <wps:cNvSpPr txBox="1"/>
                    <wps:spPr>
                      <a:xfrm>
                        <a:off x="0" y="0"/>
                        <a:ext cx="256540" cy="224790"/>
                      </a:xfrm>
                      <a:prstGeom prst="rect">
                        <a:avLst/>
                      </a:prstGeom>
                      <a:noFill/>
                      <a:ln w="9525">
                        <a:noFill/>
                      </a:ln>
                    </wps:spPr>
                    <wps:txbx>
                      <w:txbxContent>
                        <w:p w:rsidR="002B1C8E" w:rsidRDefault="002B1C8E">
                          <w:pPr>
                            <w:pStyle w:val="a5"/>
                            <w:spacing w:before="9"/>
                            <w:ind w:left="60"/>
                          </w:pPr>
                        </w:p>
                      </w:txbxContent>
                    </wps:txbx>
                    <wps:bodyPr lIns="0" tIns="0" rIns="0" bIns="0" upright="1"/>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left:566.6pt;margin-top:55.7pt;height:17.7pt;width:20.2pt;mso-position-horizontal-relative:page;mso-position-vertical-relative:page;z-index:-251659264;mso-width-relative:page;mso-height-relative:page;" filled="f" stroked="f" coordsize="21600,21600" o:gfxdata="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FgAAAGRycy9QSwECFAAUAAAACACHTuJAU3M+&#10;gNoAAAANAQAADwAAAAAAAAABACAAAAA4AAAAZHJzL2Rvd25yZXYueG1sUEsBAhQAFAAAAAgAh07i&#10;QIdL03uYAQAALQMAAA4AAAAAAAAAAQAgAAAAPwEAAGRycy9lMm9Eb2MueG1sUEsFBgAAAAAGAAYA&#10;WQEAAEkFAAAAAA==&#10;">
              <v:fill on="f" focussize="0,0"/>
              <v:stroke on="f"/>
              <v:imagedata o:title=""/>
              <o:lock v:ext="edit" aspectratio="f"/>
              <v:textbox inset="0mm,0mm,0mm,0mm">
                <w:txbxContent>
                  <w:p>
                    <w:pPr>
                      <w:pStyle w:val="6"/>
                      <w:spacing w:before="9"/>
                      <w:ind w:left="60"/>
                    </w:pPr>
                  </w:p>
                </w:txbxContent>
              </v:textbox>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1C8E" w:rsidRDefault="00FB0D63">
    <w:pPr>
      <w:pStyle w:val="a5"/>
      <w:spacing w:line="14" w:lineRule="auto"/>
      <w:rPr>
        <w:sz w:val="20"/>
      </w:rPr>
    </w:pPr>
    <w:r>
      <w:rPr>
        <w:noProof/>
        <w:lang w:val="ru-RU" w:eastAsia="ru-RU"/>
      </w:rPr>
      <mc:AlternateContent>
        <mc:Choice Requires="wps">
          <w:drawing>
            <wp:anchor distT="0" distB="0" distL="114300" distR="114300" simplePos="0" relativeHeight="251657728" behindDoc="1" locked="0" layoutInCell="1" allowOverlap="1">
              <wp:simplePos x="0" y="0"/>
              <wp:positionH relativeFrom="page">
                <wp:posOffset>7195820</wp:posOffset>
              </wp:positionH>
              <wp:positionV relativeFrom="page">
                <wp:posOffset>707390</wp:posOffset>
              </wp:positionV>
              <wp:extent cx="256540" cy="224790"/>
              <wp:effectExtent l="0" t="0" r="0" b="0"/>
              <wp:wrapNone/>
              <wp:docPr id="39" name="Text Box 39"/>
              <wp:cNvGraphicFramePr/>
              <a:graphic xmlns:a="http://schemas.openxmlformats.org/drawingml/2006/main">
                <a:graphicData uri="http://schemas.microsoft.com/office/word/2010/wordprocessingShape">
                  <wps:wsp>
                    <wps:cNvSpPr txBox="1"/>
                    <wps:spPr>
                      <a:xfrm>
                        <a:off x="0" y="0"/>
                        <a:ext cx="256540" cy="224790"/>
                      </a:xfrm>
                      <a:prstGeom prst="rect">
                        <a:avLst/>
                      </a:prstGeom>
                      <a:noFill/>
                      <a:ln w="9525">
                        <a:noFill/>
                      </a:ln>
                    </wps:spPr>
                    <wps:txbx>
                      <w:txbxContent>
                        <w:p w:rsidR="002B1C8E" w:rsidRDefault="002B1C8E">
                          <w:pPr>
                            <w:pStyle w:val="a5"/>
                            <w:spacing w:before="9"/>
                            <w:ind w:left="60"/>
                          </w:pPr>
                        </w:p>
                      </w:txbxContent>
                    </wps:txbx>
                    <wps:bodyPr lIns="0" tIns="0" rIns="0" bIns="0" upright="1"/>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left:566.6pt;margin-top:55.7pt;height:17.7pt;width:20.2pt;mso-position-horizontal-relative:page;mso-position-vertical-relative:page;z-index:-251657216;mso-width-relative:page;mso-height-relative:page;" filled="f" stroked="f" coordsize="21600,21600" o:gfxdata="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WAAAAZHJzL1BLAQIUABQAAAAIAIdO4kBTcz6A&#10;2gAAAA0BAAAPAAAAAAAAAAEAIAAAADgAAABkcnMvZG93bnJldi54bWxQSwECFAAUAAAACACHTuJA&#10;DjxyppcBAAAtAwAADgAAAAAAAAABACAAAAA/AQAAZHJzL2Uyb0RvYy54bWxQSwUGAAAAAAYABgBZ&#10;AQAASAUAAAAA&#10;">
              <v:fill on="f" focussize="0,0"/>
              <v:stroke on="f"/>
              <v:imagedata o:title=""/>
              <o:lock v:ext="edit" aspectratio="f"/>
              <v:textbox inset="0mm,0mm,0mm,0mm">
                <w:txbxContent>
                  <w:p>
                    <w:pPr>
                      <w:pStyle w:val="6"/>
                      <w:spacing w:before="9"/>
                      <w:ind w:left="60"/>
                    </w:pPr>
                  </w:p>
                </w:txbxContent>
              </v:textbox>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1C8E" w:rsidRDefault="00FB0D63">
    <w:pPr>
      <w:pStyle w:val="a5"/>
      <w:spacing w:line="14" w:lineRule="auto"/>
      <w:rPr>
        <w:sz w:val="20"/>
      </w:rPr>
    </w:pPr>
    <w:r>
      <w:rPr>
        <w:noProof/>
        <w:lang w:val="ru-RU" w:eastAsia="ru-RU"/>
      </w:rPr>
      <mc:AlternateContent>
        <mc:Choice Requires="wps">
          <w:drawing>
            <wp:anchor distT="0" distB="0" distL="114300" distR="114300" simplePos="0" relativeHeight="251658752" behindDoc="0" locked="0" layoutInCell="1" allowOverlap="1">
              <wp:simplePos x="0" y="0"/>
              <wp:positionH relativeFrom="margin">
                <wp:align>right</wp:align>
              </wp:positionH>
              <wp:positionV relativeFrom="paragraph">
                <wp:posOffset>0</wp:posOffset>
              </wp:positionV>
              <wp:extent cx="1828800" cy="1828800"/>
              <wp:effectExtent l="0" t="0" r="0" b="0"/>
              <wp:wrapNone/>
              <wp:docPr id="40" name="Text Box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B1C8E" w:rsidRDefault="00FB0D63">
                          <w:pPr>
                            <w:snapToGrid w:val="0"/>
                            <w:rPr>
                              <w:sz w:val="18"/>
                            </w:rPr>
                          </w:pPr>
                          <w:r>
                            <w:rPr>
                              <w:sz w:val="18"/>
                            </w:rPr>
                            <w:fldChar w:fldCharType="begin"/>
                          </w:r>
                          <w:r>
                            <w:rPr>
                              <w:sz w:val="18"/>
                            </w:rPr>
                            <w:instrText xml:space="preserve"> PAGE  \* MERGEFORMAT </w:instrText>
                          </w:r>
                          <w:r>
                            <w:rPr>
                              <w:sz w:val="18"/>
                            </w:rPr>
                            <w:fldChar w:fldCharType="separate"/>
                          </w:r>
                          <w:r>
                            <w:rPr>
                              <w:sz w:val="18"/>
                            </w:rPr>
                            <w:t>3</w:t>
                          </w:r>
                          <w:r>
                            <w:rPr>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FgAAAGRycy9QSwECFAAUAAAACACHTuJAs0lY7tAAAAAFAQAADwAAAAAAAAABACAA&#10;AAA4AAAAZHJzL2Rvd25yZXYueG1sUEsBAhQAFAAAAAgAh07iQCwoWlj/AQAACAQAAA4AAAAAAAAA&#10;AQAgAAAANQEAAGRycy9lMm9Eb2MueG1sUEsFBgAAAAAGAAYAWQEAAKYFAAAAAA==&#10;">
              <v:fill on="f" focussize="0,0"/>
              <v:stroke on="f" weight="0.5pt"/>
              <v:imagedata o:title=""/>
              <o:lock v:ext="edit" aspectratio="f"/>
              <v:textbox inset="0mm,0mm,0mm,0mm" style="mso-fit-shape-to-text:t;">
                <w:txbxContent>
                  <w:p>
                    <w:pPr>
                      <w:snapToGrid w:val="0"/>
                      <w:rPr>
                        <w:sz w:val="18"/>
                      </w:rPr>
                    </w:pPr>
                    <w:r>
                      <w:rPr>
                        <w:sz w:val="18"/>
                      </w:rPr>
                      <w:fldChar w:fldCharType="begin"/>
                    </w:r>
                    <w:r>
                      <w:rPr>
                        <w:sz w:val="18"/>
                      </w:rPr>
                      <w:instrText xml:space="preserve"> PAGE  \* MERGEFORMAT </w:instrText>
                    </w:r>
                    <w:r>
                      <w:rPr>
                        <w:sz w:val="18"/>
                      </w:rPr>
                      <w:fldChar w:fldCharType="separate"/>
                    </w:r>
                    <w:r>
                      <w:rPr>
                        <w:sz w:val="18"/>
                      </w:rPr>
                      <w:t>3</w:t>
                    </w:r>
                    <w:r>
                      <w:rPr>
                        <w:sz w:val="18"/>
                      </w:rPr>
                      <w:fldChar w:fldCharType="end"/>
                    </w:r>
                  </w:p>
                </w:txbxContent>
              </v:textbox>
            </v:shape>
          </w:pict>
        </mc:Fallback>
      </mc:AlternateContent>
    </w:r>
    <w:r>
      <w:rPr>
        <w:noProof/>
        <w:lang w:val="ru-RU" w:eastAsia="ru-RU"/>
      </w:rPr>
      <mc:AlternateContent>
        <mc:Choice Requires="wps">
          <w:drawing>
            <wp:anchor distT="0" distB="0" distL="114300" distR="114300" simplePos="0" relativeHeight="251659776" behindDoc="1" locked="0" layoutInCell="1" allowOverlap="1">
              <wp:simplePos x="0" y="0"/>
              <wp:positionH relativeFrom="page">
                <wp:posOffset>7195820</wp:posOffset>
              </wp:positionH>
              <wp:positionV relativeFrom="page">
                <wp:posOffset>707390</wp:posOffset>
              </wp:positionV>
              <wp:extent cx="256540" cy="224790"/>
              <wp:effectExtent l="0" t="0" r="0" b="0"/>
              <wp:wrapNone/>
              <wp:docPr id="41" name="Text Box 41"/>
              <wp:cNvGraphicFramePr/>
              <a:graphic xmlns:a="http://schemas.openxmlformats.org/drawingml/2006/main">
                <a:graphicData uri="http://schemas.microsoft.com/office/word/2010/wordprocessingShape">
                  <wps:wsp>
                    <wps:cNvSpPr txBox="1"/>
                    <wps:spPr>
                      <a:xfrm>
                        <a:off x="0" y="0"/>
                        <a:ext cx="256540" cy="224790"/>
                      </a:xfrm>
                      <a:prstGeom prst="rect">
                        <a:avLst/>
                      </a:prstGeom>
                      <a:noFill/>
                      <a:ln w="9525">
                        <a:noFill/>
                      </a:ln>
                    </wps:spPr>
                    <wps:txbx>
                      <w:txbxContent>
                        <w:p w:rsidR="002B1C8E" w:rsidRDefault="002B1C8E">
                          <w:pPr>
                            <w:pStyle w:val="a5"/>
                            <w:spacing w:before="9"/>
                            <w:ind w:left="60"/>
                          </w:pPr>
                        </w:p>
                      </w:txbxContent>
                    </wps:txbx>
                    <wps:bodyPr lIns="0" tIns="0" rIns="0" bIns="0" upright="1"/>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left:566.6pt;margin-top:55.7pt;height:17.7pt;width:20.2pt;mso-position-horizontal-relative:page;mso-position-vertical-relative:page;z-index:-251655168;mso-width-relative:page;mso-height-relative:page;" filled="f" stroked="f" coordsize="21600,21600" o:gfxdata="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WAAAAZHJzL1BLAQIUABQAAAAIAIdO4kBTcz6A&#10;2gAAAA0BAAAPAAAAAAAAAAEAIAAAADgAAABkcnMvZG93bnJldi54bWxQSwECFAAUAAAACACHTuJA&#10;SrsC9pcBAAAtAwAADgAAAAAAAAABACAAAAA/AQAAZHJzL2Uyb0RvYy54bWxQSwUGAAAAAAYABgBZ&#10;AQAASAUAAAAA&#10;">
              <v:fill on="f" focussize="0,0"/>
              <v:stroke on="f"/>
              <v:imagedata o:title=""/>
              <o:lock v:ext="edit" aspectratio="f"/>
              <v:textbox inset="0mm,0mm,0mm,0mm">
                <w:txbxContent>
                  <w:p>
                    <w:pPr>
                      <w:pStyle w:val="6"/>
                      <w:spacing w:before="9"/>
                      <w:ind w:left="60"/>
                    </w:pPr>
                  </w:p>
                </w:txbxContent>
              </v:textbox>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1C8E" w:rsidRDefault="002B1C8E">
    <w:pPr>
      <w:pStyle w:val="a5"/>
      <w:spacing w:line="14" w:lineRule="auto"/>
      <w:rPr>
        <w:sz w:val="20"/>
      </w:rPr>
    </w:pPr>
  </w:p>
  <w:p w:rsidR="002B1C8E" w:rsidRDefault="00FB0D63">
    <w:pPr>
      <w:pStyle w:val="a5"/>
      <w:spacing w:line="14" w:lineRule="auto"/>
      <w:rPr>
        <w:sz w:val="20"/>
      </w:rPr>
    </w:pPr>
    <w:r>
      <w:rPr>
        <w:noProof/>
        <w:lang w:val="ru-RU" w:eastAsia="ru-RU"/>
      </w:rPr>
      <mc:AlternateContent>
        <mc:Choice Requires="wps">
          <w:drawing>
            <wp:anchor distT="0" distB="0" distL="114300" distR="114300" simplePos="0" relativeHeight="251655680" behindDoc="0" locked="0" layoutInCell="1" allowOverlap="1">
              <wp:simplePos x="0" y="0"/>
              <wp:positionH relativeFrom="margin">
                <wp:align>right</wp:align>
              </wp:positionH>
              <wp:positionV relativeFrom="paragraph">
                <wp:posOffset>0</wp:posOffset>
              </wp:positionV>
              <wp:extent cx="1828800" cy="1828800"/>
              <wp:effectExtent l="0" t="0" r="0" b="0"/>
              <wp:wrapNone/>
              <wp:docPr id="62" name="Text Box 6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B1C8E" w:rsidRDefault="00FB0D63">
                          <w:pPr>
                            <w:snapToGrid w:val="0"/>
                            <w:rPr>
                              <w:sz w:val="28"/>
                              <w:szCs w:val="28"/>
                            </w:rPr>
                          </w:pPr>
                          <w:r>
                            <w:rPr>
                              <w:sz w:val="28"/>
                              <w:szCs w:val="28"/>
                            </w:rPr>
                            <w:fldChar w:fldCharType="begin"/>
                          </w:r>
                          <w:r>
                            <w:rPr>
                              <w:sz w:val="28"/>
                              <w:szCs w:val="28"/>
                            </w:rPr>
                            <w:instrText xml:space="preserve"> PAGE  \* MERGEFORMAT </w:instrText>
                          </w:r>
                          <w:r>
                            <w:rPr>
                              <w:sz w:val="28"/>
                              <w:szCs w:val="28"/>
                            </w:rPr>
                            <w:fldChar w:fldCharType="separate"/>
                          </w:r>
                          <w:r w:rsidR="00EF639A">
                            <w:rPr>
                              <w:noProof/>
                              <w:sz w:val="28"/>
                              <w:szCs w:val="28"/>
                            </w:rPr>
                            <w:t>4</w:t>
                          </w:r>
                          <w:r>
                            <w:rPr>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62" o:spid="_x0000_s1030" type="#_x0000_t202" style="position:absolute;margin-left:92.8pt;margin-top:0;width:2in;height:2in;z-index:25165568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" filled="f" stroked="f" strokeweight=".5pt">
              <v:textbox style="mso-fit-shape-to-text:t" inset="0,0,0,0">
                <w:txbxContent>
                  <w:p w:rsidR="002B1C8E" w:rsidRDefault="00FB0D63">
                    <w:pPr>
                      <w:snapToGrid w:val="0"/>
                      <w:rPr>
                        <w:sz w:val="28"/>
                        <w:szCs w:val="28"/>
                      </w:rPr>
                    </w:pPr>
                    <w:r>
                      <w:rPr>
                        <w:sz w:val="28"/>
                        <w:szCs w:val="28"/>
                      </w:rPr>
                      <w:fldChar w:fldCharType="begin"/>
                    </w:r>
                    <w:r>
                      <w:rPr>
                        <w:sz w:val="28"/>
                        <w:szCs w:val="28"/>
                      </w:rPr>
                      <w:instrText xml:space="preserve"> PAGE  \* MERGEFORMAT </w:instrText>
                    </w:r>
                    <w:r>
                      <w:rPr>
                        <w:sz w:val="28"/>
                        <w:szCs w:val="28"/>
                      </w:rPr>
                      <w:fldChar w:fldCharType="separate"/>
                    </w:r>
                    <w:r w:rsidR="00EF639A">
                      <w:rPr>
                        <w:noProof/>
                        <w:sz w:val="28"/>
                        <w:szCs w:val="28"/>
                      </w:rPr>
                      <w:t>4</w:t>
                    </w:r>
                    <w:r>
                      <w:rPr>
                        <w:sz w:val="28"/>
                        <w:szCs w:val="28"/>
                      </w:rPr>
                      <w:fldChar w:fldCharType="end"/>
                    </w:r>
                  </w:p>
                </w:txbxContent>
              </v:textbox>
              <w10:wrap anchorx="margin"/>
            </v:shape>
          </w:pict>
        </mc:Fallback>
      </mc:AlternateContent>
    </w:r>
    <w:r>
      <w:rPr>
        <w:noProof/>
        <w:lang w:val="ru-RU" w:eastAsia="ru-RU"/>
      </w:rPr>
      <mc:AlternateContent>
        <mc:Choice Requires="wps">
          <w:drawing>
            <wp:anchor distT="0" distB="0" distL="114300" distR="114300" simplePos="0" relativeHeight="251656704" behindDoc="1" locked="0" layoutInCell="1" allowOverlap="1">
              <wp:simplePos x="0" y="0"/>
              <wp:positionH relativeFrom="page">
                <wp:posOffset>7195820</wp:posOffset>
              </wp:positionH>
              <wp:positionV relativeFrom="page">
                <wp:posOffset>707390</wp:posOffset>
              </wp:positionV>
              <wp:extent cx="256540" cy="224790"/>
              <wp:effectExtent l="0" t="0" r="0" b="0"/>
              <wp:wrapNone/>
              <wp:docPr id="61" name="Text Box 61"/>
              <wp:cNvGraphicFramePr/>
              <a:graphic xmlns:a="http://schemas.openxmlformats.org/drawingml/2006/main">
                <a:graphicData uri="http://schemas.microsoft.com/office/word/2010/wordprocessingShape">
                  <wps:wsp>
                    <wps:cNvSpPr txBox="1"/>
                    <wps:spPr>
                      <a:xfrm>
                        <a:off x="0" y="0"/>
                        <a:ext cx="256540" cy="224790"/>
                      </a:xfrm>
                      <a:prstGeom prst="rect">
                        <a:avLst/>
                      </a:prstGeom>
                      <a:noFill/>
                      <a:ln w="9525">
                        <a:noFill/>
                      </a:ln>
                    </wps:spPr>
                    <wps:txbx>
                      <w:txbxContent>
                        <w:p w:rsidR="002B1C8E" w:rsidRDefault="002B1C8E">
                          <w:pPr>
                            <w:pStyle w:val="a5"/>
                            <w:spacing w:before="9"/>
                            <w:ind w:left="60"/>
                          </w:pPr>
                        </w:p>
                      </w:txbxContent>
                    </wps:txbx>
                    <wps:bodyPr lIns="0" tIns="0" rIns="0" bIns="0" upright="1"/>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left:566.6pt;margin-top:55.7pt;height:17.7pt;width:20.2pt;mso-position-horizontal-relative:page;mso-position-vertical-relative:page;z-index:-251658240;mso-width-relative:page;mso-height-relative:page;" filled="f" stroked="f" coordsize="21600,21600" o:gfxdata="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WAAAAZHJzL1BLAQIUABQAAAAIAIdO4kBTcz6A&#10;2gAAAA0BAAAPAAAAAAAAAAEAIAAAADgAAABkcnMvZG93bnJldi54bWxQSwECFAAUAAAACACHTuJA&#10;H/xX4pcBAAAtAwAADgAAAAAAAAABACAAAAA/AQAAZHJzL2Uyb0RvYy54bWxQSwUGAAAAAAYABgBZ&#10;AQAASAUAAAAA&#10;">
              <v:fill on="f" focussize="0,0"/>
              <v:stroke on="f"/>
              <v:imagedata o:title=""/>
              <o:lock v:ext="edit" aspectratio="f"/>
              <v:textbox inset="0mm,0mm,0mm,0mm">
                <w:txbxContent>
                  <w:p>
                    <w:pPr>
                      <w:pStyle w:val="6"/>
                      <w:spacing w:before="9"/>
                      <w:ind w:left="60"/>
                    </w:pP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033520"/>
    <w:multiLevelType w:val="multilevel"/>
    <w:tmpl w:val="0E033520"/>
    <w:lvl w:ilvl="0">
      <w:start w:val="1"/>
      <w:numFmt w:val="bullet"/>
      <w:lvlText w:val=""/>
      <w:lvlJc w:val="left"/>
      <w:pPr>
        <w:ind w:left="-698" w:hanging="360"/>
      </w:pPr>
      <w:rPr>
        <w:rFonts w:ascii="Symbol" w:hAnsi="Symbol" w:hint="default"/>
      </w:rPr>
    </w:lvl>
    <w:lvl w:ilvl="1">
      <w:start w:val="1"/>
      <w:numFmt w:val="bullet"/>
      <w:lvlText w:val="o"/>
      <w:lvlJc w:val="left"/>
      <w:pPr>
        <w:ind w:left="22" w:hanging="360"/>
      </w:pPr>
      <w:rPr>
        <w:rFonts w:ascii="Courier New" w:hAnsi="Courier New" w:cs="Courier New" w:hint="default"/>
      </w:rPr>
    </w:lvl>
    <w:lvl w:ilvl="2">
      <w:start w:val="1"/>
      <w:numFmt w:val="bullet"/>
      <w:lvlText w:val=""/>
      <w:lvlJc w:val="left"/>
      <w:pPr>
        <w:ind w:left="742" w:hanging="360"/>
      </w:pPr>
      <w:rPr>
        <w:rFonts w:ascii="Wingdings" w:hAnsi="Wingdings" w:hint="default"/>
      </w:rPr>
    </w:lvl>
    <w:lvl w:ilvl="3">
      <w:start w:val="1"/>
      <w:numFmt w:val="bullet"/>
      <w:lvlText w:val=""/>
      <w:lvlJc w:val="left"/>
      <w:pPr>
        <w:ind w:left="1462" w:hanging="360"/>
      </w:pPr>
      <w:rPr>
        <w:rFonts w:ascii="Symbol" w:hAnsi="Symbol" w:hint="default"/>
      </w:rPr>
    </w:lvl>
    <w:lvl w:ilvl="4">
      <w:start w:val="1"/>
      <w:numFmt w:val="bullet"/>
      <w:lvlText w:val="o"/>
      <w:lvlJc w:val="left"/>
      <w:pPr>
        <w:ind w:left="2182" w:hanging="360"/>
      </w:pPr>
      <w:rPr>
        <w:rFonts w:ascii="Courier New" w:hAnsi="Courier New" w:cs="Courier New" w:hint="default"/>
      </w:rPr>
    </w:lvl>
    <w:lvl w:ilvl="5">
      <w:start w:val="1"/>
      <w:numFmt w:val="bullet"/>
      <w:lvlText w:val=""/>
      <w:lvlJc w:val="left"/>
      <w:pPr>
        <w:ind w:left="2902" w:hanging="360"/>
      </w:pPr>
      <w:rPr>
        <w:rFonts w:ascii="Wingdings" w:hAnsi="Wingdings" w:hint="default"/>
      </w:rPr>
    </w:lvl>
    <w:lvl w:ilvl="6">
      <w:start w:val="1"/>
      <w:numFmt w:val="bullet"/>
      <w:lvlText w:val=""/>
      <w:lvlJc w:val="left"/>
      <w:pPr>
        <w:ind w:left="3622" w:hanging="360"/>
      </w:pPr>
      <w:rPr>
        <w:rFonts w:ascii="Symbol" w:hAnsi="Symbol" w:hint="default"/>
      </w:rPr>
    </w:lvl>
    <w:lvl w:ilvl="7">
      <w:start w:val="1"/>
      <w:numFmt w:val="bullet"/>
      <w:lvlText w:val="o"/>
      <w:lvlJc w:val="left"/>
      <w:pPr>
        <w:ind w:left="4342" w:hanging="360"/>
      </w:pPr>
      <w:rPr>
        <w:rFonts w:ascii="Courier New" w:hAnsi="Courier New" w:cs="Courier New" w:hint="default"/>
      </w:rPr>
    </w:lvl>
    <w:lvl w:ilvl="8">
      <w:start w:val="1"/>
      <w:numFmt w:val="bullet"/>
      <w:lvlText w:val=""/>
      <w:lvlJc w:val="left"/>
      <w:pPr>
        <w:ind w:left="5062" w:hanging="360"/>
      </w:pPr>
      <w:rPr>
        <w:rFonts w:ascii="Wingdings" w:hAnsi="Wingdings" w:hint="default"/>
      </w:rPr>
    </w:lvl>
  </w:abstractNum>
  <w:abstractNum w:abstractNumId="1">
    <w:nsid w:val="20587AFC"/>
    <w:multiLevelType w:val="multilevel"/>
    <w:tmpl w:val="20587AF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2DC7596F"/>
    <w:multiLevelType w:val="multilevel"/>
    <w:tmpl w:val="2DC7596F"/>
    <w:lvl w:ilvl="0">
      <w:start w:val="5"/>
      <w:numFmt w:val="bullet"/>
      <w:lvlText w:val="-"/>
      <w:lvlJc w:val="left"/>
      <w:pPr>
        <w:ind w:left="1069" w:hanging="360"/>
      </w:pPr>
      <w:rPr>
        <w:rFonts w:ascii="Times New Roman" w:eastAsia="Calibri" w:hAnsi="Times New Roman" w:cs="Times New Roman" w:hint="default"/>
        <w:i/>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hint="default"/>
      </w:rPr>
    </w:lvl>
  </w:abstractNum>
  <w:abstractNum w:abstractNumId="3">
    <w:nsid w:val="43C8A19D"/>
    <w:multiLevelType w:val="singleLevel"/>
    <w:tmpl w:val="43C8A19D"/>
    <w:lvl w:ilvl="0">
      <w:start w:val="1"/>
      <w:numFmt w:val="decimal"/>
      <w:suff w:val="space"/>
      <w:lvlText w:val="%1."/>
      <w:lvlJc w:val="left"/>
    </w:lvl>
  </w:abstractNum>
  <w:abstractNum w:abstractNumId="4">
    <w:nsid w:val="60A8DD6E"/>
    <w:multiLevelType w:val="multilevel"/>
    <w:tmpl w:val="60A8DD6E"/>
    <w:lvl w:ilvl="0">
      <w:start w:val="1"/>
      <w:numFmt w:val="decimal"/>
      <w:lvlText w:val="%1."/>
      <w:lvlJc w:val="left"/>
      <w:pPr>
        <w:ind w:left="1701" w:hanging="344"/>
        <w:jc w:val="left"/>
      </w:pPr>
      <w:rPr>
        <w:rFonts w:ascii="Times New Roman" w:eastAsia="Times New Roman" w:hAnsi="Times New Roman" w:cs="Times New Roman" w:hint="default"/>
        <w:spacing w:val="0"/>
        <w:w w:val="100"/>
        <w:sz w:val="28"/>
        <w:szCs w:val="28"/>
        <w:lang w:val="uk-UA" w:eastAsia="en-US" w:bidi="ar-SA"/>
      </w:rPr>
    </w:lvl>
    <w:lvl w:ilvl="1">
      <w:start w:val="1"/>
      <w:numFmt w:val="decimal"/>
      <w:lvlText w:val="%2."/>
      <w:lvlJc w:val="left"/>
      <w:pPr>
        <w:ind w:left="2692" w:hanging="284"/>
        <w:jc w:val="right"/>
      </w:pPr>
      <w:rPr>
        <w:rFonts w:ascii="Times New Roman" w:eastAsia="Times New Roman" w:hAnsi="Times New Roman" w:cs="Times New Roman" w:hint="default"/>
        <w:spacing w:val="0"/>
        <w:w w:val="100"/>
        <w:sz w:val="28"/>
        <w:szCs w:val="28"/>
        <w:lang w:val="uk-UA" w:eastAsia="en-US" w:bidi="ar-SA"/>
      </w:rPr>
    </w:lvl>
    <w:lvl w:ilvl="2">
      <w:start w:val="1"/>
      <w:numFmt w:val="decimal"/>
      <w:lvlText w:val="%3."/>
      <w:lvlJc w:val="left"/>
      <w:pPr>
        <w:ind w:left="2690" w:hanging="281"/>
        <w:jc w:val="left"/>
      </w:pPr>
      <w:rPr>
        <w:rFonts w:ascii="Times New Roman" w:eastAsia="Times New Roman" w:hAnsi="Times New Roman" w:cs="Times New Roman" w:hint="default"/>
        <w:spacing w:val="0"/>
        <w:w w:val="100"/>
        <w:sz w:val="28"/>
        <w:szCs w:val="28"/>
        <w:lang w:val="uk-UA" w:eastAsia="en-US" w:bidi="ar-SA"/>
      </w:rPr>
    </w:lvl>
    <w:lvl w:ilvl="3">
      <w:numFmt w:val="bullet"/>
      <w:lvlText w:val="•"/>
      <w:lvlJc w:val="left"/>
      <w:pPr>
        <w:ind w:left="4722" w:hanging="281"/>
      </w:pPr>
      <w:rPr>
        <w:rFonts w:hint="default"/>
        <w:lang w:val="uk-UA" w:eastAsia="en-US" w:bidi="ar-SA"/>
      </w:rPr>
    </w:lvl>
    <w:lvl w:ilvl="4">
      <w:numFmt w:val="bullet"/>
      <w:lvlText w:val="•"/>
      <w:lvlJc w:val="left"/>
      <w:pPr>
        <w:ind w:left="5733" w:hanging="281"/>
      </w:pPr>
      <w:rPr>
        <w:rFonts w:hint="default"/>
        <w:lang w:val="uk-UA" w:eastAsia="en-US" w:bidi="ar-SA"/>
      </w:rPr>
    </w:lvl>
    <w:lvl w:ilvl="5">
      <w:numFmt w:val="bullet"/>
      <w:lvlText w:val="•"/>
      <w:lvlJc w:val="left"/>
      <w:pPr>
        <w:ind w:left="6744" w:hanging="281"/>
      </w:pPr>
      <w:rPr>
        <w:rFonts w:hint="default"/>
        <w:lang w:val="uk-UA" w:eastAsia="en-US" w:bidi="ar-SA"/>
      </w:rPr>
    </w:lvl>
    <w:lvl w:ilvl="6">
      <w:numFmt w:val="bullet"/>
      <w:lvlText w:val="•"/>
      <w:lvlJc w:val="left"/>
      <w:pPr>
        <w:ind w:left="7755" w:hanging="281"/>
      </w:pPr>
      <w:rPr>
        <w:rFonts w:hint="default"/>
        <w:lang w:val="uk-UA" w:eastAsia="en-US" w:bidi="ar-SA"/>
      </w:rPr>
    </w:lvl>
    <w:lvl w:ilvl="7">
      <w:numFmt w:val="bullet"/>
      <w:lvlText w:val="•"/>
      <w:lvlJc w:val="left"/>
      <w:pPr>
        <w:ind w:left="8766" w:hanging="281"/>
      </w:pPr>
      <w:rPr>
        <w:rFonts w:hint="default"/>
        <w:lang w:val="uk-UA" w:eastAsia="en-US" w:bidi="ar-SA"/>
      </w:rPr>
    </w:lvl>
    <w:lvl w:ilvl="8">
      <w:numFmt w:val="bullet"/>
      <w:lvlText w:val="•"/>
      <w:lvlJc w:val="left"/>
      <w:pPr>
        <w:ind w:left="9777" w:hanging="281"/>
      </w:pPr>
      <w:rPr>
        <w:rFonts w:hint="default"/>
        <w:lang w:val="uk-UA" w:eastAsia="en-US" w:bidi="ar-SA"/>
      </w:rPr>
    </w:lvl>
  </w:abstractNum>
  <w:abstractNum w:abstractNumId="5">
    <w:nsid w:val="60B67A04"/>
    <w:multiLevelType w:val="singleLevel"/>
    <w:tmpl w:val="60B67A04"/>
    <w:lvl w:ilvl="0">
      <w:start w:val="1"/>
      <w:numFmt w:val="bullet"/>
      <w:lvlText w:val=""/>
      <w:lvlJc w:val="left"/>
      <w:pPr>
        <w:ind w:left="420" w:hanging="420"/>
      </w:pPr>
      <w:rPr>
        <w:rFonts w:ascii="Wingdings" w:hAnsi="Wingdings" w:hint="default"/>
      </w:rPr>
    </w:lvl>
  </w:abstractNum>
  <w:abstractNum w:abstractNumId="6">
    <w:nsid w:val="60B8A8ED"/>
    <w:multiLevelType w:val="singleLevel"/>
    <w:tmpl w:val="60B8A8ED"/>
    <w:lvl w:ilvl="0">
      <w:start w:val="37"/>
      <w:numFmt w:val="decimal"/>
      <w:suff w:val="space"/>
      <w:lvlText w:val="%1."/>
      <w:lvlJc w:val="left"/>
    </w:lvl>
  </w:abstractNum>
  <w:abstractNum w:abstractNumId="7">
    <w:nsid w:val="60B8AC56"/>
    <w:multiLevelType w:val="singleLevel"/>
    <w:tmpl w:val="60B8AC56"/>
    <w:lvl w:ilvl="0">
      <w:start w:val="1"/>
      <w:numFmt w:val="bullet"/>
      <w:lvlText w:val=""/>
      <w:lvlJc w:val="left"/>
      <w:pPr>
        <w:ind w:left="420" w:hanging="420"/>
      </w:pPr>
      <w:rPr>
        <w:rFonts w:ascii="Wingdings" w:hAnsi="Wingdings" w:hint="default"/>
      </w:rPr>
    </w:lvl>
  </w:abstractNum>
  <w:abstractNum w:abstractNumId="8">
    <w:nsid w:val="60C16FF9"/>
    <w:multiLevelType w:val="multilevel"/>
    <w:tmpl w:val="60C16FF9"/>
    <w:lvl w:ilvl="0">
      <w:numFmt w:val="bullet"/>
      <w:lvlText w:val=""/>
      <w:lvlJc w:val="left"/>
      <w:pPr>
        <w:ind w:left="1062" w:hanging="232"/>
      </w:pPr>
      <w:rPr>
        <w:rFonts w:ascii="Symbol" w:eastAsia="Symbol" w:hAnsi="Symbol" w:cs="Symbol" w:hint="default"/>
        <w:w w:val="99"/>
        <w:sz w:val="28"/>
        <w:szCs w:val="28"/>
        <w:lang w:val="uk-UA" w:eastAsia="en-US" w:bidi="ar-SA"/>
      </w:rPr>
    </w:lvl>
    <w:lvl w:ilvl="1">
      <w:numFmt w:val="bullet"/>
      <w:lvlText w:val="•"/>
      <w:lvlJc w:val="left"/>
      <w:pPr>
        <w:ind w:left="1986" w:hanging="232"/>
      </w:pPr>
      <w:rPr>
        <w:rFonts w:hint="default"/>
        <w:lang w:val="uk-UA" w:eastAsia="en-US" w:bidi="ar-SA"/>
      </w:rPr>
    </w:lvl>
    <w:lvl w:ilvl="2">
      <w:numFmt w:val="bullet"/>
      <w:lvlText w:val="•"/>
      <w:lvlJc w:val="left"/>
      <w:pPr>
        <w:ind w:left="2913" w:hanging="232"/>
      </w:pPr>
      <w:rPr>
        <w:rFonts w:hint="default"/>
        <w:lang w:val="uk-UA" w:eastAsia="en-US" w:bidi="ar-SA"/>
      </w:rPr>
    </w:lvl>
    <w:lvl w:ilvl="3">
      <w:numFmt w:val="bullet"/>
      <w:lvlText w:val="•"/>
      <w:lvlJc w:val="left"/>
      <w:pPr>
        <w:ind w:left="3839" w:hanging="232"/>
      </w:pPr>
      <w:rPr>
        <w:rFonts w:hint="default"/>
        <w:lang w:val="uk-UA" w:eastAsia="en-US" w:bidi="ar-SA"/>
      </w:rPr>
    </w:lvl>
    <w:lvl w:ilvl="4">
      <w:numFmt w:val="bullet"/>
      <w:lvlText w:val="•"/>
      <w:lvlJc w:val="left"/>
      <w:pPr>
        <w:ind w:left="4766" w:hanging="232"/>
      </w:pPr>
      <w:rPr>
        <w:rFonts w:hint="default"/>
        <w:lang w:val="uk-UA" w:eastAsia="en-US" w:bidi="ar-SA"/>
      </w:rPr>
    </w:lvl>
    <w:lvl w:ilvl="5">
      <w:numFmt w:val="bullet"/>
      <w:lvlText w:val="•"/>
      <w:lvlJc w:val="left"/>
      <w:pPr>
        <w:ind w:left="5693" w:hanging="232"/>
      </w:pPr>
      <w:rPr>
        <w:rFonts w:hint="default"/>
        <w:lang w:val="uk-UA" w:eastAsia="en-US" w:bidi="ar-SA"/>
      </w:rPr>
    </w:lvl>
    <w:lvl w:ilvl="6">
      <w:numFmt w:val="bullet"/>
      <w:lvlText w:val="•"/>
      <w:lvlJc w:val="left"/>
      <w:pPr>
        <w:ind w:left="6619" w:hanging="232"/>
      </w:pPr>
      <w:rPr>
        <w:rFonts w:hint="default"/>
        <w:lang w:val="uk-UA" w:eastAsia="en-US" w:bidi="ar-SA"/>
      </w:rPr>
    </w:lvl>
    <w:lvl w:ilvl="7">
      <w:numFmt w:val="bullet"/>
      <w:lvlText w:val="•"/>
      <w:lvlJc w:val="left"/>
      <w:pPr>
        <w:ind w:left="7546" w:hanging="232"/>
      </w:pPr>
      <w:rPr>
        <w:rFonts w:hint="default"/>
        <w:lang w:val="uk-UA" w:eastAsia="en-US" w:bidi="ar-SA"/>
      </w:rPr>
    </w:lvl>
    <w:lvl w:ilvl="8">
      <w:numFmt w:val="bullet"/>
      <w:lvlText w:val="•"/>
      <w:lvlJc w:val="left"/>
      <w:pPr>
        <w:ind w:left="8473" w:hanging="232"/>
      </w:pPr>
      <w:rPr>
        <w:rFonts w:hint="default"/>
        <w:lang w:val="uk-UA" w:eastAsia="en-US" w:bidi="ar-SA"/>
      </w:rPr>
    </w:lvl>
  </w:abstractNum>
  <w:num w:numId="1">
    <w:abstractNumId w:val="4"/>
  </w:num>
  <w:num w:numId="2">
    <w:abstractNumId w:val="7"/>
  </w:num>
  <w:num w:numId="3">
    <w:abstractNumId w:val="5"/>
  </w:num>
  <w:num w:numId="4">
    <w:abstractNumId w:val="2"/>
  </w:num>
  <w:num w:numId="5">
    <w:abstractNumId w:val="0"/>
  </w:num>
  <w:num w:numId="6">
    <w:abstractNumId w:val="3"/>
  </w:num>
  <w:num w:numId="7">
    <w:abstractNumId w:val="1"/>
  </w:num>
  <w:num w:numId="8">
    <w:abstractNumId w:val="8"/>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defaultTabStop w:val="720"/>
  <w:drawingGridHorizontalSpacing w:val="110"/>
  <w:noPunctuationKerning/>
  <w:characterSpacingControl w:val="doNotCompress"/>
  <w:hdrShapeDefaults>
    <o:shapedefaults v:ext="edit" spidmax="2050" fillcolor="white">
      <v:fill color="white"/>
    </o:shapedefaults>
    <o:shapelayout v:ext="edit">
      <o:idmap v:ext="edit" data="2"/>
    </o:shapelayout>
  </w:hdrShapeDefaults>
  <w:footnotePr>
    <w:footnote w:id="-1"/>
    <w:footnote w:id="0"/>
  </w:footnotePr>
  <w:endnotePr>
    <w:endnote w:id="-1"/>
    <w:endnote w:id="0"/>
  </w:endnotePr>
  <w:compat>
    <w:doNotExpandShiftReturn/>
    <w:doNotWrapTextWithPunct/>
    <w:doNotUseEastAsianBreakRules/>
    <w:useFELayout/>
    <w:doNotUseIndentAsNumberingTabStop/>
    <w:useAltKinsokuLineBreakRules/>
    <w:compatSetting w:name="compatibilityMode" w:uri="http://schemas.microsoft.com/office/word" w:val="14"/>
  </w:compat>
  <w:rsids>
    <w:rsidRoot w:val="00C820AC"/>
    <w:rsid w:val="FFFF1D4D"/>
    <w:rsid w:val="0022178B"/>
    <w:rsid w:val="002B1C8E"/>
    <w:rsid w:val="0034628A"/>
    <w:rsid w:val="00503C8F"/>
    <w:rsid w:val="00765E37"/>
    <w:rsid w:val="007A1D76"/>
    <w:rsid w:val="008A4593"/>
    <w:rsid w:val="00B247EC"/>
    <w:rsid w:val="00B70DA1"/>
    <w:rsid w:val="00B80DCE"/>
    <w:rsid w:val="00B93907"/>
    <w:rsid w:val="00C820AC"/>
    <w:rsid w:val="00CC76D2"/>
    <w:rsid w:val="00EF639A"/>
    <w:rsid w:val="00F4240A"/>
    <w:rsid w:val="00FB0D63"/>
    <w:rsid w:val="0FCB2343"/>
    <w:rsid w:val="15C7A69B"/>
    <w:rsid w:val="277609F6"/>
    <w:rsid w:val="27FAB8D3"/>
    <w:rsid w:val="2DBFCD24"/>
    <w:rsid w:val="2FFF13F4"/>
    <w:rsid w:val="357FA674"/>
    <w:rsid w:val="371EAE2D"/>
    <w:rsid w:val="37AF3DAC"/>
    <w:rsid w:val="37FFEC75"/>
    <w:rsid w:val="3868F68B"/>
    <w:rsid w:val="38FF215C"/>
    <w:rsid w:val="39F3E8CE"/>
    <w:rsid w:val="3F975C98"/>
    <w:rsid w:val="3F9D0DAA"/>
    <w:rsid w:val="3FAD6C50"/>
    <w:rsid w:val="4ADE42F6"/>
    <w:rsid w:val="4FEF67D3"/>
    <w:rsid w:val="5B755DB4"/>
    <w:rsid w:val="5BBB29AC"/>
    <w:rsid w:val="5BBF708D"/>
    <w:rsid w:val="5DAA2F8B"/>
    <w:rsid w:val="5F67AAE3"/>
    <w:rsid w:val="5F79A63E"/>
    <w:rsid w:val="5FCF10C9"/>
    <w:rsid w:val="5FE5595D"/>
    <w:rsid w:val="5FFBCF10"/>
    <w:rsid w:val="5FFF086D"/>
    <w:rsid w:val="631C21F9"/>
    <w:rsid w:val="63DFB149"/>
    <w:rsid w:val="63FEF397"/>
    <w:rsid w:val="67BF89E0"/>
    <w:rsid w:val="67F29174"/>
    <w:rsid w:val="67F3F247"/>
    <w:rsid w:val="68FCE409"/>
    <w:rsid w:val="69FE338C"/>
    <w:rsid w:val="6BDDB05E"/>
    <w:rsid w:val="6BFFA9F1"/>
    <w:rsid w:val="6F77AA53"/>
    <w:rsid w:val="6FBFD161"/>
    <w:rsid w:val="6FFF1FA4"/>
    <w:rsid w:val="6FFF7010"/>
    <w:rsid w:val="73AFEBE4"/>
    <w:rsid w:val="73F6894A"/>
    <w:rsid w:val="73FE053D"/>
    <w:rsid w:val="73FE5EF5"/>
    <w:rsid w:val="760F012E"/>
    <w:rsid w:val="76EB923E"/>
    <w:rsid w:val="777B7DB9"/>
    <w:rsid w:val="777F9F85"/>
    <w:rsid w:val="777FA6C9"/>
    <w:rsid w:val="77E743CC"/>
    <w:rsid w:val="77EEFFF0"/>
    <w:rsid w:val="77F2ED8E"/>
    <w:rsid w:val="77F889AF"/>
    <w:rsid w:val="79EF20A4"/>
    <w:rsid w:val="7BCF8BD0"/>
    <w:rsid w:val="7BE760F1"/>
    <w:rsid w:val="7CFF7866"/>
    <w:rsid w:val="7D39AC68"/>
    <w:rsid w:val="7D7F2ABA"/>
    <w:rsid w:val="7DBDD848"/>
    <w:rsid w:val="7DC76D91"/>
    <w:rsid w:val="7DE7901D"/>
    <w:rsid w:val="7DEBF7EB"/>
    <w:rsid w:val="7EF72D4E"/>
    <w:rsid w:val="7F3F9D83"/>
    <w:rsid w:val="7F6F882A"/>
    <w:rsid w:val="7F6FF8E4"/>
    <w:rsid w:val="7F78B06A"/>
    <w:rsid w:val="7F7B6831"/>
    <w:rsid w:val="7FAF9E2C"/>
    <w:rsid w:val="7FAFECC5"/>
    <w:rsid w:val="7FBF3373"/>
    <w:rsid w:val="7FCB6F80"/>
    <w:rsid w:val="7FF7566C"/>
    <w:rsid w:val="7FF7657E"/>
    <w:rsid w:val="7FFBB61A"/>
    <w:rsid w:val="7FFDB703"/>
    <w:rsid w:val="7FFF8632"/>
    <w:rsid w:val="7FFFB9FF"/>
    <w:rsid w:val="897F5814"/>
    <w:rsid w:val="8DEBA64F"/>
    <w:rsid w:val="8F7E13DB"/>
    <w:rsid w:val="9F7F5954"/>
    <w:rsid w:val="ABFA0828"/>
    <w:rsid w:val="AD0FAC34"/>
    <w:rsid w:val="AEAEE595"/>
    <w:rsid w:val="AF5FC8C3"/>
    <w:rsid w:val="AFF67D17"/>
    <w:rsid w:val="B3BF4CFA"/>
    <w:rsid w:val="B3FF592D"/>
    <w:rsid w:val="B56FD3CB"/>
    <w:rsid w:val="B57D7194"/>
    <w:rsid w:val="B6F568C9"/>
    <w:rsid w:val="B93F2234"/>
    <w:rsid w:val="B9BD4B5C"/>
    <w:rsid w:val="BA710EE8"/>
    <w:rsid w:val="BABB6111"/>
    <w:rsid w:val="BDD1A5F1"/>
    <w:rsid w:val="BE2ED908"/>
    <w:rsid w:val="BECB1B90"/>
    <w:rsid w:val="BFBADD9E"/>
    <w:rsid w:val="BFFACD90"/>
    <w:rsid w:val="BFFF3A36"/>
    <w:rsid w:val="C5BEC0E8"/>
    <w:rsid w:val="CB6FB9F6"/>
    <w:rsid w:val="CEFFB6CB"/>
    <w:rsid w:val="CFCD7374"/>
    <w:rsid w:val="D37B4C72"/>
    <w:rsid w:val="D67F45F7"/>
    <w:rsid w:val="D6CEF02B"/>
    <w:rsid w:val="D7DE663A"/>
    <w:rsid w:val="D7FE3855"/>
    <w:rsid w:val="DBFB7EFC"/>
    <w:rsid w:val="DF7A2870"/>
    <w:rsid w:val="E0B783A1"/>
    <w:rsid w:val="E5EF6195"/>
    <w:rsid w:val="E65F6EFA"/>
    <w:rsid w:val="E6DEFBE2"/>
    <w:rsid w:val="E8DF74AE"/>
    <w:rsid w:val="EBFDF431"/>
    <w:rsid w:val="ED3B1D4A"/>
    <w:rsid w:val="ED6796E6"/>
    <w:rsid w:val="ED7F188F"/>
    <w:rsid w:val="EEEF9D9A"/>
    <w:rsid w:val="EFBF2832"/>
    <w:rsid w:val="EFFDE072"/>
    <w:rsid w:val="F0DFC1BD"/>
    <w:rsid w:val="F1E7596C"/>
    <w:rsid w:val="F1EA6FE3"/>
    <w:rsid w:val="F577A41D"/>
    <w:rsid w:val="F6EFEA9C"/>
    <w:rsid w:val="F6FFE102"/>
    <w:rsid w:val="F7D7080A"/>
    <w:rsid w:val="F7EA5230"/>
    <w:rsid w:val="F7FE6FD4"/>
    <w:rsid w:val="F7FF33BD"/>
    <w:rsid w:val="F8A750B0"/>
    <w:rsid w:val="F9BF2124"/>
    <w:rsid w:val="FAAD6F34"/>
    <w:rsid w:val="FADCC468"/>
    <w:rsid w:val="FBBCAEEE"/>
    <w:rsid w:val="FBCF96D6"/>
    <w:rsid w:val="FBF7D9B7"/>
    <w:rsid w:val="FBFB2333"/>
    <w:rsid w:val="FBFBD327"/>
    <w:rsid w:val="FBFE6AC9"/>
    <w:rsid w:val="FCAF37C9"/>
    <w:rsid w:val="FD051170"/>
    <w:rsid w:val="FD6BACB6"/>
    <w:rsid w:val="FD7F187C"/>
    <w:rsid w:val="FDD4BEFC"/>
    <w:rsid w:val="FDDB125A"/>
    <w:rsid w:val="FDEEC3AD"/>
    <w:rsid w:val="FDFBAC31"/>
    <w:rsid w:val="FDFFC1DC"/>
    <w:rsid w:val="FEDC9855"/>
    <w:rsid w:val="FF3B5D66"/>
    <w:rsid w:val="FF3F2642"/>
    <w:rsid w:val="FF4DF13C"/>
    <w:rsid w:val="FF4F796D"/>
    <w:rsid w:val="FF57D762"/>
    <w:rsid w:val="FF75014E"/>
    <w:rsid w:val="FF9656B4"/>
    <w:rsid w:val="FF9EEA2B"/>
    <w:rsid w:val="FF9F1E7C"/>
    <w:rsid w:val="FFC9056A"/>
    <w:rsid w:val="FFDB5754"/>
    <w:rsid w:val="FFEF9D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ru-RU" w:eastAsia="ru-RU" w:bidi="ar-SA"/>
      </w:rPr>
    </w:rPrDefault>
    <w:pPrDefault>
      <w:pPr>
        <w:spacing w:after="200" w:line="276" w:lineRule="auto"/>
      </w:pPr>
    </w:pPrDefault>
  </w:docDefaults>
  <w:latentStyles w:defLockedState="0" w:defUIPriority="0" w:defSemiHidden="0" w:defUnhideWhenUsed="0" w:defQFormat="0" w:count="267">
    <w:lsdException w:name="Normal" w:uiPriority="1" w:qFormat="1"/>
    <w:lsdException w:name="heading 1" w:uiPriority="1" w:qFormat="1"/>
    <w:lsdException w:name="heading 2" w:uiPriority="1" w:qFormat="1"/>
    <w:lsdException w:name="heading 3" w:uiPriority="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toc 4" w:uiPriority="1" w:qFormat="1"/>
    <w:lsdException w:name="header" w:qFormat="1"/>
    <w:lsdException w:name="footer" w:qFormat="1"/>
    <w:lsdException w:name="caption" w:semiHidden="1" w:unhideWhenUsed="1" w:qFormat="1"/>
    <w:lsdException w:name="Title" w:uiPriority="1" w:qFormat="1"/>
    <w:lsdException w:name="Default Paragraph Font" w:uiPriority="1" w:unhideWhenUsed="1" w:qFormat="1"/>
    <w:lsdException w:name="Body Text" w:uiPriority="1" w:qFormat="1"/>
    <w:lsdException w:name="Subtitle" w:qFormat="1"/>
    <w:lsdException w:name="Hyperlink" w:uiPriority="99"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HTML Preformatted" w:qFormat="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uiPriority w:val="1"/>
    <w:qFormat/>
    <w:pPr>
      <w:widowControl w:val="0"/>
      <w:autoSpaceDE w:val="0"/>
      <w:autoSpaceDN w:val="0"/>
      <w:spacing w:after="0" w:line="240" w:lineRule="auto"/>
    </w:pPr>
    <w:rPr>
      <w:rFonts w:eastAsia="Times New Roman"/>
      <w:sz w:val="22"/>
      <w:szCs w:val="22"/>
      <w:lang w:val="uk-UA" w:eastAsia="en-US"/>
    </w:rPr>
  </w:style>
  <w:style w:type="paragraph" w:styleId="1">
    <w:name w:val="heading 1"/>
    <w:basedOn w:val="a"/>
    <w:next w:val="a"/>
    <w:uiPriority w:val="1"/>
    <w:qFormat/>
    <w:pPr>
      <w:spacing w:before="85"/>
      <w:ind w:left="1575"/>
      <w:outlineLvl w:val="0"/>
    </w:pPr>
    <w:rPr>
      <w:b/>
      <w:bCs/>
      <w:sz w:val="36"/>
      <w:szCs w:val="36"/>
    </w:rPr>
  </w:style>
  <w:style w:type="paragraph" w:styleId="2">
    <w:name w:val="heading 2"/>
    <w:basedOn w:val="a"/>
    <w:next w:val="a"/>
    <w:uiPriority w:val="1"/>
    <w:qFormat/>
    <w:pPr>
      <w:spacing w:before="85"/>
      <w:outlineLvl w:val="1"/>
    </w:pPr>
    <w:rPr>
      <w:sz w:val="36"/>
      <w:szCs w:val="36"/>
    </w:rPr>
  </w:style>
  <w:style w:type="paragraph" w:styleId="3">
    <w:name w:val="heading 3"/>
    <w:basedOn w:val="a"/>
    <w:next w:val="a"/>
    <w:link w:val="30"/>
    <w:uiPriority w:val="1"/>
    <w:qFormat/>
    <w:pPr>
      <w:ind w:left="2901" w:hanging="481"/>
      <w:jc w:val="both"/>
      <w:outlineLvl w:val="2"/>
    </w:pPr>
    <w:rPr>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qFormat/>
    <w:rPr>
      <w:rFonts w:ascii="Tahoma" w:hAnsi="Tahoma" w:cs="Tahoma"/>
      <w:sz w:val="16"/>
      <w:szCs w:val="16"/>
    </w:rPr>
  </w:style>
  <w:style w:type="paragraph" w:styleId="a5">
    <w:name w:val="Body Text"/>
    <w:basedOn w:val="a"/>
    <w:uiPriority w:val="1"/>
    <w:qFormat/>
    <w:rPr>
      <w:sz w:val="28"/>
      <w:szCs w:val="28"/>
    </w:rPr>
  </w:style>
  <w:style w:type="paragraph" w:styleId="a6">
    <w:name w:val="footer"/>
    <w:basedOn w:val="a"/>
    <w:qFormat/>
    <w:pPr>
      <w:tabs>
        <w:tab w:val="center" w:pos="4153"/>
        <w:tab w:val="right" w:pos="8306"/>
      </w:tabs>
      <w:snapToGrid w:val="0"/>
    </w:pPr>
    <w:rPr>
      <w:sz w:val="18"/>
      <w:szCs w:val="18"/>
    </w:rPr>
  </w:style>
  <w:style w:type="paragraph" w:styleId="a7">
    <w:name w:val="header"/>
    <w:basedOn w:val="a"/>
    <w:qFormat/>
    <w:pPr>
      <w:tabs>
        <w:tab w:val="center" w:pos="4153"/>
        <w:tab w:val="right" w:pos="8306"/>
      </w:tabs>
      <w:snapToGrid w:val="0"/>
    </w:pPr>
    <w:rPr>
      <w:sz w:val="18"/>
      <w:szCs w:val="18"/>
    </w:rPr>
  </w:style>
  <w:style w:type="paragraph" w:styleId="HTML">
    <w:name w:val="HTML Preformatt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lang w:val="en-US" w:eastAsia="zh-CN"/>
    </w:rPr>
  </w:style>
  <w:style w:type="paragraph" w:styleId="a8">
    <w:name w:val="Title"/>
    <w:basedOn w:val="a"/>
    <w:uiPriority w:val="1"/>
    <w:qFormat/>
    <w:pPr>
      <w:spacing w:before="1"/>
      <w:ind w:left="1574"/>
      <w:jc w:val="center"/>
    </w:pPr>
    <w:rPr>
      <w:b/>
      <w:bCs/>
      <w:sz w:val="40"/>
      <w:szCs w:val="40"/>
    </w:rPr>
  </w:style>
  <w:style w:type="paragraph" w:styleId="10">
    <w:name w:val="toc 1"/>
    <w:basedOn w:val="a"/>
    <w:next w:val="a"/>
    <w:link w:val="11"/>
    <w:uiPriority w:val="39"/>
    <w:qFormat/>
    <w:pPr>
      <w:spacing w:before="261"/>
      <w:ind w:left="1912" w:hanging="212"/>
    </w:pPr>
    <w:rPr>
      <w:b/>
      <w:bCs/>
      <w:sz w:val="28"/>
      <w:szCs w:val="28"/>
    </w:rPr>
  </w:style>
  <w:style w:type="paragraph" w:styleId="20">
    <w:name w:val="toc 2"/>
    <w:basedOn w:val="a"/>
    <w:next w:val="a"/>
    <w:uiPriority w:val="39"/>
    <w:qFormat/>
    <w:pPr>
      <w:spacing w:before="261"/>
      <w:ind w:left="1701"/>
    </w:pPr>
    <w:rPr>
      <w:sz w:val="28"/>
      <w:szCs w:val="28"/>
    </w:rPr>
  </w:style>
  <w:style w:type="paragraph" w:styleId="31">
    <w:name w:val="toc 3"/>
    <w:basedOn w:val="a"/>
    <w:next w:val="a"/>
    <w:uiPriority w:val="39"/>
    <w:qFormat/>
    <w:pPr>
      <w:spacing w:before="261"/>
      <w:ind w:left="1701"/>
    </w:pPr>
    <w:rPr>
      <w:b/>
      <w:bCs/>
      <w:i/>
      <w:iCs/>
    </w:rPr>
  </w:style>
  <w:style w:type="paragraph" w:styleId="4">
    <w:name w:val="toc 4"/>
    <w:basedOn w:val="a"/>
    <w:next w:val="a"/>
    <w:uiPriority w:val="1"/>
    <w:qFormat/>
    <w:pPr>
      <w:spacing w:before="261"/>
      <w:ind w:left="2404" w:hanging="423"/>
    </w:pPr>
    <w:rPr>
      <w:sz w:val="28"/>
      <w:szCs w:val="28"/>
    </w:rPr>
  </w:style>
  <w:style w:type="character" w:styleId="a9">
    <w:name w:val="FollowedHyperlink"/>
    <w:basedOn w:val="a0"/>
    <w:qFormat/>
    <w:rPr>
      <w:color w:val="800080"/>
      <w:u w:val="single"/>
    </w:rPr>
  </w:style>
  <w:style w:type="character" w:styleId="aa">
    <w:name w:val="Hyperlink"/>
    <w:basedOn w:val="a0"/>
    <w:uiPriority w:val="99"/>
    <w:qFormat/>
    <w:rPr>
      <w:color w:val="0000FF"/>
      <w:u w:val="single"/>
    </w:rPr>
  </w:style>
  <w:style w:type="table" w:styleId="ab">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1">
    <w:name w:val="Table Normal1"/>
    <w:uiPriority w:val="2"/>
    <w:unhideWhenUsed/>
    <w:qFormat/>
    <w:tblPr>
      <w:tblCellMar>
        <w:top w:w="0" w:type="dxa"/>
        <w:left w:w="0" w:type="dxa"/>
        <w:bottom w:w="0" w:type="dxa"/>
        <w:right w:w="0" w:type="dxa"/>
      </w:tblCellMar>
    </w:tblPr>
  </w:style>
  <w:style w:type="paragraph" w:customStyle="1" w:styleId="12">
    <w:name w:val="Абзац списка1"/>
    <w:basedOn w:val="a"/>
    <w:uiPriority w:val="1"/>
    <w:qFormat/>
    <w:pPr>
      <w:ind w:left="2901" w:hanging="361"/>
    </w:pPr>
  </w:style>
  <w:style w:type="paragraph" w:customStyle="1" w:styleId="TableParagraph">
    <w:name w:val="Table Paragraph"/>
    <w:basedOn w:val="a"/>
    <w:uiPriority w:val="1"/>
    <w:qFormat/>
  </w:style>
  <w:style w:type="character" w:customStyle="1" w:styleId="30">
    <w:name w:val="Заголовок 3 Знак"/>
    <w:link w:val="3"/>
    <w:uiPriority w:val="1"/>
    <w:qFormat/>
    <w:rPr>
      <w:rFonts w:ascii="Times New Roman" w:eastAsia="Times New Roman" w:hAnsi="Times New Roman" w:cs="Times New Roman"/>
      <w:sz w:val="32"/>
      <w:szCs w:val="32"/>
      <w:lang w:val="uk-UA" w:eastAsia="en-US" w:bidi="ar-SA"/>
    </w:rPr>
  </w:style>
  <w:style w:type="character" w:customStyle="1" w:styleId="11">
    <w:name w:val="Оглавление 1 Знак"/>
    <w:link w:val="10"/>
    <w:uiPriority w:val="1"/>
    <w:qFormat/>
    <w:rPr>
      <w:rFonts w:ascii="Times New Roman" w:eastAsia="Times New Roman" w:hAnsi="Times New Roman" w:cs="Times New Roman"/>
      <w:b/>
      <w:bCs/>
      <w:sz w:val="28"/>
      <w:szCs w:val="28"/>
      <w:lang w:val="uk-UA" w:eastAsia="en-US" w:bidi="ar-SA"/>
    </w:rPr>
  </w:style>
  <w:style w:type="character" w:customStyle="1" w:styleId="a4">
    <w:name w:val="Текст выноски Знак"/>
    <w:basedOn w:val="a0"/>
    <w:link w:val="a3"/>
    <w:rPr>
      <w:rFonts w:ascii="Tahoma" w:eastAsia="Times New Roman" w:hAnsi="Tahoma" w:cs="Tahoma"/>
      <w:sz w:val="16"/>
      <w:szCs w:val="16"/>
      <w:lang w:val="uk-UA"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ru-RU" w:eastAsia="ru-RU" w:bidi="ar-SA"/>
      </w:rPr>
    </w:rPrDefault>
    <w:pPrDefault>
      <w:pPr>
        <w:spacing w:after="200" w:line="276" w:lineRule="auto"/>
      </w:pPr>
    </w:pPrDefault>
  </w:docDefaults>
  <w:latentStyles w:defLockedState="0" w:defUIPriority="0" w:defSemiHidden="0" w:defUnhideWhenUsed="0" w:defQFormat="0" w:count="267">
    <w:lsdException w:name="Normal" w:uiPriority="1" w:qFormat="1"/>
    <w:lsdException w:name="heading 1" w:uiPriority="1" w:qFormat="1"/>
    <w:lsdException w:name="heading 2" w:uiPriority="1" w:qFormat="1"/>
    <w:lsdException w:name="heading 3" w:uiPriority="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toc 4" w:uiPriority="1" w:qFormat="1"/>
    <w:lsdException w:name="header" w:qFormat="1"/>
    <w:lsdException w:name="footer" w:qFormat="1"/>
    <w:lsdException w:name="caption" w:semiHidden="1" w:unhideWhenUsed="1" w:qFormat="1"/>
    <w:lsdException w:name="Title" w:uiPriority="1" w:qFormat="1"/>
    <w:lsdException w:name="Default Paragraph Font" w:uiPriority="1" w:unhideWhenUsed="1" w:qFormat="1"/>
    <w:lsdException w:name="Body Text" w:uiPriority="1" w:qFormat="1"/>
    <w:lsdException w:name="Subtitle" w:qFormat="1"/>
    <w:lsdException w:name="Hyperlink" w:uiPriority="99"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HTML Preformatted" w:qFormat="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uiPriority w:val="1"/>
    <w:qFormat/>
    <w:pPr>
      <w:widowControl w:val="0"/>
      <w:autoSpaceDE w:val="0"/>
      <w:autoSpaceDN w:val="0"/>
      <w:spacing w:after="0" w:line="240" w:lineRule="auto"/>
    </w:pPr>
    <w:rPr>
      <w:rFonts w:eastAsia="Times New Roman"/>
      <w:sz w:val="22"/>
      <w:szCs w:val="22"/>
      <w:lang w:val="uk-UA" w:eastAsia="en-US"/>
    </w:rPr>
  </w:style>
  <w:style w:type="paragraph" w:styleId="1">
    <w:name w:val="heading 1"/>
    <w:basedOn w:val="a"/>
    <w:next w:val="a"/>
    <w:uiPriority w:val="1"/>
    <w:qFormat/>
    <w:pPr>
      <w:spacing w:before="85"/>
      <w:ind w:left="1575"/>
      <w:outlineLvl w:val="0"/>
    </w:pPr>
    <w:rPr>
      <w:b/>
      <w:bCs/>
      <w:sz w:val="36"/>
      <w:szCs w:val="36"/>
    </w:rPr>
  </w:style>
  <w:style w:type="paragraph" w:styleId="2">
    <w:name w:val="heading 2"/>
    <w:basedOn w:val="a"/>
    <w:next w:val="a"/>
    <w:uiPriority w:val="1"/>
    <w:qFormat/>
    <w:pPr>
      <w:spacing w:before="85"/>
      <w:outlineLvl w:val="1"/>
    </w:pPr>
    <w:rPr>
      <w:sz w:val="36"/>
      <w:szCs w:val="36"/>
    </w:rPr>
  </w:style>
  <w:style w:type="paragraph" w:styleId="3">
    <w:name w:val="heading 3"/>
    <w:basedOn w:val="a"/>
    <w:next w:val="a"/>
    <w:link w:val="30"/>
    <w:uiPriority w:val="1"/>
    <w:qFormat/>
    <w:pPr>
      <w:ind w:left="2901" w:hanging="481"/>
      <w:jc w:val="both"/>
      <w:outlineLvl w:val="2"/>
    </w:pPr>
    <w:rPr>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qFormat/>
    <w:rPr>
      <w:rFonts w:ascii="Tahoma" w:hAnsi="Tahoma" w:cs="Tahoma"/>
      <w:sz w:val="16"/>
      <w:szCs w:val="16"/>
    </w:rPr>
  </w:style>
  <w:style w:type="paragraph" w:styleId="a5">
    <w:name w:val="Body Text"/>
    <w:basedOn w:val="a"/>
    <w:uiPriority w:val="1"/>
    <w:qFormat/>
    <w:rPr>
      <w:sz w:val="28"/>
      <w:szCs w:val="28"/>
    </w:rPr>
  </w:style>
  <w:style w:type="paragraph" w:styleId="a6">
    <w:name w:val="footer"/>
    <w:basedOn w:val="a"/>
    <w:qFormat/>
    <w:pPr>
      <w:tabs>
        <w:tab w:val="center" w:pos="4153"/>
        <w:tab w:val="right" w:pos="8306"/>
      </w:tabs>
      <w:snapToGrid w:val="0"/>
    </w:pPr>
    <w:rPr>
      <w:sz w:val="18"/>
      <w:szCs w:val="18"/>
    </w:rPr>
  </w:style>
  <w:style w:type="paragraph" w:styleId="a7">
    <w:name w:val="header"/>
    <w:basedOn w:val="a"/>
    <w:qFormat/>
    <w:pPr>
      <w:tabs>
        <w:tab w:val="center" w:pos="4153"/>
        <w:tab w:val="right" w:pos="8306"/>
      </w:tabs>
      <w:snapToGrid w:val="0"/>
    </w:pPr>
    <w:rPr>
      <w:sz w:val="18"/>
      <w:szCs w:val="18"/>
    </w:rPr>
  </w:style>
  <w:style w:type="paragraph" w:styleId="HTML">
    <w:name w:val="HTML Preformatt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lang w:val="en-US" w:eastAsia="zh-CN"/>
    </w:rPr>
  </w:style>
  <w:style w:type="paragraph" w:styleId="a8">
    <w:name w:val="Title"/>
    <w:basedOn w:val="a"/>
    <w:uiPriority w:val="1"/>
    <w:qFormat/>
    <w:pPr>
      <w:spacing w:before="1"/>
      <w:ind w:left="1574"/>
      <w:jc w:val="center"/>
    </w:pPr>
    <w:rPr>
      <w:b/>
      <w:bCs/>
      <w:sz w:val="40"/>
      <w:szCs w:val="40"/>
    </w:rPr>
  </w:style>
  <w:style w:type="paragraph" w:styleId="10">
    <w:name w:val="toc 1"/>
    <w:basedOn w:val="a"/>
    <w:next w:val="a"/>
    <w:link w:val="11"/>
    <w:uiPriority w:val="39"/>
    <w:qFormat/>
    <w:pPr>
      <w:spacing w:before="261"/>
      <w:ind w:left="1912" w:hanging="212"/>
    </w:pPr>
    <w:rPr>
      <w:b/>
      <w:bCs/>
      <w:sz w:val="28"/>
      <w:szCs w:val="28"/>
    </w:rPr>
  </w:style>
  <w:style w:type="paragraph" w:styleId="20">
    <w:name w:val="toc 2"/>
    <w:basedOn w:val="a"/>
    <w:next w:val="a"/>
    <w:uiPriority w:val="39"/>
    <w:qFormat/>
    <w:pPr>
      <w:spacing w:before="261"/>
      <w:ind w:left="1701"/>
    </w:pPr>
    <w:rPr>
      <w:sz w:val="28"/>
      <w:szCs w:val="28"/>
    </w:rPr>
  </w:style>
  <w:style w:type="paragraph" w:styleId="31">
    <w:name w:val="toc 3"/>
    <w:basedOn w:val="a"/>
    <w:next w:val="a"/>
    <w:uiPriority w:val="39"/>
    <w:qFormat/>
    <w:pPr>
      <w:spacing w:before="261"/>
      <w:ind w:left="1701"/>
    </w:pPr>
    <w:rPr>
      <w:b/>
      <w:bCs/>
      <w:i/>
      <w:iCs/>
    </w:rPr>
  </w:style>
  <w:style w:type="paragraph" w:styleId="4">
    <w:name w:val="toc 4"/>
    <w:basedOn w:val="a"/>
    <w:next w:val="a"/>
    <w:uiPriority w:val="1"/>
    <w:qFormat/>
    <w:pPr>
      <w:spacing w:before="261"/>
      <w:ind w:left="2404" w:hanging="423"/>
    </w:pPr>
    <w:rPr>
      <w:sz w:val="28"/>
      <w:szCs w:val="28"/>
    </w:rPr>
  </w:style>
  <w:style w:type="character" w:styleId="a9">
    <w:name w:val="FollowedHyperlink"/>
    <w:basedOn w:val="a0"/>
    <w:qFormat/>
    <w:rPr>
      <w:color w:val="800080"/>
      <w:u w:val="single"/>
    </w:rPr>
  </w:style>
  <w:style w:type="character" w:styleId="aa">
    <w:name w:val="Hyperlink"/>
    <w:basedOn w:val="a0"/>
    <w:uiPriority w:val="99"/>
    <w:qFormat/>
    <w:rPr>
      <w:color w:val="0000FF"/>
      <w:u w:val="single"/>
    </w:rPr>
  </w:style>
  <w:style w:type="table" w:styleId="ab">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1">
    <w:name w:val="Table Normal1"/>
    <w:uiPriority w:val="2"/>
    <w:unhideWhenUsed/>
    <w:qFormat/>
    <w:tblPr>
      <w:tblCellMar>
        <w:top w:w="0" w:type="dxa"/>
        <w:left w:w="0" w:type="dxa"/>
        <w:bottom w:w="0" w:type="dxa"/>
        <w:right w:w="0" w:type="dxa"/>
      </w:tblCellMar>
    </w:tblPr>
  </w:style>
  <w:style w:type="paragraph" w:customStyle="1" w:styleId="12">
    <w:name w:val="Абзац списка1"/>
    <w:basedOn w:val="a"/>
    <w:uiPriority w:val="1"/>
    <w:qFormat/>
    <w:pPr>
      <w:ind w:left="2901" w:hanging="361"/>
    </w:pPr>
  </w:style>
  <w:style w:type="paragraph" w:customStyle="1" w:styleId="TableParagraph">
    <w:name w:val="Table Paragraph"/>
    <w:basedOn w:val="a"/>
    <w:uiPriority w:val="1"/>
    <w:qFormat/>
  </w:style>
  <w:style w:type="character" w:customStyle="1" w:styleId="30">
    <w:name w:val="Заголовок 3 Знак"/>
    <w:link w:val="3"/>
    <w:uiPriority w:val="1"/>
    <w:qFormat/>
    <w:rPr>
      <w:rFonts w:ascii="Times New Roman" w:eastAsia="Times New Roman" w:hAnsi="Times New Roman" w:cs="Times New Roman"/>
      <w:sz w:val="32"/>
      <w:szCs w:val="32"/>
      <w:lang w:val="uk-UA" w:eastAsia="en-US" w:bidi="ar-SA"/>
    </w:rPr>
  </w:style>
  <w:style w:type="character" w:customStyle="1" w:styleId="11">
    <w:name w:val="Оглавление 1 Знак"/>
    <w:link w:val="10"/>
    <w:uiPriority w:val="1"/>
    <w:qFormat/>
    <w:rPr>
      <w:rFonts w:ascii="Times New Roman" w:eastAsia="Times New Roman" w:hAnsi="Times New Roman" w:cs="Times New Roman"/>
      <w:b/>
      <w:bCs/>
      <w:sz w:val="28"/>
      <w:szCs w:val="28"/>
      <w:lang w:val="uk-UA" w:eastAsia="en-US" w:bidi="ar-SA"/>
    </w:rPr>
  </w:style>
  <w:style w:type="character" w:customStyle="1" w:styleId="a4">
    <w:name w:val="Текст выноски Знак"/>
    <w:basedOn w:val="a0"/>
    <w:link w:val="a3"/>
    <w:rPr>
      <w:rFonts w:ascii="Tahoma" w:eastAsia="Times New Roman" w:hAnsi="Tahoma" w:cs="Tahoma"/>
      <w:sz w:val="16"/>
      <w:szCs w:val="16"/>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jpeg"/><Relationship Id="rId42" Type="http://schemas.openxmlformats.org/officeDocument/2006/relationships/image" Target="media/image29.png"/><Relationship Id="rId47" Type="http://schemas.openxmlformats.org/officeDocument/2006/relationships/image" Target="media/image34.png"/><Relationship Id="rId63" Type="http://schemas.openxmlformats.org/officeDocument/2006/relationships/image" Target="media/image50.png"/><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3.jpeg"/><Relationship Id="rId29" Type="http://schemas.openxmlformats.org/officeDocument/2006/relationships/image" Target="media/image16.png"/><Relationship Id="rId11" Type="http://schemas.openxmlformats.org/officeDocument/2006/relationships/header" Target="header3.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image" Target="media/image45.png"/><Relationship Id="rId66" Type="http://schemas.openxmlformats.org/officeDocument/2006/relationships/image" Target="media/image53.png"/><Relationship Id="rId5" Type="http://schemas.openxmlformats.org/officeDocument/2006/relationships/settings" Target="settings.xml"/><Relationship Id="rId61" Type="http://schemas.openxmlformats.org/officeDocument/2006/relationships/image" Target="media/image48.png"/><Relationship Id="rId19" Type="http://schemas.openxmlformats.org/officeDocument/2006/relationships/image" Target="media/image6.jpeg"/><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image" Target="media/image43.png"/><Relationship Id="rId64" Type="http://schemas.openxmlformats.org/officeDocument/2006/relationships/image" Target="media/image51.png"/><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38.png"/><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image" Target="media/image4.jpe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image" Target="media/image46.png"/><Relationship Id="rId67" Type="http://schemas.openxmlformats.org/officeDocument/2006/relationships/image" Target="media/image54.png"/><Relationship Id="rId20" Type="http://schemas.openxmlformats.org/officeDocument/2006/relationships/image" Target="media/image7.png"/><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image" Target="media/image49.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4.png"/><Relationship Id="rId10" Type="http://schemas.openxmlformats.org/officeDocument/2006/relationships/header" Target="header2.xml"/><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image" Target="media/image52.png"/><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header" Target="header5.xml"/><Relationship Id="rId18" Type="http://schemas.openxmlformats.org/officeDocument/2006/relationships/image" Target="media/image5.jpeg"/><Relationship Id="rId39" Type="http://schemas.openxmlformats.org/officeDocument/2006/relationships/image" Target="media/image26.png"/><Relationship Id="rId34" Type="http://schemas.openxmlformats.org/officeDocument/2006/relationships/image" Target="media/image21.png"/><Relationship Id="rId50" Type="http://schemas.openxmlformats.org/officeDocument/2006/relationships/image" Target="media/image37.png"/><Relationship Id="rId55" Type="http://schemas.openxmlformats.org/officeDocument/2006/relationships/image" Target="media/image4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2049"/>
    <customShpInfo spid="_x0000_s1026" textRotate="1"/>
    <customShpInfo spid="_x0000_s1028"/>
    <customShpInfo spid="_x0000_s102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144</Pages>
  <Words>19061</Words>
  <Characters>108648</Characters>
  <Application>Microsoft Office Word</Application>
  <DocSecurity>0</DocSecurity>
  <Lines>905</Lines>
  <Paragraphs>254</Paragraphs>
  <ScaleCrop>false</ScaleCrop>
  <Company/>
  <LinksUpToDate>false</LinksUpToDate>
  <CharactersWithSpaces>127455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 Korol</dc:creator>
  <cp:lastModifiedBy>log</cp:lastModifiedBy>
  <cp:revision>5</cp:revision>
  <dcterms:created xsi:type="dcterms:W3CDTF">2021-05-12T03:04:00Z</dcterms:created>
  <dcterms:modified xsi:type="dcterms:W3CDTF">2021-06-15T19:26:00Z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2015-06-25T00:00:00Z</vt:filetime>
  </property>
  <property fmtid="{D5CDD505-2E9C-101B-9397-08002B2CF9AE}" pid="3" name="Creator">
    <vt:lpwstr>Acrobat PDFMaker 10.1 для Word</vt:lpwstr>
  </property>
  <property fmtid="{D5CDD505-2E9C-101B-9397-08002B2CF9AE}" pid="4" name="LastSaved">
    <vt:filetime>2021-05-10T00:00:00Z</vt:filetime>
  </property>
  <property fmtid="{D5CDD505-2E9C-101B-9397-08002B2CF9AE}" pid="5" name="KSOProductBuildVer">
    <vt:lpwstr>1033-3.1.3.5746</vt:lpwstr>
  </property>
</Properties>
</file>