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5007" w:rsidRPr="00154E06" w:rsidRDefault="007F5007" w:rsidP="007F5007">
      <w:pPr>
        <w:spacing w:after="0" w:line="240" w:lineRule="auto"/>
        <w:jc w:val="center"/>
        <w:rPr>
          <w:rFonts w:ascii="Times New Roman" w:hAnsi="Times New Roman" w:cs="Times New Roman"/>
          <w:b/>
          <w:bCs/>
          <w:sz w:val="28"/>
          <w:szCs w:val="28"/>
          <w:lang w:val="uk-UA"/>
        </w:rPr>
      </w:pPr>
      <w:r w:rsidRPr="00154E06">
        <w:rPr>
          <w:rFonts w:ascii="Times New Roman" w:hAnsi="Times New Roman" w:cs="Times New Roman"/>
          <w:b/>
          <w:bCs/>
          <w:sz w:val="28"/>
          <w:szCs w:val="28"/>
          <w:lang w:val="uk-UA"/>
        </w:rPr>
        <w:t>НАЦІОНАЛЬНИЙ ТЕХНІЧНИЙ УНІВЕСИТЕТ УКРАЇНИ</w:t>
      </w:r>
    </w:p>
    <w:p w:rsidR="007F5007" w:rsidRPr="00154E06" w:rsidRDefault="007F5007" w:rsidP="007F5007">
      <w:pPr>
        <w:spacing w:after="0" w:line="240" w:lineRule="auto"/>
        <w:jc w:val="center"/>
        <w:rPr>
          <w:rFonts w:ascii="Times New Roman" w:hAnsi="Times New Roman" w:cs="Times New Roman"/>
          <w:b/>
          <w:bCs/>
          <w:sz w:val="28"/>
          <w:szCs w:val="28"/>
          <w:lang w:val="uk-UA"/>
        </w:rPr>
      </w:pPr>
      <w:r w:rsidRPr="00154E06">
        <w:rPr>
          <w:rFonts w:ascii="Times New Roman" w:hAnsi="Times New Roman" w:cs="Times New Roman"/>
          <w:b/>
          <w:bCs/>
          <w:sz w:val="28"/>
          <w:szCs w:val="28"/>
          <w:lang w:val="uk-UA"/>
        </w:rPr>
        <w:t>«КИЇВСЬКИЙ ПОЛІТЕХНІЧНИЙ ІНСТИТУТ ІМЕНІ ІГОРЯ СІКОРСЬКОГО»</w:t>
      </w:r>
    </w:p>
    <w:p w:rsidR="007F5007" w:rsidRPr="00154E06" w:rsidRDefault="007F5007" w:rsidP="007F5007">
      <w:pPr>
        <w:spacing w:after="0" w:line="240" w:lineRule="auto"/>
        <w:jc w:val="center"/>
        <w:rPr>
          <w:rFonts w:ascii="Times New Roman" w:hAnsi="Times New Roman" w:cs="Times New Roman"/>
          <w:b/>
          <w:bCs/>
          <w:sz w:val="28"/>
          <w:szCs w:val="28"/>
          <w:lang w:val="uk-UA"/>
        </w:rPr>
      </w:pPr>
      <w:r w:rsidRPr="00154E06">
        <w:rPr>
          <w:rFonts w:ascii="Times New Roman" w:hAnsi="Times New Roman" w:cs="Times New Roman"/>
          <w:b/>
          <w:bCs/>
          <w:sz w:val="28"/>
          <w:szCs w:val="28"/>
          <w:lang w:val="uk-UA"/>
        </w:rPr>
        <w:t>Факультет соціології і права</w:t>
      </w:r>
    </w:p>
    <w:p w:rsidR="007F5007" w:rsidRPr="00154E06" w:rsidRDefault="007F5007" w:rsidP="007F5007">
      <w:pPr>
        <w:spacing w:after="0" w:line="360" w:lineRule="auto"/>
        <w:jc w:val="center"/>
        <w:rPr>
          <w:rFonts w:ascii="Times New Roman" w:hAnsi="Times New Roman" w:cs="Times New Roman"/>
          <w:bCs/>
          <w:i/>
          <w:sz w:val="28"/>
          <w:szCs w:val="28"/>
          <w:lang w:val="uk-UA"/>
        </w:rPr>
      </w:pPr>
      <w:r w:rsidRPr="00154E06">
        <w:rPr>
          <w:rFonts w:ascii="Times New Roman" w:hAnsi="Times New Roman" w:cs="Times New Roman"/>
          <w:b/>
          <w:bCs/>
          <w:sz w:val="28"/>
          <w:szCs w:val="28"/>
          <w:lang w:val="uk-UA"/>
        </w:rPr>
        <w:t>Кафедра господарського та адміністративного</w:t>
      </w:r>
    </w:p>
    <w:p w:rsidR="007F5007" w:rsidRPr="00154E06" w:rsidRDefault="007F5007" w:rsidP="007F5007">
      <w:pPr>
        <w:spacing w:after="0" w:line="240" w:lineRule="auto"/>
        <w:rPr>
          <w:rFonts w:ascii="Times New Roman" w:hAnsi="Times New Roman" w:cs="Times New Roman"/>
          <w:bCs/>
          <w:sz w:val="28"/>
          <w:szCs w:val="28"/>
          <w:lang w:val="uk-UA"/>
        </w:rPr>
      </w:pPr>
      <w:r w:rsidRPr="00154E06">
        <w:rPr>
          <w:rFonts w:ascii="Times New Roman" w:hAnsi="Times New Roman" w:cs="Times New Roman"/>
          <w:bCs/>
          <w:sz w:val="28"/>
          <w:szCs w:val="28"/>
          <w:lang w:val="uk-UA"/>
        </w:rPr>
        <w:t xml:space="preserve">«На правах рукопису» </w:t>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t>«До захисту допущено»</w:t>
      </w:r>
    </w:p>
    <w:p w:rsidR="007F5007" w:rsidRPr="00154E06" w:rsidRDefault="007F5007" w:rsidP="007F5007">
      <w:pPr>
        <w:spacing w:after="0" w:line="240" w:lineRule="auto"/>
        <w:rPr>
          <w:rFonts w:ascii="Times New Roman" w:hAnsi="Times New Roman" w:cs="Times New Roman"/>
          <w:b/>
          <w:bCs/>
          <w:sz w:val="28"/>
          <w:szCs w:val="28"/>
          <w:lang w:val="uk-UA"/>
        </w:rPr>
      </w:pPr>
      <w:r w:rsidRPr="00154E06">
        <w:rPr>
          <w:rFonts w:ascii="Times New Roman" w:hAnsi="Times New Roman" w:cs="Times New Roman"/>
          <w:bCs/>
          <w:color w:val="000000" w:themeColor="text1"/>
          <w:sz w:val="28"/>
          <w:szCs w:val="28"/>
          <w:lang w:val="uk-UA"/>
        </w:rPr>
        <w:t xml:space="preserve">УДК 340.114.007.3(477) </w:t>
      </w:r>
      <w:r w:rsidRPr="00154E06">
        <w:rPr>
          <w:rFonts w:ascii="Times New Roman" w:hAnsi="Times New Roman" w:cs="Times New Roman"/>
          <w:bCs/>
          <w:color w:val="000000" w:themeColor="text1"/>
          <w:sz w:val="28"/>
          <w:szCs w:val="28"/>
          <w:lang w:val="uk-UA"/>
        </w:rPr>
        <w:tab/>
      </w:r>
      <w:r w:rsidRPr="00154E06">
        <w:rPr>
          <w:rFonts w:ascii="Times New Roman" w:hAnsi="Times New Roman" w:cs="Times New Roman"/>
          <w:bCs/>
          <w:color w:val="FF0000"/>
          <w:sz w:val="28"/>
          <w:szCs w:val="28"/>
          <w:lang w:val="uk-UA"/>
        </w:rPr>
        <w:tab/>
      </w:r>
      <w:r w:rsidRPr="00154E06">
        <w:rPr>
          <w:rFonts w:ascii="Times New Roman" w:hAnsi="Times New Roman" w:cs="Times New Roman"/>
          <w:bCs/>
          <w:color w:val="FF0000"/>
          <w:sz w:val="28"/>
          <w:szCs w:val="28"/>
          <w:lang w:val="uk-UA"/>
        </w:rPr>
        <w:tab/>
      </w:r>
      <w:r w:rsidRPr="00154E06">
        <w:rPr>
          <w:rFonts w:ascii="Times New Roman" w:hAnsi="Times New Roman" w:cs="Times New Roman"/>
          <w:bCs/>
          <w:color w:val="FF0000"/>
          <w:sz w:val="28"/>
          <w:szCs w:val="28"/>
          <w:lang w:val="uk-UA"/>
        </w:rPr>
        <w:tab/>
      </w:r>
      <w:r w:rsidRPr="00154E06">
        <w:rPr>
          <w:rFonts w:ascii="Times New Roman" w:hAnsi="Times New Roman" w:cs="Times New Roman"/>
          <w:bCs/>
          <w:color w:val="FF0000"/>
          <w:sz w:val="28"/>
          <w:szCs w:val="28"/>
          <w:lang w:val="uk-UA"/>
        </w:rPr>
        <w:tab/>
      </w:r>
      <w:r w:rsidRPr="00154E06">
        <w:rPr>
          <w:rFonts w:ascii="Times New Roman" w:hAnsi="Times New Roman" w:cs="Times New Roman"/>
          <w:bCs/>
          <w:color w:val="FF0000"/>
          <w:sz w:val="28"/>
          <w:szCs w:val="28"/>
          <w:lang w:val="uk-UA"/>
        </w:rPr>
        <w:tab/>
      </w:r>
      <w:r w:rsidRPr="00154E06">
        <w:rPr>
          <w:rFonts w:ascii="Times New Roman" w:hAnsi="Times New Roman" w:cs="Times New Roman"/>
          <w:bCs/>
          <w:color w:val="FF0000"/>
          <w:sz w:val="28"/>
          <w:szCs w:val="28"/>
          <w:lang w:val="uk-UA"/>
        </w:rPr>
        <w:tab/>
      </w:r>
      <w:r w:rsidRPr="00154E06">
        <w:rPr>
          <w:rFonts w:ascii="Times New Roman" w:hAnsi="Times New Roman" w:cs="Times New Roman"/>
          <w:b/>
          <w:bCs/>
          <w:sz w:val="28"/>
          <w:szCs w:val="28"/>
          <w:lang w:val="uk-UA"/>
        </w:rPr>
        <w:t>Завідувач кафедри</w:t>
      </w:r>
    </w:p>
    <w:p w:rsidR="007F5007" w:rsidRPr="00154E06" w:rsidRDefault="007F5007" w:rsidP="007F5007">
      <w:pPr>
        <w:spacing w:after="0" w:line="240" w:lineRule="auto"/>
        <w:ind w:left="7788"/>
        <w:rPr>
          <w:rFonts w:ascii="Times New Roman" w:hAnsi="Times New Roman" w:cs="Times New Roman"/>
          <w:b/>
          <w:bCs/>
          <w:sz w:val="28"/>
          <w:szCs w:val="28"/>
          <w:lang w:val="uk-UA"/>
        </w:rPr>
      </w:pPr>
      <w:r w:rsidRPr="00154E06">
        <w:rPr>
          <w:rFonts w:ascii="Times New Roman" w:hAnsi="Times New Roman" w:cs="Times New Roman"/>
          <w:b/>
          <w:bCs/>
          <w:sz w:val="28"/>
          <w:szCs w:val="28"/>
          <w:lang w:val="uk-UA"/>
        </w:rPr>
        <w:t>О.О. Кравчук</w:t>
      </w:r>
    </w:p>
    <w:p w:rsidR="007F5007" w:rsidRPr="00154E06" w:rsidRDefault="007F5007" w:rsidP="007F5007">
      <w:pPr>
        <w:spacing w:after="0" w:line="480" w:lineRule="auto"/>
        <w:jc w:val="right"/>
        <w:rPr>
          <w:rFonts w:ascii="Times New Roman" w:hAnsi="Times New Roman" w:cs="Times New Roman"/>
          <w:bCs/>
          <w:sz w:val="28"/>
          <w:szCs w:val="28"/>
          <w:lang w:val="uk-UA"/>
        </w:rPr>
      </w:pPr>
      <w:r w:rsidRPr="00154E06">
        <w:rPr>
          <w:rFonts w:ascii="Times New Roman" w:hAnsi="Times New Roman" w:cs="Times New Roman"/>
          <w:bCs/>
          <w:sz w:val="28"/>
          <w:szCs w:val="28"/>
          <w:lang w:val="uk-UA"/>
        </w:rPr>
        <w:t>«__» __________ 201_р.</w:t>
      </w:r>
    </w:p>
    <w:p w:rsidR="007F5007" w:rsidRPr="00154E06" w:rsidRDefault="007F5007" w:rsidP="007F5007">
      <w:pPr>
        <w:spacing w:after="0" w:line="480" w:lineRule="auto"/>
        <w:jc w:val="right"/>
        <w:rPr>
          <w:rFonts w:ascii="Times New Roman" w:hAnsi="Times New Roman" w:cs="Times New Roman"/>
          <w:bCs/>
          <w:sz w:val="28"/>
          <w:szCs w:val="28"/>
          <w:lang w:val="uk-UA"/>
        </w:rPr>
      </w:pPr>
    </w:p>
    <w:p w:rsidR="007F5007" w:rsidRPr="00154E06" w:rsidRDefault="007F5007" w:rsidP="007F5007">
      <w:pPr>
        <w:spacing w:after="0" w:line="480" w:lineRule="auto"/>
        <w:jc w:val="center"/>
        <w:rPr>
          <w:rFonts w:ascii="Times New Roman" w:hAnsi="Times New Roman" w:cs="Times New Roman"/>
          <w:b/>
          <w:bCs/>
          <w:sz w:val="32"/>
          <w:szCs w:val="32"/>
          <w:lang w:val="uk-UA"/>
        </w:rPr>
      </w:pPr>
      <w:r w:rsidRPr="007E7DB8">
        <w:rPr>
          <w:rFonts w:ascii="Times New Roman" w:hAnsi="Times New Roman" w:cs="Times New Roman"/>
          <w:b/>
          <w:bCs/>
          <w:sz w:val="32"/>
          <w:szCs w:val="32"/>
          <w:lang w:val="uk-UA"/>
        </w:rPr>
        <w:t>Магістерська робота</w:t>
      </w:r>
      <w:bookmarkStart w:id="0" w:name="_GoBack"/>
      <w:bookmarkEnd w:id="0"/>
    </w:p>
    <w:p w:rsidR="007F5007" w:rsidRPr="00154E06" w:rsidRDefault="007F5007" w:rsidP="007F5007">
      <w:pPr>
        <w:spacing w:line="360" w:lineRule="auto"/>
        <w:jc w:val="center"/>
        <w:rPr>
          <w:rFonts w:ascii="Times New Roman" w:hAnsi="Times New Roman" w:cs="Times New Roman"/>
          <w:bCs/>
          <w:sz w:val="28"/>
          <w:szCs w:val="28"/>
          <w:lang w:val="uk-UA"/>
        </w:rPr>
      </w:pPr>
      <w:r w:rsidRPr="00154E06">
        <w:rPr>
          <w:rFonts w:ascii="Times New Roman" w:hAnsi="Times New Roman" w:cs="Times New Roman"/>
          <w:bCs/>
          <w:sz w:val="28"/>
          <w:szCs w:val="28"/>
          <w:lang w:val="uk-UA"/>
        </w:rPr>
        <w:t>зі спеціальності 081 «Право»</w:t>
      </w:r>
    </w:p>
    <w:p w:rsidR="007F5007" w:rsidRPr="00154E06" w:rsidRDefault="007F5007" w:rsidP="007F5007">
      <w:pPr>
        <w:spacing w:line="360" w:lineRule="auto"/>
        <w:jc w:val="center"/>
        <w:rPr>
          <w:rFonts w:ascii="Times New Roman" w:hAnsi="Times New Roman" w:cs="Times New Roman"/>
          <w:bCs/>
          <w:sz w:val="28"/>
          <w:szCs w:val="28"/>
          <w:lang w:val="uk-UA"/>
        </w:rPr>
      </w:pPr>
      <w:r w:rsidRPr="00154E06">
        <w:rPr>
          <w:rFonts w:ascii="Times New Roman" w:hAnsi="Times New Roman" w:cs="Times New Roman"/>
          <w:bCs/>
          <w:sz w:val="28"/>
          <w:szCs w:val="28"/>
          <w:lang w:val="uk-UA"/>
        </w:rPr>
        <w:t xml:space="preserve">на тему: </w:t>
      </w:r>
      <w:r w:rsidRPr="00154E06">
        <w:rPr>
          <w:rFonts w:ascii="Times New Roman" w:hAnsi="Times New Roman" w:cs="Times New Roman"/>
          <w:b/>
          <w:bCs/>
          <w:sz w:val="28"/>
          <w:szCs w:val="28"/>
          <w:lang w:val="uk-UA"/>
        </w:rPr>
        <w:t>Зловживання</w:t>
      </w:r>
      <w:r w:rsidRPr="00154E06">
        <w:rPr>
          <w:rFonts w:ascii="Times New Roman" w:hAnsi="Times New Roman" w:cs="Times New Roman"/>
          <w:bCs/>
          <w:sz w:val="28"/>
          <w:szCs w:val="28"/>
          <w:lang w:val="uk-UA"/>
        </w:rPr>
        <w:t xml:space="preserve"> </w:t>
      </w:r>
      <w:r w:rsidRPr="00154E06">
        <w:rPr>
          <w:rFonts w:ascii="Times New Roman" w:hAnsi="Times New Roman" w:cs="Times New Roman"/>
          <w:b/>
          <w:bCs/>
          <w:sz w:val="28"/>
          <w:szCs w:val="28"/>
          <w:lang w:val="uk-UA"/>
        </w:rPr>
        <w:t>корпоративними</w:t>
      </w:r>
      <w:r w:rsidRPr="00154E06">
        <w:rPr>
          <w:rFonts w:ascii="Times New Roman" w:hAnsi="Times New Roman" w:cs="Times New Roman"/>
          <w:bCs/>
          <w:sz w:val="28"/>
          <w:szCs w:val="28"/>
          <w:lang w:val="uk-UA"/>
        </w:rPr>
        <w:t xml:space="preserve"> </w:t>
      </w:r>
      <w:r w:rsidRPr="00154E06">
        <w:rPr>
          <w:rFonts w:ascii="Times New Roman" w:hAnsi="Times New Roman" w:cs="Times New Roman"/>
          <w:b/>
          <w:bCs/>
          <w:sz w:val="28"/>
          <w:szCs w:val="28"/>
          <w:lang w:val="uk-UA"/>
        </w:rPr>
        <w:t>правами</w:t>
      </w:r>
    </w:p>
    <w:p w:rsidR="007F5007" w:rsidRPr="00154E06" w:rsidRDefault="007F5007" w:rsidP="007F5007">
      <w:pPr>
        <w:spacing w:line="360" w:lineRule="auto"/>
        <w:rPr>
          <w:rFonts w:ascii="Times New Roman" w:hAnsi="Times New Roman" w:cs="Times New Roman"/>
          <w:bCs/>
          <w:sz w:val="28"/>
          <w:szCs w:val="28"/>
          <w:lang w:val="uk-UA"/>
        </w:rPr>
      </w:pPr>
      <w:r w:rsidRPr="00154E06">
        <w:rPr>
          <w:rFonts w:ascii="Times New Roman" w:hAnsi="Times New Roman" w:cs="Times New Roman"/>
          <w:bCs/>
          <w:sz w:val="28"/>
          <w:szCs w:val="28"/>
          <w:lang w:val="uk-UA"/>
        </w:rPr>
        <w:t>Виконала: студентка 6 курсу, групи СП-72мп</w:t>
      </w:r>
    </w:p>
    <w:p w:rsidR="007F5007" w:rsidRPr="00154E06" w:rsidRDefault="007F5007" w:rsidP="007F5007">
      <w:pPr>
        <w:spacing w:line="360" w:lineRule="auto"/>
        <w:rPr>
          <w:rFonts w:ascii="Times New Roman" w:hAnsi="Times New Roman" w:cs="Times New Roman"/>
          <w:bCs/>
          <w:sz w:val="28"/>
          <w:szCs w:val="28"/>
          <w:lang w:val="uk-UA"/>
        </w:rPr>
      </w:pPr>
      <w:r w:rsidRPr="00154E06">
        <w:rPr>
          <w:rFonts w:ascii="Times New Roman" w:hAnsi="Times New Roman" w:cs="Times New Roman"/>
          <w:bCs/>
          <w:sz w:val="28"/>
          <w:szCs w:val="28"/>
          <w:u w:val="single"/>
          <w:lang w:val="uk-UA"/>
        </w:rPr>
        <w:t>Зирянська Єлизавета Вікторівна</w:t>
      </w:r>
      <w:r w:rsidRPr="00154E06">
        <w:rPr>
          <w:rFonts w:ascii="Times New Roman" w:hAnsi="Times New Roman" w:cs="Times New Roman"/>
          <w:bCs/>
          <w:sz w:val="28"/>
          <w:szCs w:val="28"/>
          <w:lang w:val="uk-UA"/>
        </w:rPr>
        <w:t xml:space="preserve">  </w:t>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t>___________</w:t>
      </w:r>
    </w:p>
    <w:p w:rsidR="007F5007" w:rsidRPr="00154E06" w:rsidRDefault="007F5007" w:rsidP="007F5007">
      <w:pPr>
        <w:spacing w:line="360" w:lineRule="auto"/>
        <w:rPr>
          <w:rFonts w:ascii="Times New Roman" w:hAnsi="Times New Roman" w:cs="Times New Roman"/>
          <w:bCs/>
          <w:sz w:val="28"/>
          <w:szCs w:val="28"/>
          <w:u w:val="single"/>
          <w:lang w:val="uk-UA"/>
        </w:rPr>
      </w:pPr>
      <w:r w:rsidRPr="00154E06">
        <w:rPr>
          <w:rFonts w:ascii="Times New Roman" w:hAnsi="Times New Roman" w:cs="Times New Roman"/>
          <w:bCs/>
          <w:sz w:val="28"/>
          <w:szCs w:val="28"/>
          <w:lang w:val="uk-UA"/>
        </w:rPr>
        <w:t xml:space="preserve">Науковий керівник: </w:t>
      </w:r>
      <w:r w:rsidR="007051AD" w:rsidRPr="00154E06">
        <w:rPr>
          <w:rFonts w:ascii="Times New Roman" w:hAnsi="Times New Roman" w:cs="Times New Roman"/>
          <w:bCs/>
          <w:sz w:val="28"/>
          <w:szCs w:val="28"/>
          <w:u w:val="single"/>
          <w:lang w:val="uk-UA"/>
        </w:rPr>
        <w:t>кандидат історичних наук</w:t>
      </w:r>
      <w:r w:rsidR="0028522F" w:rsidRPr="00154E06">
        <w:rPr>
          <w:rFonts w:ascii="Times New Roman" w:hAnsi="Times New Roman" w:cs="Times New Roman"/>
          <w:bCs/>
          <w:sz w:val="28"/>
          <w:szCs w:val="28"/>
          <w:u w:val="single"/>
          <w:lang w:val="uk-UA"/>
        </w:rPr>
        <w:t>, доцент</w:t>
      </w:r>
      <w:r w:rsidR="009E604F" w:rsidRPr="00154E06">
        <w:rPr>
          <w:rFonts w:ascii="Times New Roman" w:hAnsi="Times New Roman" w:cs="Times New Roman"/>
          <w:bCs/>
          <w:color w:val="000000" w:themeColor="text1"/>
          <w:sz w:val="28"/>
          <w:szCs w:val="28"/>
          <w:u w:val="single"/>
          <w:lang w:val="uk-UA"/>
        </w:rPr>
        <w:t>, доцент</w:t>
      </w:r>
      <w:r w:rsidR="0028522F" w:rsidRPr="00154E06">
        <w:rPr>
          <w:rFonts w:ascii="Times New Roman" w:hAnsi="Times New Roman" w:cs="Times New Roman"/>
          <w:bCs/>
          <w:sz w:val="28"/>
          <w:szCs w:val="28"/>
          <w:u w:val="single"/>
          <w:lang w:val="uk-UA"/>
        </w:rPr>
        <w:t xml:space="preserve"> </w:t>
      </w:r>
      <w:r w:rsidR="001B5985" w:rsidRPr="00154E06">
        <w:rPr>
          <w:rFonts w:ascii="Times New Roman" w:hAnsi="Times New Roman" w:cs="Times New Roman"/>
          <w:bCs/>
          <w:sz w:val="28"/>
          <w:szCs w:val="28"/>
          <w:u w:val="single"/>
          <w:lang w:val="uk-UA"/>
        </w:rPr>
        <w:t>ка</w:t>
      </w:r>
      <w:r w:rsidRPr="00154E06">
        <w:rPr>
          <w:rFonts w:ascii="Times New Roman" w:hAnsi="Times New Roman" w:cs="Times New Roman"/>
          <w:bCs/>
          <w:sz w:val="28"/>
          <w:szCs w:val="28"/>
          <w:u w:val="single"/>
          <w:lang w:val="uk-UA"/>
        </w:rPr>
        <w:t>федри господарського та адміністративного права</w:t>
      </w:r>
    </w:p>
    <w:p w:rsidR="007F5007" w:rsidRPr="00154E06" w:rsidRDefault="0028522F" w:rsidP="007F5007">
      <w:pPr>
        <w:spacing w:line="360" w:lineRule="auto"/>
        <w:rPr>
          <w:rFonts w:ascii="Times New Roman" w:hAnsi="Times New Roman" w:cs="Times New Roman"/>
          <w:bCs/>
          <w:sz w:val="28"/>
          <w:szCs w:val="28"/>
          <w:lang w:val="uk-UA"/>
        </w:rPr>
      </w:pPr>
      <w:r w:rsidRPr="00154E06">
        <w:rPr>
          <w:rFonts w:ascii="Times New Roman" w:hAnsi="Times New Roman" w:cs="Times New Roman"/>
          <w:bCs/>
          <w:sz w:val="28"/>
          <w:szCs w:val="28"/>
          <w:u w:val="single"/>
          <w:lang w:val="uk-UA"/>
        </w:rPr>
        <w:t>Цирфа Галина Олександрівна</w:t>
      </w:r>
      <w:r w:rsidRPr="00154E06">
        <w:rPr>
          <w:rFonts w:ascii="Times New Roman" w:hAnsi="Times New Roman" w:cs="Times New Roman"/>
          <w:bCs/>
          <w:sz w:val="28"/>
          <w:szCs w:val="28"/>
          <w:lang w:val="uk-UA"/>
        </w:rPr>
        <w:t xml:space="preserve"> </w:t>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___________</w:t>
      </w:r>
    </w:p>
    <w:p w:rsidR="007F5007" w:rsidRPr="00154E06" w:rsidRDefault="00E507C2" w:rsidP="00E507C2">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Рецензент: </w:t>
      </w:r>
    </w:p>
    <w:p w:rsidR="007F5007" w:rsidRPr="00154E06" w:rsidRDefault="00E507C2" w:rsidP="007F5007">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r>
      <w:r w:rsidR="007F5007" w:rsidRPr="00154E06">
        <w:rPr>
          <w:rFonts w:ascii="Times New Roman" w:hAnsi="Times New Roman" w:cs="Times New Roman"/>
          <w:bCs/>
          <w:sz w:val="28"/>
          <w:szCs w:val="28"/>
          <w:lang w:val="uk-UA"/>
        </w:rPr>
        <w:tab/>
        <w:t xml:space="preserve"> ___________</w:t>
      </w:r>
    </w:p>
    <w:p w:rsidR="001337FC" w:rsidRPr="00154E06" w:rsidRDefault="001337FC" w:rsidP="007F5007">
      <w:pPr>
        <w:spacing w:line="360" w:lineRule="auto"/>
        <w:rPr>
          <w:rFonts w:ascii="Times New Roman" w:hAnsi="Times New Roman" w:cs="Times New Roman"/>
          <w:bCs/>
          <w:sz w:val="28"/>
          <w:szCs w:val="28"/>
          <w:lang w:val="uk-UA"/>
        </w:rPr>
      </w:pPr>
    </w:p>
    <w:p w:rsidR="007F5007" w:rsidRPr="00154E06" w:rsidRDefault="007F5007" w:rsidP="007F5007">
      <w:pPr>
        <w:spacing w:line="360" w:lineRule="auto"/>
        <w:jc w:val="right"/>
        <w:rPr>
          <w:rFonts w:ascii="Times New Roman" w:hAnsi="Times New Roman" w:cs="Times New Roman"/>
          <w:bCs/>
          <w:sz w:val="28"/>
          <w:szCs w:val="28"/>
          <w:lang w:val="uk-UA"/>
        </w:rPr>
      </w:pPr>
      <w:r w:rsidRPr="00154E06">
        <w:rPr>
          <w:rFonts w:ascii="Times New Roman" w:hAnsi="Times New Roman" w:cs="Times New Roman"/>
          <w:bCs/>
          <w:sz w:val="28"/>
          <w:szCs w:val="28"/>
          <w:lang w:val="uk-UA"/>
        </w:rPr>
        <w:t>Засвідчую, що у магістерській роботі</w:t>
      </w:r>
    </w:p>
    <w:p w:rsidR="007F5007" w:rsidRPr="00154E06" w:rsidRDefault="007F5007" w:rsidP="007F5007">
      <w:pPr>
        <w:spacing w:line="360" w:lineRule="auto"/>
        <w:jc w:val="right"/>
        <w:rPr>
          <w:rFonts w:ascii="Times New Roman" w:hAnsi="Times New Roman" w:cs="Times New Roman"/>
          <w:bCs/>
          <w:sz w:val="28"/>
          <w:szCs w:val="28"/>
          <w:lang w:val="uk-UA"/>
        </w:rPr>
      </w:pPr>
      <w:r w:rsidRPr="00154E06">
        <w:rPr>
          <w:rFonts w:ascii="Times New Roman" w:hAnsi="Times New Roman" w:cs="Times New Roman"/>
          <w:bCs/>
          <w:sz w:val="28"/>
          <w:szCs w:val="28"/>
          <w:lang w:val="uk-UA"/>
        </w:rPr>
        <w:t>немає запозичень з праць інших авторів</w:t>
      </w:r>
    </w:p>
    <w:p w:rsidR="007F5007" w:rsidRPr="00154E06" w:rsidRDefault="007F5007" w:rsidP="007F5007">
      <w:pPr>
        <w:spacing w:line="360" w:lineRule="auto"/>
        <w:jc w:val="right"/>
        <w:rPr>
          <w:rFonts w:ascii="Times New Roman" w:hAnsi="Times New Roman" w:cs="Times New Roman"/>
          <w:bCs/>
          <w:sz w:val="28"/>
          <w:szCs w:val="28"/>
          <w:lang w:val="uk-UA"/>
        </w:rPr>
      </w:pPr>
      <w:r w:rsidRPr="00154E06">
        <w:rPr>
          <w:rFonts w:ascii="Times New Roman" w:hAnsi="Times New Roman" w:cs="Times New Roman"/>
          <w:bCs/>
          <w:sz w:val="28"/>
          <w:szCs w:val="28"/>
          <w:lang w:val="uk-UA"/>
        </w:rPr>
        <w:t xml:space="preserve"> без відповідних посилань.</w:t>
      </w:r>
    </w:p>
    <w:p w:rsidR="007F5007" w:rsidRPr="00154E06" w:rsidRDefault="007F5007" w:rsidP="007F5007">
      <w:pPr>
        <w:spacing w:line="360" w:lineRule="auto"/>
        <w:jc w:val="right"/>
        <w:rPr>
          <w:rFonts w:ascii="Times New Roman" w:hAnsi="Times New Roman" w:cs="Times New Roman"/>
          <w:bCs/>
          <w:sz w:val="28"/>
          <w:szCs w:val="28"/>
          <w:lang w:val="uk-UA"/>
        </w:rPr>
      </w:pPr>
      <w:r w:rsidRPr="00154E06">
        <w:rPr>
          <w:rFonts w:ascii="Times New Roman" w:hAnsi="Times New Roman" w:cs="Times New Roman"/>
          <w:bCs/>
          <w:sz w:val="28"/>
          <w:szCs w:val="28"/>
          <w:lang w:val="uk-UA"/>
        </w:rPr>
        <w:t xml:space="preserve">Студент </w:t>
      </w:r>
      <w:r w:rsidR="001B5985" w:rsidRPr="00154E06">
        <w:rPr>
          <w:rFonts w:ascii="Times New Roman" w:hAnsi="Times New Roman" w:cs="Times New Roman"/>
          <w:bCs/>
          <w:sz w:val="28"/>
          <w:szCs w:val="28"/>
          <w:lang w:val="uk-UA"/>
        </w:rPr>
        <w:t>___________</w:t>
      </w:r>
    </w:p>
    <w:p w:rsidR="007F5007" w:rsidRPr="00154E06" w:rsidRDefault="007F5007" w:rsidP="008E258D">
      <w:pPr>
        <w:spacing w:line="360" w:lineRule="auto"/>
        <w:jc w:val="center"/>
        <w:rPr>
          <w:rFonts w:ascii="Times New Roman" w:hAnsi="Times New Roman" w:cs="Times New Roman"/>
          <w:bCs/>
          <w:sz w:val="28"/>
          <w:szCs w:val="28"/>
          <w:lang w:val="uk-UA"/>
        </w:rPr>
      </w:pPr>
      <w:r w:rsidRPr="00154E06">
        <w:rPr>
          <w:rFonts w:ascii="Times New Roman" w:hAnsi="Times New Roman" w:cs="Times New Roman"/>
          <w:bCs/>
          <w:sz w:val="28"/>
          <w:szCs w:val="28"/>
          <w:lang w:val="uk-UA"/>
        </w:rPr>
        <w:t>Київ – 2018 року</w:t>
      </w:r>
    </w:p>
    <w:p w:rsidR="00C8564C" w:rsidRPr="00154E06" w:rsidRDefault="00C8564C" w:rsidP="00882AD0">
      <w:pPr>
        <w:spacing w:line="360" w:lineRule="auto"/>
        <w:jc w:val="center"/>
        <w:rPr>
          <w:rFonts w:ascii="Times New Roman" w:hAnsi="Times New Roman" w:cs="Times New Roman"/>
          <w:b/>
          <w:bCs/>
          <w:sz w:val="28"/>
          <w:szCs w:val="28"/>
          <w:lang w:val="uk-UA"/>
        </w:rPr>
      </w:pPr>
      <w:r w:rsidRPr="00154E06">
        <w:rPr>
          <w:rFonts w:ascii="Times New Roman" w:hAnsi="Times New Roman" w:cs="Times New Roman"/>
          <w:b/>
          <w:bCs/>
          <w:sz w:val="28"/>
          <w:szCs w:val="28"/>
          <w:lang w:val="uk-UA"/>
        </w:rPr>
        <w:lastRenderedPageBreak/>
        <w:t>ЗМІСТ</w:t>
      </w:r>
    </w:p>
    <w:p w:rsidR="00951286" w:rsidRPr="00154E06" w:rsidRDefault="00951286" w:rsidP="00882AD0">
      <w:pPr>
        <w:spacing w:line="360" w:lineRule="auto"/>
        <w:jc w:val="center"/>
        <w:rPr>
          <w:rFonts w:ascii="Times New Roman" w:hAnsi="Times New Roman" w:cs="Times New Roman"/>
          <w:b/>
          <w:bCs/>
          <w:sz w:val="28"/>
          <w:szCs w:val="28"/>
          <w:lang w:val="uk-UA"/>
        </w:rPr>
      </w:pPr>
    </w:p>
    <w:p w:rsidR="00951286" w:rsidRPr="00154E06" w:rsidRDefault="00951286" w:rsidP="00882AD0">
      <w:pPr>
        <w:spacing w:line="360" w:lineRule="auto"/>
        <w:jc w:val="center"/>
        <w:rPr>
          <w:rFonts w:ascii="Times New Roman" w:hAnsi="Times New Roman" w:cs="Times New Roman"/>
          <w:b/>
          <w:bCs/>
          <w:sz w:val="28"/>
          <w:szCs w:val="28"/>
          <w:lang w:val="uk-UA"/>
        </w:rPr>
      </w:pPr>
    </w:p>
    <w:p w:rsidR="00196614" w:rsidRPr="00154E06" w:rsidRDefault="00196614" w:rsidP="00882AD0">
      <w:pPr>
        <w:spacing w:line="360" w:lineRule="auto"/>
        <w:ind w:firstLine="709"/>
        <w:jc w:val="right"/>
        <w:rPr>
          <w:rFonts w:ascii="Times New Roman" w:hAnsi="Times New Roman" w:cs="Times New Roman"/>
          <w:bCs/>
          <w:i/>
          <w:sz w:val="28"/>
          <w:szCs w:val="28"/>
          <w:lang w:val="uk-UA"/>
        </w:rPr>
      </w:pPr>
      <w:r w:rsidRPr="00154E06">
        <w:rPr>
          <w:rFonts w:ascii="Times New Roman" w:hAnsi="Times New Roman" w:cs="Times New Roman"/>
          <w:bCs/>
          <w:i/>
          <w:sz w:val="28"/>
          <w:szCs w:val="28"/>
          <w:lang w:val="uk-UA"/>
        </w:rPr>
        <w:t>(стор.)</w:t>
      </w:r>
    </w:p>
    <w:p w:rsidR="00196614" w:rsidRPr="00154E06" w:rsidRDefault="00196614" w:rsidP="005526B7">
      <w:pPr>
        <w:spacing w:line="360" w:lineRule="auto"/>
        <w:rPr>
          <w:rFonts w:ascii="Times New Roman" w:hAnsi="Times New Roman" w:cs="Times New Roman"/>
          <w:bCs/>
          <w:sz w:val="28"/>
          <w:szCs w:val="28"/>
        </w:rPr>
      </w:pPr>
      <w:r w:rsidRPr="00154E06">
        <w:rPr>
          <w:rFonts w:ascii="Times New Roman" w:hAnsi="Times New Roman" w:cs="Times New Roman"/>
          <w:b/>
          <w:bCs/>
          <w:sz w:val="28"/>
          <w:szCs w:val="28"/>
          <w:lang w:val="uk-UA"/>
        </w:rPr>
        <w:t xml:space="preserve">ВСТУП </w:t>
      </w:r>
      <w:r w:rsidRPr="00154E06">
        <w:rPr>
          <w:rFonts w:ascii="Times New Roman" w:hAnsi="Times New Roman" w:cs="Times New Roman"/>
          <w:bCs/>
          <w:sz w:val="28"/>
          <w:szCs w:val="28"/>
          <w:lang w:val="uk-UA"/>
        </w:rPr>
        <w:t>...............................................................................................................................</w:t>
      </w:r>
      <w:r w:rsidR="005526B7" w:rsidRPr="00154E06">
        <w:rPr>
          <w:rFonts w:ascii="Times New Roman" w:hAnsi="Times New Roman" w:cs="Times New Roman"/>
          <w:bCs/>
          <w:sz w:val="28"/>
          <w:szCs w:val="28"/>
          <w:lang w:val="uk-UA"/>
        </w:rPr>
        <w:t>4</w:t>
      </w:r>
    </w:p>
    <w:p w:rsidR="00C8564C" w:rsidRPr="00154E06" w:rsidRDefault="00196614" w:rsidP="001456C6">
      <w:pPr>
        <w:spacing w:line="360" w:lineRule="auto"/>
        <w:rPr>
          <w:rFonts w:ascii="Times New Roman" w:hAnsi="Times New Roman" w:cs="Times New Roman"/>
          <w:bCs/>
          <w:sz w:val="28"/>
          <w:szCs w:val="28"/>
          <w:lang w:val="uk-UA"/>
        </w:rPr>
      </w:pPr>
      <w:r w:rsidRPr="00154E06">
        <w:rPr>
          <w:rFonts w:ascii="Times New Roman" w:hAnsi="Times New Roman" w:cs="Times New Roman"/>
          <w:b/>
          <w:bCs/>
          <w:sz w:val="28"/>
          <w:szCs w:val="28"/>
          <w:lang w:val="uk-UA"/>
        </w:rPr>
        <w:t xml:space="preserve">РОЗДІЛ 1.ПРАВОВА СУТНІСТЬ ЗЛОВЖИВАННЯ </w:t>
      </w:r>
      <w:r w:rsidRPr="00154E06">
        <w:rPr>
          <w:rFonts w:ascii="Times New Roman" w:hAnsi="Times New Roman" w:cs="Times New Roman"/>
          <w:b/>
          <w:bCs/>
          <w:sz w:val="28"/>
          <w:szCs w:val="28"/>
        </w:rPr>
        <w:t>КОРПОРАТИВНИМИ ПРАВАМИ</w:t>
      </w:r>
      <w:r w:rsidRPr="00154E06">
        <w:rPr>
          <w:rFonts w:ascii="Times New Roman" w:hAnsi="Times New Roman" w:cs="Times New Roman"/>
          <w:b/>
          <w:bCs/>
          <w:sz w:val="28"/>
          <w:szCs w:val="28"/>
          <w:lang w:val="uk-UA"/>
        </w:rPr>
        <w:t xml:space="preserve"> </w:t>
      </w:r>
      <w:r w:rsidRPr="00154E06">
        <w:rPr>
          <w:rFonts w:ascii="Times New Roman" w:hAnsi="Times New Roman" w:cs="Times New Roman"/>
          <w:bCs/>
          <w:sz w:val="28"/>
          <w:szCs w:val="28"/>
          <w:lang w:val="uk-UA"/>
        </w:rPr>
        <w:t>……………………………………………………………………………….</w:t>
      </w:r>
      <w:r w:rsidR="005526B7" w:rsidRPr="00154E06">
        <w:rPr>
          <w:rFonts w:ascii="Times New Roman" w:hAnsi="Times New Roman" w:cs="Times New Roman"/>
          <w:bCs/>
          <w:sz w:val="28"/>
          <w:szCs w:val="28"/>
          <w:lang w:val="uk-UA"/>
        </w:rPr>
        <w:t>8</w:t>
      </w:r>
    </w:p>
    <w:p w:rsidR="00C8564C" w:rsidRPr="00154E06" w:rsidRDefault="00196614" w:rsidP="00882AD0">
      <w:pPr>
        <w:spacing w:line="360" w:lineRule="auto"/>
        <w:rPr>
          <w:rFonts w:ascii="Times New Roman" w:hAnsi="Times New Roman" w:cs="Times New Roman"/>
          <w:color w:val="000000" w:themeColor="text1"/>
          <w:sz w:val="28"/>
          <w:szCs w:val="28"/>
          <w:lang w:val="uk-UA"/>
        </w:rPr>
      </w:pPr>
      <w:r w:rsidRPr="00154E06">
        <w:rPr>
          <w:rFonts w:ascii="Times New Roman" w:hAnsi="Times New Roman" w:cs="Times New Roman"/>
          <w:color w:val="000000" w:themeColor="text1"/>
          <w:sz w:val="28"/>
          <w:szCs w:val="28"/>
          <w:lang w:val="uk-UA"/>
        </w:rPr>
        <w:t>1.1.</w:t>
      </w:r>
      <w:r w:rsidR="00531AE7" w:rsidRPr="00154E06">
        <w:rPr>
          <w:rFonts w:ascii="Times New Roman" w:hAnsi="Times New Roman" w:cs="Times New Roman"/>
          <w:color w:val="000000" w:themeColor="text1"/>
          <w:sz w:val="28"/>
          <w:szCs w:val="28"/>
          <w:lang w:val="uk-UA"/>
        </w:rPr>
        <w:t xml:space="preserve"> </w:t>
      </w:r>
      <w:r w:rsidR="00C8564C" w:rsidRPr="00154E06">
        <w:rPr>
          <w:rFonts w:ascii="Times New Roman" w:hAnsi="Times New Roman" w:cs="Times New Roman"/>
          <w:color w:val="000000" w:themeColor="text1"/>
          <w:sz w:val="28"/>
          <w:szCs w:val="28"/>
        </w:rPr>
        <w:t>Історія виникнення поняття «зловживання правом»</w:t>
      </w:r>
      <w:r w:rsidR="00063D99" w:rsidRPr="00154E06">
        <w:rPr>
          <w:rFonts w:ascii="Times New Roman" w:hAnsi="Times New Roman" w:cs="Times New Roman"/>
          <w:color w:val="000000" w:themeColor="text1"/>
          <w:sz w:val="28"/>
          <w:szCs w:val="28"/>
          <w:lang w:val="uk-UA"/>
        </w:rPr>
        <w:t>……………………...…</w:t>
      </w:r>
      <w:r w:rsidR="00531AE7" w:rsidRPr="00154E06">
        <w:rPr>
          <w:rFonts w:ascii="Times New Roman" w:hAnsi="Times New Roman" w:cs="Times New Roman"/>
          <w:color w:val="000000" w:themeColor="text1"/>
          <w:sz w:val="28"/>
          <w:szCs w:val="28"/>
          <w:lang w:val="uk-UA"/>
        </w:rPr>
        <w:t>.</w:t>
      </w:r>
      <w:r w:rsidR="00063D99" w:rsidRPr="00154E06">
        <w:rPr>
          <w:rFonts w:ascii="Times New Roman" w:hAnsi="Times New Roman" w:cs="Times New Roman"/>
          <w:color w:val="000000" w:themeColor="text1"/>
          <w:sz w:val="28"/>
          <w:szCs w:val="28"/>
          <w:lang w:val="uk-UA"/>
        </w:rPr>
        <w:t>……</w:t>
      </w:r>
      <w:r w:rsidR="005526B7" w:rsidRPr="00154E06">
        <w:rPr>
          <w:rFonts w:ascii="Times New Roman" w:hAnsi="Times New Roman" w:cs="Times New Roman"/>
          <w:color w:val="000000" w:themeColor="text1"/>
          <w:sz w:val="28"/>
          <w:szCs w:val="28"/>
          <w:lang w:val="uk-UA"/>
        </w:rPr>
        <w:t>8</w:t>
      </w:r>
    </w:p>
    <w:p w:rsidR="00C8564C" w:rsidRPr="00154E06" w:rsidRDefault="00196614" w:rsidP="005526B7">
      <w:pPr>
        <w:spacing w:line="360" w:lineRule="auto"/>
        <w:rPr>
          <w:rFonts w:ascii="Times New Roman" w:hAnsi="Times New Roman" w:cs="Times New Roman"/>
          <w:color w:val="000000" w:themeColor="text1"/>
          <w:sz w:val="28"/>
          <w:szCs w:val="28"/>
          <w:lang w:val="uk-UA"/>
        </w:rPr>
      </w:pPr>
      <w:r w:rsidRPr="00154E06">
        <w:rPr>
          <w:rFonts w:ascii="Times New Roman" w:hAnsi="Times New Roman" w:cs="Times New Roman"/>
          <w:color w:val="000000" w:themeColor="text1"/>
          <w:sz w:val="28"/>
          <w:szCs w:val="28"/>
          <w:lang w:val="uk-UA"/>
        </w:rPr>
        <w:t>1.2.</w:t>
      </w:r>
      <w:r w:rsidR="00531AE7" w:rsidRPr="00154E06">
        <w:rPr>
          <w:rFonts w:ascii="Times New Roman" w:hAnsi="Times New Roman" w:cs="Times New Roman"/>
          <w:color w:val="000000" w:themeColor="text1"/>
          <w:sz w:val="28"/>
          <w:szCs w:val="28"/>
          <w:lang w:val="uk-UA"/>
        </w:rPr>
        <w:t xml:space="preserve"> </w:t>
      </w:r>
      <w:r w:rsidR="00C8564C" w:rsidRPr="00154E06">
        <w:rPr>
          <w:rFonts w:ascii="Times New Roman" w:hAnsi="Times New Roman" w:cs="Times New Roman"/>
          <w:color w:val="000000" w:themeColor="text1"/>
          <w:sz w:val="28"/>
          <w:szCs w:val="28"/>
        </w:rPr>
        <w:t>Поняття та основні ознаки зловживання корпоративними правами</w:t>
      </w:r>
      <w:r w:rsidRPr="00154E06">
        <w:rPr>
          <w:rFonts w:ascii="Times New Roman" w:hAnsi="Times New Roman" w:cs="Times New Roman"/>
          <w:color w:val="000000" w:themeColor="text1"/>
          <w:sz w:val="28"/>
          <w:szCs w:val="28"/>
          <w:lang w:val="uk-UA"/>
        </w:rPr>
        <w:t>………</w:t>
      </w:r>
      <w:r w:rsidR="00531AE7" w:rsidRPr="00154E06">
        <w:rPr>
          <w:rFonts w:ascii="Times New Roman" w:hAnsi="Times New Roman" w:cs="Times New Roman"/>
          <w:color w:val="000000" w:themeColor="text1"/>
          <w:sz w:val="28"/>
          <w:szCs w:val="28"/>
          <w:lang w:val="uk-UA"/>
        </w:rPr>
        <w:t>.</w:t>
      </w:r>
      <w:r w:rsidRPr="00154E06">
        <w:rPr>
          <w:rFonts w:ascii="Times New Roman" w:hAnsi="Times New Roman" w:cs="Times New Roman"/>
          <w:color w:val="000000" w:themeColor="text1"/>
          <w:sz w:val="28"/>
          <w:szCs w:val="28"/>
          <w:lang w:val="uk-UA"/>
        </w:rPr>
        <w:t>……1</w:t>
      </w:r>
      <w:r w:rsidR="005526B7" w:rsidRPr="00154E06">
        <w:rPr>
          <w:rFonts w:ascii="Times New Roman" w:hAnsi="Times New Roman" w:cs="Times New Roman"/>
          <w:color w:val="000000" w:themeColor="text1"/>
          <w:sz w:val="28"/>
          <w:szCs w:val="28"/>
          <w:lang w:val="uk-UA"/>
        </w:rPr>
        <w:t>3</w:t>
      </w:r>
    </w:p>
    <w:p w:rsidR="00C8564C" w:rsidRPr="00154E06" w:rsidRDefault="00196614" w:rsidP="00882AD0">
      <w:pPr>
        <w:spacing w:line="360" w:lineRule="auto"/>
        <w:rPr>
          <w:rFonts w:ascii="Times New Roman" w:hAnsi="Times New Roman" w:cs="Times New Roman"/>
          <w:sz w:val="28"/>
          <w:szCs w:val="28"/>
          <w:lang w:val="uk-UA"/>
        </w:rPr>
      </w:pPr>
      <w:r w:rsidRPr="00154E06">
        <w:rPr>
          <w:rFonts w:ascii="Times New Roman" w:hAnsi="Times New Roman" w:cs="Times New Roman"/>
          <w:color w:val="000000" w:themeColor="text1"/>
          <w:sz w:val="28"/>
          <w:szCs w:val="28"/>
          <w:lang w:val="uk-UA"/>
        </w:rPr>
        <w:t>1.3.</w:t>
      </w:r>
      <w:r w:rsidR="00531AE7" w:rsidRPr="00154E06">
        <w:rPr>
          <w:rFonts w:ascii="Times New Roman" w:hAnsi="Times New Roman" w:cs="Times New Roman"/>
          <w:color w:val="000000" w:themeColor="text1"/>
          <w:sz w:val="28"/>
          <w:szCs w:val="28"/>
          <w:lang w:val="uk-UA"/>
        </w:rPr>
        <w:t xml:space="preserve"> </w:t>
      </w:r>
      <w:r w:rsidR="00C8564C" w:rsidRPr="00154E06">
        <w:rPr>
          <w:rFonts w:ascii="Times New Roman" w:hAnsi="Times New Roman" w:cs="Times New Roman"/>
          <w:color w:val="000000" w:themeColor="text1"/>
          <w:sz w:val="28"/>
          <w:szCs w:val="28"/>
        </w:rPr>
        <w:t>Форми</w:t>
      </w:r>
      <w:r w:rsidR="00C8564C" w:rsidRPr="00154E06">
        <w:rPr>
          <w:rFonts w:ascii="Times New Roman" w:hAnsi="Times New Roman" w:cs="Times New Roman"/>
          <w:sz w:val="28"/>
          <w:szCs w:val="28"/>
        </w:rPr>
        <w:t xml:space="preserve"> та види зловживання корпоративними правами</w:t>
      </w:r>
      <w:r w:rsidR="00531AE7" w:rsidRPr="00154E06">
        <w:rPr>
          <w:rFonts w:ascii="Times New Roman" w:hAnsi="Times New Roman" w:cs="Times New Roman"/>
          <w:sz w:val="28"/>
          <w:szCs w:val="28"/>
          <w:lang w:val="uk-UA"/>
        </w:rPr>
        <w:t>…………</w:t>
      </w:r>
      <w:r w:rsidRPr="00154E06">
        <w:rPr>
          <w:rFonts w:ascii="Times New Roman" w:hAnsi="Times New Roman" w:cs="Times New Roman"/>
          <w:sz w:val="28"/>
          <w:szCs w:val="28"/>
          <w:lang w:val="uk-UA"/>
        </w:rPr>
        <w:t>……………</w:t>
      </w:r>
      <w:r w:rsidR="00531AE7" w:rsidRPr="00154E06">
        <w:rPr>
          <w:rFonts w:ascii="Times New Roman" w:hAnsi="Times New Roman" w:cs="Times New Roman"/>
          <w:sz w:val="28"/>
          <w:szCs w:val="28"/>
          <w:lang w:val="uk-UA"/>
        </w:rPr>
        <w:t>...</w:t>
      </w:r>
      <w:r w:rsidR="00A524F3" w:rsidRPr="00154E06">
        <w:rPr>
          <w:rFonts w:ascii="Times New Roman" w:hAnsi="Times New Roman" w:cs="Times New Roman"/>
          <w:sz w:val="28"/>
          <w:szCs w:val="28"/>
          <w:lang w:val="uk-UA"/>
        </w:rPr>
        <w:t>..</w:t>
      </w:r>
      <w:r w:rsidR="006E2128" w:rsidRPr="00154E06">
        <w:rPr>
          <w:rFonts w:ascii="Times New Roman" w:hAnsi="Times New Roman" w:cs="Times New Roman"/>
          <w:sz w:val="28"/>
          <w:szCs w:val="28"/>
          <w:lang w:val="uk-UA"/>
        </w:rPr>
        <w:t>28</w:t>
      </w:r>
    </w:p>
    <w:p w:rsidR="00C8564C" w:rsidRPr="00154E06" w:rsidRDefault="00C8564C" w:rsidP="00882AD0">
      <w:pPr>
        <w:spacing w:line="360" w:lineRule="auto"/>
        <w:rPr>
          <w:rFonts w:ascii="Times New Roman" w:hAnsi="Times New Roman" w:cs="Times New Roman"/>
          <w:bCs/>
          <w:sz w:val="28"/>
          <w:szCs w:val="28"/>
          <w:lang w:val="uk-UA"/>
        </w:rPr>
      </w:pPr>
      <w:r w:rsidRPr="00154E06">
        <w:rPr>
          <w:rFonts w:ascii="Times New Roman" w:hAnsi="Times New Roman" w:cs="Times New Roman"/>
          <w:bCs/>
          <w:sz w:val="28"/>
          <w:szCs w:val="28"/>
          <w:lang w:val="uk-UA"/>
        </w:rPr>
        <w:t>Висновки</w:t>
      </w:r>
      <w:r w:rsidR="00A524F3" w:rsidRPr="00154E06">
        <w:rPr>
          <w:rFonts w:ascii="Times New Roman" w:hAnsi="Times New Roman" w:cs="Times New Roman"/>
          <w:bCs/>
          <w:sz w:val="28"/>
          <w:szCs w:val="28"/>
          <w:lang w:val="uk-UA"/>
        </w:rPr>
        <w:t xml:space="preserve"> до Розділу 1………………...………………………………………………</w:t>
      </w:r>
      <w:r w:rsidR="00483235" w:rsidRPr="00154E06">
        <w:rPr>
          <w:rFonts w:ascii="Times New Roman" w:hAnsi="Times New Roman" w:cs="Times New Roman"/>
          <w:bCs/>
          <w:sz w:val="28"/>
          <w:szCs w:val="28"/>
          <w:lang w:val="uk-UA"/>
        </w:rPr>
        <w:t>…</w:t>
      </w:r>
      <w:r w:rsidR="00101BDA" w:rsidRPr="00154E06">
        <w:rPr>
          <w:rFonts w:ascii="Times New Roman" w:hAnsi="Times New Roman" w:cs="Times New Roman"/>
          <w:bCs/>
          <w:sz w:val="28"/>
          <w:szCs w:val="28"/>
        </w:rPr>
        <w:t>3</w:t>
      </w:r>
      <w:r w:rsidR="005526B7" w:rsidRPr="00154E06">
        <w:rPr>
          <w:rFonts w:ascii="Times New Roman" w:hAnsi="Times New Roman" w:cs="Times New Roman"/>
          <w:bCs/>
          <w:sz w:val="28"/>
          <w:szCs w:val="28"/>
          <w:lang w:val="uk-UA"/>
        </w:rPr>
        <w:t>8</w:t>
      </w:r>
    </w:p>
    <w:p w:rsidR="00C8564C" w:rsidRPr="00154E06" w:rsidRDefault="00C8564C" w:rsidP="009B1D54">
      <w:pPr>
        <w:spacing w:line="360" w:lineRule="auto"/>
        <w:rPr>
          <w:rFonts w:ascii="Times New Roman" w:hAnsi="Times New Roman" w:cs="Times New Roman"/>
          <w:bCs/>
          <w:sz w:val="28"/>
          <w:szCs w:val="28"/>
          <w:lang w:val="uk-UA"/>
        </w:rPr>
      </w:pPr>
      <w:r w:rsidRPr="00154E06">
        <w:rPr>
          <w:rFonts w:ascii="Times New Roman" w:hAnsi="Times New Roman" w:cs="Times New Roman"/>
          <w:b/>
          <w:bCs/>
          <w:sz w:val="28"/>
          <w:szCs w:val="28"/>
        </w:rPr>
        <w:t xml:space="preserve">РОЗДІЛ </w:t>
      </w:r>
      <w:r w:rsidRPr="00154E06">
        <w:rPr>
          <w:rFonts w:ascii="Times New Roman" w:hAnsi="Times New Roman" w:cs="Times New Roman"/>
          <w:b/>
          <w:bCs/>
          <w:sz w:val="28"/>
          <w:szCs w:val="28"/>
          <w:lang w:val="uk-UA"/>
        </w:rPr>
        <w:t>2</w:t>
      </w:r>
      <w:r w:rsidR="001456C6" w:rsidRPr="00154E06">
        <w:rPr>
          <w:rFonts w:ascii="Times New Roman" w:hAnsi="Times New Roman" w:cs="Times New Roman"/>
          <w:b/>
          <w:bCs/>
          <w:sz w:val="28"/>
          <w:szCs w:val="28"/>
        </w:rPr>
        <w:t>.</w:t>
      </w:r>
      <w:r w:rsidR="00A524F3" w:rsidRPr="00154E06">
        <w:rPr>
          <w:rFonts w:ascii="Times New Roman" w:hAnsi="Times New Roman" w:cs="Times New Roman"/>
          <w:b/>
          <w:bCs/>
          <w:sz w:val="28"/>
          <w:szCs w:val="28"/>
        </w:rPr>
        <w:t xml:space="preserve">ЗАГАЛЬНА ХАРАКТЕРИСТИКА </w:t>
      </w:r>
      <w:r w:rsidR="009B1D54" w:rsidRPr="00154E06">
        <w:rPr>
          <w:rFonts w:ascii="Times New Roman" w:hAnsi="Times New Roman" w:cs="Times New Roman"/>
          <w:b/>
          <w:bCs/>
          <w:sz w:val="28"/>
          <w:szCs w:val="28"/>
        </w:rPr>
        <w:t>Ґ</w:t>
      </w:r>
      <w:r w:rsidR="00A524F3" w:rsidRPr="00154E06">
        <w:rPr>
          <w:rFonts w:ascii="Times New Roman" w:hAnsi="Times New Roman" w:cs="Times New Roman"/>
          <w:b/>
          <w:bCs/>
          <w:sz w:val="28"/>
          <w:szCs w:val="28"/>
        </w:rPr>
        <w:t>РІНМ</w:t>
      </w:r>
      <w:r w:rsidR="00A524F3" w:rsidRPr="00154E06">
        <w:rPr>
          <w:rFonts w:ascii="Times New Roman" w:hAnsi="Times New Roman" w:cs="Times New Roman"/>
          <w:b/>
          <w:bCs/>
          <w:sz w:val="28"/>
          <w:szCs w:val="28"/>
          <w:lang w:val="uk-UA"/>
        </w:rPr>
        <w:t>ЕЙЛУ</w:t>
      </w:r>
      <w:r w:rsidR="00D3130C" w:rsidRPr="00154E06">
        <w:rPr>
          <w:rFonts w:ascii="Times New Roman" w:hAnsi="Times New Roman" w:cs="Times New Roman"/>
          <w:b/>
          <w:bCs/>
          <w:sz w:val="28"/>
          <w:szCs w:val="28"/>
          <w:lang w:val="uk-UA"/>
        </w:rPr>
        <w:t xml:space="preserve"> І РЕЙДЕРСТВА</w:t>
      </w:r>
      <w:r w:rsidR="00D3130C" w:rsidRPr="00154E06">
        <w:rPr>
          <w:rFonts w:ascii="Times New Roman" w:hAnsi="Times New Roman" w:cs="Times New Roman"/>
          <w:sz w:val="28"/>
          <w:szCs w:val="28"/>
          <w:lang w:val="uk-UA"/>
        </w:rPr>
        <w:t>…………………………………………………….</w:t>
      </w:r>
      <w:r w:rsidR="00483235" w:rsidRPr="00154E06">
        <w:rPr>
          <w:rFonts w:ascii="Times New Roman" w:hAnsi="Times New Roman" w:cs="Times New Roman"/>
          <w:bCs/>
          <w:sz w:val="28"/>
          <w:szCs w:val="28"/>
          <w:lang w:val="uk-UA"/>
        </w:rPr>
        <w:t>…………………….</w:t>
      </w:r>
      <w:r w:rsidR="005526B7" w:rsidRPr="00154E06">
        <w:rPr>
          <w:rFonts w:ascii="Times New Roman" w:hAnsi="Times New Roman" w:cs="Times New Roman"/>
          <w:bCs/>
          <w:sz w:val="28"/>
          <w:szCs w:val="28"/>
          <w:lang w:val="uk-UA"/>
        </w:rPr>
        <w:t>40</w:t>
      </w:r>
    </w:p>
    <w:p w:rsidR="00C8564C" w:rsidRPr="00154E06" w:rsidRDefault="00A524F3" w:rsidP="005A73AC">
      <w:pPr>
        <w:spacing w:line="360" w:lineRule="auto"/>
        <w:rPr>
          <w:rFonts w:ascii="Times New Roman" w:hAnsi="Times New Roman" w:cs="Times New Roman"/>
          <w:color w:val="000000" w:themeColor="text1"/>
          <w:sz w:val="28"/>
          <w:szCs w:val="28"/>
          <w:lang w:val="uk-UA"/>
        </w:rPr>
      </w:pPr>
      <w:r w:rsidRPr="00154E06">
        <w:rPr>
          <w:rFonts w:ascii="Times New Roman" w:hAnsi="Times New Roman" w:cs="Times New Roman"/>
          <w:color w:val="000000" w:themeColor="text1"/>
          <w:sz w:val="28"/>
          <w:szCs w:val="28"/>
          <w:lang w:val="uk-UA"/>
        </w:rPr>
        <w:t>2.1.</w:t>
      </w:r>
      <w:r w:rsidR="00531AE7" w:rsidRPr="00154E06">
        <w:rPr>
          <w:rFonts w:ascii="Times New Roman" w:hAnsi="Times New Roman" w:cs="Times New Roman"/>
          <w:color w:val="000000" w:themeColor="text1"/>
          <w:sz w:val="28"/>
          <w:szCs w:val="28"/>
          <w:lang w:val="uk-UA"/>
        </w:rPr>
        <w:t xml:space="preserve"> </w:t>
      </w:r>
      <w:r w:rsidR="00C8564C" w:rsidRPr="00154E06">
        <w:rPr>
          <w:rFonts w:ascii="Times New Roman" w:hAnsi="Times New Roman" w:cs="Times New Roman"/>
          <w:color w:val="000000" w:themeColor="text1"/>
          <w:sz w:val="28"/>
          <w:szCs w:val="28"/>
          <w:lang w:val="uk-UA"/>
        </w:rPr>
        <w:t xml:space="preserve">Поняття та сутність </w:t>
      </w:r>
      <w:r w:rsidR="005A73AC" w:rsidRPr="00154E06">
        <w:rPr>
          <w:rFonts w:ascii="Times New Roman" w:hAnsi="Times New Roman" w:cs="Times New Roman"/>
          <w:color w:val="000000" w:themeColor="text1"/>
          <w:sz w:val="28"/>
          <w:szCs w:val="28"/>
          <w:lang w:val="uk-UA"/>
        </w:rPr>
        <w:t>ґ</w:t>
      </w:r>
      <w:r w:rsidR="00C8564C" w:rsidRPr="00154E06">
        <w:rPr>
          <w:rFonts w:ascii="Times New Roman" w:hAnsi="Times New Roman" w:cs="Times New Roman"/>
          <w:color w:val="000000" w:themeColor="text1"/>
          <w:sz w:val="28"/>
          <w:szCs w:val="28"/>
          <w:lang w:val="uk-UA"/>
        </w:rPr>
        <w:t>рінмейлу</w:t>
      </w:r>
      <w:r w:rsidR="007E4A75" w:rsidRPr="00154E06">
        <w:rPr>
          <w:rFonts w:ascii="Times New Roman" w:hAnsi="Times New Roman" w:cs="Times New Roman"/>
          <w:color w:val="000000" w:themeColor="text1"/>
          <w:sz w:val="28"/>
          <w:szCs w:val="28"/>
          <w:lang w:val="uk-UA"/>
        </w:rPr>
        <w:t>………………………..……………………………</w:t>
      </w:r>
      <w:r w:rsidR="005526B7" w:rsidRPr="00154E06">
        <w:rPr>
          <w:rFonts w:ascii="Times New Roman" w:hAnsi="Times New Roman" w:cs="Times New Roman"/>
          <w:color w:val="000000" w:themeColor="text1"/>
          <w:sz w:val="28"/>
          <w:szCs w:val="28"/>
          <w:lang w:val="uk-UA"/>
        </w:rPr>
        <w:t>40</w:t>
      </w:r>
    </w:p>
    <w:p w:rsidR="00D3130C" w:rsidRPr="00154E06" w:rsidRDefault="00D3130C" w:rsidP="001456C6">
      <w:pPr>
        <w:spacing w:line="360" w:lineRule="auto"/>
        <w:rPr>
          <w:rFonts w:ascii="Times New Roman" w:hAnsi="Times New Roman" w:cs="Times New Roman"/>
          <w:color w:val="000000" w:themeColor="text1"/>
          <w:sz w:val="28"/>
          <w:szCs w:val="28"/>
          <w:lang w:val="uk-UA"/>
        </w:rPr>
      </w:pPr>
      <w:r w:rsidRPr="00154E06">
        <w:rPr>
          <w:rFonts w:ascii="Times New Roman" w:hAnsi="Times New Roman" w:cs="Times New Roman"/>
          <w:color w:val="000000" w:themeColor="text1"/>
          <w:sz w:val="28"/>
          <w:szCs w:val="28"/>
          <w:lang w:val="uk-UA"/>
        </w:rPr>
        <w:t>2.2</w:t>
      </w:r>
      <w:r w:rsidR="007F3F2E" w:rsidRPr="00154E06">
        <w:rPr>
          <w:rFonts w:ascii="Times New Roman" w:hAnsi="Times New Roman" w:cs="Times New Roman"/>
          <w:color w:val="000000" w:themeColor="text1"/>
          <w:sz w:val="28"/>
          <w:szCs w:val="28"/>
          <w:lang w:val="uk-UA"/>
        </w:rPr>
        <w:t>.</w:t>
      </w:r>
      <w:r w:rsidR="00531AE7" w:rsidRPr="00154E06">
        <w:rPr>
          <w:rFonts w:ascii="Times New Roman" w:hAnsi="Times New Roman" w:cs="Times New Roman"/>
          <w:color w:val="000000" w:themeColor="text1"/>
          <w:sz w:val="28"/>
          <w:szCs w:val="28"/>
          <w:lang w:val="uk-UA"/>
        </w:rPr>
        <w:t xml:space="preserve"> </w:t>
      </w:r>
      <w:r w:rsidRPr="00154E06">
        <w:rPr>
          <w:rFonts w:ascii="Times New Roman" w:hAnsi="Times New Roman" w:cs="Times New Roman"/>
          <w:color w:val="000000" w:themeColor="text1"/>
          <w:sz w:val="28"/>
          <w:szCs w:val="28"/>
          <w:lang w:val="uk-UA"/>
        </w:rPr>
        <w:t>Загальна характеристика</w:t>
      </w:r>
      <w:r w:rsidR="005526B7" w:rsidRPr="00154E06">
        <w:rPr>
          <w:rFonts w:ascii="Times New Roman" w:hAnsi="Times New Roman" w:cs="Times New Roman"/>
          <w:color w:val="000000" w:themeColor="text1"/>
          <w:sz w:val="28"/>
          <w:szCs w:val="28"/>
          <w:lang w:val="uk-UA"/>
        </w:rPr>
        <w:t xml:space="preserve"> рейдерства……………………………………………</w:t>
      </w:r>
      <w:r w:rsidR="00B74BF3" w:rsidRPr="00154E06">
        <w:rPr>
          <w:rFonts w:ascii="Times New Roman" w:hAnsi="Times New Roman" w:cs="Times New Roman"/>
          <w:color w:val="000000" w:themeColor="text1"/>
          <w:sz w:val="28"/>
          <w:szCs w:val="28"/>
          <w:lang w:val="uk-UA"/>
        </w:rPr>
        <w:t>...</w:t>
      </w:r>
      <w:r w:rsidR="005526B7" w:rsidRPr="00154E06">
        <w:rPr>
          <w:rFonts w:ascii="Times New Roman" w:hAnsi="Times New Roman" w:cs="Times New Roman"/>
          <w:color w:val="000000" w:themeColor="text1"/>
          <w:sz w:val="28"/>
          <w:szCs w:val="28"/>
          <w:lang w:val="uk-UA"/>
        </w:rPr>
        <w:t>.51</w:t>
      </w:r>
    </w:p>
    <w:p w:rsidR="00C8564C" w:rsidRPr="00154E06" w:rsidRDefault="00D3130C" w:rsidP="001456C6">
      <w:pPr>
        <w:spacing w:line="360" w:lineRule="auto"/>
        <w:rPr>
          <w:rFonts w:ascii="Times New Roman" w:hAnsi="Times New Roman" w:cs="Times New Roman"/>
          <w:sz w:val="28"/>
          <w:szCs w:val="28"/>
          <w:lang w:val="uk-UA"/>
        </w:rPr>
      </w:pPr>
      <w:r w:rsidRPr="00154E06">
        <w:rPr>
          <w:rFonts w:ascii="Times New Roman" w:hAnsi="Times New Roman" w:cs="Times New Roman"/>
          <w:color w:val="000000" w:themeColor="text1"/>
          <w:sz w:val="28"/>
          <w:szCs w:val="28"/>
          <w:lang w:val="uk-UA"/>
        </w:rPr>
        <w:t>2.3</w:t>
      </w:r>
      <w:r w:rsidR="00A524F3" w:rsidRPr="00154E06">
        <w:rPr>
          <w:rFonts w:ascii="Times New Roman" w:hAnsi="Times New Roman" w:cs="Times New Roman"/>
          <w:color w:val="000000" w:themeColor="text1"/>
          <w:sz w:val="28"/>
          <w:szCs w:val="28"/>
          <w:lang w:val="uk-UA"/>
        </w:rPr>
        <w:t>.</w:t>
      </w:r>
      <w:r w:rsidR="00531AE7" w:rsidRPr="00154E06">
        <w:rPr>
          <w:rFonts w:ascii="Times New Roman" w:hAnsi="Times New Roman" w:cs="Times New Roman"/>
          <w:color w:val="000000" w:themeColor="text1"/>
          <w:sz w:val="28"/>
          <w:szCs w:val="28"/>
          <w:lang w:val="uk-UA"/>
        </w:rPr>
        <w:t xml:space="preserve"> </w:t>
      </w:r>
      <w:r w:rsidR="00C8564C" w:rsidRPr="00154E06">
        <w:rPr>
          <w:rFonts w:ascii="Times New Roman" w:hAnsi="Times New Roman" w:cs="Times New Roman"/>
          <w:color w:val="000000" w:themeColor="text1"/>
          <w:sz w:val="28"/>
          <w:szCs w:val="28"/>
          <w:lang w:val="uk-UA"/>
        </w:rPr>
        <w:t xml:space="preserve">Співвідношення </w:t>
      </w:r>
      <w:r w:rsidR="00D31508" w:rsidRPr="00154E06">
        <w:rPr>
          <w:rFonts w:ascii="Times New Roman" w:hAnsi="Times New Roman" w:cs="Times New Roman"/>
          <w:color w:val="000000" w:themeColor="text1"/>
          <w:sz w:val="28"/>
          <w:szCs w:val="28"/>
          <w:lang w:val="uk-UA"/>
        </w:rPr>
        <w:t>ґ</w:t>
      </w:r>
      <w:r w:rsidR="00C8564C" w:rsidRPr="00154E06">
        <w:rPr>
          <w:rFonts w:ascii="Times New Roman" w:hAnsi="Times New Roman" w:cs="Times New Roman"/>
          <w:color w:val="000000" w:themeColor="text1"/>
          <w:sz w:val="28"/>
          <w:szCs w:val="28"/>
          <w:lang w:val="uk-UA"/>
        </w:rPr>
        <w:t>рінмейлу</w:t>
      </w:r>
      <w:r w:rsidR="00C8564C" w:rsidRPr="00154E06">
        <w:rPr>
          <w:rFonts w:ascii="Times New Roman" w:hAnsi="Times New Roman" w:cs="Times New Roman"/>
          <w:sz w:val="28"/>
          <w:szCs w:val="28"/>
          <w:lang w:val="uk-UA"/>
        </w:rPr>
        <w:t xml:space="preserve"> із рейдерством</w:t>
      </w:r>
      <w:r w:rsidR="005526B7" w:rsidRPr="00154E06">
        <w:rPr>
          <w:rFonts w:ascii="Times New Roman" w:hAnsi="Times New Roman" w:cs="Times New Roman"/>
          <w:sz w:val="28"/>
          <w:szCs w:val="28"/>
          <w:lang w:val="uk-UA"/>
        </w:rPr>
        <w:t>………………………………………..67</w:t>
      </w:r>
    </w:p>
    <w:p w:rsidR="00C8564C" w:rsidRPr="00154E06" w:rsidRDefault="00C8564C" w:rsidP="001456C6">
      <w:pPr>
        <w:spacing w:line="360" w:lineRule="auto"/>
        <w:rPr>
          <w:rFonts w:ascii="Times New Roman" w:hAnsi="Times New Roman" w:cs="Times New Roman"/>
          <w:bCs/>
          <w:sz w:val="28"/>
          <w:szCs w:val="28"/>
          <w:lang w:val="uk-UA"/>
        </w:rPr>
      </w:pPr>
      <w:r w:rsidRPr="00154E06">
        <w:rPr>
          <w:rFonts w:ascii="Times New Roman" w:hAnsi="Times New Roman" w:cs="Times New Roman"/>
          <w:bCs/>
          <w:sz w:val="28"/>
          <w:szCs w:val="28"/>
        </w:rPr>
        <w:t xml:space="preserve">Висновки </w:t>
      </w:r>
      <w:r w:rsidR="00A524F3" w:rsidRPr="00154E06">
        <w:rPr>
          <w:rFonts w:ascii="Times New Roman" w:hAnsi="Times New Roman" w:cs="Times New Roman"/>
          <w:bCs/>
          <w:sz w:val="28"/>
          <w:szCs w:val="28"/>
          <w:lang w:val="uk-UA"/>
        </w:rPr>
        <w:t>до Розділу 2</w:t>
      </w:r>
      <w:r w:rsidR="005526B7" w:rsidRPr="00154E06">
        <w:rPr>
          <w:rFonts w:ascii="Times New Roman" w:hAnsi="Times New Roman" w:cs="Times New Roman"/>
          <w:bCs/>
          <w:sz w:val="28"/>
          <w:szCs w:val="28"/>
          <w:lang w:val="uk-UA"/>
        </w:rPr>
        <w:t>…………………………………………………………………..71</w:t>
      </w:r>
    </w:p>
    <w:p w:rsidR="00B41B54" w:rsidRPr="00154E06" w:rsidRDefault="00C8564C" w:rsidP="007E6A68">
      <w:pPr>
        <w:spacing w:line="360" w:lineRule="auto"/>
        <w:rPr>
          <w:rFonts w:ascii="Times New Roman" w:hAnsi="Times New Roman" w:cs="Times New Roman"/>
          <w:sz w:val="28"/>
          <w:szCs w:val="28"/>
          <w:lang w:val="uk-UA"/>
        </w:rPr>
      </w:pPr>
      <w:r w:rsidRPr="00154E06">
        <w:rPr>
          <w:rFonts w:ascii="Times New Roman" w:hAnsi="Times New Roman" w:cs="Times New Roman"/>
          <w:b/>
          <w:bCs/>
          <w:sz w:val="28"/>
          <w:szCs w:val="28"/>
        </w:rPr>
        <w:t xml:space="preserve">РОЗДІЛ </w:t>
      </w:r>
      <w:r w:rsidRPr="00154E06">
        <w:rPr>
          <w:rFonts w:ascii="Times New Roman" w:hAnsi="Times New Roman" w:cs="Times New Roman"/>
          <w:b/>
          <w:bCs/>
          <w:sz w:val="28"/>
          <w:szCs w:val="28"/>
          <w:lang w:val="uk-UA"/>
        </w:rPr>
        <w:t>3</w:t>
      </w:r>
      <w:r w:rsidR="001456C6" w:rsidRPr="00154E06">
        <w:rPr>
          <w:rFonts w:ascii="Times New Roman" w:hAnsi="Times New Roman" w:cs="Times New Roman"/>
          <w:b/>
          <w:bCs/>
          <w:sz w:val="28"/>
          <w:szCs w:val="28"/>
        </w:rPr>
        <w:t>.</w:t>
      </w:r>
      <w:r w:rsidR="00A524F3" w:rsidRPr="00154E06">
        <w:rPr>
          <w:rFonts w:ascii="Times New Roman" w:hAnsi="Times New Roman" w:cs="Times New Roman"/>
          <w:b/>
          <w:sz w:val="28"/>
          <w:szCs w:val="28"/>
        </w:rPr>
        <w:t>ПРАВОВЕ РЕГУЛЮВАННЯ П</w:t>
      </w:r>
      <w:r w:rsidR="007E6A68" w:rsidRPr="00154E06">
        <w:rPr>
          <w:rFonts w:ascii="Times New Roman" w:hAnsi="Times New Roman" w:cs="Times New Roman"/>
          <w:b/>
          <w:sz w:val="28"/>
          <w:szCs w:val="28"/>
          <w:lang w:val="uk-UA"/>
        </w:rPr>
        <w:t>РОБЛЕМИ</w:t>
      </w:r>
      <w:r w:rsidR="00A524F3" w:rsidRPr="00154E06">
        <w:rPr>
          <w:rFonts w:ascii="Times New Roman" w:hAnsi="Times New Roman" w:cs="Times New Roman"/>
          <w:sz w:val="28"/>
          <w:szCs w:val="28"/>
        </w:rPr>
        <w:t xml:space="preserve"> </w:t>
      </w:r>
      <w:r w:rsidR="00A524F3" w:rsidRPr="00154E06">
        <w:rPr>
          <w:rFonts w:ascii="Times New Roman" w:hAnsi="Times New Roman" w:cs="Times New Roman"/>
          <w:b/>
          <w:sz w:val="28"/>
          <w:szCs w:val="28"/>
        </w:rPr>
        <w:t>ЗЛОВЖИВАННЯ КОРПОРАТИВНИМИ ПРАВАМИ</w:t>
      </w:r>
      <w:r w:rsidR="005526B7" w:rsidRPr="00154E06">
        <w:rPr>
          <w:rFonts w:ascii="Times New Roman" w:hAnsi="Times New Roman" w:cs="Times New Roman"/>
          <w:sz w:val="28"/>
          <w:szCs w:val="28"/>
          <w:lang w:val="uk-UA"/>
        </w:rPr>
        <w:t>…………………………………………………..73</w:t>
      </w:r>
    </w:p>
    <w:p w:rsidR="00B41B54" w:rsidRPr="00154E06" w:rsidRDefault="00B41B54" w:rsidP="00882AD0">
      <w:pPr>
        <w:spacing w:line="360" w:lineRule="auto"/>
        <w:rPr>
          <w:rFonts w:ascii="Times New Roman" w:hAnsi="Times New Roman" w:cs="Times New Roman"/>
          <w:color w:val="000000" w:themeColor="text1"/>
          <w:sz w:val="28"/>
          <w:szCs w:val="28"/>
          <w:lang w:val="uk-UA"/>
        </w:rPr>
      </w:pPr>
      <w:r w:rsidRPr="00154E06">
        <w:rPr>
          <w:rFonts w:ascii="Times New Roman" w:hAnsi="Times New Roman" w:cs="Times New Roman"/>
          <w:color w:val="000000" w:themeColor="text1"/>
          <w:sz w:val="28"/>
          <w:szCs w:val="28"/>
          <w:lang w:val="uk-UA"/>
        </w:rPr>
        <w:t>3.1.</w:t>
      </w:r>
      <w:r w:rsidR="00531AE7" w:rsidRPr="00154E06">
        <w:rPr>
          <w:rFonts w:ascii="Times New Roman" w:hAnsi="Times New Roman" w:cs="Times New Roman"/>
          <w:color w:val="000000" w:themeColor="text1"/>
          <w:sz w:val="28"/>
          <w:szCs w:val="28"/>
          <w:lang w:val="uk-UA"/>
        </w:rPr>
        <w:t xml:space="preserve"> </w:t>
      </w:r>
      <w:r w:rsidR="00C8564C" w:rsidRPr="00154E06">
        <w:rPr>
          <w:rFonts w:ascii="Times New Roman" w:hAnsi="Times New Roman" w:cs="Times New Roman"/>
          <w:color w:val="000000" w:themeColor="text1"/>
          <w:sz w:val="28"/>
          <w:szCs w:val="28"/>
        </w:rPr>
        <w:t>Способи попередження зловживання корпоративними правами</w:t>
      </w:r>
      <w:r w:rsidR="00531AE7" w:rsidRPr="00154E06">
        <w:rPr>
          <w:rFonts w:ascii="Times New Roman" w:hAnsi="Times New Roman" w:cs="Times New Roman"/>
          <w:color w:val="000000" w:themeColor="text1"/>
          <w:sz w:val="28"/>
          <w:szCs w:val="28"/>
          <w:lang w:val="uk-UA"/>
        </w:rPr>
        <w:t>………</w:t>
      </w:r>
      <w:r w:rsidR="005526B7" w:rsidRPr="00154E06">
        <w:rPr>
          <w:rFonts w:ascii="Times New Roman" w:hAnsi="Times New Roman" w:cs="Times New Roman"/>
          <w:color w:val="000000" w:themeColor="text1"/>
          <w:sz w:val="28"/>
          <w:szCs w:val="28"/>
          <w:lang w:val="uk-UA"/>
        </w:rPr>
        <w:t>…</w:t>
      </w:r>
      <w:r w:rsidR="00531AE7" w:rsidRPr="00154E06">
        <w:rPr>
          <w:rFonts w:ascii="Times New Roman" w:hAnsi="Times New Roman" w:cs="Times New Roman"/>
          <w:color w:val="000000" w:themeColor="text1"/>
          <w:sz w:val="28"/>
          <w:szCs w:val="28"/>
          <w:lang w:val="uk-UA"/>
        </w:rPr>
        <w:t>...</w:t>
      </w:r>
      <w:r w:rsidR="005526B7" w:rsidRPr="00154E06">
        <w:rPr>
          <w:rFonts w:ascii="Times New Roman" w:hAnsi="Times New Roman" w:cs="Times New Roman"/>
          <w:color w:val="000000" w:themeColor="text1"/>
          <w:sz w:val="28"/>
          <w:szCs w:val="28"/>
          <w:lang w:val="uk-UA"/>
        </w:rPr>
        <w:t>…...73</w:t>
      </w:r>
      <w:r w:rsidR="00C8564C" w:rsidRPr="00154E06">
        <w:rPr>
          <w:rFonts w:ascii="Times New Roman" w:hAnsi="Times New Roman" w:cs="Times New Roman"/>
          <w:color w:val="000000" w:themeColor="text1"/>
          <w:sz w:val="28"/>
          <w:szCs w:val="28"/>
        </w:rPr>
        <w:t xml:space="preserve"> </w:t>
      </w:r>
    </w:p>
    <w:p w:rsidR="00B41B54" w:rsidRPr="00154E06" w:rsidRDefault="00B41B54" w:rsidP="00882AD0">
      <w:pPr>
        <w:spacing w:line="360" w:lineRule="auto"/>
        <w:rPr>
          <w:rFonts w:ascii="Times New Roman" w:hAnsi="Times New Roman" w:cs="Times New Roman"/>
          <w:sz w:val="28"/>
          <w:szCs w:val="28"/>
          <w:lang w:val="uk-UA"/>
        </w:rPr>
      </w:pPr>
      <w:r w:rsidRPr="00154E06">
        <w:rPr>
          <w:rFonts w:ascii="Times New Roman" w:hAnsi="Times New Roman" w:cs="Times New Roman"/>
          <w:color w:val="000000" w:themeColor="text1"/>
          <w:sz w:val="28"/>
          <w:szCs w:val="28"/>
          <w:lang w:val="uk-UA"/>
        </w:rPr>
        <w:t>3.2.</w:t>
      </w:r>
      <w:r w:rsidR="00531AE7" w:rsidRPr="00154E06">
        <w:rPr>
          <w:rFonts w:ascii="Times New Roman" w:hAnsi="Times New Roman" w:cs="Times New Roman"/>
          <w:color w:val="000000" w:themeColor="text1"/>
          <w:sz w:val="28"/>
          <w:szCs w:val="28"/>
          <w:lang w:val="uk-UA"/>
        </w:rPr>
        <w:t xml:space="preserve"> </w:t>
      </w:r>
      <w:r w:rsidRPr="00154E06">
        <w:rPr>
          <w:rFonts w:ascii="Times New Roman" w:hAnsi="Times New Roman" w:cs="Times New Roman"/>
          <w:color w:val="000000" w:themeColor="text1"/>
          <w:sz w:val="28"/>
          <w:szCs w:val="28"/>
          <w:lang w:val="uk-UA"/>
        </w:rPr>
        <w:t>Способи</w:t>
      </w:r>
      <w:r w:rsidRPr="00154E06">
        <w:rPr>
          <w:rFonts w:ascii="Times New Roman" w:hAnsi="Times New Roman" w:cs="Times New Roman"/>
          <w:sz w:val="28"/>
          <w:szCs w:val="28"/>
          <w:lang w:val="uk-UA"/>
        </w:rPr>
        <w:t xml:space="preserve"> захисту від зловживання </w:t>
      </w:r>
      <w:r w:rsidR="0000311D" w:rsidRPr="00154E06">
        <w:rPr>
          <w:rFonts w:ascii="Times New Roman" w:hAnsi="Times New Roman" w:cs="Times New Roman"/>
          <w:sz w:val="28"/>
          <w:szCs w:val="28"/>
          <w:lang w:val="uk-UA"/>
        </w:rPr>
        <w:t>ко</w:t>
      </w:r>
      <w:r w:rsidR="00531AE7" w:rsidRPr="00154E06">
        <w:rPr>
          <w:rFonts w:ascii="Times New Roman" w:hAnsi="Times New Roman" w:cs="Times New Roman"/>
          <w:sz w:val="28"/>
          <w:szCs w:val="28"/>
          <w:lang w:val="uk-UA"/>
        </w:rPr>
        <w:t>рпоративними правами………</w:t>
      </w:r>
      <w:r w:rsidR="005526B7" w:rsidRPr="00154E06">
        <w:rPr>
          <w:rFonts w:ascii="Times New Roman" w:hAnsi="Times New Roman" w:cs="Times New Roman"/>
          <w:sz w:val="28"/>
          <w:szCs w:val="28"/>
          <w:lang w:val="uk-UA"/>
        </w:rPr>
        <w:t>………</w:t>
      </w:r>
      <w:r w:rsidR="00C96FF2" w:rsidRPr="00154E06">
        <w:rPr>
          <w:rFonts w:ascii="Times New Roman" w:hAnsi="Times New Roman" w:cs="Times New Roman"/>
          <w:sz w:val="28"/>
          <w:szCs w:val="28"/>
          <w:lang w:val="uk-UA"/>
        </w:rPr>
        <w:t>...</w:t>
      </w:r>
      <w:r w:rsidR="005526B7" w:rsidRPr="00154E06">
        <w:rPr>
          <w:rFonts w:ascii="Times New Roman" w:hAnsi="Times New Roman" w:cs="Times New Roman"/>
          <w:sz w:val="28"/>
          <w:szCs w:val="28"/>
          <w:lang w:val="uk-UA"/>
        </w:rPr>
        <w:t>…80</w:t>
      </w:r>
    </w:p>
    <w:p w:rsidR="00C8564C" w:rsidRPr="00154E06" w:rsidRDefault="00B41B54" w:rsidP="00882AD0">
      <w:pPr>
        <w:spacing w:line="360" w:lineRule="auto"/>
        <w:rPr>
          <w:rFonts w:ascii="Times New Roman" w:hAnsi="Times New Roman" w:cs="Times New Roman"/>
          <w:sz w:val="28"/>
          <w:szCs w:val="28"/>
          <w:lang w:val="uk-UA"/>
        </w:rPr>
      </w:pPr>
      <w:r w:rsidRPr="00154E06">
        <w:rPr>
          <w:rFonts w:ascii="Times New Roman" w:hAnsi="Times New Roman" w:cs="Times New Roman"/>
          <w:color w:val="000000" w:themeColor="text1"/>
          <w:sz w:val="28"/>
          <w:szCs w:val="28"/>
          <w:lang w:val="uk-UA"/>
        </w:rPr>
        <w:lastRenderedPageBreak/>
        <w:t>3.3.</w:t>
      </w:r>
      <w:r w:rsidR="00531AE7" w:rsidRPr="00154E06">
        <w:rPr>
          <w:rFonts w:ascii="Times New Roman" w:hAnsi="Times New Roman" w:cs="Times New Roman"/>
          <w:color w:val="000000" w:themeColor="text1"/>
          <w:sz w:val="28"/>
          <w:szCs w:val="28"/>
          <w:lang w:val="uk-UA"/>
        </w:rPr>
        <w:t xml:space="preserve"> </w:t>
      </w:r>
      <w:r w:rsidR="00C8564C" w:rsidRPr="00154E06">
        <w:rPr>
          <w:rFonts w:ascii="Times New Roman" w:hAnsi="Times New Roman" w:cs="Times New Roman"/>
          <w:color w:val="000000" w:themeColor="text1"/>
          <w:sz w:val="28"/>
          <w:szCs w:val="28"/>
        </w:rPr>
        <w:t>Узагальнена</w:t>
      </w:r>
      <w:r w:rsidR="00C8564C" w:rsidRPr="00154E06">
        <w:rPr>
          <w:rFonts w:ascii="Times New Roman" w:hAnsi="Times New Roman" w:cs="Times New Roman"/>
          <w:sz w:val="28"/>
          <w:szCs w:val="28"/>
        </w:rPr>
        <w:t xml:space="preserve"> практика вирішення корпоративних спорів з питань зловживання корпоративними правами</w:t>
      </w:r>
      <w:r w:rsidR="006E2128" w:rsidRPr="00154E06">
        <w:rPr>
          <w:rFonts w:ascii="Times New Roman" w:hAnsi="Times New Roman" w:cs="Times New Roman"/>
          <w:sz w:val="28"/>
          <w:szCs w:val="28"/>
          <w:lang w:val="uk-UA"/>
        </w:rPr>
        <w:t>……………………………………………………………….87</w:t>
      </w:r>
    </w:p>
    <w:p w:rsidR="00B41B54" w:rsidRPr="00154E06" w:rsidRDefault="00C8564C" w:rsidP="00882AD0">
      <w:pPr>
        <w:spacing w:line="360" w:lineRule="auto"/>
        <w:rPr>
          <w:rFonts w:ascii="Times New Roman" w:hAnsi="Times New Roman" w:cs="Times New Roman"/>
          <w:sz w:val="28"/>
          <w:szCs w:val="28"/>
          <w:lang w:val="uk-UA"/>
        </w:rPr>
      </w:pPr>
      <w:r w:rsidRPr="00154E06">
        <w:rPr>
          <w:rFonts w:ascii="Times New Roman" w:hAnsi="Times New Roman" w:cs="Times New Roman"/>
          <w:sz w:val="28"/>
          <w:szCs w:val="28"/>
          <w:lang w:val="uk-UA"/>
        </w:rPr>
        <w:t>Висновки</w:t>
      </w:r>
      <w:r w:rsidR="00B41B54" w:rsidRPr="00154E06">
        <w:rPr>
          <w:rFonts w:ascii="Times New Roman" w:hAnsi="Times New Roman" w:cs="Times New Roman"/>
          <w:sz w:val="28"/>
          <w:szCs w:val="28"/>
          <w:lang w:val="uk-UA"/>
        </w:rPr>
        <w:t xml:space="preserve"> до Розділу</w:t>
      </w:r>
      <w:r w:rsidR="006E2128" w:rsidRPr="00154E06">
        <w:rPr>
          <w:rFonts w:ascii="Times New Roman" w:hAnsi="Times New Roman" w:cs="Times New Roman"/>
          <w:sz w:val="28"/>
          <w:szCs w:val="28"/>
          <w:lang w:val="uk-UA"/>
        </w:rPr>
        <w:t xml:space="preserve"> 3……………………</w:t>
      </w:r>
      <w:r w:rsidR="00531AE7" w:rsidRPr="00154E06">
        <w:rPr>
          <w:rFonts w:ascii="Times New Roman" w:hAnsi="Times New Roman" w:cs="Times New Roman"/>
          <w:sz w:val="28"/>
          <w:szCs w:val="28"/>
          <w:lang w:val="uk-UA"/>
        </w:rPr>
        <w:t>…</w:t>
      </w:r>
      <w:r w:rsidR="006E2128" w:rsidRPr="00154E06">
        <w:rPr>
          <w:rFonts w:ascii="Times New Roman" w:hAnsi="Times New Roman" w:cs="Times New Roman"/>
          <w:sz w:val="28"/>
          <w:szCs w:val="28"/>
          <w:lang w:val="uk-UA"/>
        </w:rPr>
        <w:t>…………………………………………...95</w:t>
      </w:r>
    </w:p>
    <w:p w:rsidR="00C8564C" w:rsidRPr="00154E06" w:rsidRDefault="00C8564C" w:rsidP="00E94487">
      <w:pPr>
        <w:spacing w:line="360" w:lineRule="auto"/>
        <w:rPr>
          <w:rFonts w:ascii="Times New Roman" w:hAnsi="Times New Roman" w:cs="Times New Roman"/>
          <w:sz w:val="28"/>
          <w:szCs w:val="28"/>
          <w:lang w:val="uk-UA"/>
        </w:rPr>
      </w:pPr>
      <w:r w:rsidRPr="00154E06">
        <w:rPr>
          <w:rFonts w:ascii="Times New Roman" w:hAnsi="Times New Roman" w:cs="Times New Roman"/>
          <w:b/>
          <w:bCs/>
          <w:sz w:val="28"/>
          <w:szCs w:val="28"/>
          <w:lang w:val="uk-UA"/>
        </w:rPr>
        <w:t>ВИСНОВК</w:t>
      </w:r>
      <w:r w:rsidR="00B41B54" w:rsidRPr="00154E06">
        <w:rPr>
          <w:rFonts w:ascii="Times New Roman" w:hAnsi="Times New Roman" w:cs="Times New Roman"/>
          <w:b/>
          <w:bCs/>
          <w:sz w:val="28"/>
          <w:szCs w:val="28"/>
          <w:lang w:val="uk-UA"/>
        </w:rPr>
        <w:t>И</w:t>
      </w:r>
      <w:r w:rsidR="00B41B54" w:rsidRPr="00154E06">
        <w:rPr>
          <w:rFonts w:ascii="Times New Roman" w:hAnsi="Times New Roman" w:cs="Times New Roman"/>
          <w:bCs/>
          <w:sz w:val="28"/>
          <w:szCs w:val="28"/>
          <w:lang w:val="uk-UA"/>
        </w:rPr>
        <w:t>…</w:t>
      </w:r>
      <w:r w:rsidR="00FA7175">
        <w:rPr>
          <w:rFonts w:ascii="Times New Roman" w:hAnsi="Times New Roman" w:cs="Times New Roman"/>
          <w:bCs/>
          <w:sz w:val="28"/>
          <w:szCs w:val="28"/>
          <w:lang w:val="uk-UA"/>
        </w:rPr>
        <w:t>…………………………………………………………………………..97</w:t>
      </w:r>
    </w:p>
    <w:p w:rsidR="00C8564C" w:rsidRPr="00154E06" w:rsidRDefault="00C8564C" w:rsidP="00E94487">
      <w:pPr>
        <w:spacing w:line="360" w:lineRule="auto"/>
        <w:rPr>
          <w:rFonts w:ascii="Times New Roman" w:hAnsi="Times New Roman" w:cs="Times New Roman"/>
          <w:bCs/>
          <w:sz w:val="28"/>
          <w:szCs w:val="28"/>
          <w:lang w:val="uk-UA"/>
        </w:rPr>
      </w:pPr>
      <w:r w:rsidRPr="00154E06">
        <w:rPr>
          <w:rFonts w:ascii="Times New Roman" w:hAnsi="Times New Roman" w:cs="Times New Roman"/>
          <w:b/>
          <w:bCs/>
          <w:sz w:val="28"/>
          <w:szCs w:val="28"/>
          <w:lang w:val="uk-UA"/>
        </w:rPr>
        <w:t>СПИСОК ВИКОРИСТАНИХ ДЖЕРЕ</w:t>
      </w:r>
      <w:r w:rsidR="00B41B54" w:rsidRPr="00154E06">
        <w:rPr>
          <w:rFonts w:ascii="Times New Roman" w:hAnsi="Times New Roman" w:cs="Times New Roman"/>
          <w:b/>
          <w:bCs/>
          <w:sz w:val="28"/>
          <w:szCs w:val="28"/>
          <w:lang w:val="uk-UA"/>
        </w:rPr>
        <w:t>Л</w:t>
      </w:r>
      <w:r w:rsidR="008453A0" w:rsidRPr="00154E06">
        <w:rPr>
          <w:rFonts w:ascii="Times New Roman" w:hAnsi="Times New Roman" w:cs="Times New Roman"/>
          <w:bCs/>
          <w:sz w:val="28"/>
          <w:szCs w:val="28"/>
          <w:lang w:val="uk-UA"/>
        </w:rPr>
        <w:t>……………………………………</w:t>
      </w:r>
      <w:r w:rsidR="00703C10" w:rsidRPr="00154E06">
        <w:rPr>
          <w:rFonts w:ascii="Times New Roman" w:hAnsi="Times New Roman" w:cs="Times New Roman"/>
          <w:bCs/>
          <w:sz w:val="28"/>
          <w:szCs w:val="28"/>
          <w:lang w:val="uk-UA"/>
        </w:rPr>
        <w:t>..</w:t>
      </w:r>
      <w:r w:rsidR="008453A0" w:rsidRPr="00154E06">
        <w:rPr>
          <w:rFonts w:ascii="Times New Roman" w:hAnsi="Times New Roman" w:cs="Times New Roman"/>
          <w:bCs/>
          <w:sz w:val="28"/>
          <w:szCs w:val="28"/>
          <w:lang w:val="uk-UA"/>
        </w:rPr>
        <w:t>……</w:t>
      </w:r>
      <w:r w:rsidR="00FA7175">
        <w:rPr>
          <w:rFonts w:ascii="Times New Roman" w:hAnsi="Times New Roman" w:cs="Times New Roman"/>
          <w:bCs/>
          <w:sz w:val="28"/>
          <w:szCs w:val="28"/>
          <w:lang w:val="uk-UA"/>
        </w:rPr>
        <w:t>.104</w:t>
      </w: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7D0671" w:rsidRPr="00154E06" w:rsidRDefault="007D0671" w:rsidP="007E28DE">
      <w:pPr>
        <w:spacing w:after="0" w:line="360" w:lineRule="auto"/>
        <w:ind w:firstLine="709"/>
        <w:jc w:val="center"/>
        <w:rPr>
          <w:rFonts w:asciiTheme="majorBidi" w:hAnsiTheme="majorBidi" w:cstheme="majorBidi"/>
          <w:b/>
          <w:bCs/>
          <w:sz w:val="28"/>
          <w:szCs w:val="28"/>
          <w:lang w:val="uk-UA"/>
        </w:rPr>
      </w:pPr>
    </w:p>
    <w:p w:rsidR="00BE0B25" w:rsidRPr="00154E06" w:rsidRDefault="00BE0B25" w:rsidP="007E28DE">
      <w:pPr>
        <w:spacing w:after="0" w:line="360" w:lineRule="auto"/>
        <w:ind w:firstLine="709"/>
        <w:jc w:val="center"/>
        <w:rPr>
          <w:rFonts w:asciiTheme="majorBidi" w:hAnsiTheme="majorBidi" w:cstheme="majorBidi"/>
          <w:b/>
          <w:bCs/>
          <w:sz w:val="28"/>
          <w:szCs w:val="28"/>
          <w:lang w:val="uk-UA"/>
        </w:rPr>
      </w:pPr>
    </w:p>
    <w:p w:rsidR="00C8564C" w:rsidRPr="00154E06" w:rsidRDefault="00C8564C" w:rsidP="007E28DE">
      <w:pPr>
        <w:spacing w:after="0" w:line="360" w:lineRule="auto"/>
        <w:ind w:firstLine="709"/>
        <w:jc w:val="center"/>
        <w:rPr>
          <w:rFonts w:asciiTheme="majorBidi" w:hAnsiTheme="majorBidi" w:cstheme="majorBidi"/>
          <w:b/>
          <w:bCs/>
          <w:sz w:val="28"/>
          <w:szCs w:val="28"/>
          <w:lang w:val="uk-UA"/>
        </w:rPr>
      </w:pPr>
      <w:r w:rsidRPr="00154E06">
        <w:rPr>
          <w:rFonts w:asciiTheme="majorBidi" w:hAnsiTheme="majorBidi" w:cstheme="majorBidi"/>
          <w:b/>
          <w:bCs/>
          <w:sz w:val="28"/>
          <w:szCs w:val="28"/>
          <w:lang w:val="uk-UA"/>
        </w:rPr>
        <w:lastRenderedPageBreak/>
        <w:t>ВСТУП</w:t>
      </w:r>
    </w:p>
    <w:p w:rsidR="00951286" w:rsidRPr="00154E06" w:rsidRDefault="00951286" w:rsidP="007E28DE">
      <w:pPr>
        <w:spacing w:after="0" w:line="360" w:lineRule="auto"/>
        <w:ind w:firstLine="709"/>
        <w:jc w:val="center"/>
        <w:rPr>
          <w:rFonts w:asciiTheme="majorBidi" w:hAnsiTheme="majorBidi" w:cstheme="majorBidi"/>
          <w:b/>
          <w:bCs/>
          <w:sz w:val="28"/>
          <w:szCs w:val="28"/>
          <w:lang w:val="uk-UA"/>
        </w:rPr>
      </w:pPr>
    </w:p>
    <w:p w:rsidR="00951286" w:rsidRPr="00154E06" w:rsidRDefault="00951286" w:rsidP="007E28DE">
      <w:pPr>
        <w:spacing w:after="0" w:line="360" w:lineRule="auto"/>
        <w:ind w:firstLine="709"/>
        <w:jc w:val="center"/>
        <w:rPr>
          <w:rFonts w:asciiTheme="majorBidi" w:hAnsiTheme="majorBidi" w:cstheme="majorBidi"/>
          <w:b/>
          <w:bCs/>
          <w:sz w:val="28"/>
          <w:szCs w:val="28"/>
          <w:lang w:val="uk-UA"/>
        </w:rPr>
      </w:pPr>
    </w:p>
    <w:p w:rsidR="00C8564C" w:rsidRPr="00154E06" w:rsidRDefault="00C8564C"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В умовах глобалізації фінансових ринків та лібералізації руху капіталів успішна діяльність господарських товариств постає рушійною силою розвитку ринкової економіки та засобом посилення конкурентоспроможності держави на міжнародних ринках.</w:t>
      </w:r>
    </w:p>
    <w:p w:rsidR="00C8564C" w:rsidRPr="00154E06" w:rsidRDefault="00C8564C"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 xml:space="preserve">У зв’язку з активним розвитком корпоративних відносин в Україні та необхідністю формування належної правової культури у цій сфері постає питання про усунення такого негативного явища, як зловживання правом. Зловживання корпоративними правами негативно впливає на діяльність господарських товариств та, як наслідок, на економічний розвиток держави. </w:t>
      </w:r>
    </w:p>
    <w:p w:rsidR="007A6540" w:rsidRPr="00154E06" w:rsidRDefault="00CA036F" w:rsidP="004A0310">
      <w:pPr>
        <w:tabs>
          <w:tab w:val="left" w:pos="7088"/>
        </w:tabs>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Не</w:t>
      </w:r>
      <w:r w:rsidR="00C8564C" w:rsidRPr="00154E06">
        <w:rPr>
          <w:rFonts w:asciiTheme="majorBidi" w:hAnsiTheme="majorBidi" w:cstheme="majorBidi"/>
          <w:sz w:val="28"/>
          <w:szCs w:val="28"/>
          <w:lang w:val="uk-UA"/>
        </w:rPr>
        <w:t xml:space="preserve">зважаючи на наявність певних теоретичних напрацювань у сфері зловживання корпоративними правами, на сьогодні залишаються невирішеними питання щодо поняття та правової природи, а також форм, видів та правових наслідків зловживання корпоративними правами тощо. </w:t>
      </w:r>
      <w:r w:rsidR="007A6540" w:rsidRPr="00154E06">
        <w:rPr>
          <w:rFonts w:asciiTheme="majorBidi" w:hAnsiTheme="majorBidi" w:cstheme="majorBidi"/>
          <w:sz w:val="28"/>
          <w:szCs w:val="28"/>
          <w:lang w:val="uk-UA"/>
        </w:rPr>
        <w:t xml:space="preserve">Одним із наслідків є виникнення проблемних питань при кваліфікації поведінки особи як зловживання корпоративними правами, визначення правових наслідків діяння і застосування відповідних </w:t>
      </w:r>
      <w:r w:rsidR="007A6540" w:rsidRPr="00154E06">
        <w:rPr>
          <w:rFonts w:asciiTheme="majorBidi" w:hAnsiTheme="majorBidi" w:cstheme="majorBidi"/>
          <w:color w:val="000000" w:themeColor="text1"/>
          <w:sz w:val="28"/>
          <w:szCs w:val="28"/>
          <w:lang w:val="uk-UA"/>
        </w:rPr>
        <w:t>санкці</w:t>
      </w:r>
      <w:r w:rsidR="00B12301" w:rsidRPr="00154E06">
        <w:rPr>
          <w:rFonts w:asciiTheme="majorBidi" w:hAnsiTheme="majorBidi" w:cstheme="majorBidi"/>
          <w:color w:val="000000" w:themeColor="text1"/>
          <w:sz w:val="28"/>
          <w:szCs w:val="28"/>
          <w:lang w:val="uk-UA"/>
        </w:rPr>
        <w:t>й</w:t>
      </w:r>
      <w:r w:rsidR="00BE0F6A" w:rsidRPr="00154E06">
        <w:rPr>
          <w:rFonts w:asciiTheme="majorBidi" w:hAnsiTheme="majorBidi" w:cstheme="majorBidi"/>
          <w:color w:val="000000" w:themeColor="text1"/>
          <w:sz w:val="28"/>
          <w:szCs w:val="28"/>
          <w:lang w:val="uk-UA"/>
        </w:rPr>
        <w:t xml:space="preserve"> до осіб, що зловжива</w:t>
      </w:r>
      <w:r w:rsidR="00B12301" w:rsidRPr="00154E06">
        <w:rPr>
          <w:rFonts w:asciiTheme="majorBidi" w:hAnsiTheme="majorBidi" w:cstheme="majorBidi"/>
          <w:color w:val="000000" w:themeColor="text1"/>
          <w:sz w:val="28"/>
          <w:szCs w:val="28"/>
          <w:lang w:val="uk-UA"/>
        </w:rPr>
        <w:t>ють</w:t>
      </w:r>
      <w:r w:rsidR="007A6540" w:rsidRPr="00154E06">
        <w:rPr>
          <w:rFonts w:asciiTheme="majorBidi" w:hAnsiTheme="majorBidi" w:cstheme="majorBidi"/>
          <w:color w:val="000000" w:themeColor="text1"/>
          <w:sz w:val="28"/>
          <w:szCs w:val="28"/>
          <w:lang w:val="uk-UA"/>
        </w:rPr>
        <w:t xml:space="preserve"> корпоративними</w:t>
      </w:r>
      <w:r w:rsidR="007A6540" w:rsidRPr="00154E06">
        <w:rPr>
          <w:rFonts w:asciiTheme="majorBidi" w:hAnsiTheme="majorBidi" w:cstheme="majorBidi"/>
          <w:sz w:val="28"/>
          <w:szCs w:val="28"/>
          <w:lang w:val="uk-UA"/>
        </w:rPr>
        <w:t xml:space="preserve"> правами.</w:t>
      </w:r>
    </w:p>
    <w:p w:rsidR="00C8564C" w:rsidRPr="00154E06" w:rsidRDefault="00C8564C" w:rsidP="006F07D1">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Саме зазначеними вище чинниками й обумовлена актуальність дослідження обраної теми. Теоретичною основою дослідження стали наукові висновки та положення, сформульовані такими вченими-правниками, як М</w:t>
      </w:r>
      <w:r w:rsidR="003B62E8" w:rsidRPr="00154E06">
        <w:rPr>
          <w:rFonts w:asciiTheme="majorBidi" w:hAnsiTheme="majorBidi" w:cstheme="majorBidi"/>
          <w:sz w:val="28"/>
          <w:szCs w:val="28"/>
          <w:lang w:val="uk-UA"/>
        </w:rPr>
        <w:t>.М. Агарков, О.М. </w:t>
      </w:r>
      <w:r w:rsidR="00F07E0E" w:rsidRPr="00154E06">
        <w:rPr>
          <w:rFonts w:asciiTheme="majorBidi" w:hAnsiTheme="majorBidi" w:cstheme="majorBidi"/>
          <w:sz w:val="28"/>
          <w:szCs w:val="28"/>
          <w:lang w:val="uk-UA"/>
        </w:rPr>
        <w:t xml:space="preserve">Вінник, </w:t>
      </w:r>
      <w:r w:rsidR="006F07D1" w:rsidRPr="00154E06">
        <w:rPr>
          <w:rFonts w:asciiTheme="majorBidi" w:hAnsiTheme="majorBidi" w:cstheme="majorBidi"/>
          <w:sz w:val="28"/>
          <w:szCs w:val="28"/>
          <w:lang w:val="uk-UA"/>
        </w:rPr>
        <w:t>О.</w:t>
      </w:r>
      <w:r w:rsidR="00F07E0E" w:rsidRPr="00154E06">
        <w:rPr>
          <w:rFonts w:asciiTheme="majorBidi" w:hAnsiTheme="majorBidi" w:cstheme="majorBidi"/>
          <w:sz w:val="28"/>
          <w:szCs w:val="28"/>
          <w:lang w:val="uk-UA"/>
        </w:rPr>
        <w:t>В. Волков</w:t>
      </w:r>
      <w:r w:rsidRPr="00154E06">
        <w:rPr>
          <w:rFonts w:asciiTheme="majorBidi" w:hAnsiTheme="majorBidi" w:cstheme="majorBidi"/>
          <w:sz w:val="28"/>
          <w:szCs w:val="28"/>
          <w:lang w:val="uk-UA"/>
        </w:rPr>
        <w:t xml:space="preserve">, </w:t>
      </w:r>
      <w:r w:rsidR="00E527AA" w:rsidRPr="00154E06">
        <w:rPr>
          <w:rFonts w:asciiTheme="majorBidi" w:hAnsiTheme="majorBidi" w:cstheme="majorBidi"/>
          <w:sz w:val="28"/>
          <w:szCs w:val="28"/>
          <w:lang w:val="uk-UA"/>
        </w:rPr>
        <w:t xml:space="preserve">Ю.С. Гамбаров, </w:t>
      </w:r>
      <w:r w:rsidRPr="00154E06">
        <w:rPr>
          <w:rFonts w:asciiTheme="majorBidi" w:hAnsiTheme="majorBidi" w:cstheme="majorBidi"/>
          <w:sz w:val="28"/>
          <w:szCs w:val="28"/>
          <w:lang w:val="uk-UA"/>
        </w:rPr>
        <w:t>В.П. Грибано</w:t>
      </w:r>
      <w:r w:rsidR="00F07E0E" w:rsidRPr="00154E06">
        <w:rPr>
          <w:rFonts w:asciiTheme="majorBidi" w:hAnsiTheme="majorBidi" w:cstheme="majorBidi"/>
          <w:sz w:val="28"/>
          <w:szCs w:val="28"/>
          <w:lang w:val="uk-UA"/>
        </w:rPr>
        <w:t>в, О</w:t>
      </w:r>
      <w:r w:rsidR="006F07D1" w:rsidRPr="00154E06">
        <w:rPr>
          <w:rFonts w:asciiTheme="majorBidi" w:hAnsiTheme="majorBidi" w:cstheme="majorBidi"/>
          <w:sz w:val="28"/>
          <w:szCs w:val="28"/>
          <w:lang w:val="uk-UA"/>
        </w:rPr>
        <w:t>.</w:t>
      </w:r>
      <w:r w:rsidR="00F07E0E" w:rsidRPr="00154E06">
        <w:rPr>
          <w:rFonts w:asciiTheme="majorBidi" w:hAnsiTheme="majorBidi" w:cstheme="majorBidi"/>
          <w:sz w:val="28"/>
          <w:szCs w:val="28"/>
          <w:lang w:val="uk-UA"/>
        </w:rPr>
        <w:t>С. Губар</w:t>
      </w:r>
      <w:r w:rsidR="003B62E8" w:rsidRPr="00154E06">
        <w:rPr>
          <w:rFonts w:asciiTheme="majorBidi" w:hAnsiTheme="majorBidi" w:cstheme="majorBidi"/>
          <w:sz w:val="28"/>
          <w:szCs w:val="28"/>
          <w:lang w:val="uk-UA"/>
        </w:rPr>
        <w:t>, Ю.М. </w:t>
      </w:r>
      <w:r w:rsidR="00F07E0E" w:rsidRPr="00154E06">
        <w:rPr>
          <w:rFonts w:asciiTheme="majorBidi" w:hAnsiTheme="majorBidi" w:cstheme="majorBidi"/>
          <w:sz w:val="28"/>
          <w:szCs w:val="28"/>
          <w:lang w:val="uk-UA"/>
        </w:rPr>
        <w:t>Жорнокуй</w:t>
      </w:r>
      <w:r w:rsidR="006F07D1" w:rsidRPr="00154E06">
        <w:rPr>
          <w:rFonts w:asciiTheme="majorBidi" w:hAnsiTheme="majorBidi" w:cstheme="majorBidi"/>
          <w:sz w:val="28"/>
          <w:szCs w:val="28"/>
          <w:lang w:val="uk-UA"/>
        </w:rPr>
        <w:t>, В.</w:t>
      </w:r>
      <w:r w:rsidRPr="00154E06">
        <w:rPr>
          <w:rFonts w:asciiTheme="majorBidi" w:hAnsiTheme="majorBidi" w:cstheme="majorBidi"/>
          <w:sz w:val="28"/>
          <w:szCs w:val="28"/>
          <w:lang w:val="uk-UA"/>
        </w:rPr>
        <w:t>М Кравч</w:t>
      </w:r>
      <w:r w:rsidR="006F07D1" w:rsidRPr="00154E06">
        <w:rPr>
          <w:rFonts w:asciiTheme="majorBidi" w:hAnsiTheme="majorBidi" w:cstheme="majorBidi"/>
          <w:sz w:val="28"/>
          <w:szCs w:val="28"/>
          <w:lang w:val="uk-UA"/>
        </w:rPr>
        <w:t>ук, Н.</w:t>
      </w:r>
      <w:r w:rsidR="00F07E0E" w:rsidRPr="00154E06">
        <w:rPr>
          <w:rFonts w:asciiTheme="majorBidi" w:hAnsiTheme="majorBidi" w:cstheme="majorBidi"/>
          <w:sz w:val="28"/>
          <w:szCs w:val="28"/>
          <w:lang w:val="uk-UA"/>
        </w:rPr>
        <w:t>С.</w:t>
      </w:r>
      <w:r w:rsidR="00E527AA" w:rsidRPr="00154E06">
        <w:rPr>
          <w:rFonts w:asciiTheme="majorBidi" w:hAnsiTheme="majorBidi" w:cstheme="majorBidi"/>
          <w:sz w:val="28"/>
          <w:szCs w:val="28"/>
          <w:lang w:val="uk-UA"/>
        </w:rPr>
        <w:t xml:space="preserve"> </w:t>
      </w:r>
      <w:r w:rsidR="00F07E0E" w:rsidRPr="00154E06">
        <w:rPr>
          <w:rFonts w:asciiTheme="majorBidi" w:hAnsiTheme="majorBidi" w:cstheme="majorBidi"/>
          <w:sz w:val="28"/>
          <w:szCs w:val="28"/>
          <w:lang w:val="uk-UA"/>
        </w:rPr>
        <w:t xml:space="preserve">Кузнєцова, </w:t>
      </w:r>
      <w:r w:rsidR="00E527AA" w:rsidRPr="00154E06">
        <w:rPr>
          <w:rFonts w:asciiTheme="majorBidi" w:hAnsiTheme="majorBidi" w:cstheme="majorBidi"/>
          <w:sz w:val="28"/>
          <w:szCs w:val="28"/>
          <w:lang w:val="uk-UA"/>
        </w:rPr>
        <w:t>О.</w:t>
      </w:r>
      <w:r w:rsidR="00F07E0E" w:rsidRPr="00154E06">
        <w:rPr>
          <w:rFonts w:asciiTheme="majorBidi" w:hAnsiTheme="majorBidi" w:cstheme="majorBidi"/>
          <w:sz w:val="28"/>
          <w:szCs w:val="28"/>
          <w:lang w:val="uk-UA"/>
        </w:rPr>
        <w:t>В.</w:t>
      </w:r>
      <w:r w:rsidR="00E527AA" w:rsidRPr="00154E06">
        <w:rPr>
          <w:rFonts w:asciiTheme="majorBidi" w:hAnsiTheme="majorBidi" w:cstheme="majorBidi"/>
          <w:sz w:val="28"/>
          <w:szCs w:val="28"/>
          <w:lang w:val="uk-UA"/>
        </w:rPr>
        <w:t xml:space="preserve"> Кучмієнко,</w:t>
      </w:r>
      <w:r w:rsidR="006F07D1" w:rsidRPr="00154E06">
        <w:rPr>
          <w:rFonts w:asciiTheme="majorBidi" w:hAnsiTheme="majorBidi" w:cstheme="majorBidi"/>
          <w:sz w:val="28"/>
          <w:szCs w:val="28"/>
          <w:lang w:val="uk-UA"/>
        </w:rPr>
        <w:t xml:space="preserve"> В.В. </w:t>
      </w:r>
      <w:r w:rsidR="00F07E0E" w:rsidRPr="00154E06">
        <w:rPr>
          <w:rFonts w:asciiTheme="majorBidi" w:hAnsiTheme="majorBidi" w:cstheme="majorBidi"/>
          <w:sz w:val="28"/>
          <w:szCs w:val="28"/>
          <w:lang w:val="uk-UA"/>
        </w:rPr>
        <w:t>Луць</w:t>
      </w:r>
      <w:r w:rsidRPr="00154E06">
        <w:rPr>
          <w:rFonts w:asciiTheme="majorBidi" w:hAnsiTheme="majorBidi" w:cstheme="majorBidi"/>
          <w:sz w:val="28"/>
          <w:szCs w:val="28"/>
          <w:lang w:val="uk-UA"/>
        </w:rPr>
        <w:t xml:space="preserve">, </w:t>
      </w:r>
      <w:r w:rsidR="00E527AA" w:rsidRPr="00154E06">
        <w:rPr>
          <w:rFonts w:asciiTheme="majorBidi" w:hAnsiTheme="majorBidi" w:cstheme="majorBidi"/>
          <w:sz w:val="28"/>
          <w:szCs w:val="28"/>
          <w:lang w:val="uk-UA"/>
        </w:rPr>
        <w:t>Д.О</w:t>
      </w:r>
      <w:r w:rsidR="003B62E8" w:rsidRPr="00154E06">
        <w:rPr>
          <w:rFonts w:asciiTheme="majorBidi" w:hAnsiTheme="majorBidi" w:cstheme="majorBidi"/>
          <w:sz w:val="28"/>
          <w:szCs w:val="28"/>
          <w:lang w:val="uk-UA"/>
        </w:rPr>
        <w:t>. </w:t>
      </w:r>
      <w:r w:rsidR="00E527AA" w:rsidRPr="00154E06">
        <w:rPr>
          <w:rFonts w:asciiTheme="majorBidi" w:hAnsiTheme="majorBidi" w:cstheme="majorBidi"/>
          <w:sz w:val="28"/>
          <w:szCs w:val="28"/>
          <w:lang w:val="uk-UA"/>
        </w:rPr>
        <w:t xml:space="preserve">Матанцев, </w:t>
      </w:r>
      <w:r w:rsidR="00210EF7" w:rsidRPr="00154E06">
        <w:rPr>
          <w:rFonts w:asciiTheme="majorBidi" w:hAnsiTheme="majorBidi" w:cstheme="majorBidi"/>
          <w:sz w:val="28"/>
          <w:szCs w:val="28"/>
          <w:lang w:val="uk-UA"/>
        </w:rPr>
        <w:t>В.Ю. Пашутіна, Й.</w:t>
      </w:r>
      <w:r w:rsidRPr="00154E06">
        <w:rPr>
          <w:rFonts w:asciiTheme="majorBidi" w:hAnsiTheme="majorBidi" w:cstheme="majorBidi"/>
          <w:sz w:val="28"/>
          <w:szCs w:val="28"/>
          <w:lang w:val="uk-UA"/>
        </w:rPr>
        <w:t>О. Покровський</w:t>
      </w:r>
      <w:r w:rsidR="006F07D1" w:rsidRPr="00154E06">
        <w:rPr>
          <w:rFonts w:asciiTheme="majorBidi" w:hAnsiTheme="majorBidi" w:cstheme="majorBidi"/>
          <w:sz w:val="28"/>
          <w:szCs w:val="28"/>
          <w:lang w:val="uk-UA"/>
        </w:rPr>
        <w:t>, С.Д. Радченко, О.В. Регурецька, О.Я. Рогач, І.</w:t>
      </w:r>
      <w:r w:rsidRPr="00154E06">
        <w:rPr>
          <w:rFonts w:asciiTheme="majorBidi" w:hAnsiTheme="majorBidi" w:cstheme="majorBidi"/>
          <w:sz w:val="28"/>
          <w:szCs w:val="28"/>
          <w:lang w:val="uk-UA"/>
        </w:rPr>
        <w:t xml:space="preserve">Б. Саракун, </w:t>
      </w:r>
      <w:r w:rsidR="006F07D1" w:rsidRPr="00154E06">
        <w:rPr>
          <w:rFonts w:asciiTheme="majorBidi" w:hAnsiTheme="majorBidi" w:cstheme="majorBidi"/>
          <w:sz w:val="28"/>
          <w:szCs w:val="28"/>
          <w:lang w:val="uk-UA"/>
        </w:rPr>
        <w:t>І.</w:t>
      </w:r>
      <w:r w:rsidRPr="00154E06">
        <w:rPr>
          <w:rFonts w:asciiTheme="majorBidi" w:hAnsiTheme="majorBidi" w:cstheme="majorBidi"/>
          <w:sz w:val="28"/>
          <w:szCs w:val="28"/>
          <w:lang w:val="uk-UA"/>
        </w:rPr>
        <w:t xml:space="preserve">В. Спасибо-Фатєєва, </w:t>
      </w:r>
      <w:r w:rsidR="006F07D1" w:rsidRPr="00154E06">
        <w:rPr>
          <w:rFonts w:asciiTheme="majorBidi" w:hAnsiTheme="majorBidi" w:cstheme="majorBidi"/>
          <w:sz w:val="28"/>
          <w:szCs w:val="28"/>
          <w:lang w:val="uk-UA"/>
        </w:rPr>
        <w:t>М.</w:t>
      </w:r>
      <w:r w:rsidRPr="00154E06">
        <w:rPr>
          <w:rFonts w:asciiTheme="majorBidi" w:hAnsiTheme="majorBidi" w:cstheme="majorBidi"/>
          <w:sz w:val="28"/>
          <w:szCs w:val="28"/>
          <w:lang w:val="uk-UA"/>
        </w:rPr>
        <w:t>О. Стефанчук</w:t>
      </w:r>
      <w:r w:rsidR="006F07D1" w:rsidRPr="00154E06">
        <w:rPr>
          <w:rFonts w:asciiTheme="majorBidi" w:hAnsiTheme="majorBidi" w:cstheme="majorBidi"/>
          <w:sz w:val="28"/>
          <w:szCs w:val="28"/>
          <w:lang w:val="uk-UA"/>
        </w:rPr>
        <w:t>, І.</w:t>
      </w:r>
      <w:r w:rsidRPr="00154E06">
        <w:rPr>
          <w:rFonts w:asciiTheme="majorBidi" w:hAnsiTheme="majorBidi" w:cstheme="majorBidi"/>
          <w:sz w:val="28"/>
          <w:szCs w:val="28"/>
          <w:lang w:val="uk-UA"/>
        </w:rPr>
        <w:t xml:space="preserve">Т. Тарасов, </w:t>
      </w:r>
      <w:r w:rsidR="003B62E8" w:rsidRPr="00154E06">
        <w:rPr>
          <w:rFonts w:asciiTheme="majorBidi" w:hAnsiTheme="majorBidi" w:cstheme="majorBidi"/>
          <w:sz w:val="28"/>
          <w:szCs w:val="28"/>
          <w:lang w:val="uk-UA"/>
        </w:rPr>
        <w:t>М.Ю. </w:t>
      </w:r>
      <w:r w:rsidR="00E527AA" w:rsidRPr="00154E06">
        <w:rPr>
          <w:rFonts w:asciiTheme="majorBidi" w:hAnsiTheme="majorBidi" w:cstheme="majorBidi"/>
          <w:sz w:val="28"/>
          <w:szCs w:val="28"/>
          <w:lang w:val="uk-UA"/>
        </w:rPr>
        <w:t xml:space="preserve">Тихомирова, </w:t>
      </w:r>
      <w:r w:rsidRPr="00154E06">
        <w:rPr>
          <w:rFonts w:asciiTheme="majorBidi" w:hAnsiTheme="majorBidi" w:cstheme="majorBidi"/>
          <w:sz w:val="28"/>
          <w:szCs w:val="28"/>
          <w:lang w:val="uk-UA"/>
        </w:rPr>
        <w:t>І.А. Тімаєва,</w:t>
      </w:r>
      <w:r w:rsidR="006F07D1" w:rsidRPr="00154E06">
        <w:rPr>
          <w:rFonts w:asciiTheme="majorBidi" w:hAnsiTheme="majorBidi" w:cstheme="majorBidi"/>
          <w:sz w:val="28"/>
          <w:szCs w:val="28"/>
          <w:lang w:val="uk-UA"/>
        </w:rPr>
        <w:t xml:space="preserve"> Д.</w:t>
      </w:r>
      <w:r w:rsidR="00E527AA" w:rsidRPr="00154E06">
        <w:rPr>
          <w:rFonts w:asciiTheme="majorBidi" w:hAnsiTheme="majorBidi" w:cstheme="majorBidi"/>
          <w:sz w:val="28"/>
          <w:szCs w:val="28"/>
          <w:lang w:val="uk-UA"/>
        </w:rPr>
        <w:t>А. Токарєв</w:t>
      </w:r>
      <w:r w:rsidRPr="00154E06">
        <w:rPr>
          <w:rFonts w:asciiTheme="majorBidi" w:hAnsiTheme="majorBidi" w:cstheme="majorBidi"/>
          <w:sz w:val="28"/>
          <w:szCs w:val="28"/>
          <w:lang w:val="uk-UA"/>
        </w:rPr>
        <w:t xml:space="preserve">, </w:t>
      </w:r>
      <w:r w:rsidR="00E527AA" w:rsidRPr="00154E06">
        <w:rPr>
          <w:rFonts w:asciiTheme="majorBidi" w:hAnsiTheme="majorBidi" w:cstheme="majorBidi"/>
          <w:sz w:val="28"/>
          <w:szCs w:val="28"/>
          <w:lang w:val="uk-UA"/>
        </w:rPr>
        <w:t xml:space="preserve">В.І. Цікало, </w:t>
      </w:r>
      <w:r w:rsidR="006F07D1" w:rsidRPr="00154E06">
        <w:rPr>
          <w:rFonts w:asciiTheme="majorBidi" w:hAnsiTheme="majorBidi" w:cstheme="majorBidi"/>
          <w:sz w:val="28"/>
          <w:szCs w:val="28"/>
          <w:lang w:val="uk-UA"/>
        </w:rPr>
        <w:t xml:space="preserve">О.В. </w:t>
      </w:r>
      <w:r w:rsidRPr="00154E06">
        <w:rPr>
          <w:rFonts w:asciiTheme="majorBidi" w:hAnsiTheme="majorBidi" w:cstheme="majorBidi"/>
          <w:sz w:val="28"/>
          <w:szCs w:val="28"/>
          <w:lang w:val="uk-UA"/>
        </w:rPr>
        <w:t xml:space="preserve">Чернокальцева, </w:t>
      </w:r>
      <w:r w:rsidR="003B62E8" w:rsidRPr="00154E06">
        <w:rPr>
          <w:rFonts w:asciiTheme="majorBidi" w:hAnsiTheme="majorBidi" w:cstheme="majorBidi"/>
          <w:sz w:val="28"/>
          <w:szCs w:val="28"/>
          <w:lang w:val="uk-UA"/>
        </w:rPr>
        <w:t>Л.М. </w:t>
      </w:r>
      <w:r w:rsidR="00E527AA" w:rsidRPr="00154E06">
        <w:rPr>
          <w:rFonts w:asciiTheme="majorBidi" w:hAnsiTheme="majorBidi" w:cstheme="majorBidi"/>
          <w:sz w:val="28"/>
          <w:szCs w:val="28"/>
          <w:lang w:val="uk-UA"/>
        </w:rPr>
        <w:t xml:space="preserve">Шипілов, </w:t>
      </w:r>
      <w:r w:rsidRPr="00154E06">
        <w:rPr>
          <w:rFonts w:asciiTheme="majorBidi" w:hAnsiTheme="majorBidi" w:cstheme="majorBidi"/>
          <w:sz w:val="28"/>
          <w:szCs w:val="28"/>
          <w:lang w:val="uk-UA"/>
        </w:rPr>
        <w:t xml:space="preserve">В.С. Щербина, </w:t>
      </w:r>
      <w:r w:rsidR="006F07D1" w:rsidRPr="00154E06">
        <w:rPr>
          <w:rFonts w:asciiTheme="majorBidi" w:hAnsiTheme="majorBidi" w:cstheme="majorBidi"/>
          <w:sz w:val="28"/>
          <w:szCs w:val="28"/>
          <w:lang w:val="uk-UA"/>
        </w:rPr>
        <w:t>Т.</w:t>
      </w:r>
      <w:r w:rsidRPr="00154E06">
        <w:rPr>
          <w:rFonts w:asciiTheme="majorBidi" w:hAnsiTheme="majorBidi" w:cstheme="majorBidi"/>
          <w:sz w:val="28"/>
          <w:szCs w:val="28"/>
          <w:lang w:val="uk-UA"/>
        </w:rPr>
        <w:t xml:space="preserve">С. Яценко та іншими. </w:t>
      </w:r>
    </w:p>
    <w:p w:rsidR="00C8564C" w:rsidRPr="00154E06" w:rsidRDefault="00C8564C" w:rsidP="00DC3FBD">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 xml:space="preserve">Дипломна робота виконана у межах планової тематики та науково-дослідницької діяльності кафедри господарського та адміністративного права </w:t>
      </w:r>
      <w:r w:rsidRPr="00154E06">
        <w:rPr>
          <w:rFonts w:asciiTheme="majorBidi" w:hAnsiTheme="majorBidi" w:cstheme="majorBidi"/>
          <w:sz w:val="28"/>
          <w:szCs w:val="28"/>
          <w:lang w:val="uk-UA"/>
        </w:rPr>
        <w:lastRenderedPageBreak/>
        <w:t xml:space="preserve">Національного технічного університету України «Київський політехнічний інститут імені Ігоря Сікорського» «Правове </w:t>
      </w:r>
      <w:r w:rsidR="00DC3FBD">
        <w:rPr>
          <w:rFonts w:asciiTheme="majorBidi" w:hAnsiTheme="majorBidi" w:cstheme="majorBidi"/>
          <w:sz w:val="28"/>
          <w:szCs w:val="28"/>
          <w:lang w:val="uk-UA"/>
        </w:rPr>
        <w:t>забезпечення сталого розвитку</w:t>
      </w:r>
      <w:r w:rsidR="00375765" w:rsidRPr="00154E06">
        <w:rPr>
          <w:rFonts w:asciiTheme="majorBidi" w:hAnsiTheme="majorBidi" w:cstheme="majorBidi"/>
          <w:sz w:val="28"/>
          <w:szCs w:val="28"/>
          <w:lang w:val="uk-UA"/>
        </w:rPr>
        <w:t>»</w:t>
      </w:r>
      <w:r w:rsidRPr="00154E06">
        <w:rPr>
          <w:rFonts w:asciiTheme="majorBidi" w:hAnsiTheme="majorBidi" w:cstheme="majorBidi"/>
          <w:sz w:val="28"/>
          <w:szCs w:val="28"/>
          <w:lang w:val="uk-UA"/>
        </w:rPr>
        <w:t xml:space="preserve"> </w:t>
      </w:r>
      <w:r w:rsidR="00DC3FBD">
        <w:rPr>
          <w:rFonts w:asciiTheme="majorBidi" w:hAnsiTheme="majorBidi" w:cstheme="majorBidi"/>
          <w:sz w:val="28"/>
          <w:szCs w:val="28"/>
          <w:lang w:val="uk-UA"/>
        </w:rPr>
        <w:t>(номер державної реєстрації 0118U100325).</w:t>
      </w:r>
    </w:p>
    <w:p w:rsidR="00C8564C" w:rsidRPr="00154E06" w:rsidRDefault="00C8564C"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bCs/>
          <w:sz w:val="28"/>
          <w:szCs w:val="28"/>
          <w:lang w:val="uk-UA"/>
        </w:rPr>
        <w:t xml:space="preserve">Мета </w:t>
      </w:r>
      <w:r w:rsidR="001674AE" w:rsidRPr="00154E06">
        <w:rPr>
          <w:rFonts w:asciiTheme="majorBidi" w:hAnsiTheme="majorBidi" w:cstheme="majorBidi"/>
          <w:b/>
          <w:bCs/>
          <w:sz w:val="28"/>
          <w:szCs w:val="28"/>
          <w:lang w:val="uk-UA"/>
        </w:rPr>
        <w:t xml:space="preserve">і задачі </w:t>
      </w:r>
      <w:r w:rsidRPr="00154E06">
        <w:rPr>
          <w:rFonts w:asciiTheme="majorBidi" w:hAnsiTheme="majorBidi" w:cstheme="majorBidi"/>
          <w:b/>
          <w:bCs/>
          <w:sz w:val="28"/>
          <w:szCs w:val="28"/>
          <w:lang w:val="uk-UA"/>
        </w:rPr>
        <w:t>дослідження</w:t>
      </w:r>
      <w:r w:rsidRPr="00154E06">
        <w:rPr>
          <w:rFonts w:asciiTheme="majorBidi" w:hAnsiTheme="majorBidi" w:cstheme="majorBidi"/>
          <w:sz w:val="28"/>
          <w:szCs w:val="28"/>
          <w:lang w:val="uk-UA"/>
        </w:rPr>
        <w:t xml:space="preserve">. Метою дипломної роботи є дослідження такого правового явища як зловживання корпоративними правами та формування науково-обґрунтованих висновків і пропозицій щодо удосконалення правового регулювання у цій сфері, а також визначення основних підходів до розуміння сутності, аналіз правової природи та системи проявів зловживання правом у корпоративних відносинах, системи заходів протидій даному явищу, виявлення теоретичних і практичних проблем, що існують у цій сфері, а також визначення шляхів їх подолання. </w:t>
      </w:r>
    </w:p>
    <w:p w:rsidR="00C8564C" w:rsidRPr="00154E06" w:rsidRDefault="001674AE" w:rsidP="004A0310">
      <w:pPr>
        <w:spacing w:after="0" w:line="360" w:lineRule="auto"/>
        <w:ind w:firstLine="709"/>
        <w:jc w:val="both"/>
        <w:rPr>
          <w:rFonts w:asciiTheme="majorBidi" w:hAnsiTheme="majorBidi" w:cstheme="majorBidi"/>
          <w:b/>
          <w:bCs/>
          <w:sz w:val="28"/>
          <w:szCs w:val="28"/>
          <w:lang w:val="uk-UA"/>
        </w:rPr>
      </w:pPr>
      <w:r w:rsidRPr="00154E06">
        <w:rPr>
          <w:rFonts w:asciiTheme="majorBidi" w:hAnsiTheme="majorBidi" w:cstheme="majorBidi"/>
          <w:b/>
          <w:bCs/>
          <w:sz w:val="28"/>
          <w:szCs w:val="28"/>
          <w:lang w:val="uk-UA"/>
        </w:rPr>
        <w:t>Задачі</w:t>
      </w:r>
      <w:r w:rsidR="00C8564C" w:rsidRPr="00154E06">
        <w:rPr>
          <w:rFonts w:asciiTheme="majorBidi" w:hAnsiTheme="majorBidi" w:cstheme="majorBidi"/>
          <w:b/>
          <w:bCs/>
          <w:sz w:val="28"/>
          <w:szCs w:val="28"/>
          <w:lang w:val="uk-UA"/>
        </w:rPr>
        <w:t>:</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дослідити основні історичні етапи розвитку поняття зловживання правом</w:t>
      </w:r>
      <w:r w:rsidR="00375765" w:rsidRPr="00154E06">
        <w:rPr>
          <w:rFonts w:asciiTheme="majorBidi" w:hAnsiTheme="majorBidi" w:cstheme="majorBidi"/>
          <w:sz w:val="28"/>
          <w:szCs w:val="28"/>
          <w:lang w:val="uk-UA"/>
        </w:rPr>
        <w:t>;</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з’ясувати сутність поняття зловживання правом;</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проаналізувати основні наукові підходи до розуміння сутності зловживання корпоративними правами та визначити його поняття;</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визначити форми та види зловживання корпоративними правами;</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 xml:space="preserve">охарактеризувати правову сутність та визначити поняття </w:t>
      </w:r>
      <w:r w:rsidRPr="00154E06">
        <w:rPr>
          <w:rFonts w:ascii="Times New Roman" w:hAnsi="Times New Roman" w:cs="Times New Roman"/>
          <w:sz w:val="28"/>
          <w:szCs w:val="28"/>
          <w:lang w:val="uk-UA"/>
        </w:rPr>
        <w:t>ґ</w:t>
      </w:r>
      <w:r w:rsidRPr="00154E06">
        <w:rPr>
          <w:rFonts w:asciiTheme="majorBidi" w:hAnsiTheme="majorBidi" w:cstheme="majorBidi"/>
          <w:sz w:val="28"/>
          <w:szCs w:val="28"/>
          <w:lang w:val="uk-UA"/>
        </w:rPr>
        <w:t>рінмейлінгу;</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дослідити правову сутність та визначити поняття рейдерства;</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 xml:space="preserve">проаналізувати співвідношення таких термінів як </w:t>
      </w:r>
      <w:r w:rsidRPr="00154E06">
        <w:rPr>
          <w:rFonts w:ascii="Times New Roman" w:hAnsi="Times New Roman" w:cs="Times New Roman"/>
          <w:sz w:val="28"/>
          <w:szCs w:val="28"/>
          <w:lang w:val="uk-UA"/>
        </w:rPr>
        <w:t>ґ</w:t>
      </w:r>
      <w:r w:rsidRPr="00154E06">
        <w:rPr>
          <w:rFonts w:asciiTheme="majorBidi" w:hAnsiTheme="majorBidi" w:cstheme="majorBidi"/>
          <w:sz w:val="28"/>
          <w:szCs w:val="28"/>
          <w:lang w:val="uk-UA"/>
        </w:rPr>
        <w:t>рінмейл і рейдерство;</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узагальнити способи попередження зловживання корпоративними правами;</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розглянути способи захисту від зловживання корпоративними правами;</w:t>
      </w:r>
    </w:p>
    <w:p w:rsidR="00A134DB" w:rsidRPr="00154E06" w:rsidRDefault="00A134DB" w:rsidP="00445B80">
      <w:pPr>
        <w:pStyle w:val="a3"/>
        <w:numPr>
          <w:ilvl w:val="0"/>
          <w:numId w:val="1"/>
        </w:num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узагальнити практику</w:t>
      </w:r>
      <w:r w:rsidRPr="00154E06">
        <w:rPr>
          <w:rFonts w:asciiTheme="majorBidi" w:hAnsiTheme="majorBidi" w:cstheme="majorBidi"/>
          <w:color w:val="C00000"/>
          <w:sz w:val="28"/>
          <w:szCs w:val="28"/>
          <w:lang w:val="uk-UA"/>
        </w:rPr>
        <w:t xml:space="preserve"> </w:t>
      </w:r>
      <w:r w:rsidRPr="00154E06">
        <w:rPr>
          <w:rFonts w:asciiTheme="majorBidi" w:hAnsiTheme="majorBidi" w:cstheme="majorBidi"/>
          <w:sz w:val="28"/>
          <w:szCs w:val="28"/>
          <w:lang w:val="uk-UA"/>
        </w:rPr>
        <w:t>вирішення корпоративних спорів з питань зловживання корпоративними правами.</w:t>
      </w:r>
    </w:p>
    <w:p w:rsidR="00C8564C" w:rsidRPr="00154E06" w:rsidRDefault="00C8564C"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bCs/>
          <w:sz w:val="28"/>
          <w:szCs w:val="28"/>
          <w:lang w:val="uk-UA"/>
        </w:rPr>
        <w:lastRenderedPageBreak/>
        <w:t>Об’єктом</w:t>
      </w:r>
      <w:r w:rsidRPr="00154E06">
        <w:rPr>
          <w:rFonts w:asciiTheme="majorBidi" w:hAnsiTheme="majorBidi" w:cstheme="majorBidi"/>
          <w:sz w:val="28"/>
          <w:szCs w:val="28"/>
          <w:lang w:val="uk-UA"/>
        </w:rPr>
        <w:t xml:space="preserve"> дослідження є суспільні відносини, що складаються у процесі здійснення учасниками корпоративних відносин належних їм корпоративних прав із завідомо недобросовісними намірами. </w:t>
      </w:r>
    </w:p>
    <w:p w:rsidR="00C8564C" w:rsidRPr="00154E06" w:rsidRDefault="00C8564C"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bCs/>
          <w:sz w:val="28"/>
          <w:szCs w:val="28"/>
          <w:lang w:val="uk-UA"/>
        </w:rPr>
        <w:t>Предметом</w:t>
      </w:r>
      <w:r w:rsidRPr="00154E06">
        <w:rPr>
          <w:rFonts w:asciiTheme="majorBidi" w:hAnsiTheme="majorBidi" w:cstheme="majorBidi"/>
          <w:sz w:val="28"/>
          <w:szCs w:val="28"/>
          <w:lang w:val="uk-UA"/>
        </w:rPr>
        <w:t xml:space="preserve"> дослідження є зловживання корпоративними правами.</w:t>
      </w:r>
    </w:p>
    <w:p w:rsidR="00BC45E6" w:rsidRPr="00154E06" w:rsidRDefault="00BC45E6" w:rsidP="003D6B56">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sz w:val="28"/>
          <w:szCs w:val="28"/>
          <w:lang w:val="uk-UA"/>
        </w:rPr>
        <w:t>Методи дослідження.</w:t>
      </w:r>
      <w:r w:rsidR="003D6B56" w:rsidRPr="00154E06">
        <w:rPr>
          <w:rFonts w:asciiTheme="majorBidi" w:hAnsiTheme="majorBidi" w:cstheme="majorBidi"/>
          <w:bCs/>
          <w:sz w:val="28"/>
          <w:szCs w:val="28"/>
          <w:lang w:val="uk-UA"/>
        </w:rPr>
        <w:t> </w:t>
      </w:r>
      <w:r w:rsidR="0097287D" w:rsidRPr="00154E06">
        <w:rPr>
          <w:rFonts w:asciiTheme="majorBidi" w:hAnsiTheme="majorBidi" w:cstheme="majorBidi"/>
          <w:sz w:val="28"/>
          <w:szCs w:val="28"/>
          <w:lang w:val="uk-UA"/>
        </w:rPr>
        <w:t>У дипломній роботі</w:t>
      </w:r>
      <w:r w:rsidR="00375765" w:rsidRPr="00154E06">
        <w:rPr>
          <w:rFonts w:asciiTheme="majorBidi" w:hAnsiTheme="majorBidi" w:cstheme="majorBidi"/>
          <w:sz w:val="28"/>
          <w:szCs w:val="28"/>
          <w:lang w:val="uk-UA"/>
        </w:rPr>
        <w:t xml:space="preserve"> використовується такі загально</w:t>
      </w:r>
      <w:r w:rsidR="0097287D" w:rsidRPr="00154E06">
        <w:rPr>
          <w:rFonts w:asciiTheme="majorBidi" w:hAnsiTheme="majorBidi" w:cstheme="majorBidi"/>
          <w:sz w:val="28"/>
          <w:szCs w:val="28"/>
          <w:lang w:val="uk-UA"/>
        </w:rPr>
        <w:t xml:space="preserve">логічні методи наукового пізнання, як </w:t>
      </w:r>
      <w:r w:rsidR="00783598" w:rsidRPr="00154E06">
        <w:rPr>
          <w:rFonts w:asciiTheme="majorBidi" w:hAnsiTheme="majorBidi" w:cstheme="majorBidi"/>
          <w:sz w:val="28"/>
          <w:szCs w:val="28"/>
          <w:lang w:val="uk-UA"/>
        </w:rPr>
        <w:t>аналіз,</w:t>
      </w:r>
      <w:r w:rsidR="0097287D" w:rsidRPr="00154E06">
        <w:rPr>
          <w:rFonts w:asciiTheme="majorBidi" w:hAnsiTheme="majorBidi" w:cstheme="majorBidi"/>
          <w:sz w:val="28"/>
          <w:szCs w:val="28"/>
          <w:lang w:val="uk-UA"/>
        </w:rPr>
        <w:t xml:space="preserve"> синтез, абстрагування, прогнозування, узагальнення, ідеалізація, індукція, дедукція, аналогія</w:t>
      </w:r>
      <w:r w:rsidR="00783598" w:rsidRPr="00154E06">
        <w:rPr>
          <w:rFonts w:asciiTheme="majorBidi" w:hAnsiTheme="majorBidi" w:cstheme="majorBidi"/>
          <w:sz w:val="28"/>
          <w:szCs w:val="28"/>
          <w:lang w:val="uk-UA"/>
        </w:rPr>
        <w:t>.</w:t>
      </w:r>
      <w:r w:rsidR="0097287D" w:rsidRPr="00154E06">
        <w:rPr>
          <w:rFonts w:asciiTheme="majorBidi" w:hAnsiTheme="majorBidi" w:cstheme="majorBidi"/>
          <w:sz w:val="28"/>
          <w:szCs w:val="28"/>
          <w:lang w:val="uk-UA"/>
        </w:rPr>
        <w:t xml:space="preserve"> Застосування історичного методу дозволяє проаналізувати розвиток право</w:t>
      </w:r>
      <w:r w:rsidR="009421A1" w:rsidRPr="00154E06">
        <w:rPr>
          <w:rFonts w:asciiTheme="majorBidi" w:hAnsiTheme="majorBidi" w:cstheme="majorBidi"/>
          <w:sz w:val="28"/>
          <w:szCs w:val="28"/>
          <w:lang w:val="uk-UA"/>
        </w:rPr>
        <w:t>во</w:t>
      </w:r>
      <w:r w:rsidR="0097287D" w:rsidRPr="00154E06">
        <w:rPr>
          <w:rFonts w:asciiTheme="majorBidi" w:hAnsiTheme="majorBidi" w:cstheme="majorBidi"/>
          <w:sz w:val="28"/>
          <w:szCs w:val="28"/>
          <w:lang w:val="uk-UA"/>
        </w:rPr>
        <w:t>го я</w:t>
      </w:r>
      <w:r w:rsidR="00375765" w:rsidRPr="00154E06">
        <w:rPr>
          <w:rFonts w:asciiTheme="majorBidi" w:hAnsiTheme="majorBidi" w:cstheme="majorBidi"/>
          <w:sz w:val="28"/>
          <w:szCs w:val="28"/>
          <w:lang w:val="uk-UA"/>
        </w:rPr>
        <w:t>вища зловживання правом (підрозділ 1.1</w:t>
      </w:r>
      <w:r w:rsidR="0097287D" w:rsidRPr="00154E06">
        <w:rPr>
          <w:rFonts w:asciiTheme="majorBidi" w:hAnsiTheme="majorBidi" w:cstheme="majorBidi"/>
          <w:sz w:val="28"/>
          <w:szCs w:val="28"/>
          <w:lang w:val="uk-UA"/>
        </w:rPr>
        <w:t xml:space="preserve">). Системно-функціональний метод застосовується при розгляді форм та видів зловживання корпоративними правами (підрозділ 1.3), способів попередження та захисту від зловживання корпоративними правами (3.1, 3.2). </w:t>
      </w:r>
    </w:p>
    <w:p w:rsidR="00A134DB" w:rsidRPr="00154E06" w:rsidRDefault="00BC45E6"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sz w:val="28"/>
          <w:szCs w:val="28"/>
          <w:lang w:val="uk-UA"/>
        </w:rPr>
        <w:t>Н</w:t>
      </w:r>
      <w:r w:rsidR="00783598" w:rsidRPr="00154E06">
        <w:rPr>
          <w:rFonts w:asciiTheme="majorBidi" w:hAnsiTheme="majorBidi" w:cstheme="majorBidi"/>
          <w:b/>
          <w:sz w:val="28"/>
          <w:szCs w:val="28"/>
          <w:lang w:val="uk-UA"/>
        </w:rPr>
        <w:t>аукова н</w:t>
      </w:r>
      <w:r w:rsidRPr="00154E06">
        <w:rPr>
          <w:rFonts w:asciiTheme="majorBidi" w:hAnsiTheme="majorBidi" w:cstheme="majorBidi"/>
          <w:b/>
          <w:sz w:val="28"/>
          <w:szCs w:val="28"/>
          <w:lang w:val="uk-UA"/>
        </w:rPr>
        <w:t>овизна</w:t>
      </w:r>
      <w:r w:rsidR="00783598" w:rsidRPr="00154E06">
        <w:rPr>
          <w:rFonts w:asciiTheme="majorBidi" w:hAnsiTheme="majorBidi" w:cstheme="majorBidi"/>
          <w:b/>
          <w:sz w:val="28"/>
          <w:szCs w:val="28"/>
          <w:lang w:val="uk-UA"/>
        </w:rPr>
        <w:t xml:space="preserve"> одержаних результатів.</w:t>
      </w:r>
      <w:r w:rsidR="00C1027E" w:rsidRPr="00154E06">
        <w:rPr>
          <w:rFonts w:asciiTheme="majorBidi" w:hAnsiTheme="majorBidi" w:cstheme="majorBidi"/>
          <w:b/>
          <w:sz w:val="28"/>
          <w:szCs w:val="28"/>
          <w:lang w:val="uk-UA"/>
        </w:rPr>
        <w:t xml:space="preserve"> </w:t>
      </w:r>
      <w:r w:rsidR="00A134DB" w:rsidRPr="00154E06">
        <w:rPr>
          <w:rFonts w:asciiTheme="majorBidi" w:hAnsiTheme="majorBidi" w:cstheme="majorBidi"/>
          <w:sz w:val="28"/>
          <w:szCs w:val="28"/>
          <w:lang w:val="uk-UA"/>
        </w:rPr>
        <w:t>Наукова новизна одержаних результатів полягає у визначені основних проблем врегулювання у сфері злов</w:t>
      </w:r>
      <w:r w:rsidR="006A3528" w:rsidRPr="00154E06">
        <w:rPr>
          <w:rFonts w:asciiTheme="majorBidi" w:hAnsiTheme="majorBidi" w:cstheme="majorBidi"/>
          <w:sz w:val="28"/>
          <w:szCs w:val="28"/>
          <w:lang w:val="uk-UA"/>
        </w:rPr>
        <w:t>живання корпоративними правами та</w:t>
      </w:r>
      <w:r w:rsidR="00A134DB" w:rsidRPr="00154E06">
        <w:rPr>
          <w:rFonts w:asciiTheme="majorBidi" w:hAnsiTheme="majorBidi" w:cstheme="majorBidi"/>
          <w:sz w:val="28"/>
          <w:szCs w:val="28"/>
          <w:lang w:val="uk-UA"/>
        </w:rPr>
        <w:t xml:space="preserve"> запропоновані шляхи удосконалення правого регулювання явища зловживання корпоративними правами. </w:t>
      </w:r>
    </w:p>
    <w:p w:rsidR="00A134DB" w:rsidRPr="00154E06" w:rsidRDefault="00BC45E6"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sz w:val="28"/>
          <w:szCs w:val="28"/>
          <w:lang w:val="uk-UA"/>
        </w:rPr>
        <w:t>Практичне значення одержаних результатів</w:t>
      </w:r>
      <w:r w:rsidR="00783598" w:rsidRPr="00154E06">
        <w:rPr>
          <w:rFonts w:asciiTheme="majorBidi" w:hAnsiTheme="majorBidi" w:cstheme="majorBidi"/>
          <w:b/>
          <w:sz w:val="28"/>
          <w:szCs w:val="28"/>
          <w:lang w:val="uk-UA"/>
        </w:rPr>
        <w:t>.</w:t>
      </w:r>
      <w:r w:rsidR="00C72A60" w:rsidRPr="00154E06">
        <w:rPr>
          <w:rFonts w:asciiTheme="majorBidi" w:hAnsiTheme="majorBidi" w:cstheme="majorBidi"/>
          <w:b/>
          <w:sz w:val="28"/>
          <w:szCs w:val="28"/>
          <w:lang w:val="uk-UA"/>
        </w:rPr>
        <w:t xml:space="preserve"> </w:t>
      </w:r>
      <w:r w:rsidR="00A134DB" w:rsidRPr="00154E06">
        <w:rPr>
          <w:rFonts w:asciiTheme="majorBidi" w:hAnsiTheme="majorBidi" w:cstheme="majorBidi"/>
          <w:sz w:val="28"/>
          <w:szCs w:val="28"/>
          <w:lang w:val="uk-UA"/>
        </w:rPr>
        <w:t>Практичне значення одержаних результатів дослідження полягає в тому, що можна розробити на основі дипломної роботи конкретні пропозиції до законодавства щодо удосконалення правового регулювання зловживання корпоративними правами.</w:t>
      </w:r>
    </w:p>
    <w:p w:rsidR="00EE13D5" w:rsidRPr="00154E06" w:rsidRDefault="00BC45E6" w:rsidP="009107F7">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sz w:val="28"/>
          <w:szCs w:val="28"/>
          <w:lang w:val="uk-UA"/>
        </w:rPr>
        <w:t>Апробація результатів</w:t>
      </w:r>
      <w:r w:rsidR="00783598" w:rsidRPr="00154E06">
        <w:rPr>
          <w:rFonts w:asciiTheme="majorBidi" w:hAnsiTheme="majorBidi" w:cstheme="majorBidi"/>
          <w:b/>
          <w:sz w:val="28"/>
          <w:szCs w:val="28"/>
          <w:lang w:val="uk-UA"/>
        </w:rPr>
        <w:t xml:space="preserve"> магістерської роботи. </w:t>
      </w:r>
      <w:r w:rsidR="00324ED2" w:rsidRPr="00154E06">
        <w:rPr>
          <w:rFonts w:asciiTheme="majorBidi" w:hAnsiTheme="majorBidi" w:cstheme="majorBidi"/>
          <w:sz w:val="28"/>
          <w:szCs w:val="28"/>
          <w:lang w:val="uk-UA"/>
        </w:rPr>
        <w:t>П</w:t>
      </w:r>
      <w:r w:rsidR="00C8564C" w:rsidRPr="00154E06">
        <w:rPr>
          <w:rFonts w:asciiTheme="majorBidi" w:hAnsiTheme="majorBidi" w:cstheme="majorBidi"/>
          <w:bCs/>
          <w:sz w:val="28"/>
          <w:szCs w:val="28"/>
          <w:lang w:val="uk-UA"/>
        </w:rPr>
        <w:t>ідсумки дипломної роботи</w:t>
      </w:r>
      <w:r w:rsidR="00C8564C" w:rsidRPr="00154E06">
        <w:rPr>
          <w:rFonts w:asciiTheme="majorBidi" w:hAnsiTheme="majorBidi" w:cstheme="majorBidi"/>
          <w:sz w:val="28"/>
          <w:szCs w:val="28"/>
          <w:lang w:val="uk-UA"/>
        </w:rPr>
        <w:t xml:space="preserve">, окремі її аспекти та одержані узагальнення і висновки були оприлюднені на двох науково-практичних конференціях: </w:t>
      </w:r>
      <w:r w:rsidR="00EE13D5" w:rsidRPr="00154E06">
        <w:rPr>
          <w:rFonts w:asciiTheme="majorBidi" w:hAnsiTheme="majorBidi" w:cstheme="majorBidi"/>
          <w:sz w:val="28"/>
          <w:szCs w:val="28"/>
          <w:lang w:val="uk-UA"/>
        </w:rPr>
        <w:t xml:space="preserve">ІІ Всеукраїнській студентській науково-практичній конференції з міжнародною участю «Наука ХХІ століття: виклики, пріоритети, </w:t>
      </w:r>
      <w:r w:rsidR="00236701" w:rsidRPr="00154E06">
        <w:rPr>
          <w:rFonts w:asciiTheme="majorBidi" w:hAnsiTheme="majorBidi" w:cstheme="majorBidi"/>
          <w:sz w:val="28"/>
          <w:szCs w:val="28"/>
          <w:lang w:val="uk-UA"/>
        </w:rPr>
        <w:t>перспективи досліджень» (</w:t>
      </w:r>
      <w:r w:rsidR="00EE13D5" w:rsidRPr="00154E06">
        <w:rPr>
          <w:rFonts w:asciiTheme="majorBidi" w:hAnsiTheme="majorBidi" w:cstheme="majorBidi"/>
          <w:sz w:val="28"/>
          <w:szCs w:val="28"/>
          <w:lang w:val="uk-UA"/>
        </w:rPr>
        <w:t>м. Київ, 22 березня 2018 р.), Міжнародній науково-практичній конференції «Новини науки та прикладні наукові ро</w:t>
      </w:r>
      <w:r w:rsidR="009107F7" w:rsidRPr="00154E06">
        <w:rPr>
          <w:rFonts w:asciiTheme="majorBidi" w:hAnsiTheme="majorBidi" w:cstheme="majorBidi"/>
          <w:sz w:val="28"/>
          <w:szCs w:val="28"/>
          <w:lang w:val="uk-UA"/>
        </w:rPr>
        <w:t xml:space="preserve">зробки» </w:t>
      </w:r>
      <w:r w:rsidR="00C97786" w:rsidRPr="00154E06">
        <w:rPr>
          <w:rFonts w:asciiTheme="majorBidi" w:hAnsiTheme="majorBidi" w:cstheme="majorBidi"/>
          <w:sz w:val="28"/>
          <w:szCs w:val="28"/>
          <w:lang w:val="uk-UA"/>
        </w:rPr>
        <w:t>(</w:t>
      </w:r>
      <w:r w:rsidR="0022785D" w:rsidRPr="00154E06">
        <w:rPr>
          <w:rFonts w:asciiTheme="majorBidi" w:hAnsiTheme="majorBidi" w:cstheme="majorBidi"/>
          <w:sz w:val="28"/>
          <w:szCs w:val="28"/>
          <w:lang w:val="uk-UA"/>
        </w:rPr>
        <w:t>м. </w:t>
      </w:r>
      <w:r w:rsidR="00C97786" w:rsidRPr="00154E06">
        <w:rPr>
          <w:rFonts w:asciiTheme="majorBidi" w:hAnsiTheme="majorBidi" w:cstheme="majorBidi"/>
          <w:sz w:val="28"/>
          <w:szCs w:val="28"/>
          <w:lang w:val="uk-UA"/>
        </w:rPr>
        <w:t>Львів, 28 жовтня</w:t>
      </w:r>
      <w:r w:rsidR="00EE13D5" w:rsidRPr="00154E06">
        <w:rPr>
          <w:rFonts w:asciiTheme="majorBidi" w:hAnsiTheme="majorBidi" w:cstheme="majorBidi"/>
          <w:sz w:val="28"/>
          <w:szCs w:val="28"/>
          <w:lang w:val="uk-UA"/>
        </w:rPr>
        <w:t xml:space="preserve"> 2018 р.).</w:t>
      </w:r>
    </w:p>
    <w:p w:rsidR="00C8564C" w:rsidRPr="00154E06" w:rsidRDefault="00C8564C"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bCs/>
          <w:sz w:val="28"/>
          <w:szCs w:val="28"/>
          <w:lang w:val="uk-UA"/>
        </w:rPr>
        <w:t>Публікації.</w:t>
      </w:r>
      <w:r w:rsidRPr="00154E06">
        <w:rPr>
          <w:rFonts w:asciiTheme="majorBidi" w:hAnsiTheme="majorBidi" w:cstheme="majorBidi"/>
          <w:sz w:val="28"/>
          <w:szCs w:val="28"/>
          <w:lang w:val="uk-UA"/>
        </w:rPr>
        <w:t xml:space="preserve"> Результати роботи висвітлено у 2-х тезах</w:t>
      </w:r>
      <w:r w:rsidR="00CE6AD9" w:rsidRPr="00154E06">
        <w:rPr>
          <w:rFonts w:asciiTheme="majorBidi" w:hAnsiTheme="majorBidi" w:cstheme="majorBidi"/>
          <w:sz w:val="28"/>
          <w:szCs w:val="28"/>
          <w:lang w:val="uk-UA"/>
        </w:rPr>
        <w:t xml:space="preserve"> науково-практичних конференцій.</w:t>
      </w:r>
    </w:p>
    <w:p w:rsidR="004C7234" w:rsidRPr="00154E06" w:rsidRDefault="00C8564C" w:rsidP="004A0310">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b/>
          <w:bCs/>
          <w:sz w:val="28"/>
          <w:szCs w:val="28"/>
          <w:lang w:val="uk-UA"/>
        </w:rPr>
        <w:lastRenderedPageBreak/>
        <w:t>Загальний обсяг дипломної роботи</w:t>
      </w:r>
      <w:r w:rsidR="00FA7175">
        <w:rPr>
          <w:rFonts w:asciiTheme="majorBidi" w:hAnsiTheme="majorBidi" w:cstheme="majorBidi"/>
          <w:sz w:val="28"/>
          <w:szCs w:val="28"/>
          <w:lang w:val="uk-UA"/>
        </w:rPr>
        <w:t xml:space="preserve"> становить 117</w:t>
      </w:r>
      <w:r w:rsidRPr="00154E06">
        <w:rPr>
          <w:rFonts w:asciiTheme="majorBidi" w:hAnsiTheme="majorBidi" w:cstheme="majorBidi"/>
          <w:sz w:val="28"/>
          <w:szCs w:val="28"/>
          <w:lang w:val="uk-UA"/>
        </w:rPr>
        <w:t xml:space="preserve"> сторінок, дипломна робота складаєт</w:t>
      </w:r>
      <w:r w:rsidR="00214D86" w:rsidRPr="00154E06">
        <w:rPr>
          <w:rFonts w:asciiTheme="majorBidi" w:hAnsiTheme="majorBidi" w:cstheme="majorBidi"/>
          <w:sz w:val="28"/>
          <w:szCs w:val="28"/>
          <w:lang w:val="uk-UA"/>
        </w:rPr>
        <w:t>ься зі вступу, трьох розділів, 9</w:t>
      </w:r>
      <w:r w:rsidRPr="00154E06">
        <w:rPr>
          <w:rFonts w:asciiTheme="majorBidi" w:hAnsiTheme="majorBidi" w:cstheme="majorBidi"/>
          <w:sz w:val="28"/>
          <w:szCs w:val="28"/>
          <w:lang w:val="uk-UA"/>
        </w:rPr>
        <w:t xml:space="preserve"> підрозділів, висновків та списку ви</w:t>
      </w:r>
      <w:r w:rsidR="004F744C" w:rsidRPr="00154E06">
        <w:rPr>
          <w:rFonts w:asciiTheme="majorBidi" w:hAnsiTheme="majorBidi" w:cstheme="majorBidi"/>
          <w:sz w:val="28"/>
          <w:szCs w:val="28"/>
          <w:lang w:val="uk-UA"/>
        </w:rPr>
        <w:t xml:space="preserve">користаних джерел, що складає </w:t>
      </w:r>
      <w:r w:rsidR="00BE0B25" w:rsidRPr="00154E06">
        <w:rPr>
          <w:rFonts w:asciiTheme="majorBidi" w:hAnsiTheme="majorBidi" w:cstheme="majorBidi"/>
          <w:sz w:val="28"/>
          <w:szCs w:val="28"/>
          <w:lang w:val="uk-UA"/>
        </w:rPr>
        <w:t>133</w:t>
      </w:r>
      <w:r w:rsidR="00214D86" w:rsidRPr="00154E06">
        <w:rPr>
          <w:rFonts w:asciiTheme="majorBidi" w:hAnsiTheme="majorBidi" w:cstheme="majorBidi"/>
          <w:sz w:val="28"/>
          <w:szCs w:val="28"/>
          <w:lang w:val="uk-UA"/>
        </w:rPr>
        <w:t xml:space="preserve"> </w:t>
      </w:r>
      <w:r w:rsidRPr="00154E06">
        <w:rPr>
          <w:rFonts w:asciiTheme="majorBidi" w:hAnsiTheme="majorBidi" w:cstheme="majorBidi"/>
          <w:sz w:val="28"/>
          <w:szCs w:val="28"/>
          <w:lang w:val="uk-UA"/>
        </w:rPr>
        <w:t>найменува</w:t>
      </w:r>
      <w:r w:rsidR="00324ED2" w:rsidRPr="00154E06">
        <w:rPr>
          <w:rFonts w:asciiTheme="majorBidi" w:hAnsiTheme="majorBidi" w:cstheme="majorBidi"/>
          <w:sz w:val="28"/>
          <w:szCs w:val="28"/>
          <w:lang w:val="uk-UA"/>
        </w:rPr>
        <w:t xml:space="preserve">нь і розміщений на </w:t>
      </w:r>
      <w:r w:rsidR="00CD33BD" w:rsidRPr="00154E06">
        <w:rPr>
          <w:rFonts w:asciiTheme="majorBidi" w:hAnsiTheme="majorBidi" w:cstheme="majorBidi"/>
          <w:sz w:val="28"/>
          <w:szCs w:val="28"/>
          <w:lang w:val="uk-UA"/>
        </w:rPr>
        <w:t>14</w:t>
      </w:r>
      <w:r w:rsidR="00882AD0" w:rsidRPr="00154E06">
        <w:rPr>
          <w:rFonts w:asciiTheme="majorBidi" w:hAnsiTheme="majorBidi" w:cstheme="majorBidi"/>
          <w:sz w:val="28"/>
          <w:szCs w:val="28"/>
          <w:lang w:val="uk-UA"/>
        </w:rPr>
        <w:t xml:space="preserve"> сторінках</w:t>
      </w:r>
      <w:r w:rsidR="00324ED2" w:rsidRPr="00154E06">
        <w:rPr>
          <w:rFonts w:asciiTheme="majorBidi" w:hAnsiTheme="majorBidi" w:cstheme="majorBidi"/>
          <w:sz w:val="28"/>
          <w:szCs w:val="28"/>
          <w:lang w:val="uk-UA"/>
        </w:rPr>
        <w:t>.</w:t>
      </w:r>
    </w:p>
    <w:p w:rsidR="00324ED2" w:rsidRPr="00154E06" w:rsidRDefault="00324ED2" w:rsidP="004A0310">
      <w:pPr>
        <w:spacing w:after="0" w:line="360" w:lineRule="auto"/>
        <w:ind w:firstLine="709"/>
        <w:jc w:val="both"/>
        <w:rPr>
          <w:rFonts w:asciiTheme="majorBidi" w:hAnsiTheme="majorBidi" w:cstheme="majorBidi"/>
          <w:sz w:val="28"/>
          <w:szCs w:val="28"/>
          <w:lang w:val="uk-UA"/>
        </w:rPr>
      </w:pPr>
    </w:p>
    <w:p w:rsidR="004F744C" w:rsidRPr="00154E06" w:rsidRDefault="004F744C" w:rsidP="007E28DE">
      <w:pPr>
        <w:spacing w:after="0" w:line="360" w:lineRule="auto"/>
        <w:ind w:firstLine="709"/>
        <w:rPr>
          <w:rFonts w:asciiTheme="majorBidi" w:hAnsiTheme="majorBidi" w:cstheme="majorBidi"/>
          <w:sz w:val="28"/>
          <w:szCs w:val="28"/>
          <w:lang w:val="uk-UA"/>
        </w:rPr>
      </w:pPr>
    </w:p>
    <w:p w:rsidR="004F744C" w:rsidRPr="00154E06" w:rsidRDefault="004F744C" w:rsidP="007E28DE">
      <w:pPr>
        <w:spacing w:after="0" w:line="360" w:lineRule="auto"/>
        <w:ind w:firstLine="709"/>
        <w:rPr>
          <w:rFonts w:asciiTheme="majorBidi" w:hAnsiTheme="majorBidi" w:cstheme="majorBidi"/>
          <w:sz w:val="28"/>
          <w:szCs w:val="28"/>
          <w:lang w:val="uk-UA"/>
        </w:rPr>
      </w:pPr>
    </w:p>
    <w:p w:rsidR="004F744C" w:rsidRPr="00154E06" w:rsidRDefault="004F744C"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4A0310" w:rsidRPr="00154E06" w:rsidRDefault="004A0310" w:rsidP="007E28DE">
      <w:pPr>
        <w:spacing w:after="0" w:line="360" w:lineRule="auto"/>
        <w:ind w:firstLine="709"/>
        <w:rPr>
          <w:rFonts w:asciiTheme="majorBidi" w:hAnsiTheme="majorBidi" w:cstheme="majorBidi"/>
          <w:sz w:val="28"/>
          <w:szCs w:val="28"/>
          <w:lang w:val="uk-UA"/>
        </w:rPr>
      </w:pPr>
    </w:p>
    <w:p w:rsidR="007D0671" w:rsidRPr="00154E06" w:rsidRDefault="007D0671" w:rsidP="007E28DE">
      <w:pPr>
        <w:spacing w:after="0" w:line="360" w:lineRule="auto"/>
        <w:ind w:firstLine="709"/>
        <w:rPr>
          <w:rFonts w:asciiTheme="majorBidi" w:hAnsiTheme="majorBidi" w:cstheme="majorBidi"/>
          <w:sz w:val="28"/>
          <w:szCs w:val="28"/>
          <w:lang w:val="uk-UA"/>
        </w:rPr>
      </w:pPr>
    </w:p>
    <w:p w:rsidR="007D0671" w:rsidRPr="00154E06" w:rsidRDefault="007D0671" w:rsidP="007E28DE">
      <w:pPr>
        <w:spacing w:after="0" w:line="360" w:lineRule="auto"/>
        <w:ind w:firstLine="709"/>
        <w:rPr>
          <w:rFonts w:asciiTheme="majorBidi" w:hAnsiTheme="majorBidi" w:cstheme="majorBidi"/>
          <w:sz w:val="28"/>
          <w:szCs w:val="28"/>
          <w:lang w:val="uk-UA"/>
        </w:rPr>
      </w:pPr>
    </w:p>
    <w:p w:rsidR="007D0671" w:rsidRPr="00154E06" w:rsidRDefault="007D0671"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725AE" w:rsidRPr="00154E06" w:rsidRDefault="005725AE" w:rsidP="007E28DE">
      <w:pPr>
        <w:spacing w:after="0" w:line="360" w:lineRule="auto"/>
        <w:ind w:firstLine="709"/>
        <w:rPr>
          <w:rFonts w:asciiTheme="majorBidi" w:hAnsiTheme="majorBidi" w:cstheme="majorBidi"/>
          <w:sz w:val="28"/>
          <w:szCs w:val="28"/>
          <w:lang w:val="uk-UA"/>
        </w:rPr>
      </w:pPr>
    </w:p>
    <w:p w:rsidR="00556E84" w:rsidRPr="00154E06" w:rsidRDefault="00556E84" w:rsidP="007E28DE">
      <w:pPr>
        <w:spacing w:after="0" w:line="360" w:lineRule="auto"/>
        <w:ind w:firstLine="709"/>
        <w:rPr>
          <w:rFonts w:asciiTheme="majorBidi" w:hAnsiTheme="majorBidi" w:cstheme="majorBidi"/>
          <w:sz w:val="28"/>
          <w:szCs w:val="28"/>
          <w:lang w:val="uk-UA"/>
        </w:rPr>
      </w:pPr>
    </w:p>
    <w:p w:rsidR="00F07E0E" w:rsidRPr="00154E06" w:rsidRDefault="00F07E0E" w:rsidP="007E28DE">
      <w:pPr>
        <w:spacing w:after="0" w:line="360" w:lineRule="auto"/>
        <w:ind w:firstLine="709"/>
        <w:rPr>
          <w:rFonts w:asciiTheme="majorBidi" w:hAnsiTheme="majorBidi" w:cstheme="majorBidi"/>
          <w:sz w:val="28"/>
          <w:szCs w:val="28"/>
          <w:lang w:val="uk-UA"/>
        </w:rPr>
      </w:pPr>
    </w:p>
    <w:p w:rsidR="00F07E0E" w:rsidRDefault="00F07E0E" w:rsidP="007E28DE">
      <w:pPr>
        <w:spacing w:after="0" w:line="360" w:lineRule="auto"/>
        <w:ind w:firstLine="709"/>
        <w:rPr>
          <w:rFonts w:asciiTheme="majorBidi" w:hAnsiTheme="majorBidi" w:cstheme="majorBidi"/>
          <w:sz w:val="28"/>
          <w:szCs w:val="28"/>
          <w:lang w:val="uk-UA"/>
        </w:rPr>
      </w:pPr>
    </w:p>
    <w:p w:rsidR="00B7429D" w:rsidRDefault="00B7429D" w:rsidP="007E28DE">
      <w:pPr>
        <w:spacing w:after="0" w:line="360" w:lineRule="auto"/>
        <w:ind w:firstLine="709"/>
        <w:rPr>
          <w:rFonts w:asciiTheme="majorBidi" w:hAnsiTheme="majorBidi" w:cstheme="majorBidi"/>
          <w:sz w:val="28"/>
          <w:szCs w:val="28"/>
          <w:lang w:val="uk-UA"/>
        </w:rPr>
      </w:pPr>
    </w:p>
    <w:p w:rsidR="00B7429D" w:rsidRPr="00154E06" w:rsidRDefault="00B7429D" w:rsidP="007E28DE">
      <w:pPr>
        <w:spacing w:after="0" w:line="360" w:lineRule="auto"/>
        <w:ind w:firstLine="709"/>
        <w:rPr>
          <w:rFonts w:asciiTheme="majorBidi" w:hAnsiTheme="majorBidi" w:cstheme="majorBidi"/>
          <w:sz w:val="28"/>
          <w:szCs w:val="28"/>
          <w:lang w:val="uk-UA"/>
        </w:rPr>
      </w:pPr>
    </w:p>
    <w:p w:rsidR="00F07E0E" w:rsidRPr="00154E06" w:rsidRDefault="00F07E0E" w:rsidP="007E28DE">
      <w:pPr>
        <w:spacing w:after="0" w:line="360" w:lineRule="auto"/>
        <w:ind w:firstLine="709"/>
        <w:rPr>
          <w:rFonts w:asciiTheme="majorBidi" w:hAnsiTheme="majorBidi" w:cstheme="majorBidi"/>
          <w:sz w:val="28"/>
          <w:szCs w:val="28"/>
          <w:lang w:val="uk-UA"/>
        </w:rPr>
      </w:pPr>
    </w:p>
    <w:p w:rsidR="00556E84" w:rsidRPr="00154E06" w:rsidRDefault="00556E84" w:rsidP="00E47530">
      <w:pPr>
        <w:spacing w:after="0" w:line="360" w:lineRule="auto"/>
        <w:jc w:val="center"/>
        <w:rPr>
          <w:rFonts w:asciiTheme="majorBidi" w:hAnsiTheme="majorBidi" w:cstheme="majorBidi"/>
          <w:b/>
          <w:bCs/>
          <w:sz w:val="28"/>
          <w:szCs w:val="28"/>
        </w:rPr>
      </w:pPr>
      <w:r w:rsidRPr="00154E06">
        <w:rPr>
          <w:rFonts w:asciiTheme="majorBidi" w:hAnsiTheme="majorBidi" w:cstheme="majorBidi"/>
          <w:b/>
          <w:bCs/>
          <w:sz w:val="28"/>
          <w:szCs w:val="28"/>
        </w:rPr>
        <w:lastRenderedPageBreak/>
        <w:t>РОЗДІЛ 1</w:t>
      </w:r>
    </w:p>
    <w:p w:rsidR="004C7234" w:rsidRPr="00154E06" w:rsidRDefault="004C7234" w:rsidP="00E47530">
      <w:pPr>
        <w:spacing w:after="0" w:line="360" w:lineRule="auto"/>
        <w:jc w:val="center"/>
        <w:rPr>
          <w:rFonts w:asciiTheme="majorBidi" w:hAnsiTheme="majorBidi" w:cstheme="majorBidi"/>
          <w:b/>
          <w:bCs/>
          <w:sz w:val="28"/>
          <w:szCs w:val="28"/>
        </w:rPr>
      </w:pPr>
      <w:r w:rsidRPr="00154E06">
        <w:rPr>
          <w:rFonts w:asciiTheme="majorBidi" w:hAnsiTheme="majorBidi" w:cstheme="majorBidi"/>
          <w:b/>
          <w:bCs/>
          <w:sz w:val="28"/>
          <w:szCs w:val="28"/>
        </w:rPr>
        <w:t>ПРАВОВА СУТНІСТЬ ЗЛОВЖИВАННЯ КОРПОРАТИВНИМИ ПРАВАМИ</w:t>
      </w:r>
    </w:p>
    <w:p w:rsidR="00783598" w:rsidRPr="00154E06" w:rsidRDefault="00783598" w:rsidP="00E47530">
      <w:pPr>
        <w:spacing w:after="0" w:line="360" w:lineRule="auto"/>
        <w:rPr>
          <w:rFonts w:asciiTheme="majorBidi" w:hAnsiTheme="majorBidi" w:cstheme="majorBidi"/>
          <w:sz w:val="28"/>
          <w:szCs w:val="28"/>
        </w:rPr>
      </w:pPr>
    </w:p>
    <w:p w:rsidR="004A0310" w:rsidRPr="00154E06" w:rsidRDefault="004A0310" w:rsidP="00E47530">
      <w:pPr>
        <w:spacing w:after="0" w:line="360" w:lineRule="auto"/>
        <w:rPr>
          <w:rFonts w:asciiTheme="majorBidi" w:hAnsiTheme="majorBidi" w:cstheme="majorBidi"/>
          <w:sz w:val="28"/>
          <w:szCs w:val="28"/>
        </w:rPr>
      </w:pPr>
    </w:p>
    <w:p w:rsidR="004C7234" w:rsidRPr="00154E06" w:rsidRDefault="00E00F09" w:rsidP="00B7520D">
      <w:pPr>
        <w:spacing w:after="0" w:line="360" w:lineRule="auto"/>
        <w:jc w:val="both"/>
        <w:rPr>
          <w:rFonts w:asciiTheme="majorBidi" w:hAnsiTheme="majorBidi" w:cstheme="majorBidi"/>
          <w:b/>
          <w:bCs/>
          <w:sz w:val="28"/>
          <w:szCs w:val="28"/>
        </w:rPr>
      </w:pPr>
      <w:r w:rsidRPr="00154E06">
        <w:rPr>
          <w:rFonts w:asciiTheme="majorBidi" w:hAnsiTheme="majorBidi" w:cstheme="majorBidi"/>
          <w:b/>
          <w:bCs/>
          <w:sz w:val="28"/>
          <w:szCs w:val="28"/>
          <w:lang w:val="uk-UA"/>
        </w:rPr>
        <w:t>1.</w:t>
      </w:r>
      <w:r w:rsidRPr="00154E06">
        <w:rPr>
          <w:rFonts w:asciiTheme="majorBidi" w:hAnsiTheme="majorBidi" w:cstheme="majorBidi"/>
          <w:b/>
          <w:bCs/>
          <w:sz w:val="28"/>
          <w:szCs w:val="28"/>
        </w:rPr>
        <w:t xml:space="preserve">1. </w:t>
      </w:r>
      <w:r w:rsidR="004C7234" w:rsidRPr="00154E06">
        <w:rPr>
          <w:rFonts w:asciiTheme="majorBidi" w:hAnsiTheme="majorBidi" w:cstheme="majorBidi"/>
          <w:b/>
          <w:bCs/>
          <w:sz w:val="28"/>
          <w:szCs w:val="28"/>
        </w:rPr>
        <w:t>Історія виникнення поняття «зловживання правом»</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Історія </w:t>
      </w:r>
      <w:r w:rsidR="000718C0" w:rsidRPr="00154E06">
        <w:rPr>
          <w:rFonts w:asciiTheme="majorBidi" w:hAnsiTheme="majorBidi" w:cstheme="majorBidi"/>
          <w:sz w:val="28"/>
          <w:szCs w:val="28"/>
        </w:rPr>
        <w:t xml:space="preserve">виникнення </w:t>
      </w:r>
      <w:r w:rsidRPr="00154E06">
        <w:rPr>
          <w:rFonts w:asciiTheme="majorBidi" w:hAnsiTheme="majorBidi" w:cstheme="majorBidi"/>
          <w:sz w:val="28"/>
          <w:szCs w:val="28"/>
        </w:rPr>
        <w:t xml:space="preserve">поняття «зловживання правом» </w:t>
      </w:r>
      <w:r w:rsidR="009645AD" w:rsidRPr="00154E06">
        <w:rPr>
          <w:rFonts w:asciiTheme="majorBidi" w:hAnsiTheme="majorBidi" w:cstheme="majorBidi"/>
          <w:sz w:val="28"/>
          <w:szCs w:val="28"/>
        </w:rPr>
        <w:t>бере свій початок із часів</w:t>
      </w:r>
      <w:r w:rsidRPr="00154E06">
        <w:rPr>
          <w:rFonts w:asciiTheme="majorBidi" w:hAnsiTheme="majorBidi" w:cstheme="majorBidi"/>
          <w:sz w:val="28"/>
          <w:szCs w:val="28"/>
        </w:rPr>
        <w:t xml:space="preserve"> Стародавнього Риму. </w:t>
      </w:r>
      <w:r w:rsidR="009645AD" w:rsidRPr="00154E06">
        <w:rPr>
          <w:rFonts w:asciiTheme="majorBidi" w:hAnsiTheme="majorBidi" w:cstheme="majorBidi"/>
          <w:sz w:val="28"/>
          <w:szCs w:val="28"/>
        </w:rPr>
        <w:t>На той час у</w:t>
      </w:r>
      <w:r w:rsidRPr="00154E06">
        <w:rPr>
          <w:rFonts w:asciiTheme="majorBidi" w:hAnsiTheme="majorBidi" w:cstheme="majorBidi"/>
          <w:sz w:val="28"/>
          <w:szCs w:val="28"/>
        </w:rPr>
        <w:t xml:space="preserve"> римському праві діяв принцип «qui j</w:t>
      </w:r>
      <w:r w:rsidR="009645AD" w:rsidRPr="00154E06">
        <w:rPr>
          <w:rFonts w:asciiTheme="majorBidi" w:hAnsiTheme="majorBidi" w:cstheme="majorBidi"/>
          <w:sz w:val="28"/>
          <w:szCs w:val="28"/>
        </w:rPr>
        <w:t xml:space="preserve">ure suo utitur, neminem laedit» — </w:t>
      </w:r>
      <w:r w:rsidRPr="00154E06">
        <w:rPr>
          <w:rFonts w:asciiTheme="majorBidi" w:hAnsiTheme="majorBidi" w:cstheme="majorBidi"/>
          <w:sz w:val="28"/>
          <w:szCs w:val="28"/>
        </w:rPr>
        <w:t>той, хто користується своїм право</w:t>
      </w:r>
      <w:r w:rsidR="00462F8E" w:rsidRPr="00154E06">
        <w:rPr>
          <w:rFonts w:asciiTheme="majorBidi" w:hAnsiTheme="majorBidi" w:cstheme="majorBidi"/>
          <w:sz w:val="28"/>
          <w:szCs w:val="28"/>
        </w:rPr>
        <w:t>м, нікому не завдає шкоди. Вже у</w:t>
      </w:r>
      <w:r w:rsidRPr="00154E06">
        <w:rPr>
          <w:rFonts w:asciiTheme="majorBidi" w:hAnsiTheme="majorBidi" w:cstheme="majorBidi"/>
          <w:sz w:val="28"/>
          <w:szCs w:val="28"/>
        </w:rPr>
        <w:t xml:space="preserve"> більш пізньому ри</w:t>
      </w:r>
      <w:r w:rsidR="009645AD" w:rsidRPr="00154E06">
        <w:rPr>
          <w:rFonts w:asciiTheme="majorBidi" w:hAnsiTheme="majorBidi" w:cstheme="majorBidi"/>
          <w:sz w:val="28"/>
          <w:szCs w:val="28"/>
        </w:rPr>
        <w:t>мському праві звертається</w:t>
      </w:r>
      <w:r w:rsidRPr="00154E06">
        <w:rPr>
          <w:rFonts w:asciiTheme="majorBidi" w:hAnsiTheme="majorBidi" w:cstheme="majorBidi"/>
          <w:sz w:val="28"/>
          <w:szCs w:val="28"/>
        </w:rPr>
        <w:t xml:space="preserve"> увага на поведінку особи, яка здійснює своє право не для задоволення власних потреб, а з виключним наміром завдати шкоду іншій особі. </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Римські юристи говорили: «qui jure suo utitur, nemini facit injuriam», що в перекладі з латини означає: «хто використовує своє право, не порушує права інших». Також це було відображено у принципі</w:t>
      </w:r>
      <w:r w:rsidR="00280D8C" w:rsidRPr="00154E06">
        <w:rPr>
          <w:rFonts w:asciiTheme="majorBidi" w:hAnsiTheme="majorBidi" w:cstheme="majorBidi"/>
          <w:sz w:val="28"/>
          <w:szCs w:val="28"/>
        </w:rPr>
        <w:t xml:space="preserve"> «malitiis non est indulgendum»</w:t>
      </w:r>
      <w:r w:rsidRPr="00154E06">
        <w:rPr>
          <w:rFonts w:asciiTheme="majorBidi" w:hAnsiTheme="majorBidi" w:cstheme="majorBidi"/>
          <w:sz w:val="28"/>
          <w:szCs w:val="28"/>
        </w:rPr>
        <w:t xml:space="preserve"> </w:t>
      </w:r>
      <w:r w:rsidR="009645AD" w:rsidRPr="00154E06">
        <w:rPr>
          <w:rFonts w:asciiTheme="majorBidi" w:hAnsiTheme="majorBidi" w:cstheme="majorBidi"/>
          <w:sz w:val="28"/>
          <w:szCs w:val="28"/>
        </w:rPr>
        <w:t>—</w:t>
      </w:r>
      <w:r w:rsidRPr="00154E06">
        <w:rPr>
          <w:rFonts w:asciiTheme="majorBidi" w:hAnsiTheme="majorBidi" w:cstheme="majorBidi"/>
          <w:sz w:val="28"/>
          <w:szCs w:val="28"/>
        </w:rPr>
        <w:t xml:space="preserve"> протиправними діями вважалися дії, які певна особа мала право вчинити, але здійсню</w:t>
      </w:r>
      <w:r w:rsidR="00462F8E" w:rsidRPr="00154E06">
        <w:rPr>
          <w:rFonts w:asciiTheme="majorBidi" w:hAnsiTheme="majorBidi" w:cstheme="majorBidi"/>
          <w:sz w:val="28"/>
          <w:szCs w:val="28"/>
        </w:rPr>
        <w:t>вала їх не для задоволення власних</w:t>
      </w:r>
      <w:r w:rsidRPr="00154E06">
        <w:rPr>
          <w:rFonts w:asciiTheme="majorBidi" w:hAnsiTheme="majorBidi" w:cstheme="majorBidi"/>
          <w:sz w:val="28"/>
          <w:szCs w:val="28"/>
        </w:rPr>
        <w:t xml:space="preserve"> ін</w:t>
      </w:r>
      <w:r w:rsidR="009421A1" w:rsidRPr="00154E06">
        <w:rPr>
          <w:rFonts w:asciiTheme="majorBidi" w:hAnsiTheme="majorBidi" w:cstheme="majorBidi"/>
          <w:sz w:val="28"/>
          <w:szCs w:val="28"/>
        </w:rPr>
        <w:t>тересів, а лише для завдання</w:t>
      </w:r>
      <w:r w:rsidRPr="00154E06">
        <w:rPr>
          <w:rFonts w:asciiTheme="majorBidi" w:hAnsiTheme="majorBidi" w:cstheme="majorBidi"/>
          <w:sz w:val="28"/>
          <w:szCs w:val="28"/>
        </w:rPr>
        <w:t xml:space="preserve"> шкоди іншому. </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Під впливом римського права в ХVIII – XIX століттях у Західній Європі був сформульований принцип неприпустимості здійснення прав з єдиною метою утиску чужих інтересів, який надалі знайшов своє відображення в цивільному </w:t>
      </w:r>
      <w:r w:rsidR="009645AD" w:rsidRPr="00154E06">
        <w:rPr>
          <w:rFonts w:asciiTheme="majorBidi" w:hAnsiTheme="majorBidi" w:cstheme="majorBidi"/>
          <w:sz w:val="28"/>
          <w:szCs w:val="28"/>
        </w:rPr>
        <w:t xml:space="preserve">законодавстві зарубіжних країн </w:t>
      </w:r>
      <w:r w:rsidRPr="00154E06">
        <w:rPr>
          <w:rFonts w:asciiTheme="majorBidi" w:hAnsiTheme="majorBidi" w:cstheme="majorBidi"/>
          <w:sz w:val="28"/>
          <w:szCs w:val="28"/>
        </w:rPr>
        <w:t>[1</w:t>
      </w:r>
      <w:r w:rsidR="00C26FF7"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00C26FF7" w:rsidRPr="00154E06">
        <w:rPr>
          <w:rFonts w:asciiTheme="majorBidi" w:hAnsiTheme="majorBidi" w:cstheme="majorBidi"/>
          <w:sz w:val="28"/>
          <w:szCs w:val="28"/>
        </w:rPr>
        <w:t>36</w:t>
      </w:r>
      <w:r w:rsidRPr="00154E06">
        <w:rPr>
          <w:rFonts w:asciiTheme="majorBidi" w:hAnsiTheme="majorBidi" w:cstheme="majorBidi"/>
          <w:sz w:val="28"/>
          <w:szCs w:val="28"/>
        </w:rPr>
        <w:t>]</w:t>
      </w:r>
      <w:r w:rsidR="009645AD" w:rsidRPr="00154E06">
        <w:rPr>
          <w:rFonts w:asciiTheme="majorBidi" w:hAnsiTheme="majorBidi" w:cstheme="majorBidi"/>
          <w:sz w:val="28"/>
          <w:szCs w:val="28"/>
        </w:rPr>
        <w:t>.</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Концепція неприпустимості зловживання правом сягає своїм корінням європейської філософської традиції ХVIII століття. Найб</w:t>
      </w:r>
      <w:r w:rsidR="009421A1" w:rsidRPr="00154E06">
        <w:rPr>
          <w:rFonts w:asciiTheme="majorBidi" w:hAnsiTheme="majorBidi" w:cstheme="majorBidi"/>
          <w:sz w:val="28"/>
          <w:szCs w:val="28"/>
        </w:rPr>
        <w:t>ільш повно вона була викладена</w:t>
      </w:r>
      <w:r w:rsidRPr="00154E06">
        <w:rPr>
          <w:rFonts w:asciiTheme="majorBidi" w:hAnsiTheme="majorBidi" w:cstheme="majorBidi"/>
          <w:sz w:val="28"/>
          <w:szCs w:val="28"/>
        </w:rPr>
        <w:t xml:space="preserve"> у працях Е. Канта, який проголосив, що кожна людина вільна здійснювати своє право до тих меж, поки це не завдає шкоди іншим особам. Згодом даний підхід був закріплений й у політичних документах, зокрема французькій Декларації прав людини та громадянина 1789 р., а пізніше в Конституції Франції 1793 р. тощо. В Німеччині концепція про неприпустимість зловживання правом </w:t>
      </w:r>
      <w:r w:rsidR="009645AD" w:rsidRPr="00154E06">
        <w:rPr>
          <w:rFonts w:asciiTheme="majorBidi" w:hAnsiTheme="majorBidi" w:cstheme="majorBidi"/>
          <w:sz w:val="28"/>
          <w:szCs w:val="28"/>
        </w:rPr>
        <w:t>—</w:t>
      </w:r>
      <w:r w:rsidRPr="00154E06">
        <w:rPr>
          <w:rFonts w:asciiTheme="majorBidi" w:hAnsiTheme="majorBidi" w:cstheme="majorBidi"/>
          <w:sz w:val="28"/>
          <w:szCs w:val="28"/>
        </w:rPr>
        <w:t xml:space="preserve"> шикана (Chikane) </w:t>
      </w:r>
      <w:r w:rsidR="009645AD" w:rsidRPr="00154E06">
        <w:rPr>
          <w:rFonts w:asciiTheme="majorBidi" w:hAnsiTheme="majorBidi" w:cstheme="majorBidi"/>
          <w:sz w:val="28"/>
          <w:szCs w:val="28"/>
        </w:rPr>
        <w:t>—</w:t>
      </w:r>
      <w:r w:rsidRPr="00154E06">
        <w:rPr>
          <w:rFonts w:asciiTheme="majorBidi" w:hAnsiTheme="majorBidi" w:cstheme="majorBidi"/>
          <w:sz w:val="28"/>
          <w:szCs w:val="28"/>
        </w:rPr>
        <w:t xml:space="preserve"> вперше була відображена в Пруському земському уложенні 1794 р. [2</w:t>
      </w:r>
      <w:r w:rsidR="00646DEE"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00646DEE" w:rsidRPr="00154E06">
        <w:rPr>
          <w:rFonts w:asciiTheme="majorBidi" w:hAnsiTheme="majorBidi" w:cstheme="majorBidi"/>
          <w:sz w:val="28"/>
          <w:szCs w:val="28"/>
        </w:rPr>
        <w:t>129</w:t>
      </w:r>
      <w:r w:rsidRPr="00154E06">
        <w:rPr>
          <w:rFonts w:asciiTheme="majorBidi" w:hAnsiTheme="majorBidi" w:cstheme="majorBidi"/>
          <w:sz w:val="28"/>
          <w:szCs w:val="28"/>
        </w:rPr>
        <w:t>].</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У параграфах 36 – 37 титулу 6 Прусського земського укладення було передбачено, що той, хто користується своїм правом у властивих йому межах, той не зобов’язаний відшкодовувати шкоду, завдану при цьому третім особам. Він повинен тільки відшкодувати цю шкоду, якщо із обставин справи виявиться, що із багатьох способів правоздійснення, він умисно, з наміром завдав шкоди ближньому, обрав спосіб, шкідливий для останнього [3</w:t>
      </w:r>
      <w:r w:rsidR="00336D1A" w:rsidRPr="00154E06">
        <w:rPr>
          <w:rFonts w:asciiTheme="majorBidi" w:hAnsiTheme="majorBidi" w:cstheme="majorBidi"/>
          <w:sz w:val="28"/>
          <w:szCs w:val="28"/>
        </w:rPr>
        <w:t>,</w:t>
      </w:r>
      <w:r w:rsidR="006C4A5C" w:rsidRPr="00154E06">
        <w:rPr>
          <w:rFonts w:asciiTheme="majorBidi" w:hAnsiTheme="majorBidi" w:cstheme="majorBidi"/>
          <w:sz w:val="28"/>
          <w:szCs w:val="28"/>
        </w:rPr>
        <w:t xml:space="preserve"> с.</w:t>
      </w:r>
      <w:r w:rsidR="009D682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17]. </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Подальшого нормативного закріплення даний інститут знайшов у ст. 226 Німецького цивільного уложення 1900 р. (BGB): «Здійснення права неприпустимо, якщо воно може мати своєю головною</w:t>
      </w:r>
      <w:r w:rsidR="003F3A82" w:rsidRPr="00154E06">
        <w:rPr>
          <w:rFonts w:asciiTheme="majorBidi" w:hAnsiTheme="majorBidi" w:cstheme="majorBidi"/>
          <w:sz w:val="28"/>
          <w:szCs w:val="28"/>
        </w:rPr>
        <w:t xml:space="preserve"> метою заподіяння шкоди іншому»</w:t>
      </w:r>
      <w:r w:rsidRPr="00154E06">
        <w:rPr>
          <w:rFonts w:asciiTheme="majorBidi" w:hAnsiTheme="majorBidi" w:cstheme="majorBidi"/>
          <w:sz w:val="28"/>
          <w:szCs w:val="28"/>
        </w:rPr>
        <w:t xml:space="preserve"> [2</w:t>
      </w:r>
      <w:r w:rsidR="004913A2"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004913A2" w:rsidRPr="00154E06">
        <w:rPr>
          <w:rFonts w:asciiTheme="majorBidi" w:hAnsiTheme="majorBidi" w:cstheme="majorBidi"/>
          <w:sz w:val="28"/>
          <w:szCs w:val="28"/>
        </w:rPr>
        <w:t>129</w:t>
      </w:r>
      <w:r w:rsidRPr="00154E06">
        <w:rPr>
          <w:rFonts w:asciiTheme="majorBidi" w:hAnsiTheme="majorBidi" w:cstheme="majorBidi"/>
          <w:sz w:val="28"/>
          <w:szCs w:val="28"/>
        </w:rPr>
        <w:t>]</w:t>
      </w:r>
      <w:r w:rsidR="003F3A82" w:rsidRPr="00154E06">
        <w:rPr>
          <w:rFonts w:asciiTheme="majorBidi" w:hAnsiTheme="majorBidi" w:cstheme="majorBidi"/>
          <w:sz w:val="28"/>
          <w:szCs w:val="28"/>
        </w:rPr>
        <w:t>.</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Подальшого розвитку поняття «зловживання правом» набуло в основному законодавчому акті Німеччини – Німецькому цивільному укладенні 1896 р., </w:t>
      </w:r>
      <w:r w:rsidR="00CA3839" w:rsidRPr="00154E06">
        <w:rPr>
          <w:rFonts w:asciiTheme="majorBidi" w:hAnsiTheme="majorBidi" w:cstheme="majorBidi"/>
          <w:sz w:val="28"/>
          <w:szCs w:val="28"/>
        </w:rPr>
        <w:t>який є чинним по сьогоднішній день</w:t>
      </w:r>
      <w:r w:rsidRPr="00154E06">
        <w:rPr>
          <w:rFonts w:asciiTheme="majorBidi" w:hAnsiTheme="majorBidi" w:cstheme="majorBidi"/>
          <w:sz w:val="28"/>
          <w:szCs w:val="28"/>
        </w:rPr>
        <w:t>. У параграфі 226 Німецького ци</w:t>
      </w:r>
      <w:r w:rsidR="0076178D" w:rsidRPr="00154E06">
        <w:rPr>
          <w:rFonts w:asciiTheme="majorBidi" w:hAnsiTheme="majorBidi" w:cstheme="majorBidi"/>
          <w:sz w:val="28"/>
          <w:szCs w:val="28"/>
        </w:rPr>
        <w:t>вільного укладення, під назвою «Заборона шикани», передбачено, що</w:t>
      </w:r>
      <w:r w:rsidRPr="00154E06">
        <w:rPr>
          <w:rFonts w:asciiTheme="majorBidi" w:hAnsiTheme="majorBidi" w:cstheme="majorBidi"/>
          <w:sz w:val="28"/>
          <w:szCs w:val="28"/>
        </w:rPr>
        <w:t xml:space="preserve"> здійснення права тільки з м</w:t>
      </w:r>
      <w:r w:rsidR="0076178D" w:rsidRPr="00154E06">
        <w:rPr>
          <w:rFonts w:asciiTheme="majorBidi" w:hAnsiTheme="majorBidi" w:cstheme="majorBidi"/>
          <w:sz w:val="28"/>
          <w:szCs w:val="28"/>
        </w:rPr>
        <w:t xml:space="preserve">етою завдання шкоди іншій особі </w:t>
      </w:r>
      <w:r w:rsidR="009645AD" w:rsidRPr="00154E06">
        <w:rPr>
          <w:rFonts w:asciiTheme="majorBidi" w:hAnsiTheme="majorBidi" w:cstheme="majorBidi"/>
          <w:sz w:val="28"/>
          <w:szCs w:val="28"/>
        </w:rPr>
        <w:t>—</w:t>
      </w:r>
      <w:r w:rsidR="00D42068" w:rsidRPr="00154E06">
        <w:rPr>
          <w:rFonts w:asciiTheme="majorBidi" w:hAnsiTheme="majorBidi" w:cstheme="majorBidi"/>
          <w:sz w:val="28"/>
          <w:szCs w:val="28"/>
        </w:rPr>
        <w:t xml:space="preserve"> </w:t>
      </w:r>
      <w:r w:rsidR="0076178D" w:rsidRPr="00154E06">
        <w:rPr>
          <w:rFonts w:asciiTheme="majorBidi" w:hAnsiTheme="majorBidi" w:cstheme="majorBidi"/>
          <w:sz w:val="28"/>
          <w:szCs w:val="28"/>
        </w:rPr>
        <w:t>не допускається. У</w:t>
      </w:r>
      <w:r w:rsidRPr="00154E06">
        <w:rPr>
          <w:rFonts w:asciiTheme="majorBidi" w:hAnsiTheme="majorBidi" w:cstheme="majorBidi"/>
          <w:sz w:val="28"/>
          <w:szCs w:val="28"/>
        </w:rPr>
        <w:t xml:space="preserve"> параграфі 826 Німецького цивільного укладення</w:t>
      </w:r>
      <w:r w:rsidR="0076178D" w:rsidRPr="00154E06">
        <w:rPr>
          <w:rFonts w:asciiTheme="majorBidi" w:hAnsiTheme="majorBidi" w:cstheme="majorBidi"/>
          <w:sz w:val="28"/>
          <w:szCs w:val="28"/>
        </w:rPr>
        <w:t xml:space="preserve"> міститься санкція за шикану</w:t>
      </w:r>
      <w:r w:rsidRPr="00154E06">
        <w:rPr>
          <w:rFonts w:asciiTheme="majorBidi" w:hAnsiTheme="majorBidi" w:cstheme="majorBidi"/>
          <w:sz w:val="28"/>
          <w:szCs w:val="28"/>
        </w:rPr>
        <w:t xml:space="preserve">, відповідно до якого той, хто діями, що грішать проти добрих нравів, умисно завдає шкоду іншій особі, повинен відшкодувати останній завдану шкоду. Безперечним внеском </w:t>
      </w:r>
      <w:r w:rsidR="00426F2E" w:rsidRPr="00154E06">
        <w:rPr>
          <w:rFonts w:asciiTheme="majorBidi" w:hAnsiTheme="majorBidi" w:cstheme="majorBidi"/>
          <w:sz w:val="28"/>
          <w:szCs w:val="28"/>
        </w:rPr>
        <w:t>у німецького законодавця</w:t>
      </w:r>
      <w:r w:rsidR="00755775" w:rsidRPr="00154E06">
        <w:rPr>
          <w:rFonts w:asciiTheme="majorBidi" w:hAnsiTheme="majorBidi" w:cstheme="majorBidi"/>
          <w:sz w:val="28"/>
          <w:szCs w:val="28"/>
        </w:rPr>
        <w:t xml:space="preserve"> </w:t>
      </w:r>
      <w:r w:rsidRPr="00154E06">
        <w:rPr>
          <w:rFonts w:asciiTheme="majorBidi" w:hAnsiTheme="majorBidi" w:cstheme="majorBidi"/>
          <w:sz w:val="28"/>
          <w:szCs w:val="28"/>
        </w:rPr>
        <w:t>у розвито</w:t>
      </w:r>
      <w:r w:rsidR="001D20FE" w:rsidRPr="00154E06">
        <w:rPr>
          <w:rFonts w:asciiTheme="majorBidi" w:hAnsiTheme="majorBidi" w:cstheme="majorBidi"/>
          <w:sz w:val="28"/>
          <w:szCs w:val="28"/>
        </w:rPr>
        <w:t>к поняття «зловживання правом» стало</w:t>
      </w:r>
      <w:r w:rsidRPr="00154E06">
        <w:rPr>
          <w:rFonts w:asciiTheme="majorBidi" w:hAnsiTheme="majorBidi" w:cstheme="majorBidi"/>
          <w:sz w:val="28"/>
          <w:szCs w:val="28"/>
        </w:rPr>
        <w:t xml:space="preserve"> закріплення поняття «шикана» та визнання здійснення права як ознаки зловживання правом</w:t>
      </w:r>
      <w:r w:rsidR="00426F2E" w:rsidRPr="00154E06">
        <w:rPr>
          <w:rFonts w:asciiTheme="majorBidi" w:hAnsiTheme="majorBidi" w:cstheme="majorBidi"/>
          <w:sz w:val="28"/>
          <w:szCs w:val="28"/>
        </w:rPr>
        <w:t xml:space="preserve"> [1,</w:t>
      </w:r>
      <w:r w:rsidR="00BA586C" w:rsidRPr="00154E06">
        <w:rPr>
          <w:rFonts w:asciiTheme="majorBidi" w:hAnsiTheme="majorBidi" w:cstheme="majorBidi"/>
          <w:sz w:val="28"/>
          <w:szCs w:val="28"/>
        </w:rPr>
        <w:t xml:space="preserve"> </w:t>
      </w:r>
      <w:r w:rsidR="00426F2E" w:rsidRPr="00154E06">
        <w:rPr>
          <w:rFonts w:asciiTheme="majorBidi" w:hAnsiTheme="majorBidi" w:cstheme="majorBidi"/>
          <w:sz w:val="28"/>
          <w:szCs w:val="28"/>
        </w:rPr>
        <w:t>с.</w:t>
      </w:r>
      <w:r w:rsidR="009D6820" w:rsidRPr="00154E06">
        <w:rPr>
          <w:rFonts w:asciiTheme="majorBidi" w:hAnsiTheme="majorBidi" w:cstheme="majorBidi"/>
          <w:sz w:val="28"/>
          <w:szCs w:val="28"/>
        </w:rPr>
        <w:t xml:space="preserve"> </w:t>
      </w:r>
      <w:r w:rsidR="00426F2E" w:rsidRPr="00154E06">
        <w:rPr>
          <w:rFonts w:asciiTheme="majorBidi" w:hAnsiTheme="majorBidi" w:cstheme="majorBidi"/>
          <w:sz w:val="28"/>
          <w:szCs w:val="28"/>
        </w:rPr>
        <w:t>37]</w:t>
      </w:r>
      <w:r w:rsidR="001D20FE" w:rsidRPr="00154E06">
        <w:rPr>
          <w:rFonts w:asciiTheme="majorBidi" w:hAnsiTheme="majorBidi" w:cstheme="majorBidi"/>
          <w:sz w:val="28"/>
          <w:szCs w:val="28"/>
        </w:rPr>
        <w:t>.</w:t>
      </w:r>
      <w:r w:rsidR="00494879" w:rsidRPr="00154E06">
        <w:rPr>
          <w:rFonts w:asciiTheme="majorBidi" w:hAnsiTheme="majorBidi" w:cstheme="majorBidi"/>
          <w:sz w:val="28"/>
          <w:szCs w:val="28"/>
        </w:rPr>
        <w:t xml:space="preserve"> </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Вперше цілісну теорію зловживання суб’єктивними правами виробила французька судова практика в XIX ст., базуючись на нормах права про відповідальність за збиток, хоча в Цивільному кодексі 1804 р. не містилося прямих заборон зловживання правами. У 1915 р. Касаційним судом Франції було прийняте правило, відповідно до якого встановлювалася відповідальність власника, що використовує своє суб’єктивне право на шкоду іншому і без користі для себе, хоча численні ухвали приймалися судом протягом усього XIX ст. [4</w:t>
      </w:r>
      <w:r w:rsidR="006C4A5C"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0048498D" w:rsidRPr="00154E06">
        <w:rPr>
          <w:rFonts w:asciiTheme="majorBidi" w:hAnsiTheme="majorBidi" w:cstheme="majorBidi"/>
          <w:sz w:val="28"/>
          <w:szCs w:val="28"/>
        </w:rPr>
        <w:t>17</w:t>
      </w:r>
      <w:r w:rsidRPr="00154E06">
        <w:rPr>
          <w:rFonts w:asciiTheme="majorBidi" w:hAnsiTheme="majorBidi" w:cstheme="majorBidi"/>
          <w:sz w:val="28"/>
          <w:szCs w:val="28"/>
        </w:rPr>
        <w:t>].</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Розглядаючи становлення поняття «зловживання правом» в цивільному праві Російсь</w:t>
      </w:r>
      <w:r w:rsidR="009645AD" w:rsidRPr="00154E06">
        <w:rPr>
          <w:rFonts w:asciiTheme="majorBidi" w:hAnsiTheme="majorBidi" w:cstheme="majorBidi"/>
          <w:sz w:val="28"/>
          <w:szCs w:val="28"/>
        </w:rPr>
        <w:t>кої імперії, слід зазначити, що</w:t>
      </w:r>
      <w:r w:rsidRPr="00154E06">
        <w:rPr>
          <w:rFonts w:asciiTheme="majorBidi" w:hAnsiTheme="majorBidi" w:cstheme="majorBidi"/>
          <w:sz w:val="28"/>
          <w:szCs w:val="28"/>
        </w:rPr>
        <w:t xml:space="preserve"> за твердженням М.О. Стефанчука, і наука, і судова практика Росії дореволюційного періоду, визнаючи принцип безмежності здійснення прав, відкидали можливість встановлення відповідальності за дії, </w:t>
      </w:r>
      <w:r w:rsidRPr="00154E06">
        <w:rPr>
          <w:rFonts w:asciiTheme="majorBidi" w:hAnsiTheme="majorBidi" w:cstheme="majorBidi"/>
          <w:sz w:val="28"/>
          <w:szCs w:val="28"/>
        </w:rPr>
        <w:lastRenderedPageBreak/>
        <w:t>вчинені в межах права, навіть якщо їх єдиною метою було заподіяння шк</w:t>
      </w:r>
      <w:r w:rsidR="006C4A5C" w:rsidRPr="00154E06">
        <w:rPr>
          <w:rFonts w:asciiTheme="majorBidi" w:hAnsiTheme="majorBidi" w:cstheme="majorBidi"/>
          <w:sz w:val="28"/>
          <w:szCs w:val="28"/>
        </w:rPr>
        <w:t>оди інтересам інших осіб [5, c.</w:t>
      </w:r>
      <w:r w:rsidR="009D682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108]. </w:t>
      </w:r>
    </w:p>
    <w:p w:rsidR="004C7234" w:rsidRPr="00154E06" w:rsidRDefault="00BE266A"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Проте О.</w:t>
      </w:r>
      <w:r w:rsidR="004C7234" w:rsidRPr="00154E06">
        <w:rPr>
          <w:rFonts w:asciiTheme="majorBidi" w:hAnsiTheme="majorBidi" w:cstheme="majorBidi"/>
          <w:sz w:val="28"/>
          <w:szCs w:val="28"/>
        </w:rPr>
        <w:t xml:space="preserve">С. Губар наголошує, що історично потреба в дослідженні конструкції зловживання правом у вітчизняній юридичній науці виникла ще в кінці ХІХ </w:t>
      </w:r>
      <w:r w:rsidRPr="00154E06">
        <w:rPr>
          <w:rFonts w:asciiTheme="majorBidi" w:hAnsiTheme="majorBidi" w:cstheme="majorBidi"/>
          <w:sz w:val="28"/>
          <w:szCs w:val="28"/>
        </w:rPr>
        <w:t>—</w:t>
      </w:r>
      <w:r w:rsidR="004C7234" w:rsidRPr="00154E06">
        <w:rPr>
          <w:rFonts w:asciiTheme="majorBidi" w:hAnsiTheme="majorBidi" w:cstheme="majorBidi"/>
          <w:sz w:val="28"/>
          <w:szCs w:val="28"/>
        </w:rPr>
        <w:t xml:space="preserve"> на початку ХХ століть, яка була обумовлена необхідністю вирішення колізійних питань, що виникали в правозастосовній практиці при розгляді справ про відшкодування майнової шкоди, заподіяної під час здійснення уповноваженими суб’єктами</w:t>
      </w:r>
      <w:r w:rsidR="006C4A5C" w:rsidRPr="00154E06">
        <w:rPr>
          <w:rFonts w:asciiTheme="majorBidi" w:hAnsiTheme="majorBidi" w:cstheme="majorBidi"/>
          <w:sz w:val="28"/>
          <w:szCs w:val="28"/>
        </w:rPr>
        <w:t xml:space="preserve"> своїх цивільних прав [6, с.</w:t>
      </w:r>
      <w:r w:rsidR="009D6820" w:rsidRPr="00154E06">
        <w:rPr>
          <w:rFonts w:asciiTheme="majorBidi" w:hAnsiTheme="majorBidi" w:cstheme="majorBidi"/>
          <w:sz w:val="28"/>
          <w:szCs w:val="28"/>
        </w:rPr>
        <w:t xml:space="preserve"> </w:t>
      </w:r>
      <w:r w:rsidR="004C7234" w:rsidRPr="00154E06">
        <w:rPr>
          <w:rFonts w:asciiTheme="majorBidi" w:hAnsiTheme="majorBidi" w:cstheme="majorBidi"/>
          <w:sz w:val="28"/>
          <w:szCs w:val="28"/>
        </w:rPr>
        <w:t xml:space="preserve">60]. </w:t>
      </w:r>
    </w:p>
    <w:p w:rsidR="003710BA" w:rsidRPr="00154E06" w:rsidRDefault="003710BA"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Продовжуючи дослідження історичного розвитку питання про зловживання правом, необхідно звернутися до вітчизняного досвіду. Вітчизняна історія в дореволюційний період не знала загальної заборони зловживання правом. Хоча </w:t>
      </w:r>
      <w:r w:rsidR="00850879" w:rsidRPr="00154E06">
        <w:rPr>
          <w:rFonts w:asciiTheme="majorBidi" w:hAnsiTheme="majorBidi" w:cstheme="majorBidi"/>
          <w:sz w:val="28"/>
          <w:szCs w:val="28"/>
        </w:rPr>
        <w:t>«</w:t>
      </w:r>
      <w:r w:rsidRPr="00154E06">
        <w:rPr>
          <w:rFonts w:asciiTheme="majorBidi" w:hAnsiTheme="majorBidi" w:cstheme="majorBidi"/>
          <w:sz w:val="28"/>
          <w:szCs w:val="28"/>
        </w:rPr>
        <w:t>Руська Правда</w:t>
      </w:r>
      <w:r w:rsidR="00850879" w:rsidRPr="00154E06">
        <w:rPr>
          <w:rFonts w:asciiTheme="majorBidi" w:hAnsiTheme="majorBidi" w:cstheme="majorBidi"/>
          <w:sz w:val="28"/>
          <w:szCs w:val="28"/>
        </w:rPr>
        <w:t>»</w:t>
      </w:r>
      <w:r w:rsidRPr="00154E06">
        <w:rPr>
          <w:rFonts w:asciiTheme="majorBidi" w:hAnsiTheme="majorBidi" w:cstheme="majorBidi"/>
          <w:sz w:val="28"/>
          <w:szCs w:val="28"/>
        </w:rPr>
        <w:t xml:space="preserve"> — перший закон давньоруської держави — відокремлював зло</w:t>
      </w:r>
      <w:r w:rsidR="0026267E" w:rsidRPr="00154E06">
        <w:rPr>
          <w:rFonts w:asciiTheme="majorBidi" w:hAnsiTheme="majorBidi" w:cstheme="majorBidi"/>
          <w:sz w:val="28"/>
          <w:szCs w:val="28"/>
        </w:rPr>
        <w:t>вмисну поведінку від винної [7</w:t>
      </w:r>
      <w:r w:rsidR="006C4A5C"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Pr="00154E06">
        <w:rPr>
          <w:rFonts w:asciiTheme="majorBidi" w:hAnsiTheme="majorBidi" w:cstheme="majorBidi"/>
          <w:sz w:val="28"/>
          <w:szCs w:val="28"/>
        </w:rPr>
        <w:t>5], уперше покарання безпосередньо за поведінку</w:t>
      </w:r>
      <w:r w:rsidR="00676DB9" w:rsidRPr="00154E06">
        <w:rPr>
          <w:rFonts w:asciiTheme="majorBidi" w:hAnsiTheme="majorBidi" w:cstheme="majorBidi"/>
          <w:sz w:val="28"/>
          <w:szCs w:val="28"/>
        </w:rPr>
        <w:t xml:space="preserve"> особи, що користується правом «</w:t>
      </w:r>
      <w:r w:rsidRPr="00154E06">
        <w:rPr>
          <w:rFonts w:asciiTheme="majorBidi" w:hAnsiTheme="majorBidi" w:cstheme="majorBidi"/>
          <w:sz w:val="28"/>
          <w:szCs w:val="28"/>
        </w:rPr>
        <w:t>на зло</w:t>
      </w:r>
      <w:r w:rsidR="00676DB9" w:rsidRPr="00154E06">
        <w:rPr>
          <w:rFonts w:asciiTheme="majorBidi" w:hAnsiTheme="majorBidi" w:cstheme="majorBidi"/>
          <w:sz w:val="28"/>
          <w:szCs w:val="28"/>
        </w:rPr>
        <w:t>»</w:t>
      </w:r>
      <w:r w:rsidRPr="00154E06">
        <w:rPr>
          <w:rFonts w:asciiTheme="majorBidi" w:hAnsiTheme="majorBidi" w:cstheme="majorBidi"/>
          <w:sz w:val="28"/>
          <w:szCs w:val="28"/>
        </w:rPr>
        <w:t>, передбачалося у статуті Великого княз</w:t>
      </w:r>
      <w:r w:rsidR="0026267E" w:rsidRPr="00154E06">
        <w:rPr>
          <w:rFonts w:asciiTheme="majorBidi" w:hAnsiTheme="majorBidi" w:cstheme="majorBidi"/>
          <w:sz w:val="28"/>
          <w:szCs w:val="28"/>
        </w:rPr>
        <w:t>івства Литовського 1529 р.</w:t>
      </w:r>
      <w:r w:rsidR="006C4A5C" w:rsidRPr="00154E06">
        <w:rPr>
          <w:rFonts w:asciiTheme="majorBidi" w:hAnsiTheme="majorBidi" w:cstheme="majorBidi"/>
          <w:sz w:val="28"/>
          <w:szCs w:val="28"/>
        </w:rPr>
        <w:t xml:space="preserve"> [</w:t>
      </w:r>
      <w:r w:rsidR="00C52A01" w:rsidRPr="00154E06">
        <w:rPr>
          <w:rFonts w:asciiTheme="majorBidi" w:hAnsiTheme="majorBidi" w:cstheme="majorBidi"/>
          <w:sz w:val="28"/>
          <w:szCs w:val="28"/>
        </w:rPr>
        <w:t>7</w:t>
      </w:r>
      <w:r w:rsidR="006C4A5C"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73]. </w:t>
      </w:r>
    </w:p>
    <w:p w:rsidR="00DB566F" w:rsidRPr="00154E06" w:rsidRDefault="004C7234" w:rsidP="009538E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 початку XX століття була здійснена спроба ввести поняття «зловживання правом» до проекту Цивільного уложення Російської Імперії, </w:t>
      </w:r>
      <w:r w:rsidR="00DB566F" w:rsidRPr="00154E06">
        <w:rPr>
          <w:rFonts w:asciiTheme="majorBidi" w:hAnsiTheme="majorBidi" w:cstheme="majorBidi"/>
          <w:sz w:val="28"/>
          <w:szCs w:val="28"/>
        </w:rPr>
        <w:t>робота над створенням якого тривала з 1882 до 1913 р.</w:t>
      </w:r>
      <w:r w:rsidR="00B8251B" w:rsidRPr="00154E06">
        <w:rPr>
          <w:rFonts w:asciiTheme="majorBidi" w:hAnsiTheme="majorBidi" w:cstheme="majorBidi"/>
          <w:sz w:val="28"/>
          <w:szCs w:val="28"/>
        </w:rPr>
        <w:t xml:space="preserve"> </w:t>
      </w:r>
      <w:r w:rsidR="00DB566F" w:rsidRPr="00154E06">
        <w:rPr>
          <w:rFonts w:asciiTheme="majorBidi" w:hAnsiTheme="majorBidi" w:cstheme="majorBidi"/>
          <w:sz w:val="28"/>
          <w:szCs w:val="28"/>
        </w:rPr>
        <w:t>Протягом цього періоду було створено декілька проектів, у яких прямо не було закріплено заборону зловживання право</w:t>
      </w:r>
      <w:r w:rsidR="00850879" w:rsidRPr="00154E06">
        <w:rPr>
          <w:rFonts w:asciiTheme="majorBidi" w:hAnsiTheme="majorBidi" w:cstheme="majorBidi"/>
          <w:sz w:val="28"/>
          <w:szCs w:val="28"/>
        </w:rPr>
        <w:t>м. Стаття 1066 проекту закріпляла</w:t>
      </w:r>
      <w:r w:rsidR="00DB566F" w:rsidRPr="00154E06">
        <w:rPr>
          <w:rFonts w:asciiTheme="majorBidi" w:hAnsiTheme="majorBidi" w:cstheme="majorBidi"/>
          <w:sz w:val="28"/>
          <w:szCs w:val="28"/>
        </w:rPr>
        <w:t xml:space="preserve"> положення про те, що коли особа діє в межах наданих їй законом прав, то вона не відповідає за заподіяну шкоду. У другій редакції проекту в ст</w:t>
      </w:r>
      <w:r w:rsidR="00EE341D" w:rsidRPr="00154E06">
        <w:rPr>
          <w:rFonts w:asciiTheme="majorBidi" w:hAnsiTheme="majorBidi" w:cstheme="majorBidi"/>
          <w:sz w:val="28"/>
          <w:szCs w:val="28"/>
          <w:lang w:val="uk-UA"/>
        </w:rPr>
        <w:t>.</w:t>
      </w:r>
      <w:r w:rsidR="00DB566F" w:rsidRPr="00154E06">
        <w:rPr>
          <w:rFonts w:asciiTheme="majorBidi" w:hAnsiTheme="majorBidi" w:cstheme="majorBidi"/>
          <w:sz w:val="28"/>
          <w:szCs w:val="28"/>
        </w:rPr>
        <w:t xml:space="preserve"> 1174 </w:t>
      </w:r>
      <w:r w:rsidR="00850879" w:rsidRPr="00154E06">
        <w:rPr>
          <w:rFonts w:asciiTheme="majorBidi" w:hAnsiTheme="majorBidi" w:cstheme="majorBidi"/>
          <w:sz w:val="28"/>
          <w:szCs w:val="28"/>
        </w:rPr>
        <w:t>пропонувалось закріпити</w:t>
      </w:r>
      <w:r w:rsidR="00DB566F" w:rsidRPr="00154E06">
        <w:rPr>
          <w:rFonts w:asciiTheme="majorBidi" w:hAnsiTheme="majorBidi" w:cstheme="majorBidi"/>
          <w:sz w:val="28"/>
          <w:szCs w:val="28"/>
        </w:rPr>
        <w:t xml:space="preserve"> положення, в якому зазначалося, що коли особа діє в межах наданих їй прав, вона не відповідає за завдану шкоду, крім випадку, коли право реалізується з єдиним наміром завдати шкоду іншому.</w:t>
      </w:r>
      <w:r w:rsidR="00B8251B" w:rsidRPr="00154E06">
        <w:rPr>
          <w:rFonts w:asciiTheme="majorBidi" w:hAnsiTheme="majorBidi" w:cstheme="majorBidi"/>
          <w:sz w:val="28"/>
          <w:szCs w:val="28"/>
        </w:rPr>
        <w:t xml:space="preserve"> </w:t>
      </w:r>
      <w:r w:rsidR="00DB566F" w:rsidRPr="00154E06">
        <w:rPr>
          <w:rFonts w:asciiTheme="majorBidi" w:hAnsiTheme="majorBidi" w:cstheme="majorBidi"/>
          <w:sz w:val="28"/>
          <w:szCs w:val="28"/>
        </w:rPr>
        <w:t>Положення ст. 1174 підтримували Ю.С. Гамбаров і Й.О. Покровський, які визначили дії, що явно спрямовані на заподіяння шкоди іншій особі, як неправомірні [</w:t>
      </w:r>
      <w:r w:rsidR="006C4A5C" w:rsidRPr="00154E06">
        <w:rPr>
          <w:rFonts w:asciiTheme="majorBidi" w:hAnsiTheme="majorBidi" w:cstheme="majorBidi"/>
          <w:sz w:val="28"/>
          <w:szCs w:val="28"/>
        </w:rPr>
        <w:t>8</w:t>
      </w:r>
      <w:r w:rsidR="0026267E"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0026267E" w:rsidRPr="00154E06">
        <w:rPr>
          <w:rFonts w:asciiTheme="majorBidi" w:hAnsiTheme="majorBidi" w:cstheme="majorBidi"/>
          <w:sz w:val="28"/>
          <w:szCs w:val="28"/>
        </w:rPr>
        <w:t>105</w:t>
      </w:r>
      <w:r w:rsidR="00DB566F" w:rsidRPr="00154E06">
        <w:rPr>
          <w:rFonts w:asciiTheme="majorBidi" w:hAnsiTheme="majorBidi" w:cstheme="majorBidi"/>
          <w:sz w:val="28"/>
          <w:szCs w:val="28"/>
        </w:rPr>
        <w:t>].</w:t>
      </w:r>
      <w:r w:rsidR="00B8251B" w:rsidRPr="00154E06">
        <w:rPr>
          <w:rFonts w:asciiTheme="majorBidi" w:hAnsiTheme="majorBidi" w:cstheme="majorBidi"/>
          <w:sz w:val="28"/>
          <w:szCs w:val="28"/>
        </w:rPr>
        <w:t xml:space="preserve"> </w:t>
      </w:r>
      <w:r w:rsidR="00DB566F" w:rsidRPr="00154E06">
        <w:rPr>
          <w:rFonts w:asciiTheme="majorBidi" w:hAnsiTheme="majorBidi" w:cstheme="majorBidi"/>
          <w:sz w:val="28"/>
          <w:szCs w:val="28"/>
        </w:rPr>
        <w:t xml:space="preserve">Але проект Цивільного уложення не був </w:t>
      </w:r>
      <w:r w:rsidR="00703456" w:rsidRPr="00154E06">
        <w:rPr>
          <w:rFonts w:asciiTheme="majorBidi" w:hAnsiTheme="majorBidi" w:cstheme="majorBidi"/>
          <w:sz w:val="28"/>
          <w:szCs w:val="28"/>
        </w:rPr>
        <w:t>прийнятий у зв'язку з подіями</w:t>
      </w:r>
      <w:r w:rsidR="00DB566F" w:rsidRPr="00154E06">
        <w:rPr>
          <w:rFonts w:asciiTheme="majorBidi" w:hAnsiTheme="majorBidi" w:cstheme="majorBidi"/>
          <w:sz w:val="28"/>
          <w:szCs w:val="28"/>
        </w:rPr>
        <w:t xml:space="preserve"> 1917 р.</w:t>
      </w:r>
    </w:p>
    <w:p w:rsidR="003710BA" w:rsidRPr="00154E06" w:rsidRDefault="00BC1D8B"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У час становлення української державності </w:t>
      </w:r>
      <w:r w:rsidR="003710BA" w:rsidRPr="00154E06">
        <w:rPr>
          <w:rFonts w:asciiTheme="majorBidi" w:hAnsiTheme="majorBidi" w:cstheme="majorBidi"/>
          <w:sz w:val="28"/>
          <w:szCs w:val="28"/>
        </w:rPr>
        <w:t xml:space="preserve">1917-1920 рр. практично не було прийнято нормативних правових актів, які б хоч якимось чином зачіпали проблему зловживання правом. Тільки в Декларації Української Директорії від 26 (13) грудня </w:t>
      </w:r>
      <w:r w:rsidR="003710BA" w:rsidRPr="00154E06">
        <w:rPr>
          <w:rFonts w:asciiTheme="majorBidi" w:hAnsiTheme="majorBidi" w:cstheme="majorBidi"/>
          <w:sz w:val="28"/>
          <w:szCs w:val="28"/>
        </w:rPr>
        <w:lastRenderedPageBreak/>
        <w:t>1918 р. є згадка про відповідальність поміщиків за зловживання, що були скоєні ни</w:t>
      </w:r>
      <w:r w:rsidR="0026267E" w:rsidRPr="00154E06">
        <w:rPr>
          <w:rFonts w:asciiTheme="majorBidi" w:hAnsiTheme="majorBidi" w:cstheme="majorBidi"/>
          <w:sz w:val="28"/>
          <w:szCs w:val="28"/>
        </w:rPr>
        <w:t xml:space="preserve">ми стосовно </w:t>
      </w:r>
      <w:r w:rsidR="006C4A5C" w:rsidRPr="00154E06">
        <w:rPr>
          <w:rFonts w:asciiTheme="majorBidi" w:hAnsiTheme="majorBidi" w:cstheme="majorBidi"/>
          <w:sz w:val="28"/>
          <w:szCs w:val="28"/>
        </w:rPr>
        <w:t>інших поміщиків [9, с.</w:t>
      </w:r>
      <w:r w:rsidR="009D6820" w:rsidRPr="00154E06">
        <w:rPr>
          <w:rFonts w:asciiTheme="majorBidi" w:hAnsiTheme="majorBidi" w:cstheme="majorBidi"/>
          <w:sz w:val="28"/>
          <w:szCs w:val="28"/>
        </w:rPr>
        <w:t xml:space="preserve"> </w:t>
      </w:r>
      <w:r w:rsidR="006C4A5C" w:rsidRPr="00154E06">
        <w:rPr>
          <w:rFonts w:asciiTheme="majorBidi" w:hAnsiTheme="majorBidi" w:cstheme="majorBidi"/>
          <w:sz w:val="28"/>
          <w:szCs w:val="28"/>
        </w:rPr>
        <w:t>51</w:t>
      </w:r>
      <w:r w:rsidR="003710BA" w:rsidRPr="00154E06">
        <w:rPr>
          <w:rFonts w:asciiTheme="majorBidi" w:hAnsiTheme="majorBidi" w:cstheme="majorBidi"/>
          <w:sz w:val="28"/>
          <w:szCs w:val="28"/>
        </w:rPr>
        <w:t>].</w:t>
      </w:r>
    </w:p>
    <w:p w:rsidR="003710BA" w:rsidRPr="00154E06" w:rsidRDefault="003710BA"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1922 р. з'являється норма, що стала першою забороною зловживання правом. Йдеться про ст. 1 Цив</w:t>
      </w:r>
      <w:r w:rsidR="00EB7CF1" w:rsidRPr="00154E06">
        <w:rPr>
          <w:rFonts w:asciiTheme="majorBidi" w:hAnsiTheme="majorBidi" w:cstheme="majorBidi"/>
          <w:sz w:val="28"/>
          <w:szCs w:val="28"/>
        </w:rPr>
        <w:t>ільного кодексу Російської Радянської Соціалістичної Республіки</w:t>
      </w:r>
      <w:r w:rsidR="006E407D" w:rsidRPr="00154E06">
        <w:rPr>
          <w:rFonts w:asciiTheme="majorBidi" w:hAnsiTheme="majorBidi" w:cstheme="majorBidi"/>
          <w:sz w:val="28"/>
          <w:szCs w:val="28"/>
        </w:rPr>
        <w:t xml:space="preserve"> </w:t>
      </w:r>
      <w:r w:rsidRPr="00154E06">
        <w:rPr>
          <w:rFonts w:asciiTheme="majorBidi" w:hAnsiTheme="majorBidi" w:cstheme="majorBidi"/>
          <w:sz w:val="28"/>
          <w:szCs w:val="28"/>
        </w:rPr>
        <w:t>— першого радянського цивільного кодексу, прийнятого 31 жовтня 1922 р. на IV сесії В</w:t>
      </w:r>
      <w:r w:rsidR="00EB7CF1" w:rsidRPr="00154E06">
        <w:rPr>
          <w:rFonts w:asciiTheme="majorBidi" w:hAnsiTheme="majorBidi" w:cstheme="majorBidi"/>
          <w:sz w:val="28"/>
          <w:szCs w:val="28"/>
        </w:rPr>
        <w:t>серосійського центрального виконавчого комітету</w:t>
      </w:r>
      <w:r w:rsidRPr="00154E06">
        <w:rPr>
          <w:rFonts w:asciiTheme="majorBidi" w:hAnsiTheme="majorBidi" w:cstheme="majorBidi"/>
          <w:sz w:val="28"/>
          <w:szCs w:val="28"/>
        </w:rPr>
        <w:t xml:space="preserve"> 9-го скликання, що набрав чинності 1 січня 1923 р. У цій статті було встановлено правило, відповідно до якого громадські права охоронялися законом, за винятком тих випадків, коли вони реалізуються всупереч їх соціально</w:t>
      </w:r>
      <w:r w:rsidR="006C4A5C" w:rsidRPr="00154E06">
        <w:rPr>
          <w:rFonts w:asciiTheme="majorBidi" w:hAnsiTheme="majorBidi" w:cstheme="majorBidi"/>
          <w:sz w:val="28"/>
          <w:szCs w:val="28"/>
        </w:rPr>
        <w:t>-господарському призначенню [7</w:t>
      </w:r>
      <w:r w:rsidR="000D7197"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000D7197" w:rsidRPr="00154E06">
        <w:rPr>
          <w:rFonts w:asciiTheme="majorBidi" w:hAnsiTheme="majorBidi" w:cstheme="majorBidi"/>
          <w:sz w:val="28"/>
          <w:szCs w:val="28"/>
        </w:rPr>
        <w:t>50</w:t>
      </w:r>
      <w:r w:rsidRPr="00154E06">
        <w:rPr>
          <w:rFonts w:asciiTheme="majorBidi" w:hAnsiTheme="majorBidi" w:cstheme="majorBidi"/>
          <w:sz w:val="28"/>
          <w:szCs w:val="28"/>
        </w:rPr>
        <w:t>].</w:t>
      </w:r>
    </w:p>
    <w:p w:rsidR="004C7234" w:rsidRPr="00154E06" w:rsidRDefault="003710BA"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Ця норма стала першою забороною зловживан</w:t>
      </w:r>
      <w:r w:rsidR="001D5A37" w:rsidRPr="00154E06">
        <w:rPr>
          <w:rFonts w:asciiTheme="majorBidi" w:hAnsiTheme="majorBidi" w:cstheme="majorBidi"/>
          <w:sz w:val="28"/>
          <w:szCs w:val="28"/>
        </w:rPr>
        <w:t xml:space="preserve">ня правом у радянській державі. </w:t>
      </w:r>
      <w:r w:rsidR="00FB7E60" w:rsidRPr="00154E06">
        <w:rPr>
          <w:rFonts w:asciiTheme="majorBidi" w:hAnsiTheme="majorBidi" w:cstheme="majorBidi"/>
          <w:sz w:val="28"/>
          <w:szCs w:val="28"/>
        </w:rPr>
        <w:t>Радянська правова доктрина розглядала зловживання правом як використання суб'єктивного права всупереч його соціальному призначенню, що тягне за собою порушення охоронюваних законом суспільних і державних інтересі</w:t>
      </w:r>
      <w:r w:rsidR="006C4A5C" w:rsidRPr="00154E06">
        <w:rPr>
          <w:rFonts w:asciiTheme="majorBidi" w:hAnsiTheme="majorBidi" w:cstheme="majorBidi"/>
          <w:sz w:val="28"/>
          <w:szCs w:val="28"/>
        </w:rPr>
        <w:t>в або інтересів іншої особи [7</w:t>
      </w:r>
      <w:r w:rsidR="00FB7E60" w:rsidRPr="00154E06">
        <w:rPr>
          <w:rFonts w:asciiTheme="majorBidi" w:hAnsiTheme="majorBidi" w:cstheme="majorBidi"/>
          <w:sz w:val="28"/>
          <w:szCs w:val="28"/>
        </w:rPr>
        <w:t>, с. 115].</w:t>
      </w:r>
    </w:p>
    <w:p w:rsidR="004C7234"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Права людини визначені</w:t>
      </w:r>
      <w:r w:rsidR="00EE341D" w:rsidRPr="00154E06">
        <w:rPr>
          <w:rFonts w:asciiTheme="majorBidi" w:hAnsiTheme="majorBidi" w:cstheme="majorBidi"/>
          <w:sz w:val="28"/>
          <w:szCs w:val="28"/>
        </w:rPr>
        <w:t xml:space="preserve"> та гарантуються </w:t>
      </w:r>
      <w:r w:rsidR="00EE341D" w:rsidRPr="00154E06">
        <w:rPr>
          <w:rFonts w:asciiTheme="majorBidi" w:hAnsiTheme="majorBidi" w:cstheme="majorBidi"/>
          <w:sz w:val="28"/>
          <w:szCs w:val="28"/>
          <w:lang w:val="uk-UA"/>
        </w:rPr>
        <w:t>у</w:t>
      </w:r>
      <w:r w:rsidRPr="00154E06">
        <w:rPr>
          <w:rFonts w:asciiTheme="majorBidi" w:hAnsiTheme="majorBidi" w:cstheme="majorBidi"/>
          <w:sz w:val="28"/>
          <w:szCs w:val="28"/>
        </w:rPr>
        <w:t xml:space="preserve"> п'ятьох основних правових документах Організації Об’єднаних Націй (далі - ООН): у Загальній декларації прав людини (</w:t>
      </w:r>
      <w:r w:rsidR="00EE341D" w:rsidRPr="00154E06">
        <w:rPr>
          <w:rFonts w:asciiTheme="majorBidi" w:hAnsiTheme="majorBidi" w:cstheme="majorBidi"/>
          <w:sz w:val="28"/>
          <w:szCs w:val="28"/>
        </w:rPr>
        <w:t xml:space="preserve">1948 р.), у Міжнародному пакті </w:t>
      </w:r>
      <w:r w:rsidR="00EE341D" w:rsidRPr="00154E06">
        <w:rPr>
          <w:rFonts w:asciiTheme="majorBidi" w:hAnsiTheme="majorBidi" w:cstheme="majorBidi"/>
          <w:sz w:val="28"/>
          <w:szCs w:val="28"/>
          <w:lang w:val="uk-UA"/>
        </w:rPr>
        <w:t>п</w:t>
      </w:r>
      <w:r w:rsidRPr="00154E06">
        <w:rPr>
          <w:rFonts w:asciiTheme="majorBidi" w:hAnsiTheme="majorBidi" w:cstheme="majorBidi"/>
          <w:sz w:val="28"/>
          <w:szCs w:val="28"/>
        </w:rPr>
        <w:t>ро економічні, соціальні і культурні права (1966 р.). Міжнародному пакті про цивільні і п</w:t>
      </w:r>
      <w:r w:rsidR="00EE341D" w:rsidRPr="00154E06">
        <w:rPr>
          <w:rFonts w:asciiTheme="majorBidi" w:hAnsiTheme="majorBidi" w:cstheme="majorBidi"/>
          <w:sz w:val="28"/>
          <w:szCs w:val="28"/>
        </w:rPr>
        <w:t xml:space="preserve">олітичні права (1966 р.) і </w:t>
      </w:r>
      <w:r w:rsidR="00EE341D" w:rsidRPr="00154E06">
        <w:rPr>
          <w:rFonts w:asciiTheme="majorBidi" w:hAnsiTheme="majorBidi" w:cstheme="majorBidi"/>
          <w:sz w:val="28"/>
          <w:szCs w:val="28"/>
          <w:lang w:val="uk-UA"/>
        </w:rPr>
        <w:t>у</w:t>
      </w:r>
      <w:r w:rsidRPr="00154E06">
        <w:rPr>
          <w:rFonts w:asciiTheme="majorBidi" w:hAnsiTheme="majorBidi" w:cstheme="majorBidi"/>
          <w:sz w:val="28"/>
          <w:szCs w:val="28"/>
        </w:rPr>
        <w:t xml:space="preserve"> двох Факультативних протоколах </w:t>
      </w:r>
      <w:r w:rsidR="00EE341D" w:rsidRPr="00154E06">
        <w:rPr>
          <w:rFonts w:asciiTheme="majorBidi" w:hAnsiTheme="majorBidi" w:cstheme="majorBidi"/>
          <w:sz w:val="28"/>
          <w:szCs w:val="28"/>
        </w:rPr>
        <w:t>до останнього документа. Ст</w:t>
      </w:r>
      <w:r w:rsidR="00EE341D" w:rsidRPr="00154E06">
        <w:rPr>
          <w:rFonts w:asciiTheme="majorBidi" w:hAnsiTheme="majorBidi" w:cstheme="majorBidi"/>
          <w:sz w:val="28"/>
          <w:szCs w:val="28"/>
          <w:lang w:val="uk-UA"/>
        </w:rPr>
        <w:t>аття</w:t>
      </w:r>
      <w:r w:rsidR="00057A01" w:rsidRPr="00154E06">
        <w:rPr>
          <w:rFonts w:asciiTheme="majorBidi" w:hAnsiTheme="majorBidi" w:cstheme="majorBidi"/>
          <w:sz w:val="28"/>
          <w:szCs w:val="28"/>
        </w:rPr>
        <w:t xml:space="preserve"> 17</w:t>
      </w:r>
      <w:r w:rsidRPr="00154E06">
        <w:rPr>
          <w:rFonts w:asciiTheme="majorBidi" w:hAnsiTheme="majorBidi" w:cstheme="majorBidi"/>
          <w:sz w:val="28"/>
          <w:szCs w:val="28"/>
        </w:rPr>
        <w:t xml:space="preserve"> Конвенції про захист прав і основних свобод людини передбачає заборон</w:t>
      </w:r>
      <w:r w:rsidR="0026267E" w:rsidRPr="00154E06">
        <w:rPr>
          <w:rFonts w:asciiTheme="majorBidi" w:hAnsiTheme="majorBidi" w:cstheme="majorBidi"/>
          <w:sz w:val="28"/>
          <w:szCs w:val="28"/>
        </w:rPr>
        <w:t>у зловживання правами, а саме: «</w:t>
      </w:r>
      <w:r w:rsidRPr="00154E06">
        <w:rPr>
          <w:rFonts w:asciiTheme="majorBidi" w:hAnsiTheme="majorBidi" w:cstheme="majorBidi"/>
          <w:sz w:val="28"/>
          <w:szCs w:val="28"/>
        </w:rPr>
        <w:t>ніщо не може тлум</w:t>
      </w:r>
      <w:r w:rsidR="000A552A" w:rsidRPr="00154E06">
        <w:rPr>
          <w:rFonts w:asciiTheme="majorBidi" w:hAnsiTheme="majorBidi" w:cstheme="majorBidi"/>
          <w:sz w:val="28"/>
          <w:szCs w:val="28"/>
        </w:rPr>
        <w:t>ачитися як таке, що надає будь-</w:t>
      </w:r>
      <w:r w:rsidRPr="00154E06">
        <w:rPr>
          <w:rFonts w:asciiTheme="majorBidi" w:hAnsiTheme="majorBidi" w:cstheme="majorBidi"/>
          <w:sz w:val="28"/>
          <w:szCs w:val="28"/>
        </w:rPr>
        <w:t>якій державі, групі або особі право займатися будь-якою діяльністю або вчиняти будь-яку дію, спрямовану на скасування будь-яких із тих прав і свобод, що викладені в цій Конвенції, або на їх обмеження в більшому обсязі, ні</w:t>
      </w:r>
      <w:r w:rsidR="0026267E" w:rsidRPr="00154E06">
        <w:rPr>
          <w:rFonts w:asciiTheme="majorBidi" w:hAnsiTheme="majorBidi" w:cstheme="majorBidi"/>
          <w:sz w:val="28"/>
          <w:szCs w:val="28"/>
        </w:rPr>
        <w:t xml:space="preserve">ж передбачено даним документом» </w:t>
      </w:r>
      <w:r w:rsidR="000D1E8D" w:rsidRPr="00154E06">
        <w:rPr>
          <w:rFonts w:asciiTheme="majorBidi" w:hAnsiTheme="majorBidi" w:cstheme="majorBidi"/>
          <w:sz w:val="28"/>
          <w:szCs w:val="28"/>
        </w:rPr>
        <w:t>[</w:t>
      </w:r>
      <w:r w:rsidR="006C4A5C" w:rsidRPr="00154E06">
        <w:rPr>
          <w:rFonts w:asciiTheme="majorBidi" w:hAnsiTheme="majorBidi" w:cstheme="majorBidi"/>
          <w:sz w:val="28"/>
          <w:szCs w:val="28"/>
        </w:rPr>
        <w:t>10</w:t>
      </w:r>
      <w:r w:rsidR="000D1E8D" w:rsidRPr="00154E06">
        <w:rPr>
          <w:rFonts w:asciiTheme="majorBidi" w:hAnsiTheme="majorBidi" w:cstheme="majorBidi"/>
          <w:sz w:val="28"/>
          <w:szCs w:val="28"/>
        </w:rPr>
        <w:t>]</w:t>
      </w:r>
      <w:r w:rsidR="0026267E" w:rsidRPr="00154E06">
        <w:rPr>
          <w:rFonts w:asciiTheme="majorBidi" w:hAnsiTheme="majorBidi" w:cstheme="majorBidi"/>
          <w:sz w:val="28"/>
          <w:szCs w:val="28"/>
        </w:rPr>
        <w:t>.</w:t>
      </w:r>
    </w:p>
    <w:p w:rsidR="00934588" w:rsidRPr="00154E06" w:rsidRDefault="004C7234"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Подальший розвиток поняття «зловживання правом» отримало в Основах цивільного законодавства Союзу Радянських Соціалістичних Республік і союзних республік від 08.12.1961 р.</w:t>
      </w:r>
      <w:r w:rsidR="00C445C9"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(далі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Основи) і в </w:t>
      </w:r>
      <w:r w:rsidR="00EB7CF1" w:rsidRPr="00154E06">
        <w:rPr>
          <w:rFonts w:asciiTheme="majorBidi" w:hAnsiTheme="majorBidi" w:cstheme="majorBidi"/>
          <w:sz w:val="28"/>
          <w:szCs w:val="28"/>
        </w:rPr>
        <w:t>Цивільному кодексу</w:t>
      </w:r>
      <w:r w:rsidRPr="00154E06">
        <w:rPr>
          <w:rFonts w:asciiTheme="majorBidi" w:hAnsiTheme="majorBidi" w:cstheme="majorBidi"/>
          <w:sz w:val="28"/>
          <w:szCs w:val="28"/>
        </w:rPr>
        <w:t xml:space="preserve"> У</w:t>
      </w:r>
      <w:r w:rsidR="00EB7CF1" w:rsidRPr="00154E06">
        <w:rPr>
          <w:rFonts w:asciiTheme="majorBidi" w:hAnsiTheme="majorBidi" w:cstheme="majorBidi"/>
          <w:sz w:val="28"/>
          <w:szCs w:val="28"/>
        </w:rPr>
        <w:t xml:space="preserve">країнської </w:t>
      </w:r>
      <w:r w:rsidRPr="00154E06">
        <w:rPr>
          <w:rFonts w:asciiTheme="majorBidi" w:hAnsiTheme="majorBidi" w:cstheme="majorBidi"/>
          <w:sz w:val="28"/>
          <w:szCs w:val="28"/>
        </w:rPr>
        <w:t>Р</w:t>
      </w:r>
      <w:r w:rsidR="00EB7CF1" w:rsidRPr="00154E06">
        <w:rPr>
          <w:rFonts w:asciiTheme="majorBidi" w:hAnsiTheme="majorBidi" w:cstheme="majorBidi"/>
          <w:sz w:val="28"/>
          <w:szCs w:val="28"/>
        </w:rPr>
        <w:t xml:space="preserve">адянської </w:t>
      </w:r>
      <w:r w:rsidR="00F215AB" w:rsidRPr="00154E06">
        <w:rPr>
          <w:rFonts w:asciiTheme="majorBidi" w:hAnsiTheme="majorBidi" w:cstheme="majorBidi"/>
          <w:sz w:val="28"/>
          <w:szCs w:val="28"/>
        </w:rPr>
        <w:t>С</w:t>
      </w:r>
      <w:r w:rsidR="00EB7CF1" w:rsidRPr="00154E06">
        <w:rPr>
          <w:rFonts w:asciiTheme="majorBidi" w:hAnsiTheme="majorBidi" w:cstheme="majorBidi"/>
          <w:sz w:val="28"/>
          <w:szCs w:val="28"/>
        </w:rPr>
        <w:t xml:space="preserve">оціалістичної </w:t>
      </w:r>
      <w:r w:rsidR="00F215AB" w:rsidRPr="00154E06">
        <w:rPr>
          <w:rFonts w:asciiTheme="majorBidi" w:hAnsiTheme="majorBidi" w:cstheme="majorBidi"/>
          <w:sz w:val="28"/>
          <w:szCs w:val="28"/>
        </w:rPr>
        <w:t>Р</w:t>
      </w:r>
      <w:r w:rsidR="00EB7CF1" w:rsidRPr="00154E06">
        <w:rPr>
          <w:rFonts w:asciiTheme="majorBidi" w:hAnsiTheme="majorBidi" w:cstheme="majorBidi"/>
          <w:sz w:val="28"/>
          <w:szCs w:val="28"/>
        </w:rPr>
        <w:t>еспубліки</w:t>
      </w:r>
      <w:r w:rsidR="00F215AB" w:rsidRPr="00154E06">
        <w:rPr>
          <w:rFonts w:asciiTheme="majorBidi" w:hAnsiTheme="majorBidi" w:cstheme="majorBidi"/>
          <w:sz w:val="28"/>
          <w:szCs w:val="28"/>
        </w:rPr>
        <w:t xml:space="preserve"> від 18.07.1963 р. </w:t>
      </w:r>
      <w:r w:rsidRPr="00154E06">
        <w:rPr>
          <w:rFonts w:asciiTheme="majorBidi" w:hAnsiTheme="majorBidi" w:cstheme="majorBidi"/>
          <w:sz w:val="28"/>
          <w:szCs w:val="28"/>
        </w:rPr>
        <w:t xml:space="preserve">Так, ст. 5 Основ передбачала, що цивільні права охороняються законом, за винятком випадків, коли вони здійснюються в суперечності із призначенням цих прав у соціалістичному </w:t>
      </w:r>
      <w:r w:rsidRPr="00154E06">
        <w:rPr>
          <w:rFonts w:asciiTheme="majorBidi" w:hAnsiTheme="majorBidi" w:cstheme="majorBidi"/>
          <w:sz w:val="28"/>
          <w:szCs w:val="28"/>
        </w:rPr>
        <w:lastRenderedPageBreak/>
        <w:t xml:space="preserve">суспільстві в період будівництва комунізму. При здійсненні прав і виконанні обов’язків громадяни і організації повинні додержуватись законів, поважати правила соціалістичного співжиття і моральні принципи суспільства, що будує комунізм. Аналогічна норма була закріплена в ст. 5 </w:t>
      </w:r>
      <w:r w:rsidR="001B0BBB" w:rsidRPr="00154E06">
        <w:rPr>
          <w:rFonts w:asciiTheme="majorBidi" w:hAnsiTheme="majorBidi" w:cstheme="majorBidi"/>
          <w:sz w:val="28"/>
          <w:szCs w:val="28"/>
        </w:rPr>
        <w:t>Цивільного кодексу Української Радянської Соціалістичної Республіки</w:t>
      </w:r>
      <w:r w:rsidRPr="00154E06">
        <w:rPr>
          <w:rFonts w:asciiTheme="majorBidi" w:hAnsiTheme="majorBidi" w:cstheme="majorBidi"/>
          <w:sz w:val="28"/>
          <w:szCs w:val="28"/>
        </w:rPr>
        <w:t>. Отже, за радянських часів зловживання правом розглядалось не як проблема меж здійснення прав між особами, а як проблема меж здійснення прав між особою та держав</w:t>
      </w:r>
      <w:r w:rsidR="00C445C9" w:rsidRPr="00154E06">
        <w:rPr>
          <w:rFonts w:asciiTheme="majorBidi" w:hAnsiTheme="majorBidi" w:cstheme="majorBidi"/>
          <w:sz w:val="28"/>
          <w:szCs w:val="28"/>
        </w:rPr>
        <w:t>ою в цілому. З цього приводу О.</w:t>
      </w:r>
      <w:r w:rsidRPr="00154E06">
        <w:rPr>
          <w:rFonts w:asciiTheme="majorBidi" w:hAnsiTheme="majorBidi" w:cstheme="majorBidi"/>
          <w:sz w:val="28"/>
          <w:szCs w:val="28"/>
        </w:rPr>
        <w:t>В. Волков категорично зазначає, що вказані норми використовувалися як жорстокий інструмент класової боротьби, який не має ніякого відношення до проблеми зловживання цивільними правами</w:t>
      </w:r>
      <w:r w:rsidR="004D762E" w:rsidRPr="00154E06">
        <w:rPr>
          <w:rFonts w:asciiTheme="majorBidi" w:hAnsiTheme="majorBidi" w:cstheme="majorBidi"/>
          <w:sz w:val="28"/>
          <w:szCs w:val="28"/>
        </w:rPr>
        <w:t xml:space="preserve"> [</w:t>
      </w:r>
      <w:r w:rsidR="006C4A5C" w:rsidRPr="00154E06">
        <w:rPr>
          <w:rFonts w:asciiTheme="majorBidi" w:hAnsiTheme="majorBidi" w:cstheme="majorBidi"/>
          <w:sz w:val="28"/>
          <w:szCs w:val="28"/>
        </w:rPr>
        <w:t>11</w:t>
      </w:r>
      <w:r w:rsidR="004D762E"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004D762E" w:rsidRPr="00154E06">
        <w:rPr>
          <w:rFonts w:asciiTheme="majorBidi" w:hAnsiTheme="majorBidi" w:cstheme="majorBidi"/>
          <w:sz w:val="28"/>
          <w:szCs w:val="28"/>
        </w:rPr>
        <w:t>22]</w:t>
      </w:r>
      <w:r w:rsidRPr="00154E06">
        <w:rPr>
          <w:rFonts w:asciiTheme="majorBidi" w:hAnsiTheme="majorBidi" w:cstheme="majorBidi"/>
          <w:sz w:val="28"/>
          <w:szCs w:val="28"/>
        </w:rPr>
        <w:t xml:space="preserve">. </w:t>
      </w:r>
    </w:p>
    <w:p w:rsidR="004C7234" w:rsidRPr="00154E06" w:rsidRDefault="004C7234" w:rsidP="00FF0156">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rPr>
        <w:t>Класичний випадок із  французької судової практики, коли вперше було обмежено абсолютне право власності, наводить</w:t>
      </w:r>
      <w:r w:rsidR="00A6178A" w:rsidRPr="00154E06">
        <w:rPr>
          <w:rFonts w:asciiTheme="majorBidi" w:hAnsiTheme="majorBidi" w:cstheme="majorBidi"/>
          <w:sz w:val="28"/>
          <w:szCs w:val="28"/>
        </w:rPr>
        <w:t>ся в літературі: у 1855 р. в м.</w:t>
      </w:r>
      <w:r w:rsidRPr="00154E06">
        <w:rPr>
          <w:rFonts w:asciiTheme="majorBidi" w:hAnsiTheme="majorBidi" w:cstheme="majorBidi"/>
          <w:sz w:val="28"/>
          <w:szCs w:val="28"/>
        </w:rPr>
        <w:t xml:space="preserve">Кольмаре власник на даху свого будинку спорудив велику піч без відводу диму, щоб заслонити сусідові світло. Суд своїм рішенням ухвалив зруйнувати піч з </w:t>
      </w:r>
      <w:r w:rsidR="00934588" w:rsidRPr="00154E06">
        <w:rPr>
          <w:rFonts w:asciiTheme="majorBidi" w:hAnsiTheme="majorBidi" w:cstheme="majorBidi"/>
          <w:sz w:val="28"/>
          <w:szCs w:val="28"/>
        </w:rPr>
        <w:t>таких</w:t>
      </w:r>
      <w:r w:rsidRPr="00154E06">
        <w:rPr>
          <w:rFonts w:asciiTheme="majorBidi" w:hAnsiTheme="majorBidi" w:cstheme="majorBidi"/>
          <w:sz w:val="28"/>
          <w:szCs w:val="28"/>
        </w:rPr>
        <w:t xml:space="preserve"> підстав: оскільки особисте право кого-небудь є абсолютним, власник вправі використовувати своє майно на власний розсуд, але це право може здійснюватися в межах серйозного і виправданого інтересу. А якщо моральні принципи суперечать якійсь дії, то суд визнає цю дію як інспіровану злобою, вчинену під дією пристрасті, що не виправдана жодним особистим інтересом,</w:t>
      </w:r>
      <w:r w:rsidR="000C0358" w:rsidRPr="00154E06">
        <w:rPr>
          <w:rFonts w:asciiTheme="majorBidi" w:hAnsiTheme="majorBidi" w:cstheme="majorBidi"/>
          <w:sz w:val="28"/>
          <w:szCs w:val="28"/>
        </w:rPr>
        <w:t xml:space="preserve"> проте іншому </w:t>
      </w:r>
      <w:r w:rsidR="00934588" w:rsidRPr="00154E06">
        <w:rPr>
          <w:rFonts w:asciiTheme="majorBidi" w:hAnsiTheme="majorBidi" w:cstheme="majorBidi"/>
          <w:sz w:val="28"/>
          <w:szCs w:val="28"/>
        </w:rPr>
        <w:t>завдає</w:t>
      </w:r>
      <w:r w:rsidR="006C4A5C" w:rsidRPr="00154E06">
        <w:rPr>
          <w:rFonts w:asciiTheme="majorBidi" w:hAnsiTheme="majorBidi" w:cstheme="majorBidi"/>
          <w:sz w:val="28"/>
          <w:szCs w:val="28"/>
        </w:rPr>
        <w:t xml:space="preserve"> збиток [12</w:t>
      </w:r>
      <w:r w:rsidR="00CD6957" w:rsidRPr="00154E06">
        <w:rPr>
          <w:rFonts w:asciiTheme="majorBidi" w:hAnsiTheme="majorBidi" w:cstheme="majorBidi"/>
          <w:sz w:val="28"/>
          <w:szCs w:val="28"/>
        </w:rPr>
        <w:t>, с.</w:t>
      </w:r>
      <w:r w:rsidR="00FF0156" w:rsidRPr="00154E06">
        <w:rPr>
          <w:rFonts w:asciiTheme="majorBidi" w:hAnsiTheme="majorBidi" w:cstheme="majorBidi"/>
          <w:sz w:val="28"/>
          <w:szCs w:val="28"/>
        </w:rPr>
        <w:t> </w:t>
      </w:r>
      <w:r w:rsidR="00CD6957" w:rsidRPr="00154E06">
        <w:rPr>
          <w:rFonts w:asciiTheme="majorBidi" w:hAnsiTheme="majorBidi" w:cstheme="majorBidi"/>
          <w:sz w:val="28"/>
          <w:szCs w:val="28"/>
        </w:rPr>
        <w:t>315</w:t>
      </w:r>
      <w:r w:rsidRPr="00154E06">
        <w:rPr>
          <w:rFonts w:asciiTheme="majorBidi" w:hAnsiTheme="majorBidi" w:cstheme="majorBidi"/>
          <w:sz w:val="28"/>
          <w:szCs w:val="28"/>
        </w:rPr>
        <w:t>].</w:t>
      </w:r>
    </w:p>
    <w:p w:rsidR="004C7234" w:rsidRPr="00154E06" w:rsidRDefault="004C7234" w:rsidP="00AF124D">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Надалі, на рубежі ХІХ-ХХ сг., законодавство континентальної Європи зак</w:t>
      </w:r>
      <w:r w:rsidR="00CE7E6B" w:rsidRPr="00154E06">
        <w:rPr>
          <w:rFonts w:asciiTheme="majorBidi" w:hAnsiTheme="majorBidi" w:cstheme="majorBidi"/>
          <w:sz w:val="28"/>
          <w:szCs w:val="28"/>
          <w:lang w:val="uk-UA"/>
        </w:rPr>
        <w:t xml:space="preserve">ріпило </w:t>
      </w:r>
      <w:r w:rsidR="00280D8C" w:rsidRPr="00154E06">
        <w:rPr>
          <w:rFonts w:asciiTheme="majorBidi" w:hAnsiTheme="majorBidi" w:cstheme="majorBidi"/>
          <w:sz w:val="28"/>
          <w:szCs w:val="28"/>
          <w:lang w:val="uk-UA"/>
        </w:rPr>
        <w:t>«</w:t>
      </w:r>
      <w:r w:rsidR="00B945D9" w:rsidRPr="00154E06">
        <w:rPr>
          <w:rFonts w:asciiTheme="majorBidi" w:hAnsiTheme="majorBidi" w:cstheme="majorBidi"/>
          <w:sz w:val="28"/>
          <w:szCs w:val="28"/>
          <w:lang w:val="uk-UA"/>
        </w:rPr>
        <w:t>шикан</w:t>
      </w:r>
      <w:r w:rsidR="00280D8C" w:rsidRPr="00154E06">
        <w:rPr>
          <w:rFonts w:asciiTheme="majorBidi" w:hAnsiTheme="majorBidi" w:cstheme="majorBidi"/>
          <w:sz w:val="28"/>
          <w:szCs w:val="28"/>
          <w:lang w:val="uk-UA"/>
        </w:rPr>
        <w:t>у»</w:t>
      </w:r>
      <w:r w:rsidR="00CE7E6B" w:rsidRPr="00154E06">
        <w:rPr>
          <w:rFonts w:asciiTheme="majorBidi" w:hAnsiTheme="majorBidi" w:cstheme="majorBidi"/>
          <w:sz w:val="28"/>
          <w:szCs w:val="28"/>
          <w:lang w:val="uk-UA"/>
        </w:rPr>
        <w:t xml:space="preserve"> (або «заборону причіпок»</w:t>
      </w:r>
      <w:r w:rsidRPr="00154E06">
        <w:rPr>
          <w:rFonts w:asciiTheme="majorBidi" w:hAnsiTheme="majorBidi" w:cstheme="majorBidi"/>
          <w:sz w:val="28"/>
          <w:szCs w:val="28"/>
          <w:lang w:val="uk-UA"/>
        </w:rPr>
        <w:t xml:space="preserve">), тобто зловживання правом із єдиною метою </w:t>
      </w:r>
      <w:r w:rsidR="00AF124D" w:rsidRPr="00154E06">
        <w:rPr>
          <w:rFonts w:asciiTheme="majorBidi" w:hAnsiTheme="majorBidi" w:cstheme="majorBidi"/>
          <w:sz w:val="28"/>
          <w:szCs w:val="28"/>
          <w:lang w:val="uk-UA"/>
        </w:rPr>
        <w:t>—</w:t>
      </w:r>
      <w:r w:rsidRPr="00154E06">
        <w:rPr>
          <w:rFonts w:asciiTheme="majorBidi" w:hAnsiTheme="majorBidi" w:cstheme="majorBidi"/>
          <w:sz w:val="28"/>
          <w:szCs w:val="28"/>
          <w:lang w:val="uk-UA"/>
        </w:rPr>
        <w:t xml:space="preserve"> заподіяти шкоду іншій особі (пар. 226 Німецького цивільного укладення 1896 р.; ст. 2 Швейцарських цивільних укладень 1907 р. і низку аналогічн</w:t>
      </w:r>
      <w:r w:rsidR="000C0358" w:rsidRPr="00154E06">
        <w:rPr>
          <w:rFonts w:asciiTheme="majorBidi" w:hAnsiTheme="majorBidi" w:cstheme="majorBidi"/>
          <w:sz w:val="28"/>
          <w:szCs w:val="28"/>
          <w:lang w:val="uk-UA"/>
        </w:rPr>
        <w:t xml:space="preserve">их актів інших держав Європи) </w:t>
      </w:r>
      <w:r w:rsidR="005C4652" w:rsidRPr="00154E06">
        <w:rPr>
          <w:rFonts w:asciiTheme="majorBidi" w:hAnsiTheme="majorBidi" w:cstheme="majorBidi"/>
          <w:sz w:val="28"/>
          <w:szCs w:val="28"/>
          <w:lang w:val="uk-UA"/>
        </w:rPr>
        <w:t>[4, с.</w:t>
      </w:r>
      <w:r w:rsidR="009D6820" w:rsidRPr="00154E06">
        <w:rPr>
          <w:rFonts w:asciiTheme="majorBidi" w:hAnsiTheme="majorBidi" w:cstheme="majorBidi"/>
          <w:sz w:val="28"/>
          <w:szCs w:val="28"/>
          <w:lang w:val="uk-UA"/>
        </w:rPr>
        <w:t xml:space="preserve"> </w:t>
      </w:r>
      <w:r w:rsidR="005C4652" w:rsidRPr="00154E06">
        <w:rPr>
          <w:rFonts w:asciiTheme="majorBidi" w:hAnsiTheme="majorBidi" w:cstheme="majorBidi"/>
          <w:sz w:val="28"/>
          <w:szCs w:val="28"/>
          <w:lang w:val="uk-UA"/>
        </w:rPr>
        <w:t>17</w:t>
      </w:r>
      <w:r w:rsidRPr="00154E06">
        <w:rPr>
          <w:rFonts w:asciiTheme="majorBidi" w:hAnsiTheme="majorBidi" w:cstheme="majorBidi"/>
          <w:sz w:val="28"/>
          <w:szCs w:val="28"/>
          <w:lang w:val="uk-UA"/>
        </w:rPr>
        <w:t>].</w:t>
      </w:r>
    </w:p>
    <w:p w:rsidR="004C7234" w:rsidRPr="00154E06" w:rsidRDefault="004C7234" w:rsidP="00F7499C">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lang w:val="uk-UA"/>
        </w:rPr>
        <w:t xml:space="preserve">У законодавстві України у найбільш концептуальному вигляді заборона зловживання правом отримала своє закріплення у ст. 23 Конституції України від 28.06.1996 р., відповідно до якої кожна людина має право на вільний розвиток своєї особистості, якщо при цьому не порушуються права і свободи інших людей, та має </w:t>
      </w:r>
      <w:r w:rsidRPr="00154E06">
        <w:rPr>
          <w:rFonts w:asciiTheme="majorBidi" w:hAnsiTheme="majorBidi" w:cstheme="majorBidi"/>
          <w:sz w:val="28"/>
          <w:szCs w:val="28"/>
          <w:lang w:val="uk-UA"/>
        </w:rPr>
        <w:lastRenderedPageBreak/>
        <w:t>обов’язки перед суспільством, в якому забезпечується вільний і всебічний розвиток її особистості</w:t>
      </w:r>
      <w:r w:rsidR="009D6820" w:rsidRPr="00154E06">
        <w:rPr>
          <w:rFonts w:asciiTheme="majorBidi" w:hAnsiTheme="majorBidi" w:cstheme="majorBidi"/>
          <w:sz w:val="28"/>
          <w:szCs w:val="28"/>
          <w:lang w:val="uk-UA"/>
        </w:rPr>
        <w:t xml:space="preserve"> [13]</w:t>
      </w:r>
      <w:r w:rsidRPr="00154E06">
        <w:rPr>
          <w:rFonts w:asciiTheme="majorBidi" w:hAnsiTheme="majorBidi" w:cstheme="majorBidi"/>
          <w:sz w:val="28"/>
          <w:szCs w:val="28"/>
          <w:lang w:val="uk-UA"/>
        </w:rPr>
        <w:t>.</w:t>
      </w:r>
      <w:r w:rsidR="003F3A82" w:rsidRPr="00154E06">
        <w:rPr>
          <w:rFonts w:asciiTheme="majorBidi" w:hAnsiTheme="majorBidi" w:cstheme="majorBidi"/>
          <w:sz w:val="28"/>
          <w:szCs w:val="28"/>
          <w:lang w:val="uk-UA"/>
        </w:rPr>
        <w:t xml:space="preserve"> </w:t>
      </w:r>
    </w:p>
    <w:p w:rsidR="004C7234" w:rsidRPr="00154E06" w:rsidRDefault="00AD6041" w:rsidP="004B721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w:t>
      </w:r>
      <w:r w:rsidR="00204F59" w:rsidRPr="00154E06">
        <w:rPr>
          <w:rFonts w:asciiTheme="majorBidi" w:hAnsiTheme="majorBidi" w:cstheme="majorBidi"/>
          <w:sz w:val="28"/>
          <w:szCs w:val="28"/>
        </w:rPr>
        <w:t>а часів</w:t>
      </w:r>
      <w:r w:rsidR="004C7234" w:rsidRPr="00154E06">
        <w:rPr>
          <w:rFonts w:asciiTheme="majorBidi" w:hAnsiTheme="majorBidi" w:cstheme="majorBidi"/>
          <w:sz w:val="28"/>
          <w:szCs w:val="28"/>
        </w:rPr>
        <w:t xml:space="preserve"> незалежності України поняття «зловживання правом» вперше отримало законодавче закріпл</w:t>
      </w:r>
      <w:r w:rsidR="00204F59" w:rsidRPr="00154E06">
        <w:rPr>
          <w:rFonts w:asciiTheme="majorBidi" w:hAnsiTheme="majorBidi" w:cstheme="majorBidi"/>
          <w:sz w:val="28"/>
          <w:szCs w:val="28"/>
        </w:rPr>
        <w:t>ення у</w:t>
      </w:r>
      <w:r w:rsidR="004B7211" w:rsidRPr="00154E06">
        <w:rPr>
          <w:rFonts w:asciiTheme="majorBidi" w:hAnsiTheme="majorBidi" w:cstheme="majorBidi"/>
          <w:sz w:val="28"/>
          <w:szCs w:val="28"/>
        </w:rPr>
        <w:t xml:space="preserve"> ст</w:t>
      </w:r>
      <w:r w:rsidR="004B7211" w:rsidRPr="00154E06">
        <w:rPr>
          <w:rFonts w:asciiTheme="majorBidi" w:hAnsiTheme="majorBidi" w:cstheme="majorBidi"/>
          <w:sz w:val="28"/>
          <w:szCs w:val="28"/>
          <w:lang w:val="uk-UA"/>
        </w:rPr>
        <w:t>.</w:t>
      </w:r>
      <w:r w:rsidR="00204F59" w:rsidRPr="00154E06">
        <w:rPr>
          <w:rFonts w:asciiTheme="majorBidi" w:hAnsiTheme="majorBidi" w:cstheme="majorBidi"/>
          <w:sz w:val="28"/>
          <w:szCs w:val="28"/>
        </w:rPr>
        <w:t xml:space="preserve"> 13 Ц</w:t>
      </w:r>
      <w:r w:rsidR="00861528" w:rsidRPr="00154E06">
        <w:rPr>
          <w:rFonts w:asciiTheme="majorBidi" w:hAnsiTheme="majorBidi" w:cstheme="majorBidi"/>
          <w:sz w:val="28"/>
          <w:szCs w:val="28"/>
        </w:rPr>
        <w:t>ивільного кодексу</w:t>
      </w:r>
      <w:r w:rsidR="00204F59" w:rsidRPr="00154E06">
        <w:rPr>
          <w:rFonts w:asciiTheme="majorBidi" w:hAnsiTheme="majorBidi" w:cstheme="majorBidi"/>
          <w:sz w:val="28"/>
          <w:szCs w:val="28"/>
        </w:rPr>
        <w:t xml:space="preserve"> України, під назвою</w:t>
      </w:r>
      <w:r w:rsidR="004C7234" w:rsidRPr="00154E06">
        <w:rPr>
          <w:rFonts w:asciiTheme="majorBidi" w:hAnsiTheme="majorBidi" w:cstheme="majorBidi"/>
          <w:sz w:val="28"/>
          <w:szCs w:val="28"/>
        </w:rPr>
        <w:t xml:space="preserve">: «Межі здійснення цивільних прав». Відповідно до </w:t>
      </w:r>
      <w:r w:rsidRPr="00154E06">
        <w:rPr>
          <w:rFonts w:asciiTheme="majorBidi" w:hAnsiTheme="majorBidi" w:cstheme="majorBidi"/>
          <w:sz w:val="28"/>
          <w:szCs w:val="28"/>
        </w:rPr>
        <w:t>неї</w:t>
      </w:r>
      <w:r w:rsidR="00866C77" w:rsidRPr="00154E06">
        <w:rPr>
          <w:rFonts w:asciiTheme="majorBidi" w:hAnsiTheme="majorBidi" w:cstheme="majorBidi"/>
          <w:sz w:val="28"/>
          <w:szCs w:val="28"/>
        </w:rPr>
        <w:t>, а саме ч. 3 ст.</w:t>
      </w:r>
      <w:r w:rsidRPr="00154E06">
        <w:rPr>
          <w:rFonts w:asciiTheme="majorBidi" w:hAnsiTheme="majorBidi" w:cstheme="majorBidi"/>
          <w:sz w:val="28"/>
          <w:szCs w:val="28"/>
        </w:rPr>
        <w:t>,</w:t>
      </w:r>
      <w:r w:rsidR="004C7234" w:rsidRPr="00154E06">
        <w:rPr>
          <w:rFonts w:asciiTheme="majorBidi" w:hAnsiTheme="majorBidi" w:cstheme="majorBidi"/>
          <w:sz w:val="28"/>
          <w:szCs w:val="28"/>
        </w:rPr>
        <w:t xml:space="preserve"> не допускаються дії особи, що вчиняються з наміром завдати шкоди іншій особі, а також зловживання правом в інших формах. Частиною 6 ст. 13 Ц</w:t>
      </w:r>
      <w:r w:rsidR="00861528" w:rsidRPr="00154E06">
        <w:rPr>
          <w:rFonts w:asciiTheme="majorBidi" w:hAnsiTheme="majorBidi" w:cstheme="majorBidi"/>
          <w:sz w:val="28"/>
          <w:szCs w:val="28"/>
        </w:rPr>
        <w:t>ивільного кодексу</w:t>
      </w:r>
      <w:r w:rsidR="004C7234" w:rsidRPr="00154E06">
        <w:rPr>
          <w:rFonts w:asciiTheme="majorBidi" w:hAnsiTheme="majorBidi" w:cstheme="majorBidi"/>
          <w:sz w:val="28"/>
          <w:szCs w:val="28"/>
        </w:rPr>
        <w:t xml:space="preserve"> України передбачено, що у разі недодержання особою при здійсненні своїх прав вимог, які </w:t>
      </w:r>
      <w:r w:rsidR="004B7211" w:rsidRPr="00154E06">
        <w:rPr>
          <w:rFonts w:asciiTheme="majorBidi" w:hAnsiTheme="majorBidi" w:cstheme="majorBidi"/>
          <w:sz w:val="28"/>
          <w:szCs w:val="28"/>
        </w:rPr>
        <w:t>встановлені ч. 2 – 5 цієї ст</w:t>
      </w:r>
      <w:r w:rsidR="004B7211" w:rsidRPr="00154E06">
        <w:rPr>
          <w:rFonts w:asciiTheme="majorBidi" w:hAnsiTheme="majorBidi" w:cstheme="majorBidi"/>
          <w:sz w:val="28"/>
          <w:szCs w:val="28"/>
          <w:lang w:val="uk-UA"/>
        </w:rPr>
        <w:t>атті</w:t>
      </w:r>
      <w:r w:rsidR="004C7234" w:rsidRPr="00154E06">
        <w:rPr>
          <w:rFonts w:asciiTheme="majorBidi" w:hAnsiTheme="majorBidi" w:cstheme="majorBidi"/>
          <w:sz w:val="28"/>
          <w:szCs w:val="28"/>
        </w:rPr>
        <w:t xml:space="preserve">, суд може зобов’язати її припинити зловживання своїми правами, а також застосувати інші наслідки, встановлені законом. Крім того, згідно </w:t>
      </w:r>
      <w:r w:rsidR="002C7CF7" w:rsidRPr="00154E06">
        <w:rPr>
          <w:rFonts w:asciiTheme="majorBidi" w:hAnsiTheme="majorBidi" w:cstheme="majorBidi"/>
          <w:sz w:val="28"/>
          <w:szCs w:val="28"/>
        </w:rPr>
        <w:t>і</w:t>
      </w:r>
      <w:r w:rsidR="004C7234" w:rsidRPr="00154E06">
        <w:rPr>
          <w:rFonts w:asciiTheme="majorBidi" w:hAnsiTheme="majorBidi" w:cstheme="majorBidi"/>
          <w:sz w:val="28"/>
          <w:szCs w:val="28"/>
        </w:rPr>
        <w:t>з ч. 3 ст. 16 Ц</w:t>
      </w:r>
      <w:r w:rsidR="00861528" w:rsidRPr="00154E06">
        <w:rPr>
          <w:rFonts w:asciiTheme="majorBidi" w:hAnsiTheme="majorBidi" w:cstheme="majorBidi"/>
          <w:sz w:val="28"/>
          <w:szCs w:val="28"/>
        </w:rPr>
        <w:t>ивільного кодексу</w:t>
      </w:r>
      <w:r w:rsidR="004C7234" w:rsidRPr="00154E06">
        <w:rPr>
          <w:rFonts w:asciiTheme="majorBidi" w:hAnsiTheme="majorBidi" w:cstheme="majorBidi"/>
          <w:sz w:val="28"/>
          <w:szCs w:val="28"/>
        </w:rPr>
        <w:t xml:space="preserve"> України суд може відмовити у захисті цивільного права та інтересу особи в разі порушення нею положень </w:t>
      </w:r>
      <w:r w:rsidR="00676DB9" w:rsidRPr="00154E06">
        <w:rPr>
          <w:rFonts w:asciiTheme="majorBidi" w:hAnsiTheme="majorBidi" w:cstheme="majorBidi"/>
          <w:sz w:val="28"/>
          <w:szCs w:val="28"/>
        </w:rPr>
        <w:t>ч. 2 – 5 ст. 13 Ц</w:t>
      </w:r>
      <w:r w:rsidR="00861528" w:rsidRPr="00154E06">
        <w:rPr>
          <w:rFonts w:asciiTheme="majorBidi" w:hAnsiTheme="majorBidi" w:cstheme="majorBidi"/>
          <w:sz w:val="28"/>
          <w:szCs w:val="28"/>
        </w:rPr>
        <w:t>ивільного кодексу</w:t>
      </w:r>
      <w:r w:rsidR="00642A5F" w:rsidRPr="00154E06">
        <w:rPr>
          <w:rFonts w:asciiTheme="majorBidi" w:hAnsiTheme="majorBidi" w:cstheme="majorBidi"/>
          <w:sz w:val="28"/>
          <w:szCs w:val="28"/>
        </w:rPr>
        <w:t xml:space="preserve"> України</w:t>
      </w:r>
      <w:r w:rsidR="009D6820" w:rsidRPr="00154E06">
        <w:rPr>
          <w:rFonts w:asciiTheme="majorBidi" w:hAnsiTheme="majorBidi" w:cstheme="majorBidi"/>
          <w:sz w:val="28"/>
          <w:szCs w:val="28"/>
        </w:rPr>
        <w:t xml:space="preserve"> [14].</w:t>
      </w:r>
    </w:p>
    <w:p w:rsidR="004C7234" w:rsidRPr="00154E06" w:rsidRDefault="00F4336A"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Треба звернути</w:t>
      </w:r>
      <w:r w:rsidR="004C7234" w:rsidRPr="00154E06">
        <w:rPr>
          <w:rFonts w:asciiTheme="majorBidi" w:hAnsiTheme="majorBidi" w:cstheme="majorBidi"/>
          <w:sz w:val="28"/>
          <w:szCs w:val="28"/>
        </w:rPr>
        <w:t xml:space="preserve"> увагу </w:t>
      </w:r>
      <w:r w:rsidRPr="00154E06">
        <w:rPr>
          <w:rFonts w:asciiTheme="majorBidi" w:hAnsiTheme="majorBidi" w:cstheme="majorBidi"/>
          <w:sz w:val="28"/>
          <w:szCs w:val="28"/>
        </w:rPr>
        <w:t>на той факт, що у</w:t>
      </w:r>
      <w:r w:rsidR="004C7234" w:rsidRPr="00154E06">
        <w:rPr>
          <w:rFonts w:asciiTheme="majorBidi" w:hAnsiTheme="majorBidi" w:cstheme="majorBidi"/>
          <w:sz w:val="28"/>
          <w:szCs w:val="28"/>
        </w:rPr>
        <w:t xml:space="preserve"> ч. 3 ст. 13 Ц</w:t>
      </w:r>
      <w:r w:rsidR="00861528" w:rsidRPr="00154E06">
        <w:rPr>
          <w:rFonts w:asciiTheme="majorBidi" w:hAnsiTheme="majorBidi" w:cstheme="majorBidi"/>
          <w:sz w:val="28"/>
          <w:szCs w:val="28"/>
        </w:rPr>
        <w:t>ивільного кодексу</w:t>
      </w:r>
      <w:r w:rsidR="004C7234" w:rsidRPr="00154E06">
        <w:rPr>
          <w:rFonts w:asciiTheme="majorBidi" w:hAnsiTheme="majorBidi" w:cstheme="majorBidi"/>
          <w:sz w:val="28"/>
          <w:szCs w:val="28"/>
        </w:rPr>
        <w:t xml:space="preserve"> України не </w:t>
      </w:r>
      <w:r w:rsidR="006B0009" w:rsidRPr="00154E06">
        <w:rPr>
          <w:rFonts w:asciiTheme="majorBidi" w:hAnsiTheme="majorBidi" w:cstheme="majorBidi"/>
          <w:sz w:val="28"/>
          <w:szCs w:val="28"/>
        </w:rPr>
        <w:t>містя</w:t>
      </w:r>
      <w:r w:rsidR="002E5FEA" w:rsidRPr="00154E06">
        <w:rPr>
          <w:rFonts w:asciiTheme="majorBidi" w:hAnsiTheme="majorBidi" w:cstheme="majorBidi"/>
          <w:sz w:val="28"/>
          <w:szCs w:val="28"/>
        </w:rPr>
        <w:t>ться</w:t>
      </w:r>
      <w:r w:rsidR="007E7112" w:rsidRPr="00154E06">
        <w:rPr>
          <w:rFonts w:asciiTheme="majorBidi" w:hAnsiTheme="majorBidi" w:cstheme="majorBidi"/>
          <w:sz w:val="28"/>
          <w:szCs w:val="28"/>
        </w:rPr>
        <w:t xml:space="preserve"> </w:t>
      </w:r>
      <w:r w:rsidR="004C7234" w:rsidRPr="00154E06">
        <w:rPr>
          <w:rFonts w:asciiTheme="majorBidi" w:hAnsiTheme="majorBidi" w:cstheme="majorBidi"/>
          <w:sz w:val="28"/>
          <w:szCs w:val="28"/>
        </w:rPr>
        <w:t>поняття «зловживання правом» та критерії розмежування форм зловживання правом, хоча чітко наголошується н</w:t>
      </w:r>
      <w:r w:rsidR="007E7112" w:rsidRPr="00154E06">
        <w:rPr>
          <w:rFonts w:asciiTheme="majorBidi" w:hAnsiTheme="majorBidi" w:cstheme="majorBidi"/>
          <w:sz w:val="28"/>
          <w:szCs w:val="28"/>
        </w:rPr>
        <w:t>а існуванні зловживання правом у</w:t>
      </w:r>
      <w:r w:rsidR="004C7234" w:rsidRPr="00154E06">
        <w:rPr>
          <w:rFonts w:asciiTheme="majorBidi" w:hAnsiTheme="majorBidi" w:cstheme="majorBidi"/>
          <w:sz w:val="28"/>
          <w:szCs w:val="28"/>
        </w:rPr>
        <w:t xml:space="preserve"> різних форм</w:t>
      </w:r>
      <w:r w:rsidR="000D1E8D" w:rsidRPr="00154E06">
        <w:rPr>
          <w:rFonts w:asciiTheme="majorBidi" w:hAnsiTheme="majorBidi" w:cstheme="majorBidi"/>
          <w:sz w:val="28"/>
          <w:szCs w:val="28"/>
        </w:rPr>
        <w:t xml:space="preserve">ах. </w:t>
      </w:r>
    </w:p>
    <w:p w:rsidR="004C7234" w:rsidRPr="00154E06" w:rsidRDefault="003C590B" w:rsidP="00F749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Зазначена стаття сформульована</w:t>
      </w:r>
      <w:r w:rsidR="00E6144A" w:rsidRPr="00154E06">
        <w:rPr>
          <w:rFonts w:asciiTheme="majorBidi" w:hAnsiTheme="majorBidi" w:cstheme="majorBidi"/>
          <w:sz w:val="28"/>
          <w:szCs w:val="28"/>
        </w:rPr>
        <w:t xml:space="preserve"> недостатньо повно. </w:t>
      </w:r>
      <w:r w:rsidRPr="00154E06">
        <w:rPr>
          <w:rFonts w:asciiTheme="majorBidi" w:hAnsiTheme="majorBidi" w:cstheme="majorBidi"/>
          <w:sz w:val="28"/>
          <w:szCs w:val="28"/>
        </w:rPr>
        <w:t xml:space="preserve">Оскільки </w:t>
      </w:r>
      <w:r w:rsidR="00E6144A" w:rsidRPr="00154E06">
        <w:rPr>
          <w:rFonts w:asciiTheme="majorBidi" w:hAnsiTheme="majorBidi" w:cstheme="majorBidi"/>
          <w:sz w:val="28"/>
          <w:szCs w:val="28"/>
        </w:rPr>
        <w:t>«</w:t>
      </w:r>
      <w:r w:rsidRPr="00154E06">
        <w:rPr>
          <w:rFonts w:asciiTheme="majorBidi" w:hAnsiTheme="majorBidi" w:cstheme="majorBidi"/>
          <w:sz w:val="28"/>
          <w:szCs w:val="28"/>
        </w:rPr>
        <w:t>ш</w:t>
      </w:r>
      <w:r w:rsidR="00E6144A" w:rsidRPr="00154E06">
        <w:rPr>
          <w:rFonts w:asciiTheme="majorBidi" w:hAnsiTheme="majorBidi" w:cstheme="majorBidi"/>
          <w:sz w:val="28"/>
          <w:szCs w:val="28"/>
        </w:rPr>
        <w:t>кода» є доволі відомою нам цивільною категорією</w:t>
      </w:r>
      <w:r w:rsidR="004C7234" w:rsidRPr="00154E06">
        <w:rPr>
          <w:rFonts w:asciiTheme="majorBidi" w:hAnsiTheme="majorBidi" w:cstheme="majorBidi"/>
          <w:sz w:val="28"/>
          <w:szCs w:val="28"/>
        </w:rPr>
        <w:t xml:space="preserve">, </w:t>
      </w:r>
      <w:r w:rsidR="00E6144A" w:rsidRPr="00154E06">
        <w:rPr>
          <w:rFonts w:asciiTheme="majorBidi" w:hAnsiTheme="majorBidi" w:cstheme="majorBidi"/>
          <w:sz w:val="28"/>
          <w:szCs w:val="28"/>
        </w:rPr>
        <w:t>але</w:t>
      </w:r>
      <w:r w:rsidR="004C7234" w:rsidRPr="00154E06">
        <w:rPr>
          <w:rFonts w:asciiTheme="majorBidi" w:hAnsiTheme="majorBidi" w:cstheme="majorBidi"/>
          <w:sz w:val="28"/>
          <w:szCs w:val="28"/>
        </w:rPr>
        <w:t xml:space="preserve"> при широкому підході взагалі будь-яка правомірн</w:t>
      </w:r>
      <w:r w:rsidR="00E6144A" w:rsidRPr="00154E06">
        <w:rPr>
          <w:rFonts w:asciiTheme="majorBidi" w:hAnsiTheme="majorBidi" w:cstheme="majorBidi"/>
          <w:sz w:val="28"/>
          <w:szCs w:val="28"/>
        </w:rPr>
        <w:t>а</w:t>
      </w:r>
      <w:r w:rsidR="004C7234" w:rsidRPr="00154E06">
        <w:rPr>
          <w:rFonts w:asciiTheme="majorBidi" w:hAnsiTheme="majorBidi" w:cstheme="majorBidi"/>
          <w:sz w:val="28"/>
          <w:szCs w:val="28"/>
        </w:rPr>
        <w:t xml:space="preserve"> поведінк</w:t>
      </w:r>
      <w:r w:rsidR="00E6144A" w:rsidRPr="00154E06">
        <w:rPr>
          <w:rFonts w:asciiTheme="majorBidi" w:hAnsiTheme="majorBidi" w:cstheme="majorBidi"/>
          <w:sz w:val="28"/>
          <w:szCs w:val="28"/>
        </w:rPr>
        <w:t xml:space="preserve">а особи може бути кваліфікована як </w:t>
      </w:r>
      <w:r w:rsidRPr="00154E06">
        <w:rPr>
          <w:rFonts w:asciiTheme="majorBidi" w:hAnsiTheme="majorBidi" w:cstheme="majorBidi"/>
          <w:sz w:val="28"/>
          <w:szCs w:val="28"/>
        </w:rPr>
        <w:t>шкідлива.</w:t>
      </w:r>
    </w:p>
    <w:p w:rsidR="00783598" w:rsidRPr="00154E06" w:rsidRDefault="00783598" w:rsidP="00E47530">
      <w:pPr>
        <w:spacing w:after="0" w:line="360" w:lineRule="auto"/>
        <w:rPr>
          <w:rFonts w:asciiTheme="majorBidi" w:hAnsiTheme="majorBidi" w:cstheme="majorBidi"/>
          <w:sz w:val="28"/>
          <w:szCs w:val="28"/>
        </w:rPr>
      </w:pPr>
    </w:p>
    <w:p w:rsidR="004C7234" w:rsidRPr="00154E06" w:rsidRDefault="00F60CEF" w:rsidP="00B7520D">
      <w:pPr>
        <w:spacing w:after="0" w:line="360" w:lineRule="auto"/>
        <w:jc w:val="both"/>
        <w:rPr>
          <w:rFonts w:asciiTheme="majorBidi" w:hAnsiTheme="majorBidi" w:cstheme="majorBidi"/>
          <w:b/>
          <w:bCs/>
          <w:sz w:val="28"/>
          <w:szCs w:val="28"/>
        </w:rPr>
      </w:pPr>
      <w:r w:rsidRPr="00154E06">
        <w:rPr>
          <w:rFonts w:asciiTheme="majorBidi" w:hAnsiTheme="majorBidi" w:cstheme="majorBidi"/>
          <w:b/>
          <w:bCs/>
          <w:sz w:val="28"/>
          <w:szCs w:val="28"/>
          <w:lang w:val="uk-UA"/>
        </w:rPr>
        <w:t xml:space="preserve">1.2. </w:t>
      </w:r>
      <w:r w:rsidR="004C7234" w:rsidRPr="00154E06">
        <w:rPr>
          <w:rFonts w:asciiTheme="majorBidi" w:hAnsiTheme="majorBidi" w:cstheme="majorBidi"/>
          <w:b/>
          <w:bCs/>
          <w:sz w:val="28"/>
          <w:szCs w:val="28"/>
        </w:rPr>
        <w:t>Поняття та основні ознаки зловживання корпоративними правами</w:t>
      </w:r>
    </w:p>
    <w:p w:rsidR="00506F1D" w:rsidRPr="00154E06" w:rsidRDefault="00506F1D"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Поняття «зловживання правом» сьогодні актуалізується, як ніколи раніше. Тому його визнання вписується в тенденцію сучасної цивілістики. Науковці наголошують на потребі теоретичного розроблення цього поняття, усвідомленні потреби поглибленого законодавчого врегулювання з метою практичного застосування. Що це да</w:t>
      </w:r>
      <w:r w:rsidR="0030030B" w:rsidRPr="00154E06">
        <w:rPr>
          <w:rFonts w:asciiTheme="majorBidi" w:hAnsiTheme="majorBidi" w:cstheme="majorBidi"/>
          <w:sz w:val="28"/>
          <w:szCs w:val="28"/>
          <w:lang w:val="uk-UA"/>
        </w:rPr>
        <w:t>є</w:t>
      </w:r>
      <w:r w:rsidR="0030030B" w:rsidRPr="00154E06">
        <w:rPr>
          <w:rFonts w:asciiTheme="majorBidi" w:hAnsiTheme="majorBidi" w:cstheme="majorBidi"/>
          <w:sz w:val="28"/>
          <w:szCs w:val="28"/>
        </w:rPr>
        <w:t>?</w:t>
      </w:r>
      <w:r w:rsidRPr="00154E06">
        <w:rPr>
          <w:rFonts w:asciiTheme="majorBidi" w:hAnsiTheme="majorBidi" w:cstheme="majorBidi"/>
          <w:sz w:val="28"/>
          <w:szCs w:val="28"/>
        </w:rPr>
        <w:t xml:space="preserve"> Перш за все, створює можливість точного кваліфікування дій особи при зловживанні суб’єктивними цивільними правами. По-друге, відкривається можливість застосувати справедливі правові наслідки зловживання правом.</w:t>
      </w:r>
      <w:r w:rsidR="00A42C90" w:rsidRPr="00154E06">
        <w:rPr>
          <w:rFonts w:asciiTheme="majorBidi" w:hAnsiTheme="majorBidi" w:cstheme="majorBidi"/>
          <w:sz w:val="28"/>
          <w:szCs w:val="28"/>
        </w:rPr>
        <w:t xml:space="preserve"> </w:t>
      </w:r>
    </w:p>
    <w:p w:rsidR="00A73278"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Визначення сутності, форм та видів зловживання корпоративними правами потребує попереднього розгляду питань, пов’язаних із розвитком поняття «корпоративні права» у цивільному праві. Корпоративні права традиційно розглядають в об’єктивн</w:t>
      </w:r>
      <w:r w:rsidR="00B13BD3" w:rsidRPr="00154E06">
        <w:rPr>
          <w:rFonts w:asciiTheme="majorBidi" w:hAnsiTheme="majorBidi" w:cstheme="majorBidi"/>
          <w:sz w:val="28"/>
          <w:szCs w:val="28"/>
        </w:rPr>
        <w:t>ому та суб’єктивному значеннях.</w:t>
      </w:r>
      <w:r w:rsidRPr="00154E06">
        <w:rPr>
          <w:rFonts w:asciiTheme="majorBidi" w:hAnsiTheme="majorBidi" w:cstheme="majorBidi"/>
          <w:sz w:val="28"/>
          <w:szCs w:val="28"/>
        </w:rPr>
        <w:t xml:space="preserve"> В об’єктивному значенні корпоративне право – це система юридичних норм, що регулює пев</w:t>
      </w:r>
      <w:r w:rsidR="00A556C0" w:rsidRPr="00154E06">
        <w:rPr>
          <w:rFonts w:asciiTheme="majorBidi" w:hAnsiTheme="majorBidi" w:cstheme="majorBidi"/>
          <w:sz w:val="28"/>
          <w:szCs w:val="28"/>
        </w:rPr>
        <w:t>ну групу суспільних відносин [15, с.</w:t>
      </w:r>
      <w:r w:rsidR="009D682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13].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Найбільш влучним видається визначення, запропоноване В.І. Цікало, відповідно до якого в об’єктивному розумінні корпоративне право може бути визначено як система правових норм, які регулюють суспільні відносини, що виникають у зв’язку із набуттям, здійсненням, захистом та припиненням корпоративних прав в суб’єктивному розумінні [</w:t>
      </w:r>
      <w:r w:rsidR="00A556C0" w:rsidRPr="00154E06">
        <w:rPr>
          <w:rFonts w:asciiTheme="majorBidi" w:hAnsiTheme="majorBidi" w:cstheme="majorBidi"/>
          <w:sz w:val="28"/>
          <w:szCs w:val="28"/>
        </w:rPr>
        <w:t>16, с.</w:t>
      </w:r>
      <w:r w:rsidR="009D682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102].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Оскільки при зловживанні корпоративними правами засобом зловживання завжди виступає суб’єктивне корпоративне право, то саме воно в суб’єктивному розумінні потребує подальшого дослідження. Причому, корпоративне право слід розгля</w:t>
      </w:r>
      <w:r w:rsidR="003F3A82" w:rsidRPr="00154E06">
        <w:rPr>
          <w:rFonts w:asciiTheme="majorBidi" w:hAnsiTheme="majorBidi" w:cstheme="majorBidi"/>
          <w:sz w:val="28"/>
          <w:szCs w:val="28"/>
        </w:rPr>
        <w:t xml:space="preserve">дати саме як засіб зловживання, </w:t>
      </w:r>
      <w:r w:rsidRPr="00154E06">
        <w:rPr>
          <w:rFonts w:asciiTheme="majorBidi" w:hAnsiTheme="majorBidi" w:cstheme="majorBidi"/>
          <w:sz w:val="28"/>
          <w:szCs w:val="28"/>
        </w:rPr>
        <w:t xml:space="preserve">а не як об’єкт зловживання правом. Необхідним постає семантичний аналіз поняття «засіб». </w:t>
      </w:r>
      <w:r w:rsidR="003A0DF0" w:rsidRPr="00154E06">
        <w:rPr>
          <w:rFonts w:asciiTheme="majorBidi" w:hAnsiTheme="majorBidi" w:cstheme="majorBidi"/>
          <w:sz w:val="28"/>
          <w:szCs w:val="28"/>
        </w:rPr>
        <w:t>Академічний тлумачний словник</w:t>
      </w:r>
      <w:r w:rsidRPr="00154E06">
        <w:rPr>
          <w:rFonts w:asciiTheme="majorBidi" w:hAnsiTheme="majorBidi" w:cstheme="majorBidi"/>
          <w:sz w:val="28"/>
          <w:szCs w:val="28"/>
        </w:rPr>
        <w:t xml:space="preserve"> укра</w:t>
      </w:r>
      <w:r w:rsidR="003A0DF0" w:rsidRPr="00154E06">
        <w:rPr>
          <w:rFonts w:asciiTheme="majorBidi" w:hAnsiTheme="majorBidi" w:cstheme="majorBidi"/>
          <w:sz w:val="28"/>
          <w:szCs w:val="28"/>
        </w:rPr>
        <w:t xml:space="preserve">їнської мови визначає «засіб» </w:t>
      </w:r>
      <w:r w:rsidRPr="00154E06">
        <w:rPr>
          <w:rFonts w:asciiTheme="majorBidi" w:hAnsiTheme="majorBidi" w:cstheme="majorBidi"/>
          <w:sz w:val="28"/>
          <w:szCs w:val="28"/>
        </w:rPr>
        <w:t>як:</w:t>
      </w:r>
    </w:p>
    <w:p w:rsidR="004C7234" w:rsidRPr="00154E06" w:rsidRDefault="004C7234" w:rsidP="00445B80">
      <w:pPr>
        <w:pStyle w:val="a3"/>
        <w:numPr>
          <w:ilvl w:val="0"/>
          <w:numId w:val="3"/>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спеціальна дія, що дає можливість зробити щось, досягти чого-небудь; спосіб;</w:t>
      </w:r>
    </w:p>
    <w:p w:rsidR="004C7234" w:rsidRPr="00154E06" w:rsidRDefault="004C7234" w:rsidP="00445B80">
      <w:pPr>
        <w:pStyle w:val="a3"/>
        <w:numPr>
          <w:ilvl w:val="0"/>
          <w:numId w:val="3"/>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те, що служить знаряддям в якійсь діяльності, справі</w:t>
      </w:r>
      <w:r w:rsidR="003A0DF0" w:rsidRPr="00154E06">
        <w:rPr>
          <w:rFonts w:asciiTheme="majorBidi" w:hAnsiTheme="majorBidi" w:cstheme="majorBidi"/>
          <w:sz w:val="28"/>
          <w:szCs w:val="28"/>
        </w:rPr>
        <w:t xml:space="preserve"> [17</w:t>
      </w:r>
      <w:r w:rsidR="002B11B2" w:rsidRPr="00154E06">
        <w:rPr>
          <w:rFonts w:asciiTheme="majorBidi" w:hAnsiTheme="majorBidi" w:cstheme="majorBidi"/>
          <w:sz w:val="28"/>
          <w:szCs w:val="28"/>
        </w:rPr>
        <w:t>, с.</w:t>
      </w:r>
      <w:r w:rsidR="009D6820" w:rsidRPr="00154E06">
        <w:rPr>
          <w:rFonts w:asciiTheme="majorBidi" w:hAnsiTheme="majorBidi" w:cstheme="majorBidi"/>
          <w:sz w:val="28"/>
          <w:szCs w:val="28"/>
        </w:rPr>
        <w:t xml:space="preserve"> </w:t>
      </w:r>
      <w:r w:rsidR="002B11B2" w:rsidRPr="00154E06">
        <w:rPr>
          <w:rFonts w:asciiTheme="majorBidi" w:hAnsiTheme="majorBidi" w:cstheme="majorBidi"/>
          <w:sz w:val="28"/>
          <w:szCs w:val="28"/>
        </w:rPr>
        <w:t>307]</w:t>
      </w:r>
      <w:r w:rsidR="003F3A82" w:rsidRPr="00154E06">
        <w:rPr>
          <w:rFonts w:asciiTheme="majorBidi" w:hAnsiTheme="majorBidi" w:cstheme="majorBidi"/>
          <w:sz w:val="28"/>
          <w:szCs w:val="28"/>
        </w:rPr>
        <w:t>.</w:t>
      </w:r>
      <w:r w:rsidR="002B11B2" w:rsidRPr="00154E06">
        <w:rPr>
          <w:rFonts w:asciiTheme="majorBidi" w:hAnsiTheme="majorBidi" w:cstheme="majorBidi"/>
          <w:sz w:val="28"/>
          <w:szCs w:val="28"/>
        </w:rPr>
        <w:t xml:space="preserve"> </w:t>
      </w:r>
    </w:p>
    <w:p w:rsidR="004C7234" w:rsidRPr="00154E06" w:rsidRDefault="00B13BD3"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розумінні О.</w:t>
      </w:r>
      <w:r w:rsidR="004C7234" w:rsidRPr="00154E06">
        <w:rPr>
          <w:rFonts w:asciiTheme="majorBidi" w:hAnsiTheme="majorBidi" w:cstheme="majorBidi"/>
          <w:sz w:val="28"/>
          <w:szCs w:val="28"/>
        </w:rPr>
        <w:t>В. Волкова, засі</w:t>
      </w:r>
      <w:r w:rsidR="00ED7458" w:rsidRPr="00154E06">
        <w:rPr>
          <w:rFonts w:asciiTheme="majorBidi" w:hAnsiTheme="majorBidi" w:cstheme="majorBidi"/>
          <w:sz w:val="28"/>
          <w:szCs w:val="28"/>
        </w:rPr>
        <w:t xml:space="preserve">б зловживання правом – це </w:t>
      </w:r>
      <w:r w:rsidR="004C7234" w:rsidRPr="00154E06">
        <w:rPr>
          <w:rFonts w:asciiTheme="majorBidi" w:hAnsiTheme="majorBidi" w:cstheme="majorBidi"/>
          <w:sz w:val="28"/>
          <w:szCs w:val="28"/>
        </w:rPr>
        <w:t>цивільне право (обов’язок), на яке формально спирається суб’єкт зловживання, а в технік</w:t>
      </w:r>
      <w:r w:rsidR="00ED7458" w:rsidRPr="00154E06">
        <w:rPr>
          <w:rFonts w:asciiTheme="majorBidi" w:hAnsiTheme="majorBidi" w:cstheme="majorBidi"/>
          <w:sz w:val="28"/>
          <w:szCs w:val="28"/>
        </w:rPr>
        <w:t xml:space="preserve">о-юридичному плані – </w:t>
      </w:r>
      <w:r w:rsidR="004C7234" w:rsidRPr="00154E06">
        <w:rPr>
          <w:rFonts w:asciiTheme="majorBidi" w:hAnsiTheme="majorBidi" w:cstheme="majorBidi"/>
          <w:sz w:val="28"/>
          <w:szCs w:val="28"/>
        </w:rPr>
        <w:t>норма, або част</w:t>
      </w:r>
      <w:r w:rsidR="00ED7458" w:rsidRPr="00154E06">
        <w:rPr>
          <w:rFonts w:asciiTheme="majorBidi" w:hAnsiTheme="majorBidi" w:cstheme="majorBidi"/>
          <w:sz w:val="28"/>
          <w:szCs w:val="28"/>
        </w:rPr>
        <w:t>ина норми, або сукупність норм у</w:t>
      </w:r>
      <w:r w:rsidR="004C7234" w:rsidRPr="00154E06">
        <w:rPr>
          <w:rFonts w:asciiTheme="majorBidi" w:hAnsiTheme="majorBidi" w:cstheme="majorBidi"/>
          <w:sz w:val="28"/>
          <w:szCs w:val="28"/>
        </w:rPr>
        <w:t xml:space="preserve"> цивільному праві, </w:t>
      </w:r>
      <w:r w:rsidR="00ED7458" w:rsidRPr="00154E06">
        <w:rPr>
          <w:rFonts w:asciiTheme="majorBidi" w:hAnsiTheme="majorBidi" w:cstheme="majorBidi"/>
          <w:sz w:val="28"/>
          <w:szCs w:val="28"/>
        </w:rPr>
        <w:t xml:space="preserve">що застосовує </w:t>
      </w:r>
      <w:r w:rsidR="004C7234" w:rsidRPr="00154E06">
        <w:rPr>
          <w:rFonts w:asciiTheme="majorBidi" w:hAnsiTheme="majorBidi" w:cstheme="majorBidi"/>
          <w:sz w:val="28"/>
          <w:szCs w:val="28"/>
        </w:rPr>
        <w:t>суб’єкт</w:t>
      </w:r>
      <w:r w:rsidR="00ED7458" w:rsidRPr="00154E06">
        <w:rPr>
          <w:rFonts w:asciiTheme="majorBidi" w:hAnsiTheme="majorBidi" w:cstheme="majorBidi"/>
          <w:sz w:val="28"/>
          <w:szCs w:val="28"/>
        </w:rPr>
        <w:t xml:space="preserve"> при здійсненні недобросовісних</w:t>
      </w:r>
      <w:r w:rsidR="004C7234" w:rsidRPr="00154E06">
        <w:rPr>
          <w:rFonts w:asciiTheme="majorBidi" w:hAnsiTheme="majorBidi" w:cstheme="majorBidi"/>
          <w:sz w:val="28"/>
          <w:szCs w:val="28"/>
        </w:rPr>
        <w:t xml:space="preserve"> дії</w:t>
      </w:r>
      <w:r w:rsidR="00721E31" w:rsidRPr="00154E06">
        <w:rPr>
          <w:rFonts w:asciiTheme="majorBidi" w:hAnsiTheme="majorBidi" w:cstheme="majorBidi"/>
          <w:sz w:val="28"/>
          <w:szCs w:val="28"/>
        </w:rPr>
        <w:t xml:space="preserve"> [3</w:t>
      </w:r>
      <w:r w:rsidR="00F40519" w:rsidRPr="00154E06">
        <w:rPr>
          <w:rFonts w:asciiTheme="majorBidi" w:hAnsiTheme="majorBidi" w:cstheme="majorBidi"/>
          <w:sz w:val="28"/>
          <w:szCs w:val="28"/>
        </w:rPr>
        <w:t>,</w:t>
      </w:r>
      <w:r w:rsidR="005278D2" w:rsidRPr="00154E06">
        <w:rPr>
          <w:rFonts w:asciiTheme="majorBidi" w:hAnsiTheme="majorBidi" w:cstheme="majorBidi"/>
          <w:sz w:val="28"/>
          <w:szCs w:val="28"/>
        </w:rPr>
        <w:t>с.</w:t>
      </w:r>
      <w:r w:rsidRPr="00154E06">
        <w:rPr>
          <w:rFonts w:asciiTheme="majorBidi" w:hAnsiTheme="majorBidi" w:cstheme="majorBidi"/>
          <w:sz w:val="28"/>
          <w:szCs w:val="28"/>
          <w:lang w:val="uk-UA"/>
        </w:rPr>
        <w:t xml:space="preserve"> </w:t>
      </w:r>
      <w:r w:rsidR="005278D2" w:rsidRPr="00154E06">
        <w:rPr>
          <w:rFonts w:asciiTheme="majorBidi" w:hAnsiTheme="majorBidi" w:cstheme="majorBidi"/>
          <w:sz w:val="28"/>
          <w:szCs w:val="28"/>
        </w:rPr>
        <w:t>85</w:t>
      </w:r>
      <w:r w:rsidR="00721E31" w:rsidRPr="00154E06">
        <w:rPr>
          <w:rFonts w:asciiTheme="majorBidi" w:hAnsiTheme="majorBidi" w:cstheme="majorBidi"/>
          <w:sz w:val="28"/>
          <w:szCs w:val="28"/>
        </w:rPr>
        <w:t>]</w:t>
      </w:r>
      <w:r w:rsidR="004C7234" w:rsidRPr="00154E06">
        <w:rPr>
          <w:rFonts w:asciiTheme="majorBidi" w:hAnsiTheme="majorBidi" w:cstheme="majorBidi"/>
          <w:sz w:val="28"/>
          <w:szCs w:val="28"/>
        </w:rPr>
        <w:t xml:space="preserve">. </w:t>
      </w:r>
    </w:p>
    <w:p w:rsidR="001554DE" w:rsidRPr="00154E06" w:rsidRDefault="002236D5"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Таким чином, засіб</w:t>
      </w:r>
      <w:r w:rsidR="004C7234" w:rsidRPr="00154E06">
        <w:rPr>
          <w:rFonts w:asciiTheme="majorBidi" w:hAnsiTheme="majorBidi" w:cstheme="majorBidi"/>
          <w:sz w:val="28"/>
          <w:szCs w:val="28"/>
        </w:rPr>
        <w:t xml:space="preserve"> зловживання </w:t>
      </w:r>
      <w:r w:rsidRPr="00154E06">
        <w:rPr>
          <w:rFonts w:asciiTheme="majorBidi" w:hAnsiTheme="majorBidi" w:cstheme="majorBidi"/>
          <w:sz w:val="28"/>
          <w:szCs w:val="28"/>
        </w:rPr>
        <w:t>правом – це недобросовісне використання своїх суб’єктивних корпоративних правам</w:t>
      </w:r>
      <w:r w:rsidR="004C7234" w:rsidRPr="00154E06">
        <w:rPr>
          <w:rFonts w:asciiTheme="majorBidi" w:hAnsiTheme="majorBidi" w:cstheme="majorBidi"/>
          <w:sz w:val="28"/>
          <w:szCs w:val="28"/>
        </w:rPr>
        <w:t xml:space="preserve"> с</w:t>
      </w:r>
      <w:r w:rsidRPr="00154E06">
        <w:rPr>
          <w:rFonts w:asciiTheme="majorBidi" w:hAnsiTheme="majorBidi" w:cstheme="majorBidi"/>
          <w:sz w:val="28"/>
          <w:szCs w:val="28"/>
        </w:rPr>
        <w:t>уб’єктом корпоративних</w:t>
      </w:r>
      <w:r w:rsidR="001554DE" w:rsidRPr="00154E06">
        <w:rPr>
          <w:rFonts w:asciiTheme="majorBidi" w:hAnsiTheme="majorBidi" w:cstheme="majorBidi"/>
          <w:sz w:val="28"/>
          <w:szCs w:val="28"/>
        </w:rPr>
        <w:t xml:space="preserve"> право</w:t>
      </w:r>
      <w:r w:rsidRPr="00154E06">
        <w:rPr>
          <w:rFonts w:asciiTheme="majorBidi" w:hAnsiTheme="majorBidi" w:cstheme="majorBidi"/>
          <w:sz w:val="28"/>
          <w:szCs w:val="28"/>
        </w:rPr>
        <w:t>відносин</w:t>
      </w:r>
      <w:r w:rsidR="001554DE" w:rsidRPr="00154E06">
        <w:rPr>
          <w:rFonts w:asciiTheme="majorBidi" w:hAnsiTheme="majorBidi" w:cstheme="majorBidi"/>
          <w:sz w:val="28"/>
          <w:szCs w:val="28"/>
        </w:rPr>
        <w:t xml:space="preserve">, що як наслідок завдає шкоди або створює реальну загрозу завдання шкоди правам та інтересам господарського товариства. </w:t>
      </w:r>
    </w:p>
    <w:p w:rsidR="00D356BD" w:rsidRPr="00154E06" w:rsidRDefault="00D356BD"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Як показує практика, проблематика зловживання правом становить значний науковий інтерес. Однак це поняття залишається дискусійним, бо досі відсутнє його </w:t>
      </w:r>
      <w:r w:rsidR="003E57A8" w:rsidRPr="00154E06">
        <w:rPr>
          <w:rFonts w:asciiTheme="majorBidi" w:hAnsiTheme="majorBidi" w:cstheme="majorBidi"/>
          <w:sz w:val="28"/>
          <w:szCs w:val="28"/>
        </w:rPr>
        <w:lastRenderedPageBreak/>
        <w:t>нормативне визначення. Справді</w:t>
      </w:r>
      <w:r w:rsidR="003E57A8"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бо, щодо зловживання правом у масиві нормативно-правових актів нашої держави знаходимо лише окремі згадки, які не систематизовано і поглиблено не розроблено на правничому рівні. </w:t>
      </w:r>
    </w:p>
    <w:p w:rsidR="0056032E" w:rsidRPr="00154E06" w:rsidRDefault="004F1491"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Прикладом є ст.</w:t>
      </w:r>
      <w:r w:rsidR="0056032E" w:rsidRPr="00154E06">
        <w:rPr>
          <w:rFonts w:asciiTheme="majorBidi" w:hAnsiTheme="majorBidi" w:cstheme="majorBidi"/>
          <w:sz w:val="28"/>
          <w:szCs w:val="28"/>
        </w:rPr>
        <w:t xml:space="preserve"> 28 ЗУ «Про інформацію», що передбачає неприпустимість зловживання правом на інформацію</w:t>
      </w:r>
      <w:bookmarkStart w:id="1" w:name="o171"/>
      <w:bookmarkEnd w:id="1"/>
      <w:r w:rsidR="00F40519" w:rsidRPr="00154E06">
        <w:rPr>
          <w:rFonts w:asciiTheme="majorBidi" w:hAnsiTheme="majorBidi" w:cstheme="majorBidi"/>
          <w:sz w:val="28"/>
          <w:szCs w:val="28"/>
        </w:rPr>
        <w:t xml:space="preserve"> : «інформаці</w:t>
      </w:r>
      <w:r w:rsidR="003F3A82" w:rsidRPr="00154E06">
        <w:rPr>
          <w:rFonts w:asciiTheme="majorBidi" w:hAnsiTheme="majorBidi" w:cstheme="majorBidi"/>
          <w:sz w:val="28"/>
          <w:szCs w:val="28"/>
        </w:rPr>
        <w:t>я не може бути використана для</w:t>
      </w:r>
      <w:r w:rsidR="00F40519" w:rsidRPr="00154E06">
        <w:rPr>
          <w:rFonts w:asciiTheme="majorBidi" w:hAnsiTheme="majorBidi" w:cstheme="majorBidi"/>
          <w:sz w:val="28"/>
          <w:szCs w:val="28"/>
        </w:rPr>
        <w:t xml:space="preserve"> закликів </w:t>
      </w:r>
      <w:r w:rsidR="0056032E" w:rsidRPr="00154E06">
        <w:rPr>
          <w:rFonts w:asciiTheme="majorBidi" w:hAnsiTheme="majorBidi" w:cstheme="majorBidi"/>
          <w:sz w:val="28"/>
          <w:szCs w:val="28"/>
        </w:rPr>
        <w:t xml:space="preserve">до </w:t>
      </w:r>
      <w:r w:rsidR="00F40519" w:rsidRPr="00154E06">
        <w:rPr>
          <w:rFonts w:asciiTheme="majorBidi" w:hAnsiTheme="majorBidi" w:cstheme="majorBidi"/>
          <w:sz w:val="28"/>
          <w:szCs w:val="28"/>
        </w:rPr>
        <w:t xml:space="preserve">повалення конституційного </w:t>
      </w:r>
      <w:r w:rsidR="0056032E" w:rsidRPr="00154E06">
        <w:rPr>
          <w:rFonts w:asciiTheme="majorBidi" w:hAnsiTheme="majorBidi" w:cstheme="majorBidi"/>
          <w:sz w:val="28"/>
          <w:szCs w:val="28"/>
        </w:rPr>
        <w:t>ладу,</w:t>
      </w:r>
      <w:r w:rsidR="00F40519" w:rsidRPr="00154E06">
        <w:rPr>
          <w:rFonts w:asciiTheme="majorBidi" w:hAnsiTheme="majorBidi" w:cstheme="majorBidi"/>
          <w:sz w:val="28"/>
          <w:szCs w:val="28"/>
        </w:rPr>
        <w:t xml:space="preserve"> порушення </w:t>
      </w:r>
      <w:r w:rsidR="0056032E" w:rsidRPr="00154E06">
        <w:rPr>
          <w:rFonts w:asciiTheme="majorBidi" w:hAnsiTheme="majorBidi" w:cstheme="majorBidi"/>
          <w:sz w:val="28"/>
          <w:szCs w:val="28"/>
        </w:rPr>
        <w:t>територіальної цілісност</w:t>
      </w:r>
      <w:r w:rsidR="00F40519" w:rsidRPr="00154E06">
        <w:rPr>
          <w:rFonts w:asciiTheme="majorBidi" w:hAnsiTheme="majorBidi" w:cstheme="majorBidi"/>
          <w:sz w:val="28"/>
          <w:szCs w:val="28"/>
        </w:rPr>
        <w:t xml:space="preserve">і України, пропаганди війни, насильства, </w:t>
      </w:r>
      <w:r w:rsidR="0056032E" w:rsidRPr="00154E06">
        <w:rPr>
          <w:rFonts w:asciiTheme="majorBidi" w:hAnsiTheme="majorBidi" w:cstheme="majorBidi"/>
          <w:sz w:val="28"/>
          <w:szCs w:val="28"/>
        </w:rPr>
        <w:t>жорстоко</w:t>
      </w:r>
      <w:r w:rsidR="003F3A82" w:rsidRPr="00154E06">
        <w:rPr>
          <w:rFonts w:asciiTheme="majorBidi" w:hAnsiTheme="majorBidi" w:cstheme="majorBidi"/>
          <w:sz w:val="28"/>
          <w:szCs w:val="28"/>
        </w:rPr>
        <w:t xml:space="preserve">сті, розпалювання міжетнічної, </w:t>
      </w:r>
      <w:r w:rsidR="0056032E" w:rsidRPr="00154E06">
        <w:rPr>
          <w:rFonts w:asciiTheme="majorBidi" w:hAnsiTheme="majorBidi" w:cstheme="majorBidi"/>
          <w:sz w:val="28"/>
          <w:szCs w:val="28"/>
        </w:rPr>
        <w:t xml:space="preserve">расової, </w:t>
      </w:r>
      <w:r w:rsidR="00F40519" w:rsidRPr="00154E06">
        <w:rPr>
          <w:rFonts w:asciiTheme="majorBidi" w:hAnsiTheme="majorBidi" w:cstheme="majorBidi"/>
          <w:sz w:val="28"/>
          <w:szCs w:val="28"/>
        </w:rPr>
        <w:t xml:space="preserve">релігійної ворожнечі, вчинення </w:t>
      </w:r>
      <w:r w:rsidR="0056032E" w:rsidRPr="00154E06">
        <w:rPr>
          <w:rFonts w:asciiTheme="majorBidi" w:hAnsiTheme="majorBidi" w:cstheme="majorBidi"/>
          <w:sz w:val="28"/>
          <w:szCs w:val="28"/>
        </w:rPr>
        <w:t>терористичних актів, посягання на права і свободи людини</w:t>
      </w:r>
      <w:r w:rsidR="00C8216A" w:rsidRPr="00154E06">
        <w:rPr>
          <w:rFonts w:asciiTheme="majorBidi" w:hAnsiTheme="majorBidi" w:cstheme="majorBidi"/>
          <w:sz w:val="28"/>
          <w:szCs w:val="28"/>
        </w:rPr>
        <w:t xml:space="preserve"> [18</w:t>
      </w:r>
      <w:r w:rsidR="00392090" w:rsidRPr="00154E06">
        <w:rPr>
          <w:rFonts w:asciiTheme="majorBidi" w:hAnsiTheme="majorBidi" w:cstheme="majorBidi"/>
          <w:sz w:val="28"/>
          <w:szCs w:val="28"/>
        </w:rPr>
        <w:t>]</w:t>
      </w:r>
      <w:r w:rsidR="0056032E" w:rsidRPr="00154E06">
        <w:rPr>
          <w:rFonts w:asciiTheme="majorBidi" w:hAnsiTheme="majorBidi" w:cstheme="majorBidi"/>
          <w:sz w:val="28"/>
          <w:szCs w:val="28"/>
        </w:rPr>
        <w:t>. Також</w:t>
      </w:r>
      <w:r w:rsidRPr="00154E06">
        <w:rPr>
          <w:rFonts w:asciiTheme="majorBidi" w:hAnsiTheme="majorBidi" w:cstheme="majorBidi"/>
          <w:sz w:val="28"/>
          <w:szCs w:val="28"/>
        </w:rPr>
        <w:t xml:space="preserve"> відповідно до ч</w:t>
      </w:r>
      <w:r w:rsidRPr="00154E06">
        <w:rPr>
          <w:rFonts w:asciiTheme="majorBidi" w:hAnsiTheme="majorBidi" w:cstheme="majorBidi"/>
          <w:sz w:val="28"/>
          <w:szCs w:val="28"/>
          <w:lang w:val="uk-UA"/>
        </w:rPr>
        <w:t>.</w:t>
      </w:r>
      <w:r w:rsidR="0056032E" w:rsidRPr="00154E06">
        <w:rPr>
          <w:rFonts w:asciiTheme="majorBidi" w:hAnsiTheme="majorBidi" w:cstheme="majorBidi"/>
          <w:sz w:val="28"/>
          <w:szCs w:val="28"/>
        </w:rPr>
        <w:t xml:space="preserve"> 4 с</w:t>
      </w:r>
      <w:r w:rsidRPr="00154E06">
        <w:rPr>
          <w:rFonts w:asciiTheme="majorBidi" w:hAnsiTheme="majorBidi" w:cstheme="majorBidi"/>
          <w:sz w:val="28"/>
          <w:szCs w:val="28"/>
        </w:rPr>
        <w:t>т</w:t>
      </w:r>
      <w:r w:rsidRPr="00154E06">
        <w:rPr>
          <w:rFonts w:asciiTheme="majorBidi" w:hAnsiTheme="majorBidi" w:cstheme="majorBidi"/>
          <w:sz w:val="28"/>
          <w:szCs w:val="28"/>
          <w:lang w:val="uk-UA"/>
        </w:rPr>
        <w:t>.</w:t>
      </w:r>
      <w:r w:rsidR="0056032E" w:rsidRPr="00154E06">
        <w:rPr>
          <w:rFonts w:asciiTheme="majorBidi" w:hAnsiTheme="majorBidi" w:cstheme="majorBidi"/>
          <w:sz w:val="28"/>
          <w:szCs w:val="28"/>
        </w:rPr>
        <w:t xml:space="preserve"> 77 ЗУ «Про Конституційний Суд України» суд відмовляє у відкритті конституційного провадження, визнавши конституційну скаргу неприйнятною, якщо зміст і вимоги конституційної скарги є очевидно необґрунтованими або наявне зловживання правом на подання скарги</w:t>
      </w:r>
      <w:r w:rsidR="00392090" w:rsidRPr="00154E06">
        <w:rPr>
          <w:rFonts w:asciiTheme="majorBidi" w:hAnsiTheme="majorBidi" w:cstheme="majorBidi"/>
          <w:sz w:val="28"/>
          <w:szCs w:val="28"/>
        </w:rPr>
        <w:t xml:space="preserve"> [</w:t>
      </w:r>
      <w:r w:rsidR="00473394" w:rsidRPr="00154E06">
        <w:rPr>
          <w:rFonts w:asciiTheme="majorBidi" w:hAnsiTheme="majorBidi" w:cstheme="majorBidi"/>
          <w:sz w:val="28"/>
          <w:szCs w:val="28"/>
        </w:rPr>
        <w:t>19</w:t>
      </w:r>
      <w:r w:rsidR="00392090" w:rsidRPr="00154E06">
        <w:rPr>
          <w:rFonts w:asciiTheme="majorBidi" w:hAnsiTheme="majorBidi" w:cstheme="majorBidi"/>
          <w:sz w:val="28"/>
          <w:szCs w:val="28"/>
        </w:rPr>
        <w:t>]</w:t>
      </w:r>
      <w:r w:rsidR="0056032E" w:rsidRPr="00154E06">
        <w:rPr>
          <w:rFonts w:asciiTheme="majorBidi" w:hAnsiTheme="majorBidi" w:cstheme="majorBidi"/>
          <w:sz w:val="28"/>
          <w:szCs w:val="28"/>
        </w:rPr>
        <w:t>.</w:t>
      </w:r>
      <w:r w:rsidR="00F40519" w:rsidRPr="00154E06">
        <w:rPr>
          <w:rFonts w:asciiTheme="majorBidi" w:hAnsiTheme="majorBidi" w:cstheme="majorBidi"/>
          <w:sz w:val="28"/>
          <w:szCs w:val="28"/>
        </w:rPr>
        <w:t xml:space="preserve"> </w:t>
      </w:r>
    </w:p>
    <w:p w:rsidR="00322B30"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Зловживання правом поряд із правомірною поведінкою, правопорушенням та об’єктивно протиправною поведінко</w:t>
      </w:r>
      <w:r w:rsidR="00C755ED" w:rsidRPr="00154E06">
        <w:rPr>
          <w:rFonts w:asciiTheme="majorBidi" w:hAnsiTheme="majorBidi" w:cstheme="majorBidi"/>
          <w:sz w:val="28"/>
          <w:szCs w:val="28"/>
        </w:rPr>
        <w:t>ю є видом правової поведінки [2</w:t>
      </w:r>
      <w:r w:rsidR="00473394" w:rsidRPr="00154E06">
        <w:rPr>
          <w:rFonts w:asciiTheme="majorBidi" w:hAnsiTheme="majorBidi" w:cstheme="majorBidi"/>
          <w:sz w:val="28"/>
          <w:szCs w:val="28"/>
        </w:rPr>
        <w:t>0</w:t>
      </w:r>
      <w:r w:rsidRPr="00154E06">
        <w:rPr>
          <w:rFonts w:asciiTheme="majorBidi" w:hAnsiTheme="majorBidi" w:cstheme="majorBidi"/>
          <w:sz w:val="28"/>
          <w:szCs w:val="28"/>
        </w:rPr>
        <w:t>, c</w:t>
      </w:r>
      <w:r w:rsidR="00314272" w:rsidRPr="00154E06">
        <w:rPr>
          <w:rFonts w:asciiTheme="majorBidi" w:hAnsiTheme="majorBidi" w:cstheme="majorBidi"/>
          <w:sz w:val="28"/>
          <w:szCs w:val="28"/>
        </w:rPr>
        <w:t>.</w:t>
      </w:r>
      <w:r w:rsidR="00C523D3" w:rsidRPr="00154E06">
        <w:rPr>
          <w:rFonts w:asciiTheme="majorBidi" w:hAnsiTheme="majorBidi" w:cstheme="majorBidi"/>
          <w:sz w:val="28"/>
          <w:szCs w:val="28"/>
        </w:rPr>
        <w:t xml:space="preserve"> </w:t>
      </w:r>
      <w:r w:rsidR="0056032E" w:rsidRPr="00154E06">
        <w:rPr>
          <w:rFonts w:asciiTheme="majorBidi" w:hAnsiTheme="majorBidi" w:cstheme="majorBidi"/>
          <w:sz w:val="28"/>
          <w:szCs w:val="28"/>
        </w:rPr>
        <w:t xml:space="preserve">296].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Єдиною відомою загальною нормою матеріального права, що встановлює межі здійснення цивільних прав та вводить заборону зловживання правом є ст. 13 Цивільного кодексу України, згідно з положен</w:t>
      </w:r>
      <w:r w:rsidR="007D53D8" w:rsidRPr="00154E06">
        <w:rPr>
          <w:rFonts w:asciiTheme="majorBidi" w:hAnsiTheme="majorBidi" w:cstheme="majorBidi"/>
          <w:sz w:val="28"/>
          <w:szCs w:val="28"/>
        </w:rPr>
        <w:t>н</w:t>
      </w:r>
      <w:r w:rsidRPr="00154E06">
        <w:rPr>
          <w:rFonts w:asciiTheme="majorBidi" w:hAnsiTheme="majorBidi" w:cstheme="majorBidi"/>
          <w:sz w:val="28"/>
          <w:szCs w:val="28"/>
        </w:rPr>
        <w:t>ями ч. 3 якої: «не допускаються дії особи, що вчиняються з наміром завдати шкоди іншій особі, а також зло</w:t>
      </w:r>
      <w:r w:rsidR="00FC75ED" w:rsidRPr="00154E06">
        <w:rPr>
          <w:rFonts w:asciiTheme="majorBidi" w:hAnsiTheme="majorBidi" w:cstheme="majorBidi"/>
          <w:sz w:val="28"/>
          <w:szCs w:val="28"/>
        </w:rPr>
        <w:t xml:space="preserve">вживання правом в інших формах» </w:t>
      </w:r>
      <w:r w:rsidR="00377CA6" w:rsidRPr="00154E06">
        <w:rPr>
          <w:rFonts w:asciiTheme="majorBidi" w:hAnsiTheme="majorBidi" w:cstheme="majorBidi"/>
          <w:sz w:val="28"/>
          <w:szCs w:val="28"/>
        </w:rPr>
        <w:t>[</w:t>
      </w:r>
      <w:r w:rsidR="00473394" w:rsidRPr="00154E06">
        <w:rPr>
          <w:rFonts w:asciiTheme="majorBidi" w:hAnsiTheme="majorBidi" w:cstheme="majorBidi"/>
          <w:sz w:val="28"/>
          <w:szCs w:val="28"/>
        </w:rPr>
        <w:t>14</w:t>
      </w:r>
      <w:r w:rsidR="00377CA6" w:rsidRPr="00154E06">
        <w:rPr>
          <w:rFonts w:asciiTheme="majorBidi" w:hAnsiTheme="majorBidi" w:cstheme="majorBidi"/>
          <w:sz w:val="28"/>
          <w:szCs w:val="28"/>
        </w:rPr>
        <w:t>]</w:t>
      </w:r>
      <w:r w:rsidR="00FC75ED" w:rsidRPr="00154E06">
        <w:rPr>
          <w:rFonts w:asciiTheme="majorBidi" w:hAnsiTheme="majorBidi" w:cstheme="majorBidi"/>
          <w:sz w:val="28"/>
          <w:szCs w:val="28"/>
        </w:rPr>
        <w:t>.</w:t>
      </w:r>
    </w:p>
    <w:p w:rsidR="004C7234" w:rsidRPr="00154E06" w:rsidRDefault="00377CA6"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w:t>
      </w:r>
      <w:r w:rsidR="004C7234" w:rsidRPr="00154E06">
        <w:rPr>
          <w:rFonts w:asciiTheme="majorBidi" w:hAnsiTheme="majorBidi" w:cstheme="majorBidi"/>
          <w:sz w:val="28"/>
          <w:szCs w:val="28"/>
        </w:rPr>
        <w:t xml:space="preserve"> його буквальному розумінні </w:t>
      </w:r>
      <w:r w:rsidRPr="00154E06">
        <w:rPr>
          <w:rFonts w:asciiTheme="majorBidi" w:hAnsiTheme="majorBidi" w:cstheme="majorBidi"/>
          <w:sz w:val="28"/>
          <w:szCs w:val="28"/>
        </w:rPr>
        <w:t>термін «зловживання правом» тлумачиться</w:t>
      </w:r>
      <w:r w:rsidR="008D746A" w:rsidRPr="00154E06">
        <w:rPr>
          <w:rFonts w:asciiTheme="majorBidi" w:hAnsiTheme="majorBidi" w:cstheme="majorBidi"/>
          <w:sz w:val="28"/>
          <w:szCs w:val="28"/>
        </w:rPr>
        <w:t xml:space="preserve"> як</w:t>
      </w:r>
      <w:r w:rsidRPr="00154E06">
        <w:rPr>
          <w:rFonts w:asciiTheme="majorBidi" w:hAnsiTheme="majorBidi" w:cstheme="majorBidi"/>
          <w:sz w:val="28"/>
          <w:szCs w:val="28"/>
        </w:rPr>
        <w:t xml:space="preserve"> «</w:t>
      </w:r>
      <w:r w:rsidR="004C7234" w:rsidRPr="00154E06">
        <w:rPr>
          <w:rFonts w:asciiTheme="majorBidi" w:hAnsiTheme="majorBidi" w:cstheme="majorBidi"/>
          <w:sz w:val="28"/>
          <w:szCs w:val="28"/>
        </w:rPr>
        <w:t xml:space="preserve">використання права </w:t>
      </w:r>
      <w:r w:rsidRPr="00154E06">
        <w:rPr>
          <w:rFonts w:asciiTheme="majorBidi" w:hAnsiTheme="majorBidi" w:cstheme="majorBidi"/>
          <w:sz w:val="28"/>
          <w:szCs w:val="28"/>
        </w:rPr>
        <w:t xml:space="preserve">на </w:t>
      </w:r>
      <w:r w:rsidR="004C7234" w:rsidRPr="00154E06">
        <w:rPr>
          <w:rFonts w:asciiTheme="majorBidi" w:hAnsiTheme="majorBidi" w:cstheme="majorBidi"/>
          <w:sz w:val="28"/>
          <w:szCs w:val="28"/>
        </w:rPr>
        <w:t xml:space="preserve">зло». </w:t>
      </w:r>
      <w:r w:rsidR="008D746A" w:rsidRPr="00154E06">
        <w:rPr>
          <w:rFonts w:asciiTheme="majorBidi" w:hAnsiTheme="majorBidi" w:cstheme="majorBidi"/>
          <w:sz w:val="28"/>
          <w:szCs w:val="28"/>
        </w:rPr>
        <w:t>І</w:t>
      </w:r>
      <w:r w:rsidR="004C7234" w:rsidRPr="00154E06">
        <w:rPr>
          <w:rFonts w:asciiTheme="majorBidi" w:hAnsiTheme="majorBidi" w:cstheme="majorBidi"/>
          <w:sz w:val="28"/>
          <w:szCs w:val="28"/>
        </w:rPr>
        <w:t xml:space="preserve">з цього </w:t>
      </w:r>
      <w:r w:rsidR="008D746A" w:rsidRPr="00154E06">
        <w:rPr>
          <w:rFonts w:asciiTheme="majorBidi" w:hAnsiTheme="majorBidi" w:cstheme="majorBidi"/>
          <w:sz w:val="28"/>
          <w:szCs w:val="28"/>
        </w:rPr>
        <w:t>постає такий висновок:</w:t>
      </w:r>
      <w:r w:rsidR="004C7234" w:rsidRPr="00154E06">
        <w:rPr>
          <w:rFonts w:asciiTheme="majorBidi" w:hAnsiTheme="majorBidi" w:cstheme="majorBidi"/>
          <w:sz w:val="28"/>
          <w:szCs w:val="28"/>
        </w:rPr>
        <w:t xml:space="preserve"> </w:t>
      </w:r>
      <w:r w:rsidR="008D746A" w:rsidRPr="00154E06">
        <w:rPr>
          <w:rFonts w:asciiTheme="majorBidi" w:hAnsiTheme="majorBidi" w:cstheme="majorBidi"/>
          <w:sz w:val="28"/>
          <w:szCs w:val="28"/>
        </w:rPr>
        <w:t>діяння може бути кваліфіковано як зловживання правом лише у тому випадку, якщо уповноважений суб’єкт має відповідне</w:t>
      </w:r>
      <w:r w:rsidR="004C7234" w:rsidRPr="00154E06">
        <w:rPr>
          <w:rFonts w:asciiTheme="majorBidi" w:hAnsiTheme="majorBidi" w:cstheme="majorBidi"/>
          <w:sz w:val="28"/>
          <w:szCs w:val="28"/>
        </w:rPr>
        <w:t xml:space="preserve"> суб’єктивне право. </w:t>
      </w:r>
      <w:r w:rsidR="00987D12" w:rsidRPr="00154E06">
        <w:rPr>
          <w:rFonts w:asciiTheme="majorBidi" w:hAnsiTheme="majorBidi" w:cstheme="majorBidi"/>
          <w:sz w:val="28"/>
          <w:szCs w:val="28"/>
        </w:rPr>
        <w:t xml:space="preserve">Якщо ж </w:t>
      </w:r>
      <w:r w:rsidR="004C7234" w:rsidRPr="00154E06">
        <w:rPr>
          <w:rFonts w:asciiTheme="majorBidi" w:hAnsiTheme="majorBidi" w:cstheme="majorBidi"/>
          <w:sz w:val="28"/>
          <w:szCs w:val="28"/>
        </w:rPr>
        <w:t>дії</w:t>
      </w:r>
      <w:r w:rsidR="00987D12" w:rsidRPr="00154E06">
        <w:rPr>
          <w:rFonts w:asciiTheme="majorBidi" w:hAnsiTheme="majorBidi" w:cstheme="majorBidi"/>
          <w:sz w:val="28"/>
          <w:szCs w:val="28"/>
        </w:rPr>
        <w:t xml:space="preserve"> або бездіяльність особи</w:t>
      </w:r>
      <w:r w:rsidR="004C7234" w:rsidRPr="00154E06">
        <w:rPr>
          <w:rFonts w:asciiTheme="majorBidi" w:hAnsiTheme="majorBidi" w:cstheme="majorBidi"/>
          <w:sz w:val="28"/>
          <w:szCs w:val="28"/>
        </w:rPr>
        <w:t xml:space="preserve"> не засновані на суб’єктивному праві, вести мову про зловживання правом не можна.</w:t>
      </w:r>
    </w:p>
    <w:p w:rsidR="004C7234" w:rsidRPr="00154E06" w:rsidRDefault="00A31E13"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w:t>
      </w:r>
      <w:r w:rsidR="004C7234" w:rsidRPr="00154E06">
        <w:rPr>
          <w:rFonts w:asciiTheme="majorBidi" w:hAnsiTheme="majorBidi" w:cstheme="majorBidi"/>
          <w:sz w:val="28"/>
          <w:szCs w:val="28"/>
        </w:rPr>
        <w:t xml:space="preserve">ищевказану норму </w:t>
      </w:r>
      <w:r w:rsidRPr="00154E06">
        <w:rPr>
          <w:rFonts w:asciiTheme="majorBidi" w:hAnsiTheme="majorBidi" w:cstheme="majorBidi"/>
          <w:sz w:val="28"/>
          <w:szCs w:val="28"/>
        </w:rPr>
        <w:t xml:space="preserve">структурно можна </w:t>
      </w:r>
      <w:r w:rsidR="00DF6499" w:rsidRPr="00154E06">
        <w:rPr>
          <w:rFonts w:asciiTheme="majorBidi" w:hAnsiTheme="majorBidi" w:cstheme="majorBidi"/>
          <w:sz w:val="28"/>
          <w:szCs w:val="28"/>
        </w:rPr>
        <w:t>розподілити</w:t>
      </w:r>
      <w:r w:rsidR="004C7234" w:rsidRPr="00154E06">
        <w:rPr>
          <w:rFonts w:asciiTheme="majorBidi" w:hAnsiTheme="majorBidi" w:cstheme="majorBidi"/>
          <w:sz w:val="28"/>
          <w:szCs w:val="28"/>
        </w:rPr>
        <w:t xml:space="preserve"> на дві частини:</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1) </w:t>
      </w:r>
      <w:r w:rsidR="00DF6499" w:rsidRPr="00154E06">
        <w:rPr>
          <w:rFonts w:asciiTheme="majorBidi" w:hAnsiTheme="majorBidi" w:cstheme="majorBidi"/>
          <w:sz w:val="28"/>
          <w:szCs w:val="28"/>
        </w:rPr>
        <w:t>заборона</w:t>
      </w:r>
      <w:r w:rsidRPr="00154E06">
        <w:rPr>
          <w:rFonts w:asciiTheme="majorBidi" w:hAnsiTheme="majorBidi" w:cstheme="majorBidi"/>
          <w:sz w:val="28"/>
          <w:szCs w:val="28"/>
        </w:rPr>
        <w:t xml:space="preserve"> вчинення дій з наміром завдати шкоди іншій особі;</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2) зловживання правом в інших формах.</w:t>
      </w:r>
      <w:r w:rsidR="00A31E13" w:rsidRPr="00154E06">
        <w:rPr>
          <w:rFonts w:asciiTheme="majorBidi" w:hAnsiTheme="majorBidi" w:cstheme="majorBidi"/>
          <w:sz w:val="28"/>
          <w:szCs w:val="28"/>
        </w:rPr>
        <w:t xml:space="preserve">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Щодо введення заборони вчинення дій з наміром завдати шкоди іншій особі, то ця заборона є нічим іншим як забороною шикани. Шиканою визнається </w:t>
      </w:r>
      <w:r w:rsidRPr="00154E06">
        <w:rPr>
          <w:rFonts w:asciiTheme="majorBidi" w:hAnsiTheme="majorBidi" w:cstheme="majorBidi"/>
          <w:sz w:val="28"/>
          <w:szCs w:val="28"/>
        </w:rPr>
        <w:lastRenderedPageBreak/>
        <w:t>використання свого права з метою спричинення шкоди іншому (нім</w:t>
      </w:r>
      <w:r w:rsidR="00DF6499" w:rsidRPr="00154E06">
        <w:rPr>
          <w:rFonts w:asciiTheme="majorBidi" w:hAnsiTheme="majorBidi" w:cstheme="majorBidi"/>
          <w:sz w:val="28"/>
          <w:szCs w:val="28"/>
        </w:rPr>
        <w:t>.</w:t>
      </w:r>
      <w:r w:rsidRPr="00154E06">
        <w:rPr>
          <w:rFonts w:asciiTheme="majorBidi" w:hAnsiTheme="majorBidi" w:cstheme="majorBidi"/>
          <w:sz w:val="28"/>
          <w:szCs w:val="28"/>
        </w:rPr>
        <w:t xml:space="preserve"> Schikane – причіпка, каверза; schikanieren – придиратися, спричиняти неприємності) [</w:t>
      </w:r>
      <w:r w:rsidR="00314272" w:rsidRPr="00154E06">
        <w:rPr>
          <w:rFonts w:asciiTheme="majorBidi" w:hAnsiTheme="majorBidi" w:cstheme="majorBidi"/>
          <w:sz w:val="28"/>
          <w:szCs w:val="28"/>
        </w:rPr>
        <w:t>2</w:t>
      </w:r>
      <w:r w:rsidR="00473394" w:rsidRPr="00154E06">
        <w:rPr>
          <w:rFonts w:asciiTheme="majorBidi" w:hAnsiTheme="majorBidi" w:cstheme="majorBidi"/>
          <w:sz w:val="28"/>
          <w:szCs w:val="28"/>
        </w:rPr>
        <w:t>1</w:t>
      </w:r>
      <w:r w:rsidR="00B24AAB" w:rsidRPr="00154E06">
        <w:rPr>
          <w:rFonts w:asciiTheme="majorBidi" w:hAnsiTheme="majorBidi" w:cstheme="majorBidi"/>
          <w:sz w:val="28"/>
          <w:szCs w:val="28"/>
        </w:rPr>
        <w:t>, с.</w:t>
      </w:r>
      <w:r w:rsidRPr="00154E06">
        <w:rPr>
          <w:rFonts w:asciiTheme="majorBidi" w:hAnsiTheme="majorBidi" w:cstheme="majorBidi"/>
          <w:sz w:val="28"/>
          <w:szCs w:val="28"/>
        </w:rPr>
        <w:t>311].</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Бачення шикани у цивілістиці є неоднозначним. Деякі вчені вважають шикану здійсненням суб’єктивного цивільного права як із наміром завдати шкоди іншій особі, так і з </w:t>
      </w:r>
      <w:r w:rsidR="00DF6499" w:rsidRPr="00154E06">
        <w:rPr>
          <w:rFonts w:asciiTheme="majorBidi" w:hAnsiTheme="majorBidi" w:cstheme="majorBidi"/>
          <w:sz w:val="28"/>
          <w:szCs w:val="28"/>
        </w:rPr>
        <w:t>іншими намірами. Наприклад</w:t>
      </w:r>
      <w:r w:rsidR="002A53D6" w:rsidRPr="00154E06">
        <w:rPr>
          <w:rFonts w:asciiTheme="majorBidi" w:hAnsiTheme="majorBidi" w:cstheme="majorBidi"/>
          <w:sz w:val="28"/>
          <w:szCs w:val="28"/>
        </w:rPr>
        <w:t>, М.</w:t>
      </w:r>
      <w:r w:rsidRPr="00154E06">
        <w:rPr>
          <w:rFonts w:asciiTheme="majorBidi" w:hAnsiTheme="majorBidi" w:cstheme="majorBidi"/>
          <w:sz w:val="28"/>
          <w:szCs w:val="28"/>
        </w:rPr>
        <w:t>О. Стефанчук під шиканою пропонує розуміти дії управомоченого суб’єкта у здійсненні нал</w:t>
      </w:r>
      <w:r w:rsidR="000D1BE1" w:rsidRPr="00154E06">
        <w:rPr>
          <w:rFonts w:asciiTheme="majorBidi" w:hAnsiTheme="majorBidi" w:cstheme="majorBidi"/>
          <w:sz w:val="28"/>
          <w:szCs w:val="28"/>
        </w:rPr>
        <w:t>ежного йому суб’єктивного права</w:t>
      </w:r>
      <w:r w:rsidRPr="00154E06">
        <w:rPr>
          <w:rFonts w:asciiTheme="majorBidi" w:hAnsiTheme="majorBidi" w:cstheme="majorBidi"/>
          <w:sz w:val="28"/>
          <w:szCs w:val="28"/>
        </w:rPr>
        <w:t xml:space="preserve"> як із винятковим наміром завдати шкоду іншій особі, так і зі «змішаним» наміром – завдання шкоди та досягнення іншої мети</w:t>
      </w:r>
      <w:r w:rsidR="00C523D3" w:rsidRPr="00154E06">
        <w:rPr>
          <w:rFonts w:asciiTheme="majorBidi" w:hAnsiTheme="majorBidi" w:cstheme="majorBidi"/>
          <w:sz w:val="28"/>
          <w:szCs w:val="28"/>
        </w:rPr>
        <w:t xml:space="preserve"> [</w:t>
      </w:r>
      <w:r w:rsidR="0047429E" w:rsidRPr="00154E06">
        <w:rPr>
          <w:rFonts w:asciiTheme="majorBidi" w:hAnsiTheme="majorBidi" w:cstheme="majorBidi"/>
          <w:sz w:val="28"/>
          <w:szCs w:val="28"/>
        </w:rPr>
        <w:t>5</w:t>
      </w:r>
      <w:r w:rsidR="00C523D3" w:rsidRPr="00154E06">
        <w:rPr>
          <w:rFonts w:asciiTheme="majorBidi" w:hAnsiTheme="majorBidi" w:cstheme="majorBidi"/>
          <w:sz w:val="28"/>
          <w:szCs w:val="28"/>
        </w:rPr>
        <w:t>, с. 143]</w:t>
      </w:r>
      <w:r w:rsidRPr="00154E06">
        <w:rPr>
          <w:rFonts w:asciiTheme="majorBidi" w:hAnsiTheme="majorBidi" w:cstheme="majorBidi"/>
          <w:sz w:val="28"/>
          <w:szCs w:val="28"/>
        </w:rPr>
        <w:t>. Аналогічної позиц</w:t>
      </w:r>
      <w:r w:rsidR="002A53D6" w:rsidRPr="00154E06">
        <w:rPr>
          <w:rFonts w:asciiTheme="majorBidi" w:hAnsiTheme="majorBidi" w:cstheme="majorBidi"/>
          <w:sz w:val="28"/>
          <w:szCs w:val="28"/>
        </w:rPr>
        <w:t>ії дотримується Т.</w:t>
      </w:r>
      <w:r w:rsidR="000D1BE1" w:rsidRPr="00154E06">
        <w:rPr>
          <w:rFonts w:asciiTheme="majorBidi" w:hAnsiTheme="majorBidi" w:cstheme="majorBidi"/>
          <w:sz w:val="28"/>
          <w:szCs w:val="28"/>
        </w:rPr>
        <w:t>С. Яценко, вон</w:t>
      </w:r>
      <w:r w:rsidRPr="00154E06">
        <w:rPr>
          <w:rFonts w:asciiTheme="majorBidi" w:hAnsiTheme="majorBidi" w:cstheme="majorBidi"/>
          <w:sz w:val="28"/>
          <w:szCs w:val="28"/>
        </w:rPr>
        <w:t>а визначає шикану як</w:t>
      </w:r>
      <w:r w:rsidR="000D1BE1" w:rsidRPr="00154E06">
        <w:rPr>
          <w:rFonts w:asciiTheme="majorBidi" w:hAnsiTheme="majorBidi" w:cstheme="majorBidi"/>
          <w:sz w:val="28"/>
          <w:szCs w:val="28"/>
        </w:rPr>
        <w:t xml:space="preserve"> дії громадян і юридичних осіб</w:t>
      </w:r>
      <w:r w:rsidRPr="00154E06">
        <w:rPr>
          <w:rFonts w:asciiTheme="majorBidi" w:hAnsiTheme="majorBidi" w:cstheme="majorBidi"/>
          <w:sz w:val="28"/>
          <w:szCs w:val="28"/>
        </w:rPr>
        <w:t>, що здійснюються виключно з наміром завдати шкоду іншій особі</w:t>
      </w:r>
      <w:r w:rsidR="000D1BE1" w:rsidRPr="00154E06">
        <w:rPr>
          <w:rFonts w:asciiTheme="majorBidi" w:hAnsiTheme="majorBidi" w:cstheme="majorBidi"/>
          <w:sz w:val="28"/>
          <w:szCs w:val="28"/>
        </w:rPr>
        <w:t xml:space="preserve"> або як</w:t>
      </w:r>
      <w:r w:rsidRPr="00154E06">
        <w:rPr>
          <w:rFonts w:asciiTheme="majorBidi" w:hAnsiTheme="majorBidi" w:cstheme="majorBidi"/>
          <w:sz w:val="28"/>
          <w:szCs w:val="28"/>
        </w:rPr>
        <w:t xml:space="preserve"> так</w:t>
      </w:r>
      <w:r w:rsidR="000D1BE1" w:rsidRPr="00154E06">
        <w:rPr>
          <w:rFonts w:asciiTheme="majorBidi" w:hAnsiTheme="majorBidi" w:cstheme="majorBidi"/>
          <w:sz w:val="28"/>
          <w:szCs w:val="28"/>
        </w:rPr>
        <w:t>і</w:t>
      </w:r>
      <w:r w:rsidRPr="00154E06">
        <w:rPr>
          <w:rFonts w:asciiTheme="majorBidi" w:hAnsiTheme="majorBidi" w:cstheme="majorBidi"/>
          <w:sz w:val="28"/>
          <w:szCs w:val="28"/>
        </w:rPr>
        <w:t>, що переслідують й інші цілі поряд із завданням шкоди. Такий підхід видається дискусійним. Слід зазначити, що розуміння шикани, закріплене в ч. 3 ст. 13 Ц</w:t>
      </w:r>
      <w:r w:rsidR="00A73278" w:rsidRPr="00154E06">
        <w:rPr>
          <w:rFonts w:asciiTheme="majorBidi" w:hAnsiTheme="majorBidi" w:cstheme="majorBidi"/>
          <w:sz w:val="28"/>
          <w:szCs w:val="28"/>
        </w:rPr>
        <w:t>ивільного кодексу</w:t>
      </w:r>
      <w:r w:rsidRPr="00154E06">
        <w:rPr>
          <w:rFonts w:asciiTheme="majorBidi" w:hAnsiTheme="majorBidi" w:cstheme="majorBidi"/>
          <w:sz w:val="28"/>
          <w:szCs w:val="28"/>
        </w:rPr>
        <w:t xml:space="preserve"> України, запозичене із параграфа 226 Німецького цивільного укладення, що має назву «Заборона шикани», відповідно до якого не допускається здійснення права тільки з метою завдання шкоди іншій особі. Шикана традиційно вважається крайньою формою зловживання правом. Тому видається, що особливістю шикани, котра відрізняє її від інших форм зловживання правом, є виключність наміру завдати шкоди іншій особі. В юридичній літературі зазначений висновок підтримують такі вчені, </w:t>
      </w:r>
      <w:r w:rsidR="003F3A82" w:rsidRPr="00154E06">
        <w:rPr>
          <w:rFonts w:asciiTheme="majorBidi" w:hAnsiTheme="majorBidi" w:cstheme="majorBidi"/>
          <w:sz w:val="28"/>
          <w:szCs w:val="28"/>
        </w:rPr>
        <w:t>як О.С. Губар, Д.</w:t>
      </w:r>
      <w:r w:rsidRPr="00154E06">
        <w:rPr>
          <w:rFonts w:asciiTheme="majorBidi" w:hAnsiTheme="majorBidi" w:cstheme="majorBidi"/>
          <w:sz w:val="28"/>
          <w:szCs w:val="28"/>
        </w:rPr>
        <w:t>О. Матанцев, Й.</w:t>
      </w:r>
      <w:r w:rsidR="003F3A82" w:rsidRPr="00154E06">
        <w:rPr>
          <w:rFonts w:asciiTheme="majorBidi" w:hAnsiTheme="majorBidi" w:cstheme="majorBidi"/>
          <w:sz w:val="28"/>
          <w:szCs w:val="28"/>
        </w:rPr>
        <w:t>О. Покровський та Л.</w:t>
      </w:r>
      <w:r w:rsidRPr="00154E06">
        <w:rPr>
          <w:rFonts w:asciiTheme="majorBidi" w:hAnsiTheme="majorBidi" w:cstheme="majorBidi"/>
          <w:sz w:val="28"/>
          <w:szCs w:val="28"/>
        </w:rPr>
        <w:t xml:space="preserve">М. </w:t>
      </w:r>
      <w:r w:rsidR="00BF602A" w:rsidRPr="00154E06">
        <w:rPr>
          <w:rFonts w:asciiTheme="majorBidi" w:hAnsiTheme="majorBidi" w:cstheme="majorBidi"/>
          <w:sz w:val="28"/>
          <w:szCs w:val="28"/>
        </w:rPr>
        <w:t>Шипілов</w:t>
      </w:r>
      <w:r w:rsidR="003F3A82" w:rsidRPr="00154E06">
        <w:rPr>
          <w:rFonts w:asciiTheme="majorBidi" w:hAnsiTheme="majorBidi" w:cstheme="majorBidi"/>
          <w:sz w:val="28"/>
          <w:szCs w:val="28"/>
        </w:rPr>
        <w:t xml:space="preserve"> </w:t>
      </w:r>
      <w:r w:rsidR="00314272" w:rsidRPr="00154E06">
        <w:rPr>
          <w:rFonts w:asciiTheme="majorBidi" w:hAnsiTheme="majorBidi" w:cstheme="majorBidi"/>
          <w:sz w:val="28"/>
          <w:szCs w:val="28"/>
        </w:rPr>
        <w:t>[</w:t>
      </w:r>
      <w:r w:rsidR="00C523D3" w:rsidRPr="00154E06">
        <w:rPr>
          <w:rFonts w:asciiTheme="majorBidi" w:hAnsiTheme="majorBidi" w:cstheme="majorBidi"/>
          <w:sz w:val="28"/>
          <w:szCs w:val="28"/>
        </w:rPr>
        <w:t>2</w:t>
      </w:r>
      <w:r w:rsidR="0047429E" w:rsidRPr="00154E06">
        <w:rPr>
          <w:rFonts w:asciiTheme="majorBidi" w:hAnsiTheme="majorBidi" w:cstheme="majorBidi"/>
          <w:sz w:val="28"/>
          <w:szCs w:val="28"/>
        </w:rPr>
        <w:t>2</w:t>
      </w:r>
      <w:r w:rsidR="00C523D3" w:rsidRPr="00154E06">
        <w:rPr>
          <w:rFonts w:asciiTheme="majorBidi" w:hAnsiTheme="majorBidi" w:cstheme="majorBidi"/>
          <w:sz w:val="28"/>
          <w:szCs w:val="28"/>
        </w:rPr>
        <w:t>, с</w:t>
      </w:r>
      <w:r w:rsidR="007A3073" w:rsidRPr="00154E06">
        <w:rPr>
          <w:rFonts w:asciiTheme="majorBidi" w:hAnsiTheme="majorBidi" w:cstheme="majorBidi"/>
          <w:sz w:val="28"/>
          <w:szCs w:val="28"/>
        </w:rPr>
        <w:t>.</w:t>
      </w:r>
      <w:r w:rsidR="00BB0329" w:rsidRPr="00154E06">
        <w:rPr>
          <w:rFonts w:asciiTheme="majorBidi" w:hAnsiTheme="majorBidi" w:cstheme="majorBidi"/>
          <w:sz w:val="28"/>
          <w:szCs w:val="28"/>
        </w:rPr>
        <w:t xml:space="preserve"> </w:t>
      </w:r>
      <w:r w:rsidR="007A3073" w:rsidRPr="00154E06">
        <w:rPr>
          <w:rFonts w:asciiTheme="majorBidi" w:hAnsiTheme="majorBidi" w:cstheme="majorBidi"/>
          <w:sz w:val="28"/>
          <w:szCs w:val="28"/>
        </w:rPr>
        <w:t>17</w:t>
      </w:r>
      <w:r w:rsidR="00314272" w:rsidRPr="00154E06">
        <w:rPr>
          <w:rFonts w:asciiTheme="majorBidi" w:hAnsiTheme="majorBidi" w:cstheme="majorBidi"/>
          <w:sz w:val="28"/>
          <w:szCs w:val="28"/>
        </w:rPr>
        <w:t>]</w:t>
      </w:r>
      <w:r w:rsidR="00BF602A" w:rsidRPr="00154E06">
        <w:rPr>
          <w:rFonts w:asciiTheme="majorBidi" w:hAnsiTheme="majorBidi" w:cstheme="majorBidi"/>
          <w:sz w:val="28"/>
          <w:szCs w:val="28"/>
        </w:rPr>
        <w:t>.</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Й.О. Покровський ототожнює поняття зловживання правом та шикана, розуміючи під останнім випадки, коли особа, що має право, використає його не для задоволення яких–небудь своїх інтересів, а з винятков</w:t>
      </w:r>
      <w:r w:rsidR="000A07A9" w:rsidRPr="00154E06">
        <w:rPr>
          <w:rFonts w:asciiTheme="majorBidi" w:hAnsiTheme="majorBidi" w:cstheme="majorBidi"/>
          <w:sz w:val="28"/>
          <w:szCs w:val="28"/>
        </w:rPr>
        <w:t>о</w:t>
      </w:r>
      <w:r w:rsidR="0047429E" w:rsidRPr="00154E06">
        <w:rPr>
          <w:rFonts w:asciiTheme="majorBidi" w:hAnsiTheme="majorBidi" w:cstheme="majorBidi"/>
          <w:sz w:val="28"/>
          <w:szCs w:val="28"/>
        </w:rPr>
        <w:t>ю метою завдати шкоди іншому [23</w:t>
      </w:r>
      <w:r w:rsidR="00BF602A" w:rsidRPr="00154E06">
        <w:rPr>
          <w:rFonts w:asciiTheme="majorBidi" w:hAnsiTheme="majorBidi" w:cstheme="majorBidi"/>
          <w:sz w:val="28"/>
          <w:szCs w:val="28"/>
        </w:rPr>
        <w:t xml:space="preserve">, с. 113]. На думку вченого, </w:t>
      </w:r>
      <w:r w:rsidRPr="00154E06">
        <w:rPr>
          <w:rFonts w:asciiTheme="majorBidi" w:hAnsiTheme="majorBidi" w:cstheme="majorBidi"/>
          <w:sz w:val="28"/>
          <w:szCs w:val="28"/>
        </w:rPr>
        <w:t xml:space="preserve">заборона користуватись своїм правом без будь-якого інтересу для себе з винятковою метою завдати шкоди іншому так само природна, як заборона навмисного правопорушення взагалі. Шикана в даному випадку є нічим іншим як </w:t>
      </w:r>
      <w:r w:rsidR="00010062" w:rsidRPr="00154E06">
        <w:rPr>
          <w:rFonts w:asciiTheme="majorBidi" w:hAnsiTheme="majorBidi" w:cstheme="majorBidi"/>
          <w:sz w:val="28"/>
          <w:szCs w:val="28"/>
        </w:rPr>
        <w:t>звичайнісень</w:t>
      </w:r>
      <w:r w:rsidRPr="00154E06">
        <w:rPr>
          <w:rFonts w:asciiTheme="majorBidi" w:hAnsiTheme="majorBidi" w:cstheme="majorBidi"/>
          <w:sz w:val="28"/>
          <w:szCs w:val="28"/>
        </w:rPr>
        <w:t>ким деліктом. Та обставина, що засобом для спричинення шкоди є здійснення права, жодним чином не може слугувати виправданням, оскільки права надаються для задоволення власних законних інтересів, а не для спричинення зла іншим [</w:t>
      </w:r>
      <w:r w:rsidR="0047429E" w:rsidRPr="00154E06">
        <w:rPr>
          <w:rFonts w:asciiTheme="majorBidi" w:hAnsiTheme="majorBidi" w:cstheme="majorBidi"/>
          <w:sz w:val="28"/>
          <w:szCs w:val="28"/>
        </w:rPr>
        <w:t>23</w:t>
      </w:r>
      <w:r w:rsidRPr="00154E06">
        <w:rPr>
          <w:rFonts w:asciiTheme="majorBidi" w:hAnsiTheme="majorBidi" w:cstheme="majorBidi"/>
          <w:sz w:val="28"/>
          <w:szCs w:val="28"/>
        </w:rPr>
        <w:t xml:space="preserve">, с. 118].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М.М. </w:t>
      </w:r>
      <w:r w:rsidR="0053469E" w:rsidRPr="00154E06">
        <w:rPr>
          <w:rFonts w:asciiTheme="majorBidi" w:hAnsiTheme="majorBidi" w:cstheme="majorBidi"/>
          <w:sz w:val="28"/>
          <w:szCs w:val="28"/>
        </w:rPr>
        <w:t>Агарков у свою чергу</w:t>
      </w:r>
      <w:r w:rsidRPr="00154E06">
        <w:rPr>
          <w:rFonts w:asciiTheme="majorBidi" w:hAnsiTheme="majorBidi" w:cstheme="majorBidi"/>
          <w:sz w:val="28"/>
          <w:szCs w:val="28"/>
        </w:rPr>
        <w:t xml:space="preserve"> зауважує, що загальною межею цивільних прав повинна служити заборона шикани [</w:t>
      </w:r>
      <w:r w:rsidR="0047429E" w:rsidRPr="00154E06">
        <w:rPr>
          <w:rFonts w:asciiTheme="majorBidi" w:hAnsiTheme="majorBidi" w:cstheme="majorBidi"/>
          <w:sz w:val="28"/>
          <w:szCs w:val="28"/>
        </w:rPr>
        <w:t>24</w:t>
      </w:r>
      <w:r w:rsidRPr="00154E06">
        <w:rPr>
          <w:rFonts w:asciiTheme="majorBidi" w:hAnsiTheme="majorBidi" w:cstheme="majorBidi"/>
          <w:sz w:val="28"/>
          <w:szCs w:val="28"/>
        </w:rPr>
        <w:t>, с. 436]. На його думку, недопущення шикани є межею цивільних прав, що чітко проведено в законі. Її застосування потребує від суду лише встановлення відповідного факту – відсутності в особи іншої мети, окрім мети спричинення шкоди іншому [</w:t>
      </w:r>
      <w:r w:rsidR="0047429E" w:rsidRPr="00154E06">
        <w:rPr>
          <w:rFonts w:asciiTheme="majorBidi" w:hAnsiTheme="majorBidi" w:cstheme="majorBidi"/>
          <w:sz w:val="28"/>
          <w:szCs w:val="28"/>
        </w:rPr>
        <w:t>24</w:t>
      </w:r>
      <w:r w:rsidRPr="00154E06">
        <w:rPr>
          <w:rFonts w:asciiTheme="majorBidi" w:hAnsiTheme="majorBidi" w:cstheme="majorBidi"/>
          <w:sz w:val="28"/>
          <w:szCs w:val="28"/>
        </w:rPr>
        <w:t>, с. 430].</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Дещо ширше визначення зловживання правом наводить В.П. Грибанов, розуміючи під останнім особливий тип правопорушення, що його вчиняє уповноважена особа при здійсненні належного їй права із використанням недозволених конкретних форм в рамках дозволеного їй зако</w:t>
      </w:r>
      <w:r w:rsidR="00A32872" w:rsidRPr="00154E06">
        <w:rPr>
          <w:rFonts w:asciiTheme="majorBidi" w:hAnsiTheme="majorBidi" w:cstheme="majorBidi"/>
          <w:sz w:val="28"/>
          <w:szCs w:val="28"/>
        </w:rPr>
        <w:t>н</w:t>
      </w:r>
      <w:r w:rsidR="00473394" w:rsidRPr="00154E06">
        <w:rPr>
          <w:rFonts w:asciiTheme="majorBidi" w:hAnsiTheme="majorBidi" w:cstheme="majorBidi"/>
          <w:sz w:val="28"/>
          <w:szCs w:val="28"/>
        </w:rPr>
        <w:t>ом загального типу поведінки [2</w:t>
      </w:r>
      <w:r w:rsidR="0047429E" w:rsidRPr="00154E06">
        <w:rPr>
          <w:rFonts w:asciiTheme="majorBidi" w:hAnsiTheme="majorBidi" w:cstheme="majorBidi"/>
          <w:sz w:val="28"/>
          <w:szCs w:val="28"/>
        </w:rPr>
        <w:t>5</w:t>
      </w:r>
      <w:r w:rsidRPr="00154E06">
        <w:rPr>
          <w:rFonts w:asciiTheme="majorBidi" w:hAnsiTheme="majorBidi" w:cstheme="majorBidi"/>
          <w:sz w:val="28"/>
          <w:szCs w:val="28"/>
        </w:rPr>
        <w:t>, с. 21].</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Отже, під зловживанням корпоративними правами у формі шикани пропонується</w:t>
      </w:r>
      <w:r w:rsidR="00474E2E" w:rsidRPr="00154E06">
        <w:rPr>
          <w:rFonts w:asciiTheme="majorBidi" w:hAnsiTheme="majorBidi" w:cstheme="majorBidi"/>
          <w:sz w:val="28"/>
          <w:szCs w:val="28"/>
        </w:rPr>
        <w:t xml:space="preserve"> розуміти здійснення учасником </w:t>
      </w:r>
      <w:r w:rsidRPr="00154E06">
        <w:rPr>
          <w:rFonts w:asciiTheme="majorBidi" w:hAnsiTheme="majorBidi" w:cstheme="majorBidi"/>
          <w:sz w:val="28"/>
          <w:szCs w:val="28"/>
        </w:rPr>
        <w:t xml:space="preserve">господарського товариства </w:t>
      </w:r>
      <w:r w:rsidR="00974060" w:rsidRPr="00154E06">
        <w:rPr>
          <w:rFonts w:asciiTheme="majorBidi" w:hAnsiTheme="majorBidi" w:cstheme="majorBidi"/>
          <w:sz w:val="28"/>
          <w:szCs w:val="28"/>
        </w:rPr>
        <w:t xml:space="preserve">свого </w:t>
      </w:r>
      <w:r w:rsidRPr="00154E06">
        <w:rPr>
          <w:rFonts w:asciiTheme="majorBidi" w:hAnsiTheme="majorBidi" w:cstheme="majorBidi"/>
          <w:sz w:val="28"/>
          <w:szCs w:val="28"/>
        </w:rPr>
        <w:t xml:space="preserve">суб’єктивного корпоративного права з </w:t>
      </w:r>
      <w:r w:rsidR="00974060" w:rsidRPr="00154E06">
        <w:rPr>
          <w:rFonts w:asciiTheme="majorBidi" w:hAnsiTheme="majorBidi" w:cstheme="majorBidi"/>
          <w:sz w:val="28"/>
          <w:szCs w:val="28"/>
        </w:rPr>
        <w:t>вийнятковим</w:t>
      </w:r>
      <w:r w:rsidRPr="00154E06">
        <w:rPr>
          <w:rFonts w:asciiTheme="majorBidi" w:hAnsiTheme="majorBidi" w:cstheme="majorBidi"/>
          <w:sz w:val="28"/>
          <w:szCs w:val="28"/>
        </w:rPr>
        <w:t xml:space="preserve"> наміром завдати шкоди правам та інтересам </w:t>
      </w:r>
      <w:r w:rsidR="00974060" w:rsidRPr="00154E06">
        <w:rPr>
          <w:rFonts w:asciiTheme="majorBidi" w:hAnsiTheme="majorBidi" w:cstheme="majorBidi"/>
          <w:sz w:val="28"/>
          <w:szCs w:val="28"/>
        </w:rPr>
        <w:t>іншим учасникам та\або господарського</w:t>
      </w:r>
      <w:r w:rsidRPr="00154E06">
        <w:rPr>
          <w:rFonts w:asciiTheme="majorBidi" w:hAnsiTheme="majorBidi" w:cstheme="majorBidi"/>
          <w:sz w:val="28"/>
          <w:szCs w:val="28"/>
        </w:rPr>
        <w:t xml:space="preserve"> товариства.</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Повертаючись до аналізу положень ч. 3 ст. 13 Ц</w:t>
      </w:r>
      <w:r w:rsidR="00A73278" w:rsidRPr="00154E06">
        <w:rPr>
          <w:rFonts w:asciiTheme="majorBidi" w:hAnsiTheme="majorBidi" w:cstheme="majorBidi"/>
          <w:sz w:val="28"/>
          <w:szCs w:val="28"/>
        </w:rPr>
        <w:t>ивільного кодексу</w:t>
      </w:r>
      <w:r w:rsidRPr="00154E06">
        <w:rPr>
          <w:rFonts w:asciiTheme="majorBidi" w:hAnsiTheme="majorBidi" w:cstheme="majorBidi"/>
          <w:sz w:val="28"/>
          <w:szCs w:val="28"/>
        </w:rPr>
        <w:t xml:space="preserve"> України, приходимо до висновку, що український законодавець пішов шляхом широкого трактування меж здійснення цивільних прав, а саме як заборони зловживання правом у вигляді шикани, так і заборони зл</w:t>
      </w:r>
      <w:r w:rsidR="00A73278" w:rsidRPr="00154E06">
        <w:rPr>
          <w:rFonts w:asciiTheme="majorBidi" w:hAnsiTheme="majorBidi" w:cstheme="majorBidi"/>
          <w:sz w:val="28"/>
          <w:szCs w:val="28"/>
        </w:rPr>
        <w:t xml:space="preserve">овживання правом в інших формах </w:t>
      </w:r>
      <w:r w:rsidR="00473394" w:rsidRPr="00154E06">
        <w:rPr>
          <w:rFonts w:asciiTheme="majorBidi" w:hAnsiTheme="majorBidi" w:cstheme="majorBidi"/>
          <w:sz w:val="28"/>
          <w:szCs w:val="28"/>
        </w:rPr>
        <w:t>[14</w:t>
      </w:r>
      <w:r w:rsidRPr="00154E06">
        <w:rPr>
          <w:rFonts w:asciiTheme="majorBidi" w:hAnsiTheme="majorBidi" w:cstheme="majorBidi"/>
          <w:sz w:val="28"/>
          <w:szCs w:val="28"/>
        </w:rPr>
        <w:t>]</w:t>
      </w:r>
      <w:r w:rsidR="00A73278" w:rsidRPr="00154E06">
        <w:rPr>
          <w:rFonts w:asciiTheme="majorBidi" w:hAnsiTheme="majorBidi" w:cstheme="majorBidi"/>
          <w:sz w:val="28"/>
          <w:szCs w:val="28"/>
        </w:rPr>
        <w:t>.</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Вбачається, що така позиція є цілком логічною та правильною. Адже звужування зловживання лише до шикани, може призвести до унеможливлення встановлення фактів зловживання на практиці, що фактично зробило б таку норму «мертвою» і залишило б поза увагою інші випадки зловживання правом, що виходять за межі шикани. Іншими словами, на нашу думку, шикана в чистому вигляді майже не зустрічається. Так, особа, що своїми діями завдає шкоди іншому, може мати на меті не лише завдання такої шкоди, але й реалізацію свого права для задоволення в</w:t>
      </w:r>
      <w:r w:rsidR="0047429E" w:rsidRPr="00154E06">
        <w:rPr>
          <w:rFonts w:asciiTheme="majorBidi" w:hAnsiTheme="majorBidi" w:cstheme="majorBidi"/>
          <w:sz w:val="28"/>
          <w:szCs w:val="28"/>
        </w:rPr>
        <w:t>ласного інтересу [26</w:t>
      </w:r>
      <w:r w:rsidRPr="00154E06">
        <w:rPr>
          <w:rFonts w:asciiTheme="majorBidi" w:hAnsiTheme="majorBidi" w:cstheme="majorBidi"/>
          <w:sz w:val="28"/>
          <w:szCs w:val="28"/>
        </w:rPr>
        <w:t>].</w:t>
      </w:r>
    </w:p>
    <w:p w:rsidR="00A73278"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Наприклад, особа, що володіє кількістю акцій необхідних для скликання позачергових загальних зборів (10 і більше відсотків простих акцій товариства) має на меті скликати позачергові загальні збори акціонерів та провести їх за відсутності іншого акціонера, який на її думку може голосувати проти необхідних їй рішень, </w:t>
      </w:r>
      <w:r w:rsidRPr="00154E06">
        <w:rPr>
          <w:rFonts w:asciiTheme="majorBidi" w:hAnsiTheme="majorBidi" w:cstheme="majorBidi"/>
          <w:sz w:val="28"/>
          <w:szCs w:val="28"/>
        </w:rPr>
        <w:lastRenderedPageBreak/>
        <w:t xml:space="preserve">включених ініціатором скликання позачергових загальних зборів до порядку денного. </w:t>
      </w:r>
      <w:r w:rsidR="003F3A82" w:rsidRPr="00154E06">
        <w:rPr>
          <w:rFonts w:asciiTheme="majorBidi" w:hAnsiTheme="majorBidi" w:cstheme="majorBidi"/>
          <w:sz w:val="28"/>
          <w:szCs w:val="28"/>
        </w:rPr>
        <w:t>Наприклад, знаючи, що «небажаний</w:t>
      </w:r>
      <w:r w:rsidRPr="00154E06">
        <w:rPr>
          <w:rFonts w:asciiTheme="majorBidi" w:hAnsiTheme="majorBidi" w:cstheme="majorBidi"/>
          <w:sz w:val="28"/>
          <w:szCs w:val="28"/>
        </w:rPr>
        <w:t>» акціонер не матиме змоги з об’єктивних причин (хвороба, відпустка, перебування в іншій країні тощо) прийти на збори, скажімо в серпні та вересні 2018 року, акціонер надсилає виконавчому органу товариства вимогу про скликання позачергових загальних зборів 15 серпня 2018 року. Згідно з по</w:t>
      </w:r>
      <w:r w:rsidR="000928E3" w:rsidRPr="00154E06">
        <w:rPr>
          <w:rFonts w:asciiTheme="majorBidi" w:hAnsiTheme="majorBidi" w:cstheme="majorBidi"/>
          <w:sz w:val="28"/>
          <w:szCs w:val="28"/>
        </w:rPr>
        <w:t>ложенями ч. 4 ст. 47 З</w:t>
      </w:r>
      <w:r w:rsidR="000928E3" w:rsidRPr="00154E06">
        <w:rPr>
          <w:rFonts w:asciiTheme="majorBidi" w:hAnsiTheme="majorBidi" w:cstheme="majorBidi"/>
          <w:sz w:val="28"/>
          <w:szCs w:val="28"/>
          <w:lang w:val="uk-UA"/>
        </w:rPr>
        <w:t>У</w:t>
      </w:r>
      <w:r w:rsidR="00BF602A" w:rsidRPr="00154E06">
        <w:rPr>
          <w:rFonts w:asciiTheme="majorBidi" w:hAnsiTheme="majorBidi" w:cstheme="majorBidi"/>
          <w:sz w:val="28"/>
          <w:szCs w:val="28"/>
        </w:rPr>
        <w:t xml:space="preserve"> «Про акціонерні товариства»</w:t>
      </w:r>
      <w:r w:rsidRPr="00154E06">
        <w:rPr>
          <w:rFonts w:asciiTheme="majorBidi" w:hAnsiTheme="majorBidi" w:cstheme="majorBidi"/>
          <w:sz w:val="28"/>
          <w:szCs w:val="28"/>
        </w:rPr>
        <w:t xml:space="preserve"> позачергові загальні збори акціонерного товариства мають бути проведені протягом 45 днів з дати отримання товариством вимоги про їх скликання</w:t>
      </w:r>
      <w:r w:rsidR="000A07A9" w:rsidRPr="00154E06">
        <w:rPr>
          <w:rFonts w:asciiTheme="majorBidi" w:hAnsiTheme="majorBidi" w:cstheme="majorBidi"/>
          <w:sz w:val="28"/>
          <w:szCs w:val="28"/>
        </w:rPr>
        <w:t xml:space="preserve"> </w:t>
      </w:r>
      <w:r w:rsidR="0047429E" w:rsidRPr="00154E06">
        <w:rPr>
          <w:rFonts w:asciiTheme="majorBidi" w:hAnsiTheme="majorBidi" w:cstheme="majorBidi"/>
          <w:sz w:val="28"/>
          <w:szCs w:val="28"/>
        </w:rPr>
        <w:t>[27</w:t>
      </w:r>
      <w:r w:rsidR="000A07A9" w:rsidRPr="00154E06">
        <w:rPr>
          <w:rFonts w:asciiTheme="majorBidi" w:hAnsiTheme="majorBidi" w:cstheme="majorBidi"/>
          <w:sz w:val="28"/>
          <w:szCs w:val="28"/>
        </w:rPr>
        <w:t>]</w:t>
      </w:r>
      <w:r w:rsidRPr="00154E06">
        <w:rPr>
          <w:rFonts w:asciiTheme="majorBidi" w:hAnsiTheme="majorBidi" w:cstheme="majorBidi"/>
          <w:sz w:val="28"/>
          <w:szCs w:val="28"/>
        </w:rPr>
        <w:t xml:space="preserve">.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Шляхом простого підрахунку приходимо до висновку, що в нашому випадку збор</w:t>
      </w:r>
      <w:r w:rsidR="00E30444" w:rsidRPr="00154E06">
        <w:rPr>
          <w:rFonts w:asciiTheme="majorBidi" w:hAnsiTheme="majorBidi" w:cstheme="majorBidi"/>
          <w:sz w:val="28"/>
          <w:szCs w:val="28"/>
        </w:rPr>
        <w:t>и повинні відбутися в період з 25 серпня до 09 жовтня</w:t>
      </w:r>
      <w:r w:rsidRPr="00154E06">
        <w:rPr>
          <w:rFonts w:asciiTheme="majorBidi" w:hAnsiTheme="majorBidi" w:cstheme="majorBidi"/>
          <w:sz w:val="28"/>
          <w:szCs w:val="28"/>
        </w:rPr>
        <w:t xml:space="preserve"> 2018 року. З одного боку</w:t>
      </w:r>
      <w:r w:rsidR="0053469E" w:rsidRPr="00154E06">
        <w:rPr>
          <w:rFonts w:asciiTheme="majorBidi" w:hAnsiTheme="majorBidi" w:cstheme="majorBidi"/>
          <w:sz w:val="28"/>
          <w:szCs w:val="28"/>
        </w:rPr>
        <w:t>,</w:t>
      </w:r>
      <w:r w:rsidRPr="00154E06">
        <w:rPr>
          <w:rFonts w:asciiTheme="majorBidi" w:hAnsiTheme="majorBidi" w:cstheme="majorBidi"/>
          <w:sz w:val="28"/>
          <w:szCs w:val="28"/>
        </w:rPr>
        <w:t xml:space="preserve"> в діях акціонера, що виступив ініціатором скликання  загальних зборів, вбачається намір завдати шкоди іншому акціонеру, який об’єктивно не зможе прийти на збори в зазначений проміжок часу. З іншого боку, не можна сказати, що в ініціатора скликання зборів відсутня мета реалізації свого права скликання загальних зборів акціонерів та права участі в управлінні акціонерним товариством. Хоча такі дії, на нашу думку, будуть зловживанням акціонером правом вимоги скликання </w:t>
      </w:r>
      <w:r w:rsidR="000A07A9" w:rsidRPr="00154E06">
        <w:rPr>
          <w:rFonts w:asciiTheme="majorBidi" w:hAnsiTheme="majorBidi" w:cstheme="majorBidi"/>
          <w:sz w:val="28"/>
          <w:szCs w:val="28"/>
        </w:rPr>
        <w:t>позачергових загальних зборів [2</w:t>
      </w:r>
      <w:r w:rsidR="0047429E" w:rsidRPr="00154E06">
        <w:rPr>
          <w:rFonts w:asciiTheme="majorBidi" w:hAnsiTheme="majorBidi" w:cstheme="majorBidi"/>
          <w:sz w:val="28"/>
          <w:szCs w:val="28"/>
        </w:rPr>
        <w:t>6</w:t>
      </w:r>
      <w:r w:rsidRPr="00154E06">
        <w:rPr>
          <w:rFonts w:asciiTheme="majorBidi" w:hAnsiTheme="majorBidi" w:cstheme="majorBidi"/>
          <w:sz w:val="28"/>
          <w:szCs w:val="28"/>
        </w:rPr>
        <w:t>].</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Повертаючись до аналізу положень ч. 3 ст. 13 Ц</w:t>
      </w:r>
      <w:r w:rsidR="00A73278" w:rsidRPr="00154E06">
        <w:rPr>
          <w:rFonts w:asciiTheme="majorBidi" w:hAnsiTheme="majorBidi" w:cstheme="majorBidi"/>
          <w:sz w:val="28"/>
          <w:szCs w:val="28"/>
        </w:rPr>
        <w:t>ивільного кодексу</w:t>
      </w:r>
      <w:r w:rsidRPr="00154E06">
        <w:rPr>
          <w:rFonts w:asciiTheme="majorBidi" w:hAnsiTheme="majorBidi" w:cstheme="majorBidi"/>
          <w:sz w:val="28"/>
          <w:szCs w:val="28"/>
        </w:rPr>
        <w:t xml:space="preserve"> України, зазначимо, що цілком зрозумілим є визначення поняття «шикана». Однак, постає питання щодо визначення заборони зловжи</w:t>
      </w:r>
      <w:r w:rsidR="002A53D6" w:rsidRPr="00154E06">
        <w:rPr>
          <w:rFonts w:asciiTheme="majorBidi" w:hAnsiTheme="majorBidi" w:cstheme="majorBidi"/>
          <w:sz w:val="28"/>
          <w:szCs w:val="28"/>
        </w:rPr>
        <w:t xml:space="preserve">вання правом в інших формах та </w:t>
      </w:r>
      <w:r w:rsidRPr="00154E06">
        <w:rPr>
          <w:rFonts w:asciiTheme="majorBidi" w:hAnsiTheme="majorBidi" w:cstheme="majorBidi"/>
          <w:sz w:val="28"/>
          <w:szCs w:val="28"/>
        </w:rPr>
        <w:t>меж здійснення цивільних прав, встановлених формулюванням заборони «зловживання правом в інших формах»</w:t>
      </w:r>
      <w:r w:rsidR="00A73278" w:rsidRPr="00154E06">
        <w:rPr>
          <w:rFonts w:asciiTheme="majorBidi" w:hAnsiTheme="majorBidi" w:cstheme="majorBidi"/>
          <w:sz w:val="28"/>
          <w:szCs w:val="28"/>
        </w:rPr>
        <w:t xml:space="preserve"> </w:t>
      </w:r>
      <w:r w:rsidR="00473394" w:rsidRPr="00154E06">
        <w:rPr>
          <w:rFonts w:asciiTheme="majorBidi" w:hAnsiTheme="majorBidi" w:cstheme="majorBidi"/>
          <w:sz w:val="28"/>
          <w:szCs w:val="28"/>
        </w:rPr>
        <w:t>[14</w:t>
      </w:r>
      <w:r w:rsidRPr="00154E06">
        <w:rPr>
          <w:rFonts w:asciiTheme="majorBidi" w:hAnsiTheme="majorBidi" w:cstheme="majorBidi"/>
          <w:sz w:val="28"/>
          <w:szCs w:val="28"/>
        </w:rPr>
        <w:t>]</w:t>
      </w:r>
      <w:r w:rsidR="00A73278" w:rsidRPr="00154E06">
        <w:rPr>
          <w:rFonts w:asciiTheme="majorBidi" w:hAnsiTheme="majorBidi" w:cstheme="majorBidi"/>
          <w:sz w:val="28"/>
          <w:szCs w:val="28"/>
        </w:rPr>
        <w:t>.</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 думку Н.С. Кузнєцової у даному випадку під зловживанням правом слід розуміти не тільки дії, вчинені особою під час реалізації свого суб’єктивного права з винятковим наміром завдати шкоди іншій особі. Дії, вчинені особою під час реалізації свого суб’єктивного права з правомірними намірами, у тому числі з наміром завдати шкоди іншій особі, також слід розглядати як заборонене з</w:t>
      </w:r>
      <w:r w:rsidR="0047429E" w:rsidRPr="00154E06">
        <w:rPr>
          <w:rFonts w:asciiTheme="majorBidi" w:hAnsiTheme="majorBidi" w:cstheme="majorBidi"/>
          <w:sz w:val="28"/>
          <w:szCs w:val="28"/>
        </w:rPr>
        <w:t>аконодавством зловживання [28</w:t>
      </w:r>
      <w:r w:rsidRPr="00154E06">
        <w:rPr>
          <w:rFonts w:asciiTheme="majorBidi" w:hAnsiTheme="majorBidi" w:cstheme="majorBidi"/>
          <w:sz w:val="28"/>
          <w:szCs w:val="28"/>
        </w:rPr>
        <w:t>, с.</w:t>
      </w:r>
      <w:r w:rsidR="003156A5" w:rsidRPr="00154E06">
        <w:rPr>
          <w:rFonts w:asciiTheme="majorBidi" w:hAnsiTheme="majorBidi" w:cstheme="majorBidi"/>
          <w:sz w:val="28"/>
          <w:szCs w:val="28"/>
        </w:rPr>
        <w:t xml:space="preserve"> </w:t>
      </w:r>
      <w:r w:rsidRPr="00154E06">
        <w:rPr>
          <w:rFonts w:asciiTheme="majorBidi" w:hAnsiTheme="majorBidi" w:cstheme="majorBidi"/>
          <w:sz w:val="28"/>
          <w:szCs w:val="28"/>
        </w:rPr>
        <w:t>32].</w:t>
      </w:r>
    </w:p>
    <w:p w:rsidR="00A73278"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Постає тоді і питання щодо формулювання «намір завдати шкоди іншій особі». У якій формі повинен бути виражений такий намір? Іншими словами, яка </w:t>
      </w:r>
      <w:r w:rsidRPr="00154E06">
        <w:rPr>
          <w:rFonts w:asciiTheme="majorBidi" w:hAnsiTheme="majorBidi" w:cstheme="majorBidi"/>
          <w:sz w:val="28"/>
          <w:szCs w:val="28"/>
        </w:rPr>
        <w:lastRenderedPageBreak/>
        <w:t>форма вини повинна бути в особи, що зловживає правом, – умисел або необережність? Юридична енциклопедія за редакцією М.Ю. Тихомирова зазначає, що зловживання правом можливо шляхом вчинення як умисних дій з наміром спричинити шкоду іншій особі, так і дій, що вчиняються без умислу, але об’єктивно тягнуть настання шкоди [</w:t>
      </w:r>
      <w:r w:rsidR="0047429E" w:rsidRPr="00154E06">
        <w:rPr>
          <w:rFonts w:asciiTheme="majorBidi" w:hAnsiTheme="majorBidi" w:cstheme="majorBidi"/>
          <w:sz w:val="28"/>
          <w:szCs w:val="28"/>
        </w:rPr>
        <w:t>29</w:t>
      </w:r>
      <w:r w:rsidRPr="00154E06">
        <w:rPr>
          <w:rFonts w:asciiTheme="majorBidi" w:hAnsiTheme="majorBidi" w:cstheme="majorBidi"/>
          <w:sz w:val="28"/>
          <w:szCs w:val="28"/>
        </w:rPr>
        <w:t xml:space="preserve">, с. 344].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Аналогічно до вирішення цього питання підходить і Великий юридичний словник за редакцією А.Я. Сухарева: «визнання дій в якості зловживання цивільним правом не обов’язково по</w:t>
      </w:r>
      <w:r w:rsidR="00BF602A" w:rsidRPr="00154E06">
        <w:rPr>
          <w:rFonts w:asciiTheme="majorBidi" w:hAnsiTheme="majorBidi" w:cstheme="majorBidi"/>
          <w:sz w:val="28"/>
          <w:szCs w:val="28"/>
        </w:rPr>
        <w:t xml:space="preserve">в’язуються з наявністю умислу. </w:t>
      </w:r>
      <w:r w:rsidRPr="00154E06">
        <w:rPr>
          <w:rFonts w:asciiTheme="majorBidi" w:hAnsiTheme="majorBidi" w:cstheme="majorBidi"/>
          <w:sz w:val="28"/>
          <w:szCs w:val="28"/>
        </w:rPr>
        <w:t>Дії, що вчиняються без прямого умислу спричинити шкоду іншим особам, кваліфікуються в якості зловживання цивільним правом, якщо шкода об’єктивно спричинена» [</w:t>
      </w:r>
      <w:r w:rsidR="00B24AE4" w:rsidRPr="00154E06">
        <w:rPr>
          <w:rFonts w:asciiTheme="majorBidi" w:hAnsiTheme="majorBidi" w:cstheme="majorBidi"/>
          <w:sz w:val="28"/>
          <w:szCs w:val="28"/>
        </w:rPr>
        <w:t>3</w:t>
      </w:r>
      <w:r w:rsidR="0047429E" w:rsidRPr="00154E06">
        <w:rPr>
          <w:rFonts w:asciiTheme="majorBidi" w:hAnsiTheme="majorBidi" w:cstheme="majorBidi"/>
          <w:sz w:val="28"/>
          <w:szCs w:val="28"/>
        </w:rPr>
        <w:t>0</w:t>
      </w:r>
      <w:r w:rsidRPr="00154E06">
        <w:rPr>
          <w:rFonts w:asciiTheme="majorBidi" w:hAnsiTheme="majorBidi" w:cstheme="majorBidi"/>
          <w:sz w:val="28"/>
          <w:szCs w:val="28"/>
        </w:rPr>
        <w:t>, с. 229].</w:t>
      </w:r>
    </w:p>
    <w:p w:rsidR="004C7234" w:rsidRPr="00154E06" w:rsidRDefault="004C7234" w:rsidP="004B2B9C">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Спробуємо розібратись з зазначеними питаннями на прикладі можливого зловживання корпоративними правами. Особа, яка володіє 50 і більше відсотками голосуючих акцій (акціонер Х) систематично не з’являється на загальні збори акціонерів, чим унеможливлює проведення таких зборів, у зв’язку з відсутністю кво</w:t>
      </w:r>
      <w:r w:rsidR="003E4E89" w:rsidRPr="00154E06">
        <w:rPr>
          <w:rFonts w:asciiTheme="majorBidi" w:hAnsiTheme="majorBidi" w:cstheme="majorBidi"/>
          <w:sz w:val="28"/>
          <w:szCs w:val="28"/>
        </w:rPr>
        <w:t>руму (ч. 2 ст. 41 З</w:t>
      </w:r>
      <w:r w:rsidR="003E4E89" w:rsidRPr="00154E06">
        <w:rPr>
          <w:rFonts w:asciiTheme="majorBidi" w:hAnsiTheme="majorBidi" w:cstheme="majorBidi"/>
          <w:sz w:val="28"/>
          <w:szCs w:val="28"/>
          <w:lang w:val="uk-UA"/>
        </w:rPr>
        <w:t>У</w:t>
      </w:r>
      <w:r w:rsidRPr="00154E06">
        <w:rPr>
          <w:rFonts w:asciiTheme="majorBidi" w:hAnsiTheme="majorBidi" w:cstheme="majorBidi"/>
          <w:sz w:val="28"/>
          <w:szCs w:val="28"/>
        </w:rPr>
        <w:t xml:space="preserve"> «Про акціонерні товариства»). В той же час до порядку денного таких зборів, серед інших, віднесено питання щодо затвердження розміру річних дивідендів. Таким чином, не проведення загальних зборів призведе до невиплати дивідендів акціонерам, що потягне за собою порушення права акціонерів на отримання дивідендів, перед</w:t>
      </w:r>
      <w:r w:rsidR="004B2B9C" w:rsidRPr="00154E06">
        <w:rPr>
          <w:rFonts w:asciiTheme="majorBidi" w:hAnsiTheme="majorBidi" w:cstheme="majorBidi"/>
          <w:sz w:val="28"/>
          <w:szCs w:val="28"/>
        </w:rPr>
        <w:t>баченого п. 2 ч. 1 ст. 25 ЗУ</w:t>
      </w:r>
      <w:r w:rsidRPr="00154E06">
        <w:rPr>
          <w:rFonts w:asciiTheme="majorBidi" w:hAnsiTheme="majorBidi" w:cstheme="majorBidi"/>
          <w:sz w:val="28"/>
          <w:szCs w:val="28"/>
        </w:rPr>
        <w:t xml:space="preserve"> «Про акціонерні товариства». Чи можливо в даному випадку вбачати в діях акціонера, що «блокує» проведення загальних зборів акціонерів зловживання належним йому корпоративним правом участі в управлінні акціонерним товариством? В даному випадку, можливо акціонер Х і не має наміру завдати шкоди акціонерам, які не отримають належних їм дивідендів, через </w:t>
      </w:r>
      <w:r w:rsidR="00A73278" w:rsidRPr="00154E06">
        <w:rPr>
          <w:rFonts w:asciiTheme="majorBidi" w:hAnsiTheme="majorBidi" w:cstheme="majorBidi"/>
          <w:sz w:val="28"/>
          <w:szCs w:val="28"/>
        </w:rPr>
        <w:t xml:space="preserve">такі його дії. </w:t>
      </w:r>
      <w:r w:rsidRPr="00154E06">
        <w:rPr>
          <w:rFonts w:asciiTheme="majorBidi" w:hAnsiTheme="majorBidi" w:cstheme="majorBidi"/>
          <w:sz w:val="28"/>
          <w:szCs w:val="28"/>
        </w:rPr>
        <w:t>Отже, мета спричинення шкоди (настання несприятливих наслідків у вигляді не отримання дивідендів) для решти акціонерів не охоплюється умислом акціонера Х. Хоча несприятливі наслідки для інших акціонерів настали. В той же час, законодавчих засобів та важелів впливу на акціонера Х не передбачено. А отже справедливим, на нашу думку, у даному випадку буде визнання в діях акціонера Х з</w:t>
      </w:r>
      <w:r w:rsidR="00A73278" w:rsidRPr="00154E06">
        <w:rPr>
          <w:rFonts w:asciiTheme="majorBidi" w:hAnsiTheme="majorBidi" w:cstheme="majorBidi"/>
          <w:sz w:val="28"/>
          <w:szCs w:val="28"/>
        </w:rPr>
        <w:t>ловживання належним йому правом</w:t>
      </w:r>
      <w:r w:rsidR="00691DD6" w:rsidRPr="00154E06">
        <w:rPr>
          <w:rFonts w:asciiTheme="majorBidi" w:hAnsiTheme="majorBidi" w:cstheme="majorBidi"/>
          <w:sz w:val="28"/>
          <w:szCs w:val="28"/>
        </w:rPr>
        <w:t xml:space="preserve"> [</w:t>
      </w:r>
      <w:r w:rsidR="0047429E" w:rsidRPr="00154E06">
        <w:rPr>
          <w:rFonts w:asciiTheme="majorBidi" w:hAnsiTheme="majorBidi" w:cstheme="majorBidi"/>
          <w:sz w:val="28"/>
          <w:szCs w:val="28"/>
        </w:rPr>
        <w:t>27</w:t>
      </w:r>
      <w:r w:rsidR="00691DD6" w:rsidRPr="00154E06">
        <w:rPr>
          <w:rFonts w:asciiTheme="majorBidi" w:hAnsiTheme="majorBidi" w:cstheme="majorBidi"/>
          <w:sz w:val="28"/>
          <w:szCs w:val="28"/>
        </w:rPr>
        <w:t>]</w:t>
      </w:r>
      <w:r w:rsidR="00A73278" w:rsidRPr="00154E06">
        <w:rPr>
          <w:rFonts w:asciiTheme="majorBidi" w:hAnsiTheme="majorBidi" w:cstheme="majorBidi"/>
          <w:sz w:val="28"/>
          <w:szCs w:val="28"/>
        </w:rPr>
        <w:t>.</w:t>
      </w:r>
    </w:p>
    <w:p w:rsidR="00F9535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Ще один приклад, особа, що має більшість голосів, свідомо не з’являється на загальні збори з метою унеможливити прийняття конкретного рішення. </w:t>
      </w:r>
      <w:r w:rsidR="00F95354" w:rsidRPr="00154E06">
        <w:rPr>
          <w:rFonts w:asciiTheme="majorBidi" w:hAnsiTheme="majorBidi" w:cstheme="majorBidi"/>
          <w:sz w:val="28"/>
          <w:szCs w:val="28"/>
        </w:rPr>
        <w:t>У такому випадку відповідні дії</w:t>
      </w:r>
      <w:r w:rsidRPr="00154E06">
        <w:rPr>
          <w:rFonts w:asciiTheme="majorBidi" w:hAnsiTheme="majorBidi" w:cstheme="majorBidi"/>
          <w:sz w:val="28"/>
          <w:szCs w:val="28"/>
        </w:rPr>
        <w:t xml:space="preserve"> можна кваліфікувати як умисел щодо задоволення особистого інтересу. </w:t>
      </w:r>
      <w:r w:rsidR="00F95354" w:rsidRPr="00154E06">
        <w:rPr>
          <w:rFonts w:asciiTheme="majorBidi" w:hAnsiTheme="majorBidi" w:cstheme="majorBidi"/>
          <w:sz w:val="28"/>
          <w:szCs w:val="28"/>
        </w:rPr>
        <w:t>Таку</w:t>
      </w:r>
      <w:r w:rsidR="007F454D" w:rsidRPr="00154E06">
        <w:rPr>
          <w:rFonts w:asciiTheme="majorBidi" w:hAnsiTheme="majorBidi" w:cstheme="majorBidi"/>
          <w:sz w:val="28"/>
          <w:szCs w:val="28"/>
        </w:rPr>
        <w:t xml:space="preserve"> </w:t>
      </w:r>
      <w:r w:rsidR="00F95354" w:rsidRPr="00154E06">
        <w:rPr>
          <w:rFonts w:asciiTheme="majorBidi" w:hAnsiTheme="majorBidi" w:cstheme="majorBidi"/>
          <w:sz w:val="28"/>
          <w:szCs w:val="28"/>
        </w:rPr>
        <w:t>ж кваліфікацію можна зробити,</w:t>
      </w:r>
      <w:r w:rsidRPr="00154E06">
        <w:rPr>
          <w:rFonts w:asciiTheme="majorBidi" w:hAnsiTheme="majorBidi" w:cstheme="majorBidi"/>
          <w:sz w:val="28"/>
          <w:szCs w:val="28"/>
        </w:rPr>
        <w:t xml:space="preserve"> якщо особа</w:t>
      </w:r>
      <w:r w:rsidR="00F95354" w:rsidRPr="00154E06">
        <w:rPr>
          <w:rFonts w:asciiTheme="majorBidi" w:hAnsiTheme="majorBidi" w:cstheme="majorBidi"/>
          <w:sz w:val="28"/>
          <w:szCs w:val="28"/>
        </w:rPr>
        <w:t xml:space="preserve"> недбало</w:t>
      </w:r>
      <w:r w:rsidRPr="00154E06">
        <w:rPr>
          <w:rFonts w:asciiTheme="majorBidi" w:hAnsiTheme="majorBidi" w:cstheme="majorBidi"/>
          <w:sz w:val="28"/>
          <w:szCs w:val="28"/>
        </w:rPr>
        <w:t xml:space="preserve"> ставиться до діяльності товариства, що може з</w:t>
      </w:r>
      <w:r w:rsidR="00F95354" w:rsidRPr="00154E06">
        <w:rPr>
          <w:rFonts w:asciiTheme="majorBidi" w:hAnsiTheme="majorBidi" w:cstheme="majorBidi"/>
          <w:sz w:val="28"/>
          <w:szCs w:val="28"/>
        </w:rPr>
        <w:t>авдати суттєвої шкоди процвітанню і діяльності</w:t>
      </w:r>
      <w:r w:rsidRPr="00154E06">
        <w:rPr>
          <w:rFonts w:asciiTheme="majorBidi" w:hAnsiTheme="majorBidi" w:cstheme="majorBidi"/>
          <w:sz w:val="28"/>
          <w:szCs w:val="28"/>
        </w:rPr>
        <w:t xml:space="preserve"> товариству в цілому. </w:t>
      </w:r>
      <w:r w:rsidR="00287920" w:rsidRPr="00154E06">
        <w:rPr>
          <w:rFonts w:asciiTheme="majorBidi" w:hAnsiTheme="majorBidi" w:cstheme="majorBidi"/>
          <w:sz w:val="28"/>
          <w:szCs w:val="28"/>
        </w:rPr>
        <w:t>Також необхідно зазначити, що особи — правопорушники можуть мати на меті завдати шкоди не тільки господарському товариству, а й окремому його учаснику для задоволення конкурентних цілей.</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Таким чином, під поняттям «зловживання корпоративним правом» слід розуміти одну із форм зловживання суб’єктивним правом, що </w:t>
      </w:r>
      <w:r w:rsidR="00611FDB" w:rsidRPr="00154E06">
        <w:rPr>
          <w:rFonts w:asciiTheme="majorBidi" w:hAnsiTheme="majorBidi" w:cstheme="majorBidi"/>
          <w:sz w:val="28"/>
          <w:szCs w:val="28"/>
        </w:rPr>
        <w:t>виражається</w:t>
      </w:r>
      <w:r w:rsidRPr="00154E06">
        <w:rPr>
          <w:rFonts w:asciiTheme="majorBidi" w:hAnsiTheme="majorBidi" w:cstheme="majorBidi"/>
          <w:sz w:val="28"/>
          <w:szCs w:val="28"/>
        </w:rPr>
        <w:t xml:space="preserve"> у здійсненні особою своїх корпоративних прав</w:t>
      </w:r>
      <w:r w:rsidR="00611FDB" w:rsidRPr="00154E06">
        <w:rPr>
          <w:rFonts w:asciiTheme="majorBidi" w:hAnsiTheme="majorBidi" w:cstheme="majorBidi"/>
          <w:sz w:val="28"/>
          <w:szCs w:val="28"/>
        </w:rPr>
        <w:t xml:space="preserve"> (дії або бездіяльності)</w:t>
      </w:r>
      <w:r w:rsidRPr="00154E06">
        <w:rPr>
          <w:rFonts w:asciiTheme="majorBidi" w:hAnsiTheme="majorBidi" w:cstheme="majorBidi"/>
          <w:sz w:val="28"/>
          <w:szCs w:val="28"/>
        </w:rPr>
        <w:t xml:space="preserve">, результатом якої є завдання істотної шкоди учаснику корпоративних відносин або ж цілому товариству. </w:t>
      </w:r>
    </w:p>
    <w:p w:rsidR="006E03F3" w:rsidRPr="00154E06" w:rsidRDefault="006E03F3"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Тому маємо своєрідну дилему. З одного боку зловживання правом суб’єктами корпоративних відносин створює потенційну загрозу чи навіть завдає прямі збитки товариству. З іншого боку, воно нібито містить ознаки законного використання своїх корпоративних прав. Шукаючи аналогії, було б доречно в даному випадку говорити про наявність двосічного меча, який при потребі може як захищати, так і руйнувати в залежності від обставин і мети. Треба наголосити: реалізація особистого суб’єктивного права з правомірними намірами (але при цьому вони несуть потенційну чи реальну шкоду іншій особі!) оцінюється, як така, що порушує права інших учасників корпоративних відносин. У такому випадку потрібно притягувати дану особу до відповідальності на основі кваліфікування її дій як зловживання корпоративними правами.</w:t>
      </w:r>
    </w:p>
    <w:p w:rsidR="00DD1FCA" w:rsidRPr="00154E06" w:rsidRDefault="00DD1FCA" w:rsidP="000A26DD">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Отже, зловживання правом можливе не лише з умислу. Воно можливе і з необережності. За наявності першого фактору, суб’єкт корпоративних прав може діяти в одному випадку завданням шкоди окремому члену господарського товариства, а в другому — всьому товариству (так, він може блокувати діяльність керівних органів (наприклад, «стимулювати» не провед</w:t>
      </w:r>
      <w:r w:rsidR="000A26DD" w:rsidRPr="00154E06">
        <w:rPr>
          <w:rFonts w:asciiTheme="majorBidi" w:hAnsiTheme="majorBidi" w:cstheme="majorBidi"/>
          <w:sz w:val="28"/>
          <w:szCs w:val="28"/>
        </w:rPr>
        <w:t>ення зборів</w:t>
      </w:r>
      <w:r w:rsidR="000A26DD" w:rsidRPr="00154E06">
        <w:rPr>
          <w:rFonts w:asciiTheme="majorBidi" w:hAnsiTheme="majorBidi" w:cstheme="majorBidi"/>
          <w:sz w:val="28"/>
          <w:szCs w:val="28"/>
          <w:lang w:val="uk-UA"/>
        </w:rPr>
        <w:t xml:space="preserve"> </w:t>
      </w:r>
      <w:r w:rsidR="00B44F42" w:rsidRPr="00154E06">
        <w:rPr>
          <w:rFonts w:asciiTheme="majorBidi" w:hAnsiTheme="majorBidi" w:cstheme="majorBidi"/>
          <w:sz w:val="28"/>
          <w:szCs w:val="28"/>
        </w:rPr>
        <w:t>через відсутність кв</w:t>
      </w:r>
      <w:r w:rsidRPr="00154E06">
        <w:rPr>
          <w:rFonts w:asciiTheme="majorBidi" w:hAnsiTheme="majorBidi" w:cstheme="majorBidi"/>
          <w:sz w:val="28"/>
          <w:szCs w:val="28"/>
        </w:rPr>
        <w:t xml:space="preserve">оруму), а також заважати приймати ключові рішення).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Необхідно зазначити, що поняття «зловживання корпоративними правами» базується на загальному принципі неприпустимості зловживання цивільними правами, закріпленому в ч. 3 ст. 13 Ц</w:t>
      </w:r>
      <w:r w:rsidR="00A73278" w:rsidRPr="00154E06">
        <w:rPr>
          <w:rFonts w:asciiTheme="majorBidi" w:hAnsiTheme="majorBidi" w:cstheme="majorBidi"/>
          <w:sz w:val="28"/>
          <w:szCs w:val="28"/>
        </w:rPr>
        <w:t>ивільного кодексу</w:t>
      </w:r>
      <w:r w:rsidRPr="00154E06">
        <w:rPr>
          <w:rFonts w:asciiTheme="majorBidi" w:hAnsiTheme="majorBidi" w:cstheme="majorBidi"/>
          <w:sz w:val="28"/>
          <w:szCs w:val="28"/>
        </w:rPr>
        <w:t xml:space="preserve"> України, відповідно до якого не допускаються дії осіб, що вчиняються з наміром завдати шкоди іншій особі, а також зловживання правом в інших формах. Визначення поняття та правової природи зловживання корпоративними правами слід розпочати з аналізу та оцінки існуючих поглядів вчених на проблему зловживання корпоративними правами </w:t>
      </w:r>
      <w:r w:rsidR="001F2E73" w:rsidRPr="00154E06">
        <w:rPr>
          <w:rFonts w:asciiTheme="majorBidi" w:hAnsiTheme="majorBidi" w:cstheme="majorBidi"/>
          <w:sz w:val="28"/>
          <w:szCs w:val="28"/>
        </w:rPr>
        <w:t>[14</w:t>
      </w:r>
      <w:r w:rsidRPr="00154E06">
        <w:rPr>
          <w:rFonts w:asciiTheme="majorBidi" w:hAnsiTheme="majorBidi" w:cstheme="majorBidi"/>
          <w:sz w:val="28"/>
          <w:szCs w:val="28"/>
        </w:rPr>
        <w:t>].</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Особливістю зловживання корпоративними правами </w:t>
      </w:r>
      <w:r w:rsidR="006E601D" w:rsidRPr="00154E06">
        <w:rPr>
          <w:rFonts w:asciiTheme="majorBidi" w:hAnsiTheme="majorBidi" w:cstheme="majorBidi"/>
          <w:sz w:val="28"/>
          <w:szCs w:val="28"/>
        </w:rPr>
        <w:t>називає С.</w:t>
      </w:r>
      <w:r w:rsidR="0053469E" w:rsidRPr="00154E06">
        <w:rPr>
          <w:rFonts w:asciiTheme="majorBidi" w:hAnsiTheme="majorBidi" w:cstheme="majorBidi"/>
          <w:sz w:val="28"/>
          <w:szCs w:val="28"/>
        </w:rPr>
        <w:t xml:space="preserve">Д. Радченко </w:t>
      </w:r>
      <w:r w:rsidRPr="00154E06">
        <w:rPr>
          <w:rFonts w:asciiTheme="majorBidi" w:hAnsiTheme="majorBidi" w:cstheme="majorBidi"/>
          <w:sz w:val="28"/>
          <w:szCs w:val="28"/>
        </w:rPr>
        <w:t>здійснення цих прав не тільки всупереч інтересу акціонера (учасника товариства), що ним володіє, але також всупереч загальному к</w:t>
      </w:r>
      <w:r w:rsidR="0053469E" w:rsidRPr="00154E06">
        <w:rPr>
          <w:rFonts w:asciiTheme="majorBidi" w:hAnsiTheme="majorBidi" w:cstheme="majorBidi"/>
          <w:sz w:val="28"/>
          <w:szCs w:val="28"/>
        </w:rPr>
        <w:t>орпоративному інтересу. Причина</w:t>
      </w:r>
      <w:r w:rsidRPr="00154E06">
        <w:rPr>
          <w:rFonts w:asciiTheme="majorBidi" w:hAnsiTheme="majorBidi" w:cstheme="majorBidi"/>
          <w:sz w:val="28"/>
          <w:szCs w:val="28"/>
        </w:rPr>
        <w:t xml:space="preserve"> цього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та обставина, що товариство, яке є для акціонера (учасника) засобом досяг</w:t>
      </w:r>
      <w:r w:rsidR="0053469E" w:rsidRPr="00154E06">
        <w:rPr>
          <w:rFonts w:asciiTheme="majorBidi" w:hAnsiTheme="majorBidi" w:cstheme="majorBidi"/>
          <w:sz w:val="28"/>
          <w:szCs w:val="28"/>
        </w:rPr>
        <w:t>нення мети отримання прибутку, виступає</w:t>
      </w:r>
      <w:r w:rsidRPr="00154E06">
        <w:rPr>
          <w:rFonts w:asciiTheme="majorBidi" w:hAnsiTheme="majorBidi" w:cstheme="majorBidi"/>
          <w:sz w:val="28"/>
          <w:szCs w:val="28"/>
        </w:rPr>
        <w:t xml:space="preserve"> самостійним суб’єктом права, котрий виражає зовні загальну волю, спрямовану на реалізацію загального інтересу своїх учасників. Зловживання корпоративними правами слід розглядати як юридичний факт, в результаті якого виникають охоронні правовідносини між учасником (акціонером) господарського товариства, що зловживає корпоративними правами, та господарським товариством, правам та інтересам якого завдається шкода або створюється загроза завдання шкоди. Зловживання корпоративними правами полягає у здійсненні учасником (акціонером) господарського товариства будь-якого корпоративного права у формі дії або бездіяльності виключно з наміром завдати шкоди правам та інтересам господарського товариства або як з наміром завдати шкоди правам та інтересам господарського товариства, так і з іншими завідомо недобросовісними намірами, в результаті чого завдається шкода або створюється реальна загроза завдання шкоди правам та інтересам господарського товариства </w:t>
      </w:r>
      <w:r w:rsidR="00F87EDA" w:rsidRPr="00154E06">
        <w:rPr>
          <w:rFonts w:asciiTheme="majorBidi" w:hAnsiTheme="majorBidi" w:cstheme="majorBidi"/>
          <w:sz w:val="28"/>
          <w:szCs w:val="28"/>
        </w:rPr>
        <w:t>[</w:t>
      </w:r>
      <w:r w:rsidR="00AE11C0" w:rsidRPr="00154E06">
        <w:rPr>
          <w:rFonts w:asciiTheme="majorBidi" w:hAnsiTheme="majorBidi" w:cstheme="majorBidi"/>
          <w:sz w:val="28"/>
          <w:szCs w:val="28"/>
        </w:rPr>
        <w:t>3</w:t>
      </w:r>
      <w:r w:rsidR="0047429E" w:rsidRPr="00154E06">
        <w:rPr>
          <w:rFonts w:asciiTheme="majorBidi" w:hAnsiTheme="majorBidi" w:cstheme="majorBidi"/>
          <w:sz w:val="28"/>
          <w:szCs w:val="28"/>
        </w:rPr>
        <w:t>1</w:t>
      </w:r>
      <w:r w:rsidR="008459F3" w:rsidRPr="00154E06">
        <w:rPr>
          <w:rFonts w:asciiTheme="majorBidi" w:hAnsiTheme="majorBidi" w:cstheme="majorBidi"/>
          <w:sz w:val="28"/>
          <w:szCs w:val="28"/>
        </w:rPr>
        <w:t>, с. 112</w:t>
      </w:r>
      <w:r w:rsidRPr="00154E06">
        <w:rPr>
          <w:rFonts w:asciiTheme="majorBidi" w:hAnsiTheme="majorBidi" w:cstheme="majorBidi"/>
          <w:sz w:val="28"/>
          <w:szCs w:val="28"/>
        </w:rPr>
        <w:t>].</w:t>
      </w:r>
    </w:p>
    <w:p w:rsidR="00A73278"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науковій доктрині існують різні точки зору з приводу тлумачення понятт</w:t>
      </w:r>
      <w:r w:rsidR="006E601D" w:rsidRPr="00154E06">
        <w:rPr>
          <w:rFonts w:asciiTheme="majorBidi" w:hAnsiTheme="majorBidi" w:cstheme="majorBidi"/>
          <w:sz w:val="28"/>
          <w:szCs w:val="28"/>
        </w:rPr>
        <w:t>я «зловживання правом». Так, Х.</w:t>
      </w:r>
      <w:r w:rsidR="00114551" w:rsidRPr="00154E06">
        <w:rPr>
          <w:rFonts w:asciiTheme="majorBidi" w:hAnsiTheme="majorBidi" w:cstheme="majorBidi"/>
          <w:sz w:val="28"/>
          <w:szCs w:val="28"/>
        </w:rPr>
        <w:t xml:space="preserve">Г. </w:t>
      </w:r>
      <w:r w:rsidRPr="00154E06">
        <w:rPr>
          <w:rFonts w:asciiTheme="majorBidi" w:hAnsiTheme="majorBidi" w:cstheme="majorBidi"/>
          <w:sz w:val="28"/>
          <w:szCs w:val="28"/>
        </w:rPr>
        <w:t>Колінчук вважа</w:t>
      </w:r>
      <w:r w:rsidR="00A73278" w:rsidRPr="00154E06">
        <w:rPr>
          <w:rFonts w:asciiTheme="majorBidi" w:hAnsiTheme="majorBidi" w:cstheme="majorBidi"/>
          <w:sz w:val="28"/>
          <w:szCs w:val="28"/>
        </w:rPr>
        <w:t>є,</w:t>
      </w:r>
      <w:r w:rsidRPr="00154E06">
        <w:rPr>
          <w:rFonts w:asciiTheme="majorBidi" w:hAnsiTheme="majorBidi" w:cstheme="majorBidi"/>
          <w:sz w:val="28"/>
          <w:szCs w:val="28"/>
        </w:rPr>
        <w:t xml:space="preserve"> що зловживання правом учасника товариства – це порушення загальних принципів здійснення цивільних прав, за якими особа повинна здійснювати свої права з урахуванням прав та </w:t>
      </w:r>
      <w:r w:rsidRPr="00154E06">
        <w:rPr>
          <w:rFonts w:asciiTheme="majorBidi" w:hAnsiTheme="majorBidi" w:cstheme="majorBidi"/>
          <w:sz w:val="28"/>
          <w:szCs w:val="28"/>
        </w:rPr>
        <w:lastRenderedPageBreak/>
        <w:t>законних інтересів інших учасників і самого товариства, не допускаючи умисного завдання шкоди [</w:t>
      </w:r>
      <w:r w:rsidR="0047429E" w:rsidRPr="00154E06">
        <w:rPr>
          <w:rFonts w:asciiTheme="majorBidi" w:hAnsiTheme="majorBidi" w:cstheme="majorBidi"/>
          <w:sz w:val="28"/>
          <w:szCs w:val="28"/>
        </w:rPr>
        <w:t>32</w:t>
      </w:r>
      <w:r w:rsidRPr="00154E06">
        <w:rPr>
          <w:rFonts w:asciiTheme="majorBidi" w:hAnsiTheme="majorBidi" w:cstheme="majorBidi"/>
          <w:sz w:val="28"/>
          <w:szCs w:val="28"/>
        </w:rPr>
        <w:t>, с.</w:t>
      </w:r>
      <w:r w:rsidR="00B75C36"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119]. </w:t>
      </w:r>
    </w:p>
    <w:p w:rsidR="004C7234" w:rsidRPr="00154E06" w:rsidRDefault="006151FE"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В.В. </w:t>
      </w:r>
      <w:r w:rsidR="004C7234" w:rsidRPr="00154E06">
        <w:rPr>
          <w:rFonts w:asciiTheme="majorBidi" w:hAnsiTheme="majorBidi" w:cstheme="majorBidi"/>
          <w:sz w:val="28"/>
          <w:szCs w:val="28"/>
        </w:rPr>
        <w:t>Луць стверджує, що зловживання суб’єктивним корпоративним правом – це правопорушення, яке виявляється у поведінці учасника корпоративних відносин при здійсненні ним свого корпоративного права і зводиться до завдання шкоди іншим суб’єктам (суб’єкту) корпоративних правов</w:t>
      </w:r>
      <w:r w:rsidR="0047429E" w:rsidRPr="00154E06">
        <w:rPr>
          <w:rFonts w:asciiTheme="majorBidi" w:hAnsiTheme="majorBidi" w:cstheme="majorBidi"/>
          <w:sz w:val="28"/>
          <w:szCs w:val="28"/>
        </w:rPr>
        <w:t>ідносин [33</w:t>
      </w:r>
      <w:r w:rsidR="004C7234" w:rsidRPr="00154E06">
        <w:rPr>
          <w:rFonts w:asciiTheme="majorBidi" w:hAnsiTheme="majorBidi" w:cstheme="majorBidi"/>
          <w:sz w:val="28"/>
          <w:szCs w:val="28"/>
        </w:rPr>
        <w:t>, с. 129].</w:t>
      </w:r>
    </w:p>
    <w:p w:rsidR="004C7234" w:rsidRPr="00154E06" w:rsidRDefault="006E601D"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Як справедливо зазначає А.</w:t>
      </w:r>
      <w:r w:rsidR="004C7234" w:rsidRPr="00154E06">
        <w:rPr>
          <w:rFonts w:asciiTheme="majorBidi" w:hAnsiTheme="majorBidi" w:cstheme="majorBidi"/>
          <w:sz w:val="28"/>
          <w:szCs w:val="28"/>
        </w:rPr>
        <w:t xml:space="preserve">О. Маліновський, палітра наукових поглядів про природу зловживання правом настільки </w:t>
      </w:r>
      <w:r w:rsidR="00D927CC" w:rsidRPr="00154E06">
        <w:rPr>
          <w:rFonts w:asciiTheme="majorBidi" w:hAnsiTheme="majorBidi" w:cstheme="majorBidi"/>
          <w:sz w:val="28"/>
          <w:szCs w:val="28"/>
        </w:rPr>
        <w:t>різноманітна, що включає в себе</w:t>
      </w:r>
      <w:r w:rsidR="004C7234" w:rsidRPr="00154E06">
        <w:rPr>
          <w:rFonts w:asciiTheme="majorBidi" w:hAnsiTheme="majorBidi" w:cstheme="majorBidi"/>
          <w:sz w:val="28"/>
          <w:szCs w:val="28"/>
        </w:rPr>
        <w:t xml:space="preserve"> навіть теорії, що суперечать одна одній. Так, з одного боку, поняття зловживання правом має своїх противників, котрі аргумент</w:t>
      </w:r>
      <w:r w:rsidR="006848CB" w:rsidRPr="00154E06">
        <w:rPr>
          <w:rFonts w:asciiTheme="majorBidi" w:hAnsiTheme="majorBidi" w:cstheme="majorBidi"/>
          <w:sz w:val="28"/>
          <w:szCs w:val="28"/>
        </w:rPr>
        <w:t xml:space="preserve">ують свою позицію небезпекою </w:t>
      </w:r>
      <w:r w:rsidR="004C7234" w:rsidRPr="00154E06">
        <w:rPr>
          <w:rFonts w:asciiTheme="majorBidi" w:hAnsiTheme="majorBidi" w:cstheme="majorBidi"/>
          <w:sz w:val="28"/>
          <w:szCs w:val="28"/>
        </w:rPr>
        <w:t>зловживання правом для стабільності правопорядку, нелогічністю терміна «зловживання правом», неможливістю використовувати право на зло. З іншого боку, прихильники існування поняття зловживання правом відносять його до особливого виду правопорушення</w:t>
      </w:r>
      <w:r w:rsidR="006848CB" w:rsidRPr="00154E06">
        <w:rPr>
          <w:rFonts w:asciiTheme="majorBidi" w:hAnsiTheme="majorBidi" w:cstheme="majorBidi"/>
          <w:sz w:val="28"/>
          <w:szCs w:val="28"/>
        </w:rPr>
        <w:t>,</w:t>
      </w:r>
      <w:r w:rsidR="004C7234" w:rsidRPr="00154E06">
        <w:rPr>
          <w:rFonts w:asciiTheme="majorBidi" w:hAnsiTheme="majorBidi" w:cstheme="majorBidi"/>
          <w:sz w:val="28"/>
          <w:szCs w:val="28"/>
        </w:rPr>
        <w:t xml:space="preserve"> або до правомірної поведінки, або до самостій</w:t>
      </w:r>
      <w:r w:rsidR="0047429E" w:rsidRPr="00154E06">
        <w:rPr>
          <w:rFonts w:asciiTheme="majorBidi" w:hAnsiTheme="majorBidi" w:cstheme="majorBidi"/>
          <w:sz w:val="28"/>
          <w:szCs w:val="28"/>
        </w:rPr>
        <w:t>ного виду правової поведінки [34</w:t>
      </w:r>
      <w:r w:rsidR="004C7234" w:rsidRPr="00154E06">
        <w:rPr>
          <w:rFonts w:asciiTheme="majorBidi" w:hAnsiTheme="majorBidi" w:cstheme="majorBidi"/>
          <w:sz w:val="28"/>
          <w:szCs w:val="28"/>
        </w:rPr>
        <w:t>, c. 62].</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Дослідження сутності зловживання правом здійснюється не тільки в площині «правомірності-протиправності», але також з урахуванням інших критеріїв. Враховуючи основні положення вчення про зловживання правом та специфіку корпоративних правовідносин, в юридичній науці сформувалося декілька підходів до розуміння сутності зловживання корпоративними правами </w:t>
      </w:r>
      <w:r w:rsidR="0047429E" w:rsidRPr="00154E06">
        <w:rPr>
          <w:rFonts w:asciiTheme="majorBidi" w:hAnsiTheme="majorBidi" w:cstheme="majorBidi"/>
          <w:sz w:val="28"/>
          <w:szCs w:val="28"/>
        </w:rPr>
        <w:t>[34</w:t>
      </w:r>
      <w:r w:rsidRPr="00154E06">
        <w:rPr>
          <w:rFonts w:asciiTheme="majorBidi" w:hAnsiTheme="majorBidi" w:cstheme="majorBidi"/>
          <w:sz w:val="28"/>
          <w:szCs w:val="28"/>
        </w:rPr>
        <w:t>, с. 63].</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Найбільш поширеним є підхід, побудований на концепції В.П.</w:t>
      </w:r>
      <w:r w:rsidR="00B75C36"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Грібанова про межі здійснення права, відповідно до якої зловживання правом пов’язане не зі змістом суб’єктивного права, а з його здійсненням. Про зловживання правом може йтися лише у тому випадку, коли управомочений </w:t>
      </w:r>
      <w:r w:rsidR="006848CB" w:rsidRPr="00154E06">
        <w:rPr>
          <w:rFonts w:asciiTheme="majorBidi" w:hAnsiTheme="majorBidi" w:cstheme="majorBidi"/>
          <w:sz w:val="28"/>
          <w:szCs w:val="28"/>
        </w:rPr>
        <w:t>суб’єкт, діючи в межах належного</w:t>
      </w:r>
      <w:r w:rsidRPr="00154E06">
        <w:rPr>
          <w:rFonts w:asciiTheme="majorBidi" w:hAnsiTheme="majorBidi" w:cstheme="majorBidi"/>
          <w:sz w:val="28"/>
          <w:szCs w:val="28"/>
        </w:rPr>
        <w:t xml:space="preserve"> йому суб’єктивного права, в рамках тих можливостей, які складають зміст даного права, використовує такі форми його реалізації, які виходять за встановлені закон</w:t>
      </w:r>
      <w:r w:rsidR="009C15FD" w:rsidRPr="00154E06">
        <w:rPr>
          <w:rFonts w:asciiTheme="majorBidi" w:hAnsiTheme="majorBidi" w:cstheme="majorBidi"/>
          <w:sz w:val="28"/>
          <w:szCs w:val="28"/>
        </w:rPr>
        <w:t>ом межі здійснення права [</w:t>
      </w:r>
      <w:r w:rsidR="0047429E" w:rsidRPr="00154E06">
        <w:rPr>
          <w:rFonts w:asciiTheme="majorBidi" w:hAnsiTheme="majorBidi" w:cstheme="majorBidi"/>
          <w:sz w:val="28"/>
          <w:szCs w:val="28"/>
        </w:rPr>
        <w:t>25</w:t>
      </w:r>
      <w:r w:rsidR="00B75C36" w:rsidRPr="00154E06">
        <w:rPr>
          <w:rFonts w:asciiTheme="majorBidi" w:hAnsiTheme="majorBidi" w:cstheme="majorBidi"/>
          <w:sz w:val="28"/>
          <w:szCs w:val="28"/>
        </w:rPr>
        <w:t>, c. 32</w:t>
      </w:r>
      <w:r w:rsidRPr="00154E06">
        <w:rPr>
          <w:rFonts w:asciiTheme="majorBidi" w:hAnsiTheme="majorBidi" w:cstheme="majorBidi"/>
          <w:sz w:val="28"/>
          <w:szCs w:val="28"/>
        </w:rPr>
        <w:t>] .Серед дослідників корпоративного права цей підхід при визначенні сутності зловживання корп</w:t>
      </w:r>
      <w:r w:rsidR="00BF602A" w:rsidRPr="00154E06">
        <w:rPr>
          <w:rFonts w:asciiTheme="majorBidi" w:hAnsiTheme="majorBidi" w:cstheme="majorBidi"/>
          <w:sz w:val="28"/>
          <w:szCs w:val="28"/>
        </w:rPr>
        <w:t>оративними права</w:t>
      </w:r>
      <w:r w:rsidR="006848CB" w:rsidRPr="00154E06">
        <w:rPr>
          <w:rFonts w:asciiTheme="majorBidi" w:hAnsiTheme="majorBidi" w:cstheme="majorBidi"/>
          <w:sz w:val="28"/>
          <w:szCs w:val="28"/>
        </w:rPr>
        <w:t>м</w:t>
      </w:r>
      <w:r w:rsidR="00BF602A" w:rsidRPr="00154E06">
        <w:rPr>
          <w:rFonts w:asciiTheme="majorBidi" w:hAnsiTheme="majorBidi" w:cstheme="majorBidi"/>
          <w:sz w:val="28"/>
          <w:szCs w:val="28"/>
        </w:rPr>
        <w:t>и</w:t>
      </w:r>
      <w:r w:rsidR="006848CB" w:rsidRPr="00154E06">
        <w:rPr>
          <w:rFonts w:asciiTheme="majorBidi" w:hAnsiTheme="majorBidi" w:cstheme="majorBidi"/>
          <w:sz w:val="28"/>
          <w:szCs w:val="28"/>
        </w:rPr>
        <w:t xml:space="preserve"> підтримує</w:t>
      </w:r>
      <w:r w:rsidRPr="00154E06">
        <w:rPr>
          <w:rFonts w:asciiTheme="majorBidi" w:hAnsiTheme="majorBidi" w:cstheme="majorBidi"/>
          <w:sz w:val="28"/>
          <w:szCs w:val="28"/>
        </w:rPr>
        <w:t xml:space="preserve"> Р.Ю. Івлієв, І.Б. Саракун </w:t>
      </w:r>
      <w:r w:rsidR="0047429E" w:rsidRPr="00154E06">
        <w:rPr>
          <w:rFonts w:asciiTheme="majorBidi" w:hAnsiTheme="majorBidi" w:cstheme="majorBidi"/>
          <w:sz w:val="28"/>
          <w:szCs w:val="28"/>
        </w:rPr>
        <w:t>[34</w:t>
      </w:r>
      <w:r w:rsidR="001F2E73" w:rsidRPr="00154E06">
        <w:rPr>
          <w:rFonts w:asciiTheme="majorBidi" w:hAnsiTheme="majorBidi" w:cstheme="majorBidi"/>
          <w:sz w:val="28"/>
          <w:szCs w:val="28"/>
        </w:rPr>
        <w:t>,</w:t>
      </w:r>
      <w:r w:rsidRPr="00154E06">
        <w:rPr>
          <w:rFonts w:asciiTheme="majorBidi" w:hAnsiTheme="majorBidi" w:cstheme="majorBidi"/>
          <w:sz w:val="28"/>
          <w:szCs w:val="28"/>
        </w:rPr>
        <w:t xml:space="preserve"> с. 63].</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Проте таке розуміння зловживання правом зустріло серйозні заперечення в работах сучасних науковців, зокрема</w:t>
      </w:r>
      <w:r w:rsidR="009C15FD" w:rsidRPr="00154E06">
        <w:rPr>
          <w:rFonts w:asciiTheme="majorBidi" w:hAnsiTheme="majorBidi" w:cstheme="majorBidi"/>
          <w:sz w:val="28"/>
          <w:szCs w:val="28"/>
        </w:rPr>
        <w:t xml:space="preserve"> В.І. Ємельянова [</w:t>
      </w:r>
      <w:r w:rsidR="0047429E" w:rsidRPr="00154E06">
        <w:rPr>
          <w:rFonts w:asciiTheme="majorBidi" w:hAnsiTheme="majorBidi" w:cstheme="majorBidi"/>
          <w:sz w:val="28"/>
          <w:szCs w:val="28"/>
        </w:rPr>
        <w:t>35</w:t>
      </w:r>
      <w:r w:rsidR="00B12246" w:rsidRPr="00154E06">
        <w:rPr>
          <w:rFonts w:asciiTheme="majorBidi" w:hAnsiTheme="majorBidi" w:cstheme="majorBidi"/>
          <w:sz w:val="28"/>
          <w:szCs w:val="28"/>
        </w:rPr>
        <w:t>, с. 12</w:t>
      </w:r>
      <w:r w:rsidR="009C15FD" w:rsidRPr="00154E06">
        <w:rPr>
          <w:rFonts w:asciiTheme="majorBidi" w:hAnsiTheme="majorBidi" w:cstheme="majorBidi"/>
          <w:sz w:val="28"/>
          <w:szCs w:val="28"/>
        </w:rPr>
        <w:t>] , В.М. Пашина [</w:t>
      </w:r>
      <w:r w:rsidR="0047429E" w:rsidRPr="00154E06">
        <w:rPr>
          <w:rFonts w:asciiTheme="majorBidi" w:hAnsiTheme="majorBidi" w:cstheme="majorBidi"/>
          <w:sz w:val="28"/>
          <w:szCs w:val="28"/>
        </w:rPr>
        <w:t>36</w:t>
      </w:r>
      <w:r w:rsidR="00B12246" w:rsidRPr="00154E06">
        <w:rPr>
          <w:rFonts w:asciiTheme="majorBidi" w:hAnsiTheme="majorBidi" w:cstheme="majorBidi"/>
          <w:sz w:val="28"/>
          <w:szCs w:val="28"/>
        </w:rPr>
        <w:t>, с. 29</w:t>
      </w:r>
      <w:r w:rsidRPr="00154E06">
        <w:rPr>
          <w:rFonts w:asciiTheme="majorBidi" w:hAnsiTheme="majorBidi" w:cstheme="majorBidi"/>
          <w:sz w:val="28"/>
          <w:szCs w:val="28"/>
        </w:rPr>
        <w:t>]. Так, В.М. Пашин зазначає, що і межі права, і межі здійснення права, якщо вони існують, встановлюються законом. А закон завжди абстрактиний та об’єктивний в тому розумінні, що не залежить від поведінки та волі учасників правовідносин. А отже, співвідношення між межами права та межами здійснення права не може подібно співвідношенню між поведінкою, що складає зміст суб’єктивного права, та поведінкою, що складає зміст здійснення права, характеризуватися як співвідношення об’єктивного та суб’єктивного, загального та конкретного, як співвідношення між можливістю та дійсністю. І межі права, і межі зд</w:t>
      </w:r>
      <w:r w:rsidR="000764A8" w:rsidRPr="00154E06">
        <w:rPr>
          <w:rFonts w:asciiTheme="majorBidi" w:hAnsiTheme="majorBidi" w:cstheme="majorBidi"/>
          <w:sz w:val="28"/>
          <w:szCs w:val="28"/>
        </w:rPr>
        <w:t xml:space="preserve">ійснення права, оскільки і ті, </w:t>
      </w:r>
      <w:r w:rsidRPr="00154E06">
        <w:rPr>
          <w:rFonts w:asciiTheme="majorBidi" w:hAnsiTheme="majorBidi" w:cstheme="majorBidi"/>
          <w:sz w:val="28"/>
          <w:szCs w:val="28"/>
        </w:rPr>
        <w:t>й інші встановлюються законом, завжди є об’єктивними, загальними та дійсними. Тому, на думку цих вчених, поняття «межі права» і «межі здійснення права» є тотожними, і визначення зловживання правом, побудоване на їх відміності, є помилковим. Слід зазначити, що підхід розуміння зловживання корпоративними правами через поняття «межі здійснення права» поступов</w:t>
      </w:r>
      <w:r w:rsidR="0047429E" w:rsidRPr="00154E06">
        <w:rPr>
          <w:rFonts w:asciiTheme="majorBidi" w:hAnsiTheme="majorBidi" w:cstheme="majorBidi"/>
          <w:sz w:val="28"/>
          <w:szCs w:val="28"/>
        </w:rPr>
        <w:t>о втрачає своїх прихильників [34</w:t>
      </w:r>
      <w:r w:rsidRPr="00154E06">
        <w:rPr>
          <w:rFonts w:asciiTheme="majorBidi" w:hAnsiTheme="majorBidi" w:cstheme="majorBidi"/>
          <w:sz w:val="28"/>
          <w:szCs w:val="28"/>
        </w:rPr>
        <w:t>, с.</w:t>
      </w:r>
      <w:r w:rsidR="00B12246" w:rsidRPr="00154E06">
        <w:rPr>
          <w:rFonts w:asciiTheme="majorBidi" w:hAnsiTheme="majorBidi" w:cstheme="majorBidi"/>
          <w:sz w:val="28"/>
          <w:szCs w:val="28"/>
        </w:rPr>
        <w:t xml:space="preserve"> </w:t>
      </w:r>
      <w:r w:rsidRPr="00154E06">
        <w:rPr>
          <w:rFonts w:asciiTheme="majorBidi" w:hAnsiTheme="majorBidi" w:cstheme="majorBidi"/>
          <w:sz w:val="28"/>
          <w:szCs w:val="28"/>
        </w:rPr>
        <w:t>63].</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Прихильники </w:t>
      </w:r>
      <w:r w:rsidR="005E536A" w:rsidRPr="00154E06">
        <w:rPr>
          <w:rFonts w:asciiTheme="majorBidi" w:hAnsiTheme="majorBidi" w:cstheme="majorBidi"/>
          <w:sz w:val="28"/>
          <w:szCs w:val="28"/>
        </w:rPr>
        <w:t>іншо</w:t>
      </w:r>
      <w:r w:rsidRPr="00154E06">
        <w:rPr>
          <w:rFonts w:asciiTheme="majorBidi" w:hAnsiTheme="majorBidi" w:cstheme="majorBidi"/>
          <w:sz w:val="28"/>
          <w:szCs w:val="28"/>
        </w:rPr>
        <w:t xml:space="preserve">го підходу </w:t>
      </w:r>
      <w:r w:rsidR="005E536A" w:rsidRPr="00154E06">
        <w:rPr>
          <w:rFonts w:asciiTheme="majorBidi" w:hAnsiTheme="majorBidi" w:cstheme="majorBidi"/>
          <w:sz w:val="28"/>
          <w:szCs w:val="28"/>
        </w:rPr>
        <w:t xml:space="preserve">до </w:t>
      </w:r>
      <w:r w:rsidRPr="00154E06">
        <w:rPr>
          <w:rFonts w:asciiTheme="majorBidi" w:hAnsiTheme="majorBidi" w:cstheme="majorBidi"/>
          <w:sz w:val="28"/>
          <w:szCs w:val="28"/>
        </w:rPr>
        <w:t xml:space="preserve">сутності зловживання корпоративними правами повязують </w:t>
      </w:r>
      <w:r w:rsidR="00B32E0E" w:rsidRPr="00154E06">
        <w:rPr>
          <w:rFonts w:asciiTheme="majorBidi" w:hAnsiTheme="majorBidi" w:cstheme="majorBidi"/>
          <w:sz w:val="28"/>
          <w:szCs w:val="28"/>
        </w:rPr>
        <w:t xml:space="preserve">їх </w:t>
      </w:r>
      <w:r w:rsidRPr="00154E06">
        <w:rPr>
          <w:rFonts w:asciiTheme="majorBidi" w:hAnsiTheme="majorBidi" w:cstheme="majorBidi"/>
          <w:sz w:val="28"/>
          <w:szCs w:val="28"/>
        </w:rPr>
        <w:t>із при</w:t>
      </w:r>
      <w:r w:rsidR="00A73278" w:rsidRPr="00154E06">
        <w:rPr>
          <w:rFonts w:asciiTheme="majorBidi" w:hAnsiTheme="majorBidi" w:cstheme="majorBidi"/>
          <w:sz w:val="28"/>
          <w:szCs w:val="28"/>
        </w:rPr>
        <w:t xml:space="preserve">значенням права. На думку І.А. </w:t>
      </w:r>
      <w:r w:rsidRPr="00154E06">
        <w:rPr>
          <w:rFonts w:asciiTheme="majorBidi" w:hAnsiTheme="majorBidi" w:cstheme="majorBidi"/>
          <w:sz w:val="28"/>
          <w:szCs w:val="28"/>
        </w:rPr>
        <w:t>Тімаєва зловживання правом в</w:t>
      </w:r>
      <w:r w:rsidR="000764A8" w:rsidRPr="00154E06">
        <w:rPr>
          <w:rFonts w:asciiTheme="majorBidi" w:hAnsiTheme="majorBidi" w:cstheme="majorBidi"/>
          <w:sz w:val="28"/>
          <w:szCs w:val="28"/>
        </w:rPr>
        <w:t xml:space="preserve"> корпоративних правовідносинах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це особливий вид поведінки, що відхиляється, за якої права акціонера (учасника), а також господарського товариства в особі органів його управління, надані законом, установчими документами товариства або договором, реалізуються з метою, що суперечить тій, з якою ці права були надані</w:t>
      </w:r>
      <w:r w:rsidR="00115E38" w:rsidRPr="00154E06">
        <w:rPr>
          <w:rFonts w:asciiTheme="majorBidi" w:hAnsiTheme="majorBidi" w:cstheme="majorBidi"/>
          <w:sz w:val="28"/>
          <w:szCs w:val="28"/>
        </w:rPr>
        <w:t xml:space="preserve"> </w:t>
      </w:r>
      <w:r w:rsidR="0047429E" w:rsidRPr="00154E06">
        <w:rPr>
          <w:rFonts w:asciiTheme="majorBidi" w:hAnsiTheme="majorBidi" w:cstheme="majorBidi"/>
          <w:sz w:val="28"/>
          <w:szCs w:val="28"/>
        </w:rPr>
        <w:t>[37</w:t>
      </w:r>
      <w:r w:rsidR="005F0BFA" w:rsidRPr="00154E06">
        <w:rPr>
          <w:rFonts w:asciiTheme="majorBidi" w:hAnsiTheme="majorBidi" w:cstheme="majorBidi"/>
          <w:sz w:val="28"/>
          <w:szCs w:val="28"/>
        </w:rPr>
        <w:t>, с. 17</w:t>
      </w:r>
      <w:r w:rsidR="003A3D43" w:rsidRPr="00154E06">
        <w:rPr>
          <w:rFonts w:asciiTheme="majorBidi" w:hAnsiTheme="majorBidi" w:cstheme="majorBidi"/>
          <w:sz w:val="28"/>
          <w:szCs w:val="28"/>
        </w:rPr>
        <w:t>]</w:t>
      </w:r>
      <w:r w:rsidRPr="00154E06">
        <w:rPr>
          <w:rFonts w:asciiTheme="majorBidi" w:hAnsiTheme="majorBidi" w:cstheme="majorBidi"/>
          <w:sz w:val="28"/>
          <w:szCs w:val="28"/>
        </w:rPr>
        <w:t>. Є.В. Чернокальцева також при визначенні зловживання правом акціонером вказує на таку ознаку</w:t>
      </w:r>
      <w:r w:rsidR="005E536A" w:rsidRPr="00154E06">
        <w:rPr>
          <w:rFonts w:asciiTheme="majorBidi" w:hAnsiTheme="majorBidi" w:cstheme="majorBidi"/>
          <w:sz w:val="28"/>
          <w:szCs w:val="28"/>
        </w:rPr>
        <w:t>,</w:t>
      </w:r>
      <w:r w:rsidRPr="00154E06">
        <w:rPr>
          <w:rFonts w:asciiTheme="majorBidi" w:hAnsiTheme="majorBidi" w:cstheme="majorBidi"/>
          <w:sz w:val="28"/>
          <w:szCs w:val="28"/>
        </w:rPr>
        <w:t xml:space="preserve"> як здійснення акціонером права всупереч з його призначенням, встановленим</w:t>
      </w:r>
      <w:r w:rsidR="001F2E73" w:rsidRPr="00154E06">
        <w:rPr>
          <w:rFonts w:asciiTheme="majorBidi" w:hAnsiTheme="majorBidi" w:cstheme="majorBidi"/>
          <w:sz w:val="28"/>
          <w:szCs w:val="28"/>
        </w:rPr>
        <w:t xml:space="preserve"> а</w:t>
      </w:r>
      <w:r w:rsidR="006E601D" w:rsidRPr="00154E06">
        <w:rPr>
          <w:rFonts w:asciiTheme="majorBidi" w:hAnsiTheme="majorBidi" w:cstheme="majorBidi"/>
          <w:sz w:val="28"/>
          <w:szCs w:val="28"/>
        </w:rPr>
        <w:t>кціонерним законодавством</w:t>
      </w:r>
      <w:r w:rsidR="0047429E" w:rsidRPr="00154E06">
        <w:rPr>
          <w:rFonts w:asciiTheme="majorBidi" w:hAnsiTheme="majorBidi" w:cstheme="majorBidi"/>
          <w:sz w:val="28"/>
          <w:szCs w:val="28"/>
        </w:rPr>
        <w:t xml:space="preserve"> [38</w:t>
      </w:r>
      <w:r w:rsidRPr="00154E06">
        <w:rPr>
          <w:rFonts w:asciiTheme="majorBidi" w:hAnsiTheme="majorBidi" w:cstheme="majorBidi"/>
          <w:sz w:val="28"/>
          <w:szCs w:val="28"/>
        </w:rPr>
        <w:t>, с. 63]</w:t>
      </w:r>
      <w:r w:rsidR="006E601D" w:rsidRPr="00154E06">
        <w:rPr>
          <w:rFonts w:asciiTheme="majorBidi" w:hAnsiTheme="majorBidi" w:cstheme="majorBidi"/>
          <w:sz w:val="28"/>
          <w:szCs w:val="28"/>
        </w:rPr>
        <w:t>.</w:t>
      </w:r>
    </w:p>
    <w:p w:rsidR="004C7234" w:rsidRPr="00154E06" w:rsidRDefault="00B32E0E"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Деякі правознавці</w:t>
      </w:r>
      <w:r w:rsidR="004C7234" w:rsidRPr="00154E06">
        <w:rPr>
          <w:rFonts w:asciiTheme="majorBidi" w:hAnsiTheme="majorBidi" w:cstheme="majorBidi"/>
          <w:sz w:val="28"/>
          <w:szCs w:val="28"/>
        </w:rPr>
        <w:t xml:space="preserve"> розкривають сутність зловживання к</w:t>
      </w:r>
      <w:r w:rsidR="00D927CC" w:rsidRPr="00154E06">
        <w:rPr>
          <w:rFonts w:asciiTheme="majorBidi" w:hAnsiTheme="majorBidi" w:cstheme="majorBidi"/>
          <w:sz w:val="28"/>
          <w:szCs w:val="28"/>
        </w:rPr>
        <w:t>орпора</w:t>
      </w:r>
      <w:r w:rsidR="004C7234" w:rsidRPr="00154E06">
        <w:rPr>
          <w:rFonts w:asciiTheme="majorBidi" w:hAnsiTheme="majorBidi" w:cstheme="majorBidi"/>
          <w:sz w:val="28"/>
          <w:szCs w:val="28"/>
        </w:rPr>
        <w:t>ти</w:t>
      </w:r>
      <w:r w:rsidR="00D927CC" w:rsidRPr="00154E06">
        <w:rPr>
          <w:rFonts w:asciiTheme="majorBidi" w:hAnsiTheme="majorBidi" w:cstheme="majorBidi"/>
          <w:sz w:val="28"/>
          <w:szCs w:val="28"/>
          <w:lang w:val="uk-UA"/>
        </w:rPr>
        <w:t>в</w:t>
      </w:r>
      <w:r w:rsidR="004C7234" w:rsidRPr="00154E06">
        <w:rPr>
          <w:rFonts w:asciiTheme="majorBidi" w:hAnsiTheme="majorBidi" w:cstheme="majorBidi"/>
          <w:sz w:val="28"/>
          <w:szCs w:val="28"/>
        </w:rPr>
        <w:t>ними пр</w:t>
      </w:r>
      <w:r w:rsidR="00A73278" w:rsidRPr="00154E06">
        <w:rPr>
          <w:rFonts w:asciiTheme="majorBidi" w:hAnsiTheme="majorBidi" w:cstheme="majorBidi"/>
          <w:sz w:val="28"/>
          <w:szCs w:val="28"/>
        </w:rPr>
        <w:t xml:space="preserve">авами через поняття «інтерес». </w:t>
      </w:r>
      <w:r w:rsidR="004C7234" w:rsidRPr="00154E06">
        <w:rPr>
          <w:rFonts w:asciiTheme="majorBidi" w:hAnsiTheme="majorBidi" w:cstheme="majorBidi"/>
          <w:sz w:val="28"/>
          <w:szCs w:val="28"/>
        </w:rPr>
        <w:t>Так, С.Д. Радченко називає особливістю зловживання корпоративними правами те, що воно може полягати у здійсненні цих прав у суперечності не тільки із особистим інтересом, але також в протиріччі із спільним корпоративним інтер</w:t>
      </w:r>
      <w:r w:rsidR="00F87EDA" w:rsidRPr="00154E06">
        <w:rPr>
          <w:rFonts w:asciiTheme="majorBidi" w:hAnsiTheme="majorBidi" w:cstheme="majorBidi"/>
          <w:sz w:val="28"/>
          <w:szCs w:val="28"/>
        </w:rPr>
        <w:t>есом учасників юридичної особи</w:t>
      </w:r>
      <w:r w:rsidR="004C7234" w:rsidRPr="00154E06">
        <w:rPr>
          <w:rFonts w:asciiTheme="majorBidi" w:hAnsiTheme="majorBidi" w:cstheme="majorBidi"/>
          <w:sz w:val="28"/>
          <w:szCs w:val="28"/>
        </w:rPr>
        <w:t xml:space="preserve">. Справді, слід </w:t>
      </w:r>
      <w:r w:rsidR="004C7234" w:rsidRPr="00154E06">
        <w:rPr>
          <w:rFonts w:asciiTheme="majorBidi" w:hAnsiTheme="majorBidi" w:cstheme="majorBidi"/>
          <w:sz w:val="28"/>
          <w:szCs w:val="28"/>
        </w:rPr>
        <w:lastRenderedPageBreak/>
        <w:t>погодитися, що інтерес є передумовою виникнення та метою здійснення суб’єктивного права. Враховуючи зумовленість інтересом здійснення будь-якого суб’єктивного права, припущення С.Д.</w:t>
      </w:r>
      <w:r w:rsidR="0042117E" w:rsidRPr="00154E06">
        <w:rPr>
          <w:rFonts w:asciiTheme="majorBidi" w:hAnsiTheme="majorBidi" w:cstheme="majorBidi"/>
          <w:sz w:val="28"/>
          <w:szCs w:val="28"/>
        </w:rPr>
        <w:t xml:space="preserve"> </w:t>
      </w:r>
      <w:r w:rsidR="004C7234" w:rsidRPr="00154E06">
        <w:rPr>
          <w:rFonts w:asciiTheme="majorBidi" w:hAnsiTheme="majorBidi" w:cstheme="majorBidi"/>
          <w:sz w:val="28"/>
          <w:szCs w:val="28"/>
        </w:rPr>
        <w:t xml:space="preserve">Радченко про те, що при зловживанні правом особа діє у суперечності з особистим інтересом, слід визнати </w:t>
      </w:r>
      <w:r w:rsidR="00596BB2" w:rsidRPr="00154E06">
        <w:rPr>
          <w:rFonts w:asciiTheme="majorBidi" w:hAnsiTheme="majorBidi" w:cstheme="majorBidi"/>
          <w:sz w:val="28"/>
          <w:szCs w:val="28"/>
        </w:rPr>
        <w:t>недостатньо обґрунтованим</w:t>
      </w:r>
      <w:r w:rsidR="004C7234" w:rsidRPr="00154E06">
        <w:rPr>
          <w:rFonts w:asciiTheme="majorBidi" w:hAnsiTheme="majorBidi" w:cstheme="majorBidi"/>
          <w:sz w:val="28"/>
          <w:szCs w:val="28"/>
        </w:rPr>
        <w:t>, враховуючи невизначеність у науці поняття «інтерес»</w:t>
      </w:r>
      <w:r w:rsidR="00F87EDA" w:rsidRPr="00154E06">
        <w:rPr>
          <w:rFonts w:asciiTheme="majorBidi" w:hAnsiTheme="majorBidi" w:cstheme="majorBidi"/>
          <w:sz w:val="28"/>
          <w:szCs w:val="28"/>
        </w:rPr>
        <w:t xml:space="preserve"> [</w:t>
      </w:r>
      <w:r w:rsidR="00115E38" w:rsidRPr="00154E06">
        <w:rPr>
          <w:rFonts w:asciiTheme="majorBidi" w:hAnsiTheme="majorBidi" w:cstheme="majorBidi"/>
          <w:sz w:val="28"/>
          <w:szCs w:val="28"/>
        </w:rPr>
        <w:t>3</w:t>
      </w:r>
      <w:r w:rsidR="0047429E" w:rsidRPr="00154E06">
        <w:rPr>
          <w:rFonts w:asciiTheme="majorBidi" w:hAnsiTheme="majorBidi" w:cstheme="majorBidi"/>
          <w:sz w:val="28"/>
          <w:szCs w:val="28"/>
        </w:rPr>
        <w:t>1</w:t>
      </w:r>
      <w:r w:rsidR="00F87EDA" w:rsidRPr="00154E06">
        <w:rPr>
          <w:rFonts w:asciiTheme="majorBidi" w:hAnsiTheme="majorBidi" w:cstheme="majorBidi"/>
          <w:sz w:val="28"/>
          <w:szCs w:val="28"/>
        </w:rPr>
        <w:t>, с. 140].</w:t>
      </w:r>
    </w:p>
    <w:p w:rsidR="004C7234" w:rsidRPr="00154E06" w:rsidRDefault="00CD1D28"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Ряд науковців вважає визначальними для кваліфікації поведінки як зловживання корпоративними правами критерії наявності шкоди. </w:t>
      </w:r>
      <w:r w:rsidR="00A05C3A" w:rsidRPr="00154E06">
        <w:rPr>
          <w:rFonts w:asciiTheme="majorBidi" w:hAnsiTheme="majorBidi" w:cstheme="majorBidi"/>
          <w:sz w:val="28"/>
          <w:szCs w:val="28"/>
        </w:rPr>
        <w:t>На думку О.М. </w:t>
      </w:r>
      <w:r w:rsidR="004C7234" w:rsidRPr="00154E06">
        <w:rPr>
          <w:rFonts w:asciiTheme="majorBidi" w:hAnsiTheme="majorBidi" w:cstheme="majorBidi"/>
          <w:sz w:val="28"/>
          <w:szCs w:val="28"/>
        </w:rPr>
        <w:t>Вінник,</w:t>
      </w:r>
      <w:r w:rsidR="00A423F7" w:rsidRPr="00154E06">
        <w:rPr>
          <w:rFonts w:asciiTheme="majorBidi" w:hAnsiTheme="majorBidi" w:cstheme="majorBidi"/>
          <w:sz w:val="28"/>
          <w:szCs w:val="28"/>
        </w:rPr>
        <w:t xml:space="preserve"> зловживання корпора</w:t>
      </w:r>
      <w:r w:rsidR="004C7234" w:rsidRPr="00154E06">
        <w:rPr>
          <w:rFonts w:asciiTheme="majorBidi" w:hAnsiTheme="majorBidi" w:cstheme="majorBidi"/>
          <w:sz w:val="28"/>
          <w:szCs w:val="28"/>
        </w:rPr>
        <w:t>ти</w:t>
      </w:r>
      <w:r w:rsidR="00A423F7" w:rsidRPr="00154E06">
        <w:rPr>
          <w:rFonts w:asciiTheme="majorBidi" w:hAnsiTheme="majorBidi" w:cstheme="majorBidi"/>
          <w:sz w:val="28"/>
          <w:szCs w:val="28"/>
          <w:lang w:val="uk-UA"/>
        </w:rPr>
        <w:t>в</w:t>
      </w:r>
      <w:r w:rsidR="004C7234" w:rsidRPr="00154E06">
        <w:rPr>
          <w:rFonts w:asciiTheme="majorBidi" w:hAnsiTheme="majorBidi" w:cstheme="majorBidi"/>
          <w:sz w:val="28"/>
          <w:szCs w:val="28"/>
        </w:rPr>
        <w:t xml:space="preserve">ними правами – це використання корпоративних прав, що здійснюється з метою порушення прав та/або заподіяння шкоди іншим учасникам корпоративних правовідносин. Вбачається, що вказане визначення охоплює занадто широке коло відносин, які виходять за межі корпоративних, зокрема відносини із кредиторами, відносини щодо економічної конкуренції </w:t>
      </w:r>
      <w:r w:rsidR="0047429E" w:rsidRPr="00154E06">
        <w:rPr>
          <w:rFonts w:asciiTheme="majorBidi" w:hAnsiTheme="majorBidi" w:cstheme="majorBidi"/>
          <w:sz w:val="28"/>
          <w:szCs w:val="28"/>
        </w:rPr>
        <w:t>[39</w:t>
      </w:r>
      <w:r w:rsidR="0042117E" w:rsidRPr="00154E06">
        <w:rPr>
          <w:rFonts w:asciiTheme="majorBidi" w:hAnsiTheme="majorBidi" w:cstheme="majorBidi"/>
          <w:sz w:val="28"/>
          <w:szCs w:val="28"/>
        </w:rPr>
        <w:t>, с. 122</w:t>
      </w:r>
      <w:r w:rsidR="004C7234" w:rsidRPr="00154E06">
        <w:rPr>
          <w:rFonts w:asciiTheme="majorBidi" w:hAnsiTheme="majorBidi" w:cstheme="majorBidi"/>
          <w:sz w:val="28"/>
          <w:szCs w:val="28"/>
        </w:rPr>
        <w:t>].</w:t>
      </w:r>
    </w:p>
    <w:p w:rsidR="00A73278"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 думку Д.В. Гололобова, зловживаючи правом, акціонер використовує належні йому в силу володіння акціями права на шкоду інтересам інших акціонерів. Межею, за якою використання акціонером права перетворюється просто на зловживання ним, є ситуація, коли розмір шкоди від подібного роду діянь акціонера досягає рівня публічної небезпеки </w:t>
      </w:r>
      <w:r w:rsidR="00115E38" w:rsidRPr="00154E06">
        <w:rPr>
          <w:rFonts w:asciiTheme="majorBidi" w:hAnsiTheme="majorBidi" w:cstheme="majorBidi"/>
          <w:sz w:val="28"/>
          <w:szCs w:val="28"/>
        </w:rPr>
        <w:t>для акціонерів та то</w:t>
      </w:r>
      <w:r w:rsidR="0047429E" w:rsidRPr="00154E06">
        <w:rPr>
          <w:rFonts w:asciiTheme="majorBidi" w:hAnsiTheme="majorBidi" w:cstheme="majorBidi"/>
          <w:sz w:val="28"/>
          <w:szCs w:val="28"/>
        </w:rPr>
        <w:t>вариства [34</w:t>
      </w:r>
      <w:r w:rsidRPr="00154E06">
        <w:rPr>
          <w:rFonts w:asciiTheme="majorBidi" w:hAnsiTheme="majorBidi" w:cstheme="majorBidi"/>
          <w:sz w:val="28"/>
          <w:szCs w:val="28"/>
        </w:rPr>
        <w:t xml:space="preserve">, с. 64].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Слід підтримати й О.В. Волкова, який вважає, що наслідком зловживання правом визнається не тільки завдана шкода</w:t>
      </w:r>
      <w:r w:rsidR="00E83E3A" w:rsidRPr="00154E06">
        <w:rPr>
          <w:rFonts w:asciiTheme="majorBidi" w:hAnsiTheme="majorBidi" w:cstheme="majorBidi"/>
          <w:sz w:val="28"/>
          <w:szCs w:val="28"/>
        </w:rPr>
        <w:t>, а й загроза завдання шкоди [</w:t>
      </w:r>
      <w:r w:rsidR="0047429E" w:rsidRPr="00154E06">
        <w:rPr>
          <w:rFonts w:asciiTheme="majorBidi" w:hAnsiTheme="majorBidi" w:cstheme="majorBidi"/>
          <w:sz w:val="28"/>
          <w:szCs w:val="28"/>
        </w:rPr>
        <w:t>40</w:t>
      </w:r>
      <w:r w:rsidR="0042117E" w:rsidRPr="00154E06">
        <w:rPr>
          <w:rFonts w:asciiTheme="majorBidi" w:hAnsiTheme="majorBidi" w:cstheme="majorBidi"/>
          <w:sz w:val="28"/>
          <w:szCs w:val="28"/>
        </w:rPr>
        <w:t>, с. 88</w:t>
      </w:r>
      <w:r w:rsidRPr="00154E06">
        <w:rPr>
          <w:rFonts w:asciiTheme="majorBidi" w:hAnsiTheme="majorBidi" w:cstheme="majorBidi"/>
          <w:sz w:val="28"/>
          <w:szCs w:val="28"/>
        </w:rPr>
        <w:t>].</w:t>
      </w:r>
    </w:p>
    <w:p w:rsidR="00A73278"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Особливу позицію серед дослідників посідає Г. Адамович, який зазначає, що основним принципом здійснення корпоративних прав є реалізація їх таким чином, щоб кожний акціонер рівною мірою (відповідно до кількості належних йому акцій) мав можливість отримати вигоду або зазнати шкоди, що стало резуль</w:t>
      </w:r>
      <w:r w:rsidR="00E345D3" w:rsidRPr="00154E06">
        <w:rPr>
          <w:rFonts w:asciiTheme="majorBidi" w:hAnsiTheme="majorBidi" w:cstheme="majorBidi"/>
          <w:sz w:val="28"/>
          <w:szCs w:val="28"/>
        </w:rPr>
        <w:t xml:space="preserve">татом такого здійснення права. </w:t>
      </w:r>
      <w:r w:rsidRPr="00154E06">
        <w:rPr>
          <w:rFonts w:asciiTheme="majorBidi" w:hAnsiTheme="majorBidi" w:cstheme="majorBidi"/>
          <w:sz w:val="28"/>
          <w:szCs w:val="28"/>
        </w:rPr>
        <w:t>Зловживання правом – використання акціонерами своїх суб’єктивних прав у порушення</w:t>
      </w:r>
      <w:r w:rsidR="002C1A2A" w:rsidRPr="00154E06">
        <w:rPr>
          <w:rFonts w:asciiTheme="majorBidi" w:hAnsiTheme="majorBidi" w:cstheme="majorBidi"/>
          <w:sz w:val="28"/>
          <w:szCs w:val="28"/>
        </w:rPr>
        <w:t>м</w:t>
      </w:r>
      <w:r w:rsidRPr="00154E06">
        <w:rPr>
          <w:rFonts w:asciiTheme="majorBidi" w:hAnsiTheme="majorBidi" w:cstheme="majorBidi"/>
          <w:sz w:val="28"/>
          <w:szCs w:val="28"/>
        </w:rPr>
        <w:t xml:space="preserve"> цього принципу з метою отримання необґрунтованих пер</w:t>
      </w:r>
      <w:r w:rsidR="00E83E3A" w:rsidRPr="00154E06">
        <w:rPr>
          <w:rFonts w:asciiTheme="majorBidi" w:hAnsiTheme="majorBidi" w:cstheme="majorBidi"/>
          <w:sz w:val="28"/>
          <w:szCs w:val="28"/>
        </w:rPr>
        <w:t>е</w:t>
      </w:r>
      <w:r w:rsidR="0041151B" w:rsidRPr="00154E06">
        <w:rPr>
          <w:rFonts w:asciiTheme="majorBidi" w:hAnsiTheme="majorBidi" w:cstheme="majorBidi"/>
          <w:sz w:val="28"/>
          <w:szCs w:val="28"/>
        </w:rPr>
        <w:t>ваг перед іншими акціонерами [</w:t>
      </w:r>
      <w:r w:rsidR="001F2E73" w:rsidRPr="00154E06">
        <w:rPr>
          <w:rFonts w:asciiTheme="majorBidi" w:hAnsiTheme="majorBidi" w:cstheme="majorBidi"/>
          <w:sz w:val="28"/>
          <w:szCs w:val="28"/>
        </w:rPr>
        <w:t>4</w:t>
      </w:r>
      <w:r w:rsidR="0047429E" w:rsidRPr="00154E06">
        <w:rPr>
          <w:rFonts w:asciiTheme="majorBidi" w:hAnsiTheme="majorBidi" w:cstheme="majorBidi"/>
          <w:sz w:val="28"/>
          <w:szCs w:val="28"/>
        </w:rPr>
        <w:t>1</w:t>
      </w:r>
      <w:r w:rsidR="00894BCC" w:rsidRPr="00154E06">
        <w:rPr>
          <w:rFonts w:asciiTheme="majorBidi" w:hAnsiTheme="majorBidi" w:cstheme="majorBidi"/>
          <w:sz w:val="28"/>
          <w:szCs w:val="28"/>
        </w:rPr>
        <w:t>, с. 60</w:t>
      </w:r>
      <w:r w:rsidRPr="00154E06">
        <w:rPr>
          <w:rFonts w:asciiTheme="majorBidi" w:hAnsiTheme="majorBidi" w:cstheme="majorBidi"/>
          <w:sz w:val="28"/>
          <w:szCs w:val="28"/>
        </w:rPr>
        <w:t xml:space="preserve">].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Видається, що вказаний підхід не встановлює чітких критеріїв для кваліфікації поведінки учасника (акціонера) як зловживання правом. Наприклад, при зловживанні учасником (акціонером) правом на отримання інформації про </w:t>
      </w:r>
      <w:r w:rsidRPr="00154E06">
        <w:rPr>
          <w:rFonts w:asciiTheme="majorBidi" w:hAnsiTheme="majorBidi" w:cstheme="majorBidi"/>
          <w:sz w:val="28"/>
          <w:szCs w:val="28"/>
        </w:rPr>
        <w:lastRenderedPageBreak/>
        <w:t>діяльність господарського товариства, не зрозуміло, у чому саме буде полягати порушення принципу рівності в от</w:t>
      </w:r>
      <w:r w:rsidR="0035080C" w:rsidRPr="00154E06">
        <w:rPr>
          <w:rFonts w:asciiTheme="majorBidi" w:hAnsiTheme="majorBidi" w:cstheme="majorBidi"/>
          <w:sz w:val="28"/>
          <w:szCs w:val="28"/>
        </w:rPr>
        <w:t>риманні винагороди або шкоди</w:t>
      </w:r>
      <w:r w:rsidR="001F2E73" w:rsidRPr="00154E06">
        <w:rPr>
          <w:rFonts w:asciiTheme="majorBidi" w:hAnsiTheme="majorBidi" w:cstheme="majorBidi"/>
          <w:sz w:val="28"/>
          <w:szCs w:val="28"/>
        </w:rPr>
        <w:t xml:space="preserve"> [3</w:t>
      </w:r>
      <w:r w:rsidR="0047429E" w:rsidRPr="00154E06">
        <w:rPr>
          <w:rFonts w:asciiTheme="majorBidi" w:hAnsiTheme="majorBidi" w:cstheme="majorBidi"/>
          <w:sz w:val="28"/>
          <w:szCs w:val="28"/>
        </w:rPr>
        <w:t>4</w:t>
      </w:r>
      <w:r w:rsidRPr="00154E06">
        <w:rPr>
          <w:rFonts w:asciiTheme="majorBidi" w:hAnsiTheme="majorBidi" w:cstheme="majorBidi"/>
          <w:sz w:val="28"/>
          <w:szCs w:val="28"/>
        </w:rPr>
        <w:t>, с. 64].</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Деякі вчені </w:t>
      </w:r>
      <w:r w:rsidR="00CC7043" w:rsidRPr="00154E06">
        <w:rPr>
          <w:rFonts w:asciiTheme="majorBidi" w:hAnsiTheme="majorBidi" w:cstheme="majorBidi"/>
          <w:sz w:val="28"/>
          <w:szCs w:val="28"/>
        </w:rPr>
        <w:t>досліджують зловживання корпора</w:t>
      </w:r>
      <w:r w:rsidRPr="00154E06">
        <w:rPr>
          <w:rFonts w:asciiTheme="majorBidi" w:hAnsiTheme="majorBidi" w:cstheme="majorBidi"/>
          <w:sz w:val="28"/>
          <w:szCs w:val="28"/>
        </w:rPr>
        <w:t>ти</w:t>
      </w:r>
      <w:r w:rsidR="00CC7043" w:rsidRPr="00154E06">
        <w:rPr>
          <w:rFonts w:asciiTheme="majorBidi" w:hAnsiTheme="majorBidi" w:cstheme="majorBidi"/>
          <w:sz w:val="28"/>
          <w:szCs w:val="28"/>
          <w:lang w:val="uk-UA"/>
        </w:rPr>
        <w:t>в</w:t>
      </w:r>
      <w:r w:rsidRPr="00154E06">
        <w:rPr>
          <w:rFonts w:asciiTheme="majorBidi" w:hAnsiTheme="majorBidi" w:cstheme="majorBidi"/>
          <w:sz w:val="28"/>
          <w:szCs w:val="28"/>
        </w:rPr>
        <w:t>ним правами з опорою на морально-правові засади і визначають його як особливу форму реалізації права, що являє собою вольову, нерозумну і недобросовісну поведінку учасників корпоративни</w:t>
      </w:r>
      <w:r w:rsidR="002C1A2A" w:rsidRPr="00154E06">
        <w:rPr>
          <w:rFonts w:asciiTheme="majorBidi" w:hAnsiTheme="majorBidi" w:cstheme="majorBidi"/>
          <w:sz w:val="28"/>
          <w:szCs w:val="28"/>
        </w:rPr>
        <w:t>х правовідносин (Д.А. Токарєв),</w:t>
      </w:r>
      <w:r w:rsidRPr="00154E06">
        <w:rPr>
          <w:rFonts w:asciiTheme="majorBidi" w:hAnsiTheme="majorBidi" w:cstheme="majorBidi"/>
          <w:sz w:val="28"/>
          <w:szCs w:val="28"/>
        </w:rPr>
        <w:t xml:space="preserve"> здійснення акціонером права у суперечності з принципом добросовісності (Є.В. Чернокальцева). Підтримуючи вказа</w:t>
      </w:r>
      <w:r w:rsidR="00DE47EB" w:rsidRPr="00154E06">
        <w:rPr>
          <w:rFonts w:asciiTheme="majorBidi" w:hAnsiTheme="majorBidi" w:cstheme="majorBidi"/>
          <w:sz w:val="28"/>
          <w:szCs w:val="28"/>
        </w:rPr>
        <w:t>ний вище підхід, слід зазначити</w:t>
      </w:r>
      <w:r w:rsidRPr="00154E06">
        <w:rPr>
          <w:rFonts w:asciiTheme="majorBidi" w:hAnsiTheme="majorBidi" w:cstheme="majorBidi"/>
          <w:sz w:val="28"/>
          <w:szCs w:val="28"/>
        </w:rPr>
        <w:t xml:space="preserve">, що зловживання корпоративними правами ґрунтується </w:t>
      </w:r>
      <w:r w:rsidR="0035080C" w:rsidRPr="00154E06">
        <w:rPr>
          <w:rFonts w:asciiTheme="majorBidi" w:hAnsiTheme="majorBidi" w:cstheme="majorBidi"/>
          <w:sz w:val="28"/>
          <w:szCs w:val="28"/>
        </w:rPr>
        <w:t>на категорії добросовісності [3</w:t>
      </w:r>
      <w:r w:rsidR="0047429E" w:rsidRPr="00154E06">
        <w:rPr>
          <w:rFonts w:asciiTheme="majorBidi" w:hAnsiTheme="majorBidi" w:cstheme="majorBidi"/>
          <w:sz w:val="28"/>
          <w:szCs w:val="28"/>
        </w:rPr>
        <w:t>4</w:t>
      </w:r>
      <w:r w:rsidRPr="00154E06">
        <w:rPr>
          <w:rFonts w:asciiTheme="majorBidi" w:hAnsiTheme="majorBidi" w:cstheme="majorBidi"/>
          <w:sz w:val="28"/>
          <w:szCs w:val="28"/>
        </w:rPr>
        <w:t xml:space="preserve">, с. 64]. </w:t>
      </w:r>
    </w:p>
    <w:p w:rsidR="00F062F6" w:rsidRPr="00154E06" w:rsidRDefault="00F062F6"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Науковці і правники-практики до оціночних понять традиційно відносять поняття «добросовісність». Тим-то його суть потребує додаткового осмислення. Більшість науковців сходиться на тому, що добросові</w:t>
      </w:r>
      <w:r w:rsidR="000754EB" w:rsidRPr="00154E06">
        <w:rPr>
          <w:rFonts w:asciiTheme="majorBidi" w:hAnsiTheme="majorBidi" w:cstheme="majorBidi"/>
          <w:sz w:val="28"/>
          <w:szCs w:val="28"/>
        </w:rPr>
        <w:t>с</w:t>
      </w:r>
      <w:r w:rsidRPr="00154E06">
        <w:rPr>
          <w:rFonts w:asciiTheme="majorBidi" w:hAnsiTheme="majorBidi" w:cstheme="majorBidi"/>
          <w:sz w:val="28"/>
          <w:szCs w:val="28"/>
        </w:rPr>
        <w:t xml:space="preserve">ність за своїм змістом — необхідність чесної і сумлінної поведінки, коли йдеться про здійснення своїх обов’язків і користування суб’єктивними правами.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Видаєт</w:t>
      </w:r>
      <w:r w:rsidR="006A5F98" w:rsidRPr="00154E06">
        <w:rPr>
          <w:rFonts w:asciiTheme="majorBidi" w:hAnsiTheme="majorBidi" w:cstheme="majorBidi"/>
          <w:sz w:val="28"/>
          <w:szCs w:val="28"/>
        </w:rPr>
        <w:t>ься, що при зловживанні корпора</w:t>
      </w:r>
      <w:r w:rsidRPr="00154E06">
        <w:rPr>
          <w:rFonts w:asciiTheme="majorBidi" w:hAnsiTheme="majorBidi" w:cstheme="majorBidi"/>
          <w:sz w:val="28"/>
          <w:szCs w:val="28"/>
        </w:rPr>
        <w:t>ти</w:t>
      </w:r>
      <w:r w:rsidR="006A5F98" w:rsidRPr="00154E06">
        <w:rPr>
          <w:rFonts w:asciiTheme="majorBidi" w:hAnsiTheme="majorBidi" w:cstheme="majorBidi"/>
          <w:sz w:val="28"/>
          <w:szCs w:val="28"/>
          <w:lang w:val="uk-UA"/>
        </w:rPr>
        <w:t>в</w:t>
      </w:r>
      <w:r w:rsidRPr="00154E06">
        <w:rPr>
          <w:rFonts w:asciiTheme="majorBidi" w:hAnsiTheme="majorBidi" w:cstheme="majorBidi"/>
          <w:sz w:val="28"/>
          <w:szCs w:val="28"/>
        </w:rPr>
        <w:t xml:space="preserve">ними правами поняття «добросовісність» проявляється у двох значеннях: об’єктивному та суб’єктивному. В об’єктивному значенні принцип добросовісності виступає межею здійснення </w:t>
      </w:r>
      <w:r w:rsidR="00A225E6" w:rsidRPr="00154E06">
        <w:rPr>
          <w:rFonts w:asciiTheme="majorBidi" w:hAnsiTheme="majorBidi" w:cstheme="majorBidi"/>
          <w:sz w:val="28"/>
          <w:szCs w:val="28"/>
        </w:rPr>
        <w:t>корпора</w:t>
      </w:r>
      <w:r w:rsidRPr="00154E06">
        <w:rPr>
          <w:rFonts w:asciiTheme="majorBidi" w:hAnsiTheme="majorBidi" w:cstheme="majorBidi"/>
          <w:sz w:val="28"/>
          <w:szCs w:val="28"/>
        </w:rPr>
        <w:t>ти</w:t>
      </w:r>
      <w:r w:rsidR="00A225E6" w:rsidRPr="00154E06">
        <w:rPr>
          <w:rFonts w:asciiTheme="majorBidi" w:hAnsiTheme="majorBidi" w:cstheme="majorBidi"/>
          <w:sz w:val="28"/>
          <w:szCs w:val="28"/>
          <w:lang w:val="uk-UA"/>
        </w:rPr>
        <w:t>в</w:t>
      </w:r>
      <w:r w:rsidRPr="00154E06">
        <w:rPr>
          <w:rFonts w:asciiTheme="majorBidi" w:hAnsiTheme="majorBidi" w:cstheme="majorBidi"/>
          <w:sz w:val="28"/>
          <w:szCs w:val="28"/>
        </w:rPr>
        <w:t>ного права. Є. Є. Богданова, досліджуючи добросовісність у договірних відносинах, пропонує розуміти добросовісність як сформовану в суспільстві і визнану законом, звичаєм, судовою практикою систему уявлень про моральність поведінки сторін договору під час набуття, здійснення та захисту суб’єктивних цивільних прав, а також при виконанні обов’язків [</w:t>
      </w:r>
      <w:r w:rsidR="0047429E" w:rsidRPr="00154E06">
        <w:rPr>
          <w:rFonts w:asciiTheme="majorBidi" w:hAnsiTheme="majorBidi" w:cstheme="majorBidi"/>
          <w:sz w:val="28"/>
          <w:szCs w:val="28"/>
        </w:rPr>
        <w:t>42</w:t>
      </w:r>
      <w:r w:rsidR="00BF5736" w:rsidRPr="00154E06">
        <w:rPr>
          <w:rFonts w:asciiTheme="majorBidi" w:hAnsiTheme="majorBidi" w:cstheme="majorBidi"/>
          <w:sz w:val="28"/>
          <w:szCs w:val="28"/>
        </w:rPr>
        <w:t xml:space="preserve">, с. </w:t>
      </w:r>
      <w:r w:rsidR="006A4F18" w:rsidRPr="00154E06">
        <w:rPr>
          <w:rFonts w:asciiTheme="majorBidi" w:hAnsiTheme="majorBidi" w:cstheme="majorBidi"/>
          <w:sz w:val="28"/>
          <w:szCs w:val="28"/>
        </w:rPr>
        <w:t>7</w:t>
      </w:r>
      <w:r w:rsidRPr="00154E06">
        <w:rPr>
          <w:rFonts w:asciiTheme="majorBidi" w:hAnsiTheme="majorBidi" w:cstheme="majorBidi"/>
          <w:sz w:val="28"/>
          <w:szCs w:val="28"/>
        </w:rPr>
        <w:t xml:space="preserve">].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Не менш важливою для визначення поведінки зловживання корпоративними правами постає добросовісність у субєктиному значенні, котра виражає внутрішнє ставлення учасника (акціонера) до своєї поведінки як до правомірної. При зловживанні правом учасник (акціонер) усвідомлює, що його діями (бездіяльністю) завдається шкода або створюється загроза завдання шкоди іншим особам. Якщо шкода при здійсненні корпора</w:t>
      </w:r>
      <w:r w:rsidR="00EB2640" w:rsidRPr="00154E06">
        <w:rPr>
          <w:rFonts w:asciiTheme="majorBidi" w:hAnsiTheme="majorBidi" w:cstheme="majorBidi"/>
          <w:sz w:val="28"/>
          <w:szCs w:val="28"/>
          <w:lang w:val="uk-UA"/>
        </w:rPr>
        <w:t>ти</w:t>
      </w:r>
      <w:r w:rsidRPr="00154E06">
        <w:rPr>
          <w:rFonts w:asciiTheme="majorBidi" w:hAnsiTheme="majorBidi" w:cstheme="majorBidi"/>
          <w:sz w:val="28"/>
          <w:szCs w:val="28"/>
        </w:rPr>
        <w:t xml:space="preserve">вного права завдається всупереч принципам добросовісності (в об’єктивному значенні), але без вини, випадково, то таку </w:t>
      </w:r>
      <w:r w:rsidRPr="00154E06">
        <w:rPr>
          <w:rFonts w:asciiTheme="majorBidi" w:hAnsiTheme="majorBidi" w:cstheme="majorBidi"/>
          <w:sz w:val="28"/>
          <w:szCs w:val="28"/>
        </w:rPr>
        <w:lastRenderedPageBreak/>
        <w:t xml:space="preserve">поведінку учасника (акціонера) не можна кваліфікувати як зловживання корпоративними правами </w:t>
      </w:r>
      <w:r w:rsidR="0047429E" w:rsidRPr="00154E06">
        <w:rPr>
          <w:rFonts w:asciiTheme="majorBidi" w:hAnsiTheme="majorBidi" w:cstheme="majorBidi"/>
          <w:sz w:val="28"/>
          <w:szCs w:val="28"/>
        </w:rPr>
        <w:t>[34</w:t>
      </w:r>
      <w:r w:rsidRPr="00154E06">
        <w:rPr>
          <w:rFonts w:asciiTheme="majorBidi" w:hAnsiTheme="majorBidi" w:cstheme="majorBidi"/>
          <w:sz w:val="28"/>
          <w:szCs w:val="28"/>
        </w:rPr>
        <w:t xml:space="preserve">, с. 65].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 основі аналізу вищевказаних підходів В.Ю. Пашутіна визначає зловживання корпоративними правами як самостійний вид правової поведінки та наділяє такими ознаками: наявність у суб’єкта корпоративного права; здійснення корпоративного права в межах, передбачених законом; наявність наслідків у формі шкоди господарському товариству або загрози спричинення шкоди господарському товариству [</w:t>
      </w:r>
      <w:r w:rsidR="00E83E3A" w:rsidRPr="00154E06">
        <w:rPr>
          <w:rFonts w:asciiTheme="majorBidi" w:hAnsiTheme="majorBidi" w:cstheme="majorBidi"/>
          <w:sz w:val="28"/>
          <w:szCs w:val="28"/>
        </w:rPr>
        <w:t>4</w:t>
      </w:r>
      <w:r w:rsidR="0047429E" w:rsidRPr="00154E06">
        <w:rPr>
          <w:rFonts w:asciiTheme="majorBidi" w:hAnsiTheme="majorBidi" w:cstheme="majorBidi"/>
          <w:sz w:val="28"/>
          <w:szCs w:val="28"/>
        </w:rPr>
        <w:t>3</w:t>
      </w:r>
      <w:r w:rsidRPr="00154E06">
        <w:rPr>
          <w:rFonts w:asciiTheme="majorBidi" w:hAnsiTheme="majorBidi" w:cstheme="majorBidi"/>
          <w:sz w:val="28"/>
          <w:szCs w:val="28"/>
        </w:rPr>
        <w:t xml:space="preserve">, c. 147].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Розглянувши основні підходи до зловживання правом в корпоративних правовідносинах, також важливо зве</w:t>
      </w:r>
      <w:r w:rsidR="00287920" w:rsidRPr="00154E06">
        <w:rPr>
          <w:rFonts w:asciiTheme="majorBidi" w:hAnsiTheme="majorBidi" w:cstheme="majorBidi"/>
          <w:sz w:val="28"/>
          <w:szCs w:val="28"/>
        </w:rPr>
        <w:t>рнути увагу на основні причини і умови, які надають</w:t>
      </w:r>
      <w:r w:rsidRPr="00154E06">
        <w:rPr>
          <w:rFonts w:asciiTheme="majorBidi" w:hAnsiTheme="majorBidi" w:cstheme="majorBidi"/>
          <w:sz w:val="28"/>
          <w:szCs w:val="28"/>
        </w:rPr>
        <w:t xml:space="preserve"> можливість суб'єктам корпоративних правовідносин зловживати своїми правами. На думку багатьох вчених, основними причинами зловживання правом в </w:t>
      </w:r>
      <w:r w:rsidR="00287920" w:rsidRPr="00154E06">
        <w:rPr>
          <w:rFonts w:asciiTheme="majorBidi" w:hAnsiTheme="majorBidi" w:cstheme="majorBidi"/>
          <w:sz w:val="28"/>
          <w:szCs w:val="28"/>
        </w:rPr>
        <w:t>господарських товариствах</w:t>
      </w:r>
      <w:r w:rsidRPr="00154E06">
        <w:rPr>
          <w:rFonts w:asciiTheme="majorBidi" w:hAnsiTheme="majorBidi" w:cstheme="majorBidi"/>
          <w:sz w:val="28"/>
          <w:szCs w:val="28"/>
        </w:rPr>
        <w:t xml:space="preserve"> є конфлікт інтересів учасників </w:t>
      </w:r>
      <w:r w:rsidR="00287920" w:rsidRPr="00154E06">
        <w:rPr>
          <w:rFonts w:asciiTheme="majorBidi" w:hAnsiTheme="majorBidi" w:cstheme="majorBidi"/>
          <w:sz w:val="28"/>
          <w:szCs w:val="28"/>
        </w:rPr>
        <w:t>такого суб’єкта господарювання</w:t>
      </w:r>
      <w:r w:rsidRPr="00154E06">
        <w:rPr>
          <w:rFonts w:asciiTheme="majorBidi" w:hAnsiTheme="majorBidi" w:cstheme="majorBidi"/>
          <w:sz w:val="28"/>
          <w:szCs w:val="28"/>
        </w:rPr>
        <w:t xml:space="preserve"> та відсутність законодавчої кваліфікації інституту зловживання правом, а також відсутність тривалої практики корпоративних правовідносин, і як наслідок цього, відсутність сформованої однакової прав</w:t>
      </w:r>
      <w:r w:rsidR="00287920" w:rsidRPr="00154E06">
        <w:rPr>
          <w:rFonts w:asciiTheme="majorBidi" w:hAnsiTheme="majorBidi" w:cstheme="majorBidi"/>
          <w:sz w:val="28"/>
          <w:szCs w:val="28"/>
        </w:rPr>
        <w:t xml:space="preserve">озастосовчої практики розгляду </w:t>
      </w:r>
      <w:r w:rsidRPr="00154E06">
        <w:rPr>
          <w:rFonts w:asciiTheme="majorBidi" w:hAnsiTheme="majorBidi" w:cstheme="majorBidi"/>
          <w:sz w:val="28"/>
          <w:szCs w:val="28"/>
        </w:rPr>
        <w:t>судами корпоративних спорів.</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Крім того, однією з важливих причин, що викликає численні зловживання правами в господарських товариствах, слід назвати недосконалість формулювань законодавства (наприклад, щодо конкретизації прав і обов'язків суб'єктів корпоративних правовідносин, така неузгодженість дозволяє неоднозначно тлумачити норми права). На думку ряду вчених, багатьох випадків зловживання правом можна було б уникнути при наявності в українському законодавстві більш точних і коректних формулювань норм.</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 додаток до перерахованих причин, що сприяють зловживанню правом з боку окремих осіб, в</w:t>
      </w:r>
      <w:r w:rsidR="008A6434" w:rsidRPr="00154E06">
        <w:rPr>
          <w:rFonts w:asciiTheme="majorBidi" w:hAnsiTheme="majorBidi" w:cstheme="majorBidi"/>
          <w:sz w:val="28"/>
          <w:szCs w:val="28"/>
        </w:rPr>
        <w:t>иступають у ряді випадків низький рівень</w:t>
      </w:r>
      <w:r w:rsidRPr="00154E06">
        <w:rPr>
          <w:rFonts w:asciiTheme="majorBidi" w:hAnsiTheme="majorBidi" w:cstheme="majorBidi"/>
          <w:sz w:val="28"/>
          <w:szCs w:val="28"/>
        </w:rPr>
        <w:t xml:space="preserve"> правосвідомість і правова культура учасників корпоративних відносин, які використовують належні ї</w:t>
      </w:r>
      <w:r w:rsidR="00422AC4" w:rsidRPr="00154E06">
        <w:rPr>
          <w:rFonts w:asciiTheme="majorBidi" w:hAnsiTheme="majorBidi" w:cstheme="majorBidi"/>
          <w:sz w:val="28"/>
          <w:szCs w:val="28"/>
        </w:rPr>
        <w:t>м права в недобросовісних цілях,</w:t>
      </w:r>
      <w:r w:rsidRPr="00154E06">
        <w:rPr>
          <w:rFonts w:asciiTheme="majorBidi" w:hAnsiTheme="majorBidi" w:cstheme="majorBidi"/>
          <w:sz w:val="28"/>
          <w:szCs w:val="28"/>
        </w:rPr>
        <w:t xml:space="preserve"> причини можуть виявлятися і в відсутності необхідних навичок вирішення корпоративних конфліктів.</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Ще однією умовою зловживань в корпоративних відносинах є наявність великої кількості учасників. Чим більше в корпорації учасників, тим важче здійснювати контроль за діяльністю її органів, а також складніше організувати порядок прийняття рішень загальними зборами юридичної особи, при якому будуть максимально дотримані інтереси всіх учасників.</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Отже, до числа факторів, які відкривають можливості для існування зловживання правом в корпоративних відносинах, зокрема, відносяться:</w:t>
      </w:r>
    </w:p>
    <w:p w:rsidR="004C7234" w:rsidRPr="00154E06" w:rsidRDefault="004C7234" w:rsidP="00445B80">
      <w:pPr>
        <w:pStyle w:val="a3"/>
        <w:numPr>
          <w:ilvl w:val="0"/>
          <w:numId w:val="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недосконалість чинного законодавства, його неузгодженість, що дозволяє неоднозначно тлумачити норми права;</w:t>
      </w:r>
    </w:p>
    <w:p w:rsidR="004C7234" w:rsidRPr="00154E06" w:rsidRDefault="004C7234" w:rsidP="00445B80">
      <w:pPr>
        <w:pStyle w:val="a3"/>
        <w:numPr>
          <w:ilvl w:val="0"/>
          <w:numId w:val="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відсутність сформованої однакової правозастосовчої практики розгляду спорів, що випливають з корпоративних відносин;</w:t>
      </w:r>
    </w:p>
    <w:p w:rsidR="004C7234" w:rsidRPr="00154E06" w:rsidRDefault="004C7234" w:rsidP="00445B80">
      <w:pPr>
        <w:pStyle w:val="a3"/>
        <w:numPr>
          <w:ilvl w:val="0"/>
          <w:numId w:val="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відсутність тривалої практики існування корпоративних відносин;</w:t>
      </w:r>
    </w:p>
    <w:p w:rsidR="004C7234" w:rsidRPr="00154E06" w:rsidRDefault="004C7234" w:rsidP="00445B80">
      <w:pPr>
        <w:pStyle w:val="a3"/>
        <w:numPr>
          <w:ilvl w:val="0"/>
          <w:numId w:val="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відсутність необхідних знань і навичок, несформовану правосвідомість учасників корпоративних відносин;</w:t>
      </w:r>
    </w:p>
    <w:p w:rsidR="004C7234" w:rsidRPr="00154E06" w:rsidRDefault="004C7234" w:rsidP="00445B80">
      <w:pPr>
        <w:pStyle w:val="a3"/>
        <w:numPr>
          <w:ilvl w:val="0"/>
          <w:numId w:val="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яскраво виражена відмінність в співвідношенні можливостей учасників корпоративних відносин для захисту від зловживання правом, тобто наявність особливого суб'єктного складу - сильної і слабкої сторони корпоративних відносин.</w:t>
      </w:r>
    </w:p>
    <w:p w:rsidR="00F624DD"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Підсумовуючи, слід константувати, що в юридичній науці існують різні підходи до розуміння сутності зловживання корпора</w:t>
      </w:r>
      <w:r w:rsidR="006A5F98" w:rsidRPr="00154E06">
        <w:rPr>
          <w:rFonts w:asciiTheme="majorBidi" w:hAnsiTheme="majorBidi" w:cstheme="majorBidi"/>
          <w:sz w:val="28"/>
          <w:szCs w:val="28"/>
          <w:lang w:val="uk-UA"/>
        </w:rPr>
        <w:t>ти</w:t>
      </w:r>
      <w:r w:rsidRPr="00154E06">
        <w:rPr>
          <w:rFonts w:asciiTheme="majorBidi" w:hAnsiTheme="majorBidi" w:cstheme="majorBidi"/>
          <w:sz w:val="28"/>
          <w:szCs w:val="28"/>
        </w:rPr>
        <w:t xml:space="preserve">вними правами. </w:t>
      </w:r>
      <w:r w:rsidR="001A027F" w:rsidRPr="00154E06">
        <w:rPr>
          <w:rFonts w:asciiTheme="majorBidi" w:hAnsiTheme="majorBidi" w:cstheme="majorBidi"/>
          <w:sz w:val="28"/>
          <w:szCs w:val="28"/>
        </w:rPr>
        <w:t>І як зазначає В. </w:t>
      </w:r>
      <w:r w:rsidR="006A4F18" w:rsidRPr="00154E06">
        <w:rPr>
          <w:rFonts w:asciiTheme="majorBidi" w:hAnsiTheme="majorBidi" w:cstheme="majorBidi"/>
          <w:sz w:val="28"/>
          <w:szCs w:val="28"/>
        </w:rPr>
        <w:t>Пашутіна к</w:t>
      </w:r>
      <w:r w:rsidRPr="00154E06">
        <w:rPr>
          <w:rFonts w:asciiTheme="majorBidi" w:hAnsiTheme="majorBidi" w:cstheme="majorBidi"/>
          <w:sz w:val="28"/>
          <w:szCs w:val="28"/>
        </w:rPr>
        <w:t>ожний із цих підходів є по-своєму універсальним, але жодний із них не може бути протиставлений іншим як єдино вірний</w:t>
      </w:r>
      <w:r w:rsidR="006A4F18" w:rsidRPr="00154E06">
        <w:rPr>
          <w:rFonts w:asciiTheme="majorBidi" w:hAnsiTheme="majorBidi" w:cstheme="majorBidi"/>
          <w:sz w:val="28"/>
          <w:szCs w:val="28"/>
        </w:rPr>
        <w:t xml:space="preserve"> [34, с. 65].</w:t>
      </w:r>
    </w:p>
    <w:p w:rsidR="00F624DD" w:rsidRPr="00154E06" w:rsidRDefault="00F624DD"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Отже, зловживання корпоративним правом є однією </w:t>
      </w:r>
      <w:r w:rsidR="001A027F" w:rsidRPr="00154E06">
        <w:rPr>
          <w:rFonts w:asciiTheme="majorBidi" w:hAnsiTheme="majorBidi" w:cstheme="majorBidi"/>
          <w:sz w:val="28"/>
          <w:szCs w:val="28"/>
          <w:lang w:val="uk-UA"/>
        </w:rPr>
        <w:t>і</w:t>
      </w:r>
      <w:r w:rsidRPr="00154E06">
        <w:rPr>
          <w:rFonts w:asciiTheme="majorBidi" w:hAnsiTheme="majorBidi" w:cstheme="majorBidi"/>
          <w:sz w:val="28"/>
          <w:szCs w:val="28"/>
        </w:rPr>
        <w:t xml:space="preserve">з форм зловживання суб’єктивним правом особи. Воно може мати місце за усвідомленого чи недбалого поводження при здійсненні особою корпоративних прав, коли завдає шкоди іншому суб’єкту корпоративних відносин. </w:t>
      </w:r>
    </w:p>
    <w:p w:rsidR="004C7234" w:rsidRPr="00154E06" w:rsidRDefault="004C7234" w:rsidP="00740482">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Можемо виділити основні ознаки зловживання корпоративними правами: </w:t>
      </w:r>
    </w:p>
    <w:p w:rsidR="004C7234" w:rsidRPr="00154E06" w:rsidRDefault="004C7234" w:rsidP="00445B80">
      <w:pPr>
        <w:pStyle w:val="a3"/>
        <w:numPr>
          <w:ilvl w:val="0"/>
          <w:numId w:val="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суб’єкт зловживання</w:t>
      </w:r>
      <w:r w:rsidR="007B21E6" w:rsidRPr="00154E06">
        <w:rPr>
          <w:rFonts w:asciiTheme="majorBidi" w:hAnsiTheme="majorBidi" w:cstheme="majorBidi"/>
          <w:sz w:val="28"/>
          <w:szCs w:val="28"/>
        </w:rPr>
        <w:t xml:space="preserve"> корпоративними правами</w:t>
      </w:r>
      <w:r w:rsidRPr="00154E06">
        <w:rPr>
          <w:rFonts w:asciiTheme="majorBidi" w:hAnsiTheme="majorBidi" w:cstheme="majorBidi"/>
          <w:sz w:val="28"/>
          <w:szCs w:val="28"/>
        </w:rPr>
        <w:t xml:space="preserve"> – </w:t>
      </w:r>
      <w:r w:rsidR="007B21E6" w:rsidRPr="00154E06">
        <w:rPr>
          <w:rFonts w:asciiTheme="majorBidi" w:hAnsiTheme="majorBidi" w:cstheme="majorBidi"/>
          <w:sz w:val="28"/>
          <w:szCs w:val="28"/>
        </w:rPr>
        <w:t>носій корпоративних прав (</w:t>
      </w:r>
      <w:r w:rsidRPr="00154E06">
        <w:rPr>
          <w:rFonts w:asciiTheme="majorBidi" w:hAnsiTheme="majorBidi" w:cstheme="majorBidi"/>
          <w:sz w:val="28"/>
          <w:szCs w:val="28"/>
        </w:rPr>
        <w:t>учасник</w:t>
      </w:r>
      <w:r w:rsidR="001A027F" w:rsidRPr="00154E06">
        <w:rPr>
          <w:rFonts w:asciiTheme="majorBidi" w:hAnsiTheme="majorBidi" w:cstheme="majorBidi"/>
          <w:sz w:val="28"/>
          <w:szCs w:val="28"/>
          <w:lang w:val="uk-UA"/>
        </w:rPr>
        <w:t>/</w:t>
      </w:r>
      <w:r w:rsidR="001A027F" w:rsidRPr="00154E06">
        <w:rPr>
          <w:rFonts w:asciiTheme="majorBidi" w:hAnsiTheme="majorBidi" w:cstheme="majorBidi"/>
          <w:sz w:val="28"/>
          <w:szCs w:val="28"/>
        </w:rPr>
        <w:t>акціонер</w:t>
      </w:r>
      <w:r w:rsidR="007B21E6" w:rsidRPr="00154E06">
        <w:rPr>
          <w:rFonts w:asciiTheme="majorBidi" w:hAnsiTheme="majorBidi" w:cstheme="majorBidi"/>
          <w:sz w:val="28"/>
          <w:szCs w:val="28"/>
        </w:rPr>
        <w:t xml:space="preserve"> господарського товариства), оскільки </w:t>
      </w:r>
      <w:r w:rsidRPr="00154E06">
        <w:rPr>
          <w:rFonts w:asciiTheme="majorBidi" w:hAnsiTheme="majorBidi" w:cstheme="majorBidi"/>
          <w:sz w:val="28"/>
          <w:szCs w:val="28"/>
        </w:rPr>
        <w:lastRenderedPageBreak/>
        <w:t>зловживання правом суб’єктом, якому воно не н</w:t>
      </w:r>
      <w:r w:rsidR="007B21E6" w:rsidRPr="00154E06">
        <w:rPr>
          <w:rFonts w:asciiTheme="majorBidi" w:hAnsiTheme="majorBidi" w:cstheme="majorBidi"/>
          <w:sz w:val="28"/>
          <w:szCs w:val="28"/>
        </w:rPr>
        <w:t>алежить, не вбачається можливим</w:t>
      </w:r>
      <w:r w:rsidRPr="00154E06">
        <w:rPr>
          <w:rFonts w:asciiTheme="majorBidi" w:hAnsiTheme="majorBidi" w:cstheme="majorBidi"/>
          <w:sz w:val="28"/>
          <w:szCs w:val="28"/>
        </w:rPr>
        <w:t>;</w:t>
      </w:r>
    </w:p>
    <w:p w:rsidR="004C7234" w:rsidRPr="00154E06" w:rsidRDefault="00CC70C7" w:rsidP="00445B80">
      <w:pPr>
        <w:pStyle w:val="a3"/>
        <w:numPr>
          <w:ilvl w:val="0"/>
          <w:numId w:val="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додержання норм права, </w:t>
      </w:r>
      <w:r w:rsidR="004C7234" w:rsidRPr="00154E06">
        <w:rPr>
          <w:rFonts w:asciiTheme="majorBidi" w:hAnsiTheme="majorBidi" w:cstheme="majorBidi"/>
          <w:sz w:val="28"/>
          <w:szCs w:val="28"/>
        </w:rPr>
        <w:t>тобто особа, яка зловживає корпоративними пра</w:t>
      </w:r>
      <w:r w:rsidRPr="00154E06">
        <w:rPr>
          <w:rFonts w:asciiTheme="majorBidi" w:hAnsiTheme="majorBidi" w:cstheme="majorBidi"/>
          <w:sz w:val="28"/>
          <w:szCs w:val="28"/>
        </w:rPr>
        <w:t xml:space="preserve">вами повинна діяти у межах законодавства, тому що </w:t>
      </w:r>
      <w:r w:rsidR="004C7234" w:rsidRPr="00154E06">
        <w:rPr>
          <w:rFonts w:asciiTheme="majorBidi" w:hAnsiTheme="majorBidi" w:cstheme="majorBidi"/>
          <w:sz w:val="28"/>
          <w:szCs w:val="28"/>
        </w:rPr>
        <w:t>у випадку порушення норм</w:t>
      </w:r>
      <w:r w:rsidRPr="00154E06">
        <w:rPr>
          <w:rFonts w:asciiTheme="majorBidi" w:hAnsiTheme="majorBidi" w:cstheme="majorBidi"/>
          <w:sz w:val="28"/>
          <w:szCs w:val="28"/>
        </w:rPr>
        <w:t xml:space="preserve"> права</w:t>
      </w:r>
      <w:r w:rsidR="004C7234" w:rsidRPr="00154E06">
        <w:rPr>
          <w:rFonts w:asciiTheme="majorBidi" w:hAnsiTheme="majorBidi" w:cstheme="majorBidi"/>
          <w:sz w:val="28"/>
          <w:szCs w:val="28"/>
        </w:rPr>
        <w:t xml:space="preserve"> буде вчинятись правопорушення; </w:t>
      </w:r>
    </w:p>
    <w:p w:rsidR="004C7234" w:rsidRPr="00154E06" w:rsidRDefault="004C7234" w:rsidP="00445B80">
      <w:pPr>
        <w:pStyle w:val="a3"/>
        <w:numPr>
          <w:ilvl w:val="0"/>
          <w:numId w:val="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порушення мети норми права; </w:t>
      </w:r>
    </w:p>
    <w:p w:rsidR="004C7234" w:rsidRPr="00154E06" w:rsidRDefault="004C7234" w:rsidP="00445B80">
      <w:pPr>
        <w:pStyle w:val="a3"/>
        <w:numPr>
          <w:ilvl w:val="0"/>
          <w:numId w:val="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зловживання правом можливе лише при його реалізації;</w:t>
      </w:r>
    </w:p>
    <w:p w:rsidR="004C7234" w:rsidRPr="00154E06" w:rsidRDefault="004C7234" w:rsidP="00445B80">
      <w:pPr>
        <w:pStyle w:val="a3"/>
        <w:numPr>
          <w:ilvl w:val="0"/>
          <w:numId w:val="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вина – така поведінка може мати як умисний, так і необережний характер; </w:t>
      </w:r>
    </w:p>
    <w:p w:rsidR="00F51428" w:rsidRPr="00154E06" w:rsidRDefault="004C7234" w:rsidP="00F51428">
      <w:pPr>
        <w:pStyle w:val="a3"/>
        <w:numPr>
          <w:ilvl w:val="0"/>
          <w:numId w:val="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порушен</w:t>
      </w:r>
      <w:r w:rsidR="006203AA" w:rsidRPr="00154E06">
        <w:rPr>
          <w:rFonts w:asciiTheme="majorBidi" w:hAnsiTheme="majorBidi" w:cstheme="majorBidi"/>
          <w:sz w:val="28"/>
          <w:szCs w:val="28"/>
        </w:rPr>
        <w:t>ня корпоративного права є вільним</w:t>
      </w:r>
      <w:r w:rsidRPr="00154E06">
        <w:rPr>
          <w:rFonts w:asciiTheme="majorBidi" w:hAnsiTheme="majorBidi" w:cstheme="majorBidi"/>
          <w:sz w:val="28"/>
          <w:szCs w:val="28"/>
        </w:rPr>
        <w:t xml:space="preserve"> волевиявлення</w:t>
      </w:r>
      <w:r w:rsidR="006203AA" w:rsidRPr="00154E06">
        <w:rPr>
          <w:rFonts w:asciiTheme="majorBidi" w:hAnsiTheme="majorBidi" w:cstheme="majorBidi"/>
          <w:sz w:val="28"/>
          <w:szCs w:val="28"/>
        </w:rPr>
        <w:t>м</w:t>
      </w:r>
      <w:r w:rsidRPr="00154E06">
        <w:rPr>
          <w:rFonts w:asciiTheme="majorBidi" w:hAnsiTheme="majorBidi" w:cstheme="majorBidi"/>
          <w:sz w:val="28"/>
          <w:szCs w:val="28"/>
        </w:rPr>
        <w:t xml:space="preserve"> особи, тобто при реалізації свого права особи у жодному випадку не може бути примусу до його здійснення;</w:t>
      </w:r>
    </w:p>
    <w:p w:rsidR="00F51428" w:rsidRPr="00154E06" w:rsidRDefault="006203AA" w:rsidP="00F51428">
      <w:pPr>
        <w:pStyle w:val="a3"/>
        <w:numPr>
          <w:ilvl w:val="0"/>
          <w:numId w:val="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н</w:t>
      </w:r>
      <w:r w:rsidR="004C7234" w:rsidRPr="00154E06">
        <w:rPr>
          <w:rFonts w:asciiTheme="majorBidi" w:hAnsiTheme="majorBidi" w:cstheme="majorBidi"/>
          <w:sz w:val="28"/>
          <w:szCs w:val="28"/>
        </w:rPr>
        <w:t>аслідки такого зловживання – завдання істотної шкоди правам та інтересам окремої особи — учасника товариства або ж цілого товариства;</w:t>
      </w:r>
    </w:p>
    <w:p w:rsidR="004C7234" w:rsidRPr="00154E06" w:rsidRDefault="004C7234" w:rsidP="00F51428">
      <w:pPr>
        <w:pStyle w:val="a3"/>
        <w:numPr>
          <w:ilvl w:val="0"/>
          <w:numId w:val="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наявність причинового зв’язку між поведінкою суб’єкта та наслідками зловживання.</w:t>
      </w:r>
    </w:p>
    <w:p w:rsidR="00585506" w:rsidRPr="00154E06" w:rsidRDefault="00585506" w:rsidP="00E47530">
      <w:pPr>
        <w:spacing w:after="0" w:line="360" w:lineRule="auto"/>
        <w:rPr>
          <w:rFonts w:asciiTheme="majorBidi" w:hAnsiTheme="majorBidi" w:cstheme="majorBidi"/>
          <w:sz w:val="28"/>
          <w:szCs w:val="28"/>
        </w:rPr>
      </w:pPr>
    </w:p>
    <w:p w:rsidR="004C7234" w:rsidRPr="00154E06" w:rsidRDefault="00926067" w:rsidP="00B7520D">
      <w:pPr>
        <w:spacing w:after="0" w:line="360" w:lineRule="auto"/>
        <w:jc w:val="both"/>
        <w:rPr>
          <w:rFonts w:asciiTheme="majorBidi" w:hAnsiTheme="majorBidi" w:cstheme="majorBidi"/>
          <w:b/>
          <w:bCs/>
          <w:sz w:val="28"/>
          <w:szCs w:val="28"/>
        </w:rPr>
      </w:pPr>
      <w:r w:rsidRPr="00154E06">
        <w:rPr>
          <w:rFonts w:asciiTheme="majorBidi" w:hAnsiTheme="majorBidi" w:cstheme="majorBidi"/>
          <w:b/>
          <w:bCs/>
          <w:sz w:val="28"/>
          <w:szCs w:val="28"/>
          <w:lang w:val="uk-UA"/>
        </w:rPr>
        <w:t xml:space="preserve">1.3. </w:t>
      </w:r>
      <w:r w:rsidR="004C7234" w:rsidRPr="00154E06">
        <w:rPr>
          <w:rFonts w:asciiTheme="majorBidi" w:hAnsiTheme="majorBidi" w:cstheme="majorBidi"/>
          <w:b/>
          <w:bCs/>
          <w:sz w:val="28"/>
          <w:szCs w:val="28"/>
        </w:rPr>
        <w:t>Форми та види зловживання корпоративними правами</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Після визначення поняття та правової природи зловживання корпоративними правами постає необхідним визначення форм зловживання ними. Виділення форм зловживання правом має значення для кваліфікації того чи іншого діяння як зловживання правом, а видів – для групування окремих форм зловживання правом, об’єднаних спільними ознаками (наприклад, за критерієм права, яким зловживає суб’єкт) із метою розроблення загальних стратегій протидії їм</w:t>
      </w:r>
      <w:r w:rsidR="009B1AF7" w:rsidRPr="00154E06">
        <w:rPr>
          <w:rFonts w:asciiTheme="majorBidi" w:hAnsiTheme="majorBidi" w:cstheme="majorBidi"/>
          <w:sz w:val="28"/>
          <w:szCs w:val="28"/>
        </w:rPr>
        <w:t xml:space="preserve"> [</w:t>
      </w:r>
      <w:r w:rsidR="00E0156B" w:rsidRPr="00154E06">
        <w:rPr>
          <w:rFonts w:asciiTheme="majorBidi" w:hAnsiTheme="majorBidi" w:cstheme="majorBidi"/>
          <w:sz w:val="28"/>
          <w:szCs w:val="28"/>
        </w:rPr>
        <w:t>44</w:t>
      </w:r>
      <w:r w:rsidR="004210F8" w:rsidRPr="00154E06">
        <w:rPr>
          <w:rFonts w:asciiTheme="majorBidi" w:hAnsiTheme="majorBidi" w:cstheme="majorBidi"/>
          <w:sz w:val="28"/>
          <w:szCs w:val="28"/>
        </w:rPr>
        <w:t>, с.</w:t>
      </w:r>
      <w:r w:rsidR="000913AC" w:rsidRPr="00154E06">
        <w:rPr>
          <w:rFonts w:asciiTheme="majorBidi" w:hAnsiTheme="majorBidi" w:cstheme="majorBidi"/>
          <w:sz w:val="28"/>
          <w:szCs w:val="28"/>
        </w:rPr>
        <w:t xml:space="preserve"> </w:t>
      </w:r>
      <w:r w:rsidR="004210F8" w:rsidRPr="00154E06">
        <w:rPr>
          <w:rFonts w:asciiTheme="majorBidi" w:hAnsiTheme="majorBidi" w:cstheme="majorBidi"/>
          <w:sz w:val="28"/>
          <w:szCs w:val="28"/>
        </w:rPr>
        <w:t>153</w:t>
      </w:r>
      <w:r w:rsidR="009B1AF7" w:rsidRPr="00154E06">
        <w:rPr>
          <w:rFonts w:asciiTheme="majorBidi" w:hAnsiTheme="majorBidi" w:cstheme="majorBidi"/>
          <w:sz w:val="28"/>
          <w:szCs w:val="28"/>
        </w:rPr>
        <w:t>]</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У науковій літературі під формою розуміють спосіб існування, зовнішнє вираження певного явища.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Доцільно виділять прості та складні форми зловживання правом. Проста форма зловживання правом – це вольове, недобросовісне, нецільове використання конкретно визначеного корпоративного права конкретним суб’єктом зі </w:t>
      </w:r>
      <w:r w:rsidRPr="00154E06">
        <w:rPr>
          <w:rFonts w:asciiTheme="majorBidi" w:hAnsiTheme="majorBidi" w:cstheme="majorBidi"/>
          <w:sz w:val="28"/>
          <w:szCs w:val="28"/>
        </w:rPr>
        <w:lastRenderedPageBreak/>
        <w:t>встановленою метою або принаймі встановленою невідповідністю до правомірної мети. Складна форма зловживання правом – поєднання простих форм, об’єднаних спільною метою та (або) стратегією</w:t>
      </w:r>
      <w:r w:rsidR="009B1AF7" w:rsidRPr="00154E06">
        <w:rPr>
          <w:rFonts w:asciiTheme="majorBidi" w:hAnsiTheme="majorBidi" w:cstheme="majorBidi"/>
          <w:sz w:val="28"/>
          <w:szCs w:val="28"/>
        </w:rPr>
        <w:t xml:space="preserve"> [</w:t>
      </w:r>
      <w:r w:rsidR="00E0156B" w:rsidRPr="00154E06">
        <w:rPr>
          <w:rFonts w:asciiTheme="majorBidi" w:hAnsiTheme="majorBidi" w:cstheme="majorBidi"/>
          <w:sz w:val="28"/>
          <w:szCs w:val="28"/>
        </w:rPr>
        <w:t>44</w:t>
      </w:r>
      <w:r w:rsidR="004210F8" w:rsidRPr="00154E06">
        <w:rPr>
          <w:rFonts w:asciiTheme="majorBidi" w:hAnsiTheme="majorBidi" w:cstheme="majorBidi"/>
          <w:sz w:val="28"/>
          <w:szCs w:val="28"/>
        </w:rPr>
        <w:t>, с. 153</w:t>
      </w:r>
      <w:r w:rsidR="009B1AF7" w:rsidRPr="00154E06">
        <w:rPr>
          <w:rFonts w:asciiTheme="majorBidi" w:hAnsiTheme="majorBidi" w:cstheme="majorBidi"/>
          <w:sz w:val="28"/>
          <w:szCs w:val="28"/>
        </w:rPr>
        <w:t>]</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Прості форми зловживання правом характеризуються великою різноманітністю. Із боку учасників товариства найбільш поширеними є зловживання правом на отримання дивідендів, правом на управління товариством, правом на інформацію, правом на вихід з товариства тощо.</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Метою простих форм зловживання правом у корпоративних відносинах є досягнення окремих завдань локального характеру або здійснення підготовки до подальшого переходу до складних форм. </w:t>
      </w:r>
    </w:p>
    <w:p w:rsidR="004C7234" w:rsidRPr="00154E06" w:rsidRDefault="004C7234" w:rsidP="005E0A4F">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Серед складних форм зловживання правом виділяють </w:t>
      </w:r>
      <w:r w:rsidR="00D31508" w:rsidRPr="00154E06">
        <w:rPr>
          <w:rFonts w:asciiTheme="majorBidi" w:hAnsiTheme="majorBidi" w:cstheme="majorBidi"/>
          <w:sz w:val="28"/>
          <w:szCs w:val="28"/>
        </w:rPr>
        <w:t>ґ</w:t>
      </w:r>
      <w:r w:rsidRPr="00154E06">
        <w:rPr>
          <w:rFonts w:asciiTheme="majorBidi" w:hAnsiTheme="majorBidi" w:cstheme="majorBidi"/>
          <w:sz w:val="28"/>
          <w:szCs w:val="28"/>
        </w:rPr>
        <w:t>рінмейл та недружні поглинання, що не виключає існування м</w:t>
      </w:r>
      <w:r w:rsidR="00E83E3A" w:rsidRPr="00154E06">
        <w:rPr>
          <w:rFonts w:asciiTheme="majorBidi" w:hAnsiTheme="majorBidi" w:cstheme="majorBidi"/>
          <w:sz w:val="28"/>
          <w:szCs w:val="28"/>
        </w:rPr>
        <w:t>е</w:t>
      </w:r>
      <w:r w:rsidR="007B4D45" w:rsidRPr="00154E06">
        <w:rPr>
          <w:rFonts w:asciiTheme="majorBidi" w:hAnsiTheme="majorBidi" w:cstheme="majorBidi"/>
          <w:sz w:val="28"/>
          <w:szCs w:val="28"/>
        </w:rPr>
        <w:t>нш поширених додаткових форм [</w:t>
      </w:r>
      <w:r w:rsidR="00E0156B" w:rsidRPr="00154E06">
        <w:rPr>
          <w:rFonts w:asciiTheme="majorBidi" w:hAnsiTheme="majorBidi" w:cstheme="majorBidi"/>
          <w:sz w:val="28"/>
          <w:szCs w:val="28"/>
        </w:rPr>
        <w:t>45</w:t>
      </w:r>
      <w:r w:rsidR="002301F4" w:rsidRPr="00154E06">
        <w:rPr>
          <w:rFonts w:asciiTheme="majorBidi" w:hAnsiTheme="majorBidi" w:cstheme="majorBidi"/>
          <w:sz w:val="28"/>
          <w:szCs w:val="28"/>
        </w:rPr>
        <w:t>, с. </w:t>
      </w:r>
      <w:r w:rsidR="000913AC" w:rsidRPr="00154E06">
        <w:rPr>
          <w:rFonts w:asciiTheme="majorBidi" w:hAnsiTheme="majorBidi" w:cstheme="majorBidi"/>
          <w:sz w:val="28"/>
          <w:szCs w:val="28"/>
        </w:rPr>
        <w:t>208</w:t>
      </w:r>
      <w:r w:rsidRPr="00154E06">
        <w:rPr>
          <w:rFonts w:asciiTheme="majorBidi" w:hAnsiTheme="majorBidi" w:cstheme="majorBidi"/>
          <w:sz w:val="28"/>
          <w:szCs w:val="28"/>
        </w:rPr>
        <w:t xml:space="preserve">]. </w:t>
      </w:r>
      <w:r w:rsidR="00D31508" w:rsidRPr="00154E06">
        <w:rPr>
          <w:rFonts w:asciiTheme="majorBidi" w:hAnsiTheme="majorBidi" w:cstheme="majorBidi"/>
          <w:sz w:val="28"/>
          <w:szCs w:val="28"/>
        </w:rPr>
        <w:t>Ґ</w:t>
      </w:r>
      <w:r w:rsidRPr="00154E06">
        <w:rPr>
          <w:rFonts w:asciiTheme="majorBidi" w:hAnsiTheme="majorBidi" w:cstheme="majorBidi"/>
          <w:sz w:val="28"/>
          <w:szCs w:val="28"/>
        </w:rPr>
        <w:t>рінмейл є формою зловживання правом у корпоративних правовідносинах, якій властивий складний характер з огляду поєднання окремих форм зловживання правом для досягнення спільної мети в межах реалізації єдиної стратегії. Його мета – отримання певних вигод та переваг під загрозою неможливості продовження нормального функціонування товариства та здійснення господарської діяльності. Багатогранність тактики корпора</w:t>
      </w:r>
      <w:r w:rsidR="005E0A4F" w:rsidRPr="00154E06">
        <w:rPr>
          <w:rFonts w:asciiTheme="majorBidi" w:hAnsiTheme="majorBidi" w:cstheme="majorBidi"/>
          <w:sz w:val="28"/>
          <w:szCs w:val="28"/>
          <w:lang w:val="uk-UA"/>
        </w:rPr>
        <w:t>ти</w:t>
      </w:r>
      <w:r w:rsidR="005E0A4F" w:rsidRPr="00154E06">
        <w:rPr>
          <w:rFonts w:asciiTheme="majorBidi" w:hAnsiTheme="majorBidi" w:cstheme="majorBidi"/>
          <w:sz w:val="28"/>
          <w:szCs w:val="28"/>
        </w:rPr>
        <w:t>вн</w:t>
      </w:r>
      <w:r w:rsidRPr="00154E06">
        <w:rPr>
          <w:rFonts w:asciiTheme="majorBidi" w:hAnsiTheme="majorBidi" w:cstheme="majorBidi"/>
          <w:sz w:val="28"/>
          <w:szCs w:val="28"/>
        </w:rPr>
        <w:t>о</w:t>
      </w:r>
      <w:r w:rsidR="005E0A4F" w:rsidRPr="00154E06">
        <w:rPr>
          <w:rFonts w:asciiTheme="majorBidi" w:hAnsiTheme="majorBidi" w:cstheme="majorBidi"/>
          <w:sz w:val="28"/>
          <w:szCs w:val="28"/>
          <w:lang w:val="uk-UA"/>
        </w:rPr>
        <w:t>го</w:t>
      </w:r>
      <w:r w:rsidRPr="00154E06">
        <w:rPr>
          <w:rFonts w:asciiTheme="majorBidi" w:hAnsiTheme="majorBidi" w:cstheme="majorBidi"/>
          <w:sz w:val="28"/>
          <w:szCs w:val="28"/>
        </w:rPr>
        <w:t xml:space="preserve"> шантажу полягає в тому, що він може бути як самостійною стратегією, так і частиною плану недружнього поглинання, а в деяких випадках – способом з</w:t>
      </w:r>
      <w:r w:rsidR="00E83E3A" w:rsidRPr="00154E06">
        <w:rPr>
          <w:rFonts w:asciiTheme="majorBidi" w:hAnsiTheme="majorBidi" w:cstheme="majorBidi"/>
          <w:sz w:val="28"/>
          <w:szCs w:val="28"/>
        </w:rPr>
        <w:t>а</w:t>
      </w:r>
      <w:r w:rsidR="00E0156B" w:rsidRPr="00154E06">
        <w:rPr>
          <w:rFonts w:asciiTheme="majorBidi" w:hAnsiTheme="majorBidi" w:cstheme="majorBidi"/>
          <w:sz w:val="28"/>
          <w:szCs w:val="28"/>
        </w:rPr>
        <w:t>хисту міноритарних учасників [46</w:t>
      </w:r>
      <w:r w:rsidRPr="00154E06">
        <w:rPr>
          <w:rFonts w:asciiTheme="majorBidi" w:hAnsiTheme="majorBidi" w:cstheme="majorBidi"/>
          <w:sz w:val="28"/>
          <w:szCs w:val="28"/>
        </w:rPr>
        <w:t>, с. 195].</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Головною метою недружніх поглинань є отримання корпоративного контролю над товариством всупереч інтересам основних інвесторів, що не виключає існування додаткових цілей (усунення конкурента, отримання прав на майно тощо). Для реалізації стратегій недружнього поглинання широко використовуються такі суб’єктивні права, як оскарження рішень загальних зборів акціонерів; звернення до господарського суду із заявою про застосування запобіжних заходів; вимога скликання позачергових загальних зборів акціонерів (учасників</w:t>
      </w:r>
      <w:r w:rsidR="00E0156B" w:rsidRPr="00154E06">
        <w:rPr>
          <w:rFonts w:asciiTheme="majorBidi" w:hAnsiTheme="majorBidi" w:cstheme="majorBidi"/>
          <w:sz w:val="28"/>
          <w:szCs w:val="28"/>
        </w:rPr>
        <w:t>) товариства тощо</w:t>
      </w:r>
      <w:r w:rsidR="005F34F8" w:rsidRPr="00154E06">
        <w:rPr>
          <w:rFonts w:asciiTheme="majorBidi" w:hAnsiTheme="majorBidi" w:cstheme="majorBidi"/>
          <w:sz w:val="28"/>
          <w:szCs w:val="28"/>
        </w:rPr>
        <w:t xml:space="preserve"> </w:t>
      </w:r>
      <w:r w:rsidR="00E0156B" w:rsidRPr="00154E06">
        <w:rPr>
          <w:rFonts w:asciiTheme="majorBidi" w:hAnsiTheme="majorBidi" w:cstheme="majorBidi"/>
          <w:sz w:val="28"/>
          <w:szCs w:val="28"/>
        </w:rPr>
        <w:t>[46</w:t>
      </w:r>
      <w:r w:rsidRPr="00154E06">
        <w:rPr>
          <w:rFonts w:asciiTheme="majorBidi" w:hAnsiTheme="majorBidi" w:cstheme="majorBidi"/>
          <w:sz w:val="28"/>
          <w:szCs w:val="28"/>
        </w:rPr>
        <w:t>, с. 196].</w:t>
      </w:r>
    </w:p>
    <w:p w:rsidR="007A311E" w:rsidRPr="00154E06" w:rsidRDefault="007A311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Зловживання корпоративними правами існує в різноманітних формах. Їх аналіз варто почати із зловживань, які направлені виключно на те, щоб завдати </w:t>
      </w:r>
      <w:r w:rsidRPr="00154E06">
        <w:rPr>
          <w:rFonts w:asciiTheme="majorBidi" w:hAnsiTheme="majorBidi" w:cstheme="majorBidi"/>
          <w:sz w:val="28"/>
          <w:szCs w:val="28"/>
        </w:rPr>
        <w:lastRenderedPageBreak/>
        <w:t xml:space="preserve">шкоди правам та інтересам господарського товариства (це поняття означено в правознавстві як явище шикани). Випадки прояву шикани добре відомі ще з часів Стародавнього Риму. Римське право уже загострювало увагу на зловживаннях правом </w:t>
      </w:r>
      <w:r w:rsidR="005F34F8" w:rsidRPr="00154E06">
        <w:rPr>
          <w:rFonts w:asciiTheme="majorBidi" w:hAnsiTheme="majorBidi" w:cstheme="majorBidi"/>
          <w:sz w:val="28"/>
          <w:szCs w:val="28"/>
        </w:rPr>
        <w:t xml:space="preserve">з метою зашкодити іншій особі. </w:t>
      </w:r>
    </w:p>
    <w:p w:rsidR="007A311E" w:rsidRPr="00154E06" w:rsidRDefault="007A311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Сучасна цивілістика по-різному оцінює явище шикани. Ряд науковців стверджують, що з інших форм зловживання правом шикану вирізняють виключно прагнення завдати шкоди якійсь особі (особам). При цьому термін «шкода» маємо сприймати в найширшому се</w:t>
      </w:r>
      <w:r w:rsidR="005F34F8" w:rsidRPr="00154E06">
        <w:rPr>
          <w:rFonts w:asciiTheme="majorBidi" w:hAnsiTheme="majorBidi" w:cstheme="majorBidi"/>
          <w:sz w:val="28"/>
          <w:szCs w:val="28"/>
        </w:rPr>
        <w:t>нсі слова. Він повинен включати</w:t>
      </w:r>
      <w:r w:rsidRPr="00154E06">
        <w:rPr>
          <w:rFonts w:asciiTheme="majorBidi" w:hAnsiTheme="majorBidi" w:cstheme="majorBidi"/>
          <w:sz w:val="28"/>
          <w:szCs w:val="28"/>
        </w:rPr>
        <w:t xml:space="preserve"> і завдані прямі матеріальні збитки, і інші негативні наслідки завдані належним учасникам товариства, які можуть виникнути внаслідо</w:t>
      </w:r>
      <w:r w:rsidR="00BC25B4" w:rsidRPr="00154E06">
        <w:rPr>
          <w:rFonts w:asciiTheme="majorBidi" w:hAnsiTheme="majorBidi" w:cstheme="majorBidi"/>
          <w:sz w:val="28"/>
          <w:szCs w:val="28"/>
        </w:rPr>
        <w:t xml:space="preserve">к зловживання правами, зокрема </w:t>
      </w:r>
      <w:r w:rsidRPr="00154E06">
        <w:rPr>
          <w:rFonts w:asciiTheme="majorBidi" w:hAnsiTheme="majorBidi" w:cstheme="majorBidi"/>
          <w:sz w:val="28"/>
          <w:szCs w:val="28"/>
        </w:rPr>
        <w:t xml:space="preserve">неможливість особи скористатися своїми корпоративними правами.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Інші науковці вважають шикану здійсненням суб’єктивного цивільного права як із наміром завдати шкоди іншій особі, так і з іншими намірами. Так,</w:t>
      </w:r>
      <w:r w:rsidR="002C0FBE" w:rsidRPr="00154E06">
        <w:rPr>
          <w:rFonts w:asciiTheme="majorBidi" w:hAnsiTheme="majorBidi" w:cstheme="majorBidi"/>
          <w:sz w:val="28"/>
          <w:szCs w:val="28"/>
        </w:rPr>
        <w:t xml:space="preserve"> </w:t>
      </w:r>
      <w:r w:rsidR="00177E41" w:rsidRPr="00154E06">
        <w:rPr>
          <w:rFonts w:asciiTheme="majorBidi" w:hAnsiTheme="majorBidi" w:cstheme="majorBidi"/>
          <w:sz w:val="28"/>
          <w:szCs w:val="28"/>
        </w:rPr>
        <w:t>М.О. </w:t>
      </w:r>
      <w:r w:rsidRPr="00154E06">
        <w:rPr>
          <w:rFonts w:asciiTheme="majorBidi" w:hAnsiTheme="majorBidi" w:cstheme="majorBidi"/>
          <w:sz w:val="28"/>
          <w:szCs w:val="28"/>
        </w:rPr>
        <w:t>Стефанчук під шиканою пропонує розуміти дії управомоченого суб’єкта у здійсненні належного йому суб’єктивного права, як із винятковим наміром завдати шкоду іншій особі, так і зі «змішаним» наміром – завдання шк</w:t>
      </w:r>
      <w:r w:rsidR="00E0156B" w:rsidRPr="00154E06">
        <w:rPr>
          <w:rFonts w:asciiTheme="majorBidi" w:hAnsiTheme="majorBidi" w:cstheme="majorBidi"/>
          <w:sz w:val="28"/>
          <w:szCs w:val="28"/>
        </w:rPr>
        <w:t>оди та досягнення іншої мети [5</w:t>
      </w:r>
      <w:r w:rsidRPr="00154E06">
        <w:rPr>
          <w:rFonts w:asciiTheme="majorBidi" w:hAnsiTheme="majorBidi" w:cstheme="majorBidi"/>
          <w:sz w:val="28"/>
          <w:szCs w:val="28"/>
        </w:rPr>
        <w:t>, с.</w:t>
      </w:r>
      <w:r w:rsidR="008B6D51" w:rsidRPr="00154E06">
        <w:rPr>
          <w:rFonts w:asciiTheme="majorBidi" w:hAnsiTheme="majorBidi" w:cstheme="majorBidi"/>
          <w:sz w:val="28"/>
          <w:szCs w:val="28"/>
        </w:rPr>
        <w:t xml:space="preserve"> </w:t>
      </w:r>
      <w:r w:rsidRPr="00154E06">
        <w:rPr>
          <w:rFonts w:asciiTheme="majorBidi" w:hAnsiTheme="majorBidi" w:cstheme="majorBidi"/>
          <w:sz w:val="28"/>
          <w:szCs w:val="28"/>
        </w:rPr>
        <w:t>143]. Аналогічної поз</w:t>
      </w:r>
      <w:r w:rsidR="00181032" w:rsidRPr="00154E06">
        <w:rPr>
          <w:rFonts w:asciiTheme="majorBidi" w:hAnsiTheme="majorBidi" w:cstheme="majorBidi"/>
          <w:sz w:val="28"/>
          <w:szCs w:val="28"/>
        </w:rPr>
        <w:t>иції дотримується Т.</w:t>
      </w:r>
      <w:r w:rsidR="00326A70" w:rsidRPr="00154E06">
        <w:rPr>
          <w:rFonts w:asciiTheme="majorBidi" w:hAnsiTheme="majorBidi" w:cstheme="majorBidi"/>
          <w:sz w:val="28"/>
          <w:szCs w:val="28"/>
        </w:rPr>
        <w:t>С. Яценко</w:t>
      </w:r>
      <w:r w:rsidR="00E0156B" w:rsidRPr="00154E06">
        <w:rPr>
          <w:rFonts w:asciiTheme="majorBidi" w:hAnsiTheme="majorBidi" w:cstheme="majorBidi"/>
          <w:sz w:val="28"/>
          <w:szCs w:val="28"/>
        </w:rPr>
        <w:t xml:space="preserve"> [22</w:t>
      </w:r>
      <w:r w:rsidRPr="00154E06">
        <w:rPr>
          <w:rFonts w:asciiTheme="majorBidi" w:hAnsiTheme="majorBidi" w:cstheme="majorBidi"/>
          <w:sz w:val="28"/>
          <w:szCs w:val="28"/>
        </w:rPr>
        <w:t>, с. 17].</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w:t>
      </w:r>
      <w:r w:rsidR="00F208E2" w:rsidRPr="00154E06">
        <w:rPr>
          <w:rFonts w:asciiTheme="majorBidi" w:hAnsiTheme="majorBidi" w:cstheme="majorBidi"/>
          <w:sz w:val="28"/>
          <w:szCs w:val="28"/>
        </w:rPr>
        <w:t xml:space="preserve"> огляду на положення ч. 3.ст. 13</w:t>
      </w:r>
      <w:r w:rsidRPr="00154E06">
        <w:rPr>
          <w:rFonts w:asciiTheme="majorBidi" w:hAnsiTheme="majorBidi" w:cstheme="majorBidi"/>
          <w:sz w:val="28"/>
          <w:szCs w:val="28"/>
        </w:rPr>
        <w:t xml:space="preserve"> Ц</w:t>
      </w:r>
      <w:r w:rsidR="005E18E5" w:rsidRPr="00154E06">
        <w:rPr>
          <w:rFonts w:asciiTheme="majorBidi" w:hAnsiTheme="majorBidi" w:cstheme="majorBidi"/>
          <w:sz w:val="28"/>
          <w:szCs w:val="28"/>
        </w:rPr>
        <w:t>ивільного кодексу</w:t>
      </w:r>
      <w:r w:rsidRPr="00154E06">
        <w:rPr>
          <w:rFonts w:asciiTheme="majorBidi" w:hAnsiTheme="majorBidi" w:cstheme="majorBidi"/>
          <w:sz w:val="28"/>
          <w:szCs w:val="28"/>
        </w:rPr>
        <w:t xml:space="preserve"> України можно зробити висновок, що законодавець поділяє зловживання корпоративними правами на дві форми:</w:t>
      </w:r>
    </w:p>
    <w:p w:rsidR="004C7234" w:rsidRPr="00154E06" w:rsidRDefault="004C7234" w:rsidP="00445B80">
      <w:pPr>
        <w:pStyle w:val="a3"/>
        <w:numPr>
          <w:ilvl w:val="0"/>
          <w:numId w:val="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дії особи, що вчиняються з наміром завдати шкоди іншій особі (шикана);</w:t>
      </w:r>
    </w:p>
    <w:p w:rsidR="004C7234" w:rsidRPr="00154E06" w:rsidRDefault="004C7234" w:rsidP="00445B80">
      <w:pPr>
        <w:pStyle w:val="a3"/>
        <w:numPr>
          <w:ilvl w:val="0"/>
          <w:numId w:val="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зловживання правом в інших формах</w:t>
      </w:r>
      <w:r w:rsidR="00FC75ED" w:rsidRPr="00154E06">
        <w:rPr>
          <w:rFonts w:asciiTheme="majorBidi" w:hAnsiTheme="majorBidi" w:cstheme="majorBidi"/>
          <w:sz w:val="28"/>
          <w:szCs w:val="28"/>
        </w:rPr>
        <w:t xml:space="preserve"> </w:t>
      </w:r>
      <w:r w:rsidR="002C0FBE" w:rsidRPr="00154E06">
        <w:rPr>
          <w:rFonts w:asciiTheme="majorBidi" w:hAnsiTheme="majorBidi" w:cstheme="majorBidi"/>
          <w:sz w:val="28"/>
          <w:szCs w:val="28"/>
        </w:rPr>
        <w:t>[</w:t>
      </w:r>
      <w:r w:rsidR="001F2E73" w:rsidRPr="00154E06">
        <w:rPr>
          <w:rFonts w:asciiTheme="majorBidi" w:hAnsiTheme="majorBidi" w:cstheme="majorBidi"/>
          <w:sz w:val="28"/>
          <w:szCs w:val="28"/>
        </w:rPr>
        <w:t>14</w:t>
      </w:r>
      <w:r w:rsidR="002C0FBE" w:rsidRPr="00154E06">
        <w:rPr>
          <w:rFonts w:asciiTheme="majorBidi" w:hAnsiTheme="majorBidi" w:cstheme="majorBidi"/>
          <w:sz w:val="28"/>
          <w:szCs w:val="28"/>
        </w:rPr>
        <w:t>]</w:t>
      </w:r>
      <w:r w:rsidR="00FC75ED"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Шикана як форма зловживання правом фактично закріплена нормою ч.</w:t>
      </w:r>
      <w:r w:rsidR="00D52BA6"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3. ст. 13 Ц</w:t>
      </w:r>
      <w:r w:rsidR="005E18E5" w:rsidRPr="00154E06">
        <w:rPr>
          <w:rFonts w:asciiTheme="majorBidi" w:hAnsiTheme="majorBidi" w:cstheme="majorBidi"/>
          <w:sz w:val="28"/>
          <w:szCs w:val="28"/>
        </w:rPr>
        <w:t>ивільного кодексу України</w:t>
      </w:r>
      <w:r w:rsidRPr="00154E06">
        <w:rPr>
          <w:rFonts w:asciiTheme="majorBidi" w:hAnsiTheme="majorBidi" w:cstheme="majorBidi"/>
          <w:sz w:val="28"/>
          <w:szCs w:val="28"/>
        </w:rPr>
        <w:t>, згідно з якою забороняється вчиняти дії з наміром заподіяти шкоду іншій особі. Дії, вчинені з наміром, є навмис</w:t>
      </w:r>
      <w:r w:rsidR="00FF56F2" w:rsidRPr="00154E06">
        <w:rPr>
          <w:rFonts w:asciiTheme="majorBidi" w:hAnsiTheme="majorBidi" w:cstheme="majorBidi"/>
          <w:sz w:val="28"/>
          <w:szCs w:val="28"/>
        </w:rPr>
        <w:t>ними і тому не підпадають під</w:t>
      </w:r>
      <w:r w:rsidRPr="00154E06">
        <w:rPr>
          <w:rFonts w:asciiTheme="majorBidi" w:hAnsiTheme="majorBidi" w:cstheme="majorBidi"/>
          <w:sz w:val="28"/>
          <w:szCs w:val="28"/>
        </w:rPr>
        <w:t xml:space="preserve"> норму дії з необережності чи з непрямим умислом ( в цьому випадку відсутнє бажання особи зробити що-небудь), коли особа не діє виключно з намір</w:t>
      </w:r>
      <w:r w:rsidR="00FC75ED" w:rsidRPr="00154E06">
        <w:rPr>
          <w:rFonts w:asciiTheme="majorBidi" w:hAnsiTheme="majorBidi" w:cstheme="majorBidi"/>
          <w:sz w:val="28"/>
          <w:szCs w:val="28"/>
        </w:rPr>
        <w:t xml:space="preserve">ом заподіяти шкоду іншій особі </w:t>
      </w:r>
      <w:r w:rsidR="002C0FBE" w:rsidRPr="00154E06">
        <w:rPr>
          <w:rFonts w:asciiTheme="majorBidi" w:hAnsiTheme="majorBidi" w:cstheme="majorBidi"/>
          <w:sz w:val="28"/>
          <w:szCs w:val="28"/>
        </w:rPr>
        <w:t>[</w:t>
      </w:r>
      <w:r w:rsidR="001F2E73" w:rsidRPr="00154E06">
        <w:rPr>
          <w:rFonts w:asciiTheme="majorBidi" w:hAnsiTheme="majorBidi" w:cstheme="majorBidi"/>
          <w:sz w:val="28"/>
          <w:szCs w:val="28"/>
        </w:rPr>
        <w:t>14</w:t>
      </w:r>
      <w:r w:rsidR="002C0FBE" w:rsidRPr="00154E06">
        <w:rPr>
          <w:rFonts w:asciiTheme="majorBidi" w:hAnsiTheme="majorBidi" w:cstheme="majorBidi"/>
          <w:sz w:val="28"/>
          <w:szCs w:val="28"/>
        </w:rPr>
        <w:t>]</w:t>
      </w:r>
      <w:r w:rsidR="00FC75ED"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Забороняється зловживання правом в інших формах. </w:t>
      </w:r>
      <w:r w:rsidR="002C0FBE" w:rsidRPr="00154E06">
        <w:rPr>
          <w:rFonts w:asciiTheme="majorBidi" w:hAnsiTheme="majorBidi" w:cstheme="majorBidi"/>
          <w:sz w:val="28"/>
          <w:szCs w:val="28"/>
        </w:rPr>
        <w:t xml:space="preserve">Проте </w:t>
      </w:r>
      <w:r w:rsidRPr="00154E06">
        <w:rPr>
          <w:rFonts w:asciiTheme="majorBidi" w:hAnsiTheme="majorBidi" w:cstheme="majorBidi"/>
          <w:sz w:val="28"/>
          <w:szCs w:val="28"/>
        </w:rPr>
        <w:t>Ц</w:t>
      </w:r>
      <w:r w:rsidR="005E18E5" w:rsidRPr="00154E06">
        <w:rPr>
          <w:rFonts w:asciiTheme="majorBidi" w:hAnsiTheme="majorBidi" w:cstheme="majorBidi"/>
          <w:sz w:val="28"/>
          <w:szCs w:val="28"/>
        </w:rPr>
        <w:t>ивільний кодекс</w:t>
      </w:r>
      <w:r w:rsidRPr="00154E06">
        <w:rPr>
          <w:rFonts w:asciiTheme="majorBidi" w:hAnsiTheme="majorBidi" w:cstheme="majorBidi"/>
          <w:sz w:val="28"/>
          <w:szCs w:val="28"/>
        </w:rPr>
        <w:t xml:space="preserve"> України не</w:t>
      </w:r>
      <w:r w:rsidR="002C0FBE" w:rsidRPr="00154E06">
        <w:rPr>
          <w:rFonts w:asciiTheme="majorBidi" w:hAnsiTheme="majorBidi" w:cstheme="majorBidi"/>
          <w:sz w:val="28"/>
          <w:szCs w:val="28"/>
        </w:rPr>
        <w:t xml:space="preserve"> містить визначений перелік</w:t>
      </w:r>
      <w:r w:rsidRPr="00154E06">
        <w:rPr>
          <w:rFonts w:asciiTheme="majorBidi" w:hAnsiTheme="majorBidi" w:cstheme="majorBidi"/>
          <w:sz w:val="28"/>
          <w:szCs w:val="28"/>
        </w:rPr>
        <w:t xml:space="preserve"> форм зловживання правом, що допускає існування поряд із шиканою й інших форм зловживання правом.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Що стосується видів зловживання корпоративними правами, то в науці існує велика кількість критеріїв класифікації форм зловживання правом у корпора</w:t>
      </w:r>
      <w:r w:rsidR="00B06253" w:rsidRPr="00154E06">
        <w:rPr>
          <w:rFonts w:asciiTheme="majorBidi" w:hAnsiTheme="majorBidi" w:cstheme="majorBidi"/>
          <w:sz w:val="28"/>
          <w:szCs w:val="28"/>
          <w:lang w:val="uk-UA"/>
        </w:rPr>
        <w:t>ти</w:t>
      </w:r>
      <w:r w:rsidR="00B06253" w:rsidRPr="00154E06">
        <w:rPr>
          <w:rFonts w:asciiTheme="majorBidi" w:hAnsiTheme="majorBidi" w:cstheme="majorBidi"/>
          <w:sz w:val="28"/>
          <w:szCs w:val="28"/>
        </w:rPr>
        <w:t>вни</w:t>
      </w:r>
      <w:r w:rsidR="00B06253" w:rsidRPr="00154E06">
        <w:rPr>
          <w:rFonts w:asciiTheme="majorBidi" w:hAnsiTheme="majorBidi" w:cstheme="majorBidi"/>
          <w:sz w:val="28"/>
          <w:szCs w:val="28"/>
          <w:lang w:val="uk-UA"/>
        </w:rPr>
        <w:t>х</w:t>
      </w:r>
      <w:r w:rsidRPr="00154E06">
        <w:rPr>
          <w:rFonts w:asciiTheme="majorBidi" w:hAnsiTheme="majorBidi" w:cstheme="majorBidi"/>
          <w:sz w:val="28"/>
          <w:szCs w:val="28"/>
        </w:rPr>
        <w:t xml:space="preserve"> правовідносинах:</w:t>
      </w:r>
    </w:p>
    <w:p w:rsidR="004C7234" w:rsidRPr="00154E06" w:rsidRDefault="004C7234" w:rsidP="00445B80">
      <w:pPr>
        <w:pStyle w:val="a3"/>
        <w:numPr>
          <w:ilvl w:val="0"/>
          <w:numId w:val="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вид суб’єкта зловживання;</w:t>
      </w:r>
    </w:p>
    <w:p w:rsidR="004C7234" w:rsidRPr="00154E06" w:rsidRDefault="004C7234" w:rsidP="00445B80">
      <w:pPr>
        <w:pStyle w:val="a3"/>
        <w:numPr>
          <w:ilvl w:val="0"/>
          <w:numId w:val="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вид корпоративних прав;</w:t>
      </w:r>
    </w:p>
    <w:p w:rsidR="004C7234" w:rsidRPr="00154E06" w:rsidRDefault="004C7234" w:rsidP="00445B80">
      <w:pPr>
        <w:pStyle w:val="a3"/>
        <w:numPr>
          <w:ilvl w:val="0"/>
          <w:numId w:val="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розмір частки у статутному капіталі недобросовісного учасника;</w:t>
      </w:r>
    </w:p>
    <w:p w:rsidR="004C7234" w:rsidRPr="00154E06" w:rsidRDefault="004C7234" w:rsidP="00445B80">
      <w:pPr>
        <w:pStyle w:val="a3"/>
        <w:numPr>
          <w:ilvl w:val="0"/>
          <w:numId w:val="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засоби, на основі яких здійснюється зловживання;</w:t>
      </w:r>
    </w:p>
    <w:p w:rsidR="004C7234" w:rsidRPr="00154E06" w:rsidRDefault="004C7234" w:rsidP="00445B80">
      <w:pPr>
        <w:pStyle w:val="a3"/>
        <w:numPr>
          <w:ilvl w:val="0"/>
          <w:numId w:val="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правові наслідки зловживання;</w:t>
      </w:r>
    </w:p>
    <w:p w:rsidR="004C7234" w:rsidRPr="00154E06" w:rsidRDefault="004C7234" w:rsidP="00445B80">
      <w:pPr>
        <w:pStyle w:val="a3"/>
        <w:numPr>
          <w:ilvl w:val="0"/>
          <w:numId w:val="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мета зловживання тощо.</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Види зловживання корпоративними правами пропон</w:t>
      </w:r>
      <w:r w:rsidR="005E18E5" w:rsidRPr="00154E06">
        <w:rPr>
          <w:rFonts w:asciiTheme="majorBidi" w:hAnsiTheme="majorBidi" w:cstheme="majorBidi"/>
          <w:sz w:val="28"/>
          <w:szCs w:val="28"/>
        </w:rPr>
        <w:t>ується розглянути на прикладі акціонерного товариства</w:t>
      </w:r>
      <w:r w:rsidRPr="00154E06">
        <w:rPr>
          <w:rFonts w:asciiTheme="majorBidi" w:hAnsiTheme="majorBidi" w:cstheme="majorBidi"/>
          <w:sz w:val="28"/>
          <w:szCs w:val="28"/>
        </w:rPr>
        <w:t>, оскільки відповідна організаційно-правова форма юридичних осіб є товариством з найбільш складною управлінською структурою, що зумовлює поширення випадків зловживання корпоративними правами. Разом з тим, висновки щодо зловжив</w:t>
      </w:r>
      <w:r w:rsidR="005E18E5" w:rsidRPr="00154E06">
        <w:rPr>
          <w:rFonts w:asciiTheme="majorBidi" w:hAnsiTheme="majorBidi" w:cstheme="majorBidi"/>
          <w:sz w:val="28"/>
          <w:szCs w:val="28"/>
        </w:rPr>
        <w:t>ання корпоративними правами в акціонерному товаристві</w:t>
      </w:r>
      <w:r w:rsidRPr="00154E06">
        <w:rPr>
          <w:rFonts w:asciiTheme="majorBidi" w:hAnsiTheme="majorBidi" w:cstheme="majorBidi"/>
          <w:sz w:val="28"/>
          <w:szCs w:val="28"/>
        </w:rPr>
        <w:t xml:space="preserve"> мають відносно універсальний характер, тому їх можна застосовувати і до інших видів господар</w:t>
      </w:r>
      <w:r w:rsidR="005E18E5" w:rsidRPr="00154E06">
        <w:rPr>
          <w:rFonts w:asciiTheme="majorBidi" w:hAnsiTheme="majorBidi" w:cstheme="majorBidi"/>
          <w:sz w:val="28"/>
          <w:szCs w:val="28"/>
        </w:rPr>
        <w:t>ських товариств, зокрема, до товариства з обмеженою відповідальністю</w:t>
      </w:r>
      <w:r w:rsidRPr="00154E06">
        <w:rPr>
          <w:rFonts w:asciiTheme="majorBidi" w:hAnsiTheme="majorBidi" w:cstheme="majorBidi"/>
          <w:sz w:val="28"/>
          <w:szCs w:val="28"/>
        </w:rPr>
        <w:t>, у частині, яка відповідає нормам чинного законодавства, що регулює їх діяльність. Вбачається, що визначення можливості кваліфікації того чи іншого наперед відомого недобросовісного здійснення суб’єктивного корпоративного права як зловживання корпоративними правами потребує аналізу поведінки на предмет відповідності ознакам зловжив</w:t>
      </w:r>
      <w:r w:rsidR="00AD56AD" w:rsidRPr="00154E06">
        <w:rPr>
          <w:rFonts w:asciiTheme="majorBidi" w:hAnsiTheme="majorBidi" w:cstheme="majorBidi"/>
          <w:sz w:val="28"/>
          <w:szCs w:val="28"/>
        </w:rPr>
        <w:t>ання корпоративними правами</w:t>
      </w:r>
      <w:r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1.</w:t>
      </w:r>
      <w:r w:rsidR="00C17B9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Зловживання корпоративними правами, здійснення яких пов’язане із участю в управлінні господарським товариством, є поширеним видом зловживання корпоративними правами. </w:t>
      </w:r>
    </w:p>
    <w:p w:rsidR="004C7234" w:rsidRPr="00154E06" w:rsidRDefault="004C7234" w:rsidP="007350A6">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Зловживання особою правом на управління товариством виявл</w:t>
      </w:r>
      <w:r w:rsidR="001725D5" w:rsidRPr="00154E06">
        <w:rPr>
          <w:rFonts w:asciiTheme="majorBidi" w:hAnsiTheme="majorBidi" w:cstheme="majorBidi"/>
          <w:sz w:val="28"/>
          <w:szCs w:val="28"/>
          <w:lang w:val="uk-UA"/>
        </w:rPr>
        <w:t>я</w:t>
      </w:r>
      <w:r w:rsidRPr="00154E06">
        <w:rPr>
          <w:rFonts w:asciiTheme="majorBidi" w:hAnsiTheme="majorBidi" w:cstheme="majorBidi"/>
          <w:sz w:val="28"/>
          <w:szCs w:val="28"/>
        </w:rPr>
        <w:t>ється, зокрема</w:t>
      </w:r>
      <w:r w:rsidR="007350A6" w:rsidRPr="00154E06">
        <w:rPr>
          <w:rFonts w:asciiTheme="majorBidi" w:hAnsiTheme="majorBidi" w:cstheme="majorBidi"/>
          <w:sz w:val="28"/>
          <w:szCs w:val="28"/>
          <w:lang w:val="uk-UA"/>
        </w:rPr>
        <w:t xml:space="preserve"> у</w:t>
      </w:r>
      <w:r w:rsidR="007350A6" w:rsidRPr="00154E06">
        <w:rPr>
          <w:rFonts w:asciiTheme="majorBidi" w:hAnsiTheme="majorBidi" w:cstheme="majorBidi"/>
          <w:sz w:val="28"/>
          <w:szCs w:val="28"/>
        </w:rPr>
        <w:t>: неяв</w:t>
      </w:r>
      <w:r w:rsidR="007350A6" w:rsidRPr="00154E06">
        <w:rPr>
          <w:rFonts w:asciiTheme="majorBidi" w:hAnsiTheme="majorBidi" w:cstheme="majorBidi"/>
          <w:sz w:val="28"/>
          <w:szCs w:val="28"/>
          <w:lang w:val="uk-UA"/>
        </w:rPr>
        <w:t>ці</w:t>
      </w:r>
      <w:r w:rsidR="007350A6" w:rsidRPr="00154E06">
        <w:rPr>
          <w:rFonts w:asciiTheme="majorBidi" w:hAnsiTheme="majorBidi" w:cstheme="majorBidi"/>
          <w:sz w:val="28"/>
          <w:szCs w:val="28"/>
        </w:rPr>
        <w:t xml:space="preserve"> на загальні збори; голосуванн</w:t>
      </w:r>
      <w:r w:rsidR="007350A6" w:rsidRPr="00154E06">
        <w:rPr>
          <w:rFonts w:asciiTheme="majorBidi" w:hAnsiTheme="majorBidi" w:cstheme="majorBidi"/>
          <w:sz w:val="28"/>
          <w:szCs w:val="28"/>
          <w:lang w:val="uk-UA"/>
        </w:rPr>
        <w:t>і</w:t>
      </w:r>
      <w:r w:rsidRPr="00154E06">
        <w:rPr>
          <w:rFonts w:asciiTheme="majorBidi" w:hAnsiTheme="majorBidi" w:cstheme="majorBidi"/>
          <w:sz w:val="28"/>
          <w:szCs w:val="28"/>
        </w:rPr>
        <w:t xml:space="preserve"> «про</w:t>
      </w:r>
      <w:r w:rsidR="007350A6" w:rsidRPr="00154E06">
        <w:rPr>
          <w:rFonts w:asciiTheme="majorBidi" w:hAnsiTheme="majorBidi" w:cstheme="majorBidi"/>
          <w:sz w:val="28"/>
          <w:szCs w:val="28"/>
        </w:rPr>
        <w:t>ти» важливих питань; призначенн</w:t>
      </w:r>
      <w:r w:rsidR="007350A6" w:rsidRPr="00154E06">
        <w:rPr>
          <w:rFonts w:asciiTheme="majorBidi" w:hAnsiTheme="majorBidi" w:cstheme="majorBidi"/>
          <w:sz w:val="28"/>
          <w:szCs w:val="28"/>
          <w:lang w:val="uk-UA"/>
        </w:rPr>
        <w:t>і</w:t>
      </w:r>
      <w:r w:rsidRPr="00154E06">
        <w:rPr>
          <w:rFonts w:asciiTheme="majorBidi" w:hAnsiTheme="majorBidi" w:cstheme="majorBidi"/>
          <w:sz w:val="28"/>
          <w:szCs w:val="28"/>
        </w:rPr>
        <w:t xml:space="preserve"> великої кількості представників з метою перешкоджання у проведенні загальних </w:t>
      </w:r>
      <w:r w:rsidR="007350A6" w:rsidRPr="00154E06">
        <w:rPr>
          <w:rFonts w:asciiTheme="majorBidi" w:hAnsiTheme="majorBidi" w:cstheme="majorBidi"/>
          <w:sz w:val="28"/>
          <w:szCs w:val="28"/>
        </w:rPr>
        <w:lastRenderedPageBreak/>
        <w:t>зборів, багаторазов</w:t>
      </w:r>
      <w:r w:rsidR="007350A6" w:rsidRPr="00154E06">
        <w:rPr>
          <w:rFonts w:asciiTheme="majorBidi" w:hAnsiTheme="majorBidi" w:cstheme="majorBidi"/>
          <w:sz w:val="28"/>
          <w:szCs w:val="28"/>
          <w:lang w:val="uk-UA"/>
        </w:rPr>
        <w:t>ому</w:t>
      </w:r>
      <w:r w:rsidRPr="00154E06">
        <w:rPr>
          <w:rFonts w:asciiTheme="majorBidi" w:hAnsiTheme="majorBidi" w:cstheme="majorBidi"/>
          <w:sz w:val="28"/>
          <w:szCs w:val="28"/>
        </w:rPr>
        <w:t xml:space="preserve"> ініціюванн</w:t>
      </w:r>
      <w:r w:rsidR="007350A6" w:rsidRPr="00154E06">
        <w:rPr>
          <w:rFonts w:asciiTheme="majorBidi" w:hAnsiTheme="majorBidi" w:cstheme="majorBidi"/>
          <w:sz w:val="28"/>
          <w:szCs w:val="28"/>
          <w:lang w:val="uk-UA"/>
        </w:rPr>
        <w:t>і</w:t>
      </w:r>
      <w:r w:rsidRPr="00154E06">
        <w:rPr>
          <w:rFonts w:asciiTheme="majorBidi" w:hAnsiTheme="majorBidi" w:cstheme="majorBidi"/>
          <w:sz w:val="28"/>
          <w:szCs w:val="28"/>
        </w:rPr>
        <w:t xml:space="preserve"> позачергових зборів протягом</w:t>
      </w:r>
      <w:r w:rsidR="007350A6" w:rsidRPr="00154E06">
        <w:rPr>
          <w:rFonts w:asciiTheme="majorBidi" w:hAnsiTheme="majorBidi" w:cstheme="majorBidi"/>
          <w:sz w:val="28"/>
          <w:szCs w:val="28"/>
        </w:rPr>
        <w:t xml:space="preserve"> короткого періоду, неправомірн</w:t>
      </w:r>
      <w:r w:rsidR="007350A6" w:rsidRPr="00154E06">
        <w:rPr>
          <w:rFonts w:asciiTheme="majorBidi" w:hAnsiTheme="majorBidi" w:cstheme="majorBidi"/>
          <w:sz w:val="28"/>
          <w:szCs w:val="28"/>
          <w:lang w:val="uk-UA"/>
        </w:rPr>
        <w:t>ому</w:t>
      </w:r>
      <w:r w:rsidR="007350A6" w:rsidRPr="00154E06">
        <w:rPr>
          <w:rFonts w:asciiTheme="majorBidi" w:hAnsiTheme="majorBidi" w:cstheme="majorBidi"/>
          <w:sz w:val="28"/>
          <w:szCs w:val="28"/>
        </w:rPr>
        <w:t xml:space="preserve"> оскарженн</w:t>
      </w:r>
      <w:r w:rsidR="007350A6" w:rsidRPr="00154E06">
        <w:rPr>
          <w:rFonts w:asciiTheme="majorBidi" w:hAnsiTheme="majorBidi" w:cstheme="majorBidi"/>
          <w:sz w:val="28"/>
          <w:szCs w:val="28"/>
          <w:lang w:val="uk-UA"/>
        </w:rPr>
        <w:t>і</w:t>
      </w:r>
      <w:r w:rsidRPr="00154E06">
        <w:rPr>
          <w:rFonts w:asciiTheme="majorBidi" w:hAnsiTheme="majorBidi" w:cstheme="majorBidi"/>
          <w:sz w:val="28"/>
          <w:szCs w:val="28"/>
        </w:rPr>
        <w:t xml:space="preserve"> рішень загальних зборів та інших органів товариства; п</w:t>
      </w:r>
      <w:r w:rsidR="007350A6" w:rsidRPr="00154E06">
        <w:rPr>
          <w:rFonts w:asciiTheme="majorBidi" w:hAnsiTheme="majorBidi" w:cstheme="majorBidi"/>
          <w:sz w:val="28"/>
          <w:szCs w:val="28"/>
        </w:rPr>
        <w:t>роведенн</w:t>
      </w:r>
      <w:r w:rsidR="007350A6" w:rsidRPr="00154E06">
        <w:rPr>
          <w:rFonts w:asciiTheme="majorBidi" w:hAnsiTheme="majorBidi" w:cstheme="majorBidi"/>
          <w:sz w:val="28"/>
          <w:szCs w:val="28"/>
          <w:lang w:val="uk-UA"/>
        </w:rPr>
        <w:t>і</w:t>
      </w:r>
      <w:r w:rsidR="00FF56F2" w:rsidRPr="00154E06">
        <w:rPr>
          <w:rFonts w:asciiTheme="majorBidi" w:hAnsiTheme="majorBidi" w:cstheme="majorBidi"/>
          <w:sz w:val="28"/>
          <w:szCs w:val="28"/>
        </w:rPr>
        <w:t xml:space="preserve"> загальних зборів, які</w:t>
      </w:r>
      <w:r w:rsidRPr="00154E06">
        <w:rPr>
          <w:rFonts w:asciiTheme="majorBidi" w:hAnsiTheme="majorBidi" w:cstheme="majorBidi"/>
          <w:sz w:val="28"/>
          <w:szCs w:val="28"/>
        </w:rPr>
        <w:t xml:space="preserve"> попередньо узгоджені не в чітко за</w:t>
      </w:r>
      <w:r w:rsidR="007350A6" w:rsidRPr="00154E06">
        <w:rPr>
          <w:rFonts w:asciiTheme="majorBidi" w:hAnsiTheme="majorBidi" w:cstheme="majorBidi"/>
          <w:sz w:val="28"/>
          <w:szCs w:val="28"/>
        </w:rPr>
        <w:t>значений час, неправомірн</w:t>
      </w:r>
      <w:r w:rsidR="007350A6" w:rsidRPr="00154E06">
        <w:rPr>
          <w:rFonts w:asciiTheme="majorBidi" w:hAnsiTheme="majorBidi" w:cstheme="majorBidi"/>
          <w:sz w:val="28"/>
          <w:szCs w:val="28"/>
          <w:lang w:val="uk-UA"/>
        </w:rPr>
        <w:t>ій</w:t>
      </w:r>
      <w:r w:rsidR="007350A6" w:rsidRPr="00154E06">
        <w:rPr>
          <w:rFonts w:asciiTheme="majorBidi" w:hAnsiTheme="majorBidi" w:cstheme="majorBidi"/>
          <w:sz w:val="28"/>
          <w:szCs w:val="28"/>
        </w:rPr>
        <w:t xml:space="preserve"> заборон</w:t>
      </w:r>
      <w:r w:rsidR="007350A6" w:rsidRPr="00154E06">
        <w:rPr>
          <w:rFonts w:asciiTheme="majorBidi" w:hAnsiTheme="majorBidi" w:cstheme="majorBidi"/>
          <w:sz w:val="28"/>
          <w:szCs w:val="28"/>
          <w:lang w:val="uk-UA"/>
        </w:rPr>
        <w:t>і</w:t>
      </w:r>
      <w:r w:rsidRPr="00154E06">
        <w:rPr>
          <w:rFonts w:asciiTheme="majorBidi" w:hAnsiTheme="majorBidi" w:cstheme="majorBidi"/>
          <w:sz w:val="28"/>
          <w:szCs w:val="28"/>
        </w:rPr>
        <w:t xml:space="preserve"> включення конкретних питань до порядку денного.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Одним із найбільш відомих прикладів зловживання корпоративними правами, здійснення яких пов’язане із участю в управлінні господарським товариством, є зловживання акціонером правом</w:t>
      </w:r>
      <w:r w:rsidR="005E18E5" w:rsidRPr="00154E06">
        <w:rPr>
          <w:rFonts w:asciiTheme="majorBidi" w:hAnsiTheme="majorBidi" w:cstheme="majorBidi"/>
          <w:sz w:val="28"/>
          <w:szCs w:val="28"/>
        </w:rPr>
        <w:t xml:space="preserve"> на участь у загальних зборах акціонерного товариства</w:t>
      </w:r>
      <w:r w:rsidRPr="00154E06">
        <w:rPr>
          <w:rFonts w:asciiTheme="majorBidi" w:hAnsiTheme="majorBidi" w:cstheme="majorBidi"/>
          <w:sz w:val="28"/>
          <w:szCs w:val="28"/>
        </w:rPr>
        <w:t>. Зловживання акціонером правом</w:t>
      </w:r>
      <w:r w:rsidR="005E18E5" w:rsidRPr="00154E06">
        <w:rPr>
          <w:rFonts w:asciiTheme="majorBidi" w:hAnsiTheme="majorBidi" w:cstheme="majorBidi"/>
          <w:sz w:val="28"/>
          <w:szCs w:val="28"/>
        </w:rPr>
        <w:t xml:space="preserve"> на участь у загальних зборах акціонерного товариства</w:t>
      </w:r>
      <w:r w:rsidRPr="00154E06">
        <w:rPr>
          <w:rFonts w:asciiTheme="majorBidi" w:hAnsiTheme="majorBidi" w:cstheme="majorBidi"/>
          <w:sz w:val="28"/>
          <w:szCs w:val="28"/>
        </w:rPr>
        <w:t xml:space="preserve"> полягає у завідомо недобросовісній неучасті (нереєстрації акціонера для участі) у загальних зборах товариства, внаслідок чого відсутній кворум загальних зборів товариства та загальні збори товариства неправомочні приймати будь-які рішення. Зазначену проблему </w:t>
      </w:r>
      <w:r w:rsidR="00AC5863" w:rsidRPr="00154E06">
        <w:rPr>
          <w:rFonts w:asciiTheme="majorBidi" w:hAnsiTheme="majorBidi" w:cstheme="majorBidi"/>
          <w:sz w:val="28"/>
          <w:szCs w:val="28"/>
        </w:rPr>
        <w:t>до</w:t>
      </w:r>
      <w:r w:rsidR="00D56F2F" w:rsidRPr="00154E06">
        <w:rPr>
          <w:rFonts w:asciiTheme="majorBidi" w:hAnsiTheme="majorBidi" w:cstheme="majorBidi"/>
          <w:sz w:val="28"/>
          <w:szCs w:val="28"/>
        </w:rPr>
        <w:t>сліджували у своїх роботах О.М. </w:t>
      </w:r>
      <w:r w:rsidR="00AC5863" w:rsidRPr="00154E06">
        <w:rPr>
          <w:rFonts w:asciiTheme="majorBidi" w:hAnsiTheme="majorBidi" w:cstheme="majorBidi"/>
          <w:sz w:val="28"/>
          <w:szCs w:val="28"/>
        </w:rPr>
        <w:t>Вінник, О.А. Воловик, Н.</w:t>
      </w:r>
      <w:r w:rsidRPr="00154E06">
        <w:rPr>
          <w:rFonts w:asciiTheme="majorBidi" w:hAnsiTheme="majorBidi" w:cstheme="majorBidi"/>
          <w:sz w:val="28"/>
          <w:szCs w:val="28"/>
        </w:rPr>
        <w:t>С.</w:t>
      </w:r>
      <w:r w:rsidR="00AC5863" w:rsidRPr="00154E06">
        <w:rPr>
          <w:rFonts w:asciiTheme="majorBidi" w:hAnsiTheme="majorBidi" w:cstheme="majorBidi"/>
          <w:sz w:val="28"/>
          <w:szCs w:val="28"/>
        </w:rPr>
        <w:t xml:space="preserve"> Глусь та інші. Як наголошує О.</w:t>
      </w:r>
      <w:r w:rsidRPr="00154E06">
        <w:rPr>
          <w:rFonts w:asciiTheme="majorBidi" w:hAnsiTheme="majorBidi" w:cstheme="majorBidi"/>
          <w:sz w:val="28"/>
          <w:szCs w:val="28"/>
        </w:rPr>
        <w:t>М. Вінник, відомо, що власники значних за розміром пакетів акцій нерідко використовують свої можливості (зловживаючи корпоративними правами) у разі загрози прийняття загальними зборами невигідних для таких акціонерів рішень (зокрема щодо переобрання їх предс</w:t>
      </w:r>
      <w:r w:rsidR="005E18E5" w:rsidRPr="00154E06">
        <w:rPr>
          <w:rFonts w:asciiTheme="majorBidi" w:hAnsiTheme="majorBidi" w:cstheme="majorBidi"/>
          <w:sz w:val="28"/>
          <w:szCs w:val="28"/>
        </w:rPr>
        <w:t>тавників в органах управління акціонерного товариства</w:t>
      </w:r>
      <w:r w:rsidRPr="00154E06">
        <w:rPr>
          <w:rFonts w:asciiTheme="majorBidi" w:hAnsiTheme="majorBidi" w:cstheme="majorBidi"/>
          <w:sz w:val="28"/>
          <w:szCs w:val="28"/>
        </w:rPr>
        <w:t>), не з’являючись на загальні збори або не реєструючись для участ</w:t>
      </w:r>
      <w:r w:rsidR="005E18E5" w:rsidRPr="00154E06">
        <w:rPr>
          <w:rFonts w:asciiTheme="majorBidi" w:hAnsiTheme="majorBidi" w:cstheme="majorBidi"/>
          <w:sz w:val="28"/>
          <w:szCs w:val="28"/>
        </w:rPr>
        <w:t>і в них. У результаті частина акціонерного товариства</w:t>
      </w:r>
      <w:r w:rsidRPr="00154E06">
        <w:rPr>
          <w:rFonts w:asciiTheme="majorBidi" w:hAnsiTheme="majorBidi" w:cstheme="majorBidi"/>
          <w:sz w:val="28"/>
          <w:szCs w:val="28"/>
        </w:rPr>
        <w:t xml:space="preserve"> не має можливості провести загальні збори і, відповідно, вирішити питання, що належать до виключної компетенції останніх [</w:t>
      </w:r>
      <w:r w:rsidR="00E0156B" w:rsidRPr="00154E06">
        <w:rPr>
          <w:rFonts w:asciiTheme="majorBidi" w:hAnsiTheme="majorBidi" w:cstheme="majorBidi"/>
          <w:sz w:val="28"/>
          <w:szCs w:val="28"/>
        </w:rPr>
        <w:t>39</w:t>
      </w:r>
      <w:r w:rsidRPr="00154E06">
        <w:rPr>
          <w:rFonts w:asciiTheme="majorBidi" w:hAnsiTheme="majorBidi" w:cstheme="majorBidi"/>
          <w:sz w:val="28"/>
          <w:szCs w:val="28"/>
        </w:rPr>
        <w:t xml:space="preserve">, </w:t>
      </w:r>
      <w:r w:rsidR="00336934" w:rsidRPr="00154E06">
        <w:rPr>
          <w:rFonts w:asciiTheme="majorBidi" w:hAnsiTheme="majorBidi" w:cstheme="majorBidi"/>
          <w:sz w:val="28"/>
          <w:szCs w:val="28"/>
        </w:rPr>
        <w:t>с. 122].</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Однією із ознак зловживання корпоративними правами є те, що зловживання корпоративними правами може бути здійснено лише особою, яка володіє будь-яким корпоративним суб’єктивним правом. Виходячи зі змісту ч. 1 ст. 34 ЗУ «Про акціонерні товариства», участь у загальних зборах є суб’єктивним корпоративним правом, а не обов’</w:t>
      </w:r>
      <w:r w:rsidR="00AC5863" w:rsidRPr="00154E06">
        <w:rPr>
          <w:rFonts w:asciiTheme="majorBidi" w:hAnsiTheme="majorBidi" w:cstheme="majorBidi"/>
          <w:sz w:val="28"/>
          <w:szCs w:val="28"/>
        </w:rPr>
        <w:t>язком акціонера. Як зазначає І.</w:t>
      </w:r>
      <w:r w:rsidRPr="00154E06">
        <w:rPr>
          <w:rFonts w:asciiTheme="majorBidi" w:hAnsiTheme="majorBidi" w:cstheme="majorBidi"/>
          <w:sz w:val="28"/>
          <w:szCs w:val="28"/>
        </w:rPr>
        <w:t>В. Спасибо-Фатєєва, неприпустимо вважати обов’язком акціонера його участь в у</w:t>
      </w:r>
      <w:r w:rsidR="001B4F49" w:rsidRPr="00154E06">
        <w:rPr>
          <w:rFonts w:asciiTheme="majorBidi" w:hAnsiTheme="majorBidi" w:cstheme="majorBidi"/>
          <w:sz w:val="28"/>
          <w:szCs w:val="28"/>
        </w:rPr>
        <w:t>правлінні акціонерним товариством</w:t>
      </w:r>
      <w:r w:rsidRPr="00154E06">
        <w:rPr>
          <w:rFonts w:asciiTheme="majorBidi" w:hAnsiTheme="majorBidi" w:cstheme="majorBidi"/>
          <w:sz w:val="28"/>
          <w:szCs w:val="28"/>
        </w:rPr>
        <w:t xml:space="preserve">, оскільки жодних санкцій (типу виключення зі складу акціонерів) стосовно акціонерів, які не беруть участі у загальних зборах, не передбачається, навіть якщо </w:t>
      </w:r>
      <w:r w:rsidRPr="00154E06">
        <w:rPr>
          <w:rFonts w:asciiTheme="majorBidi" w:hAnsiTheme="majorBidi" w:cstheme="majorBidi"/>
          <w:sz w:val="28"/>
          <w:szCs w:val="28"/>
        </w:rPr>
        <w:lastRenderedPageBreak/>
        <w:t>вони своєю пасивною поведінкою ускладнюють прийняття рішень загальними зборами [</w:t>
      </w:r>
      <w:r w:rsidR="00C34956" w:rsidRPr="00154E06">
        <w:rPr>
          <w:rFonts w:asciiTheme="majorBidi" w:hAnsiTheme="majorBidi" w:cstheme="majorBidi"/>
          <w:sz w:val="28"/>
          <w:szCs w:val="28"/>
        </w:rPr>
        <w:t>1</w:t>
      </w:r>
      <w:r w:rsidR="006048C7" w:rsidRPr="00154E06">
        <w:rPr>
          <w:rFonts w:asciiTheme="majorBidi" w:hAnsiTheme="majorBidi" w:cstheme="majorBidi"/>
          <w:sz w:val="28"/>
          <w:szCs w:val="28"/>
        </w:rPr>
        <w:t>5</w:t>
      </w:r>
      <w:r w:rsidR="00336934" w:rsidRPr="00154E06">
        <w:rPr>
          <w:rFonts w:asciiTheme="majorBidi" w:hAnsiTheme="majorBidi" w:cstheme="majorBidi"/>
          <w:sz w:val="28"/>
          <w:szCs w:val="28"/>
        </w:rPr>
        <w:t>, с. 7</w:t>
      </w:r>
      <w:r w:rsidRPr="00154E06">
        <w:rPr>
          <w:rFonts w:asciiTheme="majorBidi" w:hAnsiTheme="majorBidi" w:cstheme="majorBidi"/>
          <w:sz w:val="28"/>
          <w:szCs w:val="28"/>
        </w:rPr>
        <w:t xml:space="preserve">0]. </w:t>
      </w:r>
    </w:p>
    <w:p w:rsidR="005E18E5"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юридичній літературі висловлюється і протилежна</w:t>
      </w:r>
      <w:r w:rsidR="00AC5863" w:rsidRPr="00154E06">
        <w:rPr>
          <w:rFonts w:asciiTheme="majorBidi" w:hAnsiTheme="majorBidi" w:cstheme="majorBidi"/>
          <w:sz w:val="28"/>
          <w:szCs w:val="28"/>
        </w:rPr>
        <w:t xml:space="preserve"> думка з даного питання Так, Н.</w:t>
      </w:r>
      <w:r w:rsidRPr="00154E06">
        <w:rPr>
          <w:rFonts w:asciiTheme="majorBidi" w:hAnsiTheme="majorBidi" w:cstheme="majorBidi"/>
          <w:sz w:val="28"/>
          <w:szCs w:val="28"/>
        </w:rPr>
        <w:t>С. Глусь пропонує визначити як обов’язок для акціонера, учасника брати участь в ро</w:t>
      </w:r>
      <w:r w:rsidR="00C34956" w:rsidRPr="00154E06">
        <w:rPr>
          <w:rFonts w:asciiTheme="majorBidi" w:hAnsiTheme="majorBidi" w:cstheme="majorBidi"/>
          <w:sz w:val="28"/>
          <w:szCs w:val="28"/>
        </w:rPr>
        <w:t>б</w:t>
      </w:r>
      <w:r w:rsidR="00E0156B" w:rsidRPr="00154E06">
        <w:rPr>
          <w:rFonts w:asciiTheme="majorBidi" w:hAnsiTheme="majorBidi" w:cstheme="majorBidi"/>
          <w:sz w:val="28"/>
          <w:szCs w:val="28"/>
        </w:rPr>
        <w:t>оті вищого органу корпорації [47</w:t>
      </w:r>
      <w:r w:rsidRPr="00154E06">
        <w:rPr>
          <w:rFonts w:asciiTheme="majorBidi" w:hAnsiTheme="majorBidi" w:cstheme="majorBidi"/>
          <w:sz w:val="28"/>
          <w:szCs w:val="28"/>
        </w:rPr>
        <w:t xml:space="preserve">, с. </w:t>
      </w:r>
      <w:r w:rsidR="00336934" w:rsidRPr="00154E06">
        <w:rPr>
          <w:rFonts w:asciiTheme="majorBidi" w:hAnsiTheme="majorBidi" w:cstheme="majorBidi"/>
          <w:sz w:val="28"/>
          <w:szCs w:val="28"/>
        </w:rPr>
        <w:t>76].</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 цілому погоджуючис</w:t>
      </w:r>
      <w:r w:rsidR="00AC5863" w:rsidRPr="00154E06">
        <w:rPr>
          <w:rFonts w:asciiTheme="majorBidi" w:hAnsiTheme="majorBidi" w:cstheme="majorBidi"/>
          <w:sz w:val="28"/>
          <w:szCs w:val="28"/>
        </w:rPr>
        <w:t>ь із зазначеною пропозицією, О.</w:t>
      </w:r>
      <w:r w:rsidRPr="00154E06">
        <w:rPr>
          <w:rFonts w:asciiTheme="majorBidi" w:hAnsiTheme="majorBidi" w:cstheme="majorBidi"/>
          <w:sz w:val="28"/>
          <w:szCs w:val="28"/>
        </w:rPr>
        <w:t>А. Воловик уточнює, що встановлення такого обов’язку буде стимулювати належну поведінку учасників тих підприємств, щодо яких законодавством установлена можливість виключення учасника (господарські товариства, крім акціонерних.) Видається, що встановлення обов’язку акціонера брати участь у з</w:t>
      </w:r>
      <w:r w:rsidR="005E18E5" w:rsidRPr="00154E06">
        <w:rPr>
          <w:rFonts w:asciiTheme="majorBidi" w:hAnsiTheme="majorBidi" w:cstheme="majorBidi"/>
          <w:sz w:val="28"/>
          <w:szCs w:val="28"/>
        </w:rPr>
        <w:t>агальних зборах акціонерного товариства</w:t>
      </w:r>
      <w:r w:rsidRPr="00154E06">
        <w:rPr>
          <w:rFonts w:asciiTheme="majorBidi" w:hAnsiTheme="majorBidi" w:cstheme="majorBidi"/>
          <w:sz w:val="28"/>
          <w:szCs w:val="28"/>
        </w:rPr>
        <w:t xml:space="preserve"> не відповідає концептуальній спрямованості, сутності цивільного права як галузі права, враховуючи диспозитивний характер більшості норм цивільного права та закріплення юридичної рівності, вільного волевиявлення, майнової самостійності учасників цивільних відносин (ч. 1 ст. 1 Ц</w:t>
      </w:r>
      <w:r w:rsidR="005E18E5" w:rsidRPr="00154E06">
        <w:rPr>
          <w:rFonts w:asciiTheme="majorBidi" w:hAnsiTheme="majorBidi" w:cstheme="majorBidi"/>
          <w:sz w:val="28"/>
          <w:szCs w:val="28"/>
        </w:rPr>
        <w:t>ивільного кодексу</w:t>
      </w:r>
      <w:r w:rsidRPr="00154E06">
        <w:rPr>
          <w:rFonts w:asciiTheme="majorBidi" w:hAnsiTheme="majorBidi" w:cstheme="majorBidi"/>
          <w:sz w:val="28"/>
          <w:szCs w:val="28"/>
        </w:rPr>
        <w:t xml:space="preserve"> України). Тому право на участь у загальних зборах є саме суб’єктивним корпоративним правом, а не обов’язком акціонера</w:t>
      </w:r>
      <w:r w:rsidR="00E0156B" w:rsidRPr="00154E06">
        <w:rPr>
          <w:rFonts w:asciiTheme="majorBidi" w:hAnsiTheme="majorBidi" w:cstheme="majorBidi"/>
          <w:sz w:val="28"/>
          <w:szCs w:val="28"/>
        </w:rPr>
        <w:t xml:space="preserve"> [48</w:t>
      </w:r>
      <w:r w:rsidR="00B31D7F" w:rsidRPr="00154E06">
        <w:rPr>
          <w:rFonts w:asciiTheme="majorBidi" w:hAnsiTheme="majorBidi" w:cstheme="majorBidi"/>
          <w:sz w:val="28"/>
          <w:szCs w:val="28"/>
        </w:rPr>
        <w:t>, с. 142</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2. Зловживання, пов’язане із контролем за діяльністю господарського товариства. Найбільш поширеним прикладом зловживання корпоративними правами, здійснення яких пов’язане із контролем за діяльністю господарського товариства, є зловживання акціонером правом на отримання інформації про господарську діяльність акціонерного товариства</w:t>
      </w:r>
      <w:r w:rsidR="003C46E3" w:rsidRPr="00154E06">
        <w:rPr>
          <w:rFonts w:asciiTheme="majorBidi" w:hAnsiTheme="majorBidi" w:cstheme="majorBidi"/>
          <w:sz w:val="28"/>
          <w:szCs w:val="28"/>
        </w:rPr>
        <w:t xml:space="preserve">. Скажімо, </w:t>
      </w:r>
      <w:r w:rsidRPr="00154E06">
        <w:rPr>
          <w:rFonts w:asciiTheme="majorBidi" w:hAnsiTheme="majorBidi" w:cstheme="majorBidi"/>
          <w:sz w:val="28"/>
          <w:szCs w:val="28"/>
        </w:rPr>
        <w:t>отримання інформ</w:t>
      </w:r>
      <w:r w:rsidR="00AC5863" w:rsidRPr="00154E06">
        <w:rPr>
          <w:rFonts w:asciiTheme="majorBidi" w:hAnsiTheme="majorBidi" w:cstheme="majorBidi"/>
          <w:sz w:val="28"/>
          <w:szCs w:val="28"/>
        </w:rPr>
        <w:t xml:space="preserve">ації особою, </w:t>
      </w:r>
      <w:r w:rsidRPr="00154E06">
        <w:rPr>
          <w:rFonts w:asciiTheme="majorBidi" w:hAnsiTheme="majorBidi" w:cstheme="majorBidi"/>
          <w:sz w:val="28"/>
          <w:szCs w:val="28"/>
        </w:rPr>
        <w:t>яка не мала</w:t>
      </w:r>
      <w:r w:rsidR="00AC5863" w:rsidRPr="00154E06">
        <w:rPr>
          <w:rFonts w:asciiTheme="majorBidi" w:hAnsiTheme="majorBidi" w:cstheme="majorBidi"/>
          <w:sz w:val="28"/>
          <w:szCs w:val="28"/>
        </w:rPr>
        <w:t xml:space="preserve"> відповідних повноважень</w:t>
      </w:r>
      <w:r w:rsidRPr="00154E06">
        <w:rPr>
          <w:rFonts w:asciiTheme="majorBidi" w:hAnsiTheme="majorBidi" w:cstheme="majorBidi"/>
          <w:sz w:val="28"/>
          <w:szCs w:val="28"/>
        </w:rPr>
        <w:t xml:space="preserve"> </w:t>
      </w:r>
      <w:r w:rsidR="003C46E3" w:rsidRPr="00154E06">
        <w:rPr>
          <w:rFonts w:asciiTheme="majorBidi" w:hAnsiTheme="majorBidi" w:cstheme="majorBidi"/>
          <w:sz w:val="28"/>
          <w:szCs w:val="28"/>
        </w:rPr>
        <w:t>на</w:t>
      </w:r>
      <w:r w:rsidR="007A59E7" w:rsidRPr="00154E06">
        <w:rPr>
          <w:rFonts w:asciiTheme="majorBidi" w:hAnsiTheme="majorBidi" w:cstheme="majorBidi"/>
          <w:sz w:val="28"/>
          <w:szCs w:val="28"/>
        </w:rPr>
        <w:t xml:space="preserve"> </w:t>
      </w:r>
      <w:r w:rsidR="003C46E3" w:rsidRPr="00154E06">
        <w:rPr>
          <w:rFonts w:asciiTheme="majorBidi" w:hAnsiTheme="majorBidi" w:cstheme="majorBidi"/>
          <w:sz w:val="28"/>
          <w:szCs w:val="28"/>
        </w:rPr>
        <w:t>отримання таких відомостей</w:t>
      </w:r>
      <w:r w:rsidRPr="00154E06">
        <w:rPr>
          <w:rFonts w:asciiTheme="majorBidi" w:hAnsiTheme="majorBidi" w:cstheme="majorBidi"/>
          <w:sz w:val="28"/>
          <w:szCs w:val="28"/>
        </w:rPr>
        <w:t xml:space="preserve">, або </w:t>
      </w:r>
      <w:r w:rsidR="003C46E3" w:rsidRPr="00154E06">
        <w:rPr>
          <w:rFonts w:asciiTheme="majorBidi" w:hAnsiTheme="majorBidi" w:cstheme="majorBidi"/>
          <w:sz w:val="28"/>
          <w:szCs w:val="28"/>
        </w:rPr>
        <w:t>неправомірн</w:t>
      </w:r>
      <w:r w:rsidR="00AC5863" w:rsidRPr="00154E06">
        <w:rPr>
          <w:rFonts w:asciiTheme="majorBidi" w:hAnsiTheme="majorBidi" w:cstheme="majorBidi"/>
          <w:sz w:val="28"/>
          <w:szCs w:val="28"/>
        </w:rPr>
        <w:t xml:space="preserve">е отримання інформації особою, </w:t>
      </w:r>
      <w:r w:rsidR="003C46E3" w:rsidRPr="00154E06">
        <w:rPr>
          <w:rFonts w:asciiTheme="majorBidi" w:hAnsiTheme="majorBidi" w:cstheme="majorBidi"/>
          <w:sz w:val="28"/>
          <w:szCs w:val="28"/>
        </w:rPr>
        <w:t>у заборонений законодавством</w:t>
      </w:r>
      <w:r w:rsidR="004155CC" w:rsidRPr="00154E06">
        <w:rPr>
          <w:rFonts w:asciiTheme="majorBidi" w:hAnsiTheme="majorBidi" w:cstheme="majorBidi"/>
          <w:sz w:val="28"/>
          <w:szCs w:val="28"/>
        </w:rPr>
        <w:t xml:space="preserve"> спосіб </w:t>
      </w:r>
      <w:r w:rsidR="003C46E3" w:rsidRPr="00154E06">
        <w:rPr>
          <w:rFonts w:asciiTheme="majorBidi" w:hAnsiTheme="majorBidi" w:cstheme="majorBidi"/>
          <w:sz w:val="28"/>
          <w:szCs w:val="28"/>
        </w:rPr>
        <w:t xml:space="preserve">чи ж порушенням </w:t>
      </w:r>
      <w:r w:rsidRPr="00154E06">
        <w:rPr>
          <w:rFonts w:asciiTheme="majorBidi" w:hAnsiTheme="majorBidi" w:cstheme="majorBidi"/>
          <w:sz w:val="28"/>
          <w:szCs w:val="28"/>
        </w:rPr>
        <w:t>строків що</w:t>
      </w:r>
      <w:r w:rsidR="00C948CE" w:rsidRPr="00154E06">
        <w:rPr>
          <w:rFonts w:asciiTheme="majorBidi" w:hAnsiTheme="majorBidi" w:cstheme="majorBidi"/>
          <w:sz w:val="28"/>
          <w:szCs w:val="28"/>
        </w:rPr>
        <w:t xml:space="preserve">до повідомлення усіх учасників </w:t>
      </w:r>
      <w:r w:rsidRPr="00154E06">
        <w:rPr>
          <w:rFonts w:asciiTheme="majorBidi" w:hAnsiTheme="majorBidi" w:cstheme="majorBidi"/>
          <w:sz w:val="28"/>
          <w:szCs w:val="28"/>
        </w:rPr>
        <w:t xml:space="preserve">про купівлю акцій.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Право акціонера на отримання інформації про господарську діяльність акціонерного товариства закріплено в п. 4 ч. 1 ст. 25 та ст. 78 ЗУ «Про акціонерні товариства». З прийняттям ЗУ «Про акціонерні товариства» правове регулювання права акціонера на отримання інформації набуло більшої деталізації, що позитивно позначилося на реалізації цього права акціонерами. Стаття 78 ЗУ «Про акціонерні товариства</w:t>
      </w:r>
      <w:r w:rsidR="005E18E5" w:rsidRPr="00154E06">
        <w:rPr>
          <w:rFonts w:asciiTheme="majorBidi" w:hAnsiTheme="majorBidi" w:cstheme="majorBidi"/>
          <w:sz w:val="28"/>
          <w:szCs w:val="28"/>
        </w:rPr>
        <w:t>» визначає документи, до яких акціонерне товариство</w:t>
      </w:r>
      <w:r w:rsidRPr="00154E06">
        <w:rPr>
          <w:rFonts w:asciiTheme="majorBidi" w:hAnsiTheme="majorBidi" w:cstheme="majorBidi"/>
          <w:sz w:val="28"/>
          <w:szCs w:val="28"/>
        </w:rPr>
        <w:t xml:space="preserve"> забезпечує доступ </w:t>
      </w:r>
      <w:r w:rsidRPr="00154E06">
        <w:rPr>
          <w:rFonts w:asciiTheme="majorBidi" w:hAnsiTheme="majorBidi" w:cstheme="majorBidi"/>
          <w:sz w:val="28"/>
          <w:szCs w:val="28"/>
        </w:rPr>
        <w:lastRenderedPageBreak/>
        <w:t>кожному акціоне</w:t>
      </w:r>
      <w:r w:rsidR="005E18E5" w:rsidRPr="00154E06">
        <w:rPr>
          <w:rFonts w:asciiTheme="majorBidi" w:hAnsiTheme="majorBidi" w:cstheme="majorBidi"/>
          <w:sz w:val="28"/>
          <w:szCs w:val="28"/>
        </w:rPr>
        <w:t>ру, строки та порядок надання акціонерним товариством</w:t>
      </w:r>
      <w:r w:rsidRPr="00154E06">
        <w:rPr>
          <w:rFonts w:asciiTheme="majorBidi" w:hAnsiTheme="majorBidi" w:cstheme="majorBidi"/>
          <w:sz w:val="28"/>
          <w:szCs w:val="28"/>
        </w:rPr>
        <w:t xml:space="preserve"> інформації. Перелік документів, з</w:t>
      </w:r>
      <w:r w:rsidR="005E18E5" w:rsidRPr="00154E06">
        <w:rPr>
          <w:rFonts w:asciiTheme="majorBidi" w:hAnsiTheme="majorBidi" w:cstheme="majorBidi"/>
          <w:sz w:val="28"/>
          <w:szCs w:val="28"/>
        </w:rPr>
        <w:t xml:space="preserve">акріплений ч. 1 ст. 78 ЗУ «Про </w:t>
      </w:r>
      <w:r w:rsidRPr="00154E06">
        <w:rPr>
          <w:rFonts w:asciiTheme="majorBidi" w:hAnsiTheme="majorBidi" w:cstheme="majorBidi"/>
          <w:sz w:val="28"/>
          <w:szCs w:val="28"/>
        </w:rPr>
        <w:t>акціонер</w:t>
      </w:r>
      <w:r w:rsidR="00AC4C83" w:rsidRPr="00154E06">
        <w:rPr>
          <w:rFonts w:asciiTheme="majorBidi" w:hAnsiTheme="majorBidi" w:cstheme="majorBidi"/>
          <w:sz w:val="28"/>
          <w:szCs w:val="28"/>
        </w:rPr>
        <w:t>ні товариства», не є вичерпним [</w:t>
      </w:r>
      <w:r w:rsidR="00E0156B" w:rsidRPr="00154E06">
        <w:rPr>
          <w:rFonts w:asciiTheme="majorBidi" w:hAnsiTheme="majorBidi" w:cstheme="majorBidi"/>
          <w:sz w:val="28"/>
          <w:szCs w:val="28"/>
        </w:rPr>
        <w:t>27</w:t>
      </w:r>
      <w:r w:rsidR="003C46E3" w:rsidRPr="00154E06">
        <w:rPr>
          <w:rFonts w:asciiTheme="majorBidi" w:hAnsiTheme="majorBidi" w:cstheme="majorBidi"/>
          <w:sz w:val="28"/>
          <w:szCs w:val="28"/>
        </w:rPr>
        <w:t>]</w:t>
      </w:r>
      <w:r w:rsidR="00AC4C83" w:rsidRPr="00154E06">
        <w:rPr>
          <w:rFonts w:asciiTheme="majorBidi" w:hAnsiTheme="majorBidi" w:cstheme="majorBidi"/>
          <w:sz w:val="28"/>
          <w:szCs w:val="28"/>
        </w:rPr>
        <w:t>.</w:t>
      </w:r>
    </w:p>
    <w:p w:rsidR="005E18E5"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Окрім визначених документів, таких як статут товариства, зміни до статуту, засновницький (установчий) договір, до переліку входять й прямо не визначені документи, наприклад, документи, передбачені законодавством, статутом товариства, його внутрішніми положеннями, рішеннями загальних зборів, наглядової ради, виконавчого органу</w:t>
      </w:r>
      <w:r w:rsidR="00EC7874" w:rsidRPr="00154E06">
        <w:rPr>
          <w:rFonts w:asciiTheme="majorBidi" w:hAnsiTheme="majorBidi" w:cstheme="majorBidi"/>
          <w:sz w:val="28"/>
          <w:szCs w:val="28"/>
        </w:rPr>
        <w:t xml:space="preserve"> . </w:t>
      </w:r>
      <w:r w:rsidRPr="00154E06">
        <w:rPr>
          <w:rFonts w:asciiTheme="majorBidi" w:hAnsiTheme="majorBidi" w:cstheme="majorBidi"/>
          <w:sz w:val="28"/>
          <w:szCs w:val="28"/>
        </w:rPr>
        <w:t>Крім того, відповідно до абз</w:t>
      </w:r>
      <w:r w:rsidR="00036652" w:rsidRPr="00154E06">
        <w:rPr>
          <w:rFonts w:asciiTheme="majorBidi" w:hAnsiTheme="majorBidi" w:cstheme="majorBidi"/>
          <w:sz w:val="28"/>
          <w:szCs w:val="28"/>
        </w:rPr>
        <w:t>.</w:t>
      </w:r>
      <w:r w:rsidRPr="00154E06">
        <w:rPr>
          <w:rFonts w:asciiTheme="majorBidi" w:hAnsiTheme="majorBidi" w:cstheme="majorBidi"/>
          <w:sz w:val="28"/>
          <w:szCs w:val="28"/>
        </w:rPr>
        <w:t xml:space="preserve"> 3 ч. 2 ст. 78 ЗУ «Про акціонерні товариства» акціонери можуть отримувати додаткову інформацію про діяльність товариства за згодою виконавчого органу товариства або у випадках і порядку, передбачених статутом або рішенням загальних зборів [</w:t>
      </w:r>
      <w:r w:rsidR="00E0156B" w:rsidRPr="00154E06">
        <w:rPr>
          <w:rFonts w:asciiTheme="majorBidi" w:hAnsiTheme="majorBidi" w:cstheme="majorBidi"/>
          <w:sz w:val="28"/>
          <w:szCs w:val="28"/>
        </w:rPr>
        <w:t>27</w:t>
      </w:r>
      <w:r w:rsidRPr="00154E06">
        <w:rPr>
          <w:rFonts w:asciiTheme="majorBidi" w:hAnsiTheme="majorBidi" w:cstheme="majorBidi"/>
          <w:sz w:val="28"/>
          <w:szCs w:val="28"/>
        </w:rPr>
        <w:t xml:space="preserve">]. </w:t>
      </w:r>
    </w:p>
    <w:p w:rsidR="004C7234" w:rsidRPr="00154E06" w:rsidRDefault="003A3D4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Встановлений порядок надання акціонерним товариством</w:t>
      </w:r>
      <w:r w:rsidR="004C7234" w:rsidRPr="00154E06">
        <w:rPr>
          <w:rFonts w:asciiTheme="majorBidi" w:hAnsiTheme="majorBidi" w:cstheme="majorBidi"/>
          <w:sz w:val="28"/>
          <w:szCs w:val="28"/>
        </w:rPr>
        <w:t xml:space="preserve"> інформації передусім захищає права </w:t>
      </w:r>
      <w:r w:rsidR="00333F30" w:rsidRPr="00154E06">
        <w:rPr>
          <w:rFonts w:asciiTheme="majorBidi" w:hAnsiTheme="majorBidi" w:cstheme="majorBidi"/>
          <w:sz w:val="28"/>
          <w:szCs w:val="28"/>
        </w:rPr>
        <w:t>акціонерів, однак має і зворотни</w:t>
      </w:r>
      <w:r w:rsidR="004C7234" w:rsidRPr="00154E06">
        <w:rPr>
          <w:rFonts w:asciiTheme="majorBidi" w:hAnsiTheme="majorBidi" w:cstheme="majorBidi"/>
          <w:sz w:val="28"/>
          <w:szCs w:val="28"/>
        </w:rPr>
        <w:t>й бік. Право кожного акціонера на доступ до невичерпного переліку документі</w:t>
      </w:r>
      <w:r w:rsidR="005E18E5" w:rsidRPr="00154E06">
        <w:rPr>
          <w:rFonts w:asciiTheme="majorBidi" w:hAnsiTheme="majorBidi" w:cstheme="majorBidi"/>
          <w:sz w:val="28"/>
          <w:szCs w:val="28"/>
        </w:rPr>
        <w:t>в про господарську діяльність акціонерного товариства</w:t>
      </w:r>
      <w:r w:rsidR="004C7234" w:rsidRPr="00154E06">
        <w:rPr>
          <w:rFonts w:asciiTheme="majorBidi" w:hAnsiTheme="majorBidi" w:cstheme="majorBidi"/>
          <w:sz w:val="28"/>
          <w:szCs w:val="28"/>
        </w:rPr>
        <w:t xml:space="preserve"> та право отримувати додаткову інформацію, закріплене в абз. 3 ч. 2 ст. 78 ЗУ «Про акціонерні товариства», приховує в собі ризик зловживання вказаними правами з б</w:t>
      </w:r>
      <w:r w:rsidR="00AC4C83" w:rsidRPr="00154E06">
        <w:rPr>
          <w:rFonts w:asciiTheme="majorBidi" w:hAnsiTheme="majorBidi" w:cstheme="majorBidi"/>
          <w:sz w:val="28"/>
          <w:szCs w:val="28"/>
        </w:rPr>
        <w:t>ок</w:t>
      </w:r>
      <w:r w:rsidR="002562F5" w:rsidRPr="00154E06">
        <w:rPr>
          <w:rFonts w:asciiTheme="majorBidi" w:hAnsiTheme="majorBidi" w:cstheme="majorBidi"/>
          <w:sz w:val="28"/>
          <w:szCs w:val="28"/>
        </w:rPr>
        <w:t>у недобросовісного акціонера [</w:t>
      </w:r>
      <w:r w:rsidR="00E0156B" w:rsidRPr="00154E06">
        <w:rPr>
          <w:rFonts w:asciiTheme="majorBidi" w:hAnsiTheme="majorBidi" w:cstheme="majorBidi"/>
          <w:sz w:val="28"/>
          <w:szCs w:val="28"/>
        </w:rPr>
        <w:t>27</w:t>
      </w:r>
      <w:r w:rsidR="00393CD9" w:rsidRPr="00154E06">
        <w:rPr>
          <w:rFonts w:asciiTheme="majorBidi" w:hAnsiTheme="majorBidi" w:cstheme="majorBidi"/>
          <w:sz w:val="28"/>
          <w:szCs w:val="28"/>
        </w:rPr>
        <w:t>]</w:t>
      </w:r>
      <w:r w:rsidR="00AC4C83"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Недобросовісний акціонер, спираючись на належне йому право на отримання інформації, може здійснювати своє право таким чином, що в результаті його дій завдається шкода або створюється реальна загроза завда</w:t>
      </w:r>
      <w:r w:rsidR="00727AA2" w:rsidRPr="00154E06">
        <w:rPr>
          <w:rFonts w:asciiTheme="majorBidi" w:hAnsiTheme="majorBidi" w:cstheme="majorBidi"/>
          <w:sz w:val="28"/>
          <w:szCs w:val="28"/>
        </w:rPr>
        <w:t>ння шкоди правам та інтересам акціонерного товариства</w:t>
      </w:r>
      <w:r w:rsidRPr="00154E06">
        <w:rPr>
          <w:rFonts w:asciiTheme="majorBidi" w:hAnsiTheme="majorBidi" w:cstheme="majorBidi"/>
          <w:sz w:val="28"/>
          <w:szCs w:val="28"/>
        </w:rPr>
        <w:t>. До таких дій можна віднести численні вимоги щодо надання документів сто</w:t>
      </w:r>
      <w:r w:rsidR="00727AA2" w:rsidRPr="00154E06">
        <w:rPr>
          <w:rFonts w:asciiTheme="majorBidi" w:hAnsiTheme="majorBidi" w:cstheme="majorBidi"/>
          <w:sz w:val="28"/>
          <w:szCs w:val="28"/>
        </w:rPr>
        <w:t>совно господарської діяльності акціонерного товариства</w:t>
      </w:r>
      <w:r w:rsidRPr="00154E06">
        <w:rPr>
          <w:rFonts w:asciiTheme="majorBidi" w:hAnsiTheme="majorBidi" w:cstheme="majorBidi"/>
          <w:sz w:val="28"/>
          <w:szCs w:val="28"/>
        </w:rPr>
        <w:t>, вимоги щодо надання додаткової інформації про діяльність товариства згідно з абз. 3 ч. 2 ст. 78 ЗУ «Про акціонерні товариства» тощо. Подібне здійснення акціонером права на отримання інформації істотно ускладнює, а інколи унеможл</w:t>
      </w:r>
      <w:r w:rsidR="00603488" w:rsidRPr="00154E06">
        <w:rPr>
          <w:rFonts w:asciiTheme="majorBidi" w:hAnsiTheme="majorBidi" w:cstheme="majorBidi"/>
          <w:sz w:val="28"/>
          <w:szCs w:val="28"/>
        </w:rPr>
        <w:t>ивлює господарську діяльність акціонерного товариства</w:t>
      </w:r>
      <w:r w:rsidRPr="00154E06">
        <w:rPr>
          <w:rFonts w:asciiTheme="majorBidi" w:hAnsiTheme="majorBidi" w:cstheme="majorBidi"/>
          <w:sz w:val="28"/>
          <w:szCs w:val="28"/>
        </w:rPr>
        <w:t>. При цьому вказані дії акціонера мають формально законний характер, оскільки акціонер всього лише здійснює та захищає своє корпоративне право, надане йому законом</w:t>
      </w:r>
      <w:r w:rsidR="00695821" w:rsidRPr="00154E06">
        <w:rPr>
          <w:rFonts w:asciiTheme="majorBidi" w:hAnsiTheme="majorBidi" w:cstheme="majorBidi"/>
          <w:sz w:val="28"/>
          <w:szCs w:val="28"/>
        </w:rPr>
        <w:t xml:space="preserve"> [</w:t>
      </w:r>
      <w:r w:rsidR="00E0156B" w:rsidRPr="00154E06">
        <w:rPr>
          <w:rFonts w:asciiTheme="majorBidi" w:hAnsiTheme="majorBidi" w:cstheme="majorBidi"/>
          <w:sz w:val="28"/>
          <w:szCs w:val="28"/>
        </w:rPr>
        <w:t>27</w:t>
      </w:r>
      <w:r w:rsidRPr="00154E06">
        <w:rPr>
          <w:rFonts w:asciiTheme="majorBidi" w:hAnsiTheme="majorBidi" w:cstheme="majorBidi"/>
          <w:sz w:val="28"/>
          <w:szCs w:val="28"/>
        </w:rPr>
        <w:t xml:space="preserve">]. </w:t>
      </w:r>
    </w:p>
    <w:p w:rsidR="004C7234" w:rsidRPr="00154E06" w:rsidRDefault="00603488"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Як зазначає С.</w:t>
      </w:r>
      <w:r w:rsidR="004C7234" w:rsidRPr="00154E06">
        <w:rPr>
          <w:rFonts w:asciiTheme="majorBidi" w:hAnsiTheme="majorBidi" w:cstheme="majorBidi"/>
          <w:sz w:val="28"/>
          <w:szCs w:val="28"/>
        </w:rPr>
        <w:t xml:space="preserve">Д. Радченко, якщо акціонер впродовж відносно нетривалого періоду часу запитує одні й ті ж документи, то це говорить про те, що він здійснює </w:t>
      </w:r>
      <w:r w:rsidR="004C7234" w:rsidRPr="00154E06">
        <w:rPr>
          <w:rFonts w:asciiTheme="majorBidi" w:hAnsiTheme="majorBidi" w:cstheme="majorBidi"/>
          <w:sz w:val="28"/>
          <w:szCs w:val="28"/>
        </w:rPr>
        <w:lastRenderedPageBreak/>
        <w:t>право вимоги без будь-якого інтересу для себе, і тільки в даному випадку його вимога може бути кваліф</w:t>
      </w:r>
      <w:r w:rsidR="003564A1" w:rsidRPr="00154E06">
        <w:rPr>
          <w:rFonts w:asciiTheme="majorBidi" w:hAnsiTheme="majorBidi" w:cstheme="majorBidi"/>
          <w:sz w:val="28"/>
          <w:szCs w:val="28"/>
        </w:rPr>
        <w:t>ікована як зловживанн</w:t>
      </w:r>
      <w:r w:rsidR="00E0156B" w:rsidRPr="00154E06">
        <w:rPr>
          <w:rFonts w:asciiTheme="majorBidi" w:hAnsiTheme="majorBidi" w:cstheme="majorBidi"/>
          <w:sz w:val="28"/>
          <w:szCs w:val="28"/>
        </w:rPr>
        <w:t>я правом [31</w:t>
      </w:r>
      <w:r w:rsidR="004C7234" w:rsidRPr="00154E06">
        <w:rPr>
          <w:rFonts w:asciiTheme="majorBidi" w:hAnsiTheme="majorBidi" w:cstheme="majorBidi"/>
          <w:sz w:val="28"/>
          <w:szCs w:val="28"/>
        </w:rPr>
        <w:t xml:space="preserve">, c. 167].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При зловживанні правом в акціонера дійсно відсутній правомірний інтерес щодо отримання інформації. Сутність правомірного інтересу акціонера при реалізації права контролю у формі запи</w:t>
      </w:r>
      <w:r w:rsidR="00603488" w:rsidRPr="00154E06">
        <w:rPr>
          <w:rFonts w:asciiTheme="majorBidi" w:hAnsiTheme="majorBidi" w:cstheme="majorBidi"/>
          <w:sz w:val="28"/>
          <w:szCs w:val="28"/>
        </w:rPr>
        <w:t>ту інформації було визначено І.</w:t>
      </w:r>
      <w:r w:rsidRPr="00154E06">
        <w:rPr>
          <w:rFonts w:asciiTheme="majorBidi" w:hAnsiTheme="majorBidi" w:cstheme="majorBidi"/>
          <w:sz w:val="28"/>
          <w:szCs w:val="28"/>
        </w:rPr>
        <w:t>Т. Тарасовим, який зазначав, що право контролю одиничного акціонера в зазначеній формі повинно бути обмежено, при цьому знаходження такої межі не являє особливих труднощів, якщо мати на увазі, що в основі цього інтересу лежить виключно господарський інтерес акціонера, котрий полягає в праві на отримання дивідендів та отримання зворотно своєї частки капіталу при ліквідації компанії [</w:t>
      </w:r>
      <w:r w:rsidR="00E0156B" w:rsidRPr="00154E06">
        <w:rPr>
          <w:rFonts w:asciiTheme="majorBidi" w:hAnsiTheme="majorBidi" w:cstheme="majorBidi"/>
          <w:sz w:val="28"/>
          <w:szCs w:val="28"/>
        </w:rPr>
        <w:t>49</w:t>
      </w:r>
      <w:r w:rsidR="004155CC" w:rsidRPr="00154E06">
        <w:rPr>
          <w:rFonts w:asciiTheme="majorBidi" w:hAnsiTheme="majorBidi" w:cstheme="majorBidi"/>
          <w:sz w:val="28"/>
          <w:szCs w:val="28"/>
        </w:rPr>
        <w:t>,</w:t>
      </w:r>
      <w:r w:rsidRPr="00154E06">
        <w:rPr>
          <w:rFonts w:asciiTheme="majorBidi" w:hAnsiTheme="majorBidi" w:cstheme="majorBidi"/>
          <w:sz w:val="28"/>
          <w:szCs w:val="28"/>
        </w:rPr>
        <w:t xml:space="preserve">с. 444].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Іншими прикладами зловживання корпоративними правами, здійснення яких пов’язане із контролем за діяльністю господарського товариства, є зловживання суб’єктивним корпоративним правом вимагати проведення перевірок діяльності господарського товариства. Зокрема, це право </w:t>
      </w:r>
      <w:r w:rsidR="00D02B6E" w:rsidRPr="00154E06">
        <w:rPr>
          <w:rFonts w:asciiTheme="majorBidi" w:hAnsiTheme="majorBidi" w:cstheme="majorBidi"/>
          <w:sz w:val="28"/>
          <w:szCs w:val="28"/>
        </w:rPr>
        <w:t xml:space="preserve">передбачене ст. ст. 75-76 ЗУ «Про акціонерні товариства», </w:t>
      </w:r>
      <w:r w:rsidRPr="00154E06">
        <w:rPr>
          <w:rFonts w:asciiTheme="majorBidi" w:hAnsiTheme="majorBidi" w:cstheme="majorBidi"/>
          <w:sz w:val="28"/>
          <w:szCs w:val="28"/>
        </w:rPr>
        <w:t>акціонер</w:t>
      </w:r>
      <w:r w:rsidR="00D02B6E" w:rsidRPr="00154E06">
        <w:rPr>
          <w:rFonts w:asciiTheme="majorBidi" w:hAnsiTheme="majorBidi" w:cstheme="majorBidi"/>
          <w:sz w:val="28"/>
          <w:szCs w:val="28"/>
        </w:rPr>
        <w:t>и (акціонер</w:t>
      </w:r>
      <w:r w:rsidRPr="00154E06">
        <w:rPr>
          <w:rFonts w:asciiTheme="majorBidi" w:hAnsiTheme="majorBidi" w:cstheme="majorBidi"/>
          <w:sz w:val="28"/>
          <w:szCs w:val="28"/>
        </w:rPr>
        <w:t xml:space="preserve">), які є власниками більше 10 відсотків простих акцій товариства, </w:t>
      </w:r>
      <w:r w:rsidR="00D02B6E" w:rsidRPr="00154E06">
        <w:rPr>
          <w:rFonts w:asciiTheme="majorBidi" w:hAnsiTheme="majorBidi" w:cstheme="majorBidi"/>
          <w:sz w:val="28"/>
          <w:szCs w:val="28"/>
        </w:rPr>
        <w:t xml:space="preserve">мають право </w:t>
      </w:r>
      <w:r w:rsidRPr="00154E06">
        <w:rPr>
          <w:rFonts w:asciiTheme="majorBidi" w:hAnsiTheme="majorBidi" w:cstheme="majorBidi"/>
          <w:sz w:val="28"/>
          <w:szCs w:val="28"/>
        </w:rPr>
        <w:t>вимагати проведення аудиторської перевірки діяльност</w:t>
      </w:r>
      <w:r w:rsidR="00D02B6E" w:rsidRPr="00154E06">
        <w:rPr>
          <w:rFonts w:asciiTheme="majorBidi" w:hAnsiTheme="majorBidi" w:cstheme="majorBidi"/>
          <w:sz w:val="28"/>
          <w:szCs w:val="28"/>
        </w:rPr>
        <w:t>і товариства,</w:t>
      </w:r>
      <w:r w:rsidRPr="00154E06">
        <w:rPr>
          <w:rFonts w:asciiTheme="majorBidi" w:hAnsiTheme="majorBidi" w:cstheme="majorBidi"/>
          <w:sz w:val="28"/>
          <w:szCs w:val="28"/>
        </w:rPr>
        <w:t xml:space="preserve"> вимагати проведення спеціальної перевірки фінансово-господа</w:t>
      </w:r>
      <w:r w:rsidR="00D02B6E" w:rsidRPr="00154E06">
        <w:rPr>
          <w:rFonts w:asciiTheme="majorBidi" w:hAnsiTheme="majorBidi" w:cstheme="majorBidi"/>
          <w:sz w:val="28"/>
          <w:szCs w:val="28"/>
        </w:rPr>
        <w:t>рської діяльності акціонерного товариства. Треба</w:t>
      </w:r>
      <w:r w:rsidRPr="00154E06">
        <w:rPr>
          <w:rFonts w:asciiTheme="majorBidi" w:hAnsiTheme="majorBidi" w:cstheme="majorBidi"/>
          <w:sz w:val="28"/>
          <w:szCs w:val="28"/>
        </w:rPr>
        <w:t xml:space="preserve"> зазначити, що механізм зловживання, ознаки, недобросовісні наміри, які акціонер</w:t>
      </w:r>
      <w:r w:rsidR="00D02B6E" w:rsidRPr="00154E06">
        <w:rPr>
          <w:rFonts w:asciiTheme="majorBidi" w:hAnsiTheme="majorBidi" w:cstheme="majorBidi"/>
          <w:sz w:val="28"/>
          <w:szCs w:val="28"/>
        </w:rPr>
        <w:t xml:space="preserve"> (акціонери)</w:t>
      </w:r>
      <w:r w:rsidRPr="00154E06">
        <w:rPr>
          <w:rFonts w:asciiTheme="majorBidi" w:hAnsiTheme="majorBidi" w:cstheme="majorBidi"/>
          <w:sz w:val="28"/>
          <w:szCs w:val="28"/>
        </w:rPr>
        <w:t xml:space="preserve"> намагається реалізувати шляхом зловживання зазначеними корпоративними правами, є подібними до зловживання корпоративним правом на отримання інформації п</w:t>
      </w:r>
      <w:r w:rsidR="00D02B6E" w:rsidRPr="00154E06">
        <w:rPr>
          <w:rFonts w:asciiTheme="majorBidi" w:hAnsiTheme="majorBidi" w:cstheme="majorBidi"/>
          <w:sz w:val="28"/>
          <w:szCs w:val="28"/>
        </w:rPr>
        <w:t>ро господарську діяльність акціонерного товариства [</w:t>
      </w:r>
      <w:r w:rsidR="00E0156B" w:rsidRPr="00154E06">
        <w:rPr>
          <w:rFonts w:asciiTheme="majorBidi" w:hAnsiTheme="majorBidi" w:cstheme="majorBidi"/>
          <w:sz w:val="28"/>
          <w:szCs w:val="28"/>
        </w:rPr>
        <w:t>27</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3. Зловживання, пов’язане із участю у розподілі прибутку господарського товариства. Питання зловживання правом у сфері виплати дивідендів розглядали </w:t>
      </w:r>
      <w:r w:rsidR="00E4160F" w:rsidRPr="00154E06">
        <w:rPr>
          <w:rFonts w:asciiTheme="majorBidi" w:hAnsiTheme="majorBidi" w:cstheme="majorBidi"/>
          <w:sz w:val="28"/>
          <w:szCs w:val="28"/>
        </w:rPr>
        <w:t>такі вчені, як В.О. Гурєєв, Х.</w:t>
      </w:r>
      <w:r w:rsidRPr="00154E06">
        <w:rPr>
          <w:rFonts w:asciiTheme="majorBidi" w:hAnsiTheme="majorBidi" w:cstheme="majorBidi"/>
          <w:sz w:val="28"/>
          <w:szCs w:val="28"/>
        </w:rPr>
        <w:t>Г. Колінчук та інші. Проблема зловживання корпоративними правами пов’язана із систематичним не</w:t>
      </w:r>
      <w:r w:rsidR="00D215A7" w:rsidRPr="00154E06">
        <w:rPr>
          <w:rFonts w:asciiTheme="majorBidi" w:hAnsiTheme="majorBidi" w:cstheme="majorBidi"/>
          <w:sz w:val="28"/>
          <w:szCs w:val="28"/>
        </w:rPr>
        <w:t>прийняттям загальними зборами акціонерного товариства</w:t>
      </w:r>
      <w:r w:rsidRPr="00154E06">
        <w:rPr>
          <w:rFonts w:asciiTheme="majorBidi" w:hAnsiTheme="majorBidi" w:cstheme="majorBidi"/>
          <w:sz w:val="28"/>
          <w:szCs w:val="28"/>
        </w:rPr>
        <w:t xml:space="preserve"> рішення про виплату дивідендів за наявності достатніх показників ч</w:t>
      </w:r>
      <w:r w:rsidR="00E4160F" w:rsidRPr="00154E06">
        <w:rPr>
          <w:rFonts w:asciiTheme="majorBidi" w:hAnsiTheme="majorBidi" w:cstheme="majorBidi"/>
          <w:sz w:val="28"/>
          <w:szCs w:val="28"/>
        </w:rPr>
        <w:t>истого прибутку. Як зазначає І.</w:t>
      </w:r>
      <w:r w:rsidRPr="00154E06">
        <w:rPr>
          <w:rFonts w:asciiTheme="majorBidi" w:hAnsiTheme="majorBidi" w:cstheme="majorBidi"/>
          <w:sz w:val="28"/>
          <w:szCs w:val="28"/>
        </w:rPr>
        <w:t xml:space="preserve">Б. Саракун, довготривала невиплата дивідендів є своєрідною підставою для виникнення корпоративних </w:t>
      </w:r>
      <w:r w:rsidRPr="00154E06">
        <w:rPr>
          <w:rFonts w:asciiTheme="majorBidi" w:hAnsiTheme="majorBidi" w:cstheme="majorBidi"/>
          <w:sz w:val="28"/>
          <w:szCs w:val="28"/>
        </w:rPr>
        <w:lastRenderedPageBreak/>
        <w:t>конфліктів, невдоволень міноритарних акціонерів діями власників значного пакету акцій, виникнення підозри у недобросовісній поведінці тощо [</w:t>
      </w:r>
      <w:r w:rsidR="00E0156B" w:rsidRPr="00154E06">
        <w:rPr>
          <w:rFonts w:asciiTheme="majorBidi" w:hAnsiTheme="majorBidi" w:cstheme="majorBidi"/>
          <w:sz w:val="28"/>
          <w:szCs w:val="28"/>
        </w:rPr>
        <w:t>43</w:t>
      </w:r>
      <w:r w:rsidRPr="00154E06">
        <w:rPr>
          <w:rFonts w:asciiTheme="majorBidi" w:hAnsiTheme="majorBidi" w:cstheme="majorBidi"/>
          <w:sz w:val="28"/>
          <w:szCs w:val="28"/>
        </w:rPr>
        <w:t xml:space="preserve">, с. </w:t>
      </w:r>
      <w:r w:rsidR="00A80A37" w:rsidRPr="00154E06">
        <w:rPr>
          <w:rFonts w:asciiTheme="majorBidi" w:hAnsiTheme="majorBidi" w:cstheme="majorBidi"/>
          <w:sz w:val="28"/>
          <w:szCs w:val="28"/>
        </w:rPr>
        <w:t>14</w:t>
      </w:r>
      <w:r w:rsidRPr="00154E06">
        <w:rPr>
          <w:rFonts w:asciiTheme="majorBidi" w:hAnsiTheme="majorBidi" w:cstheme="majorBidi"/>
          <w:sz w:val="28"/>
          <w:szCs w:val="28"/>
        </w:rPr>
        <w:t xml:space="preserve">9]. </w:t>
      </w:r>
    </w:p>
    <w:p w:rsidR="002D74E1"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 </w:t>
      </w:r>
      <w:r w:rsidR="002D74E1" w:rsidRPr="00154E06">
        <w:rPr>
          <w:rFonts w:asciiTheme="majorBidi" w:hAnsiTheme="majorBidi" w:cstheme="majorBidi"/>
          <w:sz w:val="28"/>
          <w:szCs w:val="28"/>
        </w:rPr>
        <w:t>Досвід показує: у мажоритарних акціонерів товариства (власників контрольного пакета) завжди є можливості для зловживання корпоративним правом. Вони нерідко ухиляються від чесного розподілу прибутків між мажоритаріями і міноритаріями. Наприклад, перші заявляють, що зароблені кошти інвестуються у розвиток виробництва, а насправді в обхід міноритарних акціонерів можуть списати чималі суми на так звані представницькі чи подібні витрати. Таким чином відбувається порушення ч. 3 ст. 13 Цивільного кодексу України.</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Фактично, зазначена проблема полягає у зловживанні акціонером правомочністю на г</w:t>
      </w:r>
      <w:r w:rsidR="00D5012F" w:rsidRPr="00154E06">
        <w:rPr>
          <w:rFonts w:asciiTheme="majorBidi" w:hAnsiTheme="majorBidi" w:cstheme="majorBidi"/>
          <w:sz w:val="28"/>
          <w:szCs w:val="28"/>
        </w:rPr>
        <w:t>олосування на загальних зборах акціонерного товариства</w:t>
      </w:r>
      <w:r w:rsidRPr="00154E06">
        <w:rPr>
          <w:rFonts w:asciiTheme="majorBidi" w:hAnsiTheme="majorBidi" w:cstheme="majorBidi"/>
          <w:sz w:val="28"/>
          <w:szCs w:val="28"/>
        </w:rPr>
        <w:t xml:space="preserve"> шляхом голосування «проти» прийняття рішення про виплату дивідендів. Як було раніше встановлено, голосування «за» чи «проти» певного рішення порядку денного загальних зборів товариства не можна вважати злов</w:t>
      </w:r>
      <w:r w:rsidR="00356973" w:rsidRPr="00154E06">
        <w:rPr>
          <w:rFonts w:asciiTheme="majorBidi" w:hAnsiTheme="majorBidi" w:cstheme="majorBidi"/>
          <w:sz w:val="28"/>
          <w:szCs w:val="28"/>
        </w:rPr>
        <w:t xml:space="preserve">живанням корпоративними правами. </w:t>
      </w:r>
      <w:r w:rsidRPr="00154E06">
        <w:rPr>
          <w:rFonts w:asciiTheme="majorBidi" w:hAnsiTheme="majorBidi" w:cstheme="majorBidi"/>
          <w:sz w:val="28"/>
          <w:szCs w:val="28"/>
        </w:rPr>
        <w:t>Однак, зазначене питання потребує аналізу з урахуванням особливостей порядку виплати дивідендів. Як відомо, дивіденди</w:t>
      </w:r>
      <w:r w:rsidR="005E18E5" w:rsidRPr="00154E06">
        <w:rPr>
          <w:rFonts w:asciiTheme="majorBidi" w:hAnsiTheme="majorBidi" w:cstheme="majorBidi"/>
          <w:sz w:val="28"/>
          <w:szCs w:val="28"/>
        </w:rPr>
        <w:t xml:space="preserve"> є частиною чистого прибутку акціонерного товариства</w:t>
      </w:r>
      <w:r w:rsidRPr="00154E06">
        <w:rPr>
          <w:rFonts w:asciiTheme="majorBidi" w:hAnsiTheme="majorBidi" w:cstheme="majorBidi"/>
          <w:sz w:val="28"/>
          <w:szCs w:val="28"/>
        </w:rPr>
        <w:t>, що виплачується акціонеру з розрахунку на одну належну йому акцію певного типу та/або класу (ч. 1 ст. 30 ЗУ «Про акціонерні товариства»). Право акціонерів на отримання дивідендів закріплене в п. 2 ч. 1 ст. 25 ЗУ «Про акціонерні товариства». Але чи кореспондуєтьс</w:t>
      </w:r>
      <w:r w:rsidR="005E18E5" w:rsidRPr="00154E06">
        <w:rPr>
          <w:rFonts w:asciiTheme="majorBidi" w:hAnsiTheme="majorBidi" w:cstheme="majorBidi"/>
          <w:sz w:val="28"/>
          <w:szCs w:val="28"/>
        </w:rPr>
        <w:t>я вказане право із обов’язком акціонерного товариства</w:t>
      </w:r>
      <w:r w:rsidRPr="00154E06">
        <w:rPr>
          <w:rFonts w:asciiTheme="majorBidi" w:hAnsiTheme="majorBidi" w:cstheme="majorBidi"/>
          <w:sz w:val="28"/>
          <w:szCs w:val="28"/>
        </w:rPr>
        <w:t xml:space="preserve"> виплачувати дивіденди?  Відповідно до ч. 3 ст. 30 ЗУ «Про акціонерні товариства» рішення про виплату дивідендів та їх розмір за простими акціями п</w:t>
      </w:r>
      <w:r w:rsidR="005E18E5" w:rsidRPr="00154E06">
        <w:rPr>
          <w:rFonts w:asciiTheme="majorBidi" w:hAnsiTheme="majorBidi" w:cstheme="majorBidi"/>
          <w:sz w:val="28"/>
          <w:szCs w:val="28"/>
        </w:rPr>
        <w:t xml:space="preserve">риймається загальними зборами акціонерного товариства </w:t>
      </w:r>
      <w:r w:rsidRPr="00154E06">
        <w:rPr>
          <w:rFonts w:asciiTheme="majorBidi" w:hAnsiTheme="majorBidi" w:cstheme="majorBidi"/>
          <w:sz w:val="28"/>
          <w:szCs w:val="28"/>
        </w:rPr>
        <w:t xml:space="preserve">, а розмір дивідендів за привілейованими акціями всіх </w:t>
      </w:r>
      <w:r w:rsidR="000127B6" w:rsidRPr="00154E06">
        <w:rPr>
          <w:rFonts w:asciiTheme="majorBidi" w:hAnsiTheme="majorBidi" w:cstheme="majorBidi"/>
          <w:sz w:val="28"/>
          <w:szCs w:val="28"/>
        </w:rPr>
        <w:t>класів визначається у статуті акціонерного товариства</w:t>
      </w:r>
      <w:r w:rsidRPr="00154E06">
        <w:rPr>
          <w:rFonts w:asciiTheme="majorBidi" w:hAnsiTheme="majorBidi" w:cstheme="majorBidi"/>
          <w:sz w:val="28"/>
          <w:szCs w:val="28"/>
        </w:rPr>
        <w:t xml:space="preserve">. Іншими словами, виплата дивідендів за простими акціями здійснюється без обмеження щодо їх розміру на розсуд загальних зборів </w:t>
      </w:r>
      <w:r w:rsidR="005E18E5" w:rsidRPr="00154E06">
        <w:rPr>
          <w:rFonts w:asciiTheme="majorBidi" w:hAnsiTheme="majorBidi" w:cstheme="majorBidi"/>
          <w:sz w:val="28"/>
          <w:szCs w:val="28"/>
        </w:rPr>
        <w:t>акціонерного товариства</w:t>
      </w:r>
      <w:r w:rsidRPr="00154E06">
        <w:rPr>
          <w:rFonts w:asciiTheme="majorBidi" w:hAnsiTheme="majorBidi" w:cstheme="majorBidi"/>
          <w:sz w:val="28"/>
          <w:szCs w:val="28"/>
        </w:rPr>
        <w:t xml:space="preserve"> [3, с. 148</w:t>
      </w:r>
      <w:r w:rsidR="001B38CC" w:rsidRPr="00154E06">
        <w:rPr>
          <w:rFonts w:asciiTheme="majorBidi" w:hAnsiTheme="majorBidi" w:cstheme="majorBidi"/>
          <w:sz w:val="28"/>
          <w:szCs w:val="28"/>
        </w:rPr>
        <w:t>;</w:t>
      </w:r>
      <w:r w:rsidR="006D2693" w:rsidRPr="00154E06">
        <w:rPr>
          <w:rFonts w:asciiTheme="majorBidi" w:hAnsiTheme="majorBidi" w:cstheme="majorBidi"/>
          <w:sz w:val="28"/>
          <w:szCs w:val="28"/>
        </w:rPr>
        <w:t xml:space="preserve"> 27</w:t>
      </w:r>
      <w:r w:rsidRPr="00154E06">
        <w:rPr>
          <w:rFonts w:asciiTheme="majorBidi" w:hAnsiTheme="majorBidi" w:cstheme="majorBidi"/>
          <w:sz w:val="28"/>
          <w:szCs w:val="28"/>
        </w:rPr>
        <w:t xml:space="preserve">]. </w:t>
      </w:r>
    </w:p>
    <w:p w:rsidR="00315D17"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Складність кваліфікації зловживання акціонером корпоративним правом на отриманн</w:t>
      </w:r>
      <w:r w:rsidR="000127B6" w:rsidRPr="00154E06">
        <w:rPr>
          <w:rFonts w:asciiTheme="majorBidi" w:hAnsiTheme="majorBidi" w:cstheme="majorBidi"/>
          <w:sz w:val="28"/>
          <w:szCs w:val="28"/>
        </w:rPr>
        <w:t>я дивідендів шляхом вимоги до акціонерного товариства</w:t>
      </w:r>
      <w:r w:rsidRPr="00154E06">
        <w:rPr>
          <w:rFonts w:asciiTheme="majorBidi" w:hAnsiTheme="majorBidi" w:cstheme="majorBidi"/>
          <w:sz w:val="28"/>
          <w:szCs w:val="28"/>
        </w:rPr>
        <w:t xml:space="preserve"> щодо виплати дивідендів підтверджується наступними прикладами із судової практики. </w:t>
      </w:r>
    </w:p>
    <w:p w:rsidR="00D579B9" w:rsidRPr="00154E06" w:rsidRDefault="00035CBA" w:rsidP="004E44EE">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Справа 908/2776/16 від 10</w:t>
      </w:r>
      <w:r w:rsidRPr="00154E06">
        <w:rPr>
          <w:rFonts w:asciiTheme="majorBidi" w:hAnsiTheme="majorBidi" w:cstheme="majorBidi"/>
          <w:sz w:val="28"/>
          <w:szCs w:val="28"/>
          <w:lang w:val="uk-UA"/>
        </w:rPr>
        <w:t>.01.</w:t>
      </w:r>
      <w:r w:rsidR="00D579B9" w:rsidRPr="00154E06">
        <w:rPr>
          <w:rFonts w:asciiTheme="majorBidi" w:hAnsiTheme="majorBidi" w:cstheme="majorBidi"/>
          <w:sz w:val="28"/>
          <w:szCs w:val="28"/>
        </w:rPr>
        <w:t>2017 р</w:t>
      </w:r>
      <w:r w:rsidR="004E44EE" w:rsidRPr="00154E06">
        <w:rPr>
          <w:rFonts w:asciiTheme="majorBidi" w:hAnsiTheme="majorBidi" w:cstheme="majorBidi"/>
          <w:sz w:val="28"/>
          <w:szCs w:val="28"/>
          <w:lang w:val="uk-UA"/>
        </w:rPr>
        <w:t>оку</w:t>
      </w:r>
      <w:r w:rsidR="00D579B9" w:rsidRPr="00154E06">
        <w:rPr>
          <w:rFonts w:asciiTheme="majorBidi" w:hAnsiTheme="majorBidi" w:cstheme="majorBidi"/>
          <w:sz w:val="28"/>
          <w:szCs w:val="28"/>
        </w:rPr>
        <w:t xml:space="preserve">, позивач звернувся до </w:t>
      </w:r>
      <w:r w:rsidR="00315D17" w:rsidRPr="00154E06">
        <w:rPr>
          <w:rFonts w:asciiTheme="majorBidi" w:hAnsiTheme="majorBidi" w:cstheme="majorBidi"/>
          <w:sz w:val="28"/>
          <w:szCs w:val="28"/>
        </w:rPr>
        <w:t xml:space="preserve">господарського суду </w:t>
      </w:r>
      <w:r w:rsidR="00D579B9" w:rsidRPr="00154E06">
        <w:rPr>
          <w:rFonts w:asciiTheme="majorBidi" w:hAnsiTheme="majorBidi" w:cstheme="majorBidi"/>
          <w:sz w:val="28"/>
          <w:szCs w:val="28"/>
        </w:rPr>
        <w:t xml:space="preserve">Запорізької </w:t>
      </w:r>
      <w:r w:rsidR="00315D17" w:rsidRPr="00154E06">
        <w:rPr>
          <w:rFonts w:asciiTheme="majorBidi" w:hAnsiTheme="majorBidi" w:cstheme="majorBidi"/>
          <w:sz w:val="28"/>
          <w:szCs w:val="28"/>
        </w:rPr>
        <w:t xml:space="preserve">області </w:t>
      </w:r>
      <w:r w:rsidR="00D579B9" w:rsidRPr="00154E06">
        <w:rPr>
          <w:rFonts w:asciiTheme="majorBidi" w:hAnsiTheme="majorBidi" w:cstheme="majorBidi"/>
          <w:sz w:val="28"/>
          <w:szCs w:val="28"/>
        </w:rPr>
        <w:t>із позовом до Публ</w:t>
      </w:r>
      <w:r w:rsidR="00E4160F" w:rsidRPr="00154E06">
        <w:rPr>
          <w:rFonts w:asciiTheme="majorBidi" w:hAnsiTheme="majorBidi" w:cstheme="majorBidi"/>
          <w:sz w:val="28"/>
          <w:szCs w:val="28"/>
        </w:rPr>
        <w:t>ічного акціонерного товариства «ДТЕК Дніпроенерго»</w:t>
      </w:r>
      <w:r w:rsidR="00D579B9" w:rsidRPr="00154E06">
        <w:rPr>
          <w:rFonts w:asciiTheme="majorBidi" w:hAnsiTheme="majorBidi" w:cstheme="majorBidi"/>
          <w:sz w:val="28"/>
          <w:szCs w:val="28"/>
        </w:rPr>
        <w:t xml:space="preserve"> про стягнення на його користь заборгованості по нарахованим та несплаченим дивідендам за 1999-2000 роки у загальній сумі 40 502 грн. 25 коп.</w:t>
      </w:r>
      <w:r w:rsidR="00D06475" w:rsidRPr="00154E06">
        <w:rPr>
          <w:rFonts w:asciiTheme="majorBidi" w:hAnsiTheme="majorBidi" w:cstheme="majorBidi"/>
          <w:sz w:val="28"/>
          <w:szCs w:val="28"/>
        </w:rPr>
        <w:t xml:space="preserve"> Розглянувши матеріали справи, заслухавши пояснення представників сторін, суд вирішив, що в даному випадку,</w:t>
      </w:r>
      <w:r w:rsidR="00E4160F" w:rsidRPr="00154E06">
        <w:rPr>
          <w:rFonts w:asciiTheme="majorBidi" w:hAnsiTheme="majorBidi" w:cstheme="majorBidi"/>
          <w:sz w:val="28"/>
          <w:szCs w:val="28"/>
        </w:rPr>
        <w:t xml:space="preserve"> в силу приписів частини 2 та 3 </w:t>
      </w:r>
      <w:r w:rsidR="00D06475" w:rsidRPr="00154E06">
        <w:rPr>
          <w:rFonts w:asciiTheme="majorBidi" w:hAnsiTheme="majorBidi" w:cstheme="majorBidi"/>
          <w:sz w:val="28"/>
          <w:szCs w:val="28"/>
        </w:rPr>
        <w:t>ст. 13 Цивільного кодексу України: «при здійсненні своїх прав особа зобов'язана утримуватися від дій, які могли б порушити права інших осіб; не допускаються дії особи, що вчиняються з наміром завдати шкоди іншій особі, а також зловживання правом в інших формах», відповідачем було порушене ключове право позивача, як учасника, акціонера товариства на одержання дивідендів</w:t>
      </w:r>
      <w:r w:rsidR="006C0386" w:rsidRPr="00154E06">
        <w:rPr>
          <w:rFonts w:asciiTheme="majorBidi" w:hAnsiTheme="majorBidi" w:cstheme="majorBidi"/>
          <w:sz w:val="28"/>
          <w:szCs w:val="28"/>
        </w:rPr>
        <w:t xml:space="preserve"> [</w:t>
      </w:r>
      <w:r w:rsidR="00C51BA9" w:rsidRPr="00154E06">
        <w:rPr>
          <w:rFonts w:asciiTheme="majorBidi" w:hAnsiTheme="majorBidi" w:cstheme="majorBidi"/>
          <w:sz w:val="28"/>
          <w:szCs w:val="28"/>
        </w:rPr>
        <w:t>50</w:t>
      </w:r>
      <w:r w:rsidR="006C0386" w:rsidRPr="00154E06">
        <w:rPr>
          <w:rFonts w:asciiTheme="majorBidi" w:hAnsiTheme="majorBidi" w:cstheme="majorBidi"/>
          <w:sz w:val="28"/>
          <w:szCs w:val="28"/>
        </w:rPr>
        <w:t>]</w:t>
      </w:r>
      <w:r w:rsidR="00D06475" w:rsidRPr="00154E06">
        <w:rPr>
          <w:rFonts w:asciiTheme="majorBidi" w:hAnsiTheme="majorBidi" w:cstheme="majorBidi"/>
          <w:sz w:val="28"/>
          <w:szCs w:val="28"/>
        </w:rPr>
        <w:t xml:space="preserve">. </w:t>
      </w:r>
    </w:p>
    <w:p w:rsidR="002F35C0" w:rsidRPr="00154E06" w:rsidRDefault="00D22659"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Цікаво,</w:t>
      </w:r>
      <w:r w:rsidR="004C7234" w:rsidRPr="00154E06">
        <w:rPr>
          <w:rFonts w:asciiTheme="majorBidi" w:hAnsiTheme="majorBidi" w:cstheme="majorBidi"/>
          <w:sz w:val="28"/>
          <w:szCs w:val="28"/>
        </w:rPr>
        <w:t>що в аналогічному за предмет</w:t>
      </w:r>
      <w:r w:rsidR="00A12219" w:rsidRPr="00154E06">
        <w:rPr>
          <w:rFonts w:asciiTheme="majorBidi" w:hAnsiTheme="majorBidi" w:cstheme="majorBidi"/>
          <w:sz w:val="28"/>
          <w:szCs w:val="28"/>
        </w:rPr>
        <w:t xml:space="preserve">ом спорі відповідно до рішення господарського </w:t>
      </w:r>
      <w:r w:rsidR="00DA5654" w:rsidRPr="00154E06">
        <w:rPr>
          <w:rFonts w:asciiTheme="majorBidi" w:hAnsiTheme="majorBidi" w:cstheme="majorBidi"/>
          <w:sz w:val="28"/>
          <w:szCs w:val="28"/>
        </w:rPr>
        <w:t xml:space="preserve">суду </w:t>
      </w:r>
      <w:r w:rsidR="002F35C0" w:rsidRPr="00154E06">
        <w:rPr>
          <w:rFonts w:asciiTheme="majorBidi" w:hAnsiTheme="majorBidi" w:cstheme="majorBidi"/>
          <w:sz w:val="28"/>
          <w:szCs w:val="28"/>
        </w:rPr>
        <w:t>Автономної республіки Крим</w:t>
      </w:r>
      <w:r w:rsidR="00E4160F" w:rsidRPr="00154E06">
        <w:rPr>
          <w:rFonts w:asciiTheme="majorBidi" w:hAnsiTheme="majorBidi" w:cstheme="majorBidi"/>
          <w:sz w:val="28"/>
          <w:szCs w:val="28"/>
        </w:rPr>
        <w:t xml:space="preserve"> від </w:t>
      </w:r>
      <w:r w:rsidR="00686B25" w:rsidRPr="00154E06">
        <w:rPr>
          <w:rFonts w:asciiTheme="majorBidi" w:hAnsiTheme="majorBidi" w:cstheme="majorBidi"/>
          <w:sz w:val="28"/>
          <w:szCs w:val="28"/>
        </w:rPr>
        <w:t>26</w:t>
      </w:r>
      <w:r w:rsidR="00686B25" w:rsidRPr="00154E06">
        <w:rPr>
          <w:rFonts w:asciiTheme="majorBidi" w:hAnsiTheme="majorBidi" w:cstheme="majorBidi"/>
          <w:sz w:val="28"/>
          <w:szCs w:val="28"/>
          <w:lang w:val="uk-UA"/>
        </w:rPr>
        <w:t>.12.</w:t>
      </w:r>
      <w:r w:rsidR="00DA5654" w:rsidRPr="00154E06">
        <w:rPr>
          <w:rFonts w:asciiTheme="majorBidi" w:hAnsiTheme="majorBidi" w:cstheme="majorBidi"/>
          <w:sz w:val="28"/>
          <w:szCs w:val="28"/>
        </w:rPr>
        <w:t>2011</w:t>
      </w:r>
      <w:r w:rsidR="00E4160F" w:rsidRPr="00154E06">
        <w:rPr>
          <w:rFonts w:asciiTheme="majorBidi" w:hAnsiTheme="majorBidi" w:cstheme="majorBidi"/>
          <w:sz w:val="28"/>
          <w:szCs w:val="28"/>
        </w:rPr>
        <w:t xml:space="preserve"> року по справі №</w:t>
      </w:r>
      <w:r w:rsidR="002F35C0" w:rsidRPr="00154E06">
        <w:rPr>
          <w:rFonts w:asciiTheme="majorBidi" w:hAnsiTheme="majorBidi" w:cstheme="majorBidi"/>
          <w:sz w:val="28"/>
          <w:szCs w:val="28"/>
        </w:rPr>
        <w:t xml:space="preserve">5002-8/4990-2011 </w:t>
      </w:r>
      <w:r w:rsidR="004C7234" w:rsidRPr="00154E06">
        <w:rPr>
          <w:rFonts w:asciiTheme="majorBidi" w:hAnsiTheme="majorBidi" w:cstheme="majorBidi"/>
          <w:sz w:val="28"/>
          <w:szCs w:val="28"/>
        </w:rPr>
        <w:t xml:space="preserve">за позовом </w:t>
      </w:r>
      <w:r w:rsidR="00DA5654" w:rsidRPr="00154E06">
        <w:rPr>
          <w:rFonts w:asciiTheme="majorBidi" w:hAnsiTheme="majorBidi" w:cstheme="majorBidi"/>
          <w:sz w:val="28"/>
          <w:szCs w:val="28"/>
        </w:rPr>
        <w:t xml:space="preserve">особи до </w:t>
      </w:r>
      <w:r w:rsidR="002F35C0" w:rsidRPr="00154E06">
        <w:rPr>
          <w:rFonts w:asciiTheme="majorBidi" w:hAnsiTheme="majorBidi" w:cstheme="majorBidi"/>
          <w:sz w:val="28"/>
          <w:szCs w:val="28"/>
        </w:rPr>
        <w:t>Товариства з обмеженою відп</w:t>
      </w:r>
      <w:r w:rsidR="005569C7" w:rsidRPr="00154E06">
        <w:rPr>
          <w:rFonts w:asciiTheme="majorBidi" w:hAnsiTheme="majorBidi" w:cstheme="majorBidi"/>
          <w:sz w:val="28"/>
          <w:szCs w:val="28"/>
        </w:rPr>
        <w:t xml:space="preserve">овідальністю </w:t>
      </w:r>
      <w:r w:rsidR="005569C7" w:rsidRPr="00154E06">
        <w:rPr>
          <w:rFonts w:asciiTheme="majorBidi" w:hAnsiTheme="majorBidi" w:cstheme="majorBidi"/>
          <w:sz w:val="28"/>
          <w:szCs w:val="28"/>
          <w:lang w:val="uk-UA"/>
        </w:rPr>
        <w:t>«</w:t>
      </w:r>
      <w:r w:rsidR="002F35C0" w:rsidRPr="00154E06">
        <w:rPr>
          <w:rFonts w:asciiTheme="majorBidi" w:hAnsiTheme="majorBidi" w:cstheme="majorBidi"/>
          <w:sz w:val="28"/>
          <w:szCs w:val="28"/>
        </w:rPr>
        <w:t>Меркурій-3</w:t>
      </w:r>
      <w:r w:rsidR="005569C7" w:rsidRPr="00154E06">
        <w:rPr>
          <w:rFonts w:asciiTheme="majorBidi" w:hAnsiTheme="majorBidi" w:cstheme="majorBidi"/>
          <w:sz w:val="28"/>
          <w:szCs w:val="28"/>
          <w:lang w:val="uk-UA"/>
        </w:rPr>
        <w:t>»</w:t>
      </w:r>
      <w:r w:rsidR="002F35C0" w:rsidRPr="00154E06">
        <w:rPr>
          <w:rFonts w:asciiTheme="majorBidi" w:hAnsiTheme="majorBidi" w:cstheme="majorBidi"/>
          <w:sz w:val="28"/>
          <w:szCs w:val="28"/>
        </w:rPr>
        <w:t xml:space="preserve">, </w:t>
      </w:r>
      <w:r w:rsidR="00A12219" w:rsidRPr="00154E06">
        <w:rPr>
          <w:rFonts w:asciiTheme="majorBidi" w:hAnsiTheme="majorBidi" w:cstheme="majorBidi"/>
          <w:sz w:val="28"/>
          <w:szCs w:val="28"/>
        </w:rPr>
        <w:t xml:space="preserve">суд </w:t>
      </w:r>
      <w:r w:rsidR="002F35C0" w:rsidRPr="00154E06">
        <w:rPr>
          <w:rFonts w:asciiTheme="majorBidi" w:hAnsiTheme="majorBidi" w:cstheme="majorBidi"/>
          <w:sz w:val="28"/>
          <w:szCs w:val="28"/>
        </w:rPr>
        <w:t>дослідивши наявні у матеріалах справи докази в їх сукупності, дійшов висновку, що позовні вимоги задоволенню не підлягають за наступними підс</w:t>
      </w:r>
      <w:r w:rsidR="00E4160F" w:rsidRPr="00154E06">
        <w:rPr>
          <w:rFonts w:asciiTheme="majorBidi" w:hAnsiTheme="majorBidi" w:cstheme="majorBidi"/>
          <w:sz w:val="28"/>
          <w:szCs w:val="28"/>
        </w:rPr>
        <w:t xml:space="preserve">тавами. Відповідно до пункту 35 </w:t>
      </w:r>
      <w:r w:rsidR="002F35C0" w:rsidRPr="00154E06">
        <w:rPr>
          <w:rFonts w:asciiTheme="majorBidi" w:hAnsiTheme="majorBidi" w:cstheme="majorBidi"/>
          <w:sz w:val="28"/>
          <w:szCs w:val="28"/>
        </w:rPr>
        <w:t>Постанови Пленуму Верховного суду України від 24.10.2008р. N 13 «Про практику розгляду судами корпоративних спорів». Господарські суди вправі приймати рішення щодо виплати акціонеру (учаснику) частки прибутку (дивідендів) лише у разі невиплати господарським товариством дивідендів на підставі рішення загальних зборів або їх виплати в меншому розмірі, ніж передбачено відповідним рішенням. У разі, якщо загальні збори прийняли рішення не розподіляти прибуток товариства, господарський суд не може підміняти вищий орган управління товариства і втручатися у господарську діяльність товариства</w:t>
      </w:r>
      <w:r w:rsidR="002461AE" w:rsidRPr="00154E06">
        <w:rPr>
          <w:rFonts w:asciiTheme="majorBidi" w:hAnsiTheme="majorBidi" w:cstheme="majorBidi"/>
          <w:sz w:val="28"/>
          <w:szCs w:val="28"/>
        </w:rPr>
        <w:t xml:space="preserve"> [5</w:t>
      </w:r>
      <w:r w:rsidR="00C51BA9" w:rsidRPr="00154E06">
        <w:rPr>
          <w:rFonts w:asciiTheme="majorBidi" w:hAnsiTheme="majorBidi" w:cstheme="majorBidi"/>
          <w:sz w:val="28"/>
          <w:szCs w:val="28"/>
        </w:rPr>
        <w:t>1</w:t>
      </w:r>
      <w:r w:rsidR="002461AE" w:rsidRPr="00154E06">
        <w:rPr>
          <w:rFonts w:asciiTheme="majorBidi" w:hAnsiTheme="majorBidi" w:cstheme="majorBidi"/>
          <w:sz w:val="28"/>
          <w:szCs w:val="28"/>
        </w:rPr>
        <w:t>]</w:t>
      </w:r>
      <w:r w:rsidR="002F35C0" w:rsidRPr="00154E06">
        <w:rPr>
          <w:rFonts w:asciiTheme="majorBidi" w:hAnsiTheme="majorBidi" w:cstheme="majorBidi"/>
          <w:sz w:val="28"/>
          <w:szCs w:val="28"/>
        </w:rPr>
        <w:t>.</w:t>
      </w:r>
    </w:p>
    <w:p w:rsidR="00A12219" w:rsidRPr="00154E06" w:rsidRDefault="002F35C0"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Оскільки, представником позивача не представлено суду рішення загальних зборів Товариства, щодо розподілу прибутку Товарист</w:t>
      </w:r>
      <w:r w:rsidR="00E4160F" w:rsidRPr="00154E06">
        <w:rPr>
          <w:rFonts w:asciiTheme="majorBidi" w:hAnsiTheme="majorBidi" w:cstheme="majorBidi"/>
          <w:sz w:val="28"/>
          <w:szCs w:val="28"/>
        </w:rPr>
        <w:t xml:space="preserve">ва з обмеженою відповідальністю </w:t>
      </w:r>
      <w:r w:rsidRPr="00154E06">
        <w:rPr>
          <w:rFonts w:asciiTheme="majorBidi" w:hAnsiTheme="majorBidi" w:cstheme="majorBidi"/>
          <w:sz w:val="28"/>
          <w:szCs w:val="28"/>
        </w:rPr>
        <w:t xml:space="preserve">«Меркурій-3», суд відмовив у задоволені позову. </w:t>
      </w:r>
    </w:p>
    <w:p w:rsidR="00D2418D"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Зазначене свідчить, що при вирішенні </w:t>
      </w:r>
      <w:r w:rsidR="00CB366D" w:rsidRPr="00154E06">
        <w:rPr>
          <w:rFonts w:asciiTheme="majorBidi" w:hAnsiTheme="majorBidi" w:cstheme="majorBidi"/>
          <w:sz w:val="28"/>
          <w:szCs w:val="28"/>
        </w:rPr>
        <w:t xml:space="preserve">корпоративних </w:t>
      </w:r>
      <w:r w:rsidRPr="00154E06">
        <w:rPr>
          <w:rFonts w:asciiTheme="majorBidi" w:hAnsiTheme="majorBidi" w:cstheme="majorBidi"/>
          <w:sz w:val="28"/>
          <w:szCs w:val="28"/>
        </w:rPr>
        <w:t>спорів про виплату дивідендів судові органи дуже неоднозначно та суперечливо тлумачать заборону зловживання правом, передбачену ч. 3 ст. 13 Ц</w:t>
      </w:r>
      <w:r w:rsidR="005E18E5" w:rsidRPr="00154E06">
        <w:rPr>
          <w:rFonts w:asciiTheme="majorBidi" w:hAnsiTheme="majorBidi" w:cstheme="majorBidi"/>
          <w:sz w:val="28"/>
          <w:szCs w:val="28"/>
        </w:rPr>
        <w:t>ивільного кодексу</w:t>
      </w:r>
      <w:r w:rsidR="00234283" w:rsidRPr="00154E06">
        <w:rPr>
          <w:rFonts w:asciiTheme="majorBidi" w:hAnsiTheme="majorBidi" w:cstheme="majorBidi"/>
          <w:sz w:val="28"/>
          <w:szCs w:val="28"/>
        </w:rPr>
        <w:t xml:space="preserve"> України </w:t>
      </w:r>
      <w:r w:rsidR="00CB366D" w:rsidRPr="00154E06">
        <w:rPr>
          <w:rFonts w:asciiTheme="majorBidi" w:hAnsiTheme="majorBidi" w:cstheme="majorBidi"/>
          <w:sz w:val="28"/>
          <w:szCs w:val="28"/>
        </w:rPr>
        <w:t>[</w:t>
      </w:r>
      <w:r w:rsidR="0026208B" w:rsidRPr="00154E06">
        <w:rPr>
          <w:rFonts w:asciiTheme="majorBidi" w:hAnsiTheme="majorBidi" w:cstheme="majorBidi"/>
          <w:sz w:val="28"/>
          <w:szCs w:val="28"/>
        </w:rPr>
        <w:t>14</w:t>
      </w:r>
      <w:r w:rsidR="00CB366D" w:rsidRPr="00154E06">
        <w:rPr>
          <w:rFonts w:asciiTheme="majorBidi" w:hAnsiTheme="majorBidi" w:cstheme="majorBidi"/>
          <w:sz w:val="28"/>
          <w:szCs w:val="28"/>
        </w:rPr>
        <w:t>]</w:t>
      </w:r>
    </w:p>
    <w:p w:rsidR="0001200A" w:rsidRPr="00154E06" w:rsidRDefault="0001200A" w:rsidP="00E47530">
      <w:pPr>
        <w:spacing w:after="0" w:line="360" w:lineRule="auto"/>
        <w:rPr>
          <w:rFonts w:asciiTheme="majorBidi" w:hAnsiTheme="majorBidi" w:cstheme="majorBidi"/>
          <w:sz w:val="28"/>
          <w:szCs w:val="28"/>
        </w:rPr>
      </w:pPr>
    </w:p>
    <w:p w:rsidR="004C7234" w:rsidRPr="00154E06" w:rsidRDefault="00783598" w:rsidP="00E47530">
      <w:pPr>
        <w:spacing w:after="0" w:line="360" w:lineRule="auto"/>
        <w:rPr>
          <w:rFonts w:asciiTheme="majorBidi" w:hAnsiTheme="majorBidi" w:cstheme="majorBidi"/>
          <w:b/>
          <w:bCs/>
          <w:sz w:val="28"/>
          <w:szCs w:val="28"/>
        </w:rPr>
      </w:pPr>
      <w:r w:rsidRPr="00154E06">
        <w:rPr>
          <w:rFonts w:asciiTheme="majorBidi" w:hAnsiTheme="majorBidi" w:cstheme="majorBidi"/>
          <w:b/>
          <w:bCs/>
          <w:sz w:val="28"/>
          <w:szCs w:val="28"/>
        </w:rPr>
        <w:t>Висновки до Розділу 1</w:t>
      </w:r>
      <w:r w:rsidR="004C7234" w:rsidRPr="00154E06">
        <w:rPr>
          <w:rFonts w:asciiTheme="majorBidi" w:hAnsiTheme="majorBidi" w:cstheme="majorBidi"/>
          <w:b/>
          <w:bCs/>
          <w:sz w:val="28"/>
          <w:szCs w:val="28"/>
        </w:rPr>
        <w:t xml:space="preserve"> </w:t>
      </w:r>
    </w:p>
    <w:p w:rsidR="0018050B" w:rsidRPr="00154E06" w:rsidRDefault="0018050B"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Розвиток правового явища як зловживання правом</w:t>
      </w:r>
      <w:r w:rsidR="00C80197" w:rsidRPr="00154E06">
        <w:rPr>
          <w:rFonts w:asciiTheme="majorBidi" w:hAnsiTheme="majorBidi" w:cstheme="majorBidi"/>
          <w:sz w:val="28"/>
          <w:szCs w:val="28"/>
        </w:rPr>
        <w:t xml:space="preserve"> у законодавстві обумовлено зміною поглядів на </w:t>
      </w:r>
      <w:r w:rsidR="00F31DC8" w:rsidRPr="00154E06">
        <w:rPr>
          <w:rFonts w:asciiTheme="majorBidi" w:hAnsiTheme="majorBidi" w:cstheme="majorBidi"/>
          <w:sz w:val="28"/>
          <w:szCs w:val="28"/>
        </w:rPr>
        <w:t>здійснення права від принципу «qui jure suo utitur, neminem laedit» (хто користується своїм правом, нікому не завдає шкоди)</w:t>
      </w:r>
      <w:r w:rsidR="00C80197" w:rsidRPr="00154E06">
        <w:rPr>
          <w:rFonts w:asciiTheme="majorBidi" w:hAnsiTheme="majorBidi" w:cstheme="majorBidi"/>
          <w:sz w:val="28"/>
          <w:szCs w:val="28"/>
        </w:rPr>
        <w:t xml:space="preserve"> до принципу неприпустимості здійснення права з метою завдання шкоди іншим особам.</w:t>
      </w:r>
    </w:p>
    <w:p w:rsidR="00C80197" w:rsidRPr="00154E06" w:rsidRDefault="00947A6B"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Становлення поняття зловживання правом умовно </w:t>
      </w:r>
      <w:r w:rsidR="00967B34" w:rsidRPr="00154E06">
        <w:rPr>
          <w:rFonts w:asciiTheme="majorBidi" w:hAnsiTheme="majorBidi" w:cstheme="majorBidi"/>
          <w:sz w:val="28"/>
          <w:szCs w:val="28"/>
        </w:rPr>
        <w:t>можна поділити на декілька етапів</w:t>
      </w:r>
      <w:r w:rsidRPr="00154E06">
        <w:rPr>
          <w:rFonts w:asciiTheme="majorBidi" w:hAnsiTheme="majorBidi" w:cstheme="majorBidi"/>
          <w:sz w:val="28"/>
          <w:szCs w:val="28"/>
        </w:rPr>
        <w:t xml:space="preserve">: зародження ідеї зловживання </w:t>
      </w:r>
      <w:r w:rsidR="00967B34" w:rsidRPr="00154E06">
        <w:rPr>
          <w:rFonts w:asciiTheme="majorBidi" w:hAnsiTheme="majorBidi" w:cstheme="majorBidi"/>
          <w:sz w:val="28"/>
          <w:szCs w:val="28"/>
        </w:rPr>
        <w:t xml:space="preserve">правом у період римського права, </w:t>
      </w:r>
      <w:r w:rsidRPr="00154E06">
        <w:rPr>
          <w:rFonts w:asciiTheme="majorBidi" w:hAnsiTheme="majorBidi" w:cstheme="majorBidi"/>
          <w:sz w:val="28"/>
          <w:szCs w:val="28"/>
        </w:rPr>
        <w:t>законодавче закріплення заборони зловживання правом у но</w:t>
      </w:r>
      <w:r w:rsidR="008D471B" w:rsidRPr="00154E06">
        <w:rPr>
          <w:rFonts w:asciiTheme="majorBidi" w:hAnsiTheme="majorBidi" w:cstheme="majorBidi"/>
          <w:sz w:val="28"/>
          <w:szCs w:val="28"/>
        </w:rPr>
        <w:t>рмативних актах Західної Європи,</w:t>
      </w:r>
      <w:r w:rsidRPr="00154E06">
        <w:rPr>
          <w:rFonts w:asciiTheme="majorBidi" w:hAnsiTheme="majorBidi" w:cstheme="majorBidi"/>
          <w:sz w:val="28"/>
          <w:szCs w:val="28"/>
        </w:rPr>
        <w:t xml:space="preserve"> законодавче закріплення неприпустимості зловживання правом у цивільному законодавстві України.</w:t>
      </w:r>
    </w:p>
    <w:p w:rsidR="00947A6B" w:rsidRPr="00154E06" w:rsidRDefault="00C237F0"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Зловживання правом – використання свого суб’єктивного права </w:t>
      </w:r>
      <w:r w:rsidR="002727B0" w:rsidRPr="00154E06">
        <w:rPr>
          <w:rFonts w:asciiTheme="majorBidi" w:hAnsiTheme="majorBidi" w:cstheme="majorBidi"/>
          <w:sz w:val="28"/>
          <w:szCs w:val="28"/>
        </w:rPr>
        <w:t>не</w:t>
      </w:r>
      <w:r w:rsidRPr="00154E06">
        <w:rPr>
          <w:rFonts w:asciiTheme="majorBidi" w:hAnsiTheme="majorBidi" w:cstheme="majorBidi"/>
          <w:sz w:val="28"/>
          <w:szCs w:val="28"/>
        </w:rPr>
        <w:t xml:space="preserve"> для задоволення своїх інтересів</w:t>
      </w:r>
      <w:r w:rsidR="002727B0" w:rsidRPr="00154E06">
        <w:rPr>
          <w:rFonts w:asciiTheme="majorBidi" w:hAnsiTheme="majorBidi" w:cstheme="majorBidi"/>
          <w:sz w:val="28"/>
          <w:szCs w:val="28"/>
        </w:rPr>
        <w:t>, а для завдання</w:t>
      </w:r>
      <w:r w:rsidRPr="00154E06">
        <w:rPr>
          <w:rFonts w:asciiTheme="majorBidi" w:hAnsiTheme="majorBidi" w:cstheme="majorBidi"/>
          <w:sz w:val="28"/>
          <w:szCs w:val="28"/>
        </w:rPr>
        <w:t xml:space="preserve"> шкоди іншим особам.</w:t>
      </w:r>
    </w:p>
    <w:p w:rsidR="00C237F0" w:rsidRPr="00154E06" w:rsidRDefault="00FC7B2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Зловживання корпоративними правами –</w:t>
      </w:r>
      <w:r w:rsidR="002727B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здійснення учасником господарського товариства свого суб’єктивного </w:t>
      </w:r>
      <w:r w:rsidR="002727B0" w:rsidRPr="00154E06">
        <w:rPr>
          <w:rFonts w:asciiTheme="majorBidi" w:hAnsiTheme="majorBidi" w:cstheme="majorBidi"/>
          <w:sz w:val="28"/>
          <w:szCs w:val="28"/>
        </w:rPr>
        <w:t xml:space="preserve">корпоративного права, </w:t>
      </w:r>
      <w:r w:rsidRPr="00154E06">
        <w:rPr>
          <w:rFonts w:asciiTheme="majorBidi" w:hAnsiTheme="majorBidi" w:cstheme="majorBidi"/>
          <w:sz w:val="28"/>
          <w:szCs w:val="28"/>
        </w:rPr>
        <w:t>у формі дії або бездіяльності</w:t>
      </w:r>
      <w:r w:rsidR="002727B0" w:rsidRPr="00154E06">
        <w:rPr>
          <w:rFonts w:asciiTheme="majorBidi" w:hAnsiTheme="majorBidi" w:cstheme="majorBidi"/>
          <w:sz w:val="28"/>
          <w:szCs w:val="28"/>
        </w:rPr>
        <w:t>,</w:t>
      </w:r>
      <w:r w:rsidR="00367A7E" w:rsidRPr="00154E06">
        <w:rPr>
          <w:rFonts w:asciiTheme="majorBidi" w:hAnsiTheme="majorBidi" w:cstheme="majorBidi"/>
          <w:sz w:val="28"/>
          <w:szCs w:val="28"/>
        </w:rPr>
        <w:t xml:space="preserve"> </w:t>
      </w:r>
      <w:r w:rsidRPr="00154E06">
        <w:rPr>
          <w:rFonts w:asciiTheme="majorBidi" w:hAnsiTheme="majorBidi" w:cstheme="majorBidi"/>
          <w:sz w:val="28"/>
          <w:szCs w:val="28"/>
        </w:rPr>
        <w:t>завідомо недобросовісними намірами</w:t>
      </w:r>
      <w:r w:rsidR="002727B0" w:rsidRPr="00154E06">
        <w:rPr>
          <w:rFonts w:asciiTheme="majorBidi" w:hAnsiTheme="majorBidi" w:cstheme="majorBidi"/>
          <w:sz w:val="28"/>
          <w:szCs w:val="28"/>
        </w:rPr>
        <w:t>,</w:t>
      </w:r>
      <w:r w:rsidRPr="00154E06">
        <w:rPr>
          <w:rFonts w:asciiTheme="majorBidi" w:hAnsiTheme="majorBidi" w:cstheme="majorBidi"/>
          <w:sz w:val="28"/>
          <w:szCs w:val="28"/>
        </w:rPr>
        <w:t xml:space="preserve"> в результаті чого завдається шкода або створюється загроза такої.</w:t>
      </w:r>
    </w:p>
    <w:p w:rsidR="00FC7B27" w:rsidRPr="00154E06" w:rsidRDefault="00F2720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Головною основною ознакою з</w:t>
      </w:r>
      <w:r w:rsidR="00B0611E" w:rsidRPr="00154E06">
        <w:rPr>
          <w:rFonts w:asciiTheme="majorBidi" w:hAnsiTheme="majorBidi" w:cstheme="majorBidi"/>
          <w:sz w:val="28"/>
          <w:szCs w:val="28"/>
        </w:rPr>
        <w:t xml:space="preserve">ловживання </w:t>
      </w:r>
      <w:r w:rsidRPr="00154E06">
        <w:rPr>
          <w:rFonts w:asciiTheme="majorBidi" w:hAnsiTheme="majorBidi" w:cstheme="majorBidi"/>
          <w:sz w:val="28"/>
          <w:szCs w:val="28"/>
        </w:rPr>
        <w:t>к</w:t>
      </w:r>
      <w:r w:rsidR="00B0611E" w:rsidRPr="00154E06">
        <w:rPr>
          <w:rFonts w:asciiTheme="majorBidi" w:hAnsiTheme="majorBidi" w:cstheme="majorBidi"/>
          <w:sz w:val="28"/>
          <w:szCs w:val="28"/>
        </w:rPr>
        <w:t xml:space="preserve">орпоративними </w:t>
      </w:r>
      <w:r w:rsidRPr="00154E06">
        <w:rPr>
          <w:rFonts w:asciiTheme="majorBidi" w:hAnsiTheme="majorBidi" w:cstheme="majorBidi"/>
          <w:sz w:val="28"/>
          <w:szCs w:val="28"/>
        </w:rPr>
        <w:t>п</w:t>
      </w:r>
      <w:r w:rsidR="00B0611E" w:rsidRPr="00154E06">
        <w:rPr>
          <w:rFonts w:asciiTheme="majorBidi" w:hAnsiTheme="majorBidi" w:cstheme="majorBidi"/>
          <w:sz w:val="28"/>
          <w:szCs w:val="28"/>
        </w:rPr>
        <w:t>равами</w:t>
      </w:r>
      <w:r w:rsidRPr="00154E06">
        <w:rPr>
          <w:rFonts w:asciiTheme="majorBidi" w:hAnsiTheme="majorBidi" w:cstheme="majorBidi"/>
          <w:sz w:val="28"/>
          <w:szCs w:val="28"/>
        </w:rPr>
        <w:t xml:space="preserve"> є наявність </w:t>
      </w:r>
      <w:r w:rsidR="00367A7E" w:rsidRPr="00154E06">
        <w:rPr>
          <w:rFonts w:asciiTheme="majorBidi" w:hAnsiTheme="majorBidi" w:cstheme="majorBidi"/>
          <w:sz w:val="28"/>
          <w:szCs w:val="28"/>
        </w:rPr>
        <w:t>в</w:t>
      </w:r>
      <w:r w:rsidRPr="00154E06">
        <w:rPr>
          <w:rFonts w:asciiTheme="majorBidi" w:hAnsiTheme="majorBidi" w:cstheme="majorBidi"/>
          <w:sz w:val="28"/>
          <w:szCs w:val="28"/>
        </w:rPr>
        <w:t xml:space="preserve"> учасника господар</w:t>
      </w:r>
      <w:r w:rsidR="00B0611E" w:rsidRPr="00154E06">
        <w:rPr>
          <w:rFonts w:asciiTheme="majorBidi" w:hAnsiTheme="majorBidi" w:cstheme="majorBidi"/>
          <w:sz w:val="28"/>
          <w:szCs w:val="28"/>
        </w:rPr>
        <w:t>ського</w:t>
      </w:r>
      <w:r w:rsidRPr="00154E06">
        <w:rPr>
          <w:rFonts w:asciiTheme="majorBidi" w:hAnsiTheme="majorBidi" w:cstheme="majorBidi"/>
          <w:sz w:val="28"/>
          <w:szCs w:val="28"/>
        </w:rPr>
        <w:t xml:space="preserve"> това</w:t>
      </w:r>
      <w:r w:rsidR="00B0611E" w:rsidRPr="00154E06">
        <w:rPr>
          <w:rFonts w:asciiTheme="majorBidi" w:hAnsiTheme="majorBidi" w:cstheme="majorBidi"/>
          <w:sz w:val="28"/>
          <w:szCs w:val="28"/>
        </w:rPr>
        <w:t>риства</w:t>
      </w:r>
      <w:r w:rsidRPr="00154E06">
        <w:rPr>
          <w:rFonts w:asciiTheme="majorBidi" w:hAnsiTheme="majorBidi" w:cstheme="majorBidi"/>
          <w:sz w:val="28"/>
          <w:szCs w:val="28"/>
        </w:rPr>
        <w:t xml:space="preserve"> </w:t>
      </w:r>
      <w:r w:rsidR="00B0611E" w:rsidRPr="00154E06">
        <w:rPr>
          <w:rFonts w:asciiTheme="majorBidi" w:hAnsiTheme="majorBidi" w:cstheme="majorBidi"/>
          <w:sz w:val="28"/>
          <w:szCs w:val="28"/>
        </w:rPr>
        <w:t xml:space="preserve">суб’єктивного </w:t>
      </w:r>
      <w:r w:rsidRPr="00154E06">
        <w:rPr>
          <w:rFonts w:asciiTheme="majorBidi" w:hAnsiTheme="majorBidi" w:cstheme="majorBidi"/>
          <w:sz w:val="28"/>
          <w:szCs w:val="28"/>
        </w:rPr>
        <w:t>корп</w:t>
      </w:r>
      <w:r w:rsidR="00367A7E" w:rsidRPr="00154E06">
        <w:rPr>
          <w:rFonts w:asciiTheme="majorBidi" w:hAnsiTheme="majorBidi" w:cstheme="majorBidi"/>
          <w:sz w:val="28"/>
          <w:szCs w:val="28"/>
        </w:rPr>
        <w:t>о</w:t>
      </w:r>
      <w:r w:rsidR="00997887" w:rsidRPr="00154E06">
        <w:rPr>
          <w:rFonts w:asciiTheme="majorBidi" w:hAnsiTheme="majorBidi" w:cstheme="majorBidi"/>
          <w:sz w:val="28"/>
          <w:szCs w:val="28"/>
        </w:rPr>
        <w:t>ративного права.</w:t>
      </w:r>
    </w:p>
    <w:p w:rsidR="00F27204" w:rsidRPr="00154E06" w:rsidRDefault="00B0611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Форма зл</w:t>
      </w:r>
      <w:r w:rsidR="00367A7E" w:rsidRPr="00154E06">
        <w:rPr>
          <w:rFonts w:asciiTheme="majorBidi" w:hAnsiTheme="majorBidi" w:cstheme="majorBidi"/>
          <w:sz w:val="28"/>
          <w:szCs w:val="28"/>
        </w:rPr>
        <w:t>овживання корпоративними правам</w:t>
      </w:r>
      <w:r w:rsidRPr="00154E06">
        <w:rPr>
          <w:rFonts w:asciiTheme="majorBidi" w:hAnsiTheme="majorBidi" w:cstheme="majorBidi"/>
          <w:sz w:val="28"/>
          <w:szCs w:val="28"/>
        </w:rPr>
        <w:t>и є зовнішнім проявом такого зловживання</w:t>
      </w:r>
      <w:r w:rsidR="00F27204" w:rsidRPr="00154E06">
        <w:rPr>
          <w:rFonts w:asciiTheme="majorBidi" w:hAnsiTheme="majorBidi" w:cstheme="majorBidi"/>
          <w:sz w:val="28"/>
          <w:szCs w:val="28"/>
        </w:rPr>
        <w:t xml:space="preserve">. </w:t>
      </w:r>
      <w:r w:rsidRPr="00154E06">
        <w:rPr>
          <w:rFonts w:asciiTheme="majorBidi" w:hAnsiTheme="majorBidi" w:cstheme="majorBidi"/>
          <w:sz w:val="28"/>
          <w:szCs w:val="28"/>
        </w:rPr>
        <w:t>У</w:t>
      </w:r>
      <w:r w:rsidR="00367A7E" w:rsidRPr="00154E06">
        <w:rPr>
          <w:rFonts w:asciiTheme="majorBidi" w:hAnsiTheme="majorBidi" w:cstheme="majorBidi"/>
          <w:sz w:val="28"/>
          <w:szCs w:val="28"/>
        </w:rPr>
        <w:t>мовно форми можна</w:t>
      </w:r>
      <w:r w:rsidR="00F27204" w:rsidRPr="00154E06">
        <w:rPr>
          <w:rFonts w:asciiTheme="majorBidi" w:hAnsiTheme="majorBidi" w:cstheme="majorBidi"/>
          <w:sz w:val="28"/>
          <w:szCs w:val="28"/>
        </w:rPr>
        <w:t xml:space="preserve"> класифікувати за</w:t>
      </w:r>
      <w:r w:rsidRPr="00154E06">
        <w:rPr>
          <w:rFonts w:asciiTheme="majorBidi" w:hAnsiTheme="majorBidi" w:cstheme="majorBidi"/>
          <w:sz w:val="28"/>
          <w:szCs w:val="28"/>
        </w:rPr>
        <w:t xml:space="preserve">лежно від наміру завдати шкоди </w:t>
      </w:r>
      <w:r w:rsidR="00F669C8" w:rsidRPr="00154E06">
        <w:rPr>
          <w:rFonts w:asciiTheme="majorBidi" w:hAnsiTheme="majorBidi" w:cstheme="majorBidi"/>
          <w:sz w:val="28"/>
          <w:szCs w:val="28"/>
        </w:rPr>
        <w:t>–</w:t>
      </w:r>
      <w:r w:rsidRPr="00154E06">
        <w:rPr>
          <w:rFonts w:asciiTheme="majorBidi" w:hAnsiTheme="majorBidi" w:cstheme="majorBidi"/>
          <w:sz w:val="28"/>
          <w:szCs w:val="28"/>
        </w:rPr>
        <w:t xml:space="preserve"> шикана</w:t>
      </w:r>
      <w:r w:rsidR="00F669C8" w:rsidRPr="00154E06">
        <w:rPr>
          <w:rFonts w:asciiTheme="majorBidi" w:hAnsiTheme="majorBidi" w:cstheme="majorBidi"/>
          <w:sz w:val="28"/>
          <w:szCs w:val="28"/>
        </w:rPr>
        <w:t>,</w:t>
      </w:r>
      <w:r w:rsidRPr="00154E06">
        <w:rPr>
          <w:rFonts w:asciiTheme="majorBidi" w:hAnsiTheme="majorBidi" w:cstheme="majorBidi"/>
          <w:sz w:val="28"/>
          <w:szCs w:val="28"/>
        </w:rPr>
        <w:t xml:space="preserve"> </w:t>
      </w:r>
      <w:r w:rsidR="000F3EBB" w:rsidRPr="00154E06">
        <w:rPr>
          <w:rFonts w:asciiTheme="majorBidi" w:hAnsiTheme="majorBidi" w:cstheme="majorBidi"/>
          <w:sz w:val="28"/>
          <w:szCs w:val="28"/>
        </w:rPr>
        <w:t>ґ</w:t>
      </w:r>
      <w:r w:rsidRPr="00154E06">
        <w:rPr>
          <w:rFonts w:asciiTheme="majorBidi" w:hAnsiTheme="majorBidi" w:cstheme="majorBidi"/>
          <w:sz w:val="28"/>
          <w:szCs w:val="28"/>
        </w:rPr>
        <w:t>рінмейл і рейдерство, але, звичайно це не є вичерпним переліком недобросовісних намі</w:t>
      </w:r>
      <w:r w:rsidR="00367A7E" w:rsidRPr="00154E06">
        <w:rPr>
          <w:rFonts w:asciiTheme="majorBidi" w:hAnsiTheme="majorBidi" w:cstheme="majorBidi"/>
          <w:sz w:val="28"/>
          <w:szCs w:val="28"/>
        </w:rPr>
        <w:t>рі</w:t>
      </w:r>
      <w:r w:rsidRPr="00154E06">
        <w:rPr>
          <w:rFonts w:asciiTheme="majorBidi" w:hAnsiTheme="majorBidi" w:cstheme="majorBidi"/>
          <w:sz w:val="28"/>
          <w:szCs w:val="28"/>
        </w:rPr>
        <w:t>в, що супроводжуються зловживанням корпоративними правами.</w:t>
      </w:r>
    </w:p>
    <w:p w:rsidR="00F27204" w:rsidRPr="00154E06" w:rsidRDefault="00DC6AED"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Що ж стосується видів зловживання корпоративними правами, то </w:t>
      </w:r>
      <w:r w:rsidR="00A743EC" w:rsidRPr="00154E06">
        <w:rPr>
          <w:rFonts w:asciiTheme="majorBidi" w:hAnsiTheme="majorBidi" w:cstheme="majorBidi"/>
          <w:sz w:val="28"/>
          <w:szCs w:val="28"/>
        </w:rPr>
        <w:t xml:space="preserve">їх умовно можно поділити на зловживання, що відбуваються зі сторони учасників господарського товариства і зловживання, що здійснюються органами суб’єкта господарювання. </w:t>
      </w:r>
    </w:p>
    <w:p w:rsidR="00F27204" w:rsidRPr="00154E06" w:rsidRDefault="004E41C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Підсумовуючи,</w:t>
      </w:r>
      <w:r w:rsidR="00F27204" w:rsidRPr="00154E06">
        <w:rPr>
          <w:rFonts w:asciiTheme="majorBidi" w:hAnsiTheme="majorBidi" w:cstheme="majorBidi"/>
          <w:sz w:val="28"/>
          <w:szCs w:val="28"/>
        </w:rPr>
        <w:t xml:space="preserve"> слід зазначити що </w:t>
      </w:r>
      <w:r w:rsidR="00B0611E" w:rsidRPr="00154E06">
        <w:rPr>
          <w:rFonts w:asciiTheme="majorBidi" w:hAnsiTheme="majorBidi" w:cstheme="majorBidi"/>
          <w:sz w:val="28"/>
          <w:szCs w:val="28"/>
        </w:rPr>
        <w:t xml:space="preserve">класифікації форм та видів зловживання корпоративними правами </w:t>
      </w:r>
      <w:r w:rsidR="00F27204" w:rsidRPr="00154E06">
        <w:rPr>
          <w:rFonts w:asciiTheme="majorBidi" w:hAnsiTheme="majorBidi" w:cstheme="majorBidi"/>
          <w:sz w:val="28"/>
          <w:szCs w:val="28"/>
        </w:rPr>
        <w:t>має як теоретичне</w:t>
      </w:r>
      <w:r w:rsidR="00B0611E" w:rsidRPr="00154E06">
        <w:rPr>
          <w:rFonts w:asciiTheme="majorBidi" w:hAnsiTheme="majorBidi" w:cstheme="majorBidi"/>
          <w:sz w:val="28"/>
          <w:szCs w:val="28"/>
        </w:rPr>
        <w:t>,</w:t>
      </w:r>
      <w:r w:rsidR="00F27204" w:rsidRPr="00154E06">
        <w:rPr>
          <w:rFonts w:asciiTheme="majorBidi" w:hAnsiTheme="majorBidi" w:cstheme="majorBidi"/>
          <w:sz w:val="28"/>
          <w:szCs w:val="28"/>
        </w:rPr>
        <w:t xml:space="preserve"> так і практичне значення</w:t>
      </w:r>
      <w:r w:rsidR="00B0611E" w:rsidRPr="00154E06">
        <w:rPr>
          <w:rFonts w:asciiTheme="majorBidi" w:hAnsiTheme="majorBidi" w:cstheme="majorBidi"/>
          <w:sz w:val="28"/>
          <w:szCs w:val="28"/>
        </w:rPr>
        <w:t>,</w:t>
      </w:r>
      <w:r w:rsidR="00F27204" w:rsidRPr="00154E06">
        <w:rPr>
          <w:rFonts w:asciiTheme="majorBidi" w:hAnsiTheme="majorBidi" w:cstheme="majorBidi"/>
          <w:sz w:val="28"/>
          <w:szCs w:val="28"/>
        </w:rPr>
        <w:t xml:space="preserve"> оскільки дозволяє виявити найбільш пош</w:t>
      </w:r>
      <w:r w:rsidR="00B0611E" w:rsidRPr="00154E06">
        <w:rPr>
          <w:rFonts w:asciiTheme="majorBidi" w:hAnsiTheme="majorBidi" w:cstheme="majorBidi"/>
          <w:sz w:val="28"/>
          <w:szCs w:val="28"/>
        </w:rPr>
        <w:t>ирені форми /види здійснення зловживання корпоративним правами і встановити тенденції виникненн</w:t>
      </w:r>
      <w:r w:rsidR="00F27204" w:rsidRPr="00154E06">
        <w:rPr>
          <w:rFonts w:asciiTheme="majorBidi" w:hAnsiTheme="majorBidi" w:cstheme="majorBidi"/>
          <w:sz w:val="28"/>
          <w:szCs w:val="28"/>
        </w:rPr>
        <w:t xml:space="preserve">я нових проявів </w:t>
      </w:r>
      <w:r w:rsidR="00B0611E" w:rsidRPr="00154E06">
        <w:rPr>
          <w:rFonts w:asciiTheme="majorBidi" w:hAnsiTheme="majorBidi" w:cstheme="majorBidi"/>
          <w:sz w:val="28"/>
          <w:szCs w:val="28"/>
        </w:rPr>
        <w:t>зловживання корпоративними правами</w:t>
      </w:r>
      <w:r w:rsidR="00F27204" w:rsidRPr="00154E06">
        <w:rPr>
          <w:rFonts w:asciiTheme="majorBidi" w:hAnsiTheme="majorBidi" w:cstheme="majorBidi"/>
          <w:sz w:val="28"/>
          <w:szCs w:val="28"/>
        </w:rPr>
        <w:t xml:space="preserve"> та виробити заходи їх </w:t>
      </w:r>
      <w:r w:rsidR="00B0611E" w:rsidRPr="00154E06">
        <w:rPr>
          <w:rFonts w:asciiTheme="majorBidi" w:hAnsiTheme="majorBidi" w:cstheme="majorBidi"/>
          <w:sz w:val="28"/>
          <w:szCs w:val="28"/>
        </w:rPr>
        <w:t xml:space="preserve">попередження та захист від таких зловживань. </w:t>
      </w:r>
    </w:p>
    <w:p w:rsidR="007E4A75" w:rsidRPr="00154E06" w:rsidRDefault="007E4A75" w:rsidP="001942E1">
      <w:pPr>
        <w:spacing w:after="0" w:line="360" w:lineRule="auto"/>
        <w:ind w:firstLine="709"/>
        <w:jc w:val="both"/>
        <w:rPr>
          <w:rFonts w:asciiTheme="majorBidi" w:hAnsiTheme="majorBidi" w:cstheme="majorBidi"/>
          <w:sz w:val="28"/>
          <w:szCs w:val="28"/>
        </w:rPr>
      </w:pPr>
    </w:p>
    <w:p w:rsidR="007D0671" w:rsidRPr="00154E06" w:rsidRDefault="007D0671" w:rsidP="00E47530">
      <w:pPr>
        <w:spacing w:after="0" w:line="360" w:lineRule="auto"/>
        <w:rPr>
          <w:rFonts w:asciiTheme="majorBidi" w:hAnsiTheme="majorBidi" w:cstheme="majorBidi"/>
          <w:sz w:val="28"/>
          <w:szCs w:val="28"/>
        </w:rPr>
      </w:pPr>
    </w:p>
    <w:p w:rsidR="001539C7" w:rsidRPr="00154E06" w:rsidRDefault="001539C7" w:rsidP="00E47530">
      <w:pPr>
        <w:spacing w:after="0" w:line="360" w:lineRule="auto"/>
        <w:rPr>
          <w:rFonts w:asciiTheme="majorBidi" w:hAnsiTheme="majorBidi" w:cstheme="majorBidi"/>
          <w:sz w:val="28"/>
          <w:szCs w:val="28"/>
        </w:rPr>
      </w:pPr>
    </w:p>
    <w:p w:rsidR="007D0671" w:rsidRPr="00154E06" w:rsidRDefault="007D0671" w:rsidP="00E47530">
      <w:pPr>
        <w:spacing w:after="0" w:line="360" w:lineRule="auto"/>
        <w:rPr>
          <w:rFonts w:asciiTheme="majorBidi" w:hAnsiTheme="majorBidi" w:cstheme="majorBidi"/>
          <w:sz w:val="28"/>
          <w:szCs w:val="28"/>
        </w:rPr>
      </w:pPr>
    </w:p>
    <w:p w:rsidR="00CC6D21" w:rsidRPr="00154E06" w:rsidRDefault="00CC6D21" w:rsidP="00E47530">
      <w:pPr>
        <w:spacing w:after="0" w:line="360" w:lineRule="auto"/>
        <w:rPr>
          <w:rFonts w:asciiTheme="majorBidi" w:hAnsiTheme="majorBidi" w:cstheme="majorBidi"/>
          <w:sz w:val="28"/>
          <w:szCs w:val="28"/>
        </w:rPr>
      </w:pPr>
    </w:p>
    <w:p w:rsidR="00CC6D21" w:rsidRPr="00154E06" w:rsidRDefault="00CC6D21"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CC6D21" w:rsidRPr="00154E06" w:rsidRDefault="00CC6D21" w:rsidP="00E47530">
      <w:pPr>
        <w:spacing w:after="0" w:line="360" w:lineRule="auto"/>
        <w:rPr>
          <w:rFonts w:asciiTheme="majorBidi" w:hAnsiTheme="majorBidi" w:cstheme="majorBidi"/>
          <w:sz w:val="28"/>
          <w:szCs w:val="28"/>
        </w:rPr>
      </w:pPr>
    </w:p>
    <w:p w:rsidR="00CC6D21" w:rsidRPr="00154E06" w:rsidRDefault="00CC6D21" w:rsidP="00E47530">
      <w:pPr>
        <w:spacing w:after="0" w:line="360" w:lineRule="auto"/>
        <w:rPr>
          <w:rFonts w:asciiTheme="majorBidi" w:hAnsiTheme="majorBidi" w:cstheme="majorBidi"/>
          <w:sz w:val="28"/>
          <w:szCs w:val="28"/>
        </w:rPr>
      </w:pPr>
    </w:p>
    <w:p w:rsidR="00CC6D21" w:rsidRPr="00154E06" w:rsidRDefault="00CC6D21"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F43085" w:rsidRPr="00154E06" w:rsidRDefault="00F43085" w:rsidP="00E47530">
      <w:pPr>
        <w:spacing w:after="0" w:line="360" w:lineRule="auto"/>
        <w:rPr>
          <w:rFonts w:asciiTheme="majorBidi" w:hAnsiTheme="majorBidi" w:cstheme="majorBidi"/>
          <w:sz w:val="28"/>
          <w:szCs w:val="28"/>
          <w:lang w:val="uk-UA"/>
        </w:rPr>
      </w:pPr>
    </w:p>
    <w:p w:rsidR="00CC6D21" w:rsidRPr="00154E06" w:rsidRDefault="00CC6D21" w:rsidP="00E47530">
      <w:pPr>
        <w:spacing w:after="0" w:line="360" w:lineRule="auto"/>
        <w:rPr>
          <w:rFonts w:asciiTheme="majorBidi" w:hAnsiTheme="majorBidi" w:cstheme="majorBidi"/>
          <w:sz w:val="28"/>
          <w:szCs w:val="28"/>
        </w:rPr>
      </w:pPr>
    </w:p>
    <w:p w:rsidR="00CC6D21" w:rsidRPr="00154E06" w:rsidRDefault="00CC6D21" w:rsidP="00F43085">
      <w:pPr>
        <w:spacing w:after="0" w:line="360" w:lineRule="auto"/>
        <w:jc w:val="center"/>
        <w:rPr>
          <w:rFonts w:asciiTheme="majorBidi" w:hAnsiTheme="majorBidi" w:cstheme="majorBidi"/>
          <w:b/>
          <w:bCs/>
          <w:sz w:val="28"/>
          <w:szCs w:val="28"/>
        </w:rPr>
      </w:pPr>
      <w:r w:rsidRPr="00154E06">
        <w:rPr>
          <w:rFonts w:asciiTheme="majorBidi" w:hAnsiTheme="majorBidi" w:cstheme="majorBidi"/>
          <w:b/>
          <w:bCs/>
          <w:sz w:val="28"/>
          <w:szCs w:val="28"/>
        </w:rPr>
        <w:lastRenderedPageBreak/>
        <w:t>РОЗДІЛ 2</w:t>
      </w:r>
    </w:p>
    <w:p w:rsidR="004C7234" w:rsidRPr="00154E06" w:rsidRDefault="004C7234" w:rsidP="00F43085">
      <w:pPr>
        <w:spacing w:after="0" w:line="360" w:lineRule="auto"/>
        <w:jc w:val="center"/>
        <w:rPr>
          <w:rFonts w:asciiTheme="majorBidi" w:hAnsiTheme="majorBidi" w:cstheme="majorBidi"/>
          <w:b/>
          <w:bCs/>
          <w:sz w:val="28"/>
          <w:szCs w:val="28"/>
        </w:rPr>
      </w:pPr>
      <w:r w:rsidRPr="00154E06">
        <w:rPr>
          <w:rFonts w:asciiTheme="majorBidi" w:hAnsiTheme="majorBidi" w:cstheme="majorBidi"/>
          <w:b/>
          <w:bCs/>
          <w:sz w:val="28"/>
          <w:szCs w:val="28"/>
        </w:rPr>
        <w:t xml:space="preserve">ЗАГАЛЬНА ХАРАКТЕРИСТИКА </w:t>
      </w:r>
      <w:r w:rsidR="000F3EBB" w:rsidRPr="00154E06">
        <w:rPr>
          <w:rFonts w:asciiTheme="majorBidi" w:hAnsiTheme="majorBidi" w:cstheme="majorBidi"/>
          <w:b/>
          <w:bCs/>
          <w:sz w:val="28"/>
          <w:szCs w:val="28"/>
        </w:rPr>
        <w:t>Ґ</w:t>
      </w:r>
      <w:r w:rsidRPr="00154E06">
        <w:rPr>
          <w:rFonts w:asciiTheme="majorBidi" w:hAnsiTheme="majorBidi" w:cstheme="majorBidi"/>
          <w:b/>
          <w:bCs/>
          <w:sz w:val="28"/>
          <w:szCs w:val="28"/>
        </w:rPr>
        <w:t>РІНМЕЙЛУ</w:t>
      </w:r>
      <w:r w:rsidR="006356AA" w:rsidRPr="00154E06">
        <w:rPr>
          <w:rFonts w:asciiTheme="majorBidi" w:hAnsiTheme="majorBidi" w:cstheme="majorBidi"/>
          <w:b/>
          <w:bCs/>
          <w:sz w:val="28"/>
          <w:szCs w:val="28"/>
        </w:rPr>
        <w:t xml:space="preserve"> І РЕЙДЕРСТВА</w:t>
      </w:r>
    </w:p>
    <w:p w:rsidR="004C7234" w:rsidRPr="00154E06" w:rsidRDefault="004C7234" w:rsidP="00E47530">
      <w:pPr>
        <w:spacing w:after="0" w:line="360" w:lineRule="auto"/>
        <w:rPr>
          <w:rFonts w:asciiTheme="majorBidi" w:hAnsiTheme="majorBidi" w:cstheme="majorBidi"/>
          <w:sz w:val="28"/>
          <w:szCs w:val="28"/>
        </w:rPr>
      </w:pPr>
    </w:p>
    <w:p w:rsidR="007E28DE" w:rsidRPr="00154E06" w:rsidRDefault="007E28DE" w:rsidP="00E47530">
      <w:pPr>
        <w:spacing w:after="0" w:line="360" w:lineRule="auto"/>
        <w:rPr>
          <w:rFonts w:asciiTheme="majorBidi" w:hAnsiTheme="majorBidi" w:cstheme="majorBidi"/>
          <w:sz w:val="28"/>
          <w:szCs w:val="28"/>
        </w:rPr>
      </w:pPr>
    </w:p>
    <w:p w:rsidR="004C7234" w:rsidRPr="00154E06" w:rsidRDefault="001B5985" w:rsidP="00B7520D">
      <w:pPr>
        <w:spacing w:after="0" w:line="360" w:lineRule="auto"/>
        <w:jc w:val="both"/>
        <w:rPr>
          <w:rFonts w:asciiTheme="majorBidi" w:hAnsiTheme="majorBidi" w:cstheme="majorBidi"/>
          <w:b/>
          <w:bCs/>
          <w:color w:val="000000" w:themeColor="text1"/>
          <w:sz w:val="28"/>
          <w:szCs w:val="28"/>
          <w:lang w:val="uk-UA"/>
        </w:rPr>
      </w:pPr>
      <w:r w:rsidRPr="00154E06">
        <w:rPr>
          <w:rFonts w:asciiTheme="majorBidi" w:hAnsiTheme="majorBidi" w:cstheme="majorBidi"/>
          <w:b/>
          <w:bCs/>
          <w:color w:val="000000" w:themeColor="text1"/>
          <w:sz w:val="28"/>
          <w:szCs w:val="28"/>
          <w:lang w:val="uk-UA"/>
        </w:rPr>
        <w:t>2.1.</w:t>
      </w:r>
      <w:r w:rsidR="0043471F" w:rsidRPr="00154E06">
        <w:rPr>
          <w:rFonts w:asciiTheme="majorBidi" w:hAnsiTheme="majorBidi" w:cstheme="majorBidi"/>
          <w:b/>
          <w:bCs/>
          <w:color w:val="000000" w:themeColor="text1"/>
          <w:sz w:val="28"/>
          <w:szCs w:val="28"/>
          <w:lang w:val="uk-UA"/>
        </w:rPr>
        <w:t xml:space="preserve"> </w:t>
      </w:r>
      <w:r w:rsidR="001539C7" w:rsidRPr="00154E06">
        <w:rPr>
          <w:rFonts w:asciiTheme="majorBidi" w:hAnsiTheme="majorBidi" w:cstheme="majorBidi"/>
          <w:b/>
          <w:bCs/>
          <w:color w:val="000000" w:themeColor="text1"/>
          <w:sz w:val="28"/>
          <w:szCs w:val="28"/>
        </w:rPr>
        <w:t>Поняття та сутність ґрінмейлу</w:t>
      </w:r>
    </w:p>
    <w:p w:rsidR="00AF224B" w:rsidRPr="00154E06" w:rsidRDefault="00AF224B"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Цікаво відзначити, що останнім часом у сферу корпоративних правовідносин увійшов термін, який напряму перекладається як «зелений шантаж». Чому виникло таке несподіване поєднання двох слів? Відповідь дають англійська мова і</w:t>
      </w:r>
      <w:r w:rsidR="00E4160F" w:rsidRPr="00154E06">
        <w:rPr>
          <w:rFonts w:asciiTheme="majorBidi" w:hAnsiTheme="majorBidi" w:cstheme="majorBidi"/>
          <w:sz w:val="28"/>
          <w:szCs w:val="28"/>
        </w:rPr>
        <w:t xml:space="preserve"> </w:t>
      </w:r>
      <w:r w:rsidRPr="00154E06">
        <w:rPr>
          <w:rFonts w:asciiTheme="majorBidi" w:hAnsiTheme="majorBidi" w:cstheme="majorBidi"/>
          <w:sz w:val="28"/>
          <w:szCs w:val="28"/>
        </w:rPr>
        <w:t>американська історія. Складне слово Blackmail (blackmailing) у перекладі значить  «шантаж» (до речі, black — «чорний») , а green — «зелений» — головний колір сертифікатів на акції в США. Змінивши чорний колір на зелений і поєднавшись, ці слова дали життя новим ідентичним термінам: greenmail («ґрінмейл») і greenmailing («ґрінмейлінг»).</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Цей термін довгий час неоднозначно трактувався в англосаксонській правовій системі та не знайшов свого україномовного відповідника або точного визначення в Україні. Попри те, </w:t>
      </w:r>
      <w:r w:rsidR="002D173A" w:rsidRPr="00154E06">
        <w:rPr>
          <w:rFonts w:asciiTheme="majorBidi" w:hAnsiTheme="majorBidi" w:cstheme="majorBidi"/>
          <w:sz w:val="28"/>
          <w:szCs w:val="28"/>
        </w:rPr>
        <w:t>ґ</w:t>
      </w:r>
      <w:r w:rsidRPr="00154E06">
        <w:rPr>
          <w:rFonts w:asciiTheme="majorBidi" w:hAnsiTheme="majorBidi" w:cstheme="majorBidi"/>
          <w:sz w:val="28"/>
          <w:szCs w:val="28"/>
        </w:rPr>
        <w:t>рінмейлінг (який також досить часто називають «корпоративним шантажем») є дуж</w:t>
      </w:r>
      <w:r w:rsidR="0053058D" w:rsidRPr="00154E06">
        <w:rPr>
          <w:rFonts w:asciiTheme="majorBidi" w:hAnsiTheme="majorBidi" w:cstheme="majorBidi"/>
          <w:sz w:val="28"/>
          <w:szCs w:val="28"/>
        </w:rPr>
        <w:t>е поширеним явищем в Україні [</w:t>
      </w:r>
      <w:r w:rsidR="00EB492F" w:rsidRPr="00154E06">
        <w:rPr>
          <w:rFonts w:asciiTheme="majorBidi" w:hAnsiTheme="majorBidi" w:cstheme="majorBidi"/>
          <w:sz w:val="28"/>
          <w:szCs w:val="28"/>
        </w:rPr>
        <w:t>52</w:t>
      </w:r>
      <w:r w:rsidR="00C51BA9" w:rsidRPr="00154E06">
        <w:rPr>
          <w:rFonts w:asciiTheme="majorBidi" w:hAnsiTheme="majorBidi" w:cstheme="majorBidi"/>
          <w:sz w:val="28"/>
          <w:szCs w:val="28"/>
        </w:rPr>
        <w:t>, с. 192</w:t>
      </w:r>
      <w:r w:rsidRPr="00154E06">
        <w:rPr>
          <w:rFonts w:asciiTheme="majorBidi" w:hAnsiTheme="majorBidi" w:cstheme="majorBidi"/>
          <w:sz w:val="28"/>
          <w:szCs w:val="28"/>
        </w:rPr>
        <w:t>].</w:t>
      </w:r>
    </w:p>
    <w:p w:rsidR="00DC2D0E" w:rsidRPr="00154E06" w:rsidRDefault="00DC2D0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Англійський словник </w:t>
      </w:r>
      <w:r w:rsidR="004C7234" w:rsidRPr="00154E06">
        <w:rPr>
          <w:rFonts w:asciiTheme="majorBidi" w:hAnsiTheme="majorBidi" w:cstheme="majorBidi"/>
          <w:sz w:val="28"/>
          <w:szCs w:val="28"/>
        </w:rPr>
        <w:t xml:space="preserve"> трактує термін «</w:t>
      </w:r>
      <w:r w:rsidR="002D173A" w:rsidRPr="00154E06">
        <w:rPr>
          <w:rFonts w:asciiTheme="majorBidi" w:hAnsiTheme="majorBidi" w:cstheme="majorBidi"/>
          <w:sz w:val="28"/>
          <w:szCs w:val="28"/>
        </w:rPr>
        <w:t>ґ</w:t>
      </w:r>
      <w:r w:rsidR="004C7234" w:rsidRPr="00154E06">
        <w:rPr>
          <w:rFonts w:asciiTheme="majorBidi" w:hAnsiTheme="majorBidi" w:cstheme="majorBidi"/>
          <w:sz w:val="28"/>
          <w:szCs w:val="28"/>
        </w:rPr>
        <w:t>рінмейл»</w:t>
      </w:r>
      <w:r w:rsidR="0002510B" w:rsidRPr="00154E06">
        <w:rPr>
          <w:rFonts w:asciiTheme="majorBidi" w:hAnsiTheme="majorBidi" w:cstheme="majorBidi"/>
          <w:sz w:val="28"/>
          <w:szCs w:val="28"/>
        </w:rPr>
        <w:t xml:space="preserve"> (від англійського greenmail —</w:t>
      </w:r>
      <w:r w:rsidR="004C7234" w:rsidRPr="00154E06">
        <w:rPr>
          <w:rFonts w:asciiTheme="majorBidi" w:hAnsiTheme="majorBidi" w:cstheme="majorBidi"/>
          <w:sz w:val="28"/>
          <w:szCs w:val="28"/>
        </w:rPr>
        <w:t xml:space="preserve"> буквально, «зелена пошта») наступним чином</w:t>
      </w:r>
      <w:r w:rsidRPr="00154E06">
        <w:rPr>
          <w:rFonts w:asciiTheme="majorBidi" w:hAnsiTheme="majorBidi" w:cstheme="majorBidi"/>
          <w:sz w:val="28"/>
          <w:szCs w:val="28"/>
        </w:rPr>
        <w:t>: «практика компанії, яка скуповує</w:t>
      </w:r>
      <w:r w:rsidR="004C7234" w:rsidRPr="00154E06">
        <w:rPr>
          <w:rFonts w:asciiTheme="majorBidi" w:hAnsiTheme="majorBidi" w:cstheme="majorBidi"/>
          <w:sz w:val="28"/>
          <w:szCs w:val="28"/>
        </w:rPr>
        <w:t xml:space="preserve"> </w:t>
      </w:r>
      <w:r w:rsidRPr="00154E06">
        <w:rPr>
          <w:rFonts w:asciiTheme="majorBidi" w:hAnsiTheme="majorBidi" w:cstheme="majorBidi"/>
          <w:sz w:val="28"/>
          <w:szCs w:val="28"/>
        </w:rPr>
        <w:t>значну</w:t>
      </w:r>
      <w:r w:rsidR="004C7234" w:rsidRPr="00154E06">
        <w:rPr>
          <w:rFonts w:asciiTheme="majorBidi" w:hAnsiTheme="majorBidi" w:cstheme="majorBidi"/>
          <w:sz w:val="28"/>
          <w:szCs w:val="28"/>
        </w:rPr>
        <w:t xml:space="preserve"> </w:t>
      </w:r>
      <w:r w:rsidRPr="00154E06">
        <w:rPr>
          <w:rFonts w:asciiTheme="majorBidi" w:hAnsiTheme="majorBidi" w:cstheme="majorBidi"/>
          <w:sz w:val="28"/>
          <w:szCs w:val="28"/>
        </w:rPr>
        <w:t>кількость</w:t>
      </w:r>
      <w:r w:rsidR="004C7234" w:rsidRPr="00154E06">
        <w:rPr>
          <w:rFonts w:asciiTheme="majorBidi" w:hAnsiTheme="majorBidi" w:cstheme="majorBidi"/>
          <w:sz w:val="28"/>
          <w:szCs w:val="28"/>
        </w:rPr>
        <w:t xml:space="preserve"> акцій </w:t>
      </w:r>
      <w:r w:rsidRPr="00154E06">
        <w:rPr>
          <w:rFonts w:asciiTheme="majorBidi" w:hAnsiTheme="majorBidi" w:cstheme="majorBidi"/>
          <w:sz w:val="28"/>
          <w:szCs w:val="28"/>
        </w:rPr>
        <w:t xml:space="preserve">в іншій </w:t>
      </w:r>
      <w:r w:rsidR="004C7234" w:rsidRPr="00154E06">
        <w:rPr>
          <w:rFonts w:asciiTheme="majorBidi" w:hAnsiTheme="majorBidi" w:cstheme="majorBidi"/>
          <w:sz w:val="28"/>
          <w:szCs w:val="28"/>
        </w:rPr>
        <w:t>компанії</w:t>
      </w:r>
      <w:r w:rsidRPr="00154E06">
        <w:rPr>
          <w:rFonts w:asciiTheme="majorBidi" w:hAnsiTheme="majorBidi" w:cstheme="majorBidi"/>
          <w:sz w:val="28"/>
          <w:szCs w:val="28"/>
        </w:rPr>
        <w:t xml:space="preserve">, </w:t>
      </w:r>
      <w:r w:rsidR="00DA6CBB" w:rsidRPr="00154E06">
        <w:rPr>
          <w:rFonts w:asciiTheme="majorBidi" w:hAnsiTheme="majorBidi" w:cstheme="majorBidi"/>
          <w:sz w:val="28"/>
          <w:szCs w:val="28"/>
        </w:rPr>
        <w:t xml:space="preserve">щоб загрожувати поглинанням, </w:t>
      </w:r>
      <w:r w:rsidRPr="00154E06">
        <w:rPr>
          <w:rFonts w:asciiTheme="majorBidi" w:hAnsiTheme="majorBidi" w:cstheme="majorBidi"/>
          <w:sz w:val="28"/>
          <w:szCs w:val="28"/>
        </w:rPr>
        <w:t>в р</w:t>
      </w:r>
      <w:r w:rsidR="00DA6CBB" w:rsidRPr="00154E06">
        <w:rPr>
          <w:rFonts w:asciiTheme="majorBidi" w:hAnsiTheme="majorBidi" w:cstheme="majorBidi"/>
          <w:sz w:val="28"/>
          <w:szCs w:val="28"/>
        </w:rPr>
        <w:t xml:space="preserve">езультаті чого, </w:t>
      </w:r>
      <w:r w:rsidRPr="00154E06">
        <w:rPr>
          <w:rFonts w:asciiTheme="majorBidi" w:hAnsiTheme="majorBidi" w:cstheme="majorBidi"/>
          <w:sz w:val="28"/>
          <w:szCs w:val="28"/>
        </w:rPr>
        <w:t xml:space="preserve">загрозлива компанія </w:t>
      </w:r>
      <w:r w:rsidR="00DA6CBB" w:rsidRPr="00154E06">
        <w:rPr>
          <w:rFonts w:asciiTheme="majorBidi" w:hAnsiTheme="majorBidi" w:cstheme="majorBidi"/>
          <w:sz w:val="28"/>
          <w:szCs w:val="28"/>
        </w:rPr>
        <w:t>викупову</w:t>
      </w:r>
      <w:r w:rsidRPr="00154E06">
        <w:rPr>
          <w:rFonts w:asciiTheme="majorBidi" w:hAnsiTheme="majorBidi" w:cstheme="majorBidi"/>
          <w:sz w:val="28"/>
          <w:szCs w:val="28"/>
        </w:rPr>
        <w:t>є сво</w:t>
      </w:r>
      <w:r w:rsidR="00B3388E" w:rsidRPr="00154E06">
        <w:rPr>
          <w:rFonts w:asciiTheme="majorBidi" w:hAnsiTheme="majorBidi" w:cstheme="majorBidi"/>
          <w:sz w:val="28"/>
          <w:szCs w:val="28"/>
        </w:rPr>
        <w:t>ї акції за підвищеною ціною» [</w:t>
      </w:r>
      <w:r w:rsidR="00514EE3" w:rsidRPr="00154E06">
        <w:rPr>
          <w:rFonts w:asciiTheme="majorBidi" w:hAnsiTheme="majorBidi" w:cstheme="majorBidi"/>
          <w:sz w:val="28"/>
          <w:szCs w:val="28"/>
        </w:rPr>
        <w:t>5</w:t>
      </w:r>
      <w:r w:rsidR="00EB492F" w:rsidRPr="00154E06">
        <w:rPr>
          <w:rFonts w:asciiTheme="majorBidi" w:hAnsiTheme="majorBidi" w:cstheme="majorBidi"/>
          <w:sz w:val="28"/>
          <w:szCs w:val="28"/>
        </w:rPr>
        <w:t>3</w:t>
      </w:r>
      <w:r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Авторитетний юридичний словник в галузі права США Black’s Law Dictionary дає наступне визначення поняттю «</w:t>
      </w:r>
      <w:r w:rsidR="002D173A" w:rsidRPr="00154E06">
        <w:rPr>
          <w:rFonts w:asciiTheme="majorBidi" w:hAnsiTheme="majorBidi" w:cstheme="majorBidi"/>
          <w:sz w:val="28"/>
          <w:szCs w:val="28"/>
        </w:rPr>
        <w:t>ґ</w:t>
      </w:r>
      <w:r w:rsidRPr="00154E06">
        <w:rPr>
          <w:rFonts w:asciiTheme="majorBidi" w:hAnsiTheme="majorBidi" w:cstheme="majorBidi"/>
          <w:sz w:val="28"/>
          <w:szCs w:val="28"/>
        </w:rPr>
        <w:t>рінмейл»: це процедура придбання значної кільк</w:t>
      </w:r>
      <w:r w:rsidR="0002510B" w:rsidRPr="00154E06">
        <w:rPr>
          <w:rFonts w:asciiTheme="majorBidi" w:hAnsiTheme="majorBidi" w:cstheme="majorBidi"/>
          <w:sz w:val="28"/>
          <w:szCs w:val="28"/>
        </w:rPr>
        <w:t xml:space="preserve">ості акцій компанії для того, </w:t>
      </w:r>
      <w:r w:rsidR="0002510B" w:rsidRPr="00154E06">
        <w:rPr>
          <w:rFonts w:asciiTheme="majorBidi" w:hAnsiTheme="majorBidi" w:cstheme="majorBidi"/>
          <w:sz w:val="28"/>
          <w:szCs w:val="28"/>
          <w:lang w:val="uk-UA"/>
        </w:rPr>
        <w:t>а</w:t>
      </w:r>
      <w:r w:rsidRPr="00154E06">
        <w:rPr>
          <w:rFonts w:asciiTheme="majorBidi" w:hAnsiTheme="majorBidi" w:cstheme="majorBidi"/>
          <w:sz w:val="28"/>
          <w:szCs w:val="28"/>
        </w:rPr>
        <w:t>б</w:t>
      </w:r>
      <w:r w:rsidR="0002510B" w:rsidRPr="00154E06">
        <w:rPr>
          <w:rFonts w:asciiTheme="majorBidi" w:hAnsiTheme="majorBidi" w:cstheme="majorBidi"/>
          <w:sz w:val="28"/>
          <w:szCs w:val="28"/>
          <w:lang w:val="uk-UA"/>
        </w:rPr>
        <w:t>и</w:t>
      </w:r>
      <w:r w:rsidRPr="00154E06">
        <w:rPr>
          <w:rFonts w:asciiTheme="majorBidi" w:hAnsiTheme="majorBidi" w:cstheme="majorBidi"/>
          <w:sz w:val="28"/>
          <w:szCs w:val="28"/>
        </w:rPr>
        <w:t xml:space="preserve"> створити загрозу її ворожого поглинання з метою подальшого перепродажу акцій цієї компанії за завищеною ціною</w:t>
      </w:r>
      <w:r w:rsidR="00B3388E" w:rsidRPr="00154E06">
        <w:rPr>
          <w:rFonts w:asciiTheme="majorBidi" w:hAnsiTheme="majorBidi" w:cstheme="majorBidi"/>
          <w:sz w:val="28"/>
          <w:szCs w:val="28"/>
        </w:rPr>
        <w:t xml:space="preserve"> [</w:t>
      </w:r>
      <w:r w:rsidR="00514EE3" w:rsidRPr="00154E06">
        <w:rPr>
          <w:rFonts w:asciiTheme="majorBidi" w:hAnsiTheme="majorBidi" w:cstheme="majorBidi"/>
          <w:sz w:val="28"/>
          <w:szCs w:val="28"/>
        </w:rPr>
        <w:t>5</w:t>
      </w:r>
      <w:r w:rsidR="00EB492F" w:rsidRPr="00154E06">
        <w:rPr>
          <w:rFonts w:asciiTheme="majorBidi" w:hAnsiTheme="majorBidi" w:cstheme="majorBidi"/>
          <w:sz w:val="28"/>
          <w:szCs w:val="28"/>
        </w:rPr>
        <w:t>4</w:t>
      </w:r>
      <w:r w:rsidRPr="00154E06">
        <w:rPr>
          <w:rFonts w:asciiTheme="majorBidi" w:hAnsiTheme="majorBidi" w:cstheme="majorBidi"/>
          <w:sz w:val="28"/>
          <w:szCs w:val="28"/>
        </w:rPr>
        <w:t>].</w:t>
      </w:r>
    </w:p>
    <w:p w:rsidR="007D28C7" w:rsidRPr="00154E06" w:rsidRDefault="007D28C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Відзначимо, що термін «корпоративний шантаж» поки-що не закріплений в чинному українському законодавстві. Проте від активно використовується вітчизняними дослідниками проблем корпоративного права (Д. </w:t>
      </w:r>
      <w:r w:rsidR="0025008B" w:rsidRPr="00154E06">
        <w:rPr>
          <w:rFonts w:asciiTheme="majorBidi" w:hAnsiTheme="majorBidi" w:cstheme="majorBidi"/>
          <w:sz w:val="28"/>
          <w:szCs w:val="28"/>
        </w:rPr>
        <w:t>Нікульников, А.К. </w:t>
      </w:r>
      <w:r w:rsidRPr="00154E06">
        <w:rPr>
          <w:rFonts w:asciiTheme="majorBidi" w:hAnsiTheme="majorBidi" w:cstheme="majorBidi"/>
          <w:sz w:val="28"/>
          <w:szCs w:val="28"/>
        </w:rPr>
        <w:t>Мандел, Д.А. Токарєв</w:t>
      </w:r>
      <w:r w:rsidR="00E4160F" w:rsidRPr="00154E06">
        <w:rPr>
          <w:rFonts w:asciiTheme="majorBidi" w:hAnsiTheme="majorBidi" w:cstheme="majorBidi"/>
          <w:sz w:val="28"/>
          <w:szCs w:val="28"/>
        </w:rPr>
        <w:t>, О.</w:t>
      </w:r>
      <w:r w:rsidRPr="00154E06">
        <w:rPr>
          <w:rFonts w:asciiTheme="majorBidi" w:hAnsiTheme="majorBidi" w:cstheme="majorBidi"/>
          <w:sz w:val="28"/>
          <w:szCs w:val="28"/>
        </w:rPr>
        <w:t>А. Воловик, І.А. Тімаєв</w:t>
      </w:r>
      <w:r w:rsidR="00E4160F" w:rsidRPr="00154E06">
        <w:rPr>
          <w:rFonts w:asciiTheme="majorBidi" w:hAnsiTheme="majorBidi" w:cstheme="majorBidi"/>
          <w:sz w:val="28"/>
          <w:szCs w:val="28"/>
        </w:rPr>
        <w:t>, Д.</w:t>
      </w:r>
      <w:r w:rsidRPr="00154E06">
        <w:rPr>
          <w:rFonts w:asciiTheme="majorBidi" w:hAnsiTheme="majorBidi" w:cstheme="majorBidi"/>
          <w:sz w:val="28"/>
          <w:szCs w:val="28"/>
        </w:rPr>
        <w:t>В. Гололобов</w:t>
      </w:r>
      <w:r w:rsidR="00E4160F" w:rsidRPr="00154E06">
        <w:rPr>
          <w:rFonts w:asciiTheme="majorBidi" w:hAnsiTheme="majorBidi" w:cstheme="majorBidi"/>
          <w:sz w:val="28"/>
          <w:szCs w:val="28"/>
        </w:rPr>
        <w:t>, В.</w:t>
      </w:r>
      <w:r w:rsidR="0025008B" w:rsidRPr="00154E06">
        <w:rPr>
          <w:rFonts w:asciiTheme="majorBidi" w:hAnsiTheme="majorBidi" w:cstheme="majorBidi"/>
          <w:sz w:val="28"/>
          <w:szCs w:val="28"/>
        </w:rPr>
        <w:t>М. </w:t>
      </w:r>
      <w:r w:rsidRPr="00154E06">
        <w:rPr>
          <w:rFonts w:asciiTheme="majorBidi" w:hAnsiTheme="majorBidi" w:cstheme="majorBidi"/>
          <w:sz w:val="28"/>
          <w:szCs w:val="28"/>
        </w:rPr>
        <w:t>Кравчук та інші).</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Як зазначає Д. Нікульников, </w:t>
      </w:r>
      <w:r w:rsidR="002D173A" w:rsidRPr="00154E06">
        <w:rPr>
          <w:rFonts w:asciiTheme="majorBidi" w:hAnsiTheme="majorBidi" w:cstheme="majorBidi"/>
          <w:sz w:val="28"/>
          <w:szCs w:val="28"/>
        </w:rPr>
        <w:t>ґ</w:t>
      </w:r>
      <w:r w:rsidRPr="00154E06">
        <w:rPr>
          <w:rFonts w:asciiTheme="majorBidi" w:hAnsiTheme="majorBidi" w:cstheme="majorBidi"/>
          <w:sz w:val="28"/>
          <w:szCs w:val="28"/>
        </w:rPr>
        <w:t xml:space="preserve">рінмейл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це корпоративний шантаж, який полягає у начебто законній діяльності міноритарного акціонера (подання численних скарг, позовів проти товариства, ініціювання перевірок діяльності товариства), спрямованої на спонукання менеджменту або мажоритарних акціонерів товариства придбати акції у цього міноритарного акціонера за ціною, яка багаторазово перевищує їх ринкову вартість, або отримання відступних у грошовій чи іншій формі [</w:t>
      </w:r>
      <w:r w:rsidR="00C17537" w:rsidRPr="00154E06">
        <w:rPr>
          <w:rFonts w:asciiTheme="majorBidi" w:hAnsiTheme="majorBidi" w:cstheme="majorBidi"/>
          <w:sz w:val="28"/>
          <w:szCs w:val="28"/>
        </w:rPr>
        <w:t>5</w:t>
      </w:r>
      <w:r w:rsidR="00EB492F" w:rsidRPr="00154E06">
        <w:rPr>
          <w:rFonts w:asciiTheme="majorBidi" w:hAnsiTheme="majorBidi" w:cstheme="majorBidi"/>
          <w:sz w:val="28"/>
          <w:szCs w:val="28"/>
        </w:rPr>
        <w:t>5</w:t>
      </w:r>
      <w:r w:rsidRPr="00154E06">
        <w:rPr>
          <w:rFonts w:asciiTheme="majorBidi" w:hAnsiTheme="majorBidi" w:cstheme="majorBidi"/>
          <w:sz w:val="28"/>
          <w:szCs w:val="28"/>
        </w:rPr>
        <w:t>].</w:t>
      </w:r>
    </w:p>
    <w:p w:rsidR="00337821"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Юридичний словник Меріем Уебстер</w:t>
      </w:r>
      <w:r w:rsidR="0027731E" w:rsidRPr="00154E06">
        <w:rPr>
          <w:rFonts w:asciiTheme="majorBidi" w:hAnsiTheme="majorBidi" w:cstheme="majorBidi"/>
          <w:sz w:val="28"/>
          <w:szCs w:val="28"/>
        </w:rPr>
        <w:t xml:space="preserve"> визначає ґ</w:t>
      </w:r>
      <w:r w:rsidRPr="00154E06">
        <w:rPr>
          <w:rFonts w:asciiTheme="majorBidi" w:hAnsiTheme="majorBidi" w:cstheme="majorBidi"/>
          <w:sz w:val="28"/>
          <w:szCs w:val="28"/>
        </w:rPr>
        <w:t>рінмейл як практику скуповування акцій компанії у кількості, достатній для створення загрози поглинання та наступного продажу таких акцій самій компанії за ціною, що значно перевищує ринкову, або ж як гроші, отримані за продаж компанії таких акцій [</w:t>
      </w:r>
      <w:r w:rsidR="00EB492F" w:rsidRPr="00154E06">
        <w:rPr>
          <w:rFonts w:asciiTheme="majorBidi" w:hAnsiTheme="majorBidi" w:cstheme="majorBidi"/>
          <w:sz w:val="28"/>
          <w:szCs w:val="28"/>
        </w:rPr>
        <w:t>56</w:t>
      </w:r>
      <w:r w:rsidR="00337821" w:rsidRPr="00154E06">
        <w:rPr>
          <w:rFonts w:asciiTheme="majorBidi" w:hAnsiTheme="majorBidi" w:cstheme="majorBidi"/>
          <w:sz w:val="28"/>
          <w:szCs w:val="28"/>
        </w:rPr>
        <w:t>].</w:t>
      </w:r>
    </w:p>
    <w:p w:rsidR="00337821"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Наведені визначення обмежують ґрінмейл виключно сферою корпоративних відносин. І. Лисіхін зазначає, що ґрінмейл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це фінансовий шантаж, при цьому основна мета стратегії ґрінмейлера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безпідставне збагачення або отримання відступного за відмову від претензій, або продаж своїх прав за завищеною ціною, або отримання переваг, які не можуть бути законно отримані на існуючих умовах господарського обороту [</w:t>
      </w:r>
      <w:r w:rsidR="00EB492F" w:rsidRPr="00154E06">
        <w:rPr>
          <w:rFonts w:asciiTheme="majorBidi" w:hAnsiTheme="majorBidi" w:cstheme="majorBidi"/>
          <w:sz w:val="28"/>
          <w:szCs w:val="28"/>
        </w:rPr>
        <w:t>57</w:t>
      </w:r>
      <w:r w:rsidRPr="00154E06">
        <w:rPr>
          <w:rFonts w:asciiTheme="majorBidi" w:hAnsiTheme="majorBidi" w:cstheme="majorBidi"/>
          <w:sz w:val="28"/>
          <w:szCs w:val="28"/>
        </w:rPr>
        <w:t>]. Таке визначення є більш логічним, але правова категорія безпідставного збагачення, на нашу думку, є зайвою; ґрінмейлери винаходять належні правові підстави для отримання винагороди. Таке визначення є, також, більш широким і охоплює випа</w:t>
      </w:r>
      <w:r w:rsidR="00890C17" w:rsidRPr="00154E06">
        <w:rPr>
          <w:rFonts w:asciiTheme="majorBidi" w:hAnsiTheme="majorBidi" w:cstheme="majorBidi"/>
          <w:sz w:val="28"/>
          <w:szCs w:val="28"/>
        </w:rPr>
        <w:t>дки некорпоративно</w:t>
      </w:r>
      <w:r w:rsidR="002C224C" w:rsidRPr="00154E06">
        <w:rPr>
          <w:rFonts w:asciiTheme="majorBidi" w:hAnsiTheme="majorBidi" w:cstheme="majorBidi"/>
          <w:sz w:val="28"/>
          <w:szCs w:val="28"/>
        </w:rPr>
        <w:t>го шантажу</w:t>
      </w:r>
      <w:r w:rsidRPr="00154E06">
        <w:rPr>
          <w:rFonts w:asciiTheme="majorBidi" w:hAnsiTheme="majorBidi" w:cstheme="majorBidi"/>
          <w:sz w:val="28"/>
          <w:szCs w:val="28"/>
        </w:rPr>
        <w:t>. Отже, за зазначеного підходу</w:t>
      </w:r>
      <w:r w:rsidR="0027731E" w:rsidRPr="00154E06">
        <w:rPr>
          <w:rFonts w:asciiTheme="majorBidi" w:hAnsiTheme="majorBidi" w:cstheme="majorBidi"/>
          <w:sz w:val="28"/>
          <w:szCs w:val="28"/>
        </w:rPr>
        <w:t xml:space="preserve"> ґ</w:t>
      </w:r>
      <w:r w:rsidRPr="00154E06">
        <w:rPr>
          <w:rFonts w:asciiTheme="majorBidi" w:hAnsiTheme="majorBidi" w:cstheme="majorBidi"/>
          <w:sz w:val="28"/>
          <w:szCs w:val="28"/>
        </w:rPr>
        <w:t xml:space="preserve">рінмейлом можна вважати ситуацію, коли сторона у конфлікті щодо нерухомості, зрозумівши, нарешті, остаточну безперспективність своєї правової позиції та програвши декілька принципово важливих справ, багато років продовжує подавати до власника нерухомості все нові й нові позови, комбінуючи склад учасників справ, підстави та предмет вимог, але час від часу пропонує власнику нерухомості викупити корпоративні права щодо юридичної особи </w:t>
      </w:r>
      <w:r w:rsidR="00BE266A" w:rsidRPr="00154E06">
        <w:rPr>
          <w:rFonts w:asciiTheme="majorBidi" w:hAnsiTheme="majorBidi" w:cstheme="majorBidi"/>
          <w:sz w:val="28"/>
          <w:szCs w:val="28"/>
        </w:rPr>
        <w:t>—</w:t>
      </w:r>
      <w:r w:rsidRPr="00154E06">
        <w:rPr>
          <w:rFonts w:asciiTheme="majorBidi" w:hAnsiTheme="majorBidi" w:cstheme="majorBidi"/>
          <w:sz w:val="28"/>
          <w:szCs w:val="28"/>
        </w:rPr>
        <w:t>формального носія спірних прав щодо нерухомості та позивача у судових справах і цим гарантовано «вийти з конфлікту»</w:t>
      </w:r>
      <w:r w:rsidR="00514EE3" w:rsidRPr="00154E06">
        <w:rPr>
          <w:rFonts w:asciiTheme="majorBidi" w:hAnsiTheme="majorBidi" w:cstheme="majorBidi"/>
          <w:sz w:val="28"/>
          <w:szCs w:val="28"/>
        </w:rPr>
        <w:t xml:space="preserve"> [</w:t>
      </w:r>
      <w:r w:rsidR="00EB492F" w:rsidRPr="00154E06">
        <w:rPr>
          <w:rFonts w:asciiTheme="majorBidi" w:hAnsiTheme="majorBidi" w:cstheme="majorBidi"/>
          <w:sz w:val="28"/>
          <w:szCs w:val="28"/>
        </w:rPr>
        <w:t>58</w:t>
      </w:r>
      <w:r w:rsidR="000E09E2" w:rsidRPr="00154E06">
        <w:rPr>
          <w:rFonts w:asciiTheme="majorBidi" w:hAnsiTheme="majorBidi" w:cstheme="majorBidi"/>
          <w:sz w:val="28"/>
          <w:szCs w:val="28"/>
        </w:rPr>
        <w:t>, с. 21</w:t>
      </w:r>
      <w:r w:rsidR="002C224C" w:rsidRPr="00154E06">
        <w:rPr>
          <w:rFonts w:asciiTheme="majorBidi" w:hAnsiTheme="majorBidi" w:cstheme="majorBidi"/>
          <w:sz w:val="28"/>
          <w:szCs w:val="28"/>
        </w:rPr>
        <w:t>]</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 нашу думку, поняття «ґрінмейл» слід визначати через категорію «зловживання правом», яке В. Грібанов, у свою чергу, розглядає як особливий тип </w:t>
      </w:r>
      <w:r w:rsidRPr="00154E06">
        <w:rPr>
          <w:rFonts w:asciiTheme="majorBidi" w:hAnsiTheme="majorBidi" w:cstheme="majorBidi"/>
          <w:sz w:val="28"/>
          <w:szCs w:val="28"/>
        </w:rPr>
        <w:lastRenderedPageBreak/>
        <w:t>правопорушення, що його вчиняє уповноважена особа при здійсненні належного їй права із використанням недозволених форм у межах дозволеного зако</w:t>
      </w:r>
      <w:r w:rsidR="00890C17" w:rsidRPr="00154E06">
        <w:rPr>
          <w:rFonts w:asciiTheme="majorBidi" w:hAnsiTheme="majorBidi" w:cstheme="majorBidi"/>
          <w:sz w:val="28"/>
          <w:szCs w:val="28"/>
        </w:rPr>
        <w:t>н</w:t>
      </w:r>
      <w:r w:rsidR="00CA7B54" w:rsidRPr="00154E06">
        <w:rPr>
          <w:rFonts w:asciiTheme="majorBidi" w:hAnsiTheme="majorBidi" w:cstheme="majorBidi"/>
          <w:sz w:val="28"/>
          <w:szCs w:val="28"/>
        </w:rPr>
        <w:t>ом загального типу поведінки [</w:t>
      </w:r>
      <w:r w:rsidR="00514EE3" w:rsidRPr="00154E06">
        <w:rPr>
          <w:rFonts w:asciiTheme="majorBidi" w:hAnsiTheme="majorBidi" w:cstheme="majorBidi"/>
          <w:sz w:val="28"/>
          <w:szCs w:val="28"/>
        </w:rPr>
        <w:t>2</w:t>
      </w:r>
      <w:r w:rsidR="00EB492F" w:rsidRPr="00154E06">
        <w:rPr>
          <w:rFonts w:asciiTheme="majorBidi" w:hAnsiTheme="majorBidi" w:cstheme="majorBidi"/>
          <w:sz w:val="28"/>
          <w:szCs w:val="28"/>
        </w:rPr>
        <w:t>5</w:t>
      </w:r>
      <w:r w:rsidRPr="00154E06">
        <w:rPr>
          <w:rFonts w:asciiTheme="majorBidi" w:hAnsiTheme="majorBidi" w:cstheme="majorBidi"/>
          <w:sz w:val="28"/>
          <w:szCs w:val="28"/>
        </w:rPr>
        <w:t>, с. 21].</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Цікавим вид</w:t>
      </w:r>
      <w:r w:rsidR="00D61405" w:rsidRPr="00154E06">
        <w:rPr>
          <w:rFonts w:asciiTheme="majorBidi" w:hAnsiTheme="majorBidi" w:cstheme="majorBidi"/>
          <w:sz w:val="28"/>
          <w:szCs w:val="28"/>
        </w:rPr>
        <w:t>ається «художній» опис процесу ґ</w:t>
      </w:r>
      <w:r w:rsidR="00E4160F" w:rsidRPr="00154E06">
        <w:rPr>
          <w:rFonts w:asciiTheme="majorBidi" w:hAnsiTheme="majorBidi" w:cstheme="majorBidi"/>
          <w:sz w:val="28"/>
          <w:szCs w:val="28"/>
        </w:rPr>
        <w:t>рінмейлінгу, даний А.</w:t>
      </w:r>
      <w:r w:rsidRPr="00154E06">
        <w:rPr>
          <w:rFonts w:asciiTheme="majorBidi" w:hAnsiTheme="majorBidi" w:cstheme="majorBidi"/>
          <w:sz w:val="28"/>
          <w:szCs w:val="28"/>
        </w:rPr>
        <w:t>К. Мандел у статті «Корпоративний шантаж. Нова ера»: так звана «атакуюча структура» придбає на відкритому ринку невеликий пакет акцій успішної компанії, після чого новоспечені акціонери починають публічно критикувати менеджмент компанії. Окрім критики, зазвичай звучать і погрози, наприклад, обіцянки консолідувати більші пакети акцій, змінити керівництво або заблокувати стратегічні кроки компанії. Кінцевою метою шантажиста є або отримання відступних за відмову від претензій, або продаж свого па</w:t>
      </w:r>
      <w:r w:rsidR="00890C17" w:rsidRPr="00154E06">
        <w:rPr>
          <w:rFonts w:asciiTheme="majorBidi" w:hAnsiTheme="majorBidi" w:cstheme="majorBidi"/>
          <w:sz w:val="28"/>
          <w:szCs w:val="28"/>
        </w:rPr>
        <w:t>кета акцій за завищеною ціною [</w:t>
      </w:r>
      <w:r w:rsidR="00EB492F" w:rsidRPr="00154E06">
        <w:rPr>
          <w:rFonts w:asciiTheme="majorBidi" w:hAnsiTheme="majorBidi" w:cstheme="majorBidi"/>
          <w:sz w:val="28"/>
          <w:szCs w:val="28"/>
        </w:rPr>
        <w:t>59</w:t>
      </w:r>
      <w:r w:rsidR="00C15472" w:rsidRPr="00154E06">
        <w:rPr>
          <w:rFonts w:asciiTheme="majorBidi" w:hAnsiTheme="majorBidi" w:cstheme="majorBidi"/>
          <w:sz w:val="28"/>
          <w:szCs w:val="28"/>
        </w:rPr>
        <w:t>, с.</w:t>
      </w:r>
      <w:r w:rsidR="009865F2" w:rsidRPr="00154E06">
        <w:rPr>
          <w:rFonts w:asciiTheme="majorBidi" w:hAnsiTheme="majorBidi" w:cstheme="majorBidi"/>
          <w:sz w:val="28"/>
          <w:szCs w:val="28"/>
          <w:lang w:val="uk-UA"/>
        </w:rPr>
        <w:t xml:space="preserve"> </w:t>
      </w:r>
      <w:r w:rsidR="007A1865" w:rsidRPr="00154E06">
        <w:rPr>
          <w:rFonts w:asciiTheme="majorBidi" w:hAnsiTheme="majorBidi" w:cstheme="majorBidi"/>
          <w:sz w:val="28"/>
          <w:szCs w:val="28"/>
        </w:rPr>
        <w:t>294</w:t>
      </w:r>
      <w:r w:rsidRPr="00154E06">
        <w:rPr>
          <w:rFonts w:asciiTheme="majorBidi" w:hAnsiTheme="majorBidi" w:cstheme="majorBidi"/>
          <w:sz w:val="28"/>
          <w:szCs w:val="28"/>
        </w:rPr>
        <w:t>].</w:t>
      </w:r>
    </w:p>
    <w:p w:rsidR="00890C17"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Деякі вчені ототожнюють поняття «зловживання корпоративними правами» та </w:t>
      </w:r>
      <w:r w:rsidR="00E4160F" w:rsidRPr="00154E06">
        <w:rPr>
          <w:rFonts w:asciiTheme="majorBidi" w:hAnsiTheme="majorBidi" w:cstheme="majorBidi"/>
          <w:sz w:val="28"/>
          <w:szCs w:val="28"/>
        </w:rPr>
        <w:t>«корпоративний шантаж». Так, Д.</w:t>
      </w:r>
      <w:r w:rsidRPr="00154E06">
        <w:rPr>
          <w:rFonts w:asciiTheme="majorBidi" w:hAnsiTheme="majorBidi" w:cstheme="majorBidi"/>
          <w:sz w:val="28"/>
          <w:szCs w:val="28"/>
        </w:rPr>
        <w:t>А. Токарєв визначає корпоративний шантаж у господарському товаристві як форму зловживання правом, що представляє собою дії міноритарного учасника господарського товариства з метою спонукання до викупу належної йому частки (належних йому акцій) у господарському товаристві інших учасників (акціонерів) та/або самого господарського товариства на завідомо невигідних для них умовах</w:t>
      </w:r>
      <w:r w:rsidR="00F72B1A" w:rsidRPr="00154E06">
        <w:rPr>
          <w:rFonts w:asciiTheme="majorBidi" w:hAnsiTheme="majorBidi" w:cstheme="majorBidi"/>
          <w:sz w:val="28"/>
          <w:szCs w:val="28"/>
        </w:rPr>
        <w:t xml:space="preserve"> [</w:t>
      </w:r>
      <w:r w:rsidR="00514EE3" w:rsidRPr="00154E06">
        <w:rPr>
          <w:rFonts w:asciiTheme="majorBidi" w:hAnsiTheme="majorBidi" w:cstheme="majorBidi"/>
          <w:sz w:val="28"/>
          <w:szCs w:val="28"/>
        </w:rPr>
        <w:t>6</w:t>
      </w:r>
      <w:r w:rsidR="00EB492F" w:rsidRPr="00154E06">
        <w:rPr>
          <w:rFonts w:asciiTheme="majorBidi" w:hAnsiTheme="majorBidi" w:cstheme="majorBidi"/>
          <w:sz w:val="28"/>
          <w:szCs w:val="28"/>
        </w:rPr>
        <w:t>0</w:t>
      </w:r>
      <w:r w:rsidR="00F72B1A" w:rsidRPr="00154E06">
        <w:rPr>
          <w:rFonts w:asciiTheme="majorBidi" w:hAnsiTheme="majorBidi" w:cstheme="majorBidi"/>
          <w:sz w:val="28"/>
          <w:szCs w:val="28"/>
        </w:rPr>
        <w:t>]</w:t>
      </w:r>
      <w:r w:rsidRPr="00154E06">
        <w:rPr>
          <w:rFonts w:asciiTheme="majorBidi" w:hAnsiTheme="majorBidi" w:cstheme="majorBidi"/>
          <w:sz w:val="28"/>
          <w:szCs w:val="28"/>
        </w:rPr>
        <w:t>.</w:t>
      </w:r>
      <w:r w:rsidR="00E4160F" w:rsidRPr="00154E06">
        <w:rPr>
          <w:rFonts w:asciiTheme="majorBidi" w:hAnsiTheme="majorBidi" w:cstheme="majorBidi"/>
          <w:sz w:val="28"/>
          <w:szCs w:val="28"/>
        </w:rPr>
        <w:t xml:space="preserve"> О.</w:t>
      </w:r>
      <w:r w:rsidRPr="00154E06">
        <w:rPr>
          <w:rFonts w:asciiTheme="majorBidi" w:hAnsiTheme="majorBidi" w:cstheme="majorBidi"/>
          <w:sz w:val="28"/>
          <w:szCs w:val="28"/>
        </w:rPr>
        <w:t>А. Воловик зазначає, що корпоративний шантаж є пошире</w:t>
      </w:r>
      <w:r w:rsidR="00DD07E2" w:rsidRPr="00154E06">
        <w:rPr>
          <w:rFonts w:asciiTheme="majorBidi" w:hAnsiTheme="majorBidi" w:cstheme="majorBidi"/>
          <w:sz w:val="28"/>
          <w:szCs w:val="28"/>
        </w:rPr>
        <w:t>ною формою зловживання правом [</w:t>
      </w:r>
      <w:r w:rsidR="00EB492F" w:rsidRPr="00154E06">
        <w:rPr>
          <w:rFonts w:asciiTheme="majorBidi" w:hAnsiTheme="majorBidi" w:cstheme="majorBidi"/>
          <w:sz w:val="28"/>
          <w:szCs w:val="28"/>
        </w:rPr>
        <w:t>61</w:t>
      </w:r>
      <w:r w:rsidRPr="00154E06">
        <w:rPr>
          <w:rFonts w:asciiTheme="majorBidi" w:hAnsiTheme="majorBidi" w:cstheme="majorBidi"/>
          <w:sz w:val="28"/>
          <w:szCs w:val="28"/>
        </w:rPr>
        <w:t xml:space="preserve">, с. </w:t>
      </w:r>
      <w:r w:rsidR="00DD07E2" w:rsidRPr="00154E06">
        <w:rPr>
          <w:rFonts w:asciiTheme="majorBidi" w:hAnsiTheme="majorBidi" w:cstheme="majorBidi"/>
          <w:sz w:val="28"/>
          <w:szCs w:val="28"/>
        </w:rPr>
        <w:t>8</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Інші вчені, не ототожнюючи поняття «зловживання корпоративними правами» та «корпоративний шантаж», лише вказують на їх пра</w:t>
      </w:r>
      <w:r w:rsidR="00E4160F" w:rsidRPr="00154E06">
        <w:rPr>
          <w:rFonts w:asciiTheme="majorBidi" w:hAnsiTheme="majorBidi" w:cstheme="majorBidi"/>
          <w:sz w:val="28"/>
          <w:szCs w:val="28"/>
        </w:rPr>
        <w:t>вовий зв’язок. Так, на думку І.</w:t>
      </w:r>
      <w:r w:rsidRPr="00154E06">
        <w:rPr>
          <w:rFonts w:asciiTheme="majorBidi" w:hAnsiTheme="majorBidi" w:cstheme="majorBidi"/>
          <w:sz w:val="28"/>
          <w:szCs w:val="28"/>
        </w:rPr>
        <w:t>А. Тімаєвої, корпоративний шантаж є різновидом діянь, в основі яких лежить зловживання правом в корпора</w:t>
      </w:r>
      <w:r w:rsidR="00E4160F" w:rsidRPr="00154E06">
        <w:rPr>
          <w:rFonts w:asciiTheme="majorBidi" w:hAnsiTheme="majorBidi" w:cstheme="majorBidi"/>
          <w:sz w:val="28"/>
          <w:szCs w:val="28"/>
        </w:rPr>
        <w:t>тивних відносинах. При цьому І.</w:t>
      </w:r>
      <w:r w:rsidRPr="00154E06">
        <w:rPr>
          <w:rFonts w:asciiTheme="majorBidi" w:hAnsiTheme="majorBidi" w:cstheme="majorBidi"/>
          <w:sz w:val="28"/>
          <w:szCs w:val="28"/>
        </w:rPr>
        <w:t xml:space="preserve">А. Тімаєва визначає корпоративний шантаж як сукупність юридичних і фактичних діянь, в основі яких лежить зловживання правом у корпоративних відносинах, здійснюване з метою отримання вигоди. В результаті позначених діянь товариство або його основні акціонери (учасники) змушені прийняти економічно необґрунтоване рішення, котре утискає їхні інтереси, на користь акціонера (учасника) під загрозою неможливості продовження нормального функціонування товариства та здійснення господарської </w:t>
      </w:r>
      <w:r w:rsidRPr="00154E06">
        <w:rPr>
          <w:rFonts w:asciiTheme="majorBidi" w:hAnsiTheme="majorBidi" w:cstheme="majorBidi"/>
          <w:sz w:val="28"/>
          <w:szCs w:val="28"/>
        </w:rPr>
        <w:lastRenderedPageBreak/>
        <w:t>діяльності. Зазначені діяння здійснюються без переходу прав на акції (частки участі) і пра</w:t>
      </w:r>
      <w:r w:rsidR="00B15691" w:rsidRPr="00154E06">
        <w:rPr>
          <w:rFonts w:asciiTheme="majorBidi" w:hAnsiTheme="majorBidi" w:cstheme="majorBidi"/>
          <w:sz w:val="28"/>
          <w:szCs w:val="28"/>
        </w:rPr>
        <w:t>в на управління товариством [</w:t>
      </w:r>
      <w:r w:rsidR="00EB492F" w:rsidRPr="00154E06">
        <w:rPr>
          <w:rFonts w:asciiTheme="majorBidi" w:hAnsiTheme="majorBidi" w:cstheme="majorBidi"/>
          <w:sz w:val="28"/>
          <w:szCs w:val="28"/>
        </w:rPr>
        <w:t>37</w:t>
      </w:r>
      <w:r w:rsidR="00D236E1" w:rsidRPr="00154E06">
        <w:rPr>
          <w:rFonts w:asciiTheme="majorBidi" w:hAnsiTheme="majorBidi" w:cstheme="majorBidi"/>
          <w:sz w:val="28"/>
          <w:szCs w:val="28"/>
        </w:rPr>
        <w:t>, с. 15</w:t>
      </w:r>
      <w:r w:rsidRPr="00154E06">
        <w:rPr>
          <w:rFonts w:asciiTheme="majorBidi" w:hAnsiTheme="majorBidi" w:cstheme="majorBidi"/>
          <w:sz w:val="28"/>
          <w:szCs w:val="28"/>
        </w:rPr>
        <w:t>].</w:t>
      </w:r>
    </w:p>
    <w:p w:rsidR="004C7234" w:rsidRPr="00154E06" w:rsidRDefault="00E47530"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 </w:t>
      </w:r>
      <w:r w:rsidR="004C7234" w:rsidRPr="00154E06">
        <w:rPr>
          <w:rFonts w:asciiTheme="majorBidi" w:hAnsiTheme="majorBidi" w:cstheme="majorBidi"/>
          <w:sz w:val="28"/>
          <w:szCs w:val="28"/>
        </w:rPr>
        <w:t>Зловживання корпоративними правами з наміром корпоративного шантажу може відбуватись через завідомо недобросовісне здійснення учасниками (акціонерами) господарського товариства майже усіх корпоративних прав, однак найчастіше в господарських товариствах засобом зловживання виступають корпоративні права, здійснення яких пов’язане із участю в управлінні господарським товариством та контролем за діяльністю господарсько</w:t>
      </w:r>
      <w:r w:rsidR="00272D35" w:rsidRPr="00154E06">
        <w:rPr>
          <w:rFonts w:asciiTheme="majorBidi" w:hAnsiTheme="majorBidi" w:cstheme="majorBidi"/>
          <w:sz w:val="28"/>
          <w:szCs w:val="28"/>
        </w:rPr>
        <w:t>го товариства.</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Отже, під зловживанням корпоративними правами з наміром корпоративного шантажу пропонується розуміти здійснення учасником (акціонером) господарського товариства суб’єктивного корпоративного права з наміром завдати шкоди правам та інтересам господарського товариства та продати належну йому частку у статутному капіталі (належні йому акції) господарського товариства іншим учасникам (акціонерам) або господарському товариству за завищеною ціною або отримати іншу вигоду.</w:t>
      </w:r>
    </w:p>
    <w:p w:rsidR="00CC19D8" w:rsidRPr="00154E06" w:rsidRDefault="00CC19D8"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Слід зазначити, що ґрінмейл на практиці має дві головні мети. На чільному місці перебуває бажання примусити суб’єкт господарювання викупити міноритарні частки акцій за неринковою, завищеною ціною. На другому плані перебуває ще більш агресивна</w:t>
      </w:r>
      <w:r w:rsidR="00E4160F" w:rsidRPr="00154E06">
        <w:rPr>
          <w:rFonts w:asciiTheme="majorBidi" w:hAnsiTheme="majorBidi" w:cstheme="majorBidi"/>
          <w:sz w:val="28"/>
          <w:szCs w:val="28"/>
        </w:rPr>
        <w:t xml:space="preserve"> мета — фактично захопити все акціонерне товариство, перебравши </w:t>
      </w:r>
      <w:r w:rsidRPr="00154E06">
        <w:rPr>
          <w:rFonts w:asciiTheme="majorBidi" w:hAnsiTheme="majorBidi" w:cstheme="majorBidi"/>
          <w:sz w:val="28"/>
          <w:szCs w:val="28"/>
        </w:rPr>
        <w:t xml:space="preserve">керівництво ним у свої руки. У такому разі ґрінмейл уже стає складовою стратегії недружнього поглинання. </w:t>
      </w:r>
    </w:p>
    <w:p w:rsidR="004C7234" w:rsidRPr="00154E06" w:rsidRDefault="0040771B"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Науковці також вважають, що метою</w:t>
      </w:r>
      <w:r w:rsidR="004C7234" w:rsidRPr="00154E06">
        <w:rPr>
          <w:rFonts w:asciiTheme="majorBidi" w:hAnsiTheme="majorBidi" w:cstheme="majorBidi"/>
          <w:sz w:val="28"/>
          <w:szCs w:val="28"/>
        </w:rPr>
        <w:t xml:space="preserve"> корпоративного шантажу </w:t>
      </w:r>
      <w:r w:rsidRPr="00154E06">
        <w:rPr>
          <w:rFonts w:asciiTheme="majorBidi" w:hAnsiTheme="majorBidi" w:cstheme="majorBidi"/>
          <w:sz w:val="28"/>
          <w:szCs w:val="28"/>
        </w:rPr>
        <w:t xml:space="preserve">є </w:t>
      </w:r>
      <w:r w:rsidR="004C7234" w:rsidRPr="00154E06">
        <w:rPr>
          <w:rFonts w:asciiTheme="majorBidi" w:hAnsiTheme="majorBidi" w:cstheme="majorBidi"/>
          <w:sz w:val="28"/>
          <w:szCs w:val="28"/>
        </w:rPr>
        <w:t xml:space="preserve">отримання від контролюючого акціонера </w:t>
      </w:r>
      <w:r w:rsidRPr="00154E06">
        <w:rPr>
          <w:rFonts w:asciiTheme="majorBidi" w:hAnsiTheme="majorBidi" w:cstheme="majorBidi"/>
          <w:sz w:val="28"/>
          <w:szCs w:val="28"/>
        </w:rPr>
        <w:t xml:space="preserve">господарського </w:t>
      </w:r>
      <w:r w:rsidR="004C7234" w:rsidRPr="00154E06">
        <w:rPr>
          <w:rFonts w:asciiTheme="majorBidi" w:hAnsiTheme="majorBidi" w:cstheme="majorBidi"/>
          <w:sz w:val="28"/>
          <w:szCs w:val="28"/>
        </w:rPr>
        <w:t>товариства іншого майнового надання (</w:t>
      </w:r>
      <w:r w:rsidRPr="00154E06">
        <w:rPr>
          <w:rFonts w:asciiTheme="majorBidi" w:hAnsiTheme="majorBidi" w:cstheme="majorBidi"/>
          <w:sz w:val="28"/>
          <w:szCs w:val="28"/>
        </w:rPr>
        <w:t xml:space="preserve">обрання певних осіб до складу органів управління, </w:t>
      </w:r>
      <w:r w:rsidR="004C7234" w:rsidRPr="00154E06">
        <w:rPr>
          <w:rFonts w:asciiTheme="majorBidi" w:hAnsiTheme="majorBidi" w:cstheme="majorBidi"/>
          <w:sz w:val="28"/>
          <w:szCs w:val="28"/>
        </w:rPr>
        <w:t>вчинення правочинів про надання послу</w:t>
      </w:r>
      <w:r w:rsidRPr="00154E06">
        <w:rPr>
          <w:rFonts w:asciiTheme="majorBidi" w:hAnsiTheme="majorBidi" w:cstheme="majorBidi"/>
          <w:sz w:val="28"/>
          <w:szCs w:val="28"/>
        </w:rPr>
        <w:t xml:space="preserve">г </w:t>
      </w:r>
      <w:r w:rsidR="004C7234" w:rsidRPr="00154E06">
        <w:rPr>
          <w:rFonts w:asciiTheme="majorBidi" w:hAnsiTheme="majorBidi" w:cstheme="majorBidi"/>
          <w:sz w:val="28"/>
          <w:szCs w:val="28"/>
        </w:rPr>
        <w:t>тощо</w:t>
      </w:r>
      <w:r w:rsidRPr="00154E06">
        <w:rPr>
          <w:rFonts w:asciiTheme="majorBidi" w:hAnsiTheme="majorBidi" w:cstheme="majorBidi"/>
          <w:sz w:val="28"/>
          <w:szCs w:val="28"/>
        </w:rPr>
        <w:t>)</w:t>
      </w:r>
      <w:r w:rsidR="004C7234"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w:t>
      </w:r>
      <w:r w:rsidR="00C81F97" w:rsidRPr="00154E06">
        <w:rPr>
          <w:rFonts w:asciiTheme="majorBidi" w:hAnsiTheme="majorBidi" w:cstheme="majorBidi"/>
          <w:sz w:val="28"/>
          <w:szCs w:val="28"/>
        </w:rPr>
        <w:t>а нашу думку, основними цілями ґ</w:t>
      </w:r>
      <w:r w:rsidRPr="00154E06">
        <w:rPr>
          <w:rFonts w:asciiTheme="majorBidi" w:hAnsiTheme="majorBidi" w:cstheme="majorBidi"/>
          <w:sz w:val="28"/>
          <w:szCs w:val="28"/>
        </w:rPr>
        <w:t xml:space="preserve">рінмейлінгу є: </w:t>
      </w:r>
    </w:p>
    <w:p w:rsidR="004C7234" w:rsidRPr="00154E06" w:rsidRDefault="00C81F97" w:rsidP="00445B80">
      <w:pPr>
        <w:pStyle w:val="a3"/>
        <w:numPr>
          <w:ilvl w:val="0"/>
          <w:numId w:val="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продаж ґ</w:t>
      </w:r>
      <w:r w:rsidR="004C7234" w:rsidRPr="00154E06">
        <w:rPr>
          <w:rFonts w:asciiTheme="majorBidi" w:hAnsiTheme="majorBidi" w:cstheme="majorBidi"/>
          <w:sz w:val="28"/>
          <w:szCs w:val="28"/>
        </w:rPr>
        <w:t>рінмейлером свого пакета акцій за завищен</w:t>
      </w:r>
      <w:r w:rsidRPr="00154E06">
        <w:rPr>
          <w:rFonts w:asciiTheme="majorBidi" w:hAnsiTheme="majorBidi" w:cstheme="majorBidi"/>
          <w:sz w:val="28"/>
          <w:szCs w:val="28"/>
        </w:rPr>
        <w:t>ою ціною, так званий класичний ґ</w:t>
      </w:r>
      <w:r w:rsidR="004C7234" w:rsidRPr="00154E06">
        <w:rPr>
          <w:rFonts w:asciiTheme="majorBidi" w:hAnsiTheme="majorBidi" w:cstheme="majorBidi"/>
          <w:sz w:val="28"/>
          <w:szCs w:val="28"/>
        </w:rPr>
        <w:t xml:space="preserve">рінмейлінг; </w:t>
      </w:r>
    </w:p>
    <w:p w:rsidR="004C7234" w:rsidRPr="00154E06" w:rsidRDefault="004C7234" w:rsidP="00445B80">
      <w:pPr>
        <w:pStyle w:val="a3"/>
        <w:numPr>
          <w:ilvl w:val="0"/>
          <w:numId w:val="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поглинання підприємства; </w:t>
      </w:r>
    </w:p>
    <w:p w:rsidR="004C7234" w:rsidRPr="00154E06" w:rsidRDefault="004C7234" w:rsidP="00445B80">
      <w:pPr>
        <w:pStyle w:val="a3"/>
        <w:numPr>
          <w:ilvl w:val="0"/>
          <w:numId w:val="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зниження ціни акцій підприємства для його наступної вигідної купівлі третьою зацікавленою стороною;</w:t>
      </w:r>
    </w:p>
    <w:p w:rsidR="004C7234" w:rsidRPr="00154E06" w:rsidRDefault="004C7234" w:rsidP="00445B80">
      <w:pPr>
        <w:pStyle w:val="a3"/>
        <w:numPr>
          <w:ilvl w:val="0"/>
          <w:numId w:val="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погіршення ділової репутації підприємства, його інвестиційної привабливості, послаблення конкурентоспроможності фірми [</w:t>
      </w:r>
      <w:r w:rsidR="0034346E" w:rsidRPr="00154E06">
        <w:rPr>
          <w:rFonts w:asciiTheme="majorBidi" w:hAnsiTheme="majorBidi" w:cstheme="majorBidi"/>
          <w:sz w:val="28"/>
          <w:szCs w:val="28"/>
        </w:rPr>
        <w:t xml:space="preserve">62, </w:t>
      </w:r>
      <w:r w:rsidR="001B4FA3" w:rsidRPr="00154E06">
        <w:rPr>
          <w:rFonts w:asciiTheme="majorBidi" w:hAnsiTheme="majorBidi" w:cstheme="majorBidi"/>
          <w:sz w:val="28"/>
          <w:szCs w:val="28"/>
        </w:rPr>
        <w:t>с. </w:t>
      </w:r>
      <w:r w:rsidRPr="00154E06">
        <w:rPr>
          <w:rFonts w:asciiTheme="majorBidi" w:hAnsiTheme="majorBidi" w:cstheme="majorBidi"/>
          <w:sz w:val="28"/>
          <w:szCs w:val="28"/>
        </w:rPr>
        <w:t>80].</w:t>
      </w:r>
    </w:p>
    <w:p w:rsidR="00337821"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Ґрінмейл належить до особливого виду зловживань правом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шикани, що є діями уповноваженого суб’єкта з реалізації належного йому права, які здійснюються з прямим намір</w:t>
      </w:r>
      <w:r w:rsidR="00090131" w:rsidRPr="00154E06">
        <w:rPr>
          <w:rFonts w:asciiTheme="majorBidi" w:hAnsiTheme="majorBidi" w:cstheme="majorBidi"/>
          <w:sz w:val="28"/>
          <w:szCs w:val="28"/>
        </w:rPr>
        <w:t>ом спричинити шкоду іншій особі</w:t>
      </w:r>
      <w:r w:rsidRPr="00154E06">
        <w:rPr>
          <w:rFonts w:asciiTheme="majorBidi" w:hAnsiTheme="majorBidi" w:cstheme="majorBidi"/>
          <w:sz w:val="28"/>
          <w:szCs w:val="28"/>
        </w:rPr>
        <w:t xml:space="preserve"> [</w:t>
      </w:r>
      <w:r w:rsidR="00EB492F" w:rsidRPr="00154E06">
        <w:rPr>
          <w:rFonts w:asciiTheme="majorBidi" w:hAnsiTheme="majorBidi" w:cstheme="majorBidi"/>
          <w:sz w:val="28"/>
          <w:szCs w:val="28"/>
        </w:rPr>
        <w:t>22</w:t>
      </w:r>
      <w:r w:rsidRPr="00154E06">
        <w:rPr>
          <w:rFonts w:asciiTheme="majorBidi" w:hAnsiTheme="majorBidi" w:cstheme="majorBidi"/>
          <w:sz w:val="28"/>
          <w:szCs w:val="28"/>
        </w:rPr>
        <w:t xml:space="preserve">, с. 131].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 зловживання корпоративними правами з наміром корпоративного шан</w:t>
      </w:r>
      <w:r w:rsidR="00725228" w:rsidRPr="00154E06">
        <w:rPr>
          <w:rFonts w:asciiTheme="majorBidi" w:hAnsiTheme="majorBidi" w:cstheme="majorBidi"/>
          <w:sz w:val="28"/>
          <w:szCs w:val="28"/>
        </w:rPr>
        <w:t>тажу найчастіше відбувається в акціонерних товариствах</w:t>
      </w:r>
      <w:r w:rsidRPr="00154E06">
        <w:rPr>
          <w:rFonts w:asciiTheme="majorBidi" w:hAnsiTheme="majorBidi" w:cstheme="majorBidi"/>
          <w:sz w:val="28"/>
          <w:szCs w:val="28"/>
        </w:rPr>
        <w:t xml:space="preserve">. Причиною поширеності </w:t>
      </w:r>
      <w:r w:rsidR="00725228" w:rsidRPr="00154E06">
        <w:rPr>
          <w:rFonts w:asciiTheme="majorBidi" w:hAnsiTheme="majorBidi" w:cstheme="majorBidi"/>
          <w:sz w:val="28"/>
          <w:szCs w:val="28"/>
        </w:rPr>
        <w:t>корпоративного шантажу саме в акціонерному товаристві</w:t>
      </w:r>
      <w:r w:rsidR="00090131" w:rsidRPr="00154E06">
        <w:rPr>
          <w:rFonts w:asciiTheme="majorBidi" w:hAnsiTheme="majorBidi" w:cstheme="majorBidi"/>
          <w:sz w:val="28"/>
          <w:szCs w:val="28"/>
        </w:rPr>
        <w:t>, на думку Д.</w:t>
      </w:r>
      <w:r w:rsidRPr="00154E06">
        <w:rPr>
          <w:rFonts w:asciiTheme="majorBidi" w:hAnsiTheme="majorBidi" w:cstheme="majorBidi"/>
          <w:sz w:val="28"/>
          <w:szCs w:val="28"/>
        </w:rPr>
        <w:t>В. Гололобова, є вільний обіг акцій, тобто можливість без обмежень придбавати і відчужувати акції та тенденційне зростання обсягу прав акціонерів і загального рівня їх правової та організаційної захищеності. Однак, зловживання корпоративними правами з наміром корпоративного шантажу може відбуватися</w:t>
      </w:r>
      <w:r w:rsidR="00090131" w:rsidRPr="00154E06">
        <w:rPr>
          <w:rFonts w:asciiTheme="majorBidi" w:hAnsiTheme="majorBidi" w:cstheme="majorBidi"/>
          <w:sz w:val="28"/>
          <w:szCs w:val="28"/>
        </w:rPr>
        <w:t xml:space="preserve"> і в товариствах з обмеженою відповідальністю. За слушною оцінкою О.</w:t>
      </w:r>
      <w:r w:rsidRPr="00154E06">
        <w:rPr>
          <w:rFonts w:asciiTheme="majorBidi" w:hAnsiTheme="majorBidi" w:cstheme="majorBidi"/>
          <w:sz w:val="28"/>
          <w:szCs w:val="28"/>
        </w:rPr>
        <w:t xml:space="preserve">А. Воловик, «несприятливими» чинниками для шантажистів є ускладнений порядок відчуження часток, а також можливість виключення учасника як санкція за неналежну </w:t>
      </w:r>
      <w:r w:rsidR="00BF1E11" w:rsidRPr="00154E06">
        <w:rPr>
          <w:rFonts w:asciiTheme="majorBidi" w:hAnsiTheme="majorBidi" w:cstheme="majorBidi"/>
          <w:sz w:val="28"/>
          <w:szCs w:val="28"/>
        </w:rPr>
        <w:t xml:space="preserve">поведінку </w:t>
      </w:r>
      <w:r w:rsidR="00D57A29" w:rsidRPr="00154E06">
        <w:rPr>
          <w:rFonts w:asciiTheme="majorBidi" w:hAnsiTheme="majorBidi" w:cstheme="majorBidi"/>
          <w:sz w:val="28"/>
          <w:szCs w:val="28"/>
        </w:rPr>
        <w:t>[</w:t>
      </w:r>
      <w:r w:rsidR="00316375" w:rsidRPr="00154E06">
        <w:rPr>
          <w:rFonts w:asciiTheme="majorBidi" w:hAnsiTheme="majorBidi" w:cstheme="majorBidi"/>
          <w:sz w:val="28"/>
          <w:szCs w:val="28"/>
        </w:rPr>
        <w:t>48</w:t>
      </w:r>
      <w:r w:rsidR="00AF0687" w:rsidRPr="00154E06">
        <w:rPr>
          <w:rFonts w:asciiTheme="majorBidi" w:hAnsiTheme="majorBidi" w:cstheme="majorBidi"/>
          <w:sz w:val="28"/>
          <w:szCs w:val="28"/>
        </w:rPr>
        <w:t>, с. 146</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Іншою особливістю зловживання корпоративними правами з наміром корпоративного шантажу є те, що зазначена форма зловживання корпоративними правами здійснюється переважно з боку міноритар</w:t>
      </w:r>
      <w:r w:rsidR="007859EB" w:rsidRPr="00154E06">
        <w:rPr>
          <w:rFonts w:asciiTheme="majorBidi" w:hAnsiTheme="majorBidi" w:cstheme="majorBidi"/>
          <w:sz w:val="28"/>
          <w:szCs w:val="28"/>
        </w:rPr>
        <w:t>них учасників (акціонерів). Через те що</w:t>
      </w:r>
      <w:r w:rsidRPr="00154E06">
        <w:rPr>
          <w:rFonts w:asciiTheme="majorBidi" w:hAnsiTheme="majorBidi" w:cstheme="majorBidi"/>
          <w:sz w:val="28"/>
          <w:szCs w:val="28"/>
        </w:rPr>
        <w:t xml:space="preserve">, особливістю корпоративних правовідносин є те, що цим правовідносинам не притаманний принцип рівності акціонерів. </w:t>
      </w:r>
      <w:r w:rsidR="006B5825" w:rsidRPr="00154E06">
        <w:rPr>
          <w:rFonts w:asciiTheme="majorBidi" w:hAnsiTheme="majorBidi" w:cstheme="majorBidi"/>
          <w:sz w:val="28"/>
          <w:szCs w:val="28"/>
        </w:rPr>
        <w:t>Існує</w:t>
      </w:r>
      <w:r w:rsidRPr="00154E06">
        <w:rPr>
          <w:rFonts w:asciiTheme="majorBidi" w:hAnsiTheme="majorBidi" w:cstheme="majorBidi"/>
          <w:sz w:val="28"/>
          <w:szCs w:val="28"/>
        </w:rPr>
        <w:t xml:space="preserve"> принцип рівності прав із акції, але обсяг цих прав залежить від розміру пакету акцій, що належить тому чи іншому акціонеру</w:t>
      </w:r>
      <w:r w:rsidR="00015B4A" w:rsidRPr="00154E06">
        <w:rPr>
          <w:rFonts w:asciiTheme="majorBidi" w:hAnsiTheme="majorBidi" w:cstheme="majorBidi"/>
          <w:sz w:val="28"/>
          <w:szCs w:val="28"/>
        </w:rPr>
        <w:t xml:space="preserve"> [3</w:t>
      </w:r>
      <w:r w:rsidR="00316375" w:rsidRPr="00154E06">
        <w:rPr>
          <w:rFonts w:asciiTheme="majorBidi" w:hAnsiTheme="majorBidi" w:cstheme="majorBidi"/>
          <w:sz w:val="28"/>
          <w:szCs w:val="28"/>
        </w:rPr>
        <w:t>4</w:t>
      </w:r>
      <w:r w:rsidR="007859EB" w:rsidRPr="00154E06">
        <w:rPr>
          <w:rFonts w:asciiTheme="majorBidi" w:hAnsiTheme="majorBidi" w:cstheme="majorBidi"/>
          <w:sz w:val="28"/>
          <w:szCs w:val="28"/>
        </w:rPr>
        <w:t>, с. 65</w:t>
      </w:r>
      <w:r w:rsidR="00015B4A" w:rsidRPr="00154E06">
        <w:rPr>
          <w:rFonts w:asciiTheme="majorBidi" w:hAnsiTheme="majorBidi" w:cstheme="majorBidi"/>
          <w:sz w:val="28"/>
          <w:szCs w:val="28"/>
        </w:rPr>
        <w:t>]</w:t>
      </w:r>
      <w:r w:rsidRPr="00154E06">
        <w:rPr>
          <w:rFonts w:asciiTheme="majorBidi" w:hAnsiTheme="majorBidi" w:cstheme="majorBidi"/>
          <w:sz w:val="28"/>
          <w:szCs w:val="28"/>
        </w:rPr>
        <w:t>.</w:t>
      </w:r>
    </w:p>
    <w:p w:rsidR="0091761A" w:rsidRPr="00154E06" w:rsidRDefault="004C7234" w:rsidP="001942E1">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rPr>
        <w:t>Це означає, що акціонер, який володіє великим пакетом акцій та може одноосібно визначати шлях розвитку товариства, не зловживає своїм правом на управління, якщо приймає рішення, які економічно невигідні власникам дрібного пакету</w:t>
      </w:r>
      <w:r w:rsidR="004227F3" w:rsidRPr="00154E06">
        <w:rPr>
          <w:rFonts w:asciiTheme="majorBidi" w:hAnsiTheme="majorBidi" w:cstheme="majorBidi"/>
          <w:sz w:val="28"/>
          <w:szCs w:val="28"/>
        </w:rPr>
        <w:t xml:space="preserve"> акцій </w:t>
      </w:r>
      <w:r w:rsidRPr="00154E06">
        <w:rPr>
          <w:rFonts w:asciiTheme="majorBidi" w:hAnsiTheme="majorBidi" w:cstheme="majorBidi"/>
          <w:sz w:val="28"/>
          <w:szCs w:val="28"/>
        </w:rPr>
        <w:t>[</w:t>
      </w:r>
      <w:r w:rsidR="00316375" w:rsidRPr="00154E06">
        <w:rPr>
          <w:rFonts w:asciiTheme="majorBidi" w:hAnsiTheme="majorBidi" w:cstheme="majorBidi"/>
          <w:sz w:val="28"/>
          <w:szCs w:val="28"/>
        </w:rPr>
        <w:t>32</w:t>
      </w:r>
      <w:r w:rsidR="004227F3" w:rsidRPr="00154E06">
        <w:rPr>
          <w:rFonts w:asciiTheme="majorBidi" w:hAnsiTheme="majorBidi" w:cstheme="majorBidi"/>
          <w:sz w:val="28"/>
          <w:szCs w:val="28"/>
        </w:rPr>
        <w:t xml:space="preserve">, с. </w:t>
      </w:r>
      <w:r w:rsidR="0070416E" w:rsidRPr="00154E06">
        <w:rPr>
          <w:rFonts w:asciiTheme="majorBidi" w:hAnsiTheme="majorBidi" w:cstheme="majorBidi"/>
          <w:sz w:val="28"/>
          <w:szCs w:val="28"/>
        </w:rPr>
        <w:t>117</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Саме тому в даному разі йдеться не про зловживання правом, а про правомірне його використання. Інша справа, що деякі акціонери певні дії «мажоритаріїв» можуть не поділяти. Проте, в цьому випадку необхідно зауважити на положеннях ст. 316 Цивільн</w:t>
      </w:r>
      <w:r w:rsidR="004D4900" w:rsidRPr="00154E06">
        <w:rPr>
          <w:rFonts w:asciiTheme="majorBidi" w:hAnsiTheme="majorBidi" w:cstheme="majorBidi"/>
          <w:sz w:val="28"/>
          <w:szCs w:val="28"/>
        </w:rPr>
        <w:t>ого кодексу України, згідно якими</w:t>
      </w:r>
      <w:r w:rsidRPr="00154E06">
        <w:rPr>
          <w:rFonts w:asciiTheme="majorBidi" w:hAnsiTheme="majorBidi" w:cstheme="majorBidi"/>
          <w:sz w:val="28"/>
          <w:szCs w:val="28"/>
        </w:rPr>
        <w:t xml:space="preserve"> право власності здійснюється особою відповідно до закону за своєю волею, </w:t>
      </w:r>
      <w:r w:rsidR="00864F64" w:rsidRPr="00154E06">
        <w:rPr>
          <w:rFonts w:asciiTheme="majorBidi" w:hAnsiTheme="majorBidi" w:cstheme="majorBidi"/>
          <w:sz w:val="28"/>
          <w:szCs w:val="28"/>
        </w:rPr>
        <w:t>н</w:t>
      </w:r>
      <w:r w:rsidR="00944112" w:rsidRPr="00154E06">
        <w:rPr>
          <w:rFonts w:asciiTheme="majorBidi" w:hAnsiTheme="majorBidi" w:cstheme="majorBidi"/>
          <w:sz w:val="28"/>
          <w:szCs w:val="28"/>
        </w:rPr>
        <w:t>езалежно від волі інших осіб [14</w:t>
      </w:r>
      <w:r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Практиці відомі численні випадки, коли акціонер, що володіє незначною кількістю акцій, створював перешкоди як в діяльності товариства, так і іншим акціонерам. Існує також думка, що акціонери, які володіють невеликою кількістю акцій аж ніяк не здатні вплинути на сформовану в товаристві систему управління і порядок прийняття управлінських рішень. Однак, як свідчить практика, така думка є помилково </w:t>
      </w:r>
      <w:r w:rsidR="00E84C31" w:rsidRPr="00154E06">
        <w:rPr>
          <w:rFonts w:asciiTheme="majorBidi" w:hAnsiTheme="majorBidi" w:cstheme="majorBidi"/>
          <w:sz w:val="28"/>
          <w:szCs w:val="28"/>
        </w:rPr>
        <w:t>[6</w:t>
      </w:r>
      <w:r w:rsidR="0034346E" w:rsidRPr="00154E06">
        <w:rPr>
          <w:rFonts w:asciiTheme="majorBidi" w:hAnsiTheme="majorBidi" w:cstheme="majorBidi"/>
          <w:sz w:val="28"/>
          <w:szCs w:val="28"/>
        </w:rPr>
        <w:t>3</w:t>
      </w:r>
      <w:r w:rsidRPr="00154E06">
        <w:rPr>
          <w:rFonts w:asciiTheme="majorBidi" w:hAnsiTheme="majorBidi" w:cstheme="majorBidi"/>
          <w:sz w:val="28"/>
          <w:szCs w:val="28"/>
        </w:rPr>
        <w:t>, с. 36].</w:t>
      </w:r>
    </w:p>
    <w:p w:rsidR="004C7234" w:rsidRPr="00154E06" w:rsidRDefault="004C7234" w:rsidP="00612EB9">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Міноритарні акціонери при бажанні можуть створити товариству масу проблем, послабивши його в конкурентній боротьбі з іншими підприємствами. Не отримавши належний міноритарним акціонерам прибуток за підсумками діяльності товариства, вони роблять спроби тими чи іншими способами чинити тиск на органи управління. Найбільш небажаною формою конфлікту інтересів між керівництвом товариства та міноритаріями є корпоративний</w:t>
      </w:r>
      <w:r w:rsidR="00B12064" w:rsidRPr="00154E06">
        <w:rPr>
          <w:rFonts w:asciiTheme="majorBidi" w:hAnsiTheme="majorBidi" w:cstheme="majorBidi"/>
          <w:sz w:val="28"/>
          <w:szCs w:val="28"/>
        </w:rPr>
        <w:t xml:space="preserve"> шантаж, так званий ґ</w:t>
      </w:r>
      <w:r w:rsidR="000524B6" w:rsidRPr="00154E06">
        <w:rPr>
          <w:rFonts w:asciiTheme="majorBidi" w:hAnsiTheme="majorBidi" w:cstheme="majorBidi"/>
          <w:sz w:val="28"/>
          <w:szCs w:val="28"/>
        </w:rPr>
        <w:t>рінмейл [6</w:t>
      </w:r>
      <w:r w:rsidR="0034346E" w:rsidRPr="00154E06">
        <w:rPr>
          <w:rFonts w:asciiTheme="majorBidi" w:hAnsiTheme="majorBidi" w:cstheme="majorBidi"/>
          <w:sz w:val="28"/>
          <w:szCs w:val="28"/>
        </w:rPr>
        <w:t>3</w:t>
      </w:r>
      <w:r w:rsidRPr="00154E06">
        <w:rPr>
          <w:rFonts w:asciiTheme="majorBidi" w:hAnsiTheme="majorBidi" w:cstheme="majorBidi"/>
          <w:sz w:val="28"/>
          <w:szCs w:val="28"/>
        </w:rPr>
        <w:t>, с.</w:t>
      </w:r>
      <w:r w:rsidR="00612EB9" w:rsidRPr="00154E06">
        <w:rPr>
          <w:rFonts w:asciiTheme="majorBidi" w:hAnsiTheme="majorBidi" w:cstheme="majorBidi"/>
          <w:sz w:val="28"/>
          <w:szCs w:val="28"/>
        </w:rPr>
        <w:t> </w:t>
      </w:r>
      <w:r w:rsidRPr="00154E06">
        <w:rPr>
          <w:rFonts w:asciiTheme="majorBidi" w:hAnsiTheme="majorBidi" w:cstheme="majorBidi"/>
          <w:sz w:val="28"/>
          <w:szCs w:val="28"/>
        </w:rPr>
        <w:t>36].</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Хоча міноритарні учасники (акціонери) не можуть здійснювати вирішальний вплив на діяльність господарського товариства, однак наділені суб’єктивними корпоративними правами, які можна недобросовісно використовувати з наміром корпоративного шантажу, наприклад, право акціонерів (акціонера), які є власниками більше 10 відсотків простих акцій товариства, вимагати скликання позачергових загальних зборів (п. 4 ч. 1 ст. 47 ЗУ «Про акціонерні товариства»); вимагати проведення аудиторської перевірки діяльності товариства (абз. 1 ч. 5 ст. 75 ЗУ «Про акціонерні товариства»); вимагати проведення спеціальної перевірки фінан</w:t>
      </w:r>
      <w:r w:rsidR="00540381" w:rsidRPr="00154E06">
        <w:rPr>
          <w:rFonts w:asciiTheme="majorBidi" w:hAnsiTheme="majorBidi" w:cstheme="majorBidi"/>
          <w:sz w:val="28"/>
          <w:szCs w:val="28"/>
        </w:rPr>
        <w:t>сово-господарської діяльності акціонерного товариства</w:t>
      </w:r>
      <w:r w:rsidRPr="00154E06">
        <w:rPr>
          <w:rFonts w:asciiTheme="majorBidi" w:hAnsiTheme="majorBidi" w:cstheme="majorBidi"/>
          <w:sz w:val="28"/>
          <w:szCs w:val="28"/>
        </w:rPr>
        <w:t xml:space="preserve"> (ч. 1 ст. 76 ЗУ «Про акціонерні товариства»). Мажоритарні учасники (акціонери) можуть здійснювати вирішальний вплив на діяльність господарського товариства, тому для них не має сенсу </w:t>
      </w:r>
      <w:r w:rsidRPr="00154E06">
        <w:rPr>
          <w:rFonts w:asciiTheme="majorBidi" w:hAnsiTheme="majorBidi" w:cstheme="majorBidi"/>
          <w:sz w:val="28"/>
          <w:szCs w:val="28"/>
        </w:rPr>
        <w:lastRenderedPageBreak/>
        <w:t xml:space="preserve">здійснювати зловживання корпоративними правами з наміром корпоративного шантажу </w:t>
      </w:r>
      <w:r w:rsidR="00383619" w:rsidRPr="00154E06">
        <w:rPr>
          <w:rFonts w:asciiTheme="majorBidi" w:hAnsiTheme="majorBidi" w:cstheme="majorBidi"/>
          <w:sz w:val="28"/>
          <w:szCs w:val="28"/>
        </w:rPr>
        <w:t>[</w:t>
      </w:r>
      <w:r w:rsidR="00316375" w:rsidRPr="00154E06">
        <w:rPr>
          <w:rFonts w:asciiTheme="majorBidi" w:hAnsiTheme="majorBidi" w:cstheme="majorBidi"/>
          <w:sz w:val="28"/>
          <w:szCs w:val="28"/>
        </w:rPr>
        <w:t>27</w:t>
      </w:r>
      <w:r w:rsidRPr="00154E06">
        <w:rPr>
          <w:rFonts w:asciiTheme="majorBidi" w:hAnsiTheme="majorBidi" w:cstheme="majorBidi"/>
          <w:sz w:val="28"/>
          <w:szCs w:val="28"/>
        </w:rPr>
        <w:t>]</w:t>
      </w:r>
      <w:r w:rsidR="00B9287B"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Необхідно </w:t>
      </w:r>
      <w:r w:rsidR="00B12064" w:rsidRPr="00154E06">
        <w:rPr>
          <w:rFonts w:asciiTheme="majorBidi" w:hAnsiTheme="majorBidi" w:cstheme="majorBidi"/>
          <w:sz w:val="28"/>
          <w:szCs w:val="28"/>
        </w:rPr>
        <w:t>звернути увагу на той факт, що ґ</w:t>
      </w:r>
      <w:r w:rsidRPr="00154E06">
        <w:rPr>
          <w:rFonts w:asciiTheme="majorBidi" w:hAnsiTheme="majorBidi" w:cstheme="majorBidi"/>
          <w:sz w:val="28"/>
          <w:szCs w:val="28"/>
        </w:rPr>
        <w:t>рінмейлінг здійснюється за наявності права власності на частину акцій компанії-</w:t>
      </w:r>
      <w:r w:rsidR="00B12064" w:rsidRPr="00154E06">
        <w:rPr>
          <w:rFonts w:asciiTheme="majorBidi" w:hAnsiTheme="majorBidi" w:cstheme="majorBidi"/>
          <w:sz w:val="28"/>
          <w:szCs w:val="28"/>
        </w:rPr>
        <w:t>жертви. Тоді ґ</w:t>
      </w:r>
      <w:r w:rsidRPr="00154E06">
        <w:rPr>
          <w:rFonts w:asciiTheme="majorBidi" w:hAnsiTheme="majorBidi" w:cstheme="majorBidi"/>
          <w:sz w:val="28"/>
          <w:szCs w:val="28"/>
        </w:rPr>
        <w:t>рінмейлер має змогу скликати позачергові збори акціонерів, вимагати надання йому інформації щодо фінансово-господарської діяльності підприємства тощо. Так, згідно з Законом України «Про акціонерні товариства» акціонер має право вимагати скликання позачергових зборів акціонерів за умови володіння 10 і більше % корпоративних прав товариства (ст. 47), проведення аудиторської</w:t>
      </w:r>
      <w:r w:rsidR="004D4900" w:rsidRPr="00154E06">
        <w:rPr>
          <w:rFonts w:asciiTheme="majorBidi" w:hAnsiTheme="majorBidi" w:cstheme="majorBidi"/>
          <w:sz w:val="28"/>
          <w:szCs w:val="28"/>
        </w:rPr>
        <w:t xml:space="preserve"> перевірки діяльності компанії </w:t>
      </w:r>
      <w:r w:rsidRPr="00154E06">
        <w:rPr>
          <w:rFonts w:asciiTheme="majorBidi" w:hAnsiTheme="majorBidi" w:cstheme="majorBidi"/>
          <w:sz w:val="28"/>
          <w:szCs w:val="28"/>
        </w:rPr>
        <w:t>(ст. 75</w:t>
      </w:r>
      <w:r w:rsidR="00B12064" w:rsidRPr="00154E06">
        <w:rPr>
          <w:rFonts w:asciiTheme="majorBidi" w:hAnsiTheme="majorBidi" w:cstheme="majorBidi"/>
          <w:sz w:val="28"/>
          <w:szCs w:val="28"/>
        </w:rPr>
        <w:t>). Придбавши акції товариства, ґ</w:t>
      </w:r>
      <w:r w:rsidRPr="00154E06">
        <w:rPr>
          <w:rFonts w:asciiTheme="majorBidi" w:hAnsiTheme="majorBidi" w:cstheme="majorBidi"/>
          <w:sz w:val="28"/>
          <w:szCs w:val="28"/>
        </w:rPr>
        <w:t>рінмейлери використовують усю сукупність заходів, перешкоджаючи нормальному функціонуванню підприємства. Найчастіше такі акціонери подають судові позови щодо порушення їхніх прав, завдання їм збитків діями мажоритарних акціонерів. Як захід забезпечення позову вони вимагають накласти арешт на пакет акцій мажоритарних акціонерів або й узагалі заборонити останнім брати участь у загальних зборах акціонерів. Також може використовуватися адміністративний тиск на менеджмент компанії, публікація компрометуючих (часто неправдивих) матеріалів щодо керівництва, поширення чуток про негативний стан справ на фірмі, її близьке банкрутство [</w:t>
      </w:r>
      <w:r w:rsidR="003A2774" w:rsidRPr="00154E06">
        <w:rPr>
          <w:rFonts w:asciiTheme="majorBidi" w:hAnsiTheme="majorBidi" w:cstheme="majorBidi"/>
          <w:sz w:val="28"/>
          <w:szCs w:val="28"/>
        </w:rPr>
        <w:t>6</w:t>
      </w:r>
      <w:r w:rsidR="00316375" w:rsidRPr="00154E06">
        <w:rPr>
          <w:rFonts w:asciiTheme="majorBidi" w:hAnsiTheme="majorBidi" w:cstheme="majorBidi"/>
          <w:sz w:val="28"/>
          <w:szCs w:val="28"/>
        </w:rPr>
        <w:t>3</w:t>
      </w:r>
      <w:r w:rsidRPr="00154E06">
        <w:rPr>
          <w:rFonts w:asciiTheme="majorBidi" w:hAnsiTheme="majorBidi" w:cstheme="majorBidi"/>
          <w:sz w:val="28"/>
          <w:szCs w:val="28"/>
        </w:rPr>
        <w:t>, с. 80].</w:t>
      </w:r>
    </w:p>
    <w:p w:rsidR="004C7234" w:rsidRPr="00154E06" w:rsidRDefault="0038219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 Заході ґ</w:t>
      </w:r>
      <w:r w:rsidR="004C7234" w:rsidRPr="00154E06">
        <w:rPr>
          <w:rFonts w:asciiTheme="majorBidi" w:hAnsiTheme="majorBidi" w:cstheme="majorBidi"/>
          <w:sz w:val="28"/>
          <w:szCs w:val="28"/>
        </w:rPr>
        <w:t>рінмейл вважається одним з видів бізнесу. Практика корпоративного шантажу була застосована вперше у США в середині 80-х рр. ХХ століття, коли відомі фінансисти Томас Пікенс (Thomas Pickens) та Джеймс Голдсміт (James Goldsmith) отримали надприбутки в операціях з компаніями Goodyear Tire та Occidental Petroleum за допо</w:t>
      </w:r>
      <w:r w:rsidRPr="00154E06">
        <w:rPr>
          <w:rFonts w:asciiTheme="majorBidi" w:hAnsiTheme="majorBidi" w:cstheme="majorBidi"/>
          <w:sz w:val="28"/>
          <w:szCs w:val="28"/>
        </w:rPr>
        <w:t>могою елементів ґ</w:t>
      </w:r>
      <w:r w:rsidR="000851CB" w:rsidRPr="00154E06">
        <w:rPr>
          <w:rFonts w:asciiTheme="majorBidi" w:hAnsiTheme="majorBidi" w:cstheme="majorBidi"/>
          <w:sz w:val="28"/>
          <w:szCs w:val="28"/>
        </w:rPr>
        <w:t xml:space="preserve">рінмейлінгу </w:t>
      </w:r>
      <w:r w:rsidR="00316375" w:rsidRPr="00154E06">
        <w:rPr>
          <w:rFonts w:asciiTheme="majorBidi" w:hAnsiTheme="majorBidi" w:cstheme="majorBidi"/>
          <w:sz w:val="28"/>
          <w:szCs w:val="28"/>
        </w:rPr>
        <w:t>[64</w:t>
      </w:r>
      <w:r w:rsidR="004C7234" w:rsidRPr="00154E06">
        <w:rPr>
          <w:rFonts w:asciiTheme="majorBidi" w:hAnsiTheme="majorBidi" w:cstheme="majorBidi"/>
          <w:sz w:val="28"/>
          <w:szCs w:val="28"/>
        </w:rPr>
        <w:t xml:space="preserve">]. </w:t>
      </w:r>
    </w:p>
    <w:p w:rsidR="00CC6D21"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Проте світового поширення це явище набуло завдяки американському мільярдеру Кеннету Дарту. На початку 90-х рр. ХХ століття він викупив близько 4% зовнішнього боргу Бразилії. У 1994 р.,  два роки потому, коли ця країна домовилася зі всіма 700 кредиторами про реструктуризацію свого боргу, лише Дарт не погодився із запропонованим планом і вимагав для себе особливих умов. Вести з ним переговори було неможливо, адже Дарт вимагав за свою згоду астрономічну суму. Тому уряд Бразилії реструктурував свої борги без участі Дарта. Той подав до </w:t>
      </w:r>
      <w:r w:rsidRPr="00154E06">
        <w:rPr>
          <w:rFonts w:asciiTheme="majorBidi" w:hAnsiTheme="majorBidi" w:cstheme="majorBidi"/>
          <w:sz w:val="28"/>
          <w:szCs w:val="28"/>
        </w:rPr>
        <w:lastRenderedPageBreak/>
        <w:t>суду і в результаті отримав більше $800 млн. компенсації. Через рік він зірвав емісію бразильських облігацій, випустивши на ринок власні папери, забезпечені належною йому частиною зовнішнього боргу, і тим самим</w:t>
      </w:r>
      <w:r w:rsidR="00864F64" w:rsidRPr="00154E06">
        <w:rPr>
          <w:rFonts w:asciiTheme="majorBidi" w:hAnsiTheme="majorBidi" w:cstheme="majorBidi"/>
          <w:sz w:val="28"/>
          <w:szCs w:val="28"/>
        </w:rPr>
        <w:t xml:space="preserve"> спровокував фінан</w:t>
      </w:r>
      <w:r w:rsidR="000851CB" w:rsidRPr="00154E06">
        <w:rPr>
          <w:rFonts w:asciiTheme="majorBidi" w:hAnsiTheme="majorBidi" w:cstheme="majorBidi"/>
          <w:sz w:val="28"/>
          <w:szCs w:val="28"/>
        </w:rPr>
        <w:t>сову кризу [</w:t>
      </w:r>
      <w:r w:rsidR="00316375" w:rsidRPr="00154E06">
        <w:rPr>
          <w:rFonts w:asciiTheme="majorBidi" w:hAnsiTheme="majorBidi" w:cstheme="majorBidi"/>
          <w:sz w:val="28"/>
          <w:szCs w:val="28"/>
        </w:rPr>
        <w:t>64</w:t>
      </w:r>
      <w:r w:rsidRPr="00154E06">
        <w:rPr>
          <w:rFonts w:asciiTheme="majorBidi" w:hAnsiTheme="majorBidi" w:cstheme="majorBidi"/>
          <w:sz w:val="28"/>
          <w:szCs w:val="28"/>
        </w:rPr>
        <w:t>]</w:t>
      </w:r>
      <w:r w:rsidR="000851CB" w:rsidRPr="00154E06">
        <w:rPr>
          <w:rFonts w:asciiTheme="majorBidi" w:hAnsiTheme="majorBidi" w:cstheme="majorBidi"/>
          <w:sz w:val="28"/>
          <w:szCs w:val="28"/>
        </w:rPr>
        <w:t>.</w:t>
      </w:r>
    </w:p>
    <w:p w:rsidR="004C7234" w:rsidRPr="00154E06" w:rsidRDefault="00221849"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Характерними особливостями ґ</w:t>
      </w:r>
      <w:r w:rsidR="004C7234" w:rsidRPr="00154E06">
        <w:rPr>
          <w:rFonts w:asciiTheme="majorBidi" w:hAnsiTheme="majorBidi" w:cstheme="majorBidi"/>
          <w:sz w:val="28"/>
          <w:szCs w:val="28"/>
        </w:rPr>
        <w:t>рінмейлу є такі:</w:t>
      </w:r>
    </w:p>
    <w:p w:rsidR="004C7234" w:rsidRPr="00154E06" w:rsidRDefault="00221849" w:rsidP="00445B80">
      <w:pPr>
        <w:pStyle w:val="a3"/>
        <w:numPr>
          <w:ilvl w:val="0"/>
          <w:numId w:val="9"/>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обмеженість дій ґ</w:t>
      </w:r>
      <w:r w:rsidR="004C7234" w:rsidRPr="00154E06">
        <w:rPr>
          <w:rFonts w:asciiTheme="majorBidi" w:hAnsiTheme="majorBidi" w:cstheme="majorBidi"/>
          <w:sz w:val="28"/>
          <w:szCs w:val="28"/>
        </w:rPr>
        <w:t>рінмейлера виключно сферою корпоративних правовідносин;</w:t>
      </w:r>
    </w:p>
    <w:p w:rsidR="004C7234" w:rsidRPr="00154E06" w:rsidRDefault="004C7234" w:rsidP="00445B80">
      <w:pPr>
        <w:pStyle w:val="a3"/>
        <w:numPr>
          <w:ilvl w:val="0"/>
          <w:numId w:val="9"/>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пред’явлення вимог, які не можуть бути задоволені за зазвичайних обставин;</w:t>
      </w:r>
    </w:p>
    <w:p w:rsidR="004C7234" w:rsidRPr="00154E06" w:rsidRDefault="004C7234" w:rsidP="00445B80">
      <w:pPr>
        <w:pStyle w:val="a3"/>
        <w:numPr>
          <w:ilvl w:val="0"/>
          <w:numId w:val="9"/>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непропорційність фінансових або іншим майнових вимог порівняно з тими, на які особа, що діє добросовісно, могла б претендувати за даних умов;</w:t>
      </w:r>
    </w:p>
    <w:p w:rsidR="004C7234" w:rsidRPr="00154E06" w:rsidRDefault="004C7234" w:rsidP="00445B80">
      <w:pPr>
        <w:pStyle w:val="a3"/>
        <w:numPr>
          <w:ilvl w:val="0"/>
          <w:numId w:val="9"/>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втручання здійснюється на основі володіння особою певною кількістю акцій або часткою у статутному капіталі товариства [</w:t>
      </w:r>
      <w:r w:rsidR="00864F64" w:rsidRPr="00154E06">
        <w:rPr>
          <w:rFonts w:asciiTheme="majorBidi" w:hAnsiTheme="majorBidi" w:cstheme="majorBidi"/>
          <w:sz w:val="28"/>
          <w:szCs w:val="28"/>
        </w:rPr>
        <w:t>6</w:t>
      </w:r>
      <w:r w:rsidR="00316375" w:rsidRPr="00154E06">
        <w:rPr>
          <w:rFonts w:asciiTheme="majorBidi" w:hAnsiTheme="majorBidi" w:cstheme="majorBidi"/>
          <w:sz w:val="28"/>
          <w:szCs w:val="28"/>
        </w:rPr>
        <w:t>5</w:t>
      </w:r>
      <w:r w:rsidR="00784211" w:rsidRPr="00154E06">
        <w:rPr>
          <w:rFonts w:asciiTheme="majorBidi" w:hAnsiTheme="majorBidi" w:cstheme="majorBidi"/>
          <w:sz w:val="28"/>
          <w:szCs w:val="28"/>
        </w:rPr>
        <w:t>, с. 119].</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 корпоративно-юридичної т</w:t>
      </w:r>
      <w:r w:rsidR="00221849" w:rsidRPr="00154E06">
        <w:rPr>
          <w:rFonts w:asciiTheme="majorBidi" w:hAnsiTheme="majorBidi" w:cstheme="majorBidi"/>
          <w:sz w:val="28"/>
          <w:szCs w:val="28"/>
        </w:rPr>
        <w:t>очки зору, поняття так званого ґ</w:t>
      </w:r>
      <w:r w:rsidRPr="00154E06">
        <w:rPr>
          <w:rFonts w:asciiTheme="majorBidi" w:hAnsiTheme="majorBidi" w:cstheme="majorBidi"/>
          <w:sz w:val="28"/>
          <w:szCs w:val="28"/>
        </w:rPr>
        <w:t xml:space="preserve">рінмейла (або корпоративного шантажу) може бути визначено шляхом </w:t>
      </w:r>
      <w:r w:rsidR="00E11819" w:rsidRPr="00154E06">
        <w:rPr>
          <w:rFonts w:asciiTheme="majorBidi" w:hAnsiTheme="majorBidi" w:cstheme="majorBidi"/>
          <w:sz w:val="28"/>
          <w:szCs w:val="28"/>
        </w:rPr>
        <w:t>таких</w:t>
      </w:r>
      <w:r w:rsidRPr="00154E06">
        <w:rPr>
          <w:rFonts w:asciiTheme="majorBidi" w:hAnsiTheme="majorBidi" w:cstheme="majorBidi"/>
          <w:sz w:val="28"/>
          <w:szCs w:val="28"/>
        </w:rPr>
        <w:t xml:space="preserve"> ознак:</w:t>
      </w:r>
    </w:p>
    <w:p w:rsidR="004C7234" w:rsidRPr="00154E06" w:rsidRDefault="00221849" w:rsidP="00445B80">
      <w:pPr>
        <w:pStyle w:val="a3"/>
        <w:numPr>
          <w:ilvl w:val="0"/>
          <w:numId w:val="1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ґ</w:t>
      </w:r>
      <w:r w:rsidR="004C7234" w:rsidRPr="00154E06">
        <w:rPr>
          <w:rFonts w:asciiTheme="majorBidi" w:hAnsiTheme="majorBidi" w:cstheme="majorBidi"/>
          <w:sz w:val="28"/>
          <w:szCs w:val="28"/>
        </w:rPr>
        <w:t xml:space="preserve">рінмейл є результатом активних або пасивних </w:t>
      </w:r>
      <w:r w:rsidR="00E11819" w:rsidRPr="00154E06">
        <w:rPr>
          <w:rFonts w:asciiTheme="majorBidi" w:hAnsiTheme="majorBidi" w:cstheme="majorBidi"/>
          <w:sz w:val="28"/>
          <w:szCs w:val="28"/>
        </w:rPr>
        <w:t>дій(утримання від дій)</w:t>
      </w:r>
      <w:r w:rsidR="004C7234" w:rsidRPr="00154E06">
        <w:rPr>
          <w:rFonts w:asciiTheme="majorBidi" w:hAnsiTheme="majorBidi" w:cstheme="majorBidi"/>
          <w:sz w:val="28"/>
          <w:szCs w:val="28"/>
        </w:rPr>
        <w:t xml:space="preserve"> окремих акціонерів або груп об’єднаних акціонерів акціонерного товариства;</w:t>
      </w:r>
    </w:p>
    <w:p w:rsidR="004C7234" w:rsidRPr="00154E06" w:rsidRDefault="004C7234" w:rsidP="00445B80">
      <w:pPr>
        <w:pStyle w:val="a3"/>
        <w:numPr>
          <w:ilvl w:val="0"/>
          <w:numId w:val="1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корпоративний шантаж спрямований на створення відповідного негативного для товариства і (або) його акціонерів результату у визначеній формі (майновій або немайновій); </w:t>
      </w:r>
    </w:p>
    <w:p w:rsidR="004C7234" w:rsidRPr="00154E06" w:rsidRDefault="004C7234" w:rsidP="00445B80">
      <w:pPr>
        <w:pStyle w:val="a3"/>
        <w:numPr>
          <w:ilvl w:val="0"/>
          <w:numId w:val="1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мета корпоративного шантажу полягає в отриманні відступних за припинення своїх руйнівних дій, а не в в отриманні контр</w:t>
      </w:r>
      <w:r w:rsidR="00BD4367" w:rsidRPr="00154E06">
        <w:rPr>
          <w:rFonts w:asciiTheme="majorBidi" w:hAnsiTheme="majorBidi" w:cstheme="majorBidi"/>
          <w:sz w:val="28"/>
          <w:szCs w:val="28"/>
        </w:rPr>
        <w:t>олю над акціонерним товариством,</w:t>
      </w:r>
    </w:p>
    <w:p w:rsidR="004C7234" w:rsidRPr="00154E06" w:rsidRDefault="004C7234" w:rsidP="00445B80">
      <w:pPr>
        <w:pStyle w:val="a3"/>
        <w:numPr>
          <w:ilvl w:val="0"/>
          <w:numId w:val="1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процес корпоративного шантажу має на меті отримання винагороди за утримання від дій або за здійснення певних дій, вигоди </w:t>
      </w:r>
      <w:r w:rsidR="000851CB" w:rsidRPr="00154E06">
        <w:rPr>
          <w:rFonts w:asciiTheme="majorBidi" w:hAnsiTheme="majorBidi" w:cstheme="majorBidi"/>
          <w:sz w:val="28"/>
          <w:szCs w:val="28"/>
        </w:rPr>
        <w:t>в майновій або немайновій формі</w:t>
      </w:r>
      <w:r w:rsidR="00BB246E" w:rsidRPr="00154E06">
        <w:rPr>
          <w:rFonts w:asciiTheme="majorBidi" w:hAnsiTheme="majorBidi" w:cstheme="majorBidi"/>
          <w:sz w:val="28"/>
          <w:szCs w:val="28"/>
        </w:rPr>
        <w:t xml:space="preserve"> [66, с. 21].</w:t>
      </w:r>
    </w:p>
    <w:p w:rsidR="004C7234" w:rsidRPr="00154E06" w:rsidRDefault="00BD436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У</w:t>
      </w:r>
      <w:r w:rsidR="004C7234" w:rsidRPr="00154E06">
        <w:rPr>
          <w:rFonts w:asciiTheme="majorBidi" w:hAnsiTheme="majorBidi" w:cstheme="majorBidi"/>
          <w:sz w:val="28"/>
          <w:szCs w:val="28"/>
        </w:rPr>
        <w:t xml:space="preserve"> цей же час, якщо спробувати не тільки формально-юридично, а й більш системно проаналізувати явища корпоративного шантажу, то можна також вказати на такі його характеристики:</w:t>
      </w:r>
    </w:p>
    <w:p w:rsidR="004C7234" w:rsidRPr="00154E06" w:rsidRDefault="004C7234" w:rsidP="00445B80">
      <w:pPr>
        <w:pStyle w:val="a3"/>
        <w:numPr>
          <w:ilvl w:val="0"/>
          <w:numId w:val="1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форма втручання акціонерів у діяльність акціонерного товариства, заснована на факті володіння певною кількістю акцій або можливості прямо або побічно розпо</w:t>
      </w:r>
      <w:r w:rsidR="00941E41" w:rsidRPr="00154E06">
        <w:rPr>
          <w:rFonts w:asciiTheme="majorBidi" w:hAnsiTheme="majorBidi" w:cstheme="majorBidi"/>
          <w:sz w:val="28"/>
          <w:szCs w:val="28"/>
        </w:rPr>
        <w:t>ряджатися правом голосу, наданим цією</w:t>
      </w:r>
      <w:r w:rsidRPr="00154E06">
        <w:rPr>
          <w:rFonts w:asciiTheme="majorBidi" w:hAnsiTheme="majorBidi" w:cstheme="majorBidi"/>
          <w:sz w:val="28"/>
          <w:szCs w:val="28"/>
        </w:rPr>
        <w:t xml:space="preserve"> кількістю акцій;</w:t>
      </w:r>
    </w:p>
    <w:p w:rsidR="004C7234" w:rsidRPr="00154E06" w:rsidRDefault="004C7234" w:rsidP="00445B80">
      <w:pPr>
        <w:pStyle w:val="a3"/>
        <w:numPr>
          <w:ilvl w:val="0"/>
          <w:numId w:val="1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втручання</w:t>
      </w:r>
      <w:r w:rsidR="00B13B42" w:rsidRPr="00154E06">
        <w:rPr>
          <w:rFonts w:asciiTheme="majorBidi" w:hAnsiTheme="majorBidi" w:cstheme="majorBidi"/>
          <w:sz w:val="28"/>
          <w:szCs w:val="28"/>
        </w:rPr>
        <w:t>,</w:t>
      </w:r>
      <w:r w:rsidRPr="00154E06">
        <w:rPr>
          <w:rFonts w:asciiTheme="majorBidi" w:hAnsiTheme="majorBidi" w:cstheme="majorBidi"/>
          <w:sz w:val="28"/>
          <w:szCs w:val="28"/>
        </w:rPr>
        <w:t xml:space="preserve"> спрямоване на створення для товариства та (або) його акціонерів певних негативних наслідків в їх фінансово-майновій сфері та отримання таких вигод і привілеїв, які не можуть бути законно отримані за наявних умов господарського обігу; </w:t>
      </w:r>
    </w:p>
    <w:p w:rsidR="004C7234" w:rsidRPr="00154E06" w:rsidRDefault="004C7234" w:rsidP="00445B80">
      <w:pPr>
        <w:pStyle w:val="a3"/>
        <w:numPr>
          <w:ilvl w:val="0"/>
          <w:numId w:val="1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дії корпоративних шантажистів мають формально законний характер, тобто є певною послідовністю дій формально законного характеру (таких, як, наприклад, направлення на адресу акціонерного товариства певних запитів), які за своєю суттю є ні чим іншим, як системним та заздалегідь спланованим зловживанням певною особою або групою осіб правами акціонерів [</w:t>
      </w:r>
      <w:r w:rsidR="00514EE3" w:rsidRPr="00154E06">
        <w:rPr>
          <w:rFonts w:asciiTheme="majorBidi" w:hAnsiTheme="majorBidi" w:cstheme="majorBidi"/>
          <w:sz w:val="28"/>
          <w:szCs w:val="28"/>
        </w:rPr>
        <w:t>6</w:t>
      </w:r>
      <w:r w:rsidR="00316375" w:rsidRPr="00154E06">
        <w:rPr>
          <w:rFonts w:asciiTheme="majorBidi" w:hAnsiTheme="majorBidi" w:cstheme="majorBidi"/>
          <w:sz w:val="28"/>
          <w:szCs w:val="28"/>
        </w:rPr>
        <w:t>6</w:t>
      </w:r>
      <w:r w:rsidRPr="00154E06">
        <w:rPr>
          <w:rFonts w:asciiTheme="majorBidi" w:hAnsiTheme="majorBidi" w:cstheme="majorBidi"/>
          <w:sz w:val="28"/>
          <w:szCs w:val="28"/>
        </w:rPr>
        <w:t>, с. 21].</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Можна в</w:t>
      </w:r>
      <w:r w:rsidR="00841867" w:rsidRPr="00154E06">
        <w:rPr>
          <w:rFonts w:asciiTheme="majorBidi" w:hAnsiTheme="majorBidi" w:cstheme="majorBidi"/>
          <w:sz w:val="28"/>
          <w:szCs w:val="28"/>
        </w:rPr>
        <w:t>иокремити декілька різних форм ґ</w:t>
      </w:r>
      <w:r w:rsidRPr="00154E06">
        <w:rPr>
          <w:rFonts w:asciiTheme="majorBidi" w:hAnsiTheme="majorBidi" w:cstheme="majorBidi"/>
          <w:sz w:val="28"/>
          <w:szCs w:val="28"/>
        </w:rPr>
        <w:t>рінмейла, що використовується по відношенню до акціонерних товариств та холдингових компаній. Тут присутні, як елементи інформаційної боротьби, так і організаційно-корпоративні заходи, а також натяк на можливий перехват управління акціонерним товариством. Як правило, присутній і намір здійснити блокування окремих угод та дій акціонерного товариства, які мають для нього принци</w:t>
      </w:r>
      <w:r w:rsidR="000851CB" w:rsidRPr="00154E06">
        <w:rPr>
          <w:rFonts w:asciiTheme="majorBidi" w:hAnsiTheme="majorBidi" w:cstheme="majorBidi"/>
          <w:sz w:val="28"/>
          <w:szCs w:val="28"/>
        </w:rPr>
        <w:t>пове значення [</w:t>
      </w:r>
      <w:r w:rsidR="00316375" w:rsidRPr="00154E06">
        <w:rPr>
          <w:rFonts w:asciiTheme="majorBidi" w:hAnsiTheme="majorBidi" w:cstheme="majorBidi"/>
          <w:sz w:val="28"/>
          <w:szCs w:val="28"/>
        </w:rPr>
        <w:t>67</w:t>
      </w:r>
      <w:r w:rsidRPr="00154E06">
        <w:rPr>
          <w:rFonts w:asciiTheme="majorBidi" w:hAnsiTheme="majorBidi" w:cstheme="majorBidi"/>
          <w:sz w:val="28"/>
          <w:szCs w:val="28"/>
        </w:rPr>
        <w:t xml:space="preserve">]. Зловживання корпоративними правами може відбуватися у </w:t>
      </w:r>
      <w:r w:rsidR="00716E55" w:rsidRPr="00154E06">
        <w:rPr>
          <w:rFonts w:asciiTheme="majorBidi" w:hAnsiTheme="majorBidi" w:cstheme="majorBidi"/>
          <w:sz w:val="28"/>
          <w:szCs w:val="28"/>
        </w:rPr>
        <w:t>таких</w:t>
      </w:r>
      <w:r w:rsidRPr="00154E06">
        <w:rPr>
          <w:rFonts w:asciiTheme="majorBidi" w:hAnsiTheme="majorBidi" w:cstheme="majorBidi"/>
          <w:sz w:val="28"/>
          <w:szCs w:val="28"/>
        </w:rPr>
        <w:t xml:space="preserve"> формах:</w:t>
      </w:r>
    </w:p>
    <w:p w:rsidR="004C7234" w:rsidRPr="00154E06" w:rsidRDefault="004C7234" w:rsidP="00445B80">
      <w:pPr>
        <w:pStyle w:val="a3"/>
        <w:numPr>
          <w:ilvl w:val="0"/>
          <w:numId w:val="1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зловживання правом вимоги про проведення позачергових</w:t>
      </w:r>
      <w:r w:rsidR="00C06776" w:rsidRPr="00154E06">
        <w:rPr>
          <w:rFonts w:asciiTheme="majorBidi" w:hAnsiTheme="majorBidi" w:cstheme="majorBidi"/>
          <w:sz w:val="28"/>
          <w:szCs w:val="28"/>
        </w:rPr>
        <w:t xml:space="preserve"> загальних зборів акціонерів (включення до порядку денного питання про ініціювання зміни</w:t>
      </w:r>
      <w:r w:rsidRPr="00154E06">
        <w:rPr>
          <w:rFonts w:asciiTheme="majorBidi" w:hAnsiTheme="majorBidi" w:cstheme="majorBidi"/>
          <w:sz w:val="28"/>
          <w:szCs w:val="28"/>
        </w:rPr>
        <w:t xml:space="preserve"> органів управління </w:t>
      </w:r>
      <w:r w:rsidR="00C06776" w:rsidRPr="00154E06">
        <w:rPr>
          <w:rFonts w:asciiTheme="majorBidi" w:hAnsiTheme="majorBidi" w:cstheme="majorBidi"/>
          <w:sz w:val="28"/>
          <w:szCs w:val="28"/>
        </w:rPr>
        <w:t xml:space="preserve">господарського </w:t>
      </w:r>
      <w:r w:rsidRPr="00154E06">
        <w:rPr>
          <w:rFonts w:asciiTheme="majorBidi" w:hAnsiTheme="majorBidi" w:cstheme="majorBidi"/>
          <w:sz w:val="28"/>
          <w:szCs w:val="28"/>
        </w:rPr>
        <w:t>товариства</w:t>
      </w:r>
      <w:r w:rsidR="00094F0B" w:rsidRPr="00154E06">
        <w:rPr>
          <w:rFonts w:asciiTheme="majorBidi" w:hAnsiTheme="majorBidi" w:cstheme="majorBidi"/>
          <w:sz w:val="28"/>
          <w:szCs w:val="28"/>
          <w:lang w:val="uk-UA"/>
        </w:rPr>
        <w:t>)</w:t>
      </w:r>
      <w:r w:rsidRPr="00154E06">
        <w:rPr>
          <w:rFonts w:asciiTheme="majorBidi" w:hAnsiTheme="majorBidi" w:cstheme="majorBidi"/>
          <w:sz w:val="28"/>
          <w:szCs w:val="28"/>
        </w:rPr>
        <w:t>;</w:t>
      </w:r>
    </w:p>
    <w:p w:rsidR="004C7234" w:rsidRPr="00154E06" w:rsidRDefault="00CB3342" w:rsidP="00445B80">
      <w:pPr>
        <w:pStyle w:val="a3"/>
        <w:numPr>
          <w:ilvl w:val="0"/>
          <w:numId w:val="1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подання скарг у відповідні</w:t>
      </w:r>
      <w:r w:rsidR="004C7234"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державні </w:t>
      </w:r>
      <w:r w:rsidR="004C7234" w:rsidRPr="00154E06">
        <w:rPr>
          <w:rFonts w:asciiTheme="majorBidi" w:hAnsiTheme="majorBidi" w:cstheme="majorBidi"/>
          <w:sz w:val="28"/>
          <w:szCs w:val="28"/>
        </w:rPr>
        <w:t xml:space="preserve">органи з проханням проведення </w:t>
      </w:r>
      <w:r w:rsidRPr="00154E06">
        <w:rPr>
          <w:rFonts w:asciiTheme="majorBidi" w:hAnsiTheme="majorBidi" w:cstheme="majorBidi"/>
          <w:sz w:val="28"/>
          <w:szCs w:val="28"/>
        </w:rPr>
        <w:t xml:space="preserve">різних </w:t>
      </w:r>
      <w:r w:rsidR="004C7234" w:rsidRPr="00154E06">
        <w:rPr>
          <w:rFonts w:asciiTheme="majorBidi" w:hAnsiTheme="majorBidi" w:cstheme="majorBidi"/>
          <w:sz w:val="28"/>
          <w:szCs w:val="28"/>
        </w:rPr>
        <w:t xml:space="preserve">перевірок щодо </w:t>
      </w:r>
      <w:r w:rsidRPr="00154E06">
        <w:rPr>
          <w:rFonts w:asciiTheme="majorBidi" w:hAnsiTheme="majorBidi" w:cstheme="majorBidi"/>
          <w:sz w:val="28"/>
          <w:szCs w:val="28"/>
        </w:rPr>
        <w:t xml:space="preserve">господарського </w:t>
      </w:r>
      <w:r w:rsidR="004C7234" w:rsidRPr="00154E06">
        <w:rPr>
          <w:rFonts w:asciiTheme="majorBidi" w:hAnsiTheme="majorBidi" w:cstheme="majorBidi"/>
          <w:sz w:val="28"/>
          <w:szCs w:val="28"/>
        </w:rPr>
        <w:t>товариства, його посадових осіб та інших акціонерів;</w:t>
      </w:r>
    </w:p>
    <w:p w:rsidR="004C7234" w:rsidRPr="00154E06" w:rsidRDefault="004C7234" w:rsidP="00445B80">
      <w:pPr>
        <w:pStyle w:val="a3"/>
        <w:numPr>
          <w:ilvl w:val="0"/>
          <w:numId w:val="1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ініціювання вжиття заходів щодо забезпечення позову (неспівмірного з позовними вимогами) шляхом арешту активів товариства перед вчиненням важливих для нього угод з цими активами;</w:t>
      </w:r>
    </w:p>
    <w:p w:rsidR="004C7234" w:rsidRPr="00154E06" w:rsidRDefault="004C7234" w:rsidP="00445B80">
      <w:pPr>
        <w:pStyle w:val="a3"/>
        <w:numPr>
          <w:ilvl w:val="0"/>
          <w:numId w:val="1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використання будь-яких незначних порушень </w:t>
      </w:r>
      <w:r w:rsidR="00CB3342" w:rsidRPr="00154E06">
        <w:rPr>
          <w:rFonts w:asciiTheme="majorBidi" w:hAnsiTheme="majorBidi" w:cstheme="majorBidi"/>
          <w:sz w:val="28"/>
          <w:szCs w:val="28"/>
        </w:rPr>
        <w:t>господарського товариства. Наприклад</w:t>
      </w:r>
      <w:r w:rsidRPr="00154E06">
        <w:rPr>
          <w:rFonts w:asciiTheme="majorBidi" w:hAnsiTheme="majorBidi" w:cstheme="majorBidi"/>
          <w:sz w:val="28"/>
          <w:szCs w:val="28"/>
        </w:rPr>
        <w:t xml:space="preserve">, </w:t>
      </w:r>
      <w:r w:rsidR="00C37C0C" w:rsidRPr="00154E06">
        <w:rPr>
          <w:rFonts w:asciiTheme="majorBidi" w:hAnsiTheme="majorBidi" w:cstheme="majorBidi"/>
          <w:sz w:val="28"/>
          <w:szCs w:val="28"/>
        </w:rPr>
        <w:t>п</w:t>
      </w:r>
      <w:r w:rsidR="00C444DB" w:rsidRPr="00154E06">
        <w:rPr>
          <w:rFonts w:asciiTheme="majorBidi" w:hAnsiTheme="majorBidi" w:cstheme="majorBidi"/>
          <w:sz w:val="28"/>
          <w:szCs w:val="28"/>
        </w:rPr>
        <w:t>орушення акціонерним товариством порядку реалізації акціонерами переважного права</w:t>
      </w:r>
      <w:r w:rsidRPr="00154E06">
        <w:rPr>
          <w:rFonts w:asciiTheme="majorBidi" w:hAnsiTheme="majorBidi" w:cstheme="majorBidi"/>
          <w:sz w:val="28"/>
          <w:szCs w:val="28"/>
        </w:rPr>
        <w:t xml:space="preserve"> є підставою для </w:t>
      </w:r>
      <w:r w:rsidR="00581745" w:rsidRPr="00154E06">
        <w:rPr>
          <w:rFonts w:asciiTheme="majorBidi" w:hAnsiTheme="majorBidi" w:cstheme="majorBidi"/>
          <w:sz w:val="28"/>
          <w:szCs w:val="28"/>
        </w:rPr>
        <w:t xml:space="preserve">того, щоб поскаржитися </w:t>
      </w:r>
      <w:r w:rsidR="00CB3342" w:rsidRPr="00154E06">
        <w:rPr>
          <w:rFonts w:asciiTheme="majorBidi" w:hAnsiTheme="majorBidi" w:cstheme="majorBidi"/>
          <w:sz w:val="28"/>
          <w:szCs w:val="28"/>
        </w:rPr>
        <w:t>у</w:t>
      </w:r>
      <w:r w:rsidR="00581745" w:rsidRPr="00154E06">
        <w:rPr>
          <w:rFonts w:asciiTheme="majorBidi" w:hAnsiTheme="majorBidi" w:cstheme="majorBidi"/>
          <w:sz w:val="28"/>
          <w:szCs w:val="28"/>
        </w:rPr>
        <w:t xml:space="preserve"> Національну комісію з цінних паперів та фондового ринку</w:t>
      </w:r>
      <w:r w:rsidR="00CB3342" w:rsidRPr="00154E06">
        <w:rPr>
          <w:rFonts w:asciiTheme="majorBidi" w:hAnsiTheme="majorBidi" w:cstheme="majorBidi"/>
          <w:sz w:val="28"/>
          <w:szCs w:val="28"/>
        </w:rPr>
        <w:t>, що</w:t>
      </w:r>
      <w:r w:rsidRPr="00154E06">
        <w:rPr>
          <w:rFonts w:asciiTheme="majorBidi" w:hAnsiTheme="majorBidi" w:cstheme="majorBidi"/>
          <w:sz w:val="28"/>
          <w:szCs w:val="28"/>
        </w:rPr>
        <w:t xml:space="preserve"> у свою чергу, може бути підставою для </w:t>
      </w:r>
      <w:r w:rsidR="00C444DB" w:rsidRPr="00154E06">
        <w:rPr>
          <w:rFonts w:asciiTheme="majorBidi" w:hAnsiTheme="majorBidi" w:cstheme="majorBidi"/>
          <w:sz w:val="28"/>
          <w:szCs w:val="28"/>
        </w:rPr>
        <w:t>прийняти рішення про визнання емісії недобросовісною та зупинення роз</w:t>
      </w:r>
      <w:r w:rsidR="00CB3342" w:rsidRPr="00154E06">
        <w:rPr>
          <w:rFonts w:asciiTheme="majorBidi" w:hAnsiTheme="majorBidi" w:cstheme="majorBidi"/>
          <w:sz w:val="28"/>
          <w:szCs w:val="28"/>
        </w:rPr>
        <w:t>міщення акцій цього випуску;</w:t>
      </w:r>
    </w:p>
    <w:p w:rsidR="00BB246E" w:rsidRPr="00154E06" w:rsidRDefault="00E97CDE" w:rsidP="00445B80">
      <w:pPr>
        <w:pStyle w:val="a3"/>
        <w:numPr>
          <w:ilvl w:val="0"/>
          <w:numId w:val="1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пред'явлення позовів, в основі яких лежать фальсифіковані підстави; безпідставне судове оскарження рішень і дій органів управління господарського </w:t>
      </w:r>
      <w:r w:rsidR="00CB3342" w:rsidRPr="00154E06">
        <w:rPr>
          <w:rFonts w:asciiTheme="majorBidi" w:hAnsiTheme="majorBidi" w:cstheme="majorBidi"/>
          <w:sz w:val="28"/>
          <w:szCs w:val="28"/>
        </w:rPr>
        <w:t>товариства тощо.</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Класична</w:t>
      </w:r>
      <w:r w:rsidR="00E116EB" w:rsidRPr="00154E06">
        <w:rPr>
          <w:rFonts w:asciiTheme="majorBidi" w:hAnsiTheme="majorBidi" w:cstheme="majorBidi"/>
          <w:sz w:val="28"/>
          <w:szCs w:val="28"/>
        </w:rPr>
        <w:t xml:space="preserve"> схема ґ</w:t>
      </w:r>
      <w:r w:rsidRPr="00154E06">
        <w:rPr>
          <w:rFonts w:asciiTheme="majorBidi" w:hAnsiTheme="majorBidi" w:cstheme="majorBidi"/>
          <w:sz w:val="28"/>
          <w:szCs w:val="28"/>
        </w:rPr>
        <w:t>рінмейлу завжди відповідає закону, хоча є лише складовою цілеспрямованої кампанії недружнього поглинання. У більшості випадків з юридичного погляду такі дії формально мають законний характер, адже акціонери лише захищають свої права. Корпоративний шантаж починається тоді, коли міноритарний акціонер подає позов про те</w:t>
      </w:r>
      <w:r w:rsidR="00614F79" w:rsidRPr="00154E06">
        <w:rPr>
          <w:rFonts w:asciiTheme="majorBidi" w:hAnsiTheme="majorBidi" w:cstheme="majorBidi"/>
          <w:sz w:val="28"/>
          <w:szCs w:val="28"/>
        </w:rPr>
        <w:t>, що</w:t>
      </w:r>
      <w:r w:rsidRPr="00154E06">
        <w:rPr>
          <w:rFonts w:asciiTheme="majorBidi" w:hAnsiTheme="majorBidi" w:cstheme="majorBidi"/>
          <w:sz w:val="28"/>
          <w:szCs w:val="28"/>
        </w:rPr>
        <w:t xml:space="preserve"> йому завдано збитків діями мажоритарних акціонерів. Він вимагає застосувати як засіб забезпечення позову не лише арешт акцій мажоритарного власника, але й заборону йому брати участь у роботі загальних зборів акціонерів. Привід для такого позову, як правило, несуттєвий. Після цього проводять загальні зб</w:t>
      </w:r>
      <w:r w:rsidR="00BE45FA" w:rsidRPr="00154E06">
        <w:rPr>
          <w:rFonts w:asciiTheme="majorBidi" w:hAnsiTheme="majorBidi" w:cstheme="majorBidi"/>
          <w:sz w:val="28"/>
          <w:szCs w:val="28"/>
        </w:rPr>
        <w:t>ори акціонерів, на яких «ворожа»</w:t>
      </w:r>
      <w:r w:rsidRPr="00154E06">
        <w:rPr>
          <w:rFonts w:asciiTheme="majorBidi" w:hAnsiTheme="majorBidi" w:cstheme="majorBidi"/>
          <w:sz w:val="28"/>
          <w:szCs w:val="28"/>
        </w:rPr>
        <w:t xml:space="preserve"> сторона вже має більшість голосів, обирають новий склад ради директорів і нового генерального директора</w:t>
      </w:r>
      <w:r w:rsidR="000851CB" w:rsidRPr="00154E06">
        <w:rPr>
          <w:rFonts w:asciiTheme="majorBidi" w:hAnsiTheme="majorBidi" w:cstheme="majorBidi"/>
          <w:sz w:val="28"/>
          <w:szCs w:val="28"/>
        </w:rPr>
        <w:t xml:space="preserve"> [</w:t>
      </w:r>
      <w:r w:rsidR="00514EE3" w:rsidRPr="00154E06">
        <w:rPr>
          <w:rFonts w:asciiTheme="majorBidi" w:hAnsiTheme="majorBidi" w:cstheme="majorBidi"/>
          <w:sz w:val="28"/>
          <w:szCs w:val="28"/>
        </w:rPr>
        <w:t>6</w:t>
      </w:r>
      <w:r w:rsidR="00316375" w:rsidRPr="00154E06">
        <w:rPr>
          <w:rFonts w:asciiTheme="majorBidi" w:hAnsiTheme="majorBidi" w:cstheme="majorBidi"/>
          <w:sz w:val="28"/>
          <w:szCs w:val="28"/>
        </w:rPr>
        <w:t>4</w:t>
      </w:r>
      <w:r w:rsidR="000851CB" w:rsidRPr="00154E06">
        <w:rPr>
          <w:rFonts w:asciiTheme="majorBidi" w:hAnsiTheme="majorBidi" w:cstheme="majorBidi"/>
          <w:sz w:val="28"/>
          <w:szCs w:val="28"/>
        </w:rPr>
        <w:t>]</w:t>
      </w:r>
      <w:r w:rsidRPr="00154E06">
        <w:rPr>
          <w:rFonts w:asciiTheme="majorBidi" w:hAnsiTheme="majorBidi" w:cstheme="majorBidi"/>
          <w:sz w:val="28"/>
          <w:szCs w:val="28"/>
        </w:rPr>
        <w:t>. Нове керівництво швидко розпродає активи товариства. Є й інші способи корпоративного шантажу:</w:t>
      </w:r>
    </w:p>
    <w:p w:rsidR="004C7234" w:rsidRPr="00154E06" w:rsidRDefault="004C7234" w:rsidP="00445B80">
      <w:pPr>
        <w:pStyle w:val="a3"/>
        <w:numPr>
          <w:ilvl w:val="0"/>
          <w:numId w:val="13"/>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вимога міноритарія щодо проведення позачергових загальних зборів акціонерів. Міноритарій сподівається на виникнення процедурних помилок, на підставі яких він зможе оскаржити легітимність зборів. Можливі також вимоги щодо проведення позачергових аудиторських </w:t>
      </w:r>
      <w:r w:rsidRPr="00154E06">
        <w:rPr>
          <w:rFonts w:asciiTheme="majorBidi" w:hAnsiTheme="majorBidi" w:cstheme="majorBidi"/>
          <w:sz w:val="28"/>
          <w:szCs w:val="28"/>
        </w:rPr>
        <w:lastRenderedPageBreak/>
        <w:t>перевірок, надання інформації про господарську діяльність товариства, склад акціонерів тощо;</w:t>
      </w:r>
    </w:p>
    <w:p w:rsidR="004C7234" w:rsidRPr="00154E06" w:rsidRDefault="004C7234" w:rsidP="00445B80">
      <w:pPr>
        <w:pStyle w:val="a3"/>
        <w:numPr>
          <w:ilvl w:val="0"/>
          <w:numId w:val="13"/>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подача різноманітних судових позовів із приводу оскарження рішень про випуск цінних паперів. Основна мета – змінити співвідношення сил в акціонерному товаристві;</w:t>
      </w:r>
    </w:p>
    <w:p w:rsidR="004C7234" w:rsidRPr="00154E06" w:rsidRDefault="004C7234" w:rsidP="00445B80">
      <w:pPr>
        <w:pStyle w:val="a3"/>
        <w:numPr>
          <w:ilvl w:val="0"/>
          <w:numId w:val="13"/>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адміністративний тиск на менеджмент товариства, силові захоплення, блокування судом на вимогу акціонерів виробничої діяльності компанії, звернення зі скаргами до контролюючих і правоохоронних органів;</w:t>
      </w:r>
    </w:p>
    <w:p w:rsidR="004C7234" w:rsidRPr="00154E06" w:rsidRDefault="004C7234" w:rsidP="00445B80">
      <w:pPr>
        <w:pStyle w:val="a3"/>
        <w:numPr>
          <w:ilvl w:val="0"/>
          <w:numId w:val="13"/>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публікація у ЗМІ несприятливої для керівництва і самого товариства інформації, у тому числі поширення чуток про швидке банкрутство, порушення кримінальних справ відносно адміністрації, дискредитація в очах ко</w:t>
      </w:r>
      <w:r w:rsidR="003832A0" w:rsidRPr="00154E06">
        <w:rPr>
          <w:rFonts w:asciiTheme="majorBidi" w:hAnsiTheme="majorBidi" w:cstheme="majorBidi"/>
          <w:sz w:val="28"/>
          <w:szCs w:val="28"/>
        </w:rPr>
        <w:t>нтрагентів та партнерів тощо [</w:t>
      </w:r>
      <w:r w:rsidR="00316375" w:rsidRPr="00154E06">
        <w:rPr>
          <w:rFonts w:asciiTheme="majorBidi" w:hAnsiTheme="majorBidi" w:cstheme="majorBidi"/>
          <w:sz w:val="28"/>
          <w:szCs w:val="28"/>
        </w:rPr>
        <w:t>64</w:t>
      </w:r>
      <w:r w:rsidR="00981C1E" w:rsidRPr="00154E06">
        <w:rPr>
          <w:rFonts w:asciiTheme="majorBidi" w:hAnsiTheme="majorBidi" w:cstheme="majorBidi"/>
          <w:sz w:val="28"/>
          <w:szCs w:val="28"/>
        </w:rPr>
        <w:t>]</w:t>
      </w:r>
      <w:r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Як правило, реальні можливості корпоративних шантажистів та засоби їх діяльності безпосередньо залежать від двох основних взаємозалежних факторів:</w:t>
      </w:r>
    </w:p>
    <w:p w:rsidR="004C7234" w:rsidRPr="00154E06" w:rsidRDefault="004C7234" w:rsidP="00445B80">
      <w:pPr>
        <w:pStyle w:val="a3"/>
        <w:numPr>
          <w:ilvl w:val="0"/>
          <w:numId w:val="1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розміру частки того чи іншого шантажиста або групи шантажистів в уставному капіталі акціонерного товариства, що, в результаті, значною мірою передбачає той розмір прибутку, який вони сподіваються отримати;</w:t>
      </w:r>
    </w:p>
    <w:p w:rsidR="004C7234" w:rsidRPr="00154E06" w:rsidRDefault="004C7234" w:rsidP="00445B80">
      <w:pPr>
        <w:pStyle w:val="a3"/>
        <w:numPr>
          <w:ilvl w:val="0"/>
          <w:numId w:val="1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тих коштів, які шантажисти готові витратити з метою примусити менеджерів або акціонерів товариства виконувати їхні вимоги </w:t>
      </w:r>
      <w:r w:rsidR="003832A0" w:rsidRPr="00154E06">
        <w:rPr>
          <w:rFonts w:asciiTheme="majorBidi" w:hAnsiTheme="majorBidi" w:cstheme="majorBidi"/>
          <w:sz w:val="28"/>
          <w:szCs w:val="28"/>
        </w:rPr>
        <w:t>[</w:t>
      </w:r>
      <w:r w:rsidR="00316375" w:rsidRPr="00154E06">
        <w:rPr>
          <w:rFonts w:asciiTheme="majorBidi" w:hAnsiTheme="majorBidi" w:cstheme="majorBidi"/>
          <w:sz w:val="28"/>
          <w:szCs w:val="28"/>
        </w:rPr>
        <w:t>6</w:t>
      </w:r>
      <w:r w:rsidR="00B02A52" w:rsidRPr="00154E06">
        <w:rPr>
          <w:rFonts w:asciiTheme="majorBidi" w:hAnsiTheme="majorBidi" w:cstheme="majorBidi"/>
          <w:sz w:val="28"/>
          <w:szCs w:val="28"/>
        </w:rPr>
        <w:t>6, с. 22</w:t>
      </w:r>
      <w:r w:rsidRPr="00154E06">
        <w:rPr>
          <w:rFonts w:asciiTheme="majorBidi" w:hAnsiTheme="majorBidi" w:cstheme="majorBidi"/>
          <w:sz w:val="28"/>
          <w:szCs w:val="28"/>
        </w:rPr>
        <w:t xml:space="preserve">]. </w:t>
      </w:r>
    </w:p>
    <w:p w:rsidR="00436937" w:rsidRPr="00154E06" w:rsidRDefault="0043693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Зрозуміло, що основою шантажу є наявність солідної фінансової бази, з якої беруться прямо та опосередковано кошти для потрібних оборудок. Ці кошти витрачаються на лобістські дії у правоохоронних та судових структурах, на поширення потрібних матеріалів через засоби масової інформації. Зрештою, з допомогою точного прорахованого фінансового ресурсу включається весь можливий адміністративний потенціал. </w:t>
      </w:r>
    </w:p>
    <w:p w:rsidR="007E6A68" w:rsidRPr="00154E06" w:rsidRDefault="004C7234" w:rsidP="00F43085">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rPr>
        <w:t>Таким чином, реальний розмір прибутку, отриманий корпоративними шантажистами, визначається співвідн</w:t>
      </w:r>
      <w:r w:rsidR="00133C92" w:rsidRPr="00154E06">
        <w:rPr>
          <w:rFonts w:asciiTheme="majorBidi" w:hAnsiTheme="majorBidi" w:cstheme="majorBidi"/>
          <w:sz w:val="28"/>
          <w:szCs w:val="28"/>
        </w:rPr>
        <w:t>ошенням вищезазначених факторів</w:t>
      </w:r>
      <w:r w:rsidR="00133C92" w:rsidRPr="00154E06">
        <w:rPr>
          <w:rFonts w:asciiTheme="majorBidi" w:hAnsiTheme="majorBidi" w:cstheme="majorBidi"/>
          <w:sz w:val="28"/>
          <w:szCs w:val="28"/>
          <w:lang w:val="uk-UA"/>
        </w:rPr>
        <w:t xml:space="preserve"> </w:t>
      </w:r>
      <w:r w:rsidR="00133C92" w:rsidRPr="00154E06">
        <w:rPr>
          <w:rFonts w:asciiTheme="majorBidi" w:hAnsiTheme="majorBidi" w:cstheme="majorBidi"/>
          <w:sz w:val="28"/>
          <w:szCs w:val="28"/>
        </w:rPr>
        <w:t>—</w:t>
      </w:r>
      <w:r w:rsidRPr="00154E06">
        <w:rPr>
          <w:rFonts w:asciiTheme="majorBidi" w:hAnsiTheme="majorBidi" w:cstheme="majorBidi"/>
          <w:sz w:val="28"/>
          <w:szCs w:val="28"/>
        </w:rPr>
        <w:t xml:space="preserve"> абсолютно законних можливостей впливати на справи товариства за допомогою права голосу щодо належних акцій, а також можливості здійснення «глибинного» </w:t>
      </w:r>
      <w:r w:rsidRPr="00154E06">
        <w:rPr>
          <w:rFonts w:asciiTheme="majorBidi" w:hAnsiTheme="majorBidi" w:cstheme="majorBidi"/>
          <w:sz w:val="28"/>
          <w:szCs w:val="28"/>
        </w:rPr>
        <w:lastRenderedPageBreak/>
        <w:t xml:space="preserve">впливу на незговірливих менеджерів та акціонерів. Важко уявити собі будь-які дії корпоративних шантажистів, в яких би не збігалися ці два фактори. Корпоративний шантаж як такий походить від володіння тими чи іншими особами певною кількістю акцій певного акціонерного товариства та неможливий без цього. У свою чергу, досить важко уявити собі будь-які дії </w:t>
      </w:r>
      <w:r w:rsidR="00A309F6" w:rsidRPr="00154E06">
        <w:rPr>
          <w:rFonts w:asciiTheme="majorBidi" w:hAnsiTheme="majorBidi" w:cstheme="majorBidi"/>
          <w:sz w:val="28"/>
          <w:szCs w:val="28"/>
        </w:rPr>
        <w:t>ґ</w:t>
      </w:r>
      <w:r w:rsidRPr="00154E06">
        <w:rPr>
          <w:rFonts w:asciiTheme="majorBidi" w:hAnsiTheme="majorBidi" w:cstheme="majorBidi"/>
          <w:sz w:val="28"/>
          <w:szCs w:val="28"/>
        </w:rPr>
        <w:t>рінмейлерів без відповідної фінансової та похідної від неї підтримки. Очевидно, що навіть для скликання позачергових загальних зборів акціонерів за ініціативою самих акціонерів потрібні чималі фінансові засоби. Г</w:t>
      </w:r>
      <w:r w:rsidR="00A309F6" w:rsidRPr="00154E06">
        <w:rPr>
          <w:rFonts w:asciiTheme="majorBidi" w:hAnsiTheme="majorBidi" w:cstheme="majorBidi"/>
          <w:sz w:val="28"/>
          <w:szCs w:val="28"/>
        </w:rPr>
        <w:t>оворити ж про цілу систему дій ґ</w:t>
      </w:r>
      <w:r w:rsidRPr="00154E06">
        <w:rPr>
          <w:rFonts w:asciiTheme="majorBidi" w:hAnsiTheme="majorBidi" w:cstheme="majorBidi"/>
          <w:sz w:val="28"/>
          <w:szCs w:val="28"/>
        </w:rPr>
        <w:t>рінмейлерів неможливо без відповідного бюджету, який тим більший, чим більше акціонерне товариство є об’єктом шантажу і чим мен</w:t>
      </w:r>
      <w:r w:rsidR="00A309F6" w:rsidRPr="00154E06">
        <w:rPr>
          <w:rFonts w:asciiTheme="majorBidi" w:hAnsiTheme="majorBidi" w:cstheme="majorBidi"/>
          <w:sz w:val="28"/>
          <w:szCs w:val="28"/>
        </w:rPr>
        <w:t>шим є пакет акцій, що належать ґ</w:t>
      </w:r>
      <w:r w:rsidRPr="00154E06">
        <w:rPr>
          <w:rFonts w:asciiTheme="majorBidi" w:hAnsiTheme="majorBidi" w:cstheme="majorBidi"/>
          <w:sz w:val="28"/>
          <w:szCs w:val="28"/>
        </w:rPr>
        <w:t xml:space="preserve">рінмейлерам </w:t>
      </w:r>
      <w:r w:rsidR="00BB4236" w:rsidRPr="00154E06">
        <w:rPr>
          <w:rFonts w:asciiTheme="majorBidi" w:hAnsiTheme="majorBidi" w:cstheme="majorBidi"/>
          <w:sz w:val="28"/>
          <w:szCs w:val="28"/>
        </w:rPr>
        <w:t>[</w:t>
      </w:r>
      <w:r w:rsidR="00316375" w:rsidRPr="00154E06">
        <w:rPr>
          <w:rFonts w:asciiTheme="majorBidi" w:hAnsiTheme="majorBidi" w:cstheme="majorBidi"/>
          <w:sz w:val="28"/>
          <w:szCs w:val="28"/>
        </w:rPr>
        <w:t>6</w:t>
      </w:r>
      <w:r w:rsidR="00B02A52" w:rsidRPr="00154E06">
        <w:rPr>
          <w:rFonts w:asciiTheme="majorBidi" w:hAnsiTheme="majorBidi" w:cstheme="majorBidi"/>
          <w:sz w:val="28"/>
          <w:szCs w:val="28"/>
        </w:rPr>
        <w:t>7</w:t>
      </w:r>
      <w:r w:rsidRPr="00154E06">
        <w:rPr>
          <w:rFonts w:asciiTheme="majorBidi" w:hAnsiTheme="majorBidi" w:cstheme="majorBidi"/>
          <w:sz w:val="28"/>
          <w:szCs w:val="28"/>
        </w:rPr>
        <w:t>].</w:t>
      </w:r>
    </w:p>
    <w:p w:rsidR="007E6A68" w:rsidRPr="00154E06" w:rsidRDefault="007E6A68" w:rsidP="00E47530">
      <w:pPr>
        <w:spacing w:after="0" w:line="360" w:lineRule="auto"/>
        <w:rPr>
          <w:rFonts w:asciiTheme="majorBidi" w:hAnsiTheme="majorBidi" w:cstheme="majorBidi"/>
          <w:color w:val="000000" w:themeColor="text1"/>
          <w:sz w:val="28"/>
          <w:szCs w:val="28"/>
        </w:rPr>
      </w:pPr>
    </w:p>
    <w:p w:rsidR="007D0671" w:rsidRPr="00154E06" w:rsidRDefault="007D0671" w:rsidP="00B7520D">
      <w:pPr>
        <w:spacing w:after="0" w:line="360" w:lineRule="auto"/>
        <w:jc w:val="both"/>
        <w:rPr>
          <w:rFonts w:asciiTheme="majorBidi" w:hAnsiTheme="majorBidi" w:cstheme="majorBidi"/>
          <w:b/>
          <w:bCs/>
          <w:color w:val="000000" w:themeColor="text1"/>
          <w:sz w:val="28"/>
          <w:szCs w:val="28"/>
        </w:rPr>
      </w:pPr>
      <w:r w:rsidRPr="00154E06">
        <w:rPr>
          <w:rFonts w:asciiTheme="majorBidi" w:hAnsiTheme="majorBidi" w:cstheme="majorBidi"/>
          <w:b/>
          <w:bCs/>
          <w:color w:val="000000" w:themeColor="text1"/>
          <w:sz w:val="28"/>
          <w:szCs w:val="28"/>
        </w:rPr>
        <w:t>2.2.</w:t>
      </w:r>
      <w:r w:rsidR="0043471F" w:rsidRPr="00154E06">
        <w:rPr>
          <w:rFonts w:asciiTheme="majorBidi" w:hAnsiTheme="majorBidi" w:cstheme="majorBidi"/>
          <w:b/>
          <w:bCs/>
          <w:color w:val="000000" w:themeColor="text1"/>
          <w:sz w:val="28"/>
          <w:szCs w:val="28"/>
          <w:lang w:val="uk-UA"/>
        </w:rPr>
        <w:t xml:space="preserve"> </w:t>
      </w:r>
      <w:r w:rsidR="0072053A" w:rsidRPr="00154E06">
        <w:rPr>
          <w:rFonts w:asciiTheme="majorBidi" w:hAnsiTheme="majorBidi" w:cstheme="majorBidi"/>
          <w:b/>
          <w:bCs/>
          <w:color w:val="000000" w:themeColor="text1"/>
          <w:sz w:val="28"/>
          <w:szCs w:val="28"/>
        </w:rPr>
        <w:t>Загальна характеристика</w:t>
      </w:r>
      <w:r w:rsidRPr="00154E06">
        <w:rPr>
          <w:rFonts w:asciiTheme="majorBidi" w:hAnsiTheme="majorBidi" w:cstheme="majorBidi"/>
          <w:b/>
          <w:bCs/>
          <w:color w:val="000000" w:themeColor="text1"/>
          <w:sz w:val="28"/>
          <w:szCs w:val="28"/>
        </w:rPr>
        <w:t xml:space="preserve"> рейдерства</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 моменту проголошення незалежності, український бізнес перебував на різних стадіях розвитку: від стрімких злетів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до різких падінь. Все залежало від настроїв діючої влади і її готовності вживати заходів по підтримці вітчизняного підприємця.</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Проте, за всю історію української держави навряд чи можна назвати періоди комфортних умов для ведення бізнесу у виключно правовому полі. З огляду на регулярні стрибки в економіці, корумпованість органів державної влади і відсутність досвіду щодо створення здорового бізнес-середовища, підприємці в Україні регулярно стикаються із різноманітними проблемами та спробами зруйнувати, привласнити бізнес або перешкодити його роботі.</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 плином часу, держава поступово почала нарощувати нормативно-правову базу, регламентувати роботу державних органів, у тому числі стала налагоджуватися система органів правопорядку, що ускладнило процедуру «відбирання і присвоєння чужої власності». Однак, на сьогоднішній день сформувалися нові, більш витончені методи захоплення підприємств і їх активів. Формулювання «рейдерське захоплення» досить часто «на слуху», оскільки прогалини у законодавстві створюють сприятливе середовище для придбання сумнівними способами прав на розпорядження активами.</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Розуміння, тлумачення і кваліфікація такого складного та вже ненового для сучасного українського суспільства правового явища, як «рейдерство» викликає повсякчасні непорозуміння та відмінності. Відповідний термін увійшов до нашого ділового лексикону нещодавно, та однозначного підходу до</w:t>
      </w:r>
      <w:r w:rsidR="003B0369" w:rsidRPr="00154E06">
        <w:rPr>
          <w:rFonts w:asciiTheme="majorBidi" w:hAnsiTheme="majorBidi" w:cstheme="majorBidi"/>
          <w:sz w:val="28"/>
          <w:szCs w:val="28"/>
        </w:rPr>
        <w:t xml:space="preserve"> розуміння так і не отримав</w:t>
      </w:r>
      <w:r w:rsidRPr="00154E06">
        <w:rPr>
          <w:rFonts w:asciiTheme="majorBidi" w:hAnsiTheme="majorBidi" w:cstheme="majorBidi"/>
          <w:sz w:val="28"/>
          <w:szCs w:val="28"/>
        </w:rPr>
        <w:t>.</w:t>
      </w:r>
    </w:p>
    <w:p w:rsidR="00B833D6" w:rsidRPr="00154E06" w:rsidRDefault="00790895"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Дослідженням проблематики</w:t>
      </w:r>
      <w:r w:rsidR="0064554E" w:rsidRPr="00154E06">
        <w:rPr>
          <w:rFonts w:asciiTheme="majorBidi" w:hAnsiTheme="majorBidi" w:cstheme="majorBidi"/>
          <w:sz w:val="28"/>
          <w:szCs w:val="28"/>
        </w:rPr>
        <w:t xml:space="preserve"> рейдерства</w:t>
      </w:r>
      <w:r w:rsidR="007D0671"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займались багато вчених, </w:t>
      </w:r>
      <w:r w:rsidR="0064554E" w:rsidRPr="00154E06">
        <w:rPr>
          <w:rFonts w:asciiTheme="majorBidi" w:hAnsiTheme="majorBidi" w:cstheme="majorBidi"/>
          <w:sz w:val="28"/>
          <w:szCs w:val="28"/>
        </w:rPr>
        <w:t>зокрема,</w:t>
      </w:r>
      <w:r w:rsidRPr="00154E06">
        <w:rPr>
          <w:rFonts w:asciiTheme="majorBidi" w:hAnsiTheme="majorBidi" w:cstheme="majorBidi"/>
          <w:sz w:val="28"/>
          <w:szCs w:val="28"/>
        </w:rPr>
        <w:t xml:space="preserve"> Б.М. Андрушків, </w:t>
      </w:r>
      <w:r w:rsidR="008B40FF" w:rsidRPr="00154E06">
        <w:rPr>
          <w:rFonts w:asciiTheme="majorBidi" w:hAnsiTheme="majorBidi" w:cstheme="majorBidi"/>
          <w:sz w:val="28"/>
          <w:szCs w:val="28"/>
        </w:rPr>
        <w:t xml:space="preserve">Ю.А. Берлач, </w:t>
      </w:r>
      <w:r w:rsidRPr="00154E06">
        <w:rPr>
          <w:rFonts w:asciiTheme="majorBidi" w:hAnsiTheme="majorBidi" w:cstheme="majorBidi"/>
          <w:sz w:val="28"/>
          <w:szCs w:val="28"/>
        </w:rPr>
        <w:t>М.В. Бондаренко,</w:t>
      </w:r>
      <w:r w:rsidR="008B40FF" w:rsidRPr="00154E06">
        <w:rPr>
          <w:rFonts w:asciiTheme="majorBidi" w:hAnsiTheme="majorBidi" w:cstheme="majorBidi"/>
          <w:sz w:val="28"/>
          <w:szCs w:val="28"/>
        </w:rPr>
        <w:t xml:space="preserve"> З.С. Варналій, Б.</w:t>
      </w:r>
      <w:r w:rsidR="00085F39" w:rsidRPr="00154E06">
        <w:rPr>
          <w:rFonts w:asciiTheme="majorBidi" w:hAnsiTheme="majorBidi" w:cstheme="majorBidi"/>
          <w:sz w:val="28"/>
          <w:szCs w:val="28"/>
        </w:rPr>
        <w:t>М.</w:t>
      </w:r>
      <w:r w:rsidR="008B40FF" w:rsidRPr="00154E06">
        <w:rPr>
          <w:rFonts w:asciiTheme="majorBidi" w:hAnsiTheme="majorBidi" w:cstheme="majorBidi"/>
          <w:sz w:val="28"/>
          <w:szCs w:val="28"/>
        </w:rPr>
        <w:t xml:space="preserve"> Грек, </w:t>
      </w:r>
      <w:r w:rsidR="00CE2BE8" w:rsidRPr="00154E06">
        <w:rPr>
          <w:rFonts w:asciiTheme="majorBidi" w:hAnsiTheme="majorBidi" w:cstheme="majorBidi"/>
          <w:sz w:val="28"/>
          <w:szCs w:val="28"/>
        </w:rPr>
        <w:t>Д.В. </w:t>
      </w:r>
      <w:r w:rsidRPr="00154E06">
        <w:rPr>
          <w:rFonts w:asciiTheme="majorBidi" w:hAnsiTheme="majorBidi" w:cstheme="majorBidi"/>
          <w:sz w:val="28"/>
          <w:szCs w:val="28"/>
        </w:rPr>
        <w:t>Зеркалов</w:t>
      </w:r>
      <w:r w:rsidR="008B40FF" w:rsidRPr="00154E06">
        <w:rPr>
          <w:rFonts w:asciiTheme="majorBidi" w:hAnsiTheme="majorBidi" w:cstheme="majorBidi"/>
          <w:sz w:val="28"/>
          <w:szCs w:val="28"/>
        </w:rPr>
        <w:t xml:space="preserve">, </w:t>
      </w:r>
      <w:r w:rsidRPr="00154E06">
        <w:rPr>
          <w:rFonts w:asciiTheme="majorBidi" w:hAnsiTheme="majorBidi" w:cstheme="majorBidi"/>
          <w:sz w:val="28"/>
          <w:szCs w:val="28"/>
        </w:rPr>
        <w:t>Р.А. Кірюшин</w:t>
      </w:r>
      <w:r w:rsidR="008B40FF" w:rsidRPr="00154E06">
        <w:rPr>
          <w:rFonts w:asciiTheme="majorBidi" w:hAnsiTheme="majorBidi" w:cstheme="majorBidi"/>
          <w:sz w:val="28"/>
          <w:szCs w:val="28"/>
        </w:rPr>
        <w:t xml:space="preserve">, </w:t>
      </w:r>
      <w:r w:rsidR="004459D7" w:rsidRPr="00154E06">
        <w:rPr>
          <w:rFonts w:asciiTheme="majorBidi" w:hAnsiTheme="majorBidi" w:cstheme="majorBidi"/>
          <w:sz w:val="28"/>
          <w:szCs w:val="28"/>
        </w:rPr>
        <w:t>Л.Я. Малюта</w:t>
      </w:r>
      <w:r w:rsidRPr="00154E06">
        <w:rPr>
          <w:rFonts w:asciiTheme="majorBidi" w:hAnsiTheme="majorBidi" w:cstheme="majorBidi"/>
          <w:sz w:val="28"/>
          <w:szCs w:val="28"/>
        </w:rPr>
        <w:t>,</w:t>
      </w:r>
      <w:r w:rsidR="004459D7"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П.А. Некрасов, Є.О. Сидоренко, </w:t>
      </w:r>
      <w:r w:rsidR="00CE2BE8" w:rsidRPr="00154E06">
        <w:rPr>
          <w:rFonts w:asciiTheme="majorBidi" w:hAnsiTheme="majorBidi" w:cstheme="majorBidi"/>
          <w:sz w:val="28"/>
          <w:szCs w:val="28"/>
        </w:rPr>
        <w:t>А.В. </w:t>
      </w:r>
      <w:r w:rsidR="008B40FF" w:rsidRPr="00154E06">
        <w:rPr>
          <w:rFonts w:asciiTheme="majorBidi" w:hAnsiTheme="majorBidi" w:cstheme="majorBidi"/>
          <w:sz w:val="28"/>
          <w:szCs w:val="28"/>
        </w:rPr>
        <w:t>Смітюх,</w:t>
      </w:r>
      <w:r w:rsidRPr="00154E06">
        <w:rPr>
          <w:rFonts w:asciiTheme="majorBidi" w:hAnsiTheme="majorBidi" w:cstheme="majorBidi"/>
          <w:sz w:val="28"/>
          <w:szCs w:val="28"/>
        </w:rPr>
        <w:t xml:space="preserve"> </w:t>
      </w:r>
      <w:r w:rsidR="008B40FF" w:rsidRPr="00154E06">
        <w:rPr>
          <w:rFonts w:asciiTheme="majorBidi" w:hAnsiTheme="majorBidi" w:cstheme="majorBidi"/>
          <w:sz w:val="28"/>
          <w:szCs w:val="28"/>
        </w:rPr>
        <w:t>І.А. Тімаєва, О.В. Черевко</w:t>
      </w:r>
      <w:r w:rsidRPr="00154E06">
        <w:rPr>
          <w:rFonts w:asciiTheme="majorBidi" w:hAnsiTheme="majorBidi" w:cstheme="majorBidi"/>
          <w:sz w:val="28"/>
          <w:szCs w:val="28"/>
        </w:rPr>
        <w:t>, та інші науковці</w:t>
      </w:r>
      <w:r w:rsidR="007D0671"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Як відомо, щоб стати власником активу, його необхідно викупити в попереднього власника. Залежно від того, яким чином купується актив і що з ним буде після цього, прийнято розрізняти такі процеси, як злиття та поглинання підприємств (компаній). Останнє, у свою чергу, поділяється на дружнє й недружнє. Окремо виділяють також такий процес, як корпоративне захоплення </w:t>
      </w:r>
      <w:r w:rsidR="00246C8E" w:rsidRPr="00154E06">
        <w:rPr>
          <w:rFonts w:asciiTheme="majorBidi" w:hAnsiTheme="majorBidi" w:cstheme="majorBidi"/>
          <w:sz w:val="28"/>
          <w:szCs w:val="28"/>
        </w:rPr>
        <w:t>[</w:t>
      </w:r>
      <w:r w:rsidR="00381F23" w:rsidRPr="00154E06">
        <w:rPr>
          <w:rFonts w:asciiTheme="majorBidi" w:hAnsiTheme="majorBidi" w:cstheme="majorBidi"/>
          <w:sz w:val="28"/>
          <w:szCs w:val="28"/>
        </w:rPr>
        <w:t>6</w:t>
      </w:r>
      <w:r w:rsidR="00554F69" w:rsidRPr="00154E06">
        <w:rPr>
          <w:rFonts w:asciiTheme="majorBidi" w:hAnsiTheme="majorBidi" w:cstheme="majorBidi"/>
          <w:sz w:val="28"/>
          <w:szCs w:val="28"/>
        </w:rPr>
        <w:t>8</w:t>
      </w:r>
      <w:r w:rsidR="00246C8E" w:rsidRPr="00154E06">
        <w:rPr>
          <w:rFonts w:asciiTheme="majorBidi" w:hAnsiTheme="majorBidi" w:cstheme="majorBidi"/>
          <w:sz w:val="28"/>
          <w:szCs w:val="28"/>
        </w:rPr>
        <w:t>, с. 52</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Поняття «злиття» має чітке юридичне визначення. Злиття – це процес об’єднання двох компаній в одну, унаслідок чого на базі двох компаній утворюється одна нова. Це класичний випадок (наприклад, у результаті злиття російської ТНК і британської BP утворилася нова компанія ТНК-BP). Рейдерство є новим поняттям, що з’явилося у нашому лексиконі зовсім недавно і яке ми інколи вживаємо, не замислюючись глибоко, що воно являє собою насправді</w:t>
      </w:r>
      <w:r w:rsidR="00AD2BC8"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68</w:t>
      </w:r>
      <w:r w:rsidR="00AD2BC8" w:rsidRPr="00154E06">
        <w:rPr>
          <w:rFonts w:asciiTheme="majorBidi" w:hAnsiTheme="majorBidi" w:cstheme="majorBidi"/>
          <w:sz w:val="28"/>
          <w:szCs w:val="28"/>
        </w:rPr>
        <w:t>, с.</w:t>
      </w:r>
      <w:r w:rsidR="00BF577D" w:rsidRPr="00154E06">
        <w:rPr>
          <w:rFonts w:asciiTheme="majorBidi" w:hAnsiTheme="majorBidi" w:cstheme="majorBidi"/>
          <w:sz w:val="28"/>
          <w:szCs w:val="28"/>
        </w:rPr>
        <w:t xml:space="preserve"> </w:t>
      </w:r>
      <w:r w:rsidR="00AD2BC8" w:rsidRPr="00154E06">
        <w:rPr>
          <w:rFonts w:asciiTheme="majorBidi" w:hAnsiTheme="majorBidi" w:cstheme="majorBidi"/>
          <w:sz w:val="28"/>
          <w:szCs w:val="28"/>
        </w:rPr>
        <w:t>52]</w:t>
      </w:r>
      <w:r w:rsidRPr="00154E06">
        <w:rPr>
          <w:rFonts w:asciiTheme="majorBidi" w:hAnsiTheme="majorBidi" w:cstheme="majorBidi"/>
          <w:sz w:val="28"/>
          <w:szCs w:val="28"/>
        </w:rPr>
        <w:t xml:space="preserve">. </w:t>
      </w:r>
    </w:p>
    <w:p w:rsidR="002C45BE" w:rsidRPr="00154E06" w:rsidRDefault="002C45B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Відзначимо, що термін «рейдерство» поки-що не закріплений у чинному законодавстві України. </w:t>
      </w:r>
      <w:r w:rsidR="00C10F37" w:rsidRPr="00154E06">
        <w:rPr>
          <w:rFonts w:asciiTheme="majorBidi" w:hAnsiTheme="majorBidi" w:cstheme="majorBidi"/>
          <w:sz w:val="28"/>
          <w:szCs w:val="28"/>
        </w:rPr>
        <w:t>Однак</w:t>
      </w:r>
      <w:r w:rsidR="00F559DE" w:rsidRPr="00154E06">
        <w:rPr>
          <w:rFonts w:asciiTheme="majorBidi" w:hAnsiTheme="majorBidi" w:cstheme="majorBidi"/>
          <w:sz w:val="28"/>
          <w:szCs w:val="28"/>
        </w:rPr>
        <w:t>, оскільки, рейдерство, як і інші силові методи ведення бізнесу прийшло до нас із Заходу, ми можемо дати визначення за аналогією</w:t>
      </w:r>
      <w:r w:rsidRPr="00154E06">
        <w:rPr>
          <w:rFonts w:asciiTheme="majorBidi" w:hAnsiTheme="majorBidi" w:cstheme="majorBidi"/>
          <w:sz w:val="28"/>
          <w:szCs w:val="28"/>
        </w:rPr>
        <w:t xml:space="preserve"> з тим, що називають рейдерством за</w:t>
      </w:r>
      <w:r w:rsidR="00F559DE" w:rsidRPr="00154E06">
        <w:rPr>
          <w:rFonts w:asciiTheme="majorBidi" w:hAnsiTheme="majorBidi" w:cstheme="majorBidi"/>
          <w:sz w:val="28"/>
          <w:szCs w:val="28"/>
        </w:rPr>
        <w:t xml:space="preserve"> кордоном. </w:t>
      </w:r>
      <w:r w:rsidRPr="00154E06">
        <w:rPr>
          <w:rFonts w:asciiTheme="majorBidi" w:hAnsiTheme="majorBidi" w:cstheme="majorBidi"/>
          <w:sz w:val="28"/>
          <w:szCs w:val="28"/>
        </w:rPr>
        <w:t xml:space="preserve">Даний термін походить від англійського «raider», що означає компанію, яка скуповує акції компанії-жертви з метою отримання її контрольного пакету для </w:t>
      </w:r>
      <w:r w:rsidR="00F559DE" w:rsidRPr="00154E06">
        <w:rPr>
          <w:rFonts w:asciiTheme="majorBidi" w:hAnsiTheme="majorBidi" w:cstheme="majorBidi"/>
          <w:sz w:val="28"/>
          <w:szCs w:val="28"/>
        </w:rPr>
        <w:t xml:space="preserve">недружнього </w:t>
      </w:r>
      <w:r w:rsidRPr="00154E06">
        <w:rPr>
          <w:rFonts w:asciiTheme="majorBidi" w:hAnsiTheme="majorBidi" w:cstheme="majorBidi"/>
          <w:sz w:val="28"/>
          <w:szCs w:val="28"/>
        </w:rPr>
        <w:t>поглинання</w:t>
      </w:r>
      <w:r w:rsidR="007D0671" w:rsidRPr="00154E06">
        <w:rPr>
          <w:rFonts w:asciiTheme="majorBidi" w:hAnsiTheme="majorBidi" w:cstheme="majorBidi"/>
          <w:sz w:val="28"/>
          <w:szCs w:val="28"/>
        </w:rPr>
        <w:t>. З цього випливає, що рейдерство</w:t>
      </w:r>
      <w:r w:rsidR="00F559DE" w:rsidRPr="00154E06">
        <w:rPr>
          <w:rFonts w:asciiTheme="majorBidi" w:hAnsiTheme="majorBidi" w:cstheme="majorBidi"/>
          <w:sz w:val="28"/>
          <w:szCs w:val="28"/>
        </w:rPr>
        <w:t xml:space="preserve"> являє собою</w:t>
      </w:r>
      <w:r w:rsidR="007D0671" w:rsidRPr="00154E06">
        <w:rPr>
          <w:rFonts w:asciiTheme="majorBidi" w:hAnsiTheme="majorBidi" w:cstheme="majorBidi"/>
          <w:sz w:val="28"/>
          <w:szCs w:val="28"/>
        </w:rPr>
        <w:t xml:space="preserve"> процес поглинання компанії шляхом скуповування її контрольного пакету акцій.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При цьому рейдерством на Заході називають як звичайне й абсолютно законне придбання компанії без згоди фактичного власника, так і силове захоп</w:t>
      </w:r>
      <w:r w:rsidR="001044FA" w:rsidRPr="00154E06">
        <w:rPr>
          <w:rFonts w:asciiTheme="majorBidi" w:hAnsiTheme="majorBidi" w:cstheme="majorBidi"/>
          <w:sz w:val="28"/>
          <w:szCs w:val="28"/>
        </w:rPr>
        <w:t xml:space="preserve">лення з метою </w:t>
      </w:r>
      <w:r w:rsidR="001044FA" w:rsidRPr="00154E06">
        <w:rPr>
          <w:rFonts w:asciiTheme="majorBidi" w:hAnsiTheme="majorBidi" w:cstheme="majorBidi"/>
          <w:sz w:val="28"/>
          <w:szCs w:val="28"/>
        </w:rPr>
        <w:lastRenderedPageBreak/>
        <w:t>зміни власника</w:t>
      </w:r>
      <w:r w:rsidRPr="00154E06">
        <w:rPr>
          <w:rFonts w:asciiTheme="majorBidi" w:hAnsiTheme="majorBidi" w:cstheme="majorBidi"/>
          <w:sz w:val="28"/>
          <w:szCs w:val="28"/>
        </w:rPr>
        <w:t>. Вітчизняна інтерпретація рейдерства – це незаконне заволодіння майном і використання його у власних інтересах. Отож, під одним і тим же терміном у західній і вітчизняній практиці розуміють різні діяння. У країнах з розвинутою економікою під поняттям «рейдерство» розуміють легітимне придбання компанії шляхом недружнього поглинання. Цей процес має сувору законодавчу регламентацію у всіх розвинутих країн</w:t>
      </w:r>
      <w:r w:rsidR="001044FA" w:rsidRPr="00154E06">
        <w:rPr>
          <w:rFonts w:asciiTheme="majorBidi" w:hAnsiTheme="majorBidi" w:cstheme="majorBidi"/>
          <w:sz w:val="28"/>
          <w:szCs w:val="28"/>
        </w:rPr>
        <w:t xml:space="preserve">ах і відбувається дуже прозоро. </w:t>
      </w:r>
      <w:r w:rsidRPr="00154E06">
        <w:rPr>
          <w:rFonts w:asciiTheme="majorBidi" w:hAnsiTheme="majorBidi" w:cstheme="majorBidi"/>
          <w:sz w:val="28"/>
          <w:szCs w:val="28"/>
        </w:rPr>
        <w:t>В Україні та інших країнах СНД рейдерством називають кримінальні схеми із захоплення активів підприємств за участю бандитів і корумпованих урядовців</w:t>
      </w:r>
      <w:r w:rsidR="001044FA"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[69</w:t>
      </w:r>
      <w:r w:rsidR="001044FA" w:rsidRPr="00154E06">
        <w:rPr>
          <w:rFonts w:asciiTheme="majorBidi" w:hAnsiTheme="majorBidi" w:cstheme="majorBidi"/>
          <w:sz w:val="28"/>
          <w:szCs w:val="28"/>
        </w:rPr>
        <w:t>, с. 126–127].</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Взагалі, історія встановлення терміну «рейдерство» налічує не одне століття, хоча саме поняття вводиться у діловий обіг на межі XIX - XX ст. Рейдерство виникло разом з акціями, коли з'явилася можливість поглинання компанії поза волею її власника. Один з найвідоміших історичних прикладів – спроба захоплення французької Ост-Індійської компанії відомим авантюристом бароном Жаном де Батцом. У дні Великої французької революції з його ініціативи було підготовлено доповідь про необхідність ліквідації Ост-Індійської компанії. Ініціатори доповіді розраховували на масовий продаж акцій, щоб с</w:t>
      </w:r>
      <w:r w:rsidR="00981C1E" w:rsidRPr="00154E06">
        <w:rPr>
          <w:rFonts w:asciiTheme="majorBidi" w:hAnsiTheme="majorBidi" w:cstheme="majorBidi"/>
          <w:sz w:val="28"/>
          <w:szCs w:val="28"/>
        </w:rPr>
        <w:t xml:space="preserve">купити їх за заниженою ціною </w:t>
      </w:r>
      <w:r w:rsidR="00B52DEC" w:rsidRPr="00154E06">
        <w:rPr>
          <w:rFonts w:asciiTheme="majorBidi" w:hAnsiTheme="majorBidi" w:cstheme="majorBidi"/>
          <w:sz w:val="28"/>
          <w:szCs w:val="28"/>
        </w:rPr>
        <w:t>[7</w:t>
      </w:r>
      <w:r w:rsidR="00554F69" w:rsidRPr="00154E06">
        <w:rPr>
          <w:rFonts w:asciiTheme="majorBidi" w:hAnsiTheme="majorBidi" w:cstheme="majorBidi"/>
          <w:sz w:val="28"/>
          <w:szCs w:val="28"/>
        </w:rPr>
        <w:t>0</w:t>
      </w:r>
      <w:r w:rsidR="009D33DB" w:rsidRPr="00154E06">
        <w:rPr>
          <w:rFonts w:asciiTheme="majorBidi" w:hAnsiTheme="majorBidi" w:cstheme="majorBidi"/>
          <w:sz w:val="28"/>
          <w:szCs w:val="28"/>
        </w:rPr>
        <w:t>, с. </w:t>
      </w:r>
      <w:r w:rsidR="00B52DEC" w:rsidRPr="00154E06">
        <w:rPr>
          <w:rFonts w:asciiTheme="majorBidi" w:hAnsiTheme="majorBidi" w:cstheme="majorBidi"/>
          <w:sz w:val="28"/>
          <w:szCs w:val="28"/>
        </w:rPr>
        <w:t>413</w:t>
      </w:r>
      <w:r w:rsidR="00981C1E"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Рейдерство як кримінальний спосіб захоплення підприємства і бізнесу з'явилося у 1920 - 1930 рр. в США, у період, коли активно відбувалося становлення американської </w:t>
      </w:r>
      <w:r w:rsidR="00363111" w:rsidRPr="00154E06">
        <w:rPr>
          <w:rFonts w:asciiTheme="majorBidi" w:hAnsiTheme="majorBidi" w:cstheme="majorBidi"/>
          <w:sz w:val="28"/>
          <w:szCs w:val="28"/>
        </w:rPr>
        <w:t xml:space="preserve">організованої злочинності. </w:t>
      </w:r>
      <w:r w:rsidRPr="00154E06">
        <w:rPr>
          <w:rFonts w:asciiTheme="majorBidi" w:hAnsiTheme="majorBidi" w:cstheme="majorBidi"/>
          <w:sz w:val="28"/>
          <w:szCs w:val="28"/>
        </w:rPr>
        <w:t>Вже тоді рейдерство стало найбільш ефективною формою організованої злочинності</w:t>
      </w:r>
      <w:r w:rsidR="00514EE3" w:rsidRPr="00154E06">
        <w:rPr>
          <w:rFonts w:asciiTheme="majorBidi" w:hAnsiTheme="majorBidi" w:cstheme="majorBidi"/>
          <w:sz w:val="28"/>
          <w:szCs w:val="28"/>
        </w:rPr>
        <w:t xml:space="preserve"> [7</w:t>
      </w:r>
      <w:r w:rsidR="00554F69" w:rsidRPr="00154E06">
        <w:rPr>
          <w:rFonts w:asciiTheme="majorBidi" w:hAnsiTheme="majorBidi" w:cstheme="majorBidi"/>
          <w:sz w:val="28"/>
          <w:szCs w:val="28"/>
        </w:rPr>
        <w:t>1</w:t>
      </w:r>
      <w:r w:rsidR="00C86CE1" w:rsidRPr="00154E06">
        <w:rPr>
          <w:rFonts w:asciiTheme="majorBidi" w:hAnsiTheme="majorBidi" w:cstheme="majorBidi"/>
          <w:sz w:val="28"/>
          <w:szCs w:val="28"/>
        </w:rPr>
        <w:t>, с.</w:t>
      </w:r>
      <w:r w:rsidR="00363111" w:rsidRPr="00154E06">
        <w:rPr>
          <w:rFonts w:asciiTheme="majorBidi" w:hAnsiTheme="majorBidi" w:cstheme="majorBidi"/>
          <w:sz w:val="28"/>
          <w:szCs w:val="28"/>
        </w:rPr>
        <w:t xml:space="preserve"> 29</w:t>
      </w:r>
      <w:r w:rsidR="00C86CE1" w:rsidRPr="00154E06">
        <w:rPr>
          <w:rFonts w:asciiTheme="majorBidi" w:hAnsiTheme="majorBidi" w:cstheme="majorBidi"/>
          <w:sz w:val="28"/>
          <w:szCs w:val="28"/>
        </w:rPr>
        <w:t>]</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 Заході воно набуло особливого поширення в середині XX ст. У середовищі фінансистів та інвесторів з'явилися люди, які почали скуповувати контрольні пакети акцій різних компаній. Подібні скупки часто супроводжувалися конфліктами між акціонерами. Рейдери, отримавши контроль над компанією, реорганізовували її, часто розбивши на більш дрібні компанії, і продавали з прибутком.</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Що стосується України, то до нашої держави дане явище прийшло на початку 1990-х рр., в епоху дикого нагромадження первинного капіталу. Як наслідок, крім типового кримінального «чорного», з’явився поділ рейдерства на «біле» і «сіре». Прагнучи захопити ласий шматок, «білі» рейдери йдуть на майже фантастичні, але </w:t>
      </w:r>
      <w:r w:rsidRPr="00154E06">
        <w:rPr>
          <w:rFonts w:asciiTheme="majorBidi" w:hAnsiTheme="majorBidi" w:cstheme="majorBidi"/>
          <w:sz w:val="28"/>
          <w:szCs w:val="28"/>
        </w:rPr>
        <w:lastRenderedPageBreak/>
        <w:t>цілком законні кроки, аби підірвати економічне становище підприємства і потім за безцінь заволодіти ним. «Сірі» використовують сумнівні методи, балансуючи між криміналом і законністю</w:t>
      </w:r>
      <w:r w:rsidR="008D5AAF"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[71</w:t>
      </w:r>
      <w:r w:rsidR="008D5AAF" w:rsidRPr="00154E06">
        <w:rPr>
          <w:rFonts w:asciiTheme="majorBidi" w:hAnsiTheme="majorBidi" w:cstheme="majorBidi"/>
          <w:sz w:val="28"/>
          <w:szCs w:val="28"/>
        </w:rPr>
        <w:t>, с. 29].</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Загалом, історію українського рейдерства умовно можна поділити на два періоди. Перший охоплює час від початку 1990-х до початку 2000-х рр. У цей час Україна стає незалежною державою, відбувається перехід економіки країни до ринкових відносин, визначаються політичні центри, створюються злочинні угруповання. Другий період з початку 2000-х рр. триває й понині. Він характеризується напівзаконним загарбанням підприємств, більш легальними методами боротьби, активним протистоянням рейдерству</w:t>
      </w:r>
      <w:r w:rsidR="007C3297"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[71</w:t>
      </w:r>
      <w:r w:rsidR="007C3297" w:rsidRPr="00154E06">
        <w:rPr>
          <w:rFonts w:asciiTheme="majorBidi" w:hAnsiTheme="majorBidi" w:cstheme="majorBidi"/>
          <w:sz w:val="28"/>
          <w:szCs w:val="28"/>
        </w:rPr>
        <w:t>, с. 29]</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Треба підкреслити, що недружні поглинання «по-українськи» найчастіше зводяться до силових захоплень підприємств під прикриттям законних або псевдозаконних підстав. Така практика була запозичена з Російської Федерації, де рейдерські захоплення підприємств більш поширені й відпрацьовані до дрібниць</w:t>
      </w:r>
      <w:r w:rsidR="00E56E38"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72</w:t>
      </w:r>
      <w:r w:rsidR="00E56E38" w:rsidRPr="00154E06">
        <w:rPr>
          <w:rFonts w:asciiTheme="majorBidi" w:hAnsiTheme="majorBidi" w:cstheme="majorBidi"/>
          <w:sz w:val="28"/>
          <w:szCs w:val="28"/>
        </w:rPr>
        <w:t>,</w:t>
      </w:r>
      <w:r w:rsidR="00B84BD3" w:rsidRPr="00154E06">
        <w:rPr>
          <w:rFonts w:asciiTheme="majorBidi" w:hAnsiTheme="majorBidi" w:cstheme="majorBidi"/>
          <w:sz w:val="28"/>
          <w:szCs w:val="28"/>
        </w:rPr>
        <w:t xml:space="preserve"> с. </w:t>
      </w:r>
      <w:r w:rsidR="00E56E38" w:rsidRPr="00154E06">
        <w:rPr>
          <w:rFonts w:asciiTheme="majorBidi" w:hAnsiTheme="majorBidi" w:cstheme="majorBidi"/>
          <w:sz w:val="28"/>
          <w:szCs w:val="28"/>
        </w:rPr>
        <w:t>70]</w:t>
      </w:r>
      <w:r w:rsidRPr="00154E06">
        <w:rPr>
          <w:rFonts w:asciiTheme="majorBidi" w:hAnsiTheme="majorBidi" w:cstheme="majorBidi"/>
          <w:sz w:val="28"/>
          <w:szCs w:val="28"/>
        </w:rPr>
        <w:t>.</w:t>
      </w:r>
    </w:p>
    <w:p w:rsidR="000F05AF"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Вважається, що рейдерство як в світі, так і в Україні, – система поглинання підприємства шляхом захоплення, насильницького злиття, скуповування акцій через підставну структуру, методом винесення спірного судового рішення з подальшим силовим захопленням підприємства. Опосередкованими учасниками рейдерства, часто не з власної ініціативи, стають суди і силові структури</w:t>
      </w:r>
      <w:r w:rsidR="000F05AF" w:rsidRPr="00154E06">
        <w:rPr>
          <w:rFonts w:asciiTheme="majorBidi" w:hAnsiTheme="majorBidi" w:cstheme="majorBidi"/>
          <w:sz w:val="28"/>
          <w:szCs w:val="28"/>
        </w:rPr>
        <w:t xml:space="preserve"> [71, с. 30-31].</w:t>
      </w:r>
    </w:p>
    <w:p w:rsidR="000F05AF" w:rsidRPr="00154E06" w:rsidRDefault="000F05AF"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Важливою проблемою є осмислення місця і ролі держави в питаннях, пов’язаних з рейдерством. На жаль, телебачення, інтернет та інші ЗМІ інформують про корпоративні захоплення підприємств здебільшого однобічно, ставлять акцент на некомпетентних діях в таких випадках правоохоронних структур держави. По суті, проблему ліквідації рейдерства ЗМІ зводять до підвищення ефективності державних охоронців. Мовляв, вони не пустять рейдерів на підприємство — і ті не заволодіють територією та необхідною документацією. Насправді ж, питання набагато складніше.</w:t>
      </w:r>
    </w:p>
    <w:p w:rsidR="0055120E"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Тим часом рейдерство означає отримання управління (контролю) над підприємством із застосуванням незаконних методів і засобів, яке в юридичному </w:t>
      </w:r>
      <w:r w:rsidRPr="00154E06">
        <w:rPr>
          <w:rFonts w:asciiTheme="majorBidi" w:hAnsiTheme="majorBidi" w:cstheme="majorBidi"/>
          <w:sz w:val="28"/>
          <w:szCs w:val="28"/>
        </w:rPr>
        <w:lastRenderedPageBreak/>
        <w:t>сенсі дозволяє розпоряджатися активами підприємства. Тому за своєю юридичною природою рейдерство, як і інші форми недружнього поглинання чужої корпоративної власності, доцільно відносити до форм неправомірного здійснення цивільних прав в корпоративних відносинах</w:t>
      </w:r>
      <w:r w:rsidR="0055120E" w:rsidRPr="00154E06">
        <w:rPr>
          <w:rFonts w:asciiTheme="majorBidi" w:hAnsiTheme="majorBidi" w:cstheme="majorBidi"/>
          <w:sz w:val="28"/>
          <w:szCs w:val="28"/>
        </w:rPr>
        <w:t xml:space="preserve">. </w:t>
      </w:r>
      <w:r w:rsidRPr="00154E06">
        <w:rPr>
          <w:rFonts w:asciiTheme="majorBidi" w:hAnsiTheme="majorBidi" w:cstheme="majorBidi"/>
          <w:sz w:val="28"/>
          <w:szCs w:val="28"/>
        </w:rPr>
        <w:t>Схеми, за котрими здійснюється рейдерство, добре відомі. Є замовник, який «стимулює» відповідними методами появу потрібного йому судового рішення. На це рішення «чекає» державний виконавець, який начебто в законний спосіб, але дуже швидко, у блискавичному режимі готовий його виконати. Нарешті, в цьому йому сприяють органи внутрішніх справ, тільки-но він поставить підпис під виконавчим провадженням</w:t>
      </w:r>
      <w:r w:rsidR="0055120E"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[71</w:t>
      </w:r>
      <w:r w:rsidR="0055120E" w:rsidRPr="00154E06">
        <w:rPr>
          <w:rFonts w:asciiTheme="majorBidi" w:hAnsiTheme="majorBidi" w:cstheme="majorBidi"/>
          <w:sz w:val="28"/>
          <w:szCs w:val="28"/>
        </w:rPr>
        <w:t>, с.</w:t>
      </w:r>
      <w:r w:rsidR="00390830" w:rsidRPr="00154E06">
        <w:rPr>
          <w:rFonts w:asciiTheme="majorBidi" w:hAnsiTheme="majorBidi" w:cstheme="majorBidi"/>
          <w:sz w:val="28"/>
          <w:szCs w:val="28"/>
        </w:rPr>
        <w:t xml:space="preserve"> </w:t>
      </w:r>
      <w:r w:rsidR="0055120E" w:rsidRPr="00154E06">
        <w:rPr>
          <w:rFonts w:asciiTheme="majorBidi" w:hAnsiTheme="majorBidi" w:cstheme="majorBidi"/>
          <w:sz w:val="28"/>
          <w:szCs w:val="28"/>
        </w:rPr>
        <w:t xml:space="preserve">31].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Отже, ми маємо досконалий «ланцюжок» злочинних діянь, а тому рейдерство слід розглядати як окремий вид організованої злочинної діяльності, що передбачає вчинення низки злочинів, пов’язаних спільним умислом на протиправне захоплення чужої власності, поєднане з використанням неправосудних судових рішень та корупції у правоохоронних органах</w:t>
      </w:r>
      <w:r w:rsidR="0055120E" w:rsidRPr="00154E06">
        <w:rPr>
          <w:rFonts w:asciiTheme="majorBidi" w:hAnsiTheme="majorBidi" w:cstheme="majorBidi"/>
          <w:sz w:val="28"/>
          <w:szCs w:val="28"/>
        </w:rPr>
        <w:t xml:space="preserve">. </w:t>
      </w:r>
      <w:r w:rsidRPr="00154E06">
        <w:rPr>
          <w:rFonts w:asciiTheme="majorBidi" w:hAnsiTheme="majorBidi" w:cstheme="majorBidi"/>
          <w:sz w:val="28"/>
          <w:szCs w:val="28"/>
        </w:rPr>
        <w:t>Це, насамперед, злочини у сфері господарської діяльності (протидія законній господарській діяльності, доведення до банкрутства, порушення порядку випуску (емісії) та обігу цінних паперів тощо), злочини загальнокримінальної спрямованості (шахрайство, грабіж, підроблення документів тощо), службові злочини (зловживання владою або службовим становищем, перевищення службових повноважень, хабарництво тощо), злочини проти правосуддя (постановлення завідомо неправосудного рішення, ухвали або постанови, завідомо неправдиве показання тощо), злочини проти авторитету органів державної влади й місцевого самоврядування та об’єднань громадян (самоправство, викрадення, привласнення, вимагання документів, штампів, печаток, заволодіння ними шляхом шахрайства чи зловживання службовим становищем або їх пошкодження, втручання в діяльність працівника правоохоронного органу, підроблення документів, печаток, штампів та бланків, їх збут, використання підроблених документів тощо)</w:t>
      </w:r>
      <w:r w:rsidR="0055120E"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[71</w:t>
      </w:r>
      <w:r w:rsidR="0055120E" w:rsidRPr="00154E06">
        <w:rPr>
          <w:rFonts w:asciiTheme="majorBidi" w:hAnsiTheme="majorBidi" w:cstheme="majorBidi"/>
          <w:sz w:val="28"/>
          <w:szCs w:val="28"/>
        </w:rPr>
        <w:t>, с.</w:t>
      </w:r>
      <w:r w:rsidR="00390830" w:rsidRPr="00154E06">
        <w:rPr>
          <w:rFonts w:asciiTheme="majorBidi" w:hAnsiTheme="majorBidi" w:cstheme="majorBidi"/>
          <w:sz w:val="28"/>
          <w:szCs w:val="28"/>
        </w:rPr>
        <w:t xml:space="preserve"> </w:t>
      </w:r>
      <w:r w:rsidR="0055120E" w:rsidRPr="00154E06">
        <w:rPr>
          <w:rFonts w:asciiTheme="majorBidi" w:hAnsiTheme="majorBidi" w:cstheme="majorBidi"/>
          <w:sz w:val="28"/>
          <w:szCs w:val="28"/>
        </w:rPr>
        <w:t>31]</w:t>
      </w:r>
      <w:r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Як правило, рейдерське захоплення є добре організованим, виваженим, цілеспрямованим і комплексним заходом, що вимагає від ініціаторів неабиякої винахідливості та фінансових ресурсів. До неодмінних атрибутів злочинної схеми </w:t>
      </w:r>
      <w:r w:rsidRPr="00154E06">
        <w:rPr>
          <w:rFonts w:asciiTheme="majorBidi" w:hAnsiTheme="majorBidi" w:cstheme="majorBidi"/>
          <w:sz w:val="28"/>
          <w:szCs w:val="28"/>
        </w:rPr>
        <w:lastRenderedPageBreak/>
        <w:t>належать, окрім хабарів «потрібним» людям, підроблення документів, застосування фізичного та психологічного насильства. Наприклад, класичне рейдерство передбачає пред’явлення акціонерному товариству підробленого рішення суду, де чітко сказано: «передати акції товариства» – компанії «Ікс» або людині, якої взагалі не існує; на неї і переписують пакет акцій. Далі ці цінні папери перепродаються іншій, але вже реальній компанії. З часом з’являється рішення суду, причому вже досить легітимне, про «добросовісного набувача» цих акцій. І коли прокуратура виявляє, що пакет акцій акціонерного товариства був вилучений завдяки «липовому» рішенню суду, і порушує кримінальну справу, фірма, яка вже купила цінні папери, залишається «законним набувачем»</w:t>
      </w:r>
      <w:r w:rsidR="0082210A"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[71</w:t>
      </w:r>
      <w:r w:rsidR="0082210A" w:rsidRPr="00154E06">
        <w:rPr>
          <w:rFonts w:asciiTheme="majorBidi" w:hAnsiTheme="majorBidi" w:cstheme="majorBidi"/>
          <w:sz w:val="28"/>
          <w:szCs w:val="28"/>
        </w:rPr>
        <w:t>, с.</w:t>
      </w:r>
      <w:r w:rsidR="0075441C" w:rsidRPr="00154E06">
        <w:rPr>
          <w:rFonts w:asciiTheme="majorBidi" w:hAnsiTheme="majorBidi" w:cstheme="majorBidi"/>
          <w:sz w:val="28"/>
          <w:szCs w:val="28"/>
        </w:rPr>
        <w:t xml:space="preserve"> </w:t>
      </w:r>
      <w:r w:rsidR="0082210A" w:rsidRPr="00154E06">
        <w:rPr>
          <w:rFonts w:asciiTheme="majorBidi" w:hAnsiTheme="majorBidi" w:cstheme="majorBidi"/>
          <w:sz w:val="28"/>
          <w:szCs w:val="28"/>
        </w:rPr>
        <w:t>31]</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Загалом, вивчення літературних джерел засвідчує, що є декілька підходів до визначення змісту терміну «рейдерство». Одна група вчених розглядає цей термін як узагальнюючий для цивільно-правової та кримінально-правової характеристики явища, інша застосовує його для оцінки цивільно-правових відносин, третя вбачає в ньому характеристику суспільно небезпечних дій, що підпадають під вплив кримінального закону. До того ж частина науковців помилково вважає, що боротись із силовим захопленням підприємств можливо за чинним кримінальним законодавством, і тому криміналізація рейдерства як окремого суспільно небезпечного діяння шляхом встановлення відповідальності за його вчинення у спеціальній кримінально-прав</w:t>
      </w:r>
      <w:r w:rsidR="0075441C" w:rsidRPr="00154E06">
        <w:rPr>
          <w:rFonts w:asciiTheme="majorBidi" w:hAnsiTheme="majorBidi" w:cstheme="majorBidi"/>
          <w:sz w:val="28"/>
          <w:szCs w:val="28"/>
        </w:rPr>
        <w:t>овій нормі не є обов’язковою [</w:t>
      </w:r>
      <w:r w:rsidR="00554F69" w:rsidRPr="00154E06">
        <w:rPr>
          <w:rFonts w:asciiTheme="majorBidi" w:hAnsiTheme="majorBidi" w:cstheme="majorBidi"/>
          <w:sz w:val="28"/>
          <w:szCs w:val="28"/>
        </w:rPr>
        <w:t>73</w:t>
      </w:r>
      <w:r w:rsidR="000B34A2" w:rsidRPr="00154E06">
        <w:rPr>
          <w:rFonts w:asciiTheme="majorBidi" w:hAnsiTheme="majorBidi" w:cstheme="majorBidi"/>
          <w:sz w:val="28"/>
          <w:szCs w:val="28"/>
        </w:rPr>
        <w:t>, с. 33</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Інша група науковців вважає, що рейдерство </w:t>
      </w:r>
      <w:r w:rsidRPr="00154E06">
        <w:rPr>
          <w:rFonts w:asciiTheme="majorBidi" w:hAnsiTheme="majorBidi" w:cstheme="majorBidi"/>
          <w:sz w:val="28"/>
          <w:szCs w:val="28"/>
        </w:rPr>
        <w:sym w:font="Symbol" w:char="F02D"/>
      </w:r>
      <w:r w:rsidRPr="00154E06">
        <w:rPr>
          <w:rFonts w:asciiTheme="majorBidi" w:hAnsiTheme="majorBidi" w:cstheme="majorBidi"/>
          <w:sz w:val="28"/>
          <w:szCs w:val="28"/>
        </w:rPr>
        <w:t xml:space="preserve"> не завжди злочин. Дехто розмежовує поняття «рейдерство» та «недружнє поглинання» і вказує на їхню спільну мету. Прикладом цього є думка І. Костіна, який вказує, що рейдерство </w:t>
      </w:r>
      <w:r w:rsidRPr="00154E06">
        <w:rPr>
          <w:rFonts w:asciiTheme="majorBidi" w:hAnsiTheme="majorBidi" w:cstheme="majorBidi"/>
          <w:sz w:val="28"/>
          <w:szCs w:val="28"/>
        </w:rPr>
        <w:sym w:font="Symbol" w:char="F02D"/>
      </w:r>
      <w:r w:rsidRPr="00154E06">
        <w:rPr>
          <w:rFonts w:asciiTheme="majorBidi" w:hAnsiTheme="majorBidi" w:cstheme="majorBidi"/>
          <w:sz w:val="28"/>
          <w:szCs w:val="28"/>
        </w:rPr>
        <w:t xml:space="preserve"> це, перш за все порушення закону на будь-якій стадії отримання контролю над підприємством, тоді як недружнє поглинання − це використання законних засобів при отриманні контролю над підприємством. Тобто, на думку І. Костіна, рейдерство є завжди правопорушенням або низкою правопорушень у сфері корпоративних відносин, але це не обовʼязково злочин</w:t>
      </w:r>
      <w:r w:rsidR="00D76867"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74</w:t>
      </w:r>
      <w:r w:rsidR="00D76867" w:rsidRPr="00154E06">
        <w:rPr>
          <w:rFonts w:asciiTheme="majorBidi" w:hAnsiTheme="majorBidi" w:cstheme="majorBidi"/>
          <w:sz w:val="28"/>
          <w:szCs w:val="28"/>
        </w:rPr>
        <w:t>, с.</w:t>
      </w:r>
      <w:r w:rsidR="000B34A2" w:rsidRPr="00154E06">
        <w:rPr>
          <w:rFonts w:asciiTheme="majorBidi" w:hAnsiTheme="majorBidi" w:cstheme="majorBidi"/>
          <w:sz w:val="28"/>
          <w:szCs w:val="28"/>
        </w:rPr>
        <w:t xml:space="preserve"> </w:t>
      </w:r>
      <w:r w:rsidR="00D76867" w:rsidRPr="00154E06">
        <w:rPr>
          <w:rFonts w:asciiTheme="majorBidi" w:hAnsiTheme="majorBidi" w:cstheme="majorBidi"/>
          <w:sz w:val="28"/>
          <w:szCs w:val="28"/>
        </w:rPr>
        <w:t>17]</w:t>
      </w:r>
      <w:r w:rsidRPr="00154E06">
        <w:rPr>
          <w:rFonts w:asciiTheme="majorBidi" w:hAnsiTheme="majorBidi" w:cstheme="majorBidi"/>
          <w:sz w:val="28"/>
          <w:szCs w:val="28"/>
        </w:rPr>
        <w:t>.</w:t>
      </w:r>
    </w:p>
    <w:p w:rsidR="007D0671" w:rsidRPr="00154E06" w:rsidRDefault="009E3A5C"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А.</w:t>
      </w:r>
      <w:r w:rsidR="007D0671" w:rsidRPr="00154E06">
        <w:rPr>
          <w:rFonts w:asciiTheme="majorBidi" w:hAnsiTheme="majorBidi" w:cstheme="majorBidi"/>
          <w:sz w:val="28"/>
          <w:szCs w:val="28"/>
        </w:rPr>
        <w:t xml:space="preserve">В. Смітюх для характеристики соціально-правового явища, що розглядається, використовує терміни: «поглинання» (дружні та недружні), </w:t>
      </w:r>
      <w:r w:rsidR="007D0671" w:rsidRPr="00154E06">
        <w:rPr>
          <w:rFonts w:asciiTheme="majorBidi" w:hAnsiTheme="majorBidi" w:cstheme="majorBidi"/>
          <w:sz w:val="28"/>
          <w:szCs w:val="28"/>
        </w:rPr>
        <w:lastRenderedPageBreak/>
        <w:t>«загарбання», «рейдерство». Під останнім він пропонує розуміти дії, спрямовані на набуття певною особою прав на майно або привласнення контролю над суб’єктом господарювання без згоди власника чи особи, яка здійснює контроль над суб’єктами господарювання, що відбуваються відповідно до певного сценарію. В разі ж недружнього поглинання поглинач отримує корпоративний контроль взагалі без згоди акціонерів та органів управління. Отже, на думку вищезазначеного дослідника, за своєю сутністю недружні поглинання і рейдерство мають такі спільні риси, як: набуття певною особою прав на майно або привласнення контролю над суб’єктом господарювання без згоди власника, порушення чинного цивільного або господарського законодавства в ході здійснення таких операцій, в</w:t>
      </w:r>
      <w:r w:rsidR="00D76867" w:rsidRPr="00154E06">
        <w:rPr>
          <w:rFonts w:asciiTheme="majorBidi" w:hAnsiTheme="majorBidi" w:cstheme="majorBidi"/>
          <w:sz w:val="28"/>
          <w:szCs w:val="28"/>
        </w:rPr>
        <w:t>ідсутність насильницьких дій [</w:t>
      </w:r>
      <w:r w:rsidR="00554F69" w:rsidRPr="00154E06">
        <w:rPr>
          <w:rFonts w:asciiTheme="majorBidi" w:hAnsiTheme="majorBidi" w:cstheme="majorBidi"/>
          <w:sz w:val="28"/>
          <w:szCs w:val="28"/>
        </w:rPr>
        <w:t>75</w:t>
      </w:r>
      <w:r w:rsidR="00607A9F" w:rsidRPr="00154E06">
        <w:rPr>
          <w:rFonts w:asciiTheme="majorBidi" w:hAnsiTheme="majorBidi" w:cstheme="majorBidi"/>
          <w:sz w:val="28"/>
          <w:szCs w:val="28"/>
        </w:rPr>
        <w:t xml:space="preserve"> с. 94</w:t>
      </w:r>
      <w:r w:rsidR="007D0671" w:rsidRPr="00154E06">
        <w:rPr>
          <w:rFonts w:asciiTheme="majorBidi" w:hAnsiTheme="majorBidi" w:cstheme="majorBidi"/>
          <w:sz w:val="28"/>
          <w:szCs w:val="28"/>
        </w:rPr>
        <w:t>]</w:t>
      </w:r>
      <w:r w:rsidR="00607A9F" w:rsidRPr="00154E06">
        <w:rPr>
          <w:rFonts w:asciiTheme="majorBidi" w:hAnsiTheme="majorBidi" w:cstheme="majorBidi"/>
          <w:sz w:val="28"/>
          <w:szCs w:val="28"/>
        </w:rPr>
        <w:t>. Ц</w:t>
      </w:r>
      <w:r w:rsidR="007D0671" w:rsidRPr="00154E06">
        <w:rPr>
          <w:rFonts w:asciiTheme="majorBidi" w:hAnsiTheme="majorBidi" w:cstheme="majorBidi"/>
          <w:sz w:val="28"/>
          <w:szCs w:val="28"/>
        </w:rPr>
        <w:t>е робить два названі терміни майже тотожними. На практи</w:t>
      </w:r>
      <w:r w:rsidR="00D76867" w:rsidRPr="00154E06">
        <w:rPr>
          <w:rFonts w:asciiTheme="majorBidi" w:hAnsiTheme="majorBidi" w:cstheme="majorBidi"/>
          <w:sz w:val="28"/>
          <w:szCs w:val="28"/>
        </w:rPr>
        <w:t>ці їх розрізнити досить важко [</w:t>
      </w:r>
      <w:r w:rsidR="00514EE3" w:rsidRPr="00154E06">
        <w:rPr>
          <w:rFonts w:asciiTheme="majorBidi" w:hAnsiTheme="majorBidi" w:cstheme="majorBidi"/>
          <w:sz w:val="28"/>
          <w:szCs w:val="28"/>
        </w:rPr>
        <w:t>7</w:t>
      </w:r>
      <w:r w:rsidR="00554F69" w:rsidRPr="00154E06">
        <w:rPr>
          <w:rFonts w:asciiTheme="majorBidi" w:hAnsiTheme="majorBidi" w:cstheme="majorBidi"/>
          <w:sz w:val="28"/>
          <w:szCs w:val="28"/>
        </w:rPr>
        <w:t>6</w:t>
      </w:r>
      <w:r w:rsidR="00FC130B" w:rsidRPr="00154E06">
        <w:rPr>
          <w:rFonts w:asciiTheme="majorBidi" w:hAnsiTheme="majorBidi" w:cstheme="majorBidi"/>
          <w:sz w:val="28"/>
          <w:szCs w:val="28"/>
        </w:rPr>
        <w:t>, с. 10</w:t>
      </w:r>
      <w:r w:rsidR="007D0671"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Дещо іншу позицію займає Н. Гуторова, яка виділяє два види рейдерства: біле і чорне. Вона вважає, що термін «рейдерство» використовується для позначення лише фактів протипр</w:t>
      </w:r>
      <w:r w:rsidR="00B13552" w:rsidRPr="00154E06">
        <w:rPr>
          <w:rFonts w:asciiTheme="majorBidi" w:hAnsiTheme="majorBidi" w:cstheme="majorBidi"/>
          <w:sz w:val="28"/>
          <w:szCs w:val="28"/>
        </w:rPr>
        <w:t>авного захоплення підприємств [</w:t>
      </w:r>
      <w:r w:rsidR="00554F69" w:rsidRPr="00154E06">
        <w:rPr>
          <w:rFonts w:asciiTheme="majorBidi" w:hAnsiTheme="majorBidi" w:cstheme="majorBidi"/>
          <w:sz w:val="28"/>
          <w:szCs w:val="28"/>
        </w:rPr>
        <w:t>77</w:t>
      </w:r>
      <w:r w:rsidR="00155FE8" w:rsidRPr="00154E06">
        <w:rPr>
          <w:rFonts w:asciiTheme="majorBidi" w:hAnsiTheme="majorBidi" w:cstheme="majorBidi"/>
          <w:sz w:val="28"/>
          <w:szCs w:val="28"/>
        </w:rPr>
        <w:t>, с. 8</w:t>
      </w:r>
      <w:r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 ході здійснюваного дослідження особливу зацікавленість викликає «біле рейдерство», оскільки для досягнення поставленої мети використовуються законні методи привласнення: прогалини законодавства, корпоративні права, якими наділені учасники, тобто формальний закон. Це правове явище є елементом економічного ринку, а тому становить особливу небезпеку, оскільки, як явище латентне, стає стабільною практикою цивільного обігу та змінює сутність правовідносин. Саме такий вид рейдерства є цікавим у дослідженні співвідношення із категорією «зловживання правом». Положення Цивільного Кодексу України (ч.3.</w:t>
      </w:r>
      <w:r w:rsidR="009E3A5C" w:rsidRPr="00154E06">
        <w:rPr>
          <w:rFonts w:asciiTheme="majorBidi" w:hAnsiTheme="majorBidi" w:cstheme="majorBidi"/>
          <w:sz w:val="28"/>
          <w:szCs w:val="28"/>
        </w:rPr>
        <w:t xml:space="preserve"> </w:t>
      </w:r>
      <w:r w:rsidRPr="00154E06">
        <w:rPr>
          <w:rFonts w:asciiTheme="majorBidi" w:hAnsiTheme="majorBidi" w:cstheme="majorBidi"/>
          <w:sz w:val="28"/>
          <w:szCs w:val="28"/>
        </w:rPr>
        <w:t>ст.13) закріплюють недопустимість дій особи, що вчиняються з наміром завдати шкоди іншій особі, а також зловжи</w:t>
      </w:r>
      <w:r w:rsidR="003F6A7F" w:rsidRPr="00154E06">
        <w:rPr>
          <w:rFonts w:asciiTheme="majorBidi" w:hAnsiTheme="majorBidi" w:cstheme="majorBidi"/>
          <w:sz w:val="28"/>
          <w:szCs w:val="28"/>
        </w:rPr>
        <w:t>вання правом в інших формах. [</w:t>
      </w:r>
      <w:r w:rsidR="00554F69" w:rsidRPr="00154E06">
        <w:rPr>
          <w:rFonts w:asciiTheme="majorBidi" w:hAnsiTheme="majorBidi" w:cstheme="majorBidi"/>
          <w:sz w:val="28"/>
          <w:szCs w:val="28"/>
        </w:rPr>
        <w:t>78</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Вітчизняний учений Д. Зеркалов розуміє під рейдерством процес захоплення власності фірми або перехоплення оперативного управління за допомогою спеціально створеного та</w:t>
      </w:r>
      <w:r w:rsidR="00B94087" w:rsidRPr="00154E06">
        <w:rPr>
          <w:rFonts w:asciiTheme="majorBidi" w:hAnsiTheme="majorBidi" w:cstheme="majorBidi"/>
          <w:sz w:val="28"/>
          <w:szCs w:val="28"/>
        </w:rPr>
        <w:t xml:space="preserve"> розіграного бізнес-конфлікту.</w:t>
      </w:r>
      <w:r w:rsidRPr="00154E06">
        <w:rPr>
          <w:rFonts w:asciiTheme="majorBidi" w:hAnsiTheme="majorBidi" w:cstheme="majorBidi"/>
          <w:sz w:val="28"/>
          <w:szCs w:val="28"/>
        </w:rPr>
        <w:t xml:space="preserve"> Дослідник не виділяє окремо «сірого» рейдерства, а «чорне», або «криваве» рейдерство характеризує як дуже небезпечний, бе</w:t>
      </w:r>
      <w:r w:rsidR="00B94087" w:rsidRPr="00154E06">
        <w:rPr>
          <w:rFonts w:asciiTheme="majorBidi" w:hAnsiTheme="majorBidi" w:cstheme="majorBidi"/>
          <w:sz w:val="28"/>
          <w:szCs w:val="28"/>
        </w:rPr>
        <w:t xml:space="preserve">зумовно кримінальний його вид. </w:t>
      </w:r>
      <w:r w:rsidRPr="00154E06">
        <w:rPr>
          <w:rFonts w:asciiTheme="majorBidi" w:hAnsiTheme="majorBidi" w:cstheme="majorBidi"/>
          <w:sz w:val="28"/>
          <w:szCs w:val="28"/>
        </w:rPr>
        <w:t xml:space="preserve">Спільною ознакою «сірого» </w:t>
      </w:r>
      <w:r w:rsidRPr="00154E06">
        <w:rPr>
          <w:rFonts w:asciiTheme="majorBidi" w:hAnsiTheme="majorBidi" w:cstheme="majorBidi"/>
          <w:sz w:val="28"/>
          <w:szCs w:val="28"/>
        </w:rPr>
        <w:lastRenderedPageBreak/>
        <w:t>та «чорного» рейдерства є те, що реалізація таких схем потребує силового загарбання, яке забезпечується відповідними організаційними, технічними, юридичними, а іноді і політичними заходами. В той же час, наявність чіткого уявлення про те, що слід розуміти під тим чи іншим терміном, є основою його правильного застосування – як в науці, так і на практиці</w:t>
      </w:r>
      <w:r w:rsidR="00554F69" w:rsidRPr="00154E06">
        <w:rPr>
          <w:rFonts w:asciiTheme="majorBidi" w:hAnsiTheme="majorBidi" w:cstheme="majorBidi"/>
          <w:sz w:val="28"/>
          <w:szCs w:val="28"/>
        </w:rPr>
        <w:t xml:space="preserve"> [79</w:t>
      </w:r>
      <w:r w:rsidR="00B94087" w:rsidRPr="00154E06">
        <w:rPr>
          <w:rFonts w:asciiTheme="majorBidi" w:hAnsiTheme="majorBidi" w:cstheme="majorBidi"/>
          <w:sz w:val="28"/>
          <w:szCs w:val="28"/>
        </w:rPr>
        <w:t>, с. 8-21].</w:t>
      </w:r>
    </w:p>
    <w:p w:rsidR="007D0671" w:rsidRPr="00154E06" w:rsidRDefault="009E3A5C"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w:t>
      </w:r>
      <w:r w:rsidR="007D0671" w:rsidRPr="00154E06">
        <w:rPr>
          <w:rFonts w:asciiTheme="majorBidi" w:hAnsiTheme="majorBidi" w:cstheme="majorBidi"/>
          <w:sz w:val="28"/>
          <w:szCs w:val="28"/>
        </w:rPr>
        <w:t xml:space="preserve">В. Черевко подає таке трактування поняття рейдерства: «це протиправний, незаконний перерозподіл власності». Дослідник зазначає, що навіть цілком законна операція стосовно поглинання активів підприємства стає рейдерським актом, якщо хоча б на одному із етапів його здійснення застосовуються незаконні методи </w:t>
      </w:r>
      <w:r w:rsidR="007D0671" w:rsidRPr="00154E06">
        <w:rPr>
          <w:rFonts w:asciiTheme="majorBidi" w:hAnsiTheme="majorBidi" w:cstheme="majorBidi"/>
          <w:sz w:val="28"/>
          <w:szCs w:val="28"/>
        </w:rPr>
        <w:sym w:font="Symbol" w:char="F05B"/>
      </w:r>
      <w:r w:rsidR="00554F69" w:rsidRPr="00154E06">
        <w:rPr>
          <w:rFonts w:asciiTheme="majorBidi" w:hAnsiTheme="majorBidi" w:cstheme="majorBidi"/>
          <w:sz w:val="28"/>
          <w:szCs w:val="28"/>
        </w:rPr>
        <w:t>80</w:t>
      </w:r>
      <w:r w:rsidR="007D0671" w:rsidRPr="00154E06">
        <w:rPr>
          <w:rFonts w:asciiTheme="majorBidi" w:hAnsiTheme="majorBidi" w:cstheme="majorBidi"/>
          <w:sz w:val="28"/>
          <w:szCs w:val="28"/>
        </w:rPr>
        <w:sym w:font="Symbol" w:char="F05D"/>
      </w:r>
      <w:r w:rsidR="007D0671"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Дещо ширше трактування поняття рейдерства подає Б. Грек, а саме: «рейдерство </w:t>
      </w:r>
      <w:r w:rsidRPr="00154E06">
        <w:rPr>
          <w:rFonts w:asciiTheme="majorBidi" w:hAnsiTheme="majorBidi" w:cstheme="majorBidi"/>
          <w:sz w:val="28"/>
          <w:szCs w:val="28"/>
        </w:rPr>
        <w:sym w:font="Symbol" w:char="F02D"/>
      </w:r>
      <w:r w:rsidRPr="00154E06">
        <w:rPr>
          <w:rFonts w:asciiTheme="majorBidi" w:hAnsiTheme="majorBidi" w:cstheme="majorBidi"/>
          <w:sz w:val="28"/>
          <w:szCs w:val="28"/>
        </w:rPr>
        <w:t xml:space="preserve"> це недружнє, поза межами дії цивільного законодавства, спрямоване проти волі власника захоплення чужого майна на користь іншої особи, встановлення над майном повного контролю нового власника в юридичному і фізичному розумінні, з використанням корумпованості чиновників або із застосуванням сили»</w:t>
      </w:r>
      <w:r w:rsidR="003054D1" w:rsidRPr="00154E06">
        <w:rPr>
          <w:rFonts w:asciiTheme="majorBidi" w:hAnsiTheme="majorBidi" w:cstheme="majorBidi"/>
          <w:sz w:val="28"/>
          <w:szCs w:val="28"/>
        </w:rPr>
        <w:t xml:space="preserve"> </w:t>
      </w:r>
      <w:r w:rsidRPr="00154E06">
        <w:rPr>
          <w:rFonts w:asciiTheme="majorBidi" w:hAnsiTheme="majorBidi" w:cstheme="majorBidi"/>
          <w:sz w:val="28"/>
          <w:szCs w:val="28"/>
        </w:rPr>
        <w:sym w:font="Symbol" w:char="F05B"/>
      </w:r>
      <w:r w:rsidR="003644CF" w:rsidRPr="00154E06">
        <w:rPr>
          <w:rFonts w:asciiTheme="majorBidi" w:hAnsiTheme="majorBidi" w:cstheme="majorBidi"/>
          <w:sz w:val="28"/>
          <w:szCs w:val="28"/>
        </w:rPr>
        <w:t>7</w:t>
      </w:r>
      <w:r w:rsidR="00554F69" w:rsidRPr="00154E06">
        <w:rPr>
          <w:rFonts w:asciiTheme="majorBidi" w:hAnsiTheme="majorBidi" w:cstheme="majorBidi"/>
          <w:sz w:val="28"/>
          <w:szCs w:val="28"/>
        </w:rPr>
        <w:t>1</w:t>
      </w:r>
      <w:r w:rsidR="004A6DFB" w:rsidRPr="00154E06">
        <w:rPr>
          <w:rFonts w:asciiTheme="majorBidi" w:hAnsiTheme="majorBidi" w:cstheme="majorBidi"/>
          <w:sz w:val="28"/>
          <w:szCs w:val="28"/>
        </w:rPr>
        <w:t>, с. 33</w:t>
      </w:r>
      <w:r w:rsidRPr="00154E06">
        <w:rPr>
          <w:rFonts w:asciiTheme="majorBidi" w:hAnsiTheme="majorBidi" w:cstheme="majorBidi"/>
          <w:sz w:val="28"/>
          <w:szCs w:val="28"/>
        </w:rPr>
        <w:sym w:font="Symbol" w:char="F05D"/>
      </w:r>
      <w:r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 думку Ю. Берлача, рейдерство слід розуміти як процес захоплення фірми у власність проти волі її власників/власника, що здійснюється шляхом реалізації різних протиправних дій з боку захоплювача з метою швидкого перепродажу об’єкта рейдерського нападу чи подальшого управління ним. Окрім того, дослідник виокремлює рейдерство і як позитивне явище за умови, якщо рейдерські напади: усувають від управління бізнесом неефективний менеджмент; запобігають зловживанням з боку великих акціонерів (мажоритаріїв); реструктурують підприєм</w:t>
      </w:r>
      <w:r w:rsidR="00AB6BC1" w:rsidRPr="00154E06">
        <w:rPr>
          <w:rFonts w:asciiTheme="majorBidi" w:hAnsiTheme="majorBidi" w:cstheme="majorBidi"/>
          <w:sz w:val="28"/>
          <w:szCs w:val="28"/>
        </w:rPr>
        <w:t>с</w:t>
      </w:r>
      <w:r w:rsidR="003644CF" w:rsidRPr="00154E06">
        <w:rPr>
          <w:rFonts w:asciiTheme="majorBidi" w:hAnsiTheme="majorBidi" w:cstheme="majorBidi"/>
          <w:sz w:val="28"/>
          <w:szCs w:val="28"/>
        </w:rPr>
        <w:t>тва, що н</w:t>
      </w:r>
      <w:r w:rsidR="00554F69" w:rsidRPr="00154E06">
        <w:rPr>
          <w:rFonts w:asciiTheme="majorBidi" w:hAnsiTheme="majorBidi" w:cstheme="majorBidi"/>
          <w:sz w:val="28"/>
          <w:szCs w:val="28"/>
        </w:rPr>
        <w:t>еефективно працюють [81</w:t>
      </w:r>
      <w:r w:rsidRPr="00154E06">
        <w:rPr>
          <w:rFonts w:asciiTheme="majorBidi" w:hAnsiTheme="majorBidi" w:cstheme="majorBidi"/>
          <w:sz w:val="28"/>
          <w:szCs w:val="28"/>
        </w:rPr>
        <w:t>, с. 62]</w:t>
      </w:r>
      <w:r w:rsidR="003054D1"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Цікаве визначення українського рейдерства запропонував А. Єфименко. На його думку, рейдерство – це вилучення майна на формально законних підставах, основу яких становить злочин, зловживання правом або прогалини в законі чи системні недоліки функціонування державних інститутів (судової та правоохоронної систем, системи реєстрації юридичних осіб тощо) [8</w:t>
      </w:r>
      <w:r w:rsidR="00554F69" w:rsidRPr="00154E06">
        <w:rPr>
          <w:rFonts w:asciiTheme="majorBidi" w:hAnsiTheme="majorBidi" w:cstheme="majorBidi"/>
          <w:sz w:val="28"/>
          <w:szCs w:val="28"/>
        </w:rPr>
        <w:t>2</w:t>
      </w:r>
      <w:r w:rsidRPr="00154E06">
        <w:rPr>
          <w:rFonts w:asciiTheme="majorBidi" w:hAnsiTheme="majorBidi" w:cstheme="majorBidi"/>
          <w:sz w:val="28"/>
          <w:szCs w:val="28"/>
        </w:rPr>
        <w:t xml:space="preserve">, с. 118].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Тож можна констатувати, що більшість учених схиляється до думки, що рейдерство – це встановлення контролю над юридичною особою всупереч сукупній волі її власників, що здійснюється за допомогою неправомірних дій</w:t>
      </w:r>
      <w:r w:rsidR="001D113A"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[83</w:t>
      </w:r>
      <w:r w:rsidR="001D113A" w:rsidRPr="00154E06">
        <w:rPr>
          <w:rFonts w:asciiTheme="majorBidi" w:hAnsiTheme="majorBidi" w:cstheme="majorBidi"/>
          <w:sz w:val="28"/>
          <w:szCs w:val="28"/>
        </w:rPr>
        <w:t>, с. 177]</w:t>
      </w:r>
      <w:r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Головна мета рейдера, як і будь-якого підприємця чи бізнесмена, – отримання прибутку. Але досягає він цього не виробництвом певного виду продукції, а перепродажем підприємства, над яким він отримав контроль шляхом «недружнього поглинання». Ідеться саме про поглинання, та ще й недружнє, бо це набагато дешевше, ніж шукати з власником підприємства компроміс, і набагато простіше, ніж переконувати бізнесмена продати власну прибуткову справу. Адже українських рейдерів цікавлять винятково ліквідні підприємства, оскільки безпе</w:t>
      </w:r>
      <w:r w:rsidR="00897689" w:rsidRPr="00154E06">
        <w:rPr>
          <w:rFonts w:asciiTheme="majorBidi" w:hAnsiTheme="majorBidi" w:cstheme="majorBidi"/>
          <w:sz w:val="28"/>
          <w:szCs w:val="28"/>
        </w:rPr>
        <w:t>рспективні нікому не п</w:t>
      </w:r>
      <w:r w:rsidR="00554F69" w:rsidRPr="00154E06">
        <w:rPr>
          <w:rFonts w:asciiTheme="majorBidi" w:hAnsiTheme="majorBidi" w:cstheme="majorBidi"/>
          <w:sz w:val="28"/>
          <w:szCs w:val="28"/>
        </w:rPr>
        <w:t>отрібні [69</w:t>
      </w:r>
      <w:r w:rsidRPr="00154E06">
        <w:rPr>
          <w:rFonts w:asciiTheme="majorBidi" w:hAnsiTheme="majorBidi" w:cstheme="majorBidi"/>
          <w:sz w:val="28"/>
          <w:szCs w:val="28"/>
        </w:rPr>
        <w:t xml:space="preserve">, с. 130].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Основними ознаками рейдерства в нашій країні є незаконне заволодіння майном підприємства, використання прибутку в своїх інтересах, підтримка рейдерів усілякими методами й органами місцевої влади, закріплення домінуючих позицій, упередженість під час прийняття ухвал або рішень суду в інтересах рейдера. Можливість отримання величезних прибутків без значного ризику покарання – рушійна сила рейдерства. Тобто внутрішньою суперечністю рейдерства є відношення між можливим прибутком рейдера і ризиком його покарання, юридичною відповідальністю. Взагалі в ринкових умовах між прибутком і ризиком простежується прямий зв’язок. Що більший ризик, то більшим має бути прибуток. І навпаки, більший прибуток вимагає більшого ризику. Тому рейдери в розвинутих країнах із сильною державною владою справді ризикують. В Україні вони практично не карані і майже не ризикують, бо юридична відповідальність де-факто мізерна. Тобто при</w:t>
      </w:r>
      <w:r w:rsidR="003644CF" w:rsidRPr="00154E06">
        <w:rPr>
          <w:rFonts w:asciiTheme="majorBidi" w:hAnsiTheme="majorBidi" w:cstheme="majorBidi"/>
          <w:sz w:val="28"/>
          <w:szCs w:val="28"/>
        </w:rPr>
        <w:t>б</w:t>
      </w:r>
      <w:r w:rsidR="00995FF5" w:rsidRPr="00154E06">
        <w:rPr>
          <w:rFonts w:asciiTheme="majorBidi" w:hAnsiTheme="majorBidi" w:cstheme="majorBidi"/>
          <w:sz w:val="28"/>
          <w:szCs w:val="28"/>
        </w:rPr>
        <w:t>уток з ризиком не конфліктує [8</w:t>
      </w:r>
      <w:r w:rsidR="00554F69" w:rsidRPr="00154E06">
        <w:rPr>
          <w:rFonts w:asciiTheme="majorBidi" w:hAnsiTheme="majorBidi" w:cstheme="majorBidi"/>
          <w:sz w:val="28"/>
          <w:szCs w:val="28"/>
        </w:rPr>
        <w:t>4</w:t>
      </w:r>
      <w:r w:rsidRPr="00154E06">
        <w:rPr>
          <w:rFonts w:asciiTheme="majorBidi" w:hAnsiTheme="majorBidi" w:cstheme="majorBidi"/>
          <w:sz w:val="28"/>
          <w:szCs w:val="28"/>
        </w:rPr>
        <w:t>, с. 30].</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Щодо основних причин поширення рейдерства </w:t>
      </w:r>
      <w:r w:rsidR="009E3A5C" w:rsidRPr="00154E06">
        <w:rPr>
          <w:rFonts w:asciiTheme="majorBidi" w:hAnsiTheme="majorBidi" w:cstheme="majorBidi"/>
          <w:sz w:val="28"/>
          <w:szCs w:val="28"/>
        </w:rPr>
        <w:t>в Україні, то З.</w:t>
      </w:r>
      <w:r w:rsidR="007260A5" w:rsidRPr="00154E06">
        <w:rPr>
          <w:rFonts w:asciiTheme="majorBidi" w:hAnsiTheme="majorBidi" w:cstheme="majorBidi"/>
          <w:sz w:val="28"/>
          <w:szCs w:val="28"/>
        </w:rPr>
        <w:t xml:space="preserve">С. Варналій </w:t>
      </w:r>
      <w:r w:rsidRPr="00154E06">
        <w:rPr>
          <w:rFonts w:asciiTheme="majorBidi" w:hAnsiTheme="majorBidi" w:cstheme="majorBidi"/>
          <w:sz w:val="28"/>
          <w:szCs w:val="28"/>
        </w:rPr>
        <w:t xml:space="preserve">виділяє такі з них: </w:t>
      </w:r>
    </w:p>
    <w:p w:rsidR="007D0671" w:rsidRPr="00154E06" w:rsidRDefault="007D0671" w:rsidP="00445B80">
      <w:pPr>
        <w:pStyle w:val="a3"/>
        <w:numPr>
          <w:ilvl w:val="0"/>
          <w:numId w:val="1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 слабкість правової системи та судової влади; </w:t>
      </w:r>
    </w:p>
    <w:p w:rsidR="007D0671" w:rsidRPr="00154E06" w:rsidRDefault="007D0671" w:rsidP="00445B80">
      <w:pPr>
        <w:pStyle w:val="a3"/>
        <w:numPr>
          <w:ilvl w:val="0"/>
          <w:numId w:val="1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 корумпованість органів влади; </w:t>
      </w:r>
    </w:p>
    <w:p w:rsidR="007D0671" w:rsidRPr="00154E06" w:rsidRDefault="007D0671" w:rsidP="00445B80">
      <w:pPr>
        <w:pStyle w:val="a3"/>
        <w:numPr>
          <w:ilvl w:val="0"/>
          <w:numId w:val="1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 відсутність державних інститутів, які б ефективно захищали права власника;</w:t>
      </w:r>
    </w:p>
    <w:p w:rsidR="007D0671" w:rsidRPr="00154E06" w:rsidRDefault="007D0671" w:rsidP="00445B80">
      <w:pPr>
        <w:pStyle w:val="a3"/>
        <w:numPr>
          <w:ilvl w:val="0"/>
          <w:numId w:val="1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 низький рівень правової культури; </w:t>
      </w:r>
    </w:p>
    <w:p w:rsidR="007D0671" w:rsidRPr="00154E06" w:rsidRDefault="007D0671" w:rsidP="00445B80">
      <w:pPr>
        <w:pStyle w:val="a3"/>
        <w:numPr>
          <w:ilvl w:val="0"/>
          <w:numId w:val="1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 правовий нігілізм  як у суб’єктів господарювання, так і у представників органів влади; </w:t>
      </w:r>
    </w:p>
    <w:p w:rsidR="007D0671" w:rsidRPr="00154E06" w:rsidRDefault="007D0671" w:rsidP="00445B80">
      <w:pPr>
        <w:pStyle w:val="a3"/>
        <w:numPr>
          <w:ilvl w:val="0"/>
          <w:numId w:val="1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 сумнівна передісторія приватизації певних об’єктів тощо</w:t>
      </w:r>
      <w:r w:rsidR="00CA0236"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85</w:t>
      </w:r>
      <w:r w:rsidR="003054D1" w:rsidRPr="00154E06">
        <w:rPr>
          <w:rFonts w:asciiTheme="majorBidi" w:hAnsiTheme="majorBidi" w:cstheme="majorBidi"/>
          <w:sz w:val="28"/>
          <w:szCs w:val="28"/>
        </w:rPr>
        <w:t>, с. 132</w:t>
      </w:r>
      <w:r w:rsidR="00CA0236" w:rsidRPr="00154E06">
        <w:rPr>
          <w:rFonts w:asciiTheme="majorBidi" w:hAnsiTheme="majorBidi" w:cstheme="majorBidi"/>
          <w:sz w:val="28"/>
          <w:szCs w:val="28"/>
        </w:rPr>
        <w:t>]</w:t>
      </w:r>
      <w:r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Однією із «підводних течій» в меті рейдерських атак є бажання встановлення монопольного становища на тому чи іншому ринку. При цьому замовниками рейдерського захоплення в основному виступають конкуренти. На жаль, сьогодні склалася ситуація, коли для визначення різних юридичних явищ використовують один і той самий термін, у зв’язку з чим виникає серйозна плутанина понять. Зокрема, у юридичній та економічній літературі терміном «рейдерство» охоплюється досить широкий спектр дій: від звичайного, законного поглинання об’єктів власності до відвертого бандитського нападу на підприємство. В той же час законодавець не дає визначення рейдерства. Тому вчені активно пропонують свої варіанти</w:t>
      </w:r>
      <w:r w:rsidR="006A46E2"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71</w:t>
      </w:r>
      <w:r w:rsidR="006A46E2" w:rsidRPr="00154E06">
        <w:rPr>
          <w:rFonts w:asciiTheme="majorBidi" w:hAnsiTheme="majorBidi" w:cstheme="majorBidi"/>
          <w:sz w:val="28"/>
          <w:szCs w:val="28"/>
        </w:rPr>
        <w:t>, с. 32]</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До концепції домінуючого фактору належать позиції, відповідно до яких основною причиною рейдерства в Україні є правова необізнаність власників підприємства. Також група авторів вказує на такий домінуючий фактор як корумпованість суддів та державних службовців, і здійснюється така діяльність за їх безпосередньою участю</w:t>
      </w:r>
      <w:r w:rsidR="006A46E2" w:rsidRPr="00154E06">
        <w:rPr>
          <w:rFonts w:asciiTheme="majorBidi" w:hAnsiTheme="majorBidi" w:cstheme="majorBidi"/>
          <w:sz w:val="28"/>
          <w:szCs w:val="28"/>
        </w:rPr>
        <w:t xml:space="preserve"> [</w:t>
      </w:r>
      <w:r w:rsidR="003644CF" w:rsidRPr="00154E06">
        <w:rPr>
          <w:rFonts w:asciiTheme="majorBidi" w:hAnsiTheme="majorBidi" w:cstheme="majorBidi"/>
          <w:sz w:val="28"/>
          <w:szCs w:val="28"/>
        </w:rPr>
        <w:t>7</w:t>
      </w:r>
      <w:r w:rsidR="00554F69" w:rsidRPr="00154E06">
        <w:rPr>
          <w:rFonts w:asciiTheme="majorBidi" w:hAnsiTheme="majorBidi" w:cstheme="majorBidi"/>
          <w:sz w:val="28"/>
          <w:szCs w:val="28"/>
        </w:rPr>
        <w:t>4</w:t>
      </w:r>
      <w:r w:rsidR="006A46E2" w:rsidRPr="00154E06">
        <w:rPr>
          <w:rFonts w:asciiTheme="majorBidi" w:hAnsiTheme="majorBidi" w:cstheme="majorBidi"/>
          <w:sz w:val="28"/>
          <w:szCs w:val="28"/>
        </w:rPr>
        <w:t>, с. 27]</w:t>
      </w:r>
      <w:r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 Україні рейдерство має широкі масштаби, а тому загрози національній безпеці від даного явища є чи не найголовнішими проблемами, які потребують негайного вирішення. Рейдерство − явище негативне, а тому безперечно призводить до негативних наслідків для національної економіки. Серед негативних наслідків рейдерства, які слід класифікувати як реальні загрози національній економіці виділяють такі: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sym w:font="Symbol" w:char="F02D"/>
      </w:r>
      <w:r w:rsidRPr="00154E06">
        <w:rPr>
          <w:rFonts w:asciiTheme="majorBidi" w:hAnsiTheme="majorBidi" w:cstheme="majorBidi"/>
          <w:sz w:val="28"/>
          <w:szCs w:val="28"/>
        </w:rPr>
        <w:t xml:space="preserve"> зниження інвестиційної та інноваційної активності, а також науково-технічного та технологічного потенціалу;</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 неефективність антимонопольної політики та механізмів державного регулювання природних монополій, що ускладнює створення конкурентного середовища в економіці;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sym w:font="Symbol" w:char="F02D"/>
      </w:r>
      <w:r w:rsidRPr="00154E06">
        <w:rPr>
          <w:rFonts w:asciiTheme="majorBidi" w:hAnsiTheme="majorBidi" w:cstheme="majorBidi"/>
          <w:sz w:val="28"/>
          <w:szCs w:val="28"/>
        </w:rPr>
        <w:t xml:space="preserve"> неефективність державної інноваційної політики, механізмів стимулювання інноваційної діяльності;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sym w:font="Symbol" w:char="F02D"/>
      </w:r>
      <w:r w:rsidRPr="00154E06">
        <w:rPr>
          <w:rFonts w:asciiTheme="majorBidi" w:hAnsiTheme="majorBidi" w:cstheme="majorBidi"/>
          <w:sz w:val="28"/>
          <w:szCs w:val="28"/>
        </w:rPr>
        <w:t xml:space="preserve"> ослаблення системи державного регулювання і контролю у сфері економіки;</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sym w:font="Symbol" w:char="F02D"/>
      </w:r>
      <w:r w:rsidRPr="00154E06">
        <w:rPr>
          <w:rFonts w:asciiTheme="majorBidi" w:hAnsiTheme="majorBidi" w:cstheme="majorBidi"/>
          <w:sz w:val="28"/>
          <w:szCs w:val="28"/>
        </w:rPr>
        <w:t xml:space="preserve"> зростання частки іноземного капіталу у стратегічних галузях економіки, що є досить небезпечним для економічної незалежності Україні;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sym w:font="Symbol" w:char="F02D"/>
      </w:r>
      <w:r w:rsidRPr="00154E06">
        <w:rPr>
          <w:rFonts w:asciiTheme="majorBidi" w:hAnsiTheme="majorBidi" w:cstheme="majorBidi"/>
          <w:sz w:val="28"/>
          <w:szCs w:val="28"/>
        </w:rPr>
        <w:t xml:space="preserve"> зниження темпів відтворювальних процесів та подолання структурної деформації в економіці;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sym w:font="Symbol" w:char="F02D"/>
      </w:r>
      <w:r w:rsidRPr="00154E06">
        <w:rPr>
          <w:rFonts w:asciiTheme="majorBidi" w:hAnsiTheme="majorBidi" w:cstheme="majorBidi"/>
          <w:sz w:val="28"/>
          <w:szCs w:val="28"/>
        </w:rPr>
        <w:t xml:space="preserve"> переважання у діяльності управлінських структур особистих, корпоративних, регіональних інтересів над загальнонаціональними </w:t>
      </w:r>
      <w:r w:rsidRPr="00154E06">
        <w:rPr>
          <w:rFonts w:asciiTheme="majorBidi" w:hAnsiTheme="majorBidi" w:cstheme="majorBidi"/>
          <w:sz w:val="28"/>
          <w:szCs w:val="28"/>
        </w:rPr>
        <w:sym w:font="Symbol" w:char="F05B"/>
      </w:r>
      <w:r w:rsidR="00E0439D" w:rsidRPr="00154E06">
        <w:rPr>
          <w:rFonts w:asciiTheme="majorBidi" w:hAnsiTheme="majorBidi" w:cstheme="majorBidi"/>
          <w:sz w:val="28"/>
          <w:szCs w:val="28"/>
        </w:rPr>
        <w:t xml:space="preserve">74, с. 45-46; </w:t>
      </w:r>
      <w:r w:rsidR="003644CF" w:rsidRPr="00154E06">
        <w:rPr>
          <w:rFonts w:asciiTheme="majorBidi" w:hAnsiTheme="majorBidi" w:cstheme="majorBidi"/>
          <w:sz w:val="28"/>
          <w:szCs w:val="28"/>
        </w:rPr>
        <w:t>8</w:t>
      </w:r>
      <w:r w:rsidR="00554F69" w:rsidRPr="00154E06">
        <w:rPr>
          <w:rFonts w:asciiTheme="majorBidi" w:hAnsiTheme="majorBidi" w:cstheme="majorBidi"/>
          <w:sz w:val="28"/>
          <w:szCs w:val="28"/>
        </w:rPr>
        <w:t>6,</w:t>
      </w:r>
      <w:r w:rsidR="00B60BE9" w:rsidRPr="00154E06">
        <w:rPr>
          <w:rFonts w:asciiTheme="majorBidi" w:hAnsiTheme="majorBidi" w:cstheme="majorBidi"/>
          <w:sz w:val="28"/>
          <w:szCs w:val="28"/>
          <w:lang w:val="uk-UA"/>
        </w:rPr>
        <w:t> </w:t>
      </w:r>
      <w:r w:rsidR="00E0439D" w:rsidRPr="00154E06">
        <w:rPr>
          <w:rFonts w:asciiTheme="majorBidi" w:hAnsiTheme="majorBidi" w:cstheme="majorBidi"/>
          <w:sz w:val="28"/>
          <w:szCs w:val="28"/>
        </w:rPr>
        <w:t xml:space="preserve">с. </w:t>
      </w:r>
      <w:r w:rsidRPr="00154E06">
        <w:rPr>
          <w:rFonts w:asciiTheme="majorBidi" w:hAnsiTheme="majorBidi" w:cstheme="majorBidi"/>
          <w:sz w:val="28"/>
          <w:szCs w:val="28"/>
        </w:rPr>
        <w:t>9</w:t>
      </w:r>
      <w:r w:rsidR="00E0439D" w:rsidRPr="00154E06">
        <w:rPr>
          <w:rFonts w:asciiTheme="majorBidi" w:hAnsiTheme="majorBidi" w:cstheme="majorBidi"/>
          <w:sz w:val="28"/>
          <w:szCs w:val="28"/>
        </w:rPr>
        <w:t>9</w:t>
      </w:r>
      <w:r w:rsidRPr="00154E06">
        <w:rPr>
          <w:rFonts w:asciiTheme="majorBidi" w:hAnsiTheme="majorBidi" w:cstheme="majorBidi"/>
          <w:sz w:val="28"/>
          <w:szCs w:val="28"/>
        </w:rPr>
        <w:sym w:font="Symbol" w:char="F05D"/>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Крім цього, рейдерство суттєво підриває економічну безпеку держави, негативно впливає на міжнародний імідж країни, що, звичайно, знижує її інвестиційну привабливість. Згідно з Міжнародним індексом прав власності (International Property Rights Index) за 2018 рік, Україна зайняла 120 позицію із 125 </w:t>
      </w:r>
      <w:r w:rsidR="00A9450B" w:rsidRPr="00154E06">
        <w:rPr>
          <w:rFonts w:asciiTheme="majorBidi" w:hAnsiTheme="majorBidi" w:cstheme="majorBidi"/>
          <w:sz w:val="28"/>
          <w:szCs w:val="28"/>
        </w:rPr>
        <w:t>країн [</w:t>
      </w:r>
      <w:r w:rsidR="00554F69" w:rsidRPr="00154E06">
        <w:rPr>
          <w:rFonts w:asciiTheme="majorBidi" w:hAnsiTheme="majorBidi" w:cstheme="majorBidi"/>
          <w:sz w:val="28"/>
          <w:szCs w:val="28"/>
        </w:rPr>
        <w:t>87</w:t>
      </w:r>
      <w:r w:rsidRPr="00154E06">
        <w:rPr>
          <w:rFonts w:asciiTheme="majorBidi" w:hAnsiTheme="majorBidi" w:cstheme="majorBidi"/>
          <w:sz w:val="28"/>
          <w:szCs w:val="28"/>
        </w:rPr>
        <w:t>], що свідчить про надзвичайно високий ступінь незахищеності прав власників у державі.</w:t>
      </w:r>
    </w:p>
    <w:p w:rsidR="007D0671" w:rsidRPr="00154E06" w:rsidRDefault="00DE3E9F"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Треба зазначити</w:t>
      </w:r>
      <w:r w:rsidR="007D0671" w:rsidRPr="00154E06">
        <w:rPr>
          <w:rFonts w:asciiTheme="majorBidi" w:hAnsiTheme="majorBidi" w:cstheme="majorBidi"/>
          <w:sz w:val="28"/>
          <w:szCs w:val="28"/>
        </w:rPr>
        <w:t>, що в Україні сьогодні не існує єдиного нормативного підходу до визначення поняття рейдерства та розуміння його сут</w:t>
      </w:r>
      <w:r w:rsidR="001F1D12" w:rsidRPr="00154E06">
        <w:rPr>
          <w:rFonts w:asciiTheme="majorBidi" w:hAnsiTheme="majorBidi" w:cstheme="majorBidi"/>
          <w:sz w:val="28"/>
          <w:szCs w:val="28"/>
        </w:rPr>
        <w:t>ност</w:t>
      </w:r>
      <w:r w:rsidR="004811EE" w:rsidRPr="00154E06">
        <w:rPr>
          <w:rFonts w:asciiTheme="majorBidi" w:hAnsiTheme="majorBidi" w:cstheme="majorBidi"/>
          <w:sz w:val="28"/>
          <w:szCs w:val="28"/>
        </w:rPr>
        <w:t>і. К</w:t>
      </w:r>
      <w:r w:rsidR="007D0671" w:rsidRPr="00154E06">
        <w:rPr>
          <w:rFonts w:asciiTheme="majorBidi" w:hAnsiTheme="majorBidi" w:cstheme="majorBidi"/>
          <w:sz w:val="28"/>
          <w:szCs w:val="28"/>
        </w:rPr>
        <w:t xml:space="preserve">рім того, на державному рівні не вироблено єдину систему протидії такому явищу. Тому насамперед необхідно зрозуміти природу і походження рейдерства, його сутність і визначити це поняття. Відсутність сьогодні правового визначення рейдерства дає змогу правоохоронним органам під час вирішення одних і тих же конфліктів навколо підприємства надавати різні юридичні оцінки та ухвалювати різні процесуальні рішення. </w:t>
      </w:r>
      <w:r w:rsidR="003644CF" w:rsidRPr="00154E06">
        <w:rPr>
          <w:rFonts w:asciiTheme="majorBidi" w:hAnsiTheme="majorBidi" w:cstheme="majorBidi"/>
          <w:sz w:val="28"/>
          <w:szCs w:val="28"/>
        </w:rPr>
        <w:t>Оскільки, т</w:t>
      </w:r>
      <w:r w:rsidR="007D0671" w:rsidRPr="00154E06">
        <w:rPr>
          <w:rFonts w:asciiTheme="majorBidi" w:hAnsiTheme="majorBidi" w:cstheme="majorBidi"/>
          <w:sz w:val="28"/>
          <w:szCs w:val="28"/>
        </w:rPr>
        <w:t>і чи інші ді</w:t>
      </w:r>
      <w:r w:rsidR="003644CF" w:rsidRPr="00154E06">
        <w:rPr>
          <w:rFonts w:asciiTheme="majorBidi" w:hAnsiTheme="majorBidi" w:cstheme="majorBidi"/>
          <w:sz w:val="28"/>
          <w:szCs w:val="28"/>
        </w:rPr>
        <w:t>яння</w:t>
      </w:r>
      <w:r w:rsidR="007D0671" w:rsidRPr="00154E06">
        <w:rPr>
          <w:rFonts w:asciiTheme="majorBidi" w:hAnsiTheme="majorBidi" w:cstheme="majorBidi"/>
          <w:sz w:val="28"/>
          <w:szCs w:val="28"/>
        </w:rPr>
        <w:t xml:space="preserve"> з ознаками рейдерства можуть бути кваліфіковані за різними статтями Кримінального кодексу України (ст. 186 «Грабіж», ст. 187 «Розбій», ст. 190 «Шахрайство», ст. 206 «Протидія законній господарській діяльності», ст. 206-2 «Протиправне заволодіння майном підприємства, установи, організації», ст. 356 «Самоправство», ст. 358 «Підробка документів, печаток, штампів, їх використання», ст. 375 «Постановлення суддею </w:t>
      </w:r>
      <w:r w:rsidR="007D0671" w:rsidRPr="00154E06">
        <w:rPr>
          <w:rFonts w:asciiTheme="majorBidi" w:hAnsiTheme="majorBidi" w:cstheme="majorBidi"/>
          <w:sz w:val="28"/>
          <w:szCs w:val="28"/>
        </w:rPr>
        <w:lastRenderedPageBreak/>
        <w:t>(суддями) завідомо неправосудного вироку, рішення, у</w:t>
      </w:r>
      <w:r w:rsidR="00051CC3" w:rsidRPr="00154E06">
        <w:rPr>
          <w:rFonts w:asciiTheme="majorBidi" w:hAnsiTheme="majorBidi" w:cstheme="majorBidi"/>
          <w:sz w:val="28"/>
          <w:szCs w:val="28"/>
        </w:rPr>
        <w:t>хвали або постан</w:t>
      </w:r>
      <w:r w:rsidR="007B1F30" w:rsidRPr="00154E06">
        <w:rPr>
          <w:rFonts w:asciiTheme="majorBidi" w:hAnsiTheme="majorBidi" w:cstheme="majorBidi"/>
          <w:sz w:val="28"/>
          <w:szCs w:val="28"/>
        </w:rPr>
        <w:t>ови» та ін.) </w:t>
      </w:r>
      <w:r w:rsidRPr="00154E06">
        <w:rPr>
          <w:rFonts w:asciiTheme="majorBidi" w:hAnsiTheme="majorBidi" w:cstheme="majorBidi"/>
          <w:sz w:val="28"/>
          <w:szCs w:val="28"/>
        </w:rPr>
        <w:t>[88</w:t>
      </w:r>
      <w:r w:rsidR="007D0671" w:rsidRPr="00154E06">
        <w:rPr>
          <w:rFonts w:asciiTheme="majorBidi" w:hAnsiTheme="majorBidi" w:cstheme="majorBidi"/>
          <w:sz w:val="28"/>
          <w:szCs w:val="28"/>
        </w:rPr>
        <w:t xml:space="preserve">]. </w:t>
      </w:r>
    </w:p>
    <w:p w:rsidR="00EE6C38" w:rsidRPr="00154E06" w:rsidRDefault="00EE6C38"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Вказані дії досі не одержали належного формулювання як рейдерські у вітчизняному законодавстві. Рейдерство в якості кримінально-правового прояву не охоплене статтями Особливої частини Кримінального кодексу України. Оцінювання ж цього явища за сукупністю скоєних злочинів не створює цілісного уявлення про суспільну небезпеку подібних діянь. Вкрай необхідне прийняття окремої законодавчої норми, в якій би було чітко виписано складові рейдерства та визначено покарання у відповідності до ступеня тяжкості злочину. На теперішньому етапі розвитку цивілістики  очевидно, що питання протидії рейдерським захопленням, наряду з іншими складовими, пов’язане з нагальністю унорму</w:t>
      </w:r>
      <w:r w:rsidR="009E3A5C" w:rsidRPr="00154E06">
        <w:rPr>
          <w:rFonts w:asciiTheme="majorBidi" w:hAnsiTheme="majorBidi" w:cstheme="majorBidi"/>
          <w:sz w:val="28"/>
          <w:szCs w:val="28"/>
        </w:rPr>
        <w:t>вання боротьби з цим явищем у Кримінальному кодексі</w:t>
      </w:r>
      <w:r w:rsidRPr="00154E06">
        <w:rPr>
          <w:rFonts w:asciiTheme="majorBidi" w:hAnsiTheme="majorBidi" w:cstheme="majorBidi"/>
          <w:sz w:val="28"/>
          <w:szCs w:val="28"/>
        </w:rPr>
        <w:t xml:space="preserve"> України.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Закріплення у правових нормах поняття «рейдерство» має на меті створення сприятливих юридичних умов для ефективної боротьби і водночас визначає конкретні форми і механізми їхньої реалізації з метою забезпечення захисту прав і свобод людини, права власності, інтересів держави й суспільства та створення умов для ефективної діяльності суб’єктів господарювання, наданих Конституцією і законодавством</w:t>
      </w:r>
      <w:r w:rsidR="0024314D" w:rsidRPr="00154E06">
        <w:rPr>
          <w:rFonts w:asciiTheme="majorBidi" w:hAnsiTheme="majorBidi" w:cstheme="majorBidi"/>
          <w:sz w:val="28"/>
          <w:szCs w:val="28"/>
        </w:rPr>
        <w:t xml:space="preserve"> [8</w:t>
      </w:r>
      <w:r w:rsidR="00554F69" w:rsidRPr="00154E06">
        <w:rPr>
          <w:rFonts w:asciiTheme="majorBidi" w:hAnsiTheme="majorBidi" w:cstheme="majorBidi"/>
          <w:sz w:val="28"/>
          <w:szCs w:val="28"/>
        </w:rPr>
        <w:t>3</w:t>
      </w:r>
      <w:r w:rsidR="0024314D" w:rsidRPr="00154E06">
        <w:rPr>
          <w:rFonts w:asciiTheme="majorBidi" w:hAnsiTheme="majorBidi" w:cstheme="majorBidi"/>
          <w:sz w:val="28"/>
          <w:szCs w:val="28"/>
        </w:rPr>
        <w:t>, с.</w:t>
      </w:r>
      <w:r w:rsidR="00FB15BD" w:rsidRPr="00154E06">
        <w:rPr>
          <w:rFonts w:asciiTheme="majorBidi" w:hAnsiTheme="majorBidi" w:cstheme="majorBidi"/>
          <w:sz w:val="28"/>
          <w:szCs w:val="28"/>
        </w:rPr>
        <w:t xml:space="preserve"> </w:t>
      </w:r>
      <w:r w:rsidR="0024314D" w:rsidRPr="00154E06">
        <w:rPr>
          <w:rFonts w:asciiTheme="majorBidi" w:hAnsiTheme="majorBidi" w:cstheme="majorBidi"/>
          <w:sz w:val="28"/>
          <w:szCs w:val="28"/>
        </w:rPr>
        <w:t>181]</w:t>
      </w:r>
      <w:r w:rsidRPr="00154E06">
        <w:rPr>
          <w:rFonts w:asciiTheme="majorBidi" w:hAnsiTheme="majorBidi" w:cstheme="majorBidi"/>
          <w:sz w:val="28"/>
          <w:szCs w:val="28"/>
        </w:rPr>
        <w:t>.</w:t>
      </w:r>
    </w:p>
    <w:p w:rsidR="007D0671" w:rsidRPr="00154E06" w:rsidRDefault="007D0671" w:rsidP="006D420F">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Вперше термін рейдерство у нас згадується у Постанові Кабінету Міністрів України </w:t>
      </w:r>
      <w:r w:rsidR="006D420F" w:rsidRPr="00154E06">
        <w:rPr>
          <w:rFonts w:asciiTheme="majorBidi" w:hAnsiTheme="majorBidi" w:cstheme="majorBidi"/>
          <w:sz w:val="28"/>
          <w:szCs w:val="28"/>
        </w:rPr>
        <w:t xml:space="preserve">від 29 листопада 2006 року № 1673 </w:t>
      </w:r>
      <w:r w:rsidRPr="00154E06">
        <w:rPr>
          <w:rFonts w:asciiTheme="majorBidi" w:hAnsiTheme="majorBidi" w:cstheme="majorBidi"/>
          <w:sz w:val="28"/>
          <w:szCs w:val="28"/>
        </w:rPr>
        <w:t xml:space="preserve">«Про стан фінансово-бюджетної дисципліни, заходи щодо посилення боротьби з корупцією та контролю за використанням державного майна і фінансових ресурсів». Цією Постановою термінологічного визначення поняття «рейдерство» не надано, лише визначено обов'язок Державної комісії з цінних паперів та фондового ринку відносно попередження, недопущення та боротьби із даним правовим явищем. Згодом була видана низка подібних розпорядчих нормативних актів щодо прийняття організаційних дій та удосконалення законодавчих актів із протидії рейдерству. Простеживши хронологію видання нормативно-правових актів з питань регулювання даної проблеми, ми можемо побачити, що ця проблема зародилась ще у 2000-х роках та першочергово торкалась сектору державної економіки та майна, </w:t>
      </w:r>
      <w:r w:rsidRPr="00154E06">
        <w:rPr>
          <w:rFonts w:asciiTheme="majorBidi" w:hAnsiTheme="majorBidi" w:cstheme="majorBidi"/>
          <w:sz w:val="28"/>
          <w:szCs w:val="28"/>
        </w:rPr>
        <w:lastRenderedPageBreak/>
        <w:t>приватизаційних процесів державного фонду власності, фактів розмивання державної частки у статутних фондах суб'єктів господарювання державного сектору економіки. Приватно-правового рівня відносин, як це існує в Європі, США, РФ, дана правова категорія дося</w:t>
      </w:r>
      <w:r w:rsidR="00D06579" w:rsidRPr="00154E06">
        <w:rPr>
          <w:rFonts w:asciiTheme="majorBidi" w:hAnsiTheme="majorBidi" w:cstheme="majorBidi"/>
          <w:sz w:val="28"/>
          <w:szCs w:val="28"/>
        </w:rPr>
        <w:t>гла в Україні значно пізніше [</w:t>
      </w:r>
      <w:r w:rsidR="00554F69" w:rsidRPr="00154E06">
        <w:rPr>
          <w:rFonts w:asciiTheme="majorBidi" w:hAnsiTheme="majorBidi" w:cstheme="majorBidi"/>
          <w:sz w:val="28"/>
          <w:szCs w:val="28"/>
        </w:rPr>
        <w:t>89</w:t>
      </w:r>
      <w:r w:rsidRPr="00154E06">
        <w:rPr>
          <w:rFonts w:asciiTheme="majorBidi" w:hAnsiTheme="majorBidi" w:cstheme="majorBidi"/>
          <w:sz w:val="28"/>
          <w:szCs w:val="28"/>
        </w:rPr>
        <w:t>].</w:t>
      </w:r>
    </w:p>
    <w:p w:rsidR="00D06579" w:rsidRPr="00154E06" w:rsidRDefault="00774F03" w:rsidP="006D420F">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Згодом, </w:t>
      </w:r>
      <w:r w:rsidR="007D0671" w:rsidRPr="00154E06">
        <w:rPr>
          <w:rFonts w:asciiTheme="majorBidi" w:hAnsiTheme="majorBidi" w:cstheme="majorBidi"/>
          <w:sz w:val="28"/>
          <w:szCs w:val="28"/>
        </w:rPr>
        <w:t xml:space="preserve">Постановою Кабінету Міністрів України </w:t>
      </w:r>
      <w:bookmarkStart w:id="2" w:name="o2"/>
      <w:bookmarkStart w:id="3" w:name="o3"/>
      <w:bookmarkEnd w:id="2"/>
      <w:bookmarkEnd w:id="3"/>
      <w:r w:rsidR="006D420F" w:rsidRPr="00154E06">
        <w:rPr>
          <w:rFonts w:asciiTheme="majorBidi" w:hAnsiTheme="majorBidi" w:cstheme="majorBidi"/>
          <w:sz w:val="28"/>
          <w:szCs w:val="28"/>
        </w:rPr>
        <w:t xml:space="preserve">від 1 березня 2007 р. N 316 </w:t>
      </w:r>
      <w:r w:rsidR="007D0671" w:rsidRPr="00154E06">
        <w:rPr>
          <w:rFonts w:asciiTheme="majorBidi" w:hAnsiTheme="majorBidi" w:cstheme="majorBidi"/>
          <w:sz w:val="28"/>
          <w:szCs w:val="28"/>
        </w:rPr>
        <w:t>«Про схвалення Декларації цілей та завдань бюджету на 20</w:t>
      </w:r>
      <w:r w:rsidR="005D0787" w:rsidRPr="00154E06">
        <w:rPr>
          <w:rFonts w:asciiTheme="majorBidi" w:hAnsiTheme="majorBidi" w:cstheme="majorBidi"/>
          <w:sz w:val="28"/>
          <w:szCs w:val="28"/>
        </w:rPr>
        <w:t>08 рік (Бюджетної декларації)»</w:t>
      </w:r>
      <w:r w:rsidRPr="00154E06">
        <w:rPr>
          <w:rFonts w:asciiTheme="majorBidi" w:hAnsiTheme="majorBidi" w:cstheme="majorBidi"/>
          <w:sz w:val="28"/>
          <w:szCs w:val="28"/>
        </w:rPr>
        <w:t xml:space="preserve"> </w:t>
      </w:r>
      <w:r w:rsidR="007D0671" w:rsidRPr="00154E06">
        <w:rPr>
          <w:rFonts w:asciiTheme="majorBidi" w:hAnsiTheme="majorBidi" w:cstheme="majorBidi"/>
          <w:sz w:val="28"/>
          <w:szCs w:val="28"/>
        </w:rPr>
        <w:t>було передбачено створення надійної системи протидії відчуженню державного майна та корпоративних прав поза процесами приватизації, усунення прогалин у законодавстві, що використовуються під час протиправних захоплень підприємств (рейдерство) для</w:t>
      </w:r>
      <w:r w:rsidR="00F21D9D" w:rsidRPr="00154E06">
        <w:rPr>
          <w:rFonts w:asciiTheme="majorBidi" w:hAnsiTheme="majorBidi" w:cstheme="majorBidi"/>
          <w:sz w:val="28"/>
          <w:szCs w:val="28"/>
        </w:rPr>
        <w:t xml:space="preserve"> досягнення забезпечення</w:t>
      </w:r>
      <w:r w:rsidR="005D0787" w:rsidRPr="00154E06">
        <w:rPr>
          <w:rFonts w:asciiTheme="majorBidi" w:hAnsiTheme="majorBidi" w:cstheme="majorBidi"/>
          <w:sz w:val="28"/>
          <w:szCs w:val="28"/>
        </w:rPr>
        <w:t xml:space="preserve"> ефективності та прозорості </w:t>
      </w:r>
      <w:r w:rsidR="007D0671" w:rsidRPr="00154E06">
        <w:rPr>
          <w:rFonts w:asciiTheme="majorBidi" w:hAnsiTheme="majorBidi" w:cstheme="majorBidi"/>
          <w:sz w:val="28"/>
          <w:szCs w:val="28"/>
        </w:rPr>
        <w:t>приватизації державного майна, продажу земель державної власності</w:t>
      </w:r>
      <w:r w:rsidR="00D06579" w:rsidRPr="00154E06">
        <w:rPr>
          <w:rFonts w:asciiTheme="majorBidi" w:hAnsiTheme="majorBidi" w:cstheme="majorBidi"/>
          <w:sz w:val="28"/>
          <w:szCs w:val="28"/>
        </w:rPr>
        <w:t xml:space="preserve"> </w:t>
      </w:r>
      <w:r w:rsidR="005F303F" w:rsidRPr="00154E06">
        <w:rPr>
          <w:rFonts w:asciiTheme="majorBidi" w:hAnsiTheme="majorBidi" w:cstheme="majorBidi"/>
          <w:sz w:val="28"/>
          <w:szCs w:val="28"/>
        </w:rPr>
        <w:t>[9</w:t>
      </w:r>
      <w:r w:rsidR="00554F69" w:rsidRPr="00154E06">
        <w:rPr>
          <w:rFonts w:asciiTheme="majorBidi" w:hAnsiTheme="majorBidi" w:cstheme="majorBidi"/>
          <w:sz w:val="28"/>
          <w:szCs w:val="28"/>
        </w:rPr>
        <w:t>0</w:t>
      </w:r>
      <w:r w:rsidR="00D06579" w:rsidRPr="00154E06">
        <w:rPr>
          <w:rFonts w:asciiTheme="majorBidi" w:hAnsiTheme="majorBidi" w:cstheme="majorBidi"/>
          <w:sz w:val="28"/>
          <w:szCs w:val="28"/>
        </w:rPr>
        <w:t>]</w:t>
      </w:r>
      <w:r w:rsidR="007D0671" w:rsidRPr="00154E06">
        <w:rPr>
          <w:rFonts w:asciiTheme="majorBidi" w:hAnsiTheme="majorBidi" w:cstheme="majorBidi"/>
          <w:sz w:val="28"/>
          <w:szCs w:val="28"/>
        </w:rPr>
        <w:t xml:space="preserve">. </w:t>
      </w:r>
    </w:p>
    <w:p w:rsidR="007D0671" w:rsidRPr="00154E06" w:rsidRDefault="007D0671" w:rsidP="004D1050">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Цікавою з цього погляду є Указ Президента України «Про додаткові заходи щодо посилення захисту права власності» від 26.03.2009 року, у якому постанов</w:t>
      </w:r>
      <w:bookmarkStart w:id="4" w:name="o4"/>
      <w:bookmarkEnd w:id="4"/>
      <w:r w:rsidRPr="00154E06">
        <w:rPr>
          <w:rFonts w:asciiTheme="majorBidi" w:hAnsiTheme="majorBidi" w:cstheme="majorBidi"/>
          <w:sz w:val="28"/>
          <w:szCs w:val="28"/>
        </w:rPr>
        <w:t>ив Кабінету Міністрів України</w:t>
      </w:r>
      <w:bookmarkStart w:id="5" w:name="o5"/>
      <w:bookmarkEnd w:id="5"/>
      <w:r w:rsidRPr="00154E06">
        <w:rPr>
          <w:rFonts w:asciiTheme="majorBidi" w:hAnsiTheme="majorBidi" w:cstheme="majorBidi"/>
          <w:sz w:val="28"/>
          <w:szCs w:val="28"/>
        </w:rPr>
        <w:t xml:space="preserve"> розроб</w:t>
      </w:r>
      <w:r w:rsidR="00F21D9D" w:rsidRPr="00154E06">
        <w:rPr>
          <w:rFonts w:asciiTheme="majorBidi" w:hAnsiTheme="majorBidi" w:cstheme="majorBidi"/>
          <w:sz w:val="28"/>
          <w:szCs w:val="28"/>
        </w:rPr>
        <w:t>ити та внести в установленому порядку</w:t>
      </w:r>
      <w:r w:rsidRPr="00154E06">
        <w:rPr>
          <w:rFonts w:asciiTheme="majorBidi" w:hAnsiTheme="majorBidi" w:cstheme="majorBidi"/>
          <w:sz w:val="28"/>
          <w:szCs w:val="28"/>
        </w:rPr>
        <w:t xml:space="preserve"> </w:t>
      </w:r>
      <w:r w:rsidR="00F21D9D" w:rsidRPr="00154E06">
        <w:rPr>
          <w:rFonts w:asciiTheme="majorBidi" w:hAnsiTheme="majorBidi" w:cstheme="majorBidi"/>
          <w:sz w:val="28"/>
          <w:szCs w:val="28"/>
        </w:rPr>
        <w:t>на розгляд Верховної Ради України законопроекти про внесення змін до</w:t>
      </w:r>
      <w:r w:rsidRPr="00154E06">
        <w:rPr>
          <w:rFonts w:asciiTheme="majorBidi" w:hAnsiTheme="majorBidi" w:cstheme="majorBidi"/>
          <w:sz w:val="28"/>
          <w:szCs w:val="28"/>
        </w:rPr>
        <w:t xml:space="preserve"> законодавчих актів щодо</w:t>
      </w:r>
      <w:bookmarkStart w:id="6" w:name="o6"/>
      <w:bookmarkEnd w:id="6"/>
      <w:r w:rsidRPr="00154E06">
        <w:rPr>
          <w:rFonts w:asciiTheme="majorBidi" w:hAnsiTheme="majorBidi" w:cstheme="majorBidi"/>
          <w:sz w:val="28"/>
          <w:szCs w:val="28"/>
        </w:rPr>
        <w:t xml:space="preserve"> встановлення кримінальної відповідальності за рейдерство (з урахув</w:t>
      </w:r>
      <w:r w:rsidR="00F21D9D" w:rsidRPr="00154E06">
        <w:rPr>
          <w:rFonts w:asciiTheme="majorBidi" w:hAnsiTheme="majorBidi" w:cstheme="majorBidi"/>
          <w:sz w:val="28"/>
          <w:szCs w:val="28"/>
        </w:rPr>
        <w:t xml:space="preserve">анням розміру завданої шкоди), </w:t>
      </w:r>
      <w:r w:rsidRPr="00154E06">
        <w:rPr>
          <w:rFonts w:asciiTheme="majorBidi" w:hAnsiTheme="majorBidi" w:cstheme="majorBidi"/>
          <w:sz w:val="28"/>
          <w:szCs w:val="28"/>
        </w:rPr>
        <w:t>визначивши, зокрем</w:t>
      </w:r>
      <w:r w:rsidR="005D0787" w:rsidRPr="00154E06">
        <w:rPr>
          <w:rFonts w:asciiTheme="majorBidi" w:hAnsiTheme="majorBidi" w:cstheme="majorBidi"/>
          <w:sz w:val="28"/>
          <w:szCs w:val="28"/>
        </w:rPr>
        <w:t>а, поняття «рейдерство»</w:t>
      </w:r>
      <w:r w:rsidR="00F21D9D" w:rsidRPr="00154E06">
        <w:rPr>
          <w:rFonts w:asciiTheme="majorBidi" w:hAnsiTheme="majorBidi" w:cstheme="majorBidi"/>
          <w:sz w:val="28"/>
          <w:szCs w:val="28"/>
        </w:rPr>
        <w:t xml:space="preserve">, за </w:t>
      </w:r>
      <w:r w:rsidRPr="00154E06">
        <w:rPr>
          <w:rFonts w:asciiTheme="majorBidi" w:hAnsiTheme="majorBidi" w:cstheme="majorBidi"/>
          <w:sz w:val="28"/>
          <w:szCs w:val="28"/>
        </w:rPr>
        <w:t>підро</w:t>
      </w:r>
      <w:r w:rsidR="00F21D9D" w:rsidRPr="00154E06">
        <w:rPr>
          <w:rFonts w:asciiTheme="majorBidi" w:hAnsiTheme="majorBidi" w:cstheme="majorBidi"/>
          <w:sz w:val="28"/>
          <w:szCs w:val="28"/>
        </w:rPr>
        <w:t xml:space="preserve">бку установчих документів </w:t>
      </w:r>
      <w:r w:rsidR="00794D22" w:rsidRPr="00154E06">
        <w:rPr>
          <w:rFonts w:asciiTheme="majorBidi" w:hAnsiTheme="majorBidi" w:cstheme="majorBidi"/>
          <w:sz w:val="28"/>
          <w:szCs w:val="28"/>
        </w:rPr>
        <w:t xml:space="preserve">суб'єктів господарювання, </w:t>
      </w:r>
      <w:r w:rsidRPr="00154E06">
        <w:rPr>
          <w:rFonts w:asciiTheme="majorBidi" w:hAnsiTheme="majorBidi" w:cstheme="majorBidi"/>
          <w:sz w:val="28"/>
          <w:szCs w:val="28"/>
        </w:rPr>
        <w:t>рішень органів державної влади, штампів і печаток з метою сприяння проявам рейдерства</w:t>
      </w:r>
      <w:r w:rsidR="00F21D9D" w:rsidRPr="00154E06">
        <w:rPr>
          <w:rFonts w:asciiTheme="majorBidi" w:hAnsiTheme="majorBidi" w:cstheme="majorBidi"/>
          <w:sz w:val="28"/>
          <w:szCs w:val="28"/>
        </w:rPr>
        <w:t>, а також за участь у таких діяннях</w:t>
      </w:r>
      <w:r w:rsidRPr="00154E06">
        <w:rPr>
          <w:rFonts w:asciiTheme="majorBidi" w:hAnsiTheme="majorBidi" w:cstheme="majorBidi"/>
          <w:sz w:val="28"/>
          <w:szCs w:val="28"/>
        </w:rPr>
        <w:t xml:space="preserve"> посадових і службови</w:t>
      </w:r>
      <w:r w:rsidR="00F21D9D" w:rsidRPr="00154E06">
        <w:rPr>
          <w:rFonts w:asciiTheme="majorBidi" w:hAnsiTheme="majorBidi" w:cstheme="majorBidi"/>
          <w:sz w:val="28"/>
          <w:szCs w:val="28"/>
        </w:rPr>
        <w:t xml:space="preserve">х осіб правоохоронних органів, </w:t>
      </w:r>
      <w:r w:rsidRPr="00154E06">
        <w:rPr>
          <w:rFonts w:asciiTheme="majorBidi" w:hAnsiTheme="majorBidi" w:cstheme="majorBidi"/>
          <w:sz w:val="28"/>
          <w:szCs w:val="28"/>
        </w:rPr>
        <w:t>інших державних органів</w:t>
      </w:r>
      <w:r w:rsidR="00D06579" w:rsidRPr="00154E06">
        <w:rPr>
          <w:rFonts w:asciiTheme="majorBidi" w:hAnsiTheme="majorBidi" w:cstheme="majorBidi"/>
          <w:sz w:val="28"/>
          <w:szCs w:val="28"/>
        </w:rPr>
        <w:t xml:space="preserve"> </w:t>
      </w:r>
      <w:r w:rsidR="005F303F" w:rsidRPr="00154E06">
        <w:rPr>
          <w:rFonts w:asciiTheme="majorBidi" w:hAnsiTheme="majorBidi" w:cstheme="majorBidi"/>
          <w:sz w:val="28"/>
          <w:szCs w:val="28"/>
        </w:rPr>
        <w:t>[9</w:t>
      </w:r>
      <w:r w:rsidR="00554F69" w:rsidRPr="00154E06">
        <w:rPr>
          <w:rFonts w:asciiTheme="majorBidi" w:hAnsiTheme="majorBidi" w:cstheme="majorBidi"/>
          <w:sz w:val="28"/>
          <w:szCs w:val="28"/>
        </w:rPr>
        <w:t>1</w:t>
      </w:r>
      <w:r w:rsidR="00D06579" w:rsidRPr="00154E06">
        <w:rPr>
          <w:rFonts w:asciiTheme="majorBidi" w:hAnsiTheme="majorBidi" w:cstheme="majorBidi"/>
          <w:sz w:val="28"/>
          <w:szCs w:val="28"/>
        </w:rPr>
        <w:t>]</w:t>
      </w:r>
      <w:r w:rsidRPr="00154E06">
        <w:rPr>
          <w:rFonts w:asciiTheme="majorBidi" w:hAnsiTheme="majorBidi" w:cstheme="majorBidi"/>
          <w:sz w:val="28"/>
          <w:szCs w:val="28"/>
        </w:rPr>
        <w:t>.</w:t>
      </w:r>
      <w:r w:rsidR="00F21D9D" w:rsidRPr="00154E06">
        <w:rPr>
          <w:rFonts w:asciiTheme="majorBidi" w:hAnsiTheme="majorBidi" w:cstheme="majorBidi"/>
          <w:sz w:val="28"/>
          <w:szCs w:val="28"/>
        </w:rPr>
        <w:t xml:space="preserve"> </w:t>
      </w:r>
      <w:r w:rsidRPr="00154E06">
        <w:rPr>
          <w:rFonts w:asciiTheme="majorBidi" w:hAnsiTheme="majorBidi" w:cstheme="majorBidi"/>
          <w:sz w:val="28"/>
          <w:szCs w:val="28"/>
        </w:rPr>
        <w:t>Однак, до теперішнього часу визначення рейдерства не було закріплено у законодавстві.</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Також треба зауважити, що в Україні для боротьби з рейдерством була створена </w:t>
      </w:r>
      <w:r w:rsidR="004C32C1" w:rsidRPr="00154E06">
        <w:rPr>
          <w:rFonts w:asciiTheme="majorBidi" w:hAnsiTheme="majorBidi" w:cstheme="majorBidi"/>
          <w:sz w:val="28"/>
          <w:szCs w:val="28"/>
        </w:rPr>
        <w:t>Міжвідомча комісія з питань захисту прав інвесторів, протидії незаконному поглинанню та захопленню підприємств</w:t>
      </w:r>
      <w:r w:rsidRPr="00154E06">
        <w:rPr>
          <w:rFonts w:asciiTheme="majorBidi" w:hAnsiTheme="majorBidi" w:cstheme="majorBidi"/>
          <w:sz w:val="28"/>
          <w:szCs w:val="28"/>
        </w:rPr>
        <w:t>, що є тимчасовим дорадчим органом Кабінету Міністрів України, що утворюється ним для забезпечення здійснення своїх повноважень. Основними завданнями Комісії є:</w:t>
      </w:r>
    </w:p>
    <w:p w:rsidR="007D0671" w:rsidRPr="00154E06" w:rsidRDefault="007D0671" w:rsidP="00445B80">
      <w:pPr>
        <w:pStyle w:val="a3"/>
        <w:numPr>
          <w:ilvl w:val="0"/>
          <w:numId w:val="16"/>
        </w:numPr>
        <w:spacing w:after="0" w:line="360" w:lineRule="auto"/>
        <w:jc w:val="both"/>
        <w:rPr>
          <w:rFonts w:asciiTheme="majorBidi" w:hAnsiTheme="majorBidi" w:cstheme="majorBidi"/>
          <w:sz w:val="28"/>
          <w:szCs w:val="28"/>
        </w:rPr>
      </w:pPr>
      <w:bookmarkStart w:id="7" w:name="n160"/>
      <w:bookmarkEnd w:id="7"/>
      <w:r w:rsidRPr="00154E06">
        <w:rPr>
          <w:rFonts w:asciiTheme="majorBidi" w:hAnsiTheme="majorBidi" w:cstheme="majorBidi"/>
          <w:sz w:val="28"/>
          <w:szCs w:val="28"/>
        </w:rPr>
        <w:t>сприяння забезпеченню координації дій державних органів з питань захисту прав інвесторів, посилення протидії незаконному поглинанню та захопленню підприємств, порушенням земельного законодавства;</w:t>
      </w:r>
    </w:p>
    <w:p w:rsidR="007D0671" w:rsidRPr="00154E06" w:rsidRDefault="007D0671" w:rsidP="00445B80">
      <w:pPr>
        <w:pStyle w:val="a3"/>
        <w:numPr>
          <w:ilvl w:val="0"/>
          <w:numId w:val="16"/>
        </w:numPr>
        <w:spacing w:after="0" w:line="360" w:lineRule="auto"/>
        <w:jc w:val="both"/>
        <w:rPr>
          <w:rFonts w:asciiTheme="majorBidi" w:hAnsiTheme="majorBidi" w:cstheme="majorBidi"/>
          <w:sz w:val="28"/>
          <w:szCs w:val="28"/>
        </w:rPr>
      </w:pPr>
      <w:bookmarkStart w:id="8" w:name="n161"/>
      <w:bookmarkEnd w:id="8"/>
      <w:r w:rsidRPr="00154E06">
        <w:rPr>
          <w:rFonts w:asciiTheme="majorBidi" w:hAnsiTheme="majorBidi" w:cstheme="majorBidi"/>
          <w:sz w:val="28"/>
          <w:szCs w:val="28"/>
        </w:rPr>
        <w:lastRenderedPageBreak/>
        <w:t>підготовка пропозицій щодо формування і реалізації державної політики у сфері захисту прав інвесторів, протидії незаконному поглинанню та захопленню підприємств, порушенням земельного законодавства, зокрема щодо підвищення ефективності діяльності центральних та місцевих органів виконавчої влади у відповідній сфері;</w:t>
      </w:r>
    </w:p>
    <w:p w:rsidR="007D0671" w:rsidRPr="00154E06" w:rsidRDefault="007D0671" w:rsidP="00445B80">
      <w:pPr>
        <w:pStyle w:val="a3"/>
        <w:numPr>
          <w:ilvl w:val="0"/>
          <w:numId w:val="16"/>
        </w:numPr>
        <w:spacing w:after="0" w:line="360" w:lineRule="auto"/>
        <w:jc w:val="both"/>
        <w:rPr>
          <w:rFonts w:asciiTheme="majorBidi" w:hAnsiTheme="majorBidi" w:cstheme="majorBidi"/>
          <w:sz w:val="28"/>
          <w:szCs w:val="28"/>
        </w:rPr>
      </w:pPr>
      <w:bookmarkStart w:id="9" w:name="n162"/>
      <w:bookmarkEnd w:id="9"/>
      <w:r w:rsidRPr="00154E06">
        <w:rPr>
          <w:rFonts w:asciiTheme="majorBidi" w:hAnsiTheme="majorBidi" w:cstheme="majorBidi"/>
          <w:sz w:val="28"/>
          <w:szCs w:val="28"/>
        </w:rPr>
        <w:t>розроблення комплексу заходів щодо захисту прав інвесторів, протидії незаконному поглинанню та захопленню підприємств, порушенням земельного законодавства, забезпечення вдосконалення механізму регулювання у відповідній сфері</w:t>
      </w:r>
      <w:r w:rsidR="00D06579" w:rsidRPr="00154E06">
        <w:rPr>
          <w:rFonts w:asciiTheme="majorBidi" w:hAnsiTheme="majorBidi" w:cstheme="majorBidi"/>
          <w:sz w:val="28"/>
          <w:szCs w:val="28"/>
        </w:rPr>
        <w:t xml:space="preserve"> [</w:t>
      </w:r>
      <w:r w:rsidR="00995FF5" w:rsidRPr="00154E06">
        <w:rPr>
          <w:rFonts w:asciiTheme="majorBidi" w:hAnsiTheme="majorBidi" w:cstheme="majorBidi"/>
          <w:sz w:val="28"/>
          <w:szCs w:val="28"/>
        </w:rPr>
        <w:t>9</w:t>
      </w:r>
      <w:r w:rsidR="00554F69" w:rsidRPr="00154E06">
        <w:rPr>
          <w:rFonts w:asciiTheme="majorBidi" w:hAnsiTheme="majorBidi" w:cstheme="majorBidi"/>
          <w:sz w:val="28"/>
          <w:szCs w:val="28"/>
        </w:rPr>
        <w:t>2</w:t>
      </w:r>
      <w:r w:rsidR="00D06579" w:rsidRPr="00154E06">
        <w:rPr>
          <w:rFonts w:asciiTheme="majorBidi" w:hAnsiTheme="majorBidi" w:cstheme="majorBidi"/>
          <w:sz w:val="28"/>
          <w:szCs w:val="28"/>
        </w:rPr>
        <w:t>]</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Згодом було прийнято Положення про вимоги до звернень заявників стосовно протиправного поглинання або захоплення власності засновників та учасників господарських товариств і власників підприємств, які направляються до </w:t>
      </w:r>
      <w:r w:rsidR="005C5610" w:rsidRPr="00154E06">
        <w:rPr>
          <w:rFonts w:asciiTheme="majorBidi" w:hAnsiTheme="majorBidi" w:cstheme="majorBidi"/>
          <w:sz w:val="28"/>
          <w:szCs w:val="28"/>
        </w:rPr>
        <w:t>Міжвідомчої комісії</w:t>
      </w:r>
      <w:r w:rsidR="004C32C1" w:rsidRPr="00154E06">
        <w:rPr>
          <w:rFonts w:asciiTheme="majorBidi" w:hAnsiTheme="majorBidi" w:cstheme="majorBidi"/>
          <w:sz w:val="28"/>
          <w:szCs w:val="28"/>
        </w:rPr>
        <w:t xml:space="preserve"> з питань захисту прав інвесторів, протидії незаконному поглинанню та захопленню підприємств,</w:t>
      </w:r>
      <w:r w:rsidRPr="00154E06">
        <w:rPr>
          <w:rFonts w:asciiTheme="majorBidi" w:hAnsiTheme="majorBidi" w:cstheme="majorBidi"/>
          <w:sz w:val="28"/>
          <w:szCs w:val="28"/>
        </w:rPr>
        <w:t xml:space="preserve"> яким передбачено вимог</w:t>
      </w:r>
      <w:r w:rsidR="00DB71C9" w:rsidRPr="00154E06">
        <w:rPr>
          <w:rFonts w:asciiTheme="majorBidi" w:hAnsiTheme="majorBidi" w:cstheme="majorBidi"/>
          <w:sz w:val="28"/>
          <w:szCs w:val="28"/>
        </w:rPr>
        <w:t xml:space="preserve">и до змісту звернення фізичних та юридичних осіб, народних депутатів України, </w:t>
      </w:r>
      <w:r w:rsidRPr="00154E06">
        <w:rPr>
          <w:rFonts w:asciiTheme="majorBidi" w:hAnsiTheme="majorBidi" w:cstheme="majorBidi"/>
          <w:sz w:val="28"/>
          <w:szCs w:val="28"/>
        </w:rPr>
        <w:t>депу</w:t>
      </w:r>
      <w:r w:rsidR="00DB71C9" w:rsidRPr="00154E06">
        <w:rPr>
          <w:rFonts w:asciiTheme="majorBidi" w:hAnsiTheme="majorBidi" w:cstheme="majorBidi"/>
          <w:sz w:val="28"/>
          <w:szCs w:val="28"/>
        </w:rPr>
        <w:t xml:space="preserve">татів місцевих рад, органів державної влади, що надходять до </w:t>
      </w:r>
      <w:r w:rsidR="005C5610" w:rsidRPr="00154E06">
        <w:rPr>
          <w:rFonts w:asciiTheme="majorBidi" w:hAnsiTheme="majorBidi" w:cstheme="majorBidi"/>
          <w:sz w:val="28"/>
          <w:szCs w:val="28"/>
        </w:rPr>
        <w:t>Міжвідомчої комісії</w:t>
      </w:r>
      <w:r w:rsidR="004C32C1" w:rsidRPr="00154E06">
        <w:rPr>
          <w:rFonts w:asciiTheme="majorBidi" w:hAnsiTheme="majorBidi" w:cstheme="majorBidi"/>
          <w:sz w:val="28"/>
          <w:szCs w:val="28"/>
        </w:rPr>
        <w:t xml:space="preserve"> з питань захисту прав інвесторів, протидії незаконному поглинанню та захопленню підприємств </w:t>
      </w:r>
      <w:r w:rsidR="00D06579" w:rsidRPr="00154E06">
        <w:rPr>
          <w:rFonts w:asciiTheme="majorBidi" w:hAnsiTheme="majorBidi" w:cstheme="majorBidi"/>
          <w:sz w:val="28"/>
          <w:szCs w:val="28"/>
        </w:rPr>
        <w:t>[</w:t>
      </w:r>
      <w:r w:rsidR="00554F69" w:rsidRPr="00154E06">
        <w:rPr>
          <w:rFonts w:asciiTheme="majorBidi" w:hAnsiTheme="majorBidi" w:cstheme="majorBidi"/>
          <w:sz w:val="28"/>
          <w:szCs w:val="28"/>
        </w:rPr>
        <w:t>93</w:t>
      </w:r>
      <w:r w:rsidR="00D06579" w:rsidRPr="00154E06">
        <w:rPr>
          <w:rFonts w:asciiTheme="majorBidi" w:hAnsiTheme="majorBidi" w:cstheme="majorBidi"/>
          <w:sz w:val="28"/>
          <w:szCs w:val="28"/>
        </w:rPr>
        <w:t>]</w:t>
      </w:r>
      <w:r w:rsidRPr="00154E06">
        <w:rPr>
          <w:rFonts w:asciiTheme="majorBidi" w:hAnsiTheme="majorBidi" w:cstheme="majorBidi"/>
          <w:sz w:val="28"/>
          <w:szCs w:val="28"/>
        </w:rPr>
        <w:t>.</w:t>
      </w:r>
    </w:p>
    <w:p w:rsidR="007D0671" w:rsidRPr="00154E06" w:rsidRDefault="00F62AF3" w:rsidP="00F62AF3">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Одним із завдань ЗУ</w:t>
      </w:r>
      <w:r w:rsidR="007D0671" w:rsidRPr="00154E06">
        <w:rPr>
          <w:rFonts w:asciiTheme="majorBidi" w:hAnsiTheme="majorBidi" w:cstheme="majorBidi"/>
          <w:sz w:val="28"/>
          <w:szCs w:val="28"/>
        </w:rPr>
        <w:t xml:space="preserve"> «Про акціонерні товариства» є захист акціонерів та акціонерних товариств від рейдерських захоплень. Зокрема, даний нормативно-правовий документ містить такі положення як договір про злиття (приєднання) акціонерних товариств та план поділу (виділу, перетворення) акціонерного товариства (ст. 81), захист прав кредиторів при злитті, приєднанні, поділі, виділі або перетворенні ак</w:t>
      </w:r>
      <w:r w:rsidR="00DB71C9" w:rsidRPr="00154E06">
        <w:rPr>
          <w:rFonts w:asciiTheme="majorBidi" w:hAnsiTheme="majorBidi" w:cstheme="majorBidi"/>
          <w:sz w:val="28"/>
          <w:szCs w:val="28"/>
        </w:rPr>
        <w:t>ціонерного товариства (ст. 82),</w:t>
      </w:r>
      <w:r w:rsidR="007D0671" w:rsidRPr="00154E06">
        <w:rPr>
          <w:rFonts w:asciiTheme="majorBidi" w:hAnsiTheme="majorBidi" w:cstheme="majorBidi"/>
          <w:sz w:val="28"/>
          <w:szCs w:val="28"/>
        </w:rPr>
        <w:t xml:space="preserve"> злиття а</w:t>
      </w:r>
      <w:r w:rsidR="00DB71C9" w:rsidRPr="00154E06">
        <w:rPr>
          <w:rFonts w:asciiTheme="majorBidi" w:hAnsiTheme="majorBidi" w:cstheme="majorBidi"/>
          <w:sz w:val="28"/>
          <w:szCs w:val="28"/>
        </w:rPr>
        <w:t xml:space="preserve">кціонерних товариств (ст. 83), </w:t>
      </w:r>
      <w:r w:rsidR="007D0671" w:rsidRPr="00154E06">
        <w:rPr>
          <w:rFonts w:asciiTheme="majorBidi" w:hAnsiTheme="majorBidi" w:cstheme="majorBidi"/>
          <w:sz w:val="28"/>
          <w:szCs w:val="28"/>
        </w:rPr>
        <w:t>приєднання акц</w:t>
      </w:r>
      <w:r w:rsidR="006D5494" w:rsidRPr="00154E06">
        <w:rPr>
          <w:rFonts w:asciiTheme="majorBidi" w:hAnsiTheme="majorBidi" w:cstheme="majorBidi"/>
          <w:sz w:val="28"/>
          <w:szCs w:val="28"/>
        </w:rPr>
        <w:t xml:space="preserve">іонерного товариства (ст. 84), </w:t>
      </w:r>
      <w:r w:rsidR="007D0671" w:rsidRPr="00154E06">
        <w:rPr>
          <w:rFonts w:asciiTheme="majorBidi" w:hAnsiTheme="majorBidi" w:cstheme="majorBidi"/>
          <w:sz w:val="28"/>
          <w:szCs w:val="28"/>
        </w:rPr>
        <w:t>поділ акц</w:t>
      </w:r>
      <w:r w:rsidR="00DB71C9" w:rsidRPr="00154E06">
        <w:rPr>
          <w:rFonts w:asciiTheme="majorBidi" w:hAnsiTheme="majorBidi" w:cstheme="majorBidi"/>
          <w:sz w:val="28"/>
          <w:szCs w:val="28"/>
        </w:rPr>
        <w:t xml:space="preserve">іонерного товариства (ст. 85), </w:t>
      </w:r>
      <w:r w:rsidR="007D0671" w:rsidRPr="00154E06">
        <w:rPr>
          <w:rFonts w:asciiTheme="majorBidi" w:hAnsiTheme="majorBidi" w:cstheme="majorBidi"/>
          <w:sz w:val="28"/>
          <w:szCs w:val="28"/>
        </w:rPr>
        <w:t>виділ акц</w:t>
      </w:r>
      <w:r w:rsidR="00DB71C9" w:rsidRPr="00154E06">
        <w:rPr>
          <w:rFonts w:asciiTheme="majorBidi" w:hAnsiTheme="majorBidi" w:cstheme="majorBidi"/>
          <w:sz w:val="28"/>
          <w:szCs w:val="28"/>
        </w:rPr>
        <w:t xml:space="preserve">іонерного товариства (ст. 86), </w:t>
      </w:r>
      <w:r w:rsidR="007D0671" w:rsidRPr="00154E06">
        <w:rPr>
          <w:rFonts w:asciiTheme="majorBidi" w:hAnsiTheme="majorBidi" w:cstheme="majorBidi"/>
          <w:sz w:val="28"/>
          <w:szCs w:val="28"/>
        </w:rPr>
        <w:t>перетворення акціонерного товариства (ст. 87). Також документом передбачено цілий розділ XI, що присвячений придбанню значного та контрольного пакета акцій акціонерного товариства</w:t>
      </w:r>
      <w:r w:rsidR="00D06579" w:rsidRPr="00154E06">
        <w:rPr>
          <w:rFonts w:asciiTheme="majorBidi" w:hAnsiTheme="majorBidi" w:cstheme="majorBidi"/>
          <w:sz w:val="28"/>
          <w:szCs w:val="28"/>
        </w:rPr>
        <w:t xml:space="preserve"> [</w:t>
      </w:r>
      <w:r w:rsidR="005F303F" w:rsidRPr="00154E06">
        <w:rPr>
          <w:rFonts w:asciiTheme="majorBidi" w:hAnsiTheme="majorBidi" w:cstheme="majorBidi"/>
          <w:sz w:val="28"/>
          <w:szCs w:val="28"/>
        </w:rPr>
        <w:t>2</w:t>
      </w:r>
      <w:r w:rsidR="00995FF5" w:rsidRPr="00154E06">
        <w:rPr>
          <w:rFonts w:asciiTheme="majorBidi" w:hAnsiTheme="majorBidi" w:cstheme="majorBidi"/>
          <w:sz w:val="28"/>
          <w:szCs w:val="28"/>
        </w:rPr>
        <w:t>7</w:t>
      </w:r>
      <w:r w:rsidR="00D06579" w:rsidRPr="00154E06">
        <w:rPr>
          <w:rFonts w:asciiTheme="majorBidi" w:hAnsiTheme="majorBidi" w:cstheme="majorBidi"/>
          <w:sz w:val="28"/>
          <w:szCs w:val="28"/>
        </w:rPr>
        <w:t>]</w:t>
      </w:r>
      <w:r w:rsidR="007D0671"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Також необхідно згадати Закон України «Про внесення змін до деяких законодавчих актів України щодо протидії протиправному поглинанню та </w:t>
      </w:r>
      <w:r w:rsidRPr="00154E06">
        <w:rPr>
          <w:rFonts w:asciiTheme="majorBidi" w:hAnsiTheme="majorBidi" w:cstheme="majorBidi"/>
          <w:sz w:val="28"/>
          <w:szCs w:val="28"/>
        </w:rPr>
        <w:lastRenderedPageBreak/>
        <w:t>захопленню підприємс</w:t>
      </w:r>
      <w:r w:rsidR="00D06579" w:rsidRPr="00154E06">
        <w:rPr>
          <w:rFonts w:asciiTheme="majorBidi" w:hAnsiTheme="majorBidi" w:cstheme="majorBidi"/>
          <w:sz w:val="28"/>
          <w:szCs w:val="28"/>
        </w:rPr>
        <w:t>тв» від 17 листопада 2009 р. [</w:t>
      </w:r>
      <w:r w:rsidR="00995FF5" w:rsidRPr="00154E06">
        <w:rPr>
          <w:rFonts w:asciiTheme="majorBidi" w:hAnsiTheme="majorBidi" w:cstheme="majorBidi"/>
          <w:sz w:val="28"/>
          <w:szCs w:val="28"/>
        </w:rPr>
        <w:t>9</w:t>
      </w:r>
      <w:r w:rsidR="00554F69" w:rsidRPr="00154E06">
        <w:rPr>
          <w:rFonts w:asciiTheme="majorBidi" w:hAnsiTheme="majorBidi" w:cstheme="majorBidi"/>
          <w:sz w:val="28"/>
          <w:szCs w:val="28"/>
        </w:rPr>
        <w:t>4</w:t>
      </w:r>
      <w:r w:rsidRPr="00154E06">
        <w:rPr>
          <w:rFonts w:asciiTheme="majorBidi" w:hAnsiTheme="majorBidi" w:cstheme="majorBidi"/>
          <w:sz w:val="28"/>
          <w:szCs w:val="28"/>
        </w:rPr>
        <w:t>]. Цей документ вніс зміни до Господарського процесуального кодексу України, Цивільного процесуального кодексу України, Законів України «Про державне регулювання ринку цінних паперів в Україні», «Про державну реєстрацію юридичних осіб і фізичних осіб-підприємців» та інших нормативно-правових актів.</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 Україні порядок отримання дозволу на придбання акцій компанії регулюється нормативними актами антимон</w:t>
      </w:r>
      <w:r w:rsidR="005D0787" w:rsidRPr="00154E06">
        <w:rPr>
          <w:rFonts w:asciiTheme="majorBidi" w:hAnsiTheme="majorBidi" w:cstheme="majorBidi"/>
          <w:sz w:val="28"/>
          <w:szCs w:val="28"/>
        </w:rPr>
        <w:t>опольного законодавства. Так</w:t>
      </w:r>
      <w:r w:rsidRPr="00154E06">
        <w:rPr>
          <w:rFonts w:asciiTheme="majorBidi" w:hAnsiTheme="majorBidi" w:cstheme="majorBidi"/>
          <w:sz w:val="28"/>
          <w:szCs w:val="28"/>
        </w:rPr>
        <w:t xml:space="preserve">, </w:t>
      </w:r>
      <w:r w:rsidR="000B6431" w:rsidRPr="00154E06">
        <w:rPr>
          <w:rFonts w:asciiTheme="majorBidi" w:hAnsiTheme="majorBidi" w:cstheme="majorBidi"/>
          <w:sz w:val="28"/>
          <w:szCs w:val="28"/>
        </w:rPr>
        <w:t>ст.</w:t>
      </w:r>
      <w:r w:rsidR="005D0787"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22 ЗУ «Про захист економічної конкуренції» зазначає, що концентрацією визнається </w:t>
      </w:r>
      <w:r w:rsidR="00DB71C9" w:rsidRPr="00154E06">
        <w:rPr>
          <w:rFonts w:asciiTheme="majorBidi" w:hAnsiTheme="majorBidi" w:cstheme="majorBidi"/>
          <w:sz w:val="28"/>
          <w:szCs w:val="28"/>
        </w:rPr>
        <w:t xml:space="preserve">безпосереднє або опосередковане придбання, набуття  </w:t>
      </w:r>
      <w:r w:rsidRPr="00154E06">
        <w:rPr>
          <w:rFonts w:asciiTheme="majorBidi" w:hAnsiTheme="majorBidi" w:cstheme="majorBidi"/>
          <w:sz w:val="28"/>
          <w:szCs w:val="28"/>
        </w:rPr>
        <w:t>у власність  іншим способом чи одержання в управління часток (акцій, паїв), що забезпечує досягнення чи перевищення 25</w:t>
      </w:r>
      <w:r w:rsidR="00DB71C9" w:rsidRPr="00154E06">
        <w:rPr>
          <w:rFonts w:asciiTheme="majorBidi" w:hAnsiTheme="majorBidi" w:cstheme="majorBidi"/>
          <w:sz w:val="28"/>
          <w:szCs w:val="28"/>
        </w:rPr>
        <w:t xml:space="preserve"> або 50 відсотків голосів у вищому органі </w:t>
      </w:r>
      <w:r w:rsidRPr="00154E06">
        <w:rPr>
          <w:rFonts w:asciiTheme="majorBidi" w:hAnsiTheme="majorBidi" w:cstheme="majorBidi"/>
          <w:sz w:val="28"/>
          <w:szCs w:val="28"/>
        </w:rPr>
        <w:t>управління  відповідного  суб'єкта господарювання. А ст. 24 вищевказаного закону передбачає випадки коли концентрація може бути здійс</w:t>
      </w:r>
      <w:r w:rsidR="00DB71C9" w:rsidRPr="00154E06">
        <w:rPr>
          <w:rFonts w:asciiTheme="majorBidi" w:hAnsiTheme="majorBidi" w:cstheme="majorBidi"/>
          <w:sz w:val="28"/>
          <w:szCs w:val="28"/>
        </w:rPr>
        <w:t>нена лише за умови попереднього</w:t>
      </w:r>
      <w:r w:rsidRPr="00154E06">
        <w:rPr>
          <w:rFonts w:asciiTheme="majorBidi" w:hAnsiTheme="majorBidi" w:cstheme="majorBidi"/>
          <w:sz w:val="28"/>
          <w:szCs w:val="28"/>
        </w:rPr>
        <w:t xml:space="preserve"> одер</w:t>
      </w:r>
      <w:r w:rsidR="00DB71C9" w:rsidRPr="00154E06">
        <w:rPr>
          <w:rFonts w:asciiTheme="majorBidi" w:hAnsiTheme="majorBidi" w:cstheme="majorBidi"/>
          <w:sz w:val="28"/>
          <w:szCs w:val="28"/>
        </w:rPr>
        <w:t xml:space="preserve">жання </w:t>
      </w:r>
      <w:r w:rsidRPr="00154E06">
        <w:rPr>
          <w:rFonts w:asciiTheme="majorBidi" w:hAnsiTheme="majorBidi" w:cstheme="majorBidi"/>
          <w:sz w:val="28"/>
          <w:szCs w:val="28"/>
        </w:rPr>
        <w:t>дозволу Антимонопольного коміте</w:t>
      </w:r>
      <w:r w:rsidR="005D0787" w:rsidRPr="00154E06">
        <w:rPr>
          <w:rFonts w:asciiTheme="majorBidi" w:hAnsiTheme="majorBidi" w:cstheme="majorBidi"/>
          <w:sz w:val="28"/>
          <w:szCs w:val="28"/>
        </w:rPr>
        <w:t xml:space="preserve">ту України чи адміністративної </w:t>
      </w:r>
      <w:r w:rsidRPr="00154E06">
        <w:rPr>
          <w:rFonts w:asciiTheme="majorBidi" w:hAnsiTheme="majorBidi" w:cstheme="majorBidi"/>
          <w:sz w:val="28"/>
          <w:szCs w:val="28"/>
        </w:rPr>
        <w:t>колегії Антимонопольного комітету України. У р</w:t>
      </w:r>
      <w:r w:rsidR="00DB71C9" w:rsidRPr="00154E06">
        <w:rPr>
          <w:rFonts w:asciiTheme="majorBidi" w:hAnsiTheme="majorBidi" w:cstheme="majorBidi"/>
          <w:sz w:val="28"/>
          <w:szCs w:val="28"/>
        </w:rPr>
        <w:t xml:space="preserve">аз порушення законодавства про </w:t>
      </w:r>
      <w:r w:rsidRPr="00154E06">
        <w:rPr>
          <w:rFonts w:asciiTheme="majorBidi" w:hAnsiTheme="majorBidi" w:cstheme="majorBidi"/>
          <w:sz w:val="28"/>
          <w:szCs w:val="28"/>
        </w:rPr>
        <w:t>захист економічної конкуренції учасники господарських правовідносин несуть відповідальність встановлену ст. 50-55 вищезазначеного нормативно-правового акту</w:t>
      </w:r>
      <w:r w:rsidR="006D420F" w:rsidRPr="00154E06">
        <w:rPr>
          <w:rFonts w:asciiTheme="majorBidi" w:hAnsiTheme="majorBidi" w:cstheme="majorBidi"/>
          <w:sz w:val="28"/>
          <w:szCs w:val="28"/>
        </w:rPr>
        <w:t> </w:t>
      </w:r>
      <w:r w:rsidR="005F303F" w:rsidRPr="00154E06">
        <w:rPr>
          <w:rFonts w:asciiTheme="majorBidi" w:hAnsiTheme="majorBidi" w:cstheme="majorBidi"/>
          <w:sz w:val="28"/>
          <w:szCs w:val="28"/>
        </w:rPr>
        <w:t>[</w:t>
      </w:r>
      <w:r w:rsidR="00995FF5" w:rsidRPr="00154E06">
        <w:rPr>
          <w:rFonts w:asciiTheme="majorBidi" w:hAnsiTheme="majorBidi" w:cstheme="majorBidi"/>
          <w:sz w:val="28"/>
          <w:szCs w:val="28"/>
        </w:rPr>
        <w:t>9</w:t>
      </w:r>
      <w:r w:rsidR="00554F69" w:rsidRPr="00154E06">
        <w:rPr>
          <w:rFonts w:asciiTheme="majorBidi" w:hAnsiTheme="majorBidi" w:cstheme="majorBidi"/>
          <w:sz w:val="28"/>
          <w:szCs w:val="28"/>
        </w:rPr>
        <w:t>5</w:t>
      </w:r>
      <w:r w:rsidR="00D06579" w:rsidRPr="00154E06">
        <w:rPr>
          <w:rFonts w:asciiTheme="majorBidi" w:hAnsiTheme="majorBidi" w:cstheme="majorBidi"/>
          <w:sz w:val="28"/>
          <w:szCs w:val="28"/>
        </w:rPr>
        <w:t>]</w:t>
      </w:r>
      <w:r w:rsidRPr="00154E06">
        <w:rPr>
          <w:rFonts w:asciiTheme="majorBidi" w:hAnsiTheme="majorBidi" w:cstheme="majorBidi"/>
          <w:sz w:val="28"/>
          <w:szCs w:val="28"/>
        </w:rPr>
        <w:t xml:space="preserve">. </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Також Положення про концентрацію містить визначення терміну «недружнє придбання»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придбання, набуття в інший спосіб у власність, одержання в управління (користування) часток (акцій, паїв), що забезпечує досягнення або перевищення 25, 50 відсотків голосів у вищому органі управління суб’єкта господарювання в осіб, які не здійснюють контролю над ним, у разі відмови цього суб’єкта господарювання надати заявнику (уповноваженій ним особі) інформацію, необхідну для надання дозволу органів Комітету</w:t>
      </w:r>
      <w:r w:rsidR="00995FF5" w:rsidRPr="00154E06">
        <w:rPr>
          <w:rFonts w:asciiTheme="majorBidi" w:hAnsiTheme="majorBidi" w:cstheme="majorBidi"/>
          <w:sz w:val="28"/>
          <w:szCs w:val="28"/>
        </w:rPr>
        <w:t xml:space="preserve"> [9</w:t>
      </w:r>
      <w:r w:rsidR="00554F69" w:rsidRPr="00154E06">
        <w:rPr>
          <w:rFonts w:asciiTheme="majorBidi" w:hAnsiTheme="majorBidi" w:cstheme="majorBidi"/>
          <w:sz w:val="28"/>
          <w:szCs w:val="28"/>
        </w:rPr>
        <w:t>6</w:t>
      </w:r>
      <w:r w:rsidR="00D06579" w:rsidRPr="00154E06">
        <w:rPr>
          <w:rFonts w:asciiTheme="majorBidi" w:hAnsiTheme="majorBidi" w:cstheme="majorBidi"/>
          <w:sz w:val="28"/>
          <w:szCs w:val="28"/>
        </w:rPr>
        <w:t>]</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Існує ряд інших нормативно-правових документі, що регу</w:t>
      </w:r>
      <w:r w:rsidR="005D0787" w:rsidRPr="00154E06">
        <w:rPr>
          <w:rFonts w:asciiTheme="majorBidi" w:hAnsiTheme="majorBidi" w:cstheme="majorBidi"/>
          <w:sz w:val="28"/>
          <w:szCs w:val="28"/>
        </w:rPr>
        <w:t xml:space="preserve">люють зазначене явище, такі як </w:t>
      </w:r>
      <w:r w:rsidRPr="00154E06">
        <w:rPr>
          <w:rFonts w:asciiTheme="majorBidi" w:hAnsiTheme="majorBidi" w:cstheme="majorBidi"/>
          <w:sz w:val="28"/>
          <w:szCs w:val="28"/>
        </w:rPr>
        <w:t>Рішення Антимонопольного комітету України «Про надання дозв</w:t>
      </w:r>
      <w:r w:rsidR="005D0787" w:rsidRPr="00154E06">
        <w:rPr>
          <w:rFonts w:asciiTheme="majorBidi" w:hAnsiTheme="majorBidi" w:cstheme="majorBidi"/>
          <w:sz w:val="28"/>
          <w:szCs w:val="28"/>
        </w:rPr>
        <w:t xml:space="preserve">олу на концентрацію», Положення </w:t>
      </w:r>
      <w:r w:rsidRPr="00154E06">
        <w:rPr>
          <w:rFonts w:asciiTheme="majorBidi" w:hAnsiTheme="majorBidi" w:cstheme="majorBidi"/>
          <w:sz w:val="28"/>
          <w:szCs w:val="28"/>
        </w:rPr>
        <w:t>Антимонопольного комітету України «Про порядок подання та розгляду заяв про попереднє отримання дозволу Антимонопольного комітету України на концентрацію суб’єктів господарювання» та ін.</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Слід відзначити і внесений в зал Верховної Ради України VIII скликання законопроект «Про внесення змін до Земельного кодексу України та деяких інших законодавчих актів щодо протидії рейдерству» № 8121 від 14.03.2018, що готується в парламенті до другого читання. Цим законопроектом пропонується запровадити низку антирейдерських заходів та встановити дієві запобіжники щодо захисту майнових прав власників і користувачів земельних ділянок з метою запобігання протиправному поглинанню і захопленню підприємств в аграрному секторі економіки, оскільки протягом останніх років рейдерське захоплення земель та майна сільськогосподарських підприємств набуло загрозливого для економіки країни характеру. Метою проекту Закону є:</w:t>
      </w:r>
    </w:p>
    <w:p w:rsidR="007D0671" w:rsidRPr="00154E06" w:rsidRDefault="007D0671" w:rsidP="00445B80">
      <w:pPr>
        <w:pStyle w:val="a3"/>
        <w:numPr>
          <w:ilvl w:val="0"/>
          <w:numId w:val="1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забезпечення захисту майнових прав власників і користувачів земельних ділянок, запобігання протиправному поглинанню і захопленню підприємств в аграрному секторі економіки;</w:t>
      </w:r>
    </w:p>
    <w:p w:rsidR="007D0671" w:rsidRPr="00154E06" w:rsidRDefault="007D0671" w:rsidP="00445B80">
      <w:pPr>
        <w:pStyle w:val="a3"/>
        <w:numPr>
          <w:ilvl w:val="0"/>
          <w:numId w:val="1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запровадження на законодавчому рівні дієвих запобіжників, які б унеможливили:</w:t>
      </w:r>
    </w:p>
    <w:p w:rsidR="007D0671" w:rsidRPr="00154E06" w:rsidRDefault="007D0671" w:rsidP="00445B80">
      <w:pPr>
        <w:pStyle w:val="a3"/>
        <w:numPr>
          <w:ilvl w:val="0"/>
          <w:numId w:val="1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неправомірне заволодіння землями, які використовуються сільськогосподарськими підприємствами, у тому числі шляхом подвійної реєстрації договорів оренди земельних ділянок, які ними використовуються;</w:t>
      </w:r>
    </w:p>
    <w:p w:rsidR="007D0671" w:rsidRPr="00154E06" w:rsidRDefault="007D0671" w:rsidP="00445B80">
      <w:pPr>
        <w:pStyle w:val="a3"/>
        <w:numPr>
          <w:ilvl w:val="0"/>
          <w:numId w:val="1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захоплення майна сільськогосподарських підприємств (будівель і споруд, сільськогосподарської техніки, урожаю, інших матеріальних активів);</w:t>
      </w:r>
    </w:p>
    <w:p w:rsidR="007D0671" w:rsidRPr="00154E06" w:rsidRDefault="007D0671" w:rsidP="00445B80">
      <w:pPr>
        <w:pStyle w:val="a3"/>
        <w:numPr>
          <w:ilvl w:val="0"/>
          <w:numId w:val="1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поглинання сільськогосподарських підприємств шляхом протиправного привласнення корпоративних прав (часток); </w:t>
      </w:r>
    </w:p>
    <w:p w:rsidR="007D0671" w:rsidRPr="00154E06" w:rsidRDefault="007D0671" w:rsidP="00445B80">
      <w:pPr>
        <w:pStyle w:val="a3"/>
        <w:numPr>
          <w:ilvl w:val="0"/>
          <w:numId w:val="1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протиправне зупинення діяльності сільськогосподарських підприємств внаслідок необґрунтованого накладення арешту на майно та активи підприємств, силової протидії їх виробничій діяльності;</w:t>
      </w:r>
    </w:p>
    <w:p w:rsidR="007D0671" w:rsidRPr="00154E06" w:rsidRDefault="007D0671" w:rsidP="00445B80">
      <w:pPr>
        <w:pStyle w:val="a3"/>
        <w:numPr>
          <w:ilvl w:val="0"/>
          <w:numId w:val="18"/>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вирішення інших питань у сфері регулювання земельних відносин, вдосконалення процедури державної реєстрації земельних ділянок, </w:t>
      </w:r>
      <w:r w:rsidRPr="00154E06">
        <w:rPr>
          <w:rFonts w:asciiTheme="majorBidi" w:hAnsiTheme="majorBidi" w:cstheme="majorBidi"/>
          <w:sz w:val="28"/>
          <w:szCs w:val="28"/>
        </w:rPr>
        <w:lastRenderedPageBreak/>
        <w:t>речових прав на них, взаємодії Державного земельного кадастру та Державного реєстру речових прав на нерухоме майно.</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Однак, розглянувши проект, Головне науково-експертне управління вирішило, що законопроект потребує суттєвого доопрацювання з урахуванням висловлених зауважень та пропозицій зазначених у висновку від 02.02.2018 року</w:t>
      </w:r>
      <w:r w:rsidR="00D06579" w:rsidRPr="00154E06">
        <w:rPr>
          <w:rFonts w:asciiTheme="majorBidi" w:hAnsiTheme="majorBidi" w:cstheme="majorBidi"/>
          <w:sz w:val="28"/>
          <w:szCs w:val="28"/>
        </w:rPr>
        <w:t xml:space="preserve"> [</w:t>
      </w:r>
      <w:r w:rsidR="00995FF5" w:rsidRPr="00154E06">
        <w:rPr>
          <w:rFonts w:asciiTheme="majorBidi" w:hAnsiTheme="majorBidi" w:cstheme="majorBidi"/>
          <w:sz w:val="28"/>
          <w:szCs w:val="28"/>
        </w:rPr>
        <w:t>9</w:t>
      </w:r>
      <w:r w:rsidR="00554F69" w:rsidRPr="00154E06">
        <w:rPr>
          <w:rFonts w:asciiTheme="majorBidi" w:hAnsiTheme="majorBidi" w:cstheme="majorBidi"/>
          <w:sz w:val="28"/>
          <w:szCs w:val="28"/>
        </w:rPr>
        <w:t>7</w:t>
      </w:r>
      <w:r w:rsidR="00D06579" w:rsidRPr="00154E06">
        <w:rPr>
          <w:rFonts w:asciiTheme="majorBidi" w:hAnsiTheme="majorBidi" w:cstheme="majorBidi"/>
          <w:sz w:val="28"/>
          <w:szCs w:val="28"/>
        </w:rPr>
        <w:t>]</w:t>
      </w:r>
      <w:r w:rsidRPr="00154E06">
        <w:rPr>
          <w:rFonts w:asciiTheme="majorBidi" w:hAnsiTheme="majorBidi" w:cstheme="majorBidi"/>
          <w:sz w:val="28"/>
          <w:szCs w:val="28"/>
        </w:rPr>
        <w:t>.</w:t>
      </w:r>
    </w:p>
    <w:p w:rsidR="007D0671" w:rsidRPr="00154E06" w:rsidRDefault="007D067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Отже, підсумовуючи усе вищевикладене, можна сказати, що певні кроки, хоча і малі, для протидії і боротьби із рейдерством були зроблені законотворцем. </w:t>
      </w:r>
    </w:p>
    <w:p w:rsidR="004C7234" w:rsidRPr="00154E06" w:rsidRDefault="004C7234" w:rsidP="00E47530">
      <w:pPr>
        <w:spacing w:after="0" w:line="360" w:lineRule="auto"/>
        <w:rPr>
          <w:rFonts w:asciiTheme="majorBidi" w:hAnsiTheme="majorBidi" w:cstheme="majorBidi"/>
          <w:sz w:val="28"/>
          <w:szCs w:val="28"/>
        </w:rPr>
      </w:pPr>
    </w:p>
    <w:p w:rsidR="004C7234" w:rsidRPr="00154E06" w:rsidRDefault="005526B7" w:rsidP="00B7520D">
      <w:pPr>
        <w:spacing w:after="0" w:line="360" w:lineRule="auto"/>
        <w:jc w:val="both"/>
        <w:rPr>
          <w:rFonts w:asciiTheme="majorBidi" w:hAnsiTheme="majorBidi" w:cstheme="majorBidi"/>
          <w:b/>
          <w:bCs/>
          <w:color w:val="000000" w:themeColor="text1"/>
          <w:sz w:val="28"/>
          <w:szCs w:val="28"/>
        </w:rPr>
      </w:pPr>
      <w:r w:rsidRPr="00154E06">
        <w:rPr>
          <w:rFonts w:asciiTheme="majorBidi" w:hAnsiTheme="majorBidi" w:cstheme="majorBidi"/>
          <w:b/>
          <w:bCs/>
          <w:color w:val="000000" w:themeColor="text1"/>
          <w:sz w:val="28"/>
          <w:szCs w:val="28"/>
        </w:rPr>
        <w:t>2.3</w:t>
      </w:r>
      <w:r w:rsidR="000F1A40" w:rsidRPr="00154E06">
        <w:rPr>
          <w:rFonts w:asciiTheme="majorBidi" w:hAnsiTheme="majorBidi" w:cstheme="majorBidi"/>
          <w:b/>
          <w:bCs/>
          <w:color w:val="000000" w:themeColor="text1"/>
          <w:sz w:val="28"/>
          <w:szCs w:val="28"/>
        </w:rPr>
        <w:t>.</w:t>
      </w:r>
      <w:r w:rsidR="001B5985" w:rsidRPr="00154E06">
        <w:rPr>
          <w:rFonts w:asciiTheme="majorBidi" w:hAnsiTheme="majorBidi" w:cstheme="majorBidi"/>
          <w:b/>
          <w:bCs/>
          <w:color w:val="000000" w:themeColor="text1"/>
          <w:sz w:val="28"/>
          <w:szCs w:val="28"/>
          <w:lang w:val="uk-UA"/>
        </w:rPr>
        <w:t xml:space="preserve"> </w:t>
      </w:r>
      <w:r w:rsidR="00A309F6" w:rsidRPr="00154E06">
        <w:rPr>
          <w:rFonts w:asciiTheme="majorBidi" w:hAnsiTheme="majorBidi" w:cstheme="majorBidi"/>
          <w:b/>
          <w:bCs/>
          <w:color w:val="000000" w:themeColor="text1"/>
          <w:sz w:val="28"/>
          <w:szCs w:val="28"/>
        </w:rPr>
        <w:t>Співвідношення ґ</w:t>
      </w:r>
      <w:r w:rsidR="00F31D97" w:rsidRPr="00154E06">
        <w:rPr>
          <w:rFonts w:asciiTheme="majorBidi" w:hAnsiTheme="majorBidi" w:cstheme="majorBidi"/>
          <w:b/>
          <w:bCs/>
          <w:color w:val="000000" w:themeColor="text1"/>
          <w:sz w:val="28"/>
          <w:szCs w:val="28"/>
        </w:rPr>
        <w:t>рінмейл</w:t>
      </w:r>
      <w:r w:rsidR="008439E6" w:rsidRPr="00154E06">
        <w:rPr>
          <w:rFonts w:asciiTheme="majorBidi" w:hAnsiTheme="majorBidi" w:cstheme="majorBidi"/>
          <w:b/>
          <w:bCs/>
          <w:color w:val="000000" w:themeColor="text1"/>
          <w:sz w:val="28"/>
          <w:szCs w:val="28"/>
        </w:rPr>
        <w:t>а</w:t>
      </w:r>
      <w:r w:rsidR="00F31D97" w:rsidRPr="00154E06">
        <w:rPr>
          <w:rFonts w:asciiTheme="majorBidi" w:hAnsiTheme="majorBidi" w:cstheme="majorBidi"/>
          <w:b/>
          <w:bCs/>
          <w:color w:val="000000" w:themeColor="text1"/>
          <w:sz w:val="28"/>
          <w:szCs w:val="28"/>
        </w:rPr>
        <w:t xml:space="preserve"> із рейдерством</w:t>
      </w:r>
    </w:p>
    <w:p w:rsidR="008E4D31" w:rsidRPr="00154E06" w:rsidRDefault="008E4D3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працях ряду українських дослідників питання ґрінмейлу фактично змішуються з понятт</w:t>
      </w:r>
      <w:r w:rsidR="00482032" w:rsidRPr="00154E06">
        <w:rPr>
          <w:rFonts w:asciiTheme="majorBidi" w:hAnsiTheme="majorBidi" w:cstheme="majorBidi"/>
          <w:sz w:val="28"/>
          <w:szCs w:val="28"/>
        </w:rPr>
        <w:t xml:space="preserve">ям рейдерства. Це і не дивно. </w:t>
      </w:r>
      <w:r w:rsidR="00482032" w:rsidRPr="00154E06">
        <w:rPr>
          <w:rFonts w:asciiTheme="majorBidi" w:hAnsiTheme="majorBidi" w:cstheme="majorBidi"/>
          <w:sz w:val="28"/>
          <w:szCs w:val="28"/>
          <w:lang w:val="uk-UA"/>
        </w:rPr>
        <w:t>Оскільки</w:t>
      </w:r>
      <w:r w:rsidRPr="00154E06">
        <w:rPr>
          <w:rFonts w:asciiTheme="majorBidi" w:hAnsiTheme="majorBidi" w:cstheme="majorBidi"/>
          <w:sz w:val="28"/>
          <w:szCs w:val="28"/>
        </w:rPr>
        <w:t xml:space="preserve"> ґрінмейл застосовують не тільки з метою примушування ґрінмейлером до викупу цінних паперів компанії. «Досить плідно» ґрінмейл використовується під час реалізації схем недружнього поглинання.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Проблематику рейдерства та ґрінмейлу в Укр</w:t>
      </w:r>
      <w:r w:rsidR="00482032" w:rsidRPr="00154E06">
        <w:rPr>
          <w:rFonts w:asciiTheme="majorBidi" w:hAnsiTheme="majorBidi" w:cstheme="majorBidi"/>
          <w:sz w:val="28"/>
          <w:szCs w:val="28"/>
        </w:rPr>
        <w:t>аїні досліджували О. Власов, Н. </w:t>
      </w:r>
      <w:r w:rsidRPr="00154E06">
        <w:rPr>
          <w:rFonts w:asciiTheme="majorBidi" w:hAnsiTheme="majorBidi" w:cstheme="majorBidi"/>
          <w:sz w:val="28"/>
          <w:szCs w:val="28"/>
        </w:rPr>
        <w:t>Гуторова, Д. Зеркалов, О. Коваль, І. Костін,</w:t>
      </w:r>
      <w:r w:rsidR="00482032" w:rsidRPr="00154E06">
        <w:rPr>
          <w:rFonts w:asciiTheme="majorBidi" w:hAnsiTheme="majorBidi" w:cstheme="majorBidi"/>
          <w:sz w:val="28"/>
          <w:szCs w:val="28"/>
        </w:rPr>
        <w:t xml:space="preserve"> А. Марущак, Д. Нікульников, О. </w:t>
      </w:r>
      <w:r w:rsidRPr="00154E06">
        <w:rPr>
          <w:rFonts w:asciiTheme="majorBidi" w:hAnsiTheme="majorBidi" w:cstheme="majorBidi"/>
          <w:sz w:val="28"/>
          <w:szCs w:val="28"/>
        </w:rPr>
        <w:t>Пащенко, С. Сімаков, О. Шустік та ін. Вони запропонували визначити поняття «рейдерство» як дії, спрямовані на набуття певною особою прав на майно, або контроль над суб’єктом господарювання без згоди власника, або особи, яка здійснює контроль над суб’єктом господарювання, що відбувається у ході спланованого конфлікту відповідно до певного сценарію (стратегічного плану), який має правове обґрунтування та мотивацію (дійсні чи удавані) та реалізується із дотриманням (або з імітацією дотримання) встановлених законом процедур [</w:t>
      </w:r>
      <w:r w:rsidR="008A7A38" w:rsidRPr="00154E06">
        <w:rPr>
          <w:rFonts w:asciiTheme="majorBidi" w:hAnsiTheme="majorBidi" w:cstheme="majorBidi"/>
          <w:sz w:val="28"/>
          <w:szCs w:val="28"/>
        </w:rPr>
        <w:t>20</w:t>
      </w:r>
      <w:r w:rsidRPr="00154E06">
        <w:rPr>
          <w:rFonts w:asciiTheme="majorBidi" w:hAnsiTheme="majorBidi" w:cstheme="majorBidi"/>
          <w:sz w:val="28"/>
          <w:szCs w:val="28"/>
        </w:rPr>
        <w:t xml:space="preserve">]. </w:t>
      </w:r>
    </w:p>
    <w:p w:rsidR="00337821"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У роботах деяких вітчизняних дослідників проблематика </w:t>
      </w:r>
      <w:r w:rsidR="0027380D" w:rsidRPr="00154E06">
        <w:rPr>
          <w:rFonts w:asciiTheme="majorBidi" w:hAnsiTheme="majorBidi" w:cstheme="majorBidi"/>
          <w:sz w:val="28"/>
          <w:szCs w:val="28"/>
        </w:rPr>
        <w:t>ґ</w:t>
      </w:r>
      <w:r w:rsidRPr="00154E06">
        <w:rPr>
          <w:rFonts w:asciiTheme="majorBidi" w:hAnsiTheme="majorBidi" w:cstheme="majorBidi"/>
          <w:sz w:val="28"/>
          <w:szCs w:val="28"/>
        </w:rPr>
        <w:t>рінмейлу висвітлюється таким чином, що має місце</w:t>
      </w:r>
      <w:r w:rsidR="0027380D" w:rsidRPr="00154E06">
        <w:rPr>
          <w:rFonts w:asciiTheme="majorBidi" w:hAnsiTheme="majorBidi" w:cstheme="majorBidi"/>
          <w:sz w:val="28"/>
          <w:szCs w:val="28"/>
        </w:rPr>
        <w:t>, фактично, змішування понять «ґ</w:t>
      </w:r>
      <w:r w:rsidRPr="00154E06">
        <w:rPr>
          <w:rFonts w:asciiTheme="majorBidi" w:hAnsiTheme="majorBidi" w:cstheme="majorBidi"/>
          <w:sz w:val="28"/>
          <w:szCs w:val="28"/>
        </w:rPr>
        <w:t>рінмейл» та «рейдерство». Так, Д. Зерк</w:t>
      </w:r>
      <w:r w:rsidR="0027380D" w:rsidRPr="00154E06">
        <w:rPr>
          <w:rFonts w:asciiTheme="majorBidi" w:hAnsiTheme="majorBidi" w:cstheme="majorBidi"/>
          <w:sz w:val="28"/>
          <w:szCs w:val="28"/>
        </w:rPr>
        <w:t>алов зазначає, що використання ґ</w:t>
      </w:r>
      <w:r w:rsidRPr="00154E06">
        <w:rPr>
          <w:rFonts w:asciiTheme="majorBidi" w:hAnsiTheme="majorBidi" w:cstheme="majorBidi"/>
          <w:sz w:val="28"/>
          <w:szCs w:val="28"/>
        </w:rPr>
        <w:t xml:space="preserve">рінмейлу покликане розв’язати два основних завдання: по-перше, спонукати підприємство до викупу власних акцій (частки) за значно завищеною ціною; по-друге, загарбати підприємство через перехоплення управління (у цьому випадку </w:t>
      </w:r>
      <w:r w:rsidR="0027380D" w:rsidRPr="00154E06">
        <w:rPr>
          <w:rFonts w:asciiTheme="majorBidi" w:hAnsiTheme="majorBidi" w:cstheme="majorBidi"/>
          <w:sz w:val="28"/>
          <w:szCs w:val="28"/>
        </w:rPr>
        <w:t>ґ</w:t>
      </w:r>
      <w:r w:rsidRPr="00154E06">
        <w:rPr>
          <w:rFonts w:asciiTheme="majorBidi" w:hAnsiTheme="majorBidi" w:cstheme="majorBidi"/>
          <w:sz w:val="28"/>
          <w:szCs w:val="28"/>
        </w:rPr>
        <w:t>рінмейл є лише складовою частиною так званого недружнього поглинання) [</w:t>
      </w:r>
      <w:r w:rsidR="00554F69" w:rsidRPr="00154E06">
        <w:rPr>
          <w:rFonts w:asciiTheme="majorBidi" w:hAnsiTheme="majorBidi" w:cstheme="majorBidi"/>
          <w:sz w:val="28"/>
          <w:szCs w:val="28"/>
        </w:rPr>
        <w:t>79</w:t>
      </w:r>
      <w:r w:rsidR="00884ABE" w:rsidRPr="00154E06">
        <w:rPr>
          <w:rFonts w:asciiTheme="majorBidi" w:hAnsiTheme="majorBidi" w:cstheme="majorBidi"/>
          <w:sz w:val="28"/>
          <w:szCs w:val="28"/>
        </w:rPr>
        <w:t>,</w:t>
      </w:r>
      <w:r w:rsidRPr="00154E06">
        <w:rPr>
          <w:rFonts w:asciiTheme="majorBidi" w:hAnsiTheme="majorBidi" w:cstheme="majorBidi"/>
          <w:sz w:val="28"/>
          <w:szCs w:val="28"/>
        </w:rPr>
        <w:t xml:space="preserve"> с. 74]. </w:t>
      </w:r>
    </w:p>
    <w:p w:rsidR="00337821"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Можливо, Д</w:t>
      </w:r>
      <w:r w:rsidR="00BF2BDB" w:rsidRPr="00154E06">
        <w:rPr>
          <w:rFonts w:asciiTheme="majorBidi" w:hAnsiTheme="majorBidi" w:cstheme="majorBidi"/>
          <w:sz w:val="28"/>
          <w:szCs w:val="28"/>
        </w:rPr>
        <w:t>. Зеркалов вважає, що сутність ґ</w:t>
      </w:r>
      <w:r w:rsidRPr="00154E06">
        <w:rPr>
          <w:rFonts w:asciiTheme="majorBidi" w:hAnsiTheme="majorBidi" w:cstheme="majorBidi"/>
          <w:sz w:val="28"/>
          <w:szCs w:val="28"/>
        </w:rPr>
        <w:t>рінмейлу полягає не в меті, а в тому, які методи використовуються, бо загарбання підпр</w:t>
      </w:r>
      <w:r w:rsidR="008A7A38" w:rsidRPr="00154E06">
        <w:rPr>
          <w:rFonts w:asciiTheme="majorBidi" w:hAnsiTheme="majorBidi" w:cstheme="majorBidi"/>
          <w:sz w:val="28"/>
          <w:szCs w:val="28"/>
        </w:rPr>
        <w:t xml:space="preserve">иємства </w:t>
      </w:r>
      <w:r w:rsidR="00BE266A" w:rsidRPr="00154E06">
        <w:rPr>
          <w:rFonts w:asciiTheme="majorBidi" w:hAnsiTheme="majorBidi" w:cstheme="majorBidi"/>
          <w:sz w:val="28"/>
          <w:szCs w:val="28"/>
        </w:rPr>
        <w:t>—</w:t>
      </w:r>
      <w:r w:rsidR="008A7A38" w:rsidRPr="00154E06">
        <w:rPr>
          <w:rFonts w:asciiTheme="majorBidi" w:hAnsiTheme="majorBidi" w:cstheme="majorBidi"/>
          <w:sz w:val="28"/>
          <w:szCs w:val="28"/>
        </w:rPr>
        <w:t xml:space="preserve"> це мета рейдерства [79</w:t>
      </w:r>
      <w:r w:rsidRPr="00154E06">
        <w:rPr>
          <w:rFonts w:asciiTheme="majorBidi" w:hAnsiTheme="majorBidi" w:cstheme="majorBidi"/>
          <w:sz w:val="28"/>
          <w:szCs w:val="28"/>
        </w:rPr>
        <w:t>, с. 7</w:t>
      </w:r>
      <w:r w:rsidR="008A7A38" w:rsidRPr="00154E06">
        <w:rPr>
          <w:rFonts w:asciiTheme="majorBidi" w:hAnsiTheme="majorBidi" w:cstheme="majorBidi"/>
          <w:sz w:val="28"/>
          <w:szCs w:val="28"/>
        </w:rPr>
        <w:t>5</w:t>
      </w:r>
      <w:r w:rsidRPr="00154E06">
        <w:rPr>
          <w:rFonts w:asciiTheme="majorBidi" w:hAnsiTheme="majorBidi" w:cstheme="majorBidi"/>
          <w:sz w:val="28"/>
          <w:szCs w:val="28"/>
        </w:rPr>
        <w:t>]. Викладаючи «узагальнені методи корпоративного шантажу» [</w:t>
      </w:r>
      <w:r w:rsidR="00554F69" w:rsidRPr="00154E06">
        <w:rPr>
          <w:rFonts w:asciiTheme="majorBidi" w:hAnsiTheme="majorBidi" w:cstheme="majorBidi"/>
          <w:sz w:val="28"/>
          <w:szCs w:val="28"/>
        </w:rPr>
        <w:t>79</w:t>
      </w:r>
      <w:r w:rsidR="005D0787" w:rsidRPr="00154E06">
        <w:rPr>
          <w:rFonts w:asciiTheme="majorBidi" w:hAnsiTheme="majorBidi" w:cstheme="majorBidi"/>
          <w:sz w:val="28"/>
          <w:szCs w:val="28"/>
        </w:rPr>
        <w:t xml:space="preserve">, с. 81-82], </w:t>
      </w:r>
      <w:r w:rsidRPr="00154E06">
        <w:rPr>
          <w:rFonts w:asciiTheme="majorBidi" w:hAnsiTheme="majorBidi" w:cstheme="majorBidi"/>
          <w:sz w:val="28"/>
          <w:szCs w:val="28"/>
        </w:rPr>
        <w:t xml:space="preserve">він згадує судові позови, пов’язані з оскарженням рішень загальних зборів акціонерів або етапів приватизації підприємства, ініціювання перевірок його діяльності, витребування інформації, нарешті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«озброєні загарбання підприємств». Це </w:t>
      </w:r>
      <w:r w:rsidR="00BE266A" w:rsidRPr="00154E06">
        <w:rPr>
          <w:rFonts w:asciiTheme="majorBidi" w:hAnsiTheme="majorBidi" w:cstheme="majorBidi"/>
          <w:sz w:val="28"/>
          <w:szCs w:val="28"/>
        </w:rPr>
        <w:t>—</w:t>
      </w:r>
      <w:r w:rsidRPr="00154E06">
        <w:rPr>
          <w:rFonts w:asciiTheme="majorBidi" w:hAnsiTheme="majorBidi" w:cstheme="majorBidi"/>
          <w:sz w:val="28"/>
          <w:szCs w:val="28"/>
        </w:rPr>
        <w:t xml:space="preserve"> ті самі методи, що використовуються при рейдерстві. Д. Зеркалов також зазначає, </w:t>
      </w:r>
      <w:r w:rsidR="00EA3FCC" w:rsidRPr="00154E06">
        <w:rPr>
          <w:rFonts w:asciiTheme="majorBidi" w:hAnsiTheme="majorBidi" w:cstheme="majorBidi"/>
          <w:sz w:val="28"/>
          <w:szCs w:val="28"/>
        </w:rPr>
        <w:t>що результатом такої діяльності</w:t>
      </w:r>
      <w:r w:rsidRPr="00154E06">
        <w:rPr>
          <w:rFonts w:asciiTheme="majorBidi" w:hAnsiTheme="majorBidi" w:cstheme="majorBidi"/>
          <w:sz w:val="28"/>
          <w:szCs w:val="28"/>
        </w:rPr>
        <w:t xml:space="preserve"> є або отримання відступних за відмову від претензій, або продаж свого пакета за завищеною ціною [</w:t>
      </w:r>
      <w:r w:rsidR="00554F69" w:rsidRPr="00154E06">
        <w:rPr>
          <w:rFonts w:asciiTheme="majorBidi" w:hAnsiTheme="majorBidi" w:cstheme="majorBidi"/>
          <w:sz w:val="28"/>
          <w:szCs w:val="28"/>
        </w:rPr>
        <w:t>79,</w:t>
      </w:r>
      <w:r w:rsidRPr="00154E06">
        <w:rPr>
          <w:rFonts w:asciiTheme="majorBidi" w:hAnsiTheme="majorBidi" w:cstheme="majorBidi"/>
          <w:sz w:val="28"/>
          <w:szCs w:val="28"/>
        </w:rPr>
        <w:t xml:space="preserve"> с. 72] та вже не згадує про загарбання підприєм</w:t>
      </w:r>
      <w:r w:rsidR="00BF2BDB" w:rsidRPr="00154E06">
        <w:rPr>
          <w:rFonts w:asciiTheme="majorBidi" w:hAnsiTheme="majorBidi" w:cstheme="majorBidi"/>
          <w:sz w:val="28"/>
          <w:szCs w:val="28"/>
        </w:rPr>
        <w:t>ства, а пише про відсутність у ґ</w:t>
      </w:r>
      <w:r w:rsidRPr="00154E06">
        <w:rPr>
          <w:rFonts w:asciiTheme="majorBidi" w:hAnsiTheme="majorBidi" w:cstheme="majorBidi"/>
          <w:sz w:val="28"/>
          <w:szCs w:val="28"/>
        </w:rPr>
        <w:t>рінмейлера реальних стратегічних планів щодо жертви [</w:t>
      </w:r>
      <w:r w:rsidR="00554F69" w:rsidRPr="00154E06">
        <w:rPr>
          <w:rFonts w:asciiTheme="majorBidi" w:hAnsiTheme="majorBidi" w:cstheme="majorBidi"/>
          <w:sz w:val="28"/>
          <w:szCs w:val="28"/>
        </w:rPr>
        <w:t>79</w:t>
      </w:r>
      <w:r w:rsidRPr="00154E06">
        <w:rPr>
          <w:rFonts w:asciiTheme="majorBidi" w:hAnsiTheme="majorBidi" w:cstheme="majorBidi"/>
          <w:sz w:val="28"/>
          <w:szCs w:val="28"/>
        </w:rPr>
        <w:t xml:space="preserve">, с. 80]. </w:t>
      </w:r>
    </w:p>
    <w:p w:rsidR="004C7234" w:rsidRPr="00154E06" w:rsidRDefault="00DC5839"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Разом із тим він зазначає, що ґ</w:t>
      </w:r>
      <w:r w:rsidR="004C7234" w:rsidRPr="00154E06">
        <w:rPr>
          <w:rFonts w:asciiTheme="majorBidi" w:hAnsiTheme="majorBidi" w:cstheme="majorBidi"/>
          <w:sz w:val="28"/>
          <w:szCs w:val="28"/>
        </w:rPr>
        <w:t xml:space="preserve">рінмейл є одним із методів поглинання компаній, що характеризується </w:t>
      </w:r>
      <w:r w:rsidR="00F96268" w:rsidRPr="00154E06">
        <w:rPr>
          <w:rFonts w:asciiTheme="majorBidi" w:hAnsiTheme="majorBidi" w:cstheme="majorBidi"/>
          <w:sz w:val="28"/>
          <w:szCs w:val="28"/>
        </w:rPr>
        <w:t>повною нерозбірливістю компаній-</w:t>
      </w:r>
      <w:r w:rsidR="004C7234" w:rsidRPr="00154E06">
        <w:rPr>
          <w:rFonts w:asciiTheme="majorBidi" w:hAnsiTheme="majorBidi" w:cstheme="majorBidi"/>
          <w:sz w:val="28"/>
          <w:szCs w:val="28"/>
        </w:rPr>
        <w:t>агресорів у засобах нападу; при поглинанні конкурента не дотримуються жодні правила та пристойності [</w:t>
      </w:r>
      <w:r w:rsidR="00554F69" w:rsidRPr="00154E06">
        <w:rPr>
          <w:rFonts w:asciiTheme="majorBidi" w:hAnsiTheme="majorBidi" w:cstheme="majorBidi"/>
          <w:sz w:val="28"/>
          <w:szCs w:val="28"/>
        </w:rPr>
        <w:t>79</w:t>
      </w:r>
      <w:r w:rsidR="004C7234" w:rsidRPr="00154E06">
        <w:rPr>
          <w:rFonts w:asciiTheme="majorBidi" w:hAnsiTheme="majorBidi" w:cstheme="majorBidi"/>
          <w:sz w:val="28"/>
          <w:szCs w:val="28"/>
        </w:rPr>
        <w:t>, с. 80]. За такого підходу до розум</w:t>
      </w:r>
      <w:r w:rsidR="00D50A52" w:rsidRPr="00154E06">
        <w:rPr>
          <w:rFonts w:asciiTheme="majorBidi" w:hAnsiTheme="majorBidi" w:cstheme="majorBidi"/>
          <w:sz w:val="28"/>
          <w:szCs w:val="28"/>
        </w:rPr>
        <w:t>іння термінів «рейдерство» та «ґ</w:t>
      </w:r>
      <w:r w:rsidR="004C7234" w:rsidRPr="00154E06">
        <w:rPr>
          <w:rFonts w:asciiTheme="majorBidi" w:hAnsiTheme="majorBidi" w:cstheme="majorBidi"/>
          <w:sz w:val="28"/>
          <w:szCs w:val="28"/>
        </w:rPr>
        <w:t xml:space="preserve">рінмейл» має місце їх повне змішування та плутанина. </w:t>
      </w:r>
    </w:p>
    <w:p w:rsidR="00337821"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 нашу думку, більш послідовною є позиція О. Коваля</w:t>
      </w:r>
      <w:r w:rsidR="00C41BE7" w:rsidRPr="00154E06">
        <w:rPr>
          <w:rFonts w:asciiTheme="majorBidi" w:hAnsiTheme="majorBidi" w:cstheme="majorBidi"/>
          <w:sz w:val="28"/>
          <w:szCs w:val="28"/>
        </w:rPr>
        <w:t xml:space="preserve"> [9</w:t>
      </w:r>
      <w:r w:rsidR="00554F69" w:rsidRPr="00154E06">
        <w:rPr>
          <w:rFonts w:asciiTheme="majorBidi" w:hAnsiTheme="majorBidi" w:cstheme="majorBidi"/>
          <w:sz w:val="28"/>
          <w:szCs w:val="28"/>
        </w:rPr>
        <w:t>8</w:t>
      </w:r>
      <w:r w:rsidRPr="00154E06">
        <w:rPr>
          <w:rFonts w:asciiTheme="majorBidi" w:hAnsiTheme="majorBidi" w:cstheme="majorBidi"/>
          <w:sz w:val="28"/>
          <w:szCs w:val="28"/>
        </w:rPr>
        <w:t>, с. 7], який звертає увагу на використання м</w:t>
      </w:r>
      <w:r w:rsidR="00D50A52" w:rsidRPr="00154E06">
        <w:rPr>
          <w:rFonts w:asciiTheme="majorBidi" w:hAnsiTheme="majorBidi" w:cstheme="majorBidi"/>
          <w:sz w:val="28"/>
          <w:szCs w:val="28"/>
        </w:rPr>
        <w:t>етодів корпоративного шантажу (ґ</w:t>
      </w:r>
      <w:r w:rsidRPr="00154E06">
        <w:rPr>
          <w:rFonts w:asciiTheme="majorBidi" w:hAnsiTheme="majorBidi" w:cstheme="majorBidi"/>
          <w:sz w:val="28"/>
          <w:szCs w:val="28"/>
        </w:rPr>
        <w:t>рінме</w:t>
      </w:r>
      <w:r w:rsidR="005D0787" w:rsidRPr="00154E06">
        <w:rPr>
          <w:rFonts w:asciiTheme="majorBidi" w:hAnsiTheme="majorBidi" w:cstheme="majorBidi"/>
          <w:sz w:val="28"/>
          <w:szCs w:val="28"/>
        </w:rPr>
        <w:t xml:space="preserve">йлу) при жорстких поглинаннях. </w:t>
      </w:r>
      <w:r w:rsidRPr="00154E06">
        <w:rPr>
          <w:rFonts w:asciiTheme="majorBidi" w:hAnsiTheme="majorBidi" w:cstheme="majorBidi"/>
          <w:sz w:val="28"/>
          <w:szCs w:val="28"/>
        </w:rPr>
        <w:t>До речі, О. Шустік також відноси</w:t>
      </w:r>
      <w:r w:rsidR="0077522D" w:rsidRPr="00154E06">
        <w:rPr>
          <w:rFonts w:asciiTheme="majorBidi" w:hAnsiTheme="majorBidi" w:cstheme="majorBidi"/>
          <w:sz w:val="28"/>
          <w:szCs w:val="28"/>
        </w:rPr>
        <w:t>ть корпоративний шантаж, тобто ґ</w:t>
      </w:r>
      <w:r w:rsidRPr="00154E06">
        <w:rPr>
          <w:rFonts w:asciiTheme="majorBidi" w:hAnsiTheme="majorBidi" w:cstheme="majorBidi"/>
          <w:sz w:val="28"/>
          <w:szCs w:val="28"/>
        </w:rPr>
        <w:t>рінмейл, до рейдерських метод</w:t>
      </w:r>
      <w:r w:rsidR="00554F69" w:rsidRPr="00154E06">
        <w:rPr>
          <w:rFonts w:asciiTheme="majorBidi" w:hAnsiTheme="majorBidi" w:cstheme="majorBidi"/>
          <w:sz w:val="28"/>
          <w:szCs w:val="28"/>
        </w:rPr>
        <w:t>ів [99</w:t>
      </w:r>
      <w:r w:rsidR="005D0787" w:rsidRPr="00154E06">
        <w:rPr>
          <w:rFonts w:asciiTheme="majorBidi" w:hAnsiTheme="majorBidi" w:cstheme="majorBidi"/>
          <w:sz w:val="28"/>
          <w:szCs w:val="28"/>
        </w:rPr>
        <w:t xml:space="preserve">, с. 5]. </w:t>
      </w:r>
      <w:r w:rsidRPr="00154E06">
        <w:rPr>
          <w:rFonts w:asciiTheme="majorBidi" w:hAnsiTheme="majorBidi" w:cstheme="majorBidi"/>
          <w:sz w:val="28"/>
          <w:szCs w:val="28"/>
        </w:rPr>
        <w:t>Під такими методами О. Коваль розуміє витребування документів шляхом використання права акціонера на інформацію про діяльність товариства для вивчення та пошуку підстав для наступного пода</w:t>
      </w:r>
      <w:r w:rsidR="00BE266A" w:rsidRPr="00154E06">
        <w:rPr>
          <w:rFonts w:asciiTheme="majorBidi" w:hAnsiTheme="majorBidi" w:cstheme="majorBidi"/>
          <w:sz w:val="28"/>
          <w:szCs w:val="28"/>
        </w:rPr>
        <w:t xml:space="preserve">ння позовів і скарг до судів, </w:t>
      </w:r>
      <w:r w:rsidRPr="00154E06">
        <w:rPr>
          <w:rFonts w:asciiTheme="majorBidi" w:hAnsiTheme="majorBidi" w:cstheme="majorBidi"/>
          <w:sz w:val="28"/>
          <w:szCs w:val="28"/>
        </w:rPr>
        <w:t>контролюючих органів</w:t>
      </w:r>
      <w:r w:rsidR="00554F69" w:rsidRPr="00154E06">
        <w:rPr>
          <w:rFonts w:asciiTheme="majorBidi" w:hAnsiTheme="majorBidi" w:cstheme="majorBidi"/>
          <w:sz w:val="28"/>
          <w:szCs w:val="28"/>
        </w:rPr>
        <w:t xml:space="preserve"> [98</w:t>
      </w:r>
      <w:r w:rsidRPr="00154E06">
        <w:rPr>
          <w:rFonts w:asciiTheme="majorBidi" w:hAnsiTheme="majorBidi" w:cstheme="majorBidi"/>
          <w:sz w:val="28"/>
          <w:szCs w:val="28"/>
        </w:rPr>
        <w:t>, с. 7].</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Насправді вплив ґрінмейлера на товариство обмежується цими діями, але перелічені О. Ковалем методи є настільки рейдерськими, наскільки і ґрінмейлерськими; вони активно використовуються у більшості випадків рейдерства. Тому, на нашу думку, слід вести мову не про запозичення рейдерами ґрінмейлерських практик, а про використання схожих методів при здійсненні рейдерства та </w:t>
      </w:r>
      <w:r w:rsidR="008170B3" w:rsidRPr="00154E06">
        <w:rPr>
          <w:rFonts w:asciiTheme="majorBidi" w:hAnsiTheme="majorBidi" w:cstheme="majorBidi"/>
          <w:sz w:val="28"/>
          <w:szCs w:val="28"/>
        </w:rPr>
        <w:t>ґ</w:t>
      </w:r>
      <w:r w:rsidRPr="00154E06">
        <w:rPr>
          <w:rFonts w:asciiTheme="majorBidi" w:hAnsiTheme="majorBidi" w:cstheme="majorBidi"/>
          <w:sz w:val="28"/>
          <w:szCs w:val="28"/>
        </w:rPr>
        <w:t>рінмейлу [</w:t>
      </w:r>
      <w:r w:rsidR="002E7A1C" w:rsidRPr="00154E06">
        <w:rPr>
          <w:rFonts w:asciiTheme="majorBidi" w:hAnsiTheme="majorBidi" w:cstheme="majorBidi"/>
          <w:sz w:val="28"/>
          <w:szCs w:val="28"/>
        </w:rPr>
        <w:t>58</w:t>
      </w:r>
      <w:r w:rsidRPr="00154E06">
        <w:rPr>
          <w:rFonts w:asciiTheme="majorBidi" w:hAnsiTheme="majorBidi" w:cstheme="majorBidi"/>
          <w:sz w:val="28"/>
          <w:szCs w:val="28"/>
        </w:rPr>
        <w:t>, с.</w:t>
      </w:r>
      <w:r w:rsidR="00B725E3"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21].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Деякі тактичні операції, притаманні рейдерству, є зайвими та надт</w:t>
      </w:r>
      <w:r w:rsidR="008170B3" w:rsidRPr="00154E06">
        <w:rPr>
          <w:rFonts w:asciiTheme="majorBidi" w:hAnsiTheme="majorBidi" w:cstheme="majorBidi"/>
          <w:sz w:val="28"/>
          <w:szCs w:val="28"/>
        </w:rPr>
        <w:t>о витратними для цілей шантажу-ґ</w:t>
      </w:r>
      <w:r w:rsidRPr="00154E06">
        <w:rPr>
          <w:rFonts w:asciiTheme="majorBidi" w:hAnsiTheme="majorBidi" w:cstheme="majorBidi"/>
          <w:sz w:val="28"/>
          <w:szCs w:val="28"/>
        </w:rPr>
        <w:t xml:space="preserve">рінмейлу (власне загарбання </w:t>
      </w:r>
      <w:r w:rsidR="00AB3113" w:rsidRPr="00154E06">
        <w:rPr>
          <w:rFonts w:asciiTheme="majorBidi" w:hAnsiTheme="majorBidi" w:cstheme="majorBidi"/>
          <w:sz w:val="28"/>
          <w:szCs w:val="28"/>
        </w:rPr>
        <w:t>—</w:t>
      </w:r>
      <w:r w:rsidRPr="00154E06">
        <w:rPr>
          <w:rFonts w:asciiTheme="majorBidi" w:hAnsiTheme="majorBidi" w:cstheme="majorBidi"/>
          <w:sz w:val="28"/>
          <w:szCs w:val="28"/>
        </w:rPr>
        <w:t xml:space="preserve"> встановлення фізичного контролю над майном товариства, внесення змін до статуту товариства, перереєстрація його за іншою адресою тощо). До того ж, рейдера, який починає загарбання товариства через те, що воно є власником дуже дорогої земельної ділянки, або через те, що бізнес товариства після інвестування великої суми грошей може стати надприбутковим, не цікавить можливе «відступне», що його сплатять акціонери; він сам готовий, запропонувати «відступне» контролюючим акціонерам за їх к</w:t>
      </w:r>
      <w:r w:rsidR="002E7A1C" w:rsidRPr="00154E06">
        <w:rPr>
          <w:rFonts w:asciiTheme="majorBidi" w:hAnsiTheme="majorBidi" w:cstheme="majorBidi"/>
          <w:sz w:val="28"/>
          <w:szCs w:val="28"/>
        </w:rPr>
        <w:t>орпоративні права [58</w:t>
      </w:r>
      <w:r w:rsidRPr="00154E06">
        <w:rPr>
          <w:rFonts w:asciiTheme="majorBidi" w:hAnsiTheme="majorBidi" w:cstheme="majorBidi"/>
          <w:sz w:val="28"/>
          <w:szCs w:val="28"/>
        </w:rPr>
        <w:t xml:space="preserve">, с. 22]. </w:t>
      </w:r>
    </w:p>
    <w:p w:rsidR="004C7234" w:rsidRPr="00154E06" w:rsidRDefault="004F745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 точки зору тактики, ґ</w:t>
      </w:r>
      <w:r w:rsidR="004C7234" w:rsidRPr="00154E06">
        <w:rPr>
          <w:rFonts w:asciiTheme="majorBidi" w:hAnsiTheme="majorBidi" w:cstheme="majorBidi"/>
          <w:sz w:val="28"/>
          <w:szCs w:val="28"/>
        </w:rPr>
        <w:t xml:space="preserve">рінмейл і рейдерство на початкових етапах можуть бути дуже схожими, навіть трансформуватись одне в одне у ході конфлікту. Так, рейдер, зрозумівши витратність проекту з поглинання товариства, лишає намір довести поглинання до кінця і пропонує контролюючим акціонерам викупити вже сформований ним у ході поглинання пакет акцій, або ж особа, яка подавала спершу позови дійсно бажаючи визнати право власності на об’єкт нерухомості, продовжує вчиняти такі дії вже виключно </w:t>
      </w:r>
      <w:r w:rsidR="002E7A1C" w:rsidRPr="00154E06">
        <w:rPr>
          <w:rFonts w:asciiTheme="majorBidi" w:hAnsiTheme="majorBidi" w:cstheme="majorBidi"/>
          <w:sz w:val="28"/>
          <w:szCs w:val="28"/>
        </w:rPr>
        <w:t>з метою отримати «відступне» [58</w:t>
      </w:r>
      <w:r w:rsidR="004C7234" w:rsidRPr="00154E06">
        <w:rPr>
          <w:rFonts w:asciiTheme="majorBidi" w:hAnsiTheme="majorBidi" w:cstheme="majorBidi"/>
          <w:sz w:val="28"/>
          <w:szCs w:val="28"/>
        </w:rPr>
        <w:t xml:space="preserve">, с. 22]. </w:t>
      </w:r>
    </w:p>
    <w:p w:rsidR="004C7234" w:rsidRPr="00154E06" w:rsidRDefault="00F34AFA"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той самий час ґ</w:t>
      </w:r>
      <w:r w:rsidR="004C7234" w:rsidRPr="00154E06">
        <w:rPr>
          <w:rFonts w:asciiTheme="majorBidi" w:hAnsiTheme="majorBidi" w:cstheme="majorBidi"/>
          <w:sz w:val="28"/>
          <w:szCs w:val="28"/>
        </w:rPr>
        <w:t xml:space="preserve">рінмейлер може видавати себе за рейдера, декларуючи мету здійснити поглинання товариства і лише згодом «погодитися» продати контролюючим акціонерам товариства свою частку. Саме у такій ситуації ґрінмейл можна розуміти як захисний маневр, коли підприємство-ціль викупає акції рейдера за завищеною ціною з тим, щоб запобігти поглинанню. Отже, ґрінмейл і рейдерство </w:t>
      </w:r>
      <w:r w:rsidR="00AB3113" w:rsidRPr="00154E06">
        <w:rPr>
          <w:rFonts w:asciiTheme="majorBidi" w:hAnsiTheme="majorBidi" w:cstheme="majorBidi"/>
          <w:sz w:val="28"/>
          <w:szCs w:val="28"/>
        </w:rPr>
        <w:t>—</w:t>
      </w:r>
      <w:r w:rsidR="004C7234" w:rsidRPr="00154E06">
        <w:rPr>
          <w:rFonts w:asciiTheme="majorBidi" w:hAnsiTheme="majorBidi" w:cstheme="majorBidi"/>
          <w:sz w:val="28"/>
          <w:szCs w:val="28"/>
        </w:rPr>
        <w:t xml:space="preserve"> це споріднені, тісно пов’язані між собою явища, у яких використовуються схожі методи, але ґрінмейл не є, власне, методом або видом рейдерства [</w:t>
      </w:r>
      <w:r w:rsidR="002E7A1C" w:rsidRPr="00154E06">
        <w:rPr>
          <w:rFonts w:asciiTheme="majorBidi" w:hAnsiTheme="majorBidi" w:cstheme="majorBidi"/>
          <w:sz w:val="28"/>
          <w:szCs w:val="28"/>
        </w:rPr>
        <w:t>58</w:t>
      </w:r>
      <w:r w:rsidR="004C7234" w:rsidRPr="00154E06">
        <w:rPr>
          <w:rFonts w:asciiTheme="majorBidi" w:hAnsiTheme="majorBidi" w:cstheme="majorBidi"/>
          <w:sz w:val="28"/>
          <w:szCs w:val="28"/>
        </w:rPr>
        <w:t>, с. 23].</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 думку інших вчених, поняття «зловживання корпоративними правами» та «незаконне поглинання та захоплення» не є тотожними. Так, І.А. Тімаєва зауважує, що захоплення бізнесу – це сукупність юридичних і фактичних діянь, в основі яких лежить зловживання правом у корпоративних відносинах, здійснюване з метою отримання вигоди. Зазначені діяння спрямовані на перехід прав на акції (частки участі), прав на управління товариством, вчинення різних угод щодо відчуження майна від імені неуправомоченої особи, а також інші випадки отримання контролю </w:t>
      </w:r>
      <w:r w:rsidRPr="00154E06">
        <w:rPr>
          <w:rFonts w:asciiTheme="majorBidi" w:hAnsiTheme="majorBidi" w:cstheme="majorBidi"/>
          <w:sz w:val="28"/>
          <w:szCs w:val="28"/>
        </w:rPr>
        <w:lastRenderedPageBreak/>
        <w:t>над майном фізичних та юридичних осіб, що використовується у підприємницькій діяльності, всупереч волі іншої сторони, у тому числі випадки насильницького отримання контролю над майном [</w:t>
      </w:r>
      <w:r w:rsidR="002E7A1C" w:rsidRPr="00154E06">
        <w:rPr>
          <w:rFonts w:asciiTheme="majorBidi" w:hAnsiTheme="majorBidi" w:cstheme="majorBidi"/>
          <w:sz w:val="28"/>
          <w:szCs w:val="28"/>
        </w:rPr>
        <w:t>37</w:t>
      </w:r>
      <w:r w:rsidR="00D236E1" w:rsidRPr="00154E06">
        <w:rPr>
          <w:rFonts w:asciiTheme="majorBidi" w:hAnsiTheme="majorBidi" w:cstheme="majorBidi"/>
          <w:sz w:val="28"/>
          <w:szCs w:val="28"/>
        </w:rPr>
        <w:t>, с. 8</w:t>
      </w:r>
      <w:r w:rsidRPr="00154E06">
        <w:rPr>
          <w:rFonts w:asciiTheme="majorBidi" w:hAnsiTheme="majorBidi" w:cstheme="majorBidi"/>
          <w:sz w:val="28"/>
          <w:szCs w:val="28"/>
        </w:rPr>
        <w:t>].</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Видається, що незаконне поглинання та захоплення товариств охоплює не лише випадки зловживання учасниками (акціонерами) своїми суб’єктивними корпоративними правами. Інструментом протиправного поглинання та захоплення товариств виступають</w:t>
      </w:r>
      <w:r w:rsidR="001C70A6" w:rsidRPr="00154E06">
        <w:rPr>
          <w:rFonts w:asciiTheme="majorBidi" w:hAnsiTheme="majorBidi" w:cstheme="majorBidi"/>
          <w:sz w:val="28"/>
          <w:szCs w:val="28"/>
        </w:rPr>
        <w:t>,</w:t>
      </w:r>
      <w:r w:rsidRPr="00154E06">
        <w:rPr>
          <w:rFonts w:asciiTheme="majorBidi" w:hAnsiTheme="majorBidi" w:cstheme="majorBidi"/>
          <w:sz w:val="28"/>
          <w:szCs w:val="28"/>
        </w:rPr>
        <w:t xml:space="preserve"> окрім недобросовісного здійснення суб’єктивних корпоративних прав</w:t>
      </w:r>
      <w:r w:rsidR="001C70A6" w:rsidRPr="00154E06">
        <w:rPr>
          <w:rFonts w:asciiTheme="majorBidi" w:hAnsiTheme="majorBidi" w:cstheme="majorBidi"/>
          <w:sz w:val="28"/>
          <w:szCs w:val="28"/>
        </w:rPr>
        <w:t>,</w:t>
      </w:r>
      <w:r w:rsidRPr="00154E06">
        <w:rPr>
          <w:rFonts w:asciiTheme="majorBidi" w:hAnsiTheme="majorBidi" w:cstheme="majorBidi"/>
          <w:sz w:val="28"/>
          <w:szCs w:val="28"/>
        </w:rPr>
        <w:t xml:space="preserve"> ряд інших юридичних та фактичних дій, наприклад, підробка установчих документів суб’єктів господарювання, рішень органів державної влади, штампів і печаток. Суб’єктами, що беруть участь у протиправному поглинанні та захопленні товариств, окрім учасників (акціонерів) товариства, можуть бути посадові особи органів товариства, арбітражні керуючі (розпорядники майна, керуючі санацією, ліквідатори), посадові і службові особи правоохоронних органів, інших </w:t>
      </w:r>
      <w:r w:rsidR="0013505D" w:rsidRPr="00154E06">
        <w:rPr>
          <w:rFonts w:asciiTheme="majorBidi" w:hAnsiTheme="majorBidi" w:cstheme="majorBidi"/>
          <w:sz w:val="28"/>
          <w:szCs w:val="28"/>
        </w:rPr>
        <w:t>державних органів тощо</w:t>
      </w:r>
      <w:r w:rsidRPr="00154E06">
        <w:rPr>
          <w:rFonts w:asciiTheme="majorBidi" w:hAnsiTheme="majorBidi" w:cstheme="majorBidi"/>
          <w:sz w:val="28"/>
          <w:szCs w:val="28"/>
        </w:rPr>
        <w:t xml:space="preserve">.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Тому</w:t>
      </w:r>
      <w:r w:rsidR="005C634C" w:rsidRPr="00154E06">
        <w:rPr>
          <w:rFonts w:asciiTheme="majorBidi" w:hAnsiTheme="majorBidi" w:cstheme="majorBidi"/>
          <w:sz w:val="28"/>
          <w:szCs w:val="28"/>
        </w:rPr>
        <w:t>,</w:t>
      </w:r>
      <w:r w:rsidRPr="00154E06">
        <w:rPr>
          <w:rFonts w:asciiTheme="majorBidi" w:hAnsiTheme="majorBidi" w:cstheme="majorBidi"/>
          <w:sz w:val="28"/>
          <w:szCs w:val="28"/>
        </w:rPr>
        <w:t xml:space="preserve"> з точки зору проблеми зловживання корпоративними правами, незаконне поглинання та захоплення слід розглядати як завідомо недобросовісний намір, що супроводжує зловживання корпоративними правами .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Під зловживанням корпоративними правами з наміром незаконного поглинання та захоплення пропонується розуміти здійснення учасником (акціонером) господарського товариства суб’єктивного корпоративного права з наміром завдати шкоди правам та інтересам господарського товариства та змінити контроль над господарським товариством проти волі акціонерів (учасників) господарського товариства, яким належить такий контроль.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Особливістю є те, що при зловживанні корпоративними правами з наміром незаконного поглинання та захоплення використовуються такі самі суб’єктивні корпоративні права, як і при зловживанні корпоративними правами з наміром корпоративного шантажу. Адже корпоративний шантаж може виступати частиною протиправного поглинання та захоплення. Зокрема, якщо недобросовісному учаснику (акціонеру) господарського товариства не вдається шляхом зловживання корпоративними правами реалізувати намір змінити контроль над господарським </w:t>
      </w:r>
      <w:r w:rsidRPr="00154E06">
        <w:rPr>
          <w:rFonts w:asciiTheme="majorBidi" w:hAnsiTheme="majorBidi" w:cstheme="majorBidi"/>
          <w:sz w:val="28"/>
          <w:szCs w:val="28"/>
        </w:rPr>
        <w:lastRenderedPageBreak/>
        <w:t xml:space="preserve">товариством, він може спробувати реалізувати наміри, пов’язані із корпоративним шантажем, зокрема, продати належну йому частку у статутному капіталі (належні йому акції) господарського товариства іншим учасникам (акціонерам) або господарському товариству за завищеною ціною або отримати іншу вигоду. </w:t>
      </w:r>
    </w:p>
    <w:p w:rsidR="007E6A68" w:rsidRPr="00154E06" w:rsidRDefault="004C7234" w:rsidP="001942E1">
      <w:pPr>
        <w:spacing w:after="0" w:line="360" w:lineRule="auto"/>
        <w:ind w:firstLine="709"/>
        <w:jc w:val="both"/>
        <w:rPr>
          <w:rFonts w:asciiTheme="majorBidi" w:hAnsiTheme="majorBidi" w:cstheme="majorBidi"/>
          <w:sz w:val="28"/>
          <w:szCs w:val="28"/>
          <w:lang w:val="uk-UA"/>
        </w:rPr>
      </w:pPr>
      <w:r w:rsidRPr="00154E06">
        <w:rPr>
          <w:rFonts w:asciiTheme="majorBidi" w:hAnsiTheme="majorBidi" w:cstheme="majorBidi"/>
          <w:sz w:val="28"/>
          <w:szCs w:val="28"/>
        </w:rPr>
        <w:t xml:space="preserve">Ще раз </w:t>
      </w:r>
      <w:r w:rsidR="00FE189B" w:rsidRPr="00154E06">
        <w:rPr>
          <w:rFonts w:asciiTheme="majorBidi" w:hAnsiTheme="majorBidi" w:cstheme="majorBidi"/>
          <w:sz w:val="28"/>
          <w:szCs w:val="28"/>
        </w:rPr>
        <w:t xml:space="preserve">зауважимо, що </w:t>
      </w:r>
      <w:r w:rsidRPr="00154E06">
        <w:rPr>
          <w:rFonts w:asciiTheme="majorBidi" w:hAnsiTheme="majorBidi" w:cstheme="majorBidi"/>
          <w:sz w:val="28"/>
          <w:szCs w:val="28"/>
        </w:rPr>
        <w:t>метою ґрінмейлу є спонукання особи, щодо якої с</w:t>
      </w:r>
      <w:r w:rsidR="00FE189B" w:rsidRPr="00154E06">
        <w:rPr>
          <w:rFonts w:asciiTheme="majorBidi" w:hAnsiTheme="majorBidi" w:cstheme="majorBidi"/>
          <w:sz w:val="28"/>
          <w:szCs w:val="28"/>
        </w:rPr>
        <w:t>прямовані недружні дії до виплати</w:t>
      </w:r>
      <w:r w:rsidRPr="00154E06">
        <w:rPr>
          <w:rFonts w:asciiTheme="majorBidi" w:hAnsiTheme="majorBidi" w:cstheme="majorBidi"/>
          <w:sz w:val="28"/>
          <w:szCs w:val="28"/>
        </w:rPr>
        <w:t xml:space="preserve"> винагороди за припинення недружніх дій з боку ґрінмейлера, тоді як метою рейдерства є набуття певною особою прав на майно, або контролю над суб’єктом господарювання без </w:t>
      </w:r>
      <w:r w:rsidR="00FE189B" w:rsidRPr="00154E06">
        <w:rPr>
          <w:rFonts w:asciiTheme="majorBidi" w:hAnsiTheme="majorBidi" w:cstheme="majorBidi"/>
          <w:sz w:val="28"/>
          <w:szCs w:val="28"/>
        </w:rPr>
        <w:t xml:space="preserve">добровільного волевиявлення </w:t>
      </w:r>
      <w:r w:rsidRPr="00154E06">
        <w:rPr>
          <w:rFonts w:asciiTheme="majorBidi" w:hAnsiTheme="majorBidi" w:cstheme="majorBidi"/>
          <w:sz w:val="28"/>
          <w:szCs w:val="28"/>
        </w:rPr>
        <w:t>власника, або особи, яка здійснює такий контроль</w:t>
      </w:r>
      <w:r w:rsidR="00B15ECC" w:rsidRPr="00154E06">
        <w:rPr>
          <w:rFonts w:asciiTheme="majorBidi" w:hAnsiTheme="majorBidi" w:cstheme="majorBidi"/>
          <w:sz w:val="28"/>
          <w:szCs w:val="28"/>
        </w:rPr>
        <w:t xml:space="preserve"> [</w:t>
      </w:r>
      <w:r w:rsidR="00830E7D" w:rsidRPr="00154E06">
        <w:rPr>
          <w:rFonts w:asciiTheme="majorBidi" w:hAnsiTheme="majorBidi" w:cstheme="majorBidi"/>
          <w:sz w:val="28"/>
          <w:szCs w:val="28"/>
        </w:rPr>
        <w:t>58</w:t>
      </w:r>
      <w:r w:rsidR="00F20372" w:rsidRPr="00154E06">
        <w:rPr>
          <w:rFonts w:asciiTheme="majorBidi" w:hAnsiTheme="majorBidi" w:cstheme="majorBidi"/>
          <w:sz w:val="28"/>
          <w:szCs w:val="28"/>
        </w:rPr>
        <w:t>, с. 22</w:t>
      </w:r>
      <w:r w:rsidR="00B15ECC" w:rsidRPr="00154E06">
        <w:rPr>
          <w:rFonts w:asciiTheme="majorBidi" w:hAnsiTheme="majorBidi" w:cstheme="majorBidi"/>
          <w:sz w:val="28"/>
          <w:szCs w:val="28"/>
        </w:rPr>
        <w:t>]</w:t>
      </w:r>
      <w:r w:rsidRPr="00154E06">
        <w:rPr>
          <w:rFonts w:asciiTheme="majorBidi" w:hAnsiTheme="majorBidi" w:cstheme="majorBidi"/>
          <w:sz w:val="28"/>
          <w:szCs w:val="28"/>
        </w:rPr>
        <w:t>.</w:t>
      </w:r>
      <w:r w:rsidR="00B15ECC" w:rsidRPr="00154E06">
        <w:rPr>
          <w:rFonts w:asciiTheme="majorBidi" w:hAnsiTheme="majorBidi" w:cstheme="majorBidi"/>
          <w:sz w:val="28"/>
          <w:szCs w:val="28"/>
        </w:rPr>
        <w:t xml:space="preserve"> </w:t>
      </w:r>
    </w:p>
    <w:p w:rsidR="00E47530" w:rsidRPr="00154E06" w:rsidRDefault="00E47530" w:rsidP="00E47530">
      <w:pPr>
        <w:spacing w:after="0" w:line="360" w:lineRule="auto"/>
        <w:rPr>
          <w:rFonts w:asciiTheme="majorBidi" w:hAnsiTheme="majorBidi" w:cstheme="majorBidi"/>
          <w:sz w:val="28"/>
          <w:szCs w:val="28"/>
          <w:lang w:val="uk-UA"/>
        </w:rPr>
      </w:pPr>
    </w:p>
    <w:p w:rsidR="004C7234" w:rsidRPr="00154E06" w:rsidRDefault="00A50066" w:rsidP="00E47530">
      <w:pPr>
        <w:spacing w:after="0" w:line="360" w:lineRule="auto"/>
        <w:rPr>
          <w:rFonts w:asciiTheme="majorBidi" w:hAnsiTheme="majorBidi" w:cstheme="majorBidi"/>
          <w:b/>
          <w:bCs/>
          <w:sz w:val="28"/>
          <w:szCs w:val="28"/>
          <w:lang w:val="uk-UA"/>
        </w:rPr>
      </w:pPr>
      <w:r w:rsidRPr="00154E06">
        <w:rPr>
          <w:rFonts w:asciiTheme="majorBidi" w:hAnsiTheme="majorBidi" w:cstheme="majorBidi"/>
          <w:b/>
          <w:bCs/>
          <w:sz w:val="28"/>
          <w:szCs w:val="28"/>
          <w:lang w:val="uk-UA"/>
        </w:rPr>
        <w:t>Висновки до Розділу 2</w:t>
      </w:r>
    </w:p>
    <w:p w:rsidR="004C7234" w:rsidRPr="00154E06" w:rsidRDefault="00E56558"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lang w:val="uk-UA"/>
        </w:rPr>
        <w:t>Ґ</w:t>
      </w:r>
      <w:r w:rsidR="004C7234" w:rsidRPr="00154E06">
        <w:rPr>
          <w:rFonts w:asciiTheme="majorBidi" w:hAnsiTheme="majorBidi" w:cstheme="majorBidi"/>
          <w:sz w:val="28"/>
          <w:szCs w:val="28"/>
          <w:lang w:val="uk-UA"/>
        </w:rPr>
        <w:t>рінмейл – це форма зловживання корпоративними правами міноритарним акціонером через спричинення шкоди товариству шляхом здійснення шантажу, з метою змусити акціонерів або товариство придбати акції за з</w:t>
      </w:r>
      <w:r w:rsidR="00B7726B" w:rsidRPr="00154E06">
        <w:rPr>
          <w:rFonts w:asciiTheme="majorBidi" w:hAnsiTheme="majorBidi" w:cstheme="majorBidi"/>
          <w:sz w:val="28"/>
          <w:szCs w:val="28"/>
          <w:lang w:val="uk-UA"/>
        </w:rPr>
        <w:t>авищеною ціною та/або захоплення</w:t>
      </w:r>
      <w:r w:rsidR="00C65E50" w:rsidRPr="00154E06">
        <w:rPr>
          <w:rFonts w:asciiTheme="majorBidi" w:hAnsiTheme="majorBidi" w:cstheme="majorBidi"/>
          <w:sz w:val="28"/>
          <w:szCs w:val="28"/>
          <w:lang w:val="uk-UA"/>
        </w:rPr>
        <w:t xml:space="preserve"> товариство</w:t>
      </w:r>
      <w:r w:rsidR="004C7234"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Практика ґ</w:t>
      </w:r>
      <w:r w:rsidR="004C7234" w:rsidRPr="00154E06">
        <w:rPr>
          <w:rFonts w:asciiTheme="majorBidi" w:hAnsiTheme="majorBidi" w:cstheme="majorBidi"/>
          <w:sz w:val="28"/>
          <w:szCs w:val="28"/>
        </w:rPr>
        <w:t>рінмейлінгу вперше була застосована за кордоном, у США.</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Сутність корпоративного шантажу полягає в тому, що акціонер, який володіє пакетом акцій, розмір яких не дозволяє істотно вплинути на процес управління акціонерним товариством (прийняття управлінських рішень), шляхом зловживання своїми корпоративними правами істотно ускладнює діяльність цього товариства. </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Метою подібної поведінки акціонера є продаж свого пакета акцій за завищеною ціною контролюючому акціонеру чи самому акціонерному товариству або отримання від вказених осіб іншого майнового надання (найчастіше, уклада</w:t>
      </w:r>
      <w:r w:rsidR="00B7726B" w:rsidRPr="00154E06">
        <w:rPr>
          <w:rFonts w:asciiTheme="majorBidi" w:hAnsiTheme="majorBidi" w:cstheme="majorBidi"/>
          <w:sz w:val="28"/>
          <w:szCs w:val="28"/>
        </w:rPr>
        <w:t>ння угод, над</w:t>
      </w:r>
      <w:r w:rsidR="00873315" w:rsidRPr="00154E06">
        <w:rPr>
          <w:rFonts w:asciiTheme="majorBidi" w:hAnsiTheme="majorBidi" w:cstheme="majorBidi"/>
          <w:sz w:val="28"/>
          <w:szCs w:val="28"/>
        </w:rPr>
        <w:t>ання послуг та ін.</w:t>
      </w:r>
      <w:r w:rsidRPr="00154E06">
        <w:rPr>
          <w:rFonts w:asciiTheme="majorBidi" w:hAnsiTheme="majorBidi" w:cstheme="majorBidi"/>
          <w:sz w:val="28"/>
          <w:szCs w:val="28"/>
        </w:rPr>
        <w:t>) Вкрай важливо відзначити, що для кваліфікації дій як корпоративного шантажу має значення невідповідність вимог акціонера.</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Особливістю такої форми зловживання корпоративними правами є той факт, що </w:t>
      </w:r>
      <w:r w:rsidR="00334D95" w:rsidRPr="00154E06">
        <w:rPr>
          <w:rFonts w:asciiTheme="majorBidi" w:hAnsiTheme="majorBidi" w:cstheme="majorBidi"/>
          <w:sz w:val="28"/>
          <w:szCs w:val="28"/>
        </w:rPr>
        <w:t>ґ</w:t>
      </w:r>
      <w:r w:rsidRPr="00154E06">
        <w:rPr>
          <w:rFonts w:asciiTheme="majorBidi" w:hAnsiTheme="majorBidi" w:cstheme="majorBidi"/>
          <w:sz w:val="28"/>
          <w:szCs w:val="28"/>
        </w:rPr>
        <w:t>рінмейлінг здійснюється за наявності права власності на частин</w:t>
      </w:r>
      <w:r w:rsidR="00334D95" w:rsidRPr="00154E06">
        <w:rPr>
          <w:rFonts w:asciiTheme="majorBidi" w:hAnsiTheme="majorBidi" w:cstheme="majorBidi"/>
          <w:sz w:val="28"/>
          <w:szCs w:val="28"/>
        </w:rPr>
        <w:t>у акцій компанії-жертви. Форми ґ</w:t>
      </w:r>
      <w:r w:rsidRPr="00154E06">
        <w:rPr>
          <w:rFonts w:asciiTheme="majorBidi" w:hAnsiTheme="majorBidi" w:cstheme="majorBidi"/>
          <w:sz w:val="28"/>
          <w:szCs w:val="28"/>
        </w:rPr>
        <w:t xml:space="preserve">рінмейлінгу залежать від виду корпоративного права, яким зловживає міноритарій. </w:t>
      </w:r>
    </w:p>
    <w:p w:rsidR="00B7726B" w:rsidRPr="00154E06" w:rsidRDefault="00B7726B"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Рейдерство </w:t>
      </w:r>
      <w:r w:rsidR="00AB3113" w:rsidRPr="00154E06">
        <w:rPr>
          <w:rFonts w:asciiTheme="majorBidi" w:hAnsiTheme="majorBidi" w:cstheme="majorBidi"/>
          <w:sz w:val="28"/>
          <w:szCs w:val="28"/>
        </w:rPr>
        <w:t>—</w:t>
      </w:r>
      <w:r w:rsidRPr="00154E06">
        <w:rPr>
          <w:rFonts w:asciiTheme="majorBidi" w:hAnsiTheme="majorBidi" w:cstheme="majorBidi"/>
          <w:sz w:val="28"/>
          <w:szCs w:val="28"/>
        </w:rPr>
        <w:t xml:space="preserve"> це недружнє поглинання майна, земельних комплексів та прав власності, яке здійснюється з використанням недоліків, прогалин законодавства та / або з корупційним використанням державних, адміністративних ресурсів та силових методів. Рейдерство як форма зловживання правом здійснюється з використанням законних або псевдозаконних методів. Являє собою ланцюжок складних операцій, у результаті яких завдяки багатозначному тлумаченню закону відбувається зміна законного власника без згоди учасників господарського товариства, а також виведення активів із його володіння. </w:t>
      </w:r>
    </w:p>
    <w:p w:rsidR="00B7726B" w:rsidRPr="00154E06" w:rsidRDefault="00B7726B"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Сутність рейдерства полягає у заробітку на різниці вартості акцій і вартості майна, що поглинається, яке після захоплення розпродається по частинах.</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w:t>
      </w:r>
      <w:r w:rsidR="00334D95" w:rsidRPr="00154E06">
        <w:rPr>
          <w:rFonts w:asciiTheme="majorBidi" w:hAnsiTheme="majorBidi" w:cstheme="majorBidi"/>
          <w:sz w:val="28"/>
          <w:szCs w:val="28"/>
        </w:rPr>
        <w:t>итання співвідношення ґ</w:t>
      </w:r>
      <w:r w:rsidRPr="00154E06">
        <w:rPr>
          <w:rFonts w:asciiTheme="majorBidi" w:hAnsiTheme="majorBidi" w:cstheme="majorBidi"/>
          <w:sz w:val="28"/>
          <w:szCs w:val="28"/>
        </w:rPr>
        <w:t>рінмейлінгу із рейдерством є дискусійним, їх специфіка широко обговорюється у сучасній теорії права, оскільки дані поняття не врегульовані законодавством. Вищевказані явища є спорідненими, але не є тотожними, оскільки відрі</w:t>
      </w:r>
      <w:r w:rsidR="00334D95" w:rsidRPr="00154E06">
        <w:rPr>
          <w:rFonts w:asciiTheme="majorBidi" w:hAnsiTheme="majorBidi" w:cstheme="majorBidi"/>
          <w:sz w:val="28"/>
          <w:szCs w:val="28"/>
        </w:rPr>
        <w:t>зняються кінцевою метою. Метою ґ</w:t>
      </w:r>
      <w:r w:rsidRPr="00154E06">
        <w:rPr>
          <w:rFonts w:asciiTheme="majorBidi" w:hAnsiTheme="majorBidi" w:cstheme="majorBidi"/>
          <w:sz w:val="28"/>
          <w:szCs w:val="28"/>
        </w:rPr>
        <w:t xml:space="preserve">рінмейла є спонукання особи, відносно якої спрямовані недружні дії, до сплати винагороди за їх припинення, тоді як метою рейдерства є набуття особою прав на майно, або контролю над </w:t>
      </w:r>
      <w:r w:rsidR="005918C0" w:rsidRPr="00154E06">
        <w:rPr>
          <w:rFonts w:asciiTheme="majorBidi" w:hAnsiTheme="majorBidi" w:cstheme="majorBidi"/>
          <w:sz w:val="28"/>
          <w:szCs w:val="28"/>
        </w:rPr>
        <w:t xml:space="preserve">суб’єктом господарювання. </w:t>
      </w:r>
      <w:r w:rsidR="00334D95" w:rsidRPr="00154E06">
        <w:rPr>
          <w:rFonts w:asciiTheme="majorBidi" w:hAnsiTheme="majorBidi" w:cstheme="majorBidi"/>
          <w:sz w:val="28"/>
          <w:szCs w:val="28"/>
        </w:rPr>
        <w:t>Але ґ</w:t>
      </w:r>
      <w:r w:rsidRPr="00154E06">
        <w:rPr>
          <w:rFonts w:asciiTheme="majorBidi" w:hAnsiTheme="majorBidi" w:cstheme="majorBidi"/>
          <w:sz w:val="28"/>
          <w:szCs w:val="28"/>
        </w:rPr>
        <w:t xml:space="preserve">рінмейл також використовується в якості частини юридичної схеми, спрямованої на реалізацію недружнього поглинання однієї компанії іншою. У </w:t>
      </w:r>
      <w:r w:rsidR="00334D95" w:rsidRPr="00154E06">
        <w:rPr>
          <w:rFonts w:asciiTheme="majorBidi" w:hAnsiTheme="majorBidi" w:cstheme="majorBidi"/>
          <w:sz w:val="28"/>
          <w:szCs w:val="28"/>
        </w:rPr>
        <w:t>деяких випадках, до технологій ґ</w:t>
      </w:r>
      <w:r w:rsidRPr="00154E06">
        <w:rPr>
          <w:rFonts w:asciiTheme="majorBidi" w:hAnsiTheme="majorBidi" w:cstheme="majorBidi"/>
          <w:sz w:val="28"/>
          <w:szCs w:val="28"/>
        </w:rPr>
        <w:t>рінмейлу можуть вдаватися для захисту своїх прав дрібні акціонери. Однак, в будь-я</w:t>
      </w:r>
      <w:r w:rsidR="00442B17" w:rsidRPr="00154E06">
        <w:rPr>
          <w:rFonts w:asciiTheme="majorBidi" w:hAnsiTheme="majorBidi" w:cstheme="majorBidi"/>
          <w:sz w:val="28"/>
          <w:szCs w:val="28"/>
        </w:rPr>
        <w:t xml:space="preserve">кому випадку, вся ця діяльність </w:t>
      </w:r>
      <w:r w:rsidRPr="00154E06">
        <w:rPr>
          <w:rFonts w:asciiTheme="majorBidi" w:hAnsiTheme="majorBidi" w:cstheme="majorBidi"/>
          <w:sz w:val="28"/>
          <w:szCs w:val="28"/>
        </w:rPr>
        <w:t>є, щонайменше, зловживанням правом.</w:t>
      </w:r>
    </w:p>
    <w:p w:rsidR="004C7234" w:rsidRPr="00154E06" w:rsidRDefault="004C7234"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 На основі вищевикладеного, можемо зробити висновок, що </w:t>
      </w:r>
      <w:r w:rsidR="000B3AD8" w:rsidRPr="00154E06">
        <w:rPr>
          <w:rFonts w:asciiTheme="majorBidi" w:hAnsiTheme="majorBidi" w:cstheme="majorBidi"/>
          <w:sz w:val="28"/>
          <w:szCs w:val="28"/>
        </w:rPr>
        <w:t>вказані</w:t>
      </w:r>
      <w:r w:rsidRPr="00154E06">
        <w:rPr>
          <w:rFonts w:asciiTheme="majorBidi" w:hAnsiTheme="majorBidi" w:cstheme="majorBidi"/>
          <w:sz w:val="28"/>
          <w:szCs w:val="28"/>
        </w:rPr>
        <w:t xml:space="preserve"> поняття – споріднені, але не тотожні.</w:t>
      </w:r>
    </w:p>
    <w:p w:rsidR="007E6A68" w:rsidRPr="00154E06" w:rsidRDefault="007E6A68" w:rsidP="001942E1">
      <w:pPr>
        <w:spacing w:after="0" w:line="360" w:lineRule="auto"/>
        <w:ind w:firstLine="709"/>
        <w:jc w:val="both"/>
        <w:rPr>
          <w:rFonts w:asciiTheme="majorBidi" w:hAnsiTheme="majorBidi" w:cstheme="majorBidi"/>
          <w:sz w:val="28"/>
          <w:szCs w:val="28"/>
        </w:rPr>
      </w:pPr>
    </w:p>
    <w:p w:rsidR="007E6A68" w:rsidRPr="00154E06" w:rsidRDefault="007E6A68" w:rsidP="001942E1">
      <w:pPr>
        <w:spacing w:after="0" w:line="360" w:lineRule="auto"/>
        <w:ind w:firstLine="709"/>
        <w:jc w:val="both"/>
        <w:rPr>
          <w:rFonts w:asciiTheme="majorBidi" w:hAnsiTheme="majorBidi" w:cstheme="majorBidi"/>
          <w:sz w:val="28"/>
          <w:szCs w:val="28"/>
        </w:rPr>
      </w:pPr>
    </w:p>
    <w:p w:rsidR="007E6A68" w:rsidRPr="00154E06" w:rsidRDefault="007E6A68" w:rsidP="001942E1">
      <w:pPr>
        <w:spacing w:after="0" w:line="360" w:lineRule="auto"/>
        <w:ind w:firstLine="709"/>
        <w:jc w:val="both"/>
        <w:rPr>
          <w:rFonts w:asciiTheme="majorBidi" w:hAnsiTheme="majorBidi" w:cstheme="majorBidi"/>
          <w:sz w:val="28"/>
          <w:szCs w:val="28"/>
        </w:rPr>
      </w:pPr>
    </w:p>
    <w:p w:rsidR="007E6A68" w:rsidRPr="00154E06" w:rsidRDefault="007E6A68" w:rsidP="001942E1">
      <w:pPr>
        <w:spacing w:after="0" w:line="360" w:lineRule="auto"/>
        <w:ind w:firstLine="709"/>
        <w:jc w:val="both"/>
        <w:rPr>
          <w:rFonts w:asciiTheme="majorBidi" w:hAnsiTheme="majorBidi" w:cstheme="majorBidi"/>
          <w:sz w:val="28"/>
          <w:szCs w:val="28"/>
        </w:rPr>
      </w:pPr>
    </w:p>
    <w:p w:rsidR="007E6A68" w:rsidRPr="00154E06" w:rsidRDefault="007E6A68" w:rsidP="001942E1">
      <w:pPr>
        <w:spacing w:after="0" w:line="360" w:lineRule="auto"/>
        <w:ind w:firstLine="709"/>
        <w:jc w:val="both"/>
        <w:rPr>
          <w:rFonts w:asciiTheme="majorBidi" w:hAnsiTheme="majorBidi" w:cstheme="majorBidi"/>
          <w:sz w:val="28"/>
          <w:szCs w:val="28"/>
        </w:rPr>
      </w:pPr>
    </w:p>
    <w:p w:rsidR="007E6A68" w:rsidRPr="00154E06" w:rsidRDefault="007E6A68" w:rsidP="00E47530">
      <w:pPr>
        <w:spacing w:after="0" w:line="360" w:lineRule="auto"/>
        <w:rPr>
          <w:rFonts w:asciiTheme="majorBidi" w:hAnsiTheme="majorBidi" w:cstheme="majorBidi"/>
          <w:sz w:val="28"/>
          <w:szCs w:val="28"/>
          <w:lang w:val="uk-UA"/>
        </w:rPr>
      </w:pPr>
    </w:p>
    <w:p w:rsidR="000F1A40" w:rsidRPr="00154E06" w:rsidRDefault="000F1A40" w:rsidP="00E47530">
      <w:pPr>
        <w:spacing w:after="0" w:line="360" w:lineRule="auto"/>
        <w:rPr>
          <w:rFonts w:asciiTheme="majorBidi" w:hAnsiTheme="majorBidi" w:cstheme="majorBidi"/>
          <w:sz w:val="28"/>
          <w:szCs w:val="28"/>
          <w:lang w:val="uk-UA"/>
        </w:rPr>
      </w:pPr>
    </w:p>
    <w:p w:rsidR="00CC6D21" w:rsidRPr="00154E06" w:rsidRDefault="00CC6D21" w:rsidP="001459DC">
      <w:pPr>
        <w:spacing w:after="0" w:line="360" w:lineRule="auto"/>
        <w:jc w:val="center"/>
        <w:rPr>
          <w:rFonts w:asciiTheme="majorBidi" w:hAnsiTheme="majorBidi" w:cstheme="majorBidi"/>
          <w:b/>
          <w:bCs/>
          <w:sz w:val="28"/>
          <w:szCs w:val="28"/>
        </w:rPr>
      </w:pPr>
      <w:r w:rsidRPr="00154E06">
        <w:rPr>
          <w:rFonts w:asciiTheme="majorBidi" w:hAnsiTheme="majorBidi" w:cstheme="majorBidi"/>
          <w:b/>
          <w:bCs/>
          <w:sz w:val="28"/>
          <w:szCs w:val="28"/>
        </w:rPr>
        <w:lastRenderedPageBreak/>
        <w:t>РОЗДІЛ 3</w:t>
      </w:r>
    </w:p>
    <w:p w:rsidR="00A50066" w:rsidRPr="00154E06" w:rsidRDefault="007E28DE" w:rsidP="001459DC">
      <w:pPr>
        <w:spacing w:after="0" w:line="360" w:lineRule="auto"/>
        <w:jc w:val="center"/>
        <w:rPr>
          <w:rFonts w:asciiTheme="majorBidi" w:hAnsiTheme="majorBidi" w:cstheme="majorBidi"/>
          <w:b/>
          <w:bCs/>
          <w:sz w:val="28"/>
          <w:szCs w:val="28"/>
        </w:rPr>
      </w:pPr>
      <w:r w:rsidRPr="00154E06">
        <w:rPr>
          <w:rFonts w:asciiTheme="majorBidi" w:hAnsiTheme="majorBidi" w:cstheme="majorBidi"/>
          <w:b/>
          <w:bCs/>
          <w:sz w:val="28"/>
          <w:szCs w:val="28"/>
        </w:rPr>
        <w:t xml:space="preserve">ПРАВОВЕ РЕГУЛЮВАННЯ </w:t>
      </w:r>
      <w:r w:rsidR="007D2CD6" w:rsidRPr="00154E06">
        <w:rPr>
          <w:rFonts w:asciiTheme="majorBidi" w:hAnsiTheme="majorBidi" w:cstheme="majorBidi"/>
          <w:b/>
          <w:bCs/>
          <w:sz w:val="28"/>
          <w:szCs w:val="28"/>
        </w:rPr>
        <w:t>ПРОБЛЕМИ</w:t>
      </w:r>
      <w:r w:rsidRPr="00154E06">
        <w:rPr>
          <w:rFonts w:asciiTheme="majorBidi" w:hAnsiTheme="majorBidi" w:cstheme="majorBidi"/>
          <w:b/>
          <w:bCs/>
          <w:sz w:val="28"/>
          <w:szCs w:val="28"/>
        </w:rPr>
        <w:t xml:space="preserve"> ЗЛОВЖИВАННЯ КОРПОРАТИВНИМИ ПРАВАМИ</w:t>
      </w:r>
    </w:p>
    <w:p w:rsidR="007E28DE" w:rsidRPr="00154E06" w:rsidRDefault="007E28DE" w:rsidP="00E47530">
      <w:pPr>
        <w:spacing w:after="0" w:line="360" w:lineRule="auto"/>
        <w:rPr>
          <w:rFonts w:asciiTheme="majorBidi" w:hAnsiTheme="majorBidi" w:cstheme="majorBidi"/>
          <w:sz w:val="28"/>
          <w:szCs w:val="28"/>
        </w:rPr>
      </w:pPr>
    </w:p>
    <w:p w:rsidR="007E28DE" w:rsidRPr="00154E06" w:rsidRDefault="007E28DE" w:rsidP="00E47530">
      <w:pPr>
        <w:spacing w:after="0" w:line="360" w:lineRule="auto"/>
        <w:rPr>
          <w:rFonts w:asciiTheme="majorBidi" w:hAnsiTheme="majorBidi" w:cstheme="majorBidi"/>
          <w:sz w:val="28"/>
          <w:szCs w:val="28"/>
        </w:rPr>
      </w:pPr>
    </w:p>
    <w:p w:rsidR="00844687" w:rsidRPr="00154E06" w:rsidRDefault="00A50066" w:rsidP="00B7520D">
      <w:pPr>
        <w:spacing w:after="0" w:line="360" w:lineRule="auto"/>
        <w:jc w:val="both"/>
        <w:rPr>
          <w:rFonts w:asciiTheme="majorBidi" w:hAnsiTheme="majorBidi" w:cstheme="majorBidi"/>
          <w:b/>
          <w:bCs/>
          <w:color w:val="000000" w:themeColor="text1"/>
          <w:sz w:val="28"/>
          <w:szCs w:val="28"/>
        </w:rPr>
      </w:pPr>
      <w:r w:rsidRPr="00154E06">
        <w:rPr>
          <w:rFonts w:asciiTheme="majorBidi" w:hAnsiTheme="majorBidi" w:cstheme="majorBidi"/>
          <w:b/>
          <w:bCs/>
          <w:color w:val="000000" w:themeColor="text1"/>
          <w:sz w:val="28"/>
          <w:szCs w:val="28"/>
        </w:rPr>
        <w:t>3.1.</w:t>
      </w:r>
      <w:r w:rsidR="001B5985" w:rsidRPr="00154E06">
        <w:rPr>
          <w:rFonts w:asciiTheme="majorBidi" w:hAnsiTheme="majorBidi" w:cstheme="majorBidi"/>
          <w:b/>
          <w:bCs/>
          <w:color w:val="000000" w:themeColor="text1"/>
          <w:sz w:val="28"/>
          <w:szCs w:val="28"/>
          <w:lang w:val="uk-UA"/>
        </w:rPr>
        <w:t xml:space="preserve"> </w:t>
      </w:r>
      <w:r w:rsidR="00844687" w:rsidRPr="00154E06">
        <w:rPr>
          <w:rFonts w:asciiTheme="majorBidi" w:hAnsiTheme="majorBidi" w:cstheme="majorBidi"/>
          <w:b/>
          <w:bCs/>
          <w:color w:val="000000" w:themeColor="text1"/>
          <w:sz w:val="28"/>
          <w:szCs w:val="28"/>
        </w:rPr>
        <w:t>Способи попередження зловживання корпоративним правом</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Для визначення основних заходів щодо запобігання та протидії зловживанням правом у корпоративних правовідносинах необхідно не тільки дослідити особливості даного правового явища і причини його виникнення в історичному контексті, але також дуже важливо охарактеризувати основні схеми, види та форми і механізми, які використовують для і під час здійснення зловживання правом.</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Попередження зловживань насамперед можливе за допомогою виключення факторів, що відкривають можливості для існування такого явища. З цією метою можуть використовуватися локальні нормативні акти товариств, наприклад положення про окремі органи управління, де серед іншого можуть бути передбачені механізми відповідальності членів органів управління. Максимальна увага до процедурних питань організації та діяльності товариства, чітке дотримання законодавства, правильна та продумана політика товариства мінімізують шанси недобросовісних осіб знайти привід для початку зловживання правом. Зарубіжний досвід показує, що товариства з ідеально побудованою схемою управління, яка ґрунтується на законності, економічній доцільності, управлінській раціональності, а також на гармонійних відносинах між усіма учасниками,</w:t>
      </w:r>
      <w:r w:rsidR="000E7BF5" w:rsidRPr="00154E06">
        <w:rPr>
          <w:rFonts w:asciiTheme="majorBidi" w:hAnsiTheme="majorBidi" w:cstheme="majorBidi"/>
          <w:sz w:val="28"/>
          <w:szCs w:val="28"/>
        </w:rPr>
        <w:t xml:space="preserve"> значно більше захищені від ґ</w:t>
      </w:r>
      <w:r w:rsidRPr="00154E06">
        <w:rPr>
          <w:rFonts w:asciiTheme="majorBidi" w:hAnsiTheme="majorBidi" w:cstheme="majorBidi"/>
          <w:sz w:val="28"/>
          <w:szCs w:val="28"/>
        </w:rPr>
        <w:t>рінмейлу або інших зловживань.</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Способи попередження (або інакше — превентивні способи)  зловживання правом характеризуються тим, що це основні напрями щодо забезпечення права при реалізації своїх функцій товариства.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Способи попередження зловживання правом в корпоративних правовідносинах можна класифікувати:</w:t>
      </w:r>
    </w:p>
    <w:p w:rsidR="00844687" w:rsidRPr="00154E06" w:rsidRDefault="00844687" w:rsidP="00445B80">
      <w:pPr>
        <w:pStyle w:val="a3"/>
        <w:numPr>
          <w:ilvl w:val="0"/>
          <w:numId w:val="19"/>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 спрямованістю заходів – на загальні та спеціальні;</w:t>
      </w:r>
    </w:p>
    <w:p w:rsidR="00844687" w:rsidRPr="00154E06" w:rsidRDefault="00844687" w:rsidP="00445B80">
      <w:pPr>
        <w:pStyle w:val="a3"/>
        <w:numPr>
          <w:ilvl w:val="0"/>
          <w:numId w:val="19"/>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за способом зловживання – способи попередження зловживання окремими правами (на прибуток, управління, інформацію тощо);</w:t>
      </w:r>
    </w:p>
    <w:p w:rsidR="00844687" w:rsidRPr="00154E06" w:rsidRDefault="00844687" w:rsidP="00445B80">
      <w:pPr>
        <w:pStyle w:val="a3"/>
        <w:numPr>
          <w:ilvl w:val="0"/>
          <w:numId w:val="19"/>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за обсягом – стратегії та точкові способи, спрямовані на попередження </w:t>
      </w:r>
      <w:r w:rsidR="008C778A" w:rsidRPr="00154E06">
        <w:rPr>
          <w:rFonts w:asciiTheme="majorBidi" w:hAnsiTheme="majorBidi" w:cstheme="majorBidi"/>
          <w:sz w:val="28"/>
          <w:szCs w:val="28"/>
        </w:rPr>
        <w:t>конкретного прояву зловживання</w:t>
      </w:r>
      <w:r w:rsidR="008D5F1D" w:rsidRPr="00154E06">
        <w:rPr>
          <w:rFonts w:asciiTheme="majorBidi" w:hAnsiTheme="majorBidi" w:cstheme="majorBidi"/>
          <w:sz w:val="28"/>
          <w:szCs w:val="28"/>
        </w:rPr>
        <w:t xml:space="preserve"> [45, c.</w:t>
      </w:r>
      <w:r w:rsidR="00866513" w:rsidRPr="00154E06">
        <w:rPr>
          <w:rFonts w:asciiTheme="majorBidi" w:hAnsiTheme="majorBidi" w:cstheme="majorBidi"/>
          <w:sz w:val="28"/>
          <w:szCs w:val="28"/>
          <w:lang w:val="uk-UA"/>
        </w:rPr>
        <w:t xml:space="preserve"> </w:t>
      </w:r>
      <w:r w:rsidR="008D5F1D" w:rsidRPr="00154E06">
        <w:rPr>
          <w:rFonts w:asciiTheme="majorBidi" w:hAnsiTheme="majorBidi" w:cstheme="majorBidi"/>
          <w:sz w:val="28"/>
          <w:szCs w:val="28"/>
        </w:rPr>
        <w:t>208]</w:t>
      </w:r>
      <w:r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Усі заходи попередження зловживання правом у корпоративних правовідносин</w:t>
      </w:r>
      <w:r w:rsidR="001A0919" w:rsidRPr="00154E06">
        <w:rPr>
          <w:rFonts w:asciiTheme="majorBidi" w:hAnsiTheme="majorBidi" w:cstheme="majorBidi"/>
          <w:sz w:val="28"/>
          <w:szCs w:val="28"/>
        </w:rPr>
        <w:t>ах</w:t>
      </w:r>
      <w:r w:rsidRPr="00154E06">
        <w:rPr>
          <w:rFonts w:asciiTheme="majorBidi" w:hAnsiTheme="majorBidi" w:cstheme="majorBidi"/>
          <w:sz w:val="28"/>
          <w:szCs w:val="28"/>
        </w:rPr>
        <w:t xml:space="preserve"> можна поділити на загальні та спеціальні.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До загальних заходів попередження належать заходи, що мають на меті усунення сприятливих умов для зловживання правом у корпоративних правовідносинах у масштабах держави. Це насамперед удосконалення законодавства та судової практики, створення державних органів і громадських об’єднань, які б надавали підтримку жертвам недобросовісних дій.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Тобто, до загальних можу</w:t>
      </w:r>
      <w:r w:rsidR="00866513" w:rsidRPr="00154E06">
        <w:rPr>
          <w:rFonts w:asciiTheme="majorBidi" w:hAnsiTheme="majorBidi" w:cstheme="majorBidi"/>
          <w:sz w:val="28"/>
          <w:szCs w:val="28"/>
        </w:rPr>
        <w:t>ть бути віднесені ті заходи, вп</w:t>
      </w:r>
      <w:r w:rsidRPr="00154E06">
        <w:rPr>
          <w:rFonts w:asciiTheme="majorBidi" w:hAnsiTheme="majorBidi" w:cstheme="majorBidi"/>
          <w:sz w:val="28"/>
          <w:szCs w:val="28"/>
        </w:rPr>
        <w:t>лив яких поширюється на невизначене коло суб’єктів: поліпшення нормативного регулювання, удосконалення судової практики.</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Зокрема, до загальних способів попередження зловживання правом слід віднести таке: </w:t>
      </w:r>
    </w:p>
    <w:p w:rsidR="00844687" w:rsidRPr="00154E06" w:rsidRDefault="00CB34A7" w:rsidP="00445B80">
      <w:pPr>
        <w:pStyle w:val="a3"/>
        <w:numPr>
          <w:ilvl w:val="0"/>
          <w:numId w:val="2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сумлінне</w:t>
      </w:r>
      <w:r w:rsidR="00844687" w:rsidRPr="00154E06">
        <w:rPr>
          <w:rFonts w:asciiTheme="majorBidi" w:hAnsiTheme="majorBidi" w:cstheme="majorBidi"/>
          <w:sz w:val="28"/>
          <w:szCs w:val="28"/>
        </w:rPr>
        <w:t xml:space="preserve"> дотримання нормативно-правових актів;</w:t>
      </w:r>
    </w:p>
    <w:p w:rsidR="00844687" w:rsidRPr="00154E06" w:rsidRDefault="00844687" w:rsidP="00445B80">
      <w:pPr>
        <w:pStyle w:val="a3"/>
        <w:numPr>
          <w:ilvl w:val="0"/>
          <w:numId w:val="2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удосконалення судової системи та практики</w:t>
      </w:r>
      <w:r w:rsidR="00102A75" w:rsidRPr="00154E06">
        <w:rPr>
          <w:rFonts w:asciiTheme="majorBidi" w:hAnsiTheme="majorBidi" w:cstheme="majorBidi"/>
          <w:sz w:val="28"/>
          <w:szCs w:val="28"/>
        </w:rPr>
        <w:t xml:space="preserve"> з питань зловживання правом</w:t>
      </w:r>
      <w:r w:rsidRPr="00154E06">
        <w:rPr>
          <w:rFonts w:asciiTheme="majorBidi" w:hAnsiTheme="majorBidi" w:cstheme="majorBidi"/>
          <w:sz w:val="28"/>
          <w:szCs w:val="28"/>
        </w:rPr>
        <w:t>;</w:t>
      </w:r>
    </w:p>
    <w:p w:rsidR="00844687" w:rsidRPr="00154E06" w:rsidRDefault="00844687" w:rsidP="00445B80">
      <w:pPr>
        <w:pStyle w:val="a3"/>
        <w:numPr>
          <w:ilvl w:val="0"/>
          <w:numId w:val="2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удосконалення</w:t>
      </w:r>
      <w:r w:rsidR="005918C0" w:rsidRPr="00154E06">
        <w:rPr>
          <w:rFonts w:asciiTheme="majorBidi" w:hAnsiTheme="majorBidi" w:cstheme="majorBidi"/>
          <w:sz w:val="28"/>
          <w:szCs w:val="28"/>
        </w:rPr>
        <w:t xml:space="preserve"> та розвиток законодавчих актів;</w:t>
      </w:r>
    </w:p>
    <w:p w:rsidR="00844687" w:rsidRPr="00154E06" w:rsidRDefault="00844687" w:rsidP="00445B80">
      <w:pPr>
        <w:pStyle w:val="a3"/>
        <w:numPr>
          <w:ilvl w:val="0"/>
          <w:numId w:val="2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уніфікація фінансової звітності </w:t>
      </w:r>
      <w:r w:rsidR="00475049" w:rsidRPr="00154E06">
        <w:rPr>
          <w:rFonts w:asciiTheme="majorBidi" w:hAnsiTheme="majorBidi" w:cstheme="majorBidi"/>
          <w:sz w:val="28"/>
          <w:szCs w:val="28"/>
        </w:rPr>
        <w:t xml:space="preserve">господарських </w:t>
      </w:r>
      <w:r w:rsidRPr="00154E06">
        <w:rPr>
          <w:rFonts w:asciiTheme="majorBidi" w:hAnsiTheme="majorBidi" w:cstheme="majorBidi"/>
          <w:sz w:val="28"/>
          <w:szCs w:val="28"/>
        </w:rPr>
        <w:t>товариств відповідно до міжнародної практики;</w:t>
      </w:r>
    </w:p>
    <w:p w:rsidR="00844687" w:rsidRPr="00154E06" w:rsidRDefault="00844687" w:rsidP="00445B80">
      <w:pPr>
        <w:pStyle w:val="a3"/>
        <w:numPr>
          <w:ilvl w:val="0"/>
          <w:numId w:val="2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створення окремих</w:t>
      </w:r>
      <w:r w:rsidR="00475049" w:rsidRPr="00154E06">
        <w:rPr>
          <w:rFonts w:asciiTheme="majorBidi" w:hAnsiTheme="majorBidi" w:cstheme="majorBidi"/>
          <w:sz w:val="28"/>
          <w:szCs w:val="28"/>
        </w:rPr>
        <w:t xml:space="preserve"> відповідних держ</w:t>
      </w:r>
      <w:r w:rsidR="00BA3D0B" w:rsidRPr="00154E06">
        <w:rPr>
          <w:rFonts w:asciiTheme="majorBidi" w:hAnsiTheme="majorBidi" w:cstheme="majorBidi"/>
          <w:sz w:val="28"/>
          <w:szCs w:val="28"/>
        </w:rPr>
        <w:t>авних органів і організацій для</w:t>
      </w:r>
      <w:r w:rsidRPr="00154E06">
        <w:rPr>
          <w:rFonts w:asciiTheme="majorBidi" w:hAnsiTheme="majorBidi" w:cstheme="majorBidi"/>
          <w:sz w:val="28"/>
          <w:szCs w:val="28"/>
        </w:rPr>
        <w:t xml:space="preserve"> захисту прав господарс</w:t>
      </w:r>
      <w:r w:rsidR="00AF460E" w:rsidRPr="00154E06">
        <w:rPr>
          <w:rFonts w:asciiTheme="majorBidi" w:hAnsiTheme="majorBidi" w:cstheme="majorBidi"/>
          <w:sz w:val="28"/>
          <w:szCs w:val="28"/>
        </w:rPr>
        <w:t>ьких товариств та їх учасників</w:t>
      </w:r>
      <w:r w:rsidR="00475049" w:rsidRPr="00154E06">
        <w:rPr>
          <w:rFonts w:asciiTheme="majorBidi" w:hAnsiTheme="majorBidi" w:cstheme="majorBidi"/>
          <w:sz w:val="28"/>
          <w:szCs w:val="28"/>
        </w:rPr>
        <w:t>;</w:t>
      </w:r>
    </w:p>
    <w:p w:rsidR="00475049" w:rsidRPr="00154E06" w:rsidRDefault="00475049" w:rsidP="00445B80">
      <w:pPr>
        <w:pStyle w:val="a3"/>
        <w:numPr>
          <w:ilvl w:val="0"/>
          <w:numId w:val="20"/>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встановлення цивільно-правової відповідальності посадових осіб господарського товариства.</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Важливим загальним засобом попередження зловживання правом у корпоративних правовідносинах є удосконалення судової практики. У такій категорії справ виключне значення має ухвалення судом справедливих рішень на основі загальноправових та інших принципів права (наприклад, верховенства права, </w:t>
      </w:r>
      <w:r w:rsidRPr="00154E06">
        <w:rPr>
          <w:rFonts w:asciiTheme="majorBidi" w:hAnsiTheme="majorBidi" w:cstheme="majorBidi"/>
          <w:sz w:val="28"/>
          <w:szCs w:val="28"/>
        </w:rPr>
        <w:lastRenderedPageBreak/>
        <w:t>добросовісності, розумності тощо). Судова практика повинна бути уніфікованою, ріш</w:t>
      </w:r>
      <w:r w:rsidR="00876222" w:rsidRPr="00154E06">
        <w:rPr>
          <w:rFonts w:asciiTheme="majorBidi" w:hAnsiTheme="majorBidi" w:cstheme="majorBidi"/>
          <w:sz w:val="28"/>
          <w:szCs w:val="28"/>
        </w:rPr>
        <w:t>енн</w:t>
      </w:r>
      <w:r w:rsidR="00C23990" w:rsidRPr="00154E06">
        <w:rPr>
          <w:rFonts w:asciiTheme="majorBidi" w:hAnsiTheme="majorBidi" w:cstheme="majorBidi"/>
          <w:sz w:val="28"/>
          <w:szCs w:val="28"/>
        </w:rPr>
        <w:t>я ухвалюватися оперативно [60</w:t>
      </w:r>
      <w:r w:rsidRPr="00154E06">
        <w:rPr>
          <w:rFonts w:asciiTheme="majorBidi" w:hAnsiTheme="majorBidi" w:cstheme="majorBidi"/>
          <w:sz w:val="28"/>
          <w:szCs w:val="28"/>
        </w:rPr>
        <w:t>, с. 113,</w:t>
      </w:r>
      <w:r w:rsidR="00CC26C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126].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Розвиток нормативного (у тому числі корпоративного) регулювання відповідних відносин як загальний засіб попередження зловживання правом має своєю метою підвищення конкурентоздатності та інвестиційної привабливості товариств, а також забезпечення прозорого та ефективного регулювання корпоративних відносин через побудову комплексн</w:t>
      </w:r>
      <w:r w:rsidR="00672AA1" w:rsidRPr="00154E06">
        <w:rPr>
          <w:rFonts w:asciiTheme="majorBidi" w:hAnsiTheme="majorBidi" w:cstheme="majorBidi"/>
          <w:sz w:val="28"/>
          <w:szCs w:val="28"/>
        </w:rPr>
        <w:t xml:space="preserve">ої та ефективної системи норм. </w:t>
      </w:r>
      <w:r w:rsidRPr="00154E06">
        <w:rPr>
          <w:rFonts w:asciiTheme="majorBidi" w:hAnsiTheme="majorBidi" w:cstheme="majorBidi"/>
          <w:sz w:val="28"/>
          <w:szCs w:val="28"/>
        </w:rPr>
        <w:t xml:space="preserve">Відповідно до даних Світового банку та Міжнародної фінансової корпорації якість норм та правил корпоративного управління є основою функціонування ринків та розвитку економіки </w:t>
      </w:r>
      <w:r w:rsidR="000B1AA1" w:rsidRPr="00154E06">
        <w:rPr>
          <w:rFonts w:asciiTheme="majorBidi" w:hAnsiTheme="majorBidi" w:cstheme="majorBidi"/>
          <w:sz w:val="28"/>
          <w:szCs w:val="28"/>
        </w:rPr>
        <w:t xml:space="preserve">( у межах критеріїв Doing Business ) </w:t>
      </w:r>
      <w:r w:rsidRPr="00154E06">
        <w:rPr>
          <w:rFonts w:asciiTheme="majorBidi" w:hAnsiTheme="majorBidi" w:cstheme="majorBidi"/>
          <w:sz w:val="28"/>
          <w:szCs w:val="28"/>
        </w:rPr>
        <w:t>[</w:t>
      </w:r>
      <w:r w:rsidR="00695D89" w:rsidRPr="00154E06">
        <w:rPr>
          <w:rFonts w:asciiTheme="majorBidi" w:hAnsiTheme="majorBidi" w:cstheme="majorBidi"/>
          <w:sz w:val="28"/>
          <w:szCs w:val="28"/>
        </w:rPr>
        <w:t>10</w:t>
      </w:r>
      <w:r w:rsidR="00554F69" w:rsidRPr="00154E06">
        <w:rPr>
          <w:rFonts w:asciiTheme="majorBidi" w:hAnsiTheme="majorBidi" w:cstheme="majorBidi"/>
          <w:sz w:val="28"/>
          <w:szCs w:val="28"/>
        </w:rPr>
        <w:t>0</w:t>
      </w:r>
      <w:r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Для досягнення позитивного результату необхідним є введення в законодавство та правозастосовну практику принципів корпоративного управління, забезпечення балансу інтересів, забезпечення гнучкості законодавства для обрання </w:t>
      </w:r>
      <w:r w:rsidR="00876222" w:rsidRPr="00154E06">
        <w:rPr>
          <w:rFonts w:asciiTheme="majorBidi" w:hAnsiTheme="majorBidi" w:cstheme="majorBidi"/>
          <w:sz w:val="28"/>
          <w:szCs w:val="28"/>
        </w:rPr>
        <w:t>а</w:t>
      </w:r>
      <w:r w:rsidR="00695D89" w:rsidRPr="00154E06">
        <w:rPr>
          <w:rFonts w:asciiTheme="majorBidi" w:hAnsiTheme="majorBidi" w:cstheme="majorBidi"/>
          <w:sz w:val="28"/>
          <w:szCs w:val="28"/>
        </w:rPr>
        <w:t>декватної моделі регулювання [6</w:t>
      </w:r>
      <w:r w:rsidR="00C23990" w:rsidRPr="00154E06">
        <w:rPr>
          <w:rFonts w:asciiTheme="majorBidi" w:hAnsiTheme="majorBidi" w:cstheme="majorBidi"/>
          <w:sz w:val="28"/>
          <w:szCs w:val="28"/>
        </w:rPr>
        <w:t>0</w:t>
      </w:r>
      <w:r w:rsidRPr="00154E06">
        <w:rPr>
          <w:rFonts w:asciiTheme="majorBidi" w:hAnsiTheme="majorBidi" w:cstheme="majorBidi"/>
          <w:sz w:val="28"/>
          <w:szCs w:val="28"/>
        </w:rPr>
        <w:t>, с.</w:t>
      </w:r>
      <w:r w:rsidR="00554F69"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110].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 за дани</w:t>
      </w:r>
      <w:r w:rsidR="001E461A" w:rsidRPr="00154E06">
        <w:rPr>
          <w:rFonts w:asciiTheme="majorBidi" w:hAnsiTheme="majorBidi" w:cstheme="majorBidi"/>
          <w:sz w:val="28"/>
          <w:szCs w:val="28"/>
        </w:rPr>
        <w:t>ми рейтингу «Doing Business</w:t>
      </w:r>
      <w:r w:rsidRPr="00154E06">
        <w:rPr>
          <w:rFonts w:asciiTheme="majorBidi" w:hAnsiTheme="majorBidi" w:cstheme="majorBidi"/>
          <w:sz w:val="28"/>
          <w:szCs w:val="28"/>
        </w:rPr>
        <w:t>» найважливішими аспектами корпоративного управління є незалежність та структура виконавчого органу, прозорість та розкриття інформації товариством, права акціонерів щодо посадових осіб товариства та загальний високий рівень захисту м</w:t>
      </w:r>
      <w:r w:rsidR="00BE0915" w:rsidRPr="00154E06">
        <w:rPr>
          <w:rFonts w:asciiTheme="majorBidi" w:hAnsiTheme="majorBidi" w:cstheme="majorBidi"/>
          <w:sz w:val="28"/>
          <w:szCs w:val="28"/>
        </w:rPr>
        <w:t>іноритарних акціонерів [</w:t>
      </w:r>
      <w:r w:rsidR="00554F69" w:rsidRPr="00154E06">
        <w:rPr>
          <w:rFonts w:asciiTheme="majorBidi" w:hAnsiTheme="majorBidi" w:cstheme="majorBidi"/>
          <w:sz w:val="28"/>
          <w:szCs w:val="28"/>
        </w:rPr>
        <w:t>100</w:t>
      </w:r>
      <w:r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Чинне законодавство містить лише окремі норми, спрямовані на попередження зловживання правом у корпоративних правовідносинах. Це, наприклад, виключення учасника з товариства з обмеженою</w:t>
      </w:r>
      <w:r w:rsidR="00390E4D" w:rsidRPr="00154E06">
        <w:rPr>
          <w:rFonts w:asciiTheme="majorBidi" w:hAnsiTheme="majorBidi" w:cstheme="majorBidi"/>
          <w:sz w:val="28"/>
          <w:szCs w:val="28"/>
        </w:rPr>
        <w:t xml:space="preserve"> і додатковою</w:t>
      </w:r>
      <w:r w:rsidRPr="00154E06">
        <w:rPr>
          <w:rFonts w:asciiTheme="majorBidi" w:hAnsiTheme="majorBidi" w:cstheme="majorBidi"/>
          <w:sz w:val="28"/>
          <w:szCs w:val="28"/>
        </w:rPr>
        <w:t xml:space="preserve"> відповідальністю</w:t>
      </w:r>
      <w:r w:rsidR="003E6520" w:rsidRPr="00154E06">
        <w:rPr>
          <w:rFonts w:asciiTheme="majorBidi" w:hAnsiTheme="majorBidi" w:cstheme="majorBidi"/>
          <w:sz w:val="28"/>
          <w:szCs w:val="28"/>
        </w:rPr>
        <w:t xml:space="preserve"> (</w:t>
      </w:r>
      <w:r w:rsidR="00390E4D" w:rsidRPr="00154E06">
        <w:rPr>
          <w:rFonts w:asciiTheme="majorBidi" w:hAnsiTheme="majorBidi" w:cstheme="majorBidi"/>
          <w:sz w:val="28"/>
          <w:szCs w:val="28"/>
        </w:rPr>
        <w:t>ст. 36</w:t>
      </w:r>
      <w:r w:rsidRPr="00154E06">
        <w:rPr>
          <w:rFonts w:asciiTheme="majorBidi" w:hAnsiTheme="majorBidi" w:cstheme="majorBidi"/>
          <w:sz w:val="28"/>
          <w:szCs w:val="28"/>
        </w:rPr>
        <w:t xml:space="preserve"> ЗУ</w:t>
      </w:r>
      <w:r w:rsidR="003E6520" w:rsidRPr="00154E06">
        <w:rPr>
          <w:rFonts w:asciiTheme="majorBidi" w:hAnsiTheme="majorBidi" w:cstheme="majorBidi"/>
          <w:sz w:val="28"/>
          <w:szCs w:val="28"/>
        </w:rPr>
        <w:t xml:space="preserve"> «Про </w:t>
      </w:r>
      <w:r w:rsidR="00390E4D" w:rsidRPr="00154E06">
        <w:rPr>
          <w:rFonts w:asciiTheme="majorBidi" w:hAnsiTheme="majorBidi" w:cstheme="majorBidi"/>
          <w:sz w:val="28"/>
          <w:szCs w:val="28"/>
        </w:rPr>
        <w:t>товариства з обмеженою і додатковою відповідальністю</w:t>
      </w:r>
      <w:r w:rsidR="003E6520" w:rsidRPr="00154E06">
        <w:rPr>
          <w:rFonts w:asciiTheme="majorBidi" w:hAnsiTheme="majorBidi" w:cstheme="majorBidi"/>
          <w:sz w:val="28"/>
          <w:szCs w:val="28"/>
        </w:rPr>
        <w:t>»)</w:t>
      </w:r>
      <w:r w:rsidR="00695D89" w:rsidRPr="00154E06">
        <w:rPr>
          <w:rFonts w:asciiTheme="majorBidi" w:hAnsiTheme="majorBidi" w:cstheme="majorBidi"/>
          <w:sz w:val="28"/>
          <w:szCs w:val="28"/>
        </w:rPr>
        <w:t xml:space="preserve"> [10</w:t>
      </w:r>
      <w:r w:rsidR="00554F69" w:rsidRPr="00154E06">
        <w:rPr>
          <w:rFonts w:asciiTheme="majorBidi" w:hAnsiTheme="majorBidi" w:cstheme="majorBidi"/>
          <w:sz w:val="28"/>
          <w:szCs w:val="28"/>
        </w:rPr>
        <w:t>1</w:t>
      </w:r>
      <w:r w:rsidR="00BE0915" w:rsidRPr="00154E06">
        <w:rPr>
          <w:rFonts w:asciiTheme="majorBidi" w:hAnsiTheme="majorBidi" w:cstheme="majorBidi"/>
          <w:sz w:val="28"/>
          <w:szCs w:val="28"/>
        </w:rPr>
        <w:t>]</w:t>
      </w:r>
      <w:r w:rsidR="00EA37BA" w:rsidRPr="00154E06">
        <w:rPr>
          <w:rFonts w:asciiTheme="majorBidi" w:hAnsiTheme="majorBidi" w:cstheme="majorBidi"/>
          <w:sz w:val="28"/>
          <w:szCs w:val="28"/>
        </w:rPr>
        <w:t xml:space="preserve">, </w:t>
      </w:r>
      <w:r w:rsidR="003E6520" w:rsidRPr="00154E06">
        <w:rPr>
          <w:rFonts w:asciiTheme="majorBidi" w:hAnsiTheme="majorBidi" w:cstheme="majorBidi"/>
          <w:sz w:val="28"/>
          <w:szCs w:val="28"/>
        </w:rPr>
        <w:t>виключення учасника з повного товариства ( ст. 72 ЗУ «Про господарські товариства»)</w:t>
      </w:r>
      <w:r w:rsidR="00BE0915" w:rsidRPr="00154E06">
        <w:rPr>
          <w:rFonts w:asciiTheme="majorBidi" w:hAnsiTheme="majorBidi" w:cstheme="majorBidi"/>
          <w:sz w:val="28"/>
          <w:szCs w:val="28"/>
        </w:rPr>
        <w:t xml:space="preserve"> </w:t>
      </w:r>
      <w:r w:rsidR="00D26443" w:rsidRPr="00154E06">
        <w:rPr>
          <w:rFonts w:asciiTheme="majorBidi" w:hAnsiTheme="majorBidi" w:cstheme="majorBidi"/>
          <w:sz w:val="28"/>
          <w:szCs w:val="28"/>
        </w:rPr>
        <w:t>[10</w:t>
      </w:r>
      <w:r w:rsidR="00554F69" w:rsidRPr="00154E06">
        <w:rPr>
          <w:rFonts w:asciiTheme="majorBidi" w:hAnsiTheme="majorBidi" w:cstheme="majorBidi"/>
          <w:sz w:val="28"/>
          <w:szCs w:val="28"/>
        </w:rPr>
        <w:t>2</w:t>
      </w:r>
      <w:r w:rsidR="00695D89" w:rsidRPr="00154E06">
        <w:rPr>
          <w:rFonts w:asciiTheme="majorBidi" w:hAnsiTheme="majorBidi" w:cstheme="majorBidi"/>
          <w:sz w:val="28"/>
          <w:szCs w:val="28"/>
        </w:rPr>
        <w:t>]</w:t>
      </w:r>
      <w:r w:rsidR="003E6520"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Серед попереджувальних заходів зловживання правом у корпоративних правовідносинах може розглядатись ч</w:t>
      </w:r>
      <w:r w:rsidR="002F6A05" w:rsidRPr="00154E06">
        <w:rPr>
          <w:rFonts w:asciiTheme="majorBidi" w:hAnsiTheme="majorBidi" w:cstheme="majorBidi"/>
          <w:sz w:val="28"/>
          <w:szCs w:val="28"/>
        </w:rPr>
        <w:t>. 5 ст. 13</w:t>
      </w:r>
      <w:r w:rsidRPr="00154E06">
        <w:rPr>
          <w:rFonts w:asciiTheme="majorBidi" w:hAnsiTheme="majorBidi" w:cstheme="majorBidi"/>
          <w:sz w:val="28"/>
          <w:szCs w:val="28"/>
        </w:rPr>
        <w:t>7 Господарського процесуального кодексу України, яка фактично ускладнює такі форми зловжива</w:t>
      </w:r>
      <w:r w:rsidR="000E7BF5" w:rsidRPr="00154E06">
        <w:rPr>
          <w:rFonts w:asciiTheme="majorBidi" w:hAnsiTheme="majorBidi" w:cstheme="majorBidi"/>
          <w:sz w:val="28"/>
          <w:szCs w:val="28"/>
        </w:rPr>
        <w:t>ння корпоративними правами, як ґ</w:t>
      </w:r>
      <w:r w:rsidRPr="00154E06">
        <w:rPr>
          <w:rFonts w:asciiTheme="majorBidi" w:hAnsiTheme="majorBidi" w:cstheme="majorBidi"/>
          <w:sz w:val="28"/>
          <w:szCs w:val="28"/>
        </w:rPr>
        <w:t xml:space="preserve">рінмейл та рейдерство, а також деякі прості форми через недопущення забезпечення позову шляхом заборони проведення загальних зборів акціонерів та </w:t>
      </w:r>
      <w:r w:rsidRPr="00154E06">
        <w:rPr>
          <w:rFonts w:asciiTheme="majorBidi" w:hAnsiTheme="majorBidi" w:cstheme="majorBidi"/>
          <w:sz w:val="28"/>
          <w:szCs w:val="28"/>
        </w:rPr>
        <w:lastRenderedPageBreak/>
        <w:t>прийняття ними рішення; заборону надавати інформацію до проведення загальних зборів; участі в загальних зборах [</w:t>
      </w:r>
      <w:r w:rsidR="00D26443" w:rsidRPr="00154E06">
        <w:rPr>
          <w:rFonts w:asciiTheme="majorBidi" w:hAnsiTheme="majorBidi" w:cstheme="majorBidi"/>
          <w:sz w:val="28"/>
          <w:szCs w:val="28"/>
        </w:rPr>
        <w:t>10</w:t>
      </w:r>
      <w:r w:rsidR="00554F69" w:rsidRPr="00154E06">
        <w:rPr>
          <w:rFonts w:asciiTheme="majorBidi" w:hAnsiTheme="majorBidi" w:cstheme="majorBidi"/>
          <w:sz w:val="28"/>
          <w:szCs w:val="28"/>
        </w:rPr>
        <w:t>3</w:t>
      </w:r>
      <w:r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Передбачене законом переважне право купівлі частки в стату</w:t>
      </w:r>
      <w:r w:rsidR="001D7287" w:rsidRPr="00154E06">
        <w:rPr>
          <w:rFonts w:asciiTheme="majorBidi" w:hAnsiTheme="majorBidi" w:cstheme="majorBidi"/>
          <w:sz w:val="28"/>
          <w:szCs w:val="28"/>
        </w:rPr>
        <w:t>тному капіталі (ст. 53 ЗУ «Пр</w:t>
      </w:r>
      <w:r w:rsidR="00D26443" w:rsidRPr="00154E06">
        <w:rPr>
          <w:rFonts w:asciiTheme="majorBidi" w:hAnsiTheme="majorBidi" w:cstheme="majorBidi"/>
          <w:sz w:val="28"/>
          <w:szCs w:val="28"/>
        </w:rPr>
        <w:t xml:space="preserve">о </w:t>
      </w:r>
      <w:r w:rsidR="00CC26C0" w:rsidRPr="00154E06">
        <w:rPr>
          <w:rFonts w:asciiTheme="majorBidi" w:hAnsiTheme="majorBidi" w:cstheme="majorBidi"/>
          <w:sz w:val="28"/>
          <w:szCs w:val="28"/>
        </w:rPr>
        <w:t>г</w:t>
      </w:r>
      <w:r w:rsidR="001D7287" w:rsidRPr="00154E06">
        <w:rPr>
          <w:rFonts w:asciiTheme="majorBidi" w:hAnsiTheme="majorBidi" w:cstheme="majorBidi"/>
          <w:sz w:val="28"/>
          <w:szCs w:val="28"/>
        </w:rPr>
        <w:t>осподарські товариства</w:t>
      </w:r>
      <w:r w:rsidRPr="00154E06">
        <w:rPr>
          <w:rFonts w:asciiTheme="majorBidi" w:hAnsiTheme="majorBidi" w:cstheme="majorBidi"/>
          <w:sz w:val="28"/>
          <w:szCs w:val="28"/>
        </w:rPr>
        <w:t>»</w:t>
      </w:r>
      <w:r w:rsidR="00554F69" w:rsidRPr="00154E06">
        <w:rPr>
          <w:rFonts w:asciiTheme="majorBidi" w:hAnsiTheme="majorBidi" w:cstheme="majorBidi"/>
          <w:sz w:val="28"/>
          <w:szCs w:val="28"/>
        </w:rPr>
        <w:t xml:space="preserve"> [102</w:t>
      </w:r>
      <w:r w:rsidR="00D26443" w:rsidRPr="00154E06">
        <w:rPr>
          <w:rFonts w:asciiTheme="majorBidi" w:hAnsiTheme="majorBidi" w:cstheme="majorBidi"/>
          <w:sz w:val="28"/>
          <w:szCs w:val="28"/>
        </w:rPr>
        <w:t>]</w:t>
      </w:r>
      <w:r w:rsidRPr="00154E06">
        <w:rPr>
          <w:rFonts w:asciiTheme="majorBidi" w:hAnsiTheme="majorBidi" w:cstheme="majorBidi"/>
          <w:sz w:val="28"/>
          <w:szCs w:val="28"/>
        </w:rPr>
        <w:t>,</w:t>
      </w:r>
      <w:r w:rsidR="00015BFF" w:rsidRPr="00154E06">
        <w:rPr>
          <w:rFonts w:asciiTheme="majorBidi" w:hAnsiTheme="majorBidi" w:cstheme="majorBidi"/>
          <w:sz w:val="28"/>
          <w:szCs w:val="28"/>
        </w:rPr>
        <w:t xml:space="preserve"> ст. 20 ЗУ «Про товариства з обмеженою і додатковою відповідальністю»</w:t>
      </w:r>
      <w:r w:rsidR="00D26443" w:rsidRPr="00154E06">
        <w:rPr>
          <w:rFonts w:asciiTheme="majorBidi" w:hAnsiTheme="majorBidi" w:cstheme="majorBidi"/>
          <w:sz w:val="28"/>
          <w:szCs w:val="28"/>
        </w:rPr>
        <w:t xml:space="preserve"> [10</w:t>
      </w:r>
      <w:r w:rsidR="00554F69" w:rsidRPr="00154E06">
        <w:rPr>
          <w:rFonts w:asciiTheme="majorBidi" w:hAnsiTheme="majorBidi" w:cstheme="majorBidi"/>
          <w:sz w:val="28"/>
          <w:szCs w:val="28"/>
        </w:rPr>
        <w:t>1</w:t>
      </w:r>
      <w:r w:rsidR="00BE0915" w:rsidRPr="00154E06">
        <w:rPr>
          <w:rFonts w:asciiTheme="majorBidi" w:hAnsiTheme="majorBidi" w:cstheme="majorBidi"/>
          <w:sz w:val="28"/>
          <w:szCs w:val="28"/>
        </w:rPr>
        <w:t>]</w:t>
      </w:r>
      <w:r w:rsidR="000B6431" w:rsidRPr="00154E06">
        <w:rPr>
          <w:rFonts w:asciiTheme="majorBidi" w:hAnsiTheme="majorBidi" w:cstheme="majorBidi"/>
          <w:sz w:val="28"/>
          <w:szCs w:val="28"/>
        </w:rPr>
        <w:t>,</w:t>
      </w:r>
      <w:r w:rsidR="00B5130F" w:rsidRPr="00154E06">
        <w:rPr>
          <w:rFonts w:asciiTheme="majorBidi" w:hAnsiTheme="majorBidi" w:cstheme="majorBidi"/>
          <w:sz w:val="28"/>
          <w:szCs w:val="28"/>
        </w:rPr>
        <w:t xml:space="preserve"> ст. 7 ЗУ «Про а</w:t>
      </w:r>
      <w:r w:rsidR="001D7287" w:rsidRPr="00154E06">
        <w:rPr>
          <w:rFonts w:asciiTheme="majorBidi" w:hAnsiTheme="majorBidi" w:cstheme="majorBidi"/>
          <w:sz w:val="28"/>
          <w:szCs w:val="28"/>
        </w:rPr>
        <w:t>кціонерні товариства</w:t>
      </w:r>
      <w:r w:rsidRPr="00154E06">
        <w:rPr>
          <w:rFonts w:asciiTheme="majorBidi" w:hAnsiTheme="majorBidi" w:cstheme="majorBidi"/>
          <w:sz w:val="28"/>
          <w:szCs w:val="28"/>
        </w:rPr>
        <w:t>»</w:t>
      </w:r>
      <w:r w:rsidR="00D26443" w:rsidRPr="00154E06">
        <w:rPr>
          <w:rFonts w:asciiTheme="majorBidi" w:hAnsiTheme="majorBidi" w:cstheme="majorBidi"/>
          <w:sz w:val="28"/>
          <w:szCs w:val="28"/>
        </w:rPr>
        <w:t xml:space="preserve"> [2</w:t>
      </w:r>
      <w:r w:rsidR="00C23990" w:rsidRPr="00154E06">
        <w:rPr>
          <w:rFonts w:asciiTheme="majorBidi" w:hAnsiTheme="majorBidi" w:cstheme="majorBidi"/>
          <w:sz w:val="28"/>
          <w:szCs w:val="28"/>
        </w:rPr>
        <w:t>7</w:t>
      </w:r>
      <w:r w:rsidR="00BE0915" w:rsidRPr="00154E06">
        <w:rPr>
          <w:rFonts w:asciiTheme="majorBidi" w:hAnsiTheme="majorBidi" w:cstheme="majorBidi"/>
          <w:sz w:val="28"/>
          <w:szCs w:val="28"/>
        </w:rPr>
        <w:t>]</w:t>
      </w:r>
      <w:r w:rsidRPr="00154E06">
        <w:rPr>
          <w:rFonts w:asciiTheme="majorBidi" w:hAnsiTheme="majorBidi" w:cstheme="majorBidi"/>
          <w:sz w:val="28"/>
          <w:szCs w:val="28"/>
        </w:rPr>
        <w:t>) також слід розглядати як спосіб попередження зловживання правом на вільне відчуження часток у товаристві. Проте таке право не поширюється на відносини купівлі-продажу часток (акцій) між учасниками товариства [</w:t>
      </w:r>
      <w:r w:rsidR="005755BE" w:rsidRPr="00154E06">
        <w:rPr>
          <w:rFonts w:asciiTheme="majorBidi" w:hAnsiTheme="majorBidi" w:cstheme="majorBidi"/>
          <w:sz w:val="28"/>
          <w:szCs w:val="28"/>
        </w:rPr>
        <w:t>10</w:t>
      </w:r>
      <w:r w:rsidR="00554F69" w:rsidRPr="00154E06">
        <w:rPr>
          <w:rFonts w:asciiTheme="majorBidi" w:hAnsiTheme="majorBidi" w:cstheme="majorBidi"/>
          <w:sz w:val="28"/>
          <w:szCs w:val="28"/>
        </w:rPr>
        <w:t>4</w:t>
      </w:r>
      <w:r w:rsidRPr="00154E06">
        <w:rPr>
          <w:rFonts w:asciiTheme="majorBidi" w:hAnsiTheme="majorBidi" w:cstheme="majorBidi"/>
          <w:sz w:val="28"/>
          <w:szCs w:val="28"/>
        </w:rPr>
        <w:t xml:space="preserve">, с. 32].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Загалом законодавство має бути спрямованим на мінімізацію випадків зловживання правом шляхом врахування механізмів виходу з корпоративних конфліктів під час регулювання такої діяльності.</w:t>
      </w:r>
      <w:r w:rsidR="00C010E5"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Для пошуку ефективних механізмів запобігання зловживанню правами учасників корпоративних правовідносин корисно звернутися до законодавства іноземних держав. Так, у низці національних правових систем передбачені високі ставки податків на дохід, отриманий від д</w:t>
      </w:r>
      <w:r w:rsidR="000E7BF5" w:rsidRPr="00154E06">
        <w:rPr>
          <w:rFonts w:asciiTheme="majorBidi" w:hAnsiTheme="majorBidi" w:cstheme="majorBidi"/>
          <w:sz w:val="28"/>
          <w:szCs w:val="28"/>
        </w:rPr>
        <w:t>ій, що кваліфікуються як ґ</w:t>
      </w:r>
      <w:r w:rsidRPr="00154E06">
        <w:rPr>
          <w:rFonts w:asciiTheme="majorBidi" w:hAnsiTheme="majorBidi" w:cstheme="majorBidi"/>
          <w:sz w:val="28"/>
          <w:szCs w:val="28"/>
        </w:rPr>
        <w:t xml:space="preserve">рінмейл. Також компанія-шантажист швидко потрапляє до чорного списку структур, з якими вести бізнес небезпечно.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науці висловлюється позиція щодо доцільності передбачення таких заходів і в українському законодавстві.</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Серед інших попереджувальних заходів загального характеру потрібно згадати встановлення цивільно-правової відповідальності посадових осіб товариства (принаймні на локальному рівні) для уникнення потенційної загрози порушення прав акціонерів шляхом зловживання з боку товариства (наприклад, через дії наглядової ради та впливу окремих мажоритарних акціонерів на таких посадових осіб), оскільки це у свою чергу може заподіювати шкоду діловій репутації товариства [</w:t>
      </w:r>
      <w:r w:rsidR="005755BE" w:rsidRPr="00154E06">
        <w:rPr>
          <w:rFonts w:asciiTheme="majorBidi" w:hAnsiTheme="majorBidi" w:cstheme="majorBidi"/>
          <w:sz w:val="28"/>
          <w:szCs w:val="28"/>
        </w:rPr>
        <w:t>10</w:t>
      </w:r>
      <w:r w:rsidR="00554F69" w:rsidRPr="00154E06">
        <w:rPr>
          <w:rFonts w:asciiTheme="majorBidi" w:hAnsiTheme="majorBidi" w:cstheme="majorBidi"/>
          <w:sz w:val="28"/>
          <w:szCs w:val="28"/>
        </w:rPr>
        <w:t>5</w:t>
      </w:r>
      <w:r w:rsidRPr="00154E06">
        <w:rPr>
          <w:rFonts w:asciiTheme="majorBidi" w:hAnsiTheme="majorBidi" w:cstheme="majorBidi"/>
          <w:sz w:val="28"/>
          <w:szCs w:val="28"/>
        </w:rPr>
        <w:t xml:space="preserve">, с. 114].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До спеціальних заходів належать тактичні і стратегічні заходи, що вживаються окремими особами в конкретних правовідносинах для попередження зловживання правом із боку інших учасників цих відносин. Спеціальні заходи спрямовуються перш за все на досягнення балансу інтересів сторін корпоративних правовідносин, а </w:t>
      </w:r>
      <w:r w:rsidRPr="00154E06">
        <w:rPr>
          <w:rFonts w:asciiTheme="majorBidi" w:hAnsiTheme="majorBidi" w:cstheme="majorBidi"/>
          <w:sz w:val="28"/>
          <w:szCs w:val="28"/>
        </w:rPr>
        <w:lastRenderedPageBreak/>
        <w:t xml:space="preserve">також закріплення на рівні установчих документів та/або локальних актів механізмів, що ускладнюють реалізацію </w:t>
      </w:r>
      <w:r w:rsidR="00876222" w:rsidRPr="00154E06">
        <w:rPr>
          <w:rFonts w:asciiTheme="majorBidi" w:hAnsiTheme="majorBidi" w:cstheme="majorBidi"/>
          <w:sz w:val="28"/>
          <w:szCs w:val="28"/>
        </w:rPr>
        <w:t xml:space="preserve">найбільш небезпечних стратегій </w:t>
      </w:r>
      <w:r w:rsidR="006817AB" w:rsidRPr="00154E06">
        <w:rPr>
          <w:rFonts w:asciiTheme="majorBidi" w:hAnsiTheme="majorBidi" w:cstheme="majorBidi"/>
          <w:sz w:val="28"/>
          <w:szCs w:val="28"/>
        </w:rPr>
        <w:t>[</w:t>
      </w:r>
      <w:r w:rsidR="005755BE" w:rsidRPr="00154E06">
        <w:rPr>
          <w:rFonts w:asciiTheme="majorBidi" w:hAnsiTheme="majorBidi" w:cstheme="majorBidi"/>
          <w:sz w:val="28"/>
          <w:szCs w:val="28"/>
        </w:rPr>
        <w:t>4</w:t>
      </w:r>
      <w:r w:rsidR="00C23990" w:rsidRPr="00154E06">
        <w:rPr>
          <w:rFonts w:asciiTheme="majorBidi" w:hAnsiTheme="majorBidi" w:cstheme="majorBidi"/>
          <w:sz w:val="28"/>
          <w:szCs w:val="28"/>
        </w:rPr>
        <w:t>6</w:t>
      </w:r>
      <w:r w:rsidR="00876222" w:rsidRPr="00154E06">
        <w:rPr>
          <w:rFonts w:asciiTheme="majorBidi" w:hAnsiTheme="majorBidi" w:cstheme="majorBidi"/>
          <w:sz w:val="28"/>
          <w:szCs w:val="28"/>
        </w:rPr>
        <w:t xml:space="preserve">, </w:t>
      </w:r>
      <w:r w:rsidR="006817AB" w:rsidRPr="00154E06">
        <w:rPr>
          <w:rFonts w:asciiTheme="majorBidi" w:hAnsiTheme="majorBidi" w:cstheme="majorBidi"/>
          <w:sz w:val="28"/>
          <w:szCs w:val="28"/>
        </w:rPr>
        <w:t>с. 196]</w:t>
      </w:r>
      <w:r w:rsidR="00876222"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Спеціальні заходи попередження зловживанням правом можуть мати як фактичний, так і юридичний характер. Спеціальні заходи можуть, зокрема, передбачатися на локальному рівні (наприклад, заходи щодо забезпечення балансу інтересів усах учасників відносин тощо).</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Щодо попередження зловживання правом слід визначити, що одним із основних способів мінімізації ризиків у цій сфері є досягнення балансу інтересів сторін корпоративних правовідносин. Якщо особа максимально задовольняє свій інтерес, не вдаючись до недобросовісних дій, то в неї не виникає бажання зловживати своїми правами і нести при цьому додаткові матеріальні та репутаційні ризики.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Наприклад, одним із засобів забезпечення балансу інтересів, і протидії зловживанню правом між «домінуючим становищем учасника» та «блокуючою меншістю» (мажоритарієм та мінотирарієм відповідно) у німецькому праві виступає «зобов’язання вірності спільній меті товариства».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Такий механізм може застосовуватись до всіх видів партнерів, крім публічних акціонерних товариств. Порушення вказаного обов’язку тягне за собою обов’язок відшкодування шкоди товариству. Механізм реалізації зазначеного інституту був детально розроблений судовою практикою німецьких судів у справах</w:t>
      </w:r>
      <w:r w:rsidR="0021378B" w:rsidRPr="00154E06">
        <w:rPr>
          <w:rFonts w:asciiTheme="majorBidi" w:hAnsiTheme="majorBidi" w:cstheme="majorBidi"/>
          <w:sz w:val="28"/>
          <w:szCs w:val="28"/>
        </w:rPr>
        <w:t xml:space="preserve"> «Лінотоп» (1975 р.), «Саксонське молоко»,</w:t>
      </w:r>
      <w:r w:rsidRPr="00154E06">
        <w:rPr>
          <w:rFonts w:asciiTheme="majorBidi" w:hAnsiTheme="majorBidi" w:cstheme="majorBidi"/>
          <w:sz w:val="28"/>
          <w:szCs w:val="28"/>
        </w:rPr>
        <w:t xml:space="preserve"> «</w:t>
      </w:r>
      <w:r w:rsidR="003A3B30" w:rsidRPr="00154E06">
        <w:rPr>
          <w:rFonts w:asciiTheme="majorBidi" w:hAnsiTheme="majorBidi" w:cstheme="majorBidi"/>
          <w:sz w:val="28"/>
          <w:szCs w:val="28"/>
        </w:rPr>
        <w:t>Ге</w:t>
      </w:r>
      <w:r w:rsidRPr="00154E06">
        <w:rPr>
          <w:rFonts w:asciiTheme="majorBidi" w:hAnsiTheme="majorBidi" w:cstheme="majorBidi"/>
          <w:sz w:val="28"/>
          <w:szCs w:val="28"/>
        </w:rPr>
        <w:t>рмес</w:t>
      </w:r>
      <w:r w:rsidR="00B23CE7" w:rsidRPr="00154E06">
        <w:rPr>
          <w:rFonts w:asciiTheme="majorBidi" w:hAnsiTheme="majorBidi" w:cstheme="majorBidi"/>
          <w:sz w:val="28"/>
          <w:szCs w:val="28"/>
        </w:rPr>
        <w:t xml:space="preserve">» (1998 р.). </w:t>
      </w:r>
      <w:r w:rsidRPr="00154E06">
        <w:rPr>
          <w:rFonts w:asciiTheme="majorBidi" w:hAnsiTheme="majorBidi" w:cstheme="majorBidi"/>
          <w:sz w:val="28"/>
          <w:szCs w:val="28"/>
        </w:rPr>
        <w:t>Фактично голосування «проти» на загальних зборах товариства з питань, негативне вирішення яких може спричинити шкоду товариству, у тому числі потягнути неплатоспроможність, а також голосування «за» рішення, які мають наслідком значне погіршення становища окремих категорій учасників (наприклад, зменшення статутного капіталу таким чином, що фактично знецінюються акції дрібних акціонерів) є зловживання певним становищем учасника та має наслідком обов’язок відшкодувати шкоду</w:t>
      </w:r>
      <w:r w:rsidR="00FB4683" w:rsidRPr="00154E06">
        <w:rPr>
          <w:rFonts w:asciiTheme="majorBidi" w:hAnsiTheme="majorBidi" w:cstheme="majorBidi"/>
          <w:sz w:val="28"/>
          <w:szCs w:val="28"/>
        </w:rPr>
        <w:t>.</w:t>
      </w:r>
    </w:p>
    <w:p w:rsidR="00547415"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Важливим засобом досягнення балансу інтересів у межах конкретного товариства є акціонерні угоди. Акціонерні угоди можуть виступати юридичним механізмом збалансування інтересів мажоритарних та міноритарних акціонерів, </w:t>
      </w:r>
      <w:r w:rsidRPr="00154E06">
        <w:rPr>
          <w:rFonts w:asciiTheme="majorBidi" w:hAnsiTheme="majorBidi" w:cstheme="majorBidi"/>
          <w:sz w:val="28"/>
          <w:szCs w:val="28"/>
        </w:rPr>
        <w:lastRenderedPageBreak/>
        <w:t>узгодження позицій міноритарних акціонерів, що у свою чергу підвищує шанси їх реалізації, надає гнучкості сис</w:t>
      </w:r>
      <w:r w:rsidR="00547415" w:rsidRPr="00154E06">
        <w:rPr>
          <w:rFonts w:asciiTheme="majorBidi" w:hAnsiTheme="majorBidi" w:cstheme="majorBidi"/>
          <w:sz w:val="28"/>
          <w:szCs w:val="28"/>
        </w:rPr>
        <w:t>те</w:t>
      </w:r>
      <w:r w:rsidR="00FB4683" w:rsidRPr="00154E06">
        <w:rPr>
          <w:rFonts w:asciiTheme="majorBidi" w:hAnsiTheme="majorBidi" w:cstheme="majorBidi"/>
          <w:sz w:val="28"/>
          <w:szCs w:val="28"/>
        </w:rPr>
        <w:t>мі корпоративного управління.</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Серед спеціальних попереджувальних заходів важливе значення має вибір адекватної організаційно-правової форми товариства з урахуванням завдання учасників та особливостей їх взаємовідносин. Так, трьом</w:t>
      </w:r>
      <w:r w:rsidR="006D2C4A" w:rsidRPr="00154E06">
        <w:rPr>
          <w:rFonts w:asciiTheme="majorBidi" w:hAnsiTheme="majorBidi" w:cstheme="majorBidi"/>
          <w:sz w:val="28"/>
          <w:szCs w:val="28"/>
        </w:rPr>
        <w:t xml:space="preserve"> особ</w:t>
      </w:r>
      <w:r w:rsidR="006C4F9C" w:rsidRPr="00154E06">
        <w:rPr>
          <w:rFonts w:asciiTheme="majorBidi" w:hAnsiTheme="majorBidi" w:cstheme="majorBidi"/>
          <w:sz w:val="28"/>
          <w:szCs w:val="28"/>
        </w:rPr>
        <w:t>а</w:t>
      </w:r>
      <w:r w:rsidR="006D2C4A" w:rsidRPr="00154E06">
        <w:rPr>
          <w:rFonts w:asciiTheme="majorBidi" w:hAnsiTheme="majorBidi" w:cstheme="majorBidi"/>
          <w:sz w:val="28"/>
          <w:szCs w:val="28"/>
        </w:rPr>
        <w:t>м</w:t>
      </w:r>
      <w:r w:rsidRPr="00154E06">
        <w:rPr>
          <w:rFonts w:asciiTheme="majorBidi" w:hAnsiTheme="majorBidi" w:cstheme="majorBidi"/>
          <w:sz w:val="28"/>
          <w:szCs w:val="28"/>
        </w:rPr>
        <w:t xml:space="preserve"> навряд чи варто створювати </w:t>
      </w:r>
      <w:r w:rsidR="001D7287" w:rsidRPr="00154E06">
        <w:rPr>
          <w:rFonts w:asciiTheme="majorBidi" w:hAnsiTheme="majorBidi" w:cstheme="majorBidi"/>
          <w:sz w:val="28"/>
          <w:szCs w:val="28"/>
        </w:rPr>
        <w:t>акціонерне товариство</w:t>
      </w:r>
      <w:r w:rsidRPr="00154E06">
        <w:rPr>
          <w:rFonts w:asciiTheme="majorBidi" w:hAnsiTheme="majorBidi" w:cstheme="majorBidi"/>
          <w:sz w:val="28"/>
          <w:szCs w:val="28"/>
        </w:rPr>
        <w:t xml:space="preserve">, якщо вони не впевнені в добросовісності одного з них, оскільки процедура виключення учасника не передбачена для </w:t>
      </w:r>
      <w:r w:rsidR="001D7287" w:rsidRPr="00154E06">
        <w:rPr>
          <w:rFonts w:asciiTheme="majorBidi" w:hAnsiTheme="majorBidi" w:cstheme="majorBidi"/>
          <w:sz w:val="28"/>
          <w:szCs w:val="28"/>
        </w:rPr>
        <w:t>акціонерного товариства</w:t>
      </w:r>
      <w:r w:rsidRPr="00154E06">
        <w:rPr>
          <w:rFonts w:asciiTheme="majorBidi" w:hAnsiTheme="majorBidi" w:cstheme="majorBidi"/>
          <w:sz w:val="28"/>
          <w:szCs w:val="28"/>
        </w:rPr>
        <w:t xml:space="preserve">, натомість може бути реалізована в порядку </w:t>
      </w:r>
      <w:r w:rsidR="00C44875" w:rsidRPr="00154E06">
        <w:rPr>
          <w:rFonts w:asciiTheme="majorBidi" w:hAnsiTheme="majorBidi" w:cstheme="majorBidi"/>
          <w:sz w:val="28"/>
          <w:szCs w:val="28"/>
        </w:rPr>
        <w:t>ст. 64 ЗУ «Про г</w:t>
      </w:r>
      <w:r w:rsidR="001D7287" w:rsidRPr="00154E06">
        <w:rPr>
          <w:rFonts w:asciiTheme="majorBidi" w:hAnsiTheme="majorBidi" w:cstheme="majorBidi"/>
          <w:sz w:val="28"/>
          <w:szCs w:val="28"/>
        </w:rPr>
        <w:t>осподарські товариства</w:t>
      </w:r>
      <w:r w:rsidRPr="00154E06">
        <w:rPr>
          <w:rFonts w:asciiTheme="majorBidi" w:hAnsiTheme="majorBidi" w:cstheme="majorBidi"/>
          <w:sz w:val="28"/>
          <w:szCs w:val="28"/>
        </w:rPr>
        <w:t>»</w:t>
      </w:r>
      <w:r w:rsidR="00071B6E" w:rsidRPr="00154E06">
        <w:rPr>
          <w:rFonts w:asciiTheme="majorBidi" w:hAnsiTheme="majorBidi" w:cstheme="majorBidi"/>
          <w:sz w:val="28"/>
          <w:szCs w:val="28"/>
        </w:rPr>
        <w:t xml:space="preserve"> [</w:t>
      </w:r>
      <w:r w:rsidR="005755BE" w:rsidRPr="00154E06">
        <w:rPr>
          <w:rFonts w:asciiTheme="majorBidi" w:hAnsiTheme="majorBidi" w:cstheme="majorBidi"/>
          <w:sz w:val="28"/>
          <w:szCs w:val="28"/>
        </w:rPr>
        <w:t>10</w:t>
      </w:r>
      <w:r w:rsidR="00554F69" w:rsidRPr="00154E06">
        <w:rPr>
          <w:rFonts w:asciiTheme="majorBidi" w:hAnsiTheme="majorBidi" w:cstheme="majorBidi"/>
          <w:sz w:val="28"/>
          <w:szCs w:val="28"/>
        </w:rPr>
        <w:t>2</w:t>
      </w:r>
      <w:r w:rsidR="00071B6E" w:rsidRPr="00154E06">
        <w:rPr>
          <w:rFonts w:asciiTheme="majorBidi" w:hAnsiTheme="majorBidi" w:cstheme="majorBidi"/>
          <w:sz w:val="28"/>
          <w:szCs w:val="28"/>
        </w:rPr>
        <w:t>]</w:t>
      </w:r>
      <w:r w:rsidRPr="00154E06">
        <w:rPr>
          <w:rFonts w:asciiTheme="majorBidi" w:hAnsiTheme="majorBidi" w:cstheme="majorBidi"/>
          <w:sz w:val="28"/>
          <w:szCs w:val="28"/>
        </w:rPr>
        <w:t xml:space="preserve">. Якщо кількість учасників є незначною і товариство не збирається здійснювати публічне розміщення </w:t>
      </w:r>
      <w:r w:rsidR="001D7287" w:rsidRPr="00154E06">
        <w:rPr>
          <w:rFonts w:asciiTheme="majorBidi" w:hAnsiTheme="majorBidi" w:cstheme="majorBidi"/>
          <w:sz w:val="28"/>
          <w:szCs w:val="28"/>
        </w:rPr>
        <w:t>акцій, прийнятною буде форма товариства з обмеженою відповідальністю</w:t>
      </w:r>
      <w:r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науковій літературі пропонується велика кількість рекомендацій, що спрямовані на недопущення зловживання окремими правами учасників товариств. Так, О.В. Чернокальцева в рамках спеціальних заходів щодо попередження зловживання правом на інформацію пропонує надавати лише запитуваний обсяг інформації, не збільшуючи його за власною ініціативою; перевіряти правомочність адресата запиту; у разі браку часу для своєчасного надання запитуваної інформації попереджати про це учасника</w:t>
      </w:r>
      <w:r w:rsidR="0076414D" w:rsidRPr="00154E06">
        <w:rPr>
          <w:rFonts w:asciiTheme="majorBidi" w:hAnsiTheme="majorBidi" w:cstheme="majorBidi"/>
          <w:sz w:val="28"/>
          <w:szCs w:val="28"/>
        </w:rPr>
        <w:t>,</w:t>
      </w:r>
      <w:r w:rsidRPr="00154E06">
        <w:rPr>
          <w:rFonts w:asciiTheme="majorBidi" w:hAnsiTheme="majorBidi" w:cstheme="majorBidi"/>
          <w:sz w:val="28"/>
          <w:szCs w:val="28"/>
        </w:rPr>
        <w:t xml:space="preserve"> щоб уникнути звинувачень в ухиленні від її надання; надавати копії документів лише на платній основі</w:t>
      </w:r>
      <w:r w:rsidR="00865F19" w:rsidRPr="00154E06">
        <w:rPr>
          <w:rFonts w:asciiTheme="majorBidi" w:hAnsiTheme="majorBidi" w:cstheme="majorBidi"/>
          <w:sz w:val="28"/>
          <w:szCs w:val="28"/>
        </w:rPr>
        <w:t xml:space="preserve"> [38, с. 99]</w:t>
      </w:r>
      <w:r w:rsidR="005C6AFF"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Також доцільним є ведення журналу адресатів та наданої інформації, що дозволить зробити висновки про інтерес осіб, а також спрямованість на об’єднання зусиль певних учасників.</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Серед заходів попередження недружніх поглинань розглядаються консолідація контрольного пакету акцій або частки за наявності великої кількості міноритаріїв; приділяти належну увагу створенню позитивного образу керівництва товариством; вживати заходів для підвищення інтересу членів органів управління в добросовісній поведінці. Якщо компанія-ціль функціонує у формі акціонерного товариства, то найбільш очевидним засобом боротьби з подібного роду атаками </w:t>
      </w:r>
      <w:r w:rsidR="0076414D" w:rsidRPr="00154E06">
        <w:rPr>
          <w:rFonts w:asciiTheme="majorBidi" w:hAnsiTheme="majorBidi" w:cstheme="majorBidi"/>
          <w:sz w:val="28"/>
          <w:szCs w:val="28"/>
        </w:rPr>
        <w:t>видається</w:t>
      </w:r>
      <w:r w:rsidRPr="00154E06">
        <w:rPr>
          <w:rFonts w:asciiTheme="majorBidi" w:hAnsiTheme="majorBidi" w:cstheme="majorBidi"/>
          <w:sz w:val="28"/>
          <w:szCs w:val="28"/>
        </w:rPr>
        <w:t xml:space="preserve"> посилення контролю над реєстром акціонерів.</w:t>
      </w:r>
    </w:p>
    <w:p w:rsidR="00547415"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О.В. Таращанська розглядає і такі заходи як запровадження посади корпоративного секретаря, що спрямоване на забезпечення політики відданості менедж</w:t>
      </w:r>
      <w:r w:rsidR="00C01FB4" w:rsidRPr="00154E06">
        <w:rPr>
          <w:rFonts w:asciiTheme="majorBidi" w:hAnsiTheme="majorBidi" w:cstheme="majorBidi"/>
          <w:sz w:val="28"/>
          <w:szCs w:val="28"/>
        </w:rPr>
        <w:t>менту та учасників товариству і</w:t>
      </w:r>
      <w:r w:rsidRPr="00154E06">
        <w:rPr>
          <w:rFonts w:asciiTheme="majorBidi" w:hAnsiTheme="majorBidi" w:cstheme="majorBidi"/>
          <w:sz w:val="28"/>
          <w:szCs w:val="28"/>
        </w:rPr>
        <w:t xml:space="preserve"> вчасне вирішення конфліктів. Цей захід </w:t>
      </w:r>
      <w:r w:rsidR="00AC3C09" w:rsidRPr="00154E06">
        <w:rPr>
          <w:rFonts w:asciiTheme="majorBidi" w:hAnsiTheme="majorBidi" w:cstheme="majorBidi"/>
          <w:sz w:val="28"/>
          <w:szCs w:val="28"/>
        </w:rPr>
        <w:t>передбачений ЗУ «Про а</w:t>
      </w:r>
      <w:r w:rsidR="001D7287" w:rsidRPr="00154E06">
        <w:rPr>
          <w:rFonts w:asciiTheme="majorBidi" w:hAnsiTheme="majorBidi" w:cstheme="majorBidi"/>
          <w:sz w:val="28"/>
          <w:szCs w:val="28"/>
        </w:rPr>
        <w:t>кціонерні товариства</w:t>
      </w:r>
      <w:r w:rsidRPr="00154E06">
        <w:rPr>
          <w:rFonts w:asciiTheme="majorBidi" w:hAnsiTheme="majorBidi" w:cstheme="majorBidi"/>
          <w:sz w:val="28"/>
          <w:szCs w:val="28"/>
        </w:rPr>
        <w:t>», проте не виключене запровадження такої посади і в інших това</w:t>
      </w:r>
      <w:r w:rsidR="00547415" w:rsidRPr="00154E06">
        <w:rPr>
          <w:rFonts w:asciiTheme="majorBidi" w:hAnsiTheme="majorBidi" w:cstheme="majorBidi"/>
          <w:sz w:val="28"/>
          <w:szCs w:val="28"/>
        </w:rPr>
        <w:t>рист</w:t>
      </w:r>
      <w:r w:rsidR="005E4BA5" w:rsidRPr="00154E06">
        <w:rPr>
          <w:rFonts w:asciiTheme="majorBidi" w:hAnsiTheme="majorBidi" w:cstheme="majorBidi"/>
          <w:sz w:val="28"/>
          <w:szCs w:val="28"/>
        </w:rPr>
        <w:t>вах на рівні локальних актів [</w:t>
      </w:r>
      <w:r w:rsidR="005755BE" w:rsidRPr="00154E06">
        <w:rPr>
          <w:rFonts w:asciiTheme="majorBidi" w:hAnsiTheme="majorBidi" w:cstheme="majorBidi"/>
          <w:sz w:val="28"/>
          <w:szCs w:val="28"/>
        </w:rPr>
        <w:t>1</w:t>
      </w:r>
      <w:r w:rsidR="00C23990" w:rsidRPr="00154E06">
        <w:rPr>
          <w:rFonts w:asciiTheme="majorBidi" w:hAnsiTheme="majorBidi" w:cstheme="majorBidi"/>
          <w:sz w:val="28"/>
          <w:szCs w:val="28"/>
        </w:rPr>
        <w:t>0</w:t>
      </w:r>
      <w:r w:rsidR="00554F69" w:rsidRPr="00154E06">
        <w:rPr>
          <w:rFonts w:asciiTheme="majorBidi" w:hAnsiTheme="majorBidi" w:cstheme="majorBidi"/>
          <w:sz w:val="28"/>
          <w:szCs w:val="28"/>
        </w:rPr>
        <w:t>7</w:t>
      </w:r>
      <w:r w:rsidR="00547415" w:rsidRPr="00154E06">
        <w:rPr>
          <w:rFonts w:asciiTheme="majorBidi" w:hAnsiTheme="majorBidi" w:cstheme="majorBidi"/>
          <w:sz w:val="28"/>
          <w:szCs w:val="28"/>
        </w:rPr>
        <w:t>, c. 132].</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Одним із найбільш ефективних заходів попередження недружніх поглинань є правильне та досконале складання установчих документів товариства, що полягає в закріпленні положень, спрямованих на ускладнення процедури поглинання.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 якості заходів щодо запобігання зловживанню правом у корпоративних правовідносинах між учасником і господарським товариством необхідно використовувати заходи, спрямовані на вирішення конфлікту між учасниками, зокрема, право останього на вихід з товариства.</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А також формування корпоративної структури, яка унеможливлює неузгоджене при</w:t>
      </w:r>
      <w:r w:rsidR="000D7C42" w:rsidRPr="00154E06">
        <w:rPr>
          <w:rFonts w:asciiTheme="majorBidi" w:hAnsiTheme="majorBidi" w:cstheme="majorBidi"/>
          <w:sz w:val="28"/>
          <w:szCs w:val="28"/>
        </w:rPr>
        <w:t>дбання контрольного пакету акцій</w:t>
      </w:r>
      <w:r w:rsidRPr="00154E06">
        <w:rPr>
          <w:rFonts w:asciiTheme="majorBidi" w:hAnsiTheme="majorBidi" w:cstheme="majorBidi"/>
          <w:sz w:val="28"/>
          <w:szCs w:val="28"/>
        </w:rPr>
        <w:t xml:space="preserve">, для чого, наприклад, блокуючий пакет знаходиться у власників і не виноситься на зовнішній ринок. Але даний метод негативно позначається на залученні зовнішнього капіталу та підвищення ліквідності акцій. Ще одним способом є здійснення компанією дій, які суттєво ускладнюють захоплення і роблять компанію менш привабливою для агресора з фінансової точки зору, наприклад, підвищення ціни акцій, зменшення потенційних вигод для агресора. </w:t>
      </w:r>
    </w:p>
    <w:p w:rsidR="005321EC" w:rsidRPr="00154E06" w:rsidRDefault="005321EC"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Слід сказати, що скоротити ризики захоплення можна за рахунок структурування різних напрямків бізнесової діяльності. Чимало суб’єктів господарювання не без успіху йдуть цим шляхом. Вони здійснюють поділ на кілька господарських суб’єктів і наділяють їх певними автономними функціями. Зокрема, якась компанія групи безпосередньо відповідає</w:t>
      </w:r>
      <w:r w:rsidR="00172AE8" w:rsidRPr="00154E06">
        <w:rPr>
          <w:rFonts w:asciiTheme="majorBidi" w:hAnsiTheme="majorBidi" w:cstheme="majorBidi"/>
          <w:sz w:val="28"/>
          <w:szCs w:val="28"/>
        </w:rPr>
        <w:t xml:space="preserve"> за основну діяльність, другій компанії</w:t>
      </w:r>
      <w:r w:rsidRPr="00154E06">
        <w:rPr>
          <w:rFonts w:asciiTheme="majorBidi" w:hAnsiTheme="majorBidi" w:cstheme="majorBidi"/>
          <w:sz w:val="28"/>
          <w:szCs w:val="28"/>
        </w:rPr>
        <w:t xml:space="preserve"> передається нерухомість тощо. Що це дає? В разі захоплення одного з підрозділів не відбудеться втрати всієї фірми.</w:t>
      </w:r>
    </w:p>
    <w:p w:rsidR="00846105" w:rsidRPr="00154E06" w:rsidRDefault="00846105"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Важливо врахувати: всі згадані шляхи захисту бізнесу мають право на існування і тоді, коли йдеться мова про ґрінмейл. Бо останній лишається складовою недружнього поглинання. Якщо зберігачем активів створено надійну закриту </w:t>
      </w:r>
      <w:r w:rsidRPr="00154E06">
        <w:rPr>
          <w:rFonts w:asciiTheme="majorBidi" w:hAnsiTheme="majorBidi" w:cstheme="majorBidi"/>
          <w:sz w:val="28"/>
          <w:szCs w:val="28"/>
        </w:rPr>
        <w:lastRenderedPageBreak/>
        <w:t xml:space="preserve">структуру, це завадить ґрінмейлеру здійснити свій підступний план. Добрим способом превентивного захисту є і інтернаціоналізація основних компаній групи. </w:t>
      </w:r>
    </w:p>
    <w:p w:rsidR="000022A1" w:rsidRPr="00154E06" w:rsidRDefault="000022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Не можна забувати, що досвідчений ґрінмейлер, перш за все, вміло б’є по найменш захищених місцях, якими часто-густо виявляються питання правової некомпетентності органів управління наміченої для удару компанії. Як він діє? Дуже просто. Виявляє юридичні порушення в порядку скликання та проведення засідань органів управління фірми, оформленні корпоративних рішень та угод. А потім звертається до суду.</w:t>
      </w:r>
    </w:p>
    <w:p w:rsidR="000022A1" w:rsidRPr="00154E06" w:rsidRDefault="000022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Аби уникнути такого повороту подій, керівництву компанії треба суворо дотримуватися законодавства у кожній своїй дії. Якщо можливість недружнього поглинання стала очевидною, потрібно потроїти увагу, складаючи кожен, навіть, на перший погляд, не вельми важливий документ. </w:t>
      </w:r>
    </w:p>
    <w:p w:rsidR="000022A1" w:rsidRPr="00154E06" w:rsidRDefault="000022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Ґрінмейлери зі знанням справи вміють підключати до фронтального наступу і «важку артилерію», включаючи державні дозвільні та контролюючі структури. Несподівані неодноразові перевірки різних компетентних служб вносять певний хаос в діяльність товариства, зрештою можуть підірвати його ділову репутацію, послабити зв’язки з бізнес-партнерами. Ініціатори бізнес-інтриги часом вміють поставити справу так, що на їхньому боці (здебільшого в силу обставин) можуть опинитися і органи правопорядку. </w:t>
      </w:r>
    </w:p>
    <w:p w:rsidR="007E28DE" w:rsidRPr="00154E06" w:rsidRDefault="007E28DE" w:rsidP="00E47530">
      <w:pPr>
        <w:spacing w:after="0" w:line="360" w:lineRule="auto"/>
        <w:rPr>
          <w:rFonts w:asciiTheme="majorBidi" w:hAnsiTheme="majorBidi" w:cstheme="majorBidi"/>
          <w:sz w:val="28"/>
          <w:szCs w:val="28"/>
        </w:rPr>
      </w:pPr>
    </w:p>
    <w:p w:rsidR="00844687" w:rsidRPr="00154E06" w:rsidRDefault="00844687" w:rsidP="00B7520D">
      <w:pPr>
        <w:spacing w:after="0" w:line="360" w:lineRule="auto"/>
        <w:jc w:val="both"/>
        <w:rPr>
          <w:rFonts w:asciiTheme="majorBidi" w:hAnsiTheme="majorBidi" w:cstheme="majorBidi"/>
          <w:b/>
          <w:bCs/>
          <w:color w:val="000000" w:themeColor="text1"/>
          <w:sz w:val="28"/>
          <w:szCs w:val="28"/>
        </w:rPr>
      </w:pPr>
      <w:r w:rsidRPr="00154E06">
        <w:rPr>
          <w:rFonts w:asciiTheme="majorBidi" w:hAnsiTheme="majorBidi" w:cstheme="majorBidi"/>
          <w:b/>
          <w:bCs/>
          <w:color w:val="000000" w:themeColor="text1"/>
          <w:sz w:val="28"/>
          <w:szCs w:val="28"/>
        </w:rPr>
        <w:t>3.2.</w:t>
      </w:r>
      <w:r w:rsidR="001B5985" w:rsidRPr="00154E06">
        <w:rPr>
          <w:rFonts w:asciiTheme="majorBidi" w:hAnsiTheme="majorBidi" w:cstheme="majorBidi"/>
          <w:b/>
          <w:bCs/>
          <w:color w:val="000000" w:themeColor="text1"/>
          <w:sz w:val="28"/>
          <w:szCs w:val="28"/>
          <w:lang w:val="uk-UA"/>
        </w:rPr>
        <w:t xml:space="preserve"> </w:t>
      </w:r>
      <w:r w:rsidRPr="00154E06">
        <w:rPr>
          <w:rFonts w:asciiTheme="majorBidi" w:hAnsiTheme="majorBidi" w:cstheme="majorBidi"/>
          <w:b/>
          <w:bCs/>
          <w:color w:val="000000" w:themeColor="text1"/>
          <w:sz w:val="28"/>
          <w:szCs w:val="28"/>
        </w:rPr>
        <w:t>Способи захисту від зловживання правом</w:t>
      </w:r>
    </w:p>
    <w:p w:rsidR="00844687" w:rsidRPr="00154E06" w:rsidRDefault="000022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Способи</w:t>
      </w:r>
      <w:r w:rsidR="00844687" w:rsidRPr="00154E06">
        <w:rPr>
          <w:rFonts w:asciiTheme="majorBidi" w:hAnsiTheme="majorBidi" w:cstheme="majorBidi"/>
          <w:sz w:val="28"/>
          <w:szCs w:val="28"/>
        </w:rPr>
        <w:t xml:space="preserve"> захисту від зловживання правом у корпоративних </w:t>
      </w:r>
      <w:r w:rsidRPr="00154E06">
        <w:rPr>
          <w:rFonts w:asciiTheme="majorBidi" w:hAnsiTheme="majorBidi" w:cstheme="majorBidi"/>
          <w:sz w:val="28"/>
          <w:szCs w:val="28"/>
        </w:rPr>
        <w:t>право</w:t>
      </w:r>
      <w:r w:rsidR="002D157A" w:rsidRPr="00154E06">
        <w:rPr>
          <w:rFonts w:asciiTheme="majorBidi" w:hAnsiTheme="majorBidi" w:cstheme="majorBidi"/>
          <w:sz w:val="28"/>
          <w:szCs w:val="28"/>
        </w:rPr>
        <w:t>відносинах ґрунтую</w:t>
      </w:r>
      <w:r w:rsidR="00844687" w:rsidRPr="00154E06">
        <w:rPr>
          <w:rFonts w:asciiTheme="majorBidi" w:hAnsiTheme="majorBidi" w:cstheme="majorBidi"/>
          <w:sz w:val="28"/>
          <w:szCs w:val="28"/>
        </w:rPr>
        <w:t>ться на основі загальн</w:t>
      </w:r>
      <w:r w:rsidR="002D157A" w:rsidRPr="00154E06">
        <w:rPr>
          <w:rFonts w:asciiTheme="majorBidi" w:hAnsiTheme="majorBidi" w:cstheme="majorBidi"/>
          <w:sz w:val="28"/>
          <w:szCs w:val="28"/>
        </w:rPr>
        <w:t xml:space="preserve">оцивілістичної системи </w:t>
      </w:r>
      <w:r w:rsidR="00844687" w:rsidRPr="00154E06">
        <w:rPr>
          <w:rFonts w:asciiTheme="majorBidi" w:hAnsiTheme="majorBidi" w:cstheme="majorBidi"/>
          <w:sz w:val="28"/>
          <w:szCs w:val="28"/>
        </w:rPr>
        <w:t>захисту цивільних прав.</w:t>
      </w:r>
      <w:r w:rsidR="00BD1E9A" w:rsidRPr="00154E06">
        <w:rPr>
          <w:rFonts w:asciiTheme="majorBidi" w:hAnsiTheme="majorBidi" w:cstheme="majorBidi"/>
          <w:sz w:val="28"/>
          <w:szCs w:val="28"/>
        </w:rPr>
        <w:t xml:space="preserve"> </w:t>
      </w:r>
      <w:r w:rsidR="00436D3F" w:rsidRPr="00154E06">
        <w:rPr>
          <w:rFonts w:asciiTheme="majorBidi" w:hAnsiTheme="majorBidi" w:cstheme="majorBidi"/>
          <w:sz w:val="28"/>
          <w:szCs w:val="28"/>
        </w:rPr>
        <w:t>Відповідна</w:t>
      </w:r>
      <w:r w:rsidR="00844687" w:rsidRPr="00154E06">
        <w:rPr>
          <w:rFonts w:asciiTheme="majorBidi" w:hAnsiTheme="majorBidi" w:cstheme="majorBidi"/>
          <w:sz w:val="28"/>
          <w:szCs w:val="28"/>
        </w:rPr>
        <w:t xml:space="preserve"> система способів захисту цивільних прав та законних інтересів, у тому числі прав учасни</w:t>
      </w:r>
      <w:r w:rsidR="00BD1E9A" w:rsidRPr="00154E06">
        <w:rPr>
          <w:rFonts w:asciiTheme="majorBidi" w:hAnsiTheme="majorBidi" w:cstheme="majorBidi"/>
          <w:sz w:val="28"/>
          <w:szCs w:val="28"/>
        </w:rPr>
        <w:t>ків корпоративних правовідносин</w:t>
      </w:r>
      <w:r w:rsidR="00844687" w:rsidRPr="00154E06">
        <w:rPr>
          <w:rFonts w:asciiTheme="majorBidi" w:hAnsiTheme="majorBidi" w:cstheme="majorBidi"/>
          <w:sz w:val="28"/>
          <w:szCs w:val="28"/>
        </w:rPr>
        <w:t>, визначена у ст. 16 Ц</w:t>
      </w:r>
      <w:r w:rsidR="00894386" w:rsidRPr="00154E06">
        <w:rPr>
          <w:rFonts w:asciiTheme="majorBidi" w:hAnsiTheme="majorBidi" w:cstheme="majorBidi"/>
          <w:sz w:val="28"/>
          <w:szCs w:val="28"/>
        </w:rPr>
        <w:t>ивільного кодексу</w:t>
      </w:r>
      <w:r w:rsidR="00715A2E" w:rsidRPr="00154E06">
        <w:rPr>
          <w:rFonts w:asciiTheme="majorBidi" w:hAnsiTheme="majorBidi" w:cstheme="majorBidi"/>
          <w:sz w:val="28"/>
          <w:szCs w:val="28"/>
        </w:rPr>
        <w:t xml:space="preserve"> України. До неї</w:t>
      </w:r>
      <w:r w:rsidR="00844687" w:rsidRPr="00154E06">
        <w:rPr>
          <w:rFonts w:asciiTheme="majorBidi" w:hAnsiTheme="majorBidi" w:cstheme="majorBidi"/>
          <w:sz w:val="28"/>
          <w:szCs w:val="28"/>
        </w:rPr>
        <w:t xml:space="preserve"> належать:</w:t>
      </w:r>
    </w:p>
    <w:p w:rsidR="00844687" w:rsidRPr="00154E06" w:rsidRDefault="00844687" w:rsidP="00445B80">
      <w:pPr>
        <w:pStyle w:val="a3"/>
        <w:numPr>
          <w:ilvl w:val="0"/>
          <w:numId w:val="2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визнання права (наприклад</w:t>
      </w:r>
      <w:r w:rsidR="00883A29" w:rsidRPr="00154E06">
        <w:rPr>
          <w:rFonts w:asciiTheme="majorBidi" w:hAnsiTheme="majorBidi" w:cstheme="majorBidi"/>
          <w:sz w:val="28"/>
          <w:szCs w:val="28"/>
        </w:rPr>
        <w:t>, у справах окремого провадження про обмеження громадянина (фізичної особи) у дієздат</w:t>
      </w:r>
      <w:r w:rsidR="0043471F" w:rsidRPr="00154E06">
        <w:rPr>
          <w:rFonts w:asciiTheme="majorBidi" w:hAnsiTheme="majorBidi" w:cstheme="majorBidi"/>
          <w:sz w:val="28"/>
          <w:szCs w:val="28"/>
        </w:rPr>
        <w:t>ності чи визнання недієздатним;</w:t>
      </w:r>
      <w:r w:rsidR="0043471F" w:rsidRPr="00154E06">
        <w:rPr>
          <w:rFonts w:asciiTheme="majorBidi" w:hAnsiTheme="majorBidi" w:cstheme="majorBidi"/>
          <w:sz w:val="28"/>
          <w:szCs w:val="28"/>
          <w:lang w:val="uk-UA"/>
        </w:rPr>
        <w:t xml:space="preserve"> </w:t>
      </w:r>
      <w:r w:rsidR="00883A29" w:rsidRPr="00154E06">
        <w:rPr>
          <w:rFonts w:asciiTheme="majorBidi" w:hAnsiTheme="majorBidi" w:cstheme="majorBidi"/>
          <w:sz w:val="28"/>
          <w:szCs w:val="28"/>
        </w:rPr>
        <w:t xml:space="preserve">про визнання громадянина (фізичної особи) безвісно </w:t>
      </w:r>
      <w:r w:rsidR="00883A29" w:rsidRPr="00154E06">
        <w:rPr>
          <w:rFonts w:asciiTheme="majorBidi" w:hAnsiTheme="majorBidi" w:cstheme="majorBidi"/>
          <w:sz w:val="28"/>
          <w:szCs w:val="28"/>
        </w:rPr>
        <w:lastRenderedPageBreak/>
        <w:t>відсутнім чи про оголошення громадянина (фізичної особи) померлим; про відновлення прав на втрачені цінні папери на пред´явника</w:t>
      </w:r>
      <w:r w:rsidRPr="00154E06">
        <w:rPr>
          <w:rFonts w:asciiTheme="majorBidi" w:hAnsiTheme="majorBidi" w:cstheme="majorBidi"/>
          <w:sz w:val="28"/>
          <w:szCs w:val="28"/>
        </w:rPr>
        <w:t>);</w:t>
      </w:r>
    </w:p>
    <w:p w:rsidR="007148CC" w:rsidRPr="00154E06" w:rsidRDefault="007148CC" w:rsidP="00445B80">
      <w:pPr>
        <w:pStyle w:val="a3"/>
        <w:numPr>
          <w:ilvl w:val="0"/>
          <w:numId w:val="2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визнання правочину недійсним</w:t>
      </w:r>
      <w:r w:rsidR="00B71D52" w:rsidRPr="00154E06">
        <w:rPr>
          <w:rFonts w:asciiTheme="majorBidi" w:hAnsiTheme="majorBidi" w:cstheme="majorBidi"/>
          <w:sz w:val="28"/>
          <w:szCs w:val="28"/>
        </w:rPr>
        <w:t xml:space="preserve"> </w:t>
      </w:r>
      <w:r w:rsidR="00AB3113" w:rsidRPr="00154E06">
        <w:rPr>
          <w:rFonts w:asciiTheme="majorBidi" w:hAnsiTheme="majorBidi" w:cstheme="majorBidi"/>
          <w:sz w:val="28"/>
          <w:szCs w:val="28"/>
        </w:rPr>
        <w:t>—</w:t>
      </w:r>
      <w:r w:rsidR="00B71D52" w:rsidRPr="00154E06">
        <w:rPr>
          <w:rFonts w:asciiTheme="majorBidi" w:hAnsiTheme="majorBidi" w:cstheme="majorBidi"/>
          <w:sz w:val="28"/>
          <w:szCs w:val="28"/>
        </w:rPr>
        <w:t xml:space="preserve"> </w:t>
      </w:r>
      <w:r w:rsidRPr="00154E06">
        <w:rPr>
          <w:rFonts w:asciiTheme="majorBidi" w:hAnsiTheme="majorBidi" w:cstheme="majorBidi"/>
          <w:sz w:val="28"/>
          <w:szCs w:val="28"/>
        </w:rPr>
        <w:t>наприклад, правочин юридичної особи, вчинений нею без відповідного дозволу (ліцензії), може бути визнаний судом недійсним (ст. 227 Цивільного кодексу України</w:t>
      </w:r>
      <w:r w:rsidR="00B71D52" w:rsidRPr="00154E06">
        <w:rPr>
          <w:rFonts w:asciiTheme="majorBidi" w:hAnsiTheme="majorBidi" w:cstheme="majorBidi"/>
          <w:sz w:val="28"/>
          <w:szCs w:val="28"/>
        </w:rPr>
        <w:t>)</w:t>
      </w:r>
      <w:r w:rsidRPr="00154E06">
        <w:rPr>
          <w:rFonts w:asciiTheme="majorBidi" w:hAnsiTheme="majorBidi" w:cstheme="majorBidi"/>
          <w:sz w:val="28"/>
          <w:szCs w:val="28"/>
        </w:rPr>
        <w:t>;</w:t>
      </w:r>
    </w:p>
    <w:p w:rsidR="007148CC" w:rsidRPr="00154E06" w:rsidRDefault="007148CC" w:rsidP="00445B80">
      <w:pPr>
        <w:pStyle w:val="a3"/>
        <w:numPr>
          <w:ilvl w:val="0"/>
          <w:numId w:val="21"/>
        </w:numPr>
        <w:spacing w:after="0" w:line="360" w:lineRule="auto"/>
        <w:jc w:val="both"/>
        <w:rPr>
          <w:rFonts w:asciiTheme="majorBidi" w:hAnsiTheme="majorBidi" w:cstheme="majorBidi"/>
          <w:sz w:val="28"/>
          <w:szCs w:val="28"/>
        </w:rPr>
      </w:pPr>
      <w:bookmarkStart w:id="10" w:name="n102"/>
      <w:bookmarkEnd w:id="10"/>
      <w:r w:rsidRPr="00154E06">
        <w:rPr>
          <w:rFonts w:asciiTheme="majorBidi" w:hAnsiTheme="majorBidi" w:cstheme="majorBidi"/>
          <w:sz w:val="28"/>
          <w:szCs w:val="28"/>
        </w:rPr>
        <w:t>припинення дії, яка порушує право</w:t>
      </w:r>
      <w:r w:rsidR="00CD6290" w:rsidRPr="00154E06">
        <w:rPr>
          <w:rFonts w:asciiTheme="majorBidi" w:hAnsiTheme="majorBidi" w:cstheme="majorBidi"/>
          <w:sz w:val="28"/>
          <w:szCs w:val="28"/>
        </w:rPr>
        <w:t xml:space="preserve"> (так, відповідно до ст. 150 ЦПК позов може бути забезпечений забороною вчиняти певні дії. Прикладом може бути заборона використовувати товарний знак, розповсюдження твору літератури до розгляду справи у суді)</w:t>
      </w:r>
      <w:r w:rsidR="008E02B2" w:rsidRPr="00154E06">
        <w:rPr>
          <w:rFonts w:asciiTheme="majorBidi" w:hAnsiTheme="majorBidi" w:cstheme="majorBidi"/>
          <w:sz w:val="28"/>
          <w:szCs w:val="28"/>
        </w:rPr>
        <w:t xml:space="preserve"> [</w:t>
      </w:r>
      <w:r w:rsidR="00C23990" w:rsidRPr="00154E06">
        <w:rPr>
          <w:rFonts w:asciiTheme="majorBidi" w:hAnsiTheme="majorBidi" w:cstheme="majorBidi"/>
          <w:sz w:val="28"/>
          <w:szCs w:val="28"/>
        </w:rPr>
        <w:t>1</w:t>
      </w:r>
      <w:r w:rsidR="00554F69" w:rsidRPr="00154E06">
        <w:rPr>
          <w:rFonts w:asciiTheme="majorBidi" w:hAnsiTheme="majorBidi" w:cstheme="majorBidi"/>
          <w:sz w:val="28"/>
          <w:szCs w:val="28"/>
        </w:rPr>
        <w:t>08</w:t>
      </w:r>
      <w:r w:rsidR="008E02B2" w:rsidRPr="00154E06">
        <w:rPr>
          <w:rFonts w:asciiTheme="majorBidi" w:hAnsiTheme="majorBidi" w:cstheme="majorBidi"/>
          <w:sz w:val="28"/>
          <w:szCs w:val="28"/>
        </w:rPr>
        <w:t>]</w:t>
      </w:r>
      <w:r w:rsidRPr="00154E06">
        <w:rPr>
          <w:rFonts w:asciiTheme="majorBidi" w:hAnsiTheme="majorBidi" w:cstheme="majorBidi"/>
          <w:sz w:val="28"/>
          <w:szCs w:val="28"/>
        </w:rPr>
        <w:t>;</w:t>
      </w:r>
    </w:p>
    <w:p w:rsidR="00844687" w:rsidRPr="00154E06" w:rsidRDefault="00844687" w:rsidP="00445B80">
      <w:pPr>
        <w:pStyle w:val="a3"/>
        <w:numPr>
          <w:ilvl w:val="0"/>
          <w:numId w:val="2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відновлення становища, яке існувало до порушення права, і припинення дій, що порушують право (</w:t>
      </w:r>
      <w:r w:rsidR="007B0900" w:rsidRPr="00154E06">
        <w:rPr>
          <w:rFonts w:asciiTheme="majorBidi" w:hAnsiTheme="majorBidi" w:cstheme="majorBidi"/>
          <w:sz w:val="28"/>
          <w:szCs w:val="28"/>
        </w:rPr>
        <w:t>застосування наслідків його недійсності, тобто реституції, відшкодування збитків та моральної шкоди, завданої укладенням такого правочину</w:t>
      </w:r>
      <w:r w:rsidRPr="00154E06">
        <w:rPr>
          <w:rFonts w:asciiTheme="majorBidi" w:hAnsiTheme="majorBidi" w:cstheme="majorBidi"/>
          <w:sz w:val="28"/>
          <w:szCs w:val="28"/>
        </w:rPr>
        <w:t>);</w:t>
      </w:r>
    </w:p>
    <w:p w:rsidR="00844687" w:rsidRPr="00154E06" w:rsidRDefault="007148CC" w:rsidP="00445B80">
      <w:pPr>
        <w:pStyle w:val="a3"/>
        <w:numPr>
          <w:ilvl w:val="0"/>
          <w:numId w:val="2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примусове виконання обов'язку в натурі; </w:t>
      </w:r>
      <w:r w:rsidR="00AB3113" w:rsidRPr="00154E06">
        <w:rPr>
          <w:rFonts w:asciiTheme="majorBidi" w:hAnsiTheme="majorBidi" w:cstheme="majorBidi"/>
          <w:sz w:val="28"/>
          <w:szCs w:val="28"/>
        </w:rPr>
        <w:t>—</w:t>
      </w:r>
      <w:r w:rsidR="00E50D1F" w:rsidRPr="00154E06">
        <w:rPr>
          <w:rFonts w:asciiTheme="majorBidi" w:hAnsiTheme="majorBidi" w:cstheme="majorBidi"/>
          <w:sz w:val="28"/>
          <w:szCs w:val="28"/>
        </w:rPr>
        <w:t xml:space="preserve"> якщо наймодавець не передає наймачеві майно, наймач має право </w:t>
      </w:r>
      <w:r w:rsidR="00844687" w:rsidRPr="00154E06">
        <w:rPr>
          <w:rFonts w:asciiTheme="majorBidi" w:hAnsiTheme="majorBidi" w:cstheme="majorBidi"/>
          <w:sz w:val="28"/>
          <w:szCs w:val="28"/>
        </w:rPr>
        <w:t xml:space="preserve"> у примусовому порядку через суд витребувати у нього це майно </w:t>
      </w:r>
      <w:r w:rsidR="00E50D1F" w:rsidRPr="00154E06">
        <w:rPr>
          <w:rFonts w:asciiTheme="majorBidi" w:hAnsiTheme="majorBidi" w:cstheme="majorBidi"/>
          <w:sz w:val="28"/>
          <w:szCs w:val="28"/>
        </w:rPr>
        <w:t>і відшкодування збитків, завданих затримкою (ст. 766</w:t>
      </w:r>
      <w:r w:rsidR="00844687" w:rsidRPr="00154E06">
        <w:rPr>
          <w:rFonts w:asciiTheme="majorBidi" w:hAnsiTheme="majorBidi" w:cstheme="majorBidi"/>
          <w:sz w:val="28"/>
          <w:szCs w:val="28"/>
        </w:rPr>
        <w:t xml:space="preserve"> Ц</w:t>
      </w:r>
      <w:r w:rsidR="00E50D1F" w:rsidRPr="00154E06">
        <w:rPr>
          <w:rFonts w:asciiTheme="majorBidi" w:hAnsiTheme="majorBidi" w:cstheme="majorBidi"/>
          <w:sz w:val="28"/>
          <w:szCs w:val="28"/>
        </w:rPr>
        <w:t>ивільного кодексу</w:t>
      </w:r>
      <w:r w:rsidR="00844687" w:rsidRPr="00154E06">
        <w:rPr>
          <w:rFonts w:asciiTheme="majorBidi" w:hAnsiTheme="majorBidi" w:cstheme="majorBidi"/>
          <w:sz w:val="28"/>
          <w:szCs w:val="28"/>
        </w:rPr>
        <w:t xml:space="preserve"> України);</w:t>
      </w:r>
    </w:p>
    <w:p w:rsidR="00A91D73" w:rsidRPr="00154E06" w:rsidRDefault="00844687" w:rsidP="00445B80">
      <w:pPr>
        <w:pStyle w:val="a3"/>
        <w:numPr>
          <w:ilvl w:val="0"/>
          <w:numId w:val="2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припинення або зміна правовідношення (так, після закінчення строку договору </w:t>
      </w:r>
      <w:r w:rsidR="00E633BE" w:rsidRPr="00154E06">
        <w:rPr>
          <w:rFonts w:asciiTheme="majorBidi" w:hAnsiTheme="majorBidi" w:cstheme="majorBidi"/>
          <w:sz w:val="28"/>
          <w:szCs w:val="28"/>
        </w:rPr>
        <w:t>найму</w:t>
      </w:r>
      <w:r w:rsidRPr="00154E06">
        <w:rPr>
          <w:rFonts w:asciiTheme="majorBidi" w:hAnsiTheme="majorBidi" w:cstheme="majorBidi"/>
          <w:sz w:val="28"/>
          <w:szCs w:val="28"/>
        </w:rPr>
        <w:t xml:space="preserve"> піднаймач не вправі вимагати його поновлення і зобов'язаний з</w:t>
      </w:r>
      <w:r w:rsidR="00E633BE" w:rsidRPr="00154E06">
        <w:rPr>
          <w:rFonts w:asciiTheme="majorBidi" w:hAnsiTheme="majorBidi" w:cstheme="majorBidi"/>
          <w:sz w:val="28"/>
          <w:szCs w:val="28"/>
        </w:rPr>
        <w:t xml:space="preserve">вільнити жиле приміщення, оскільки строк договору піднайму не може перевищувати строку договору найму — ст.774 Цивільного </w:t>
      </w:r>
      <w:r w:rsidR="00047F1E" w:rsidRPr="00154E06">
        <w:rPr>
          <w:rFonts w:asciiTheme="majorBidi" w:hAnsiTheme="majorBidi" w:cstheme="majorBidi"/>
          <w:sz w:val="28"/>
          <w:szCs w:val="28"/>
        </w:rPr>
        <w:t>кодексу України);</w:t>
      </w:r>
    </w:p>
    <w:p w:rsidR="0066692F" w:rsidRPr="00154E06" w:rsidRDefault="0066692F" w:rsidP="00445B80">
      <w:pPr>
        <w:pStyle w:val="a3"/>
        <w:numPr>
          <w:ilvl w:val="0"/>
          <w:numId w:val="21"/>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відшкодування збитків та інші способи відшкодування майнової шкоди</w:t>
      </w:r>
      <w:r w:rsidR="00932A64" w:rsidRPr="00154E06">
        <w:rPr>
          <w:rFonts w:asciiTheme="majorBidi" w:hAnsiTheme="majorBidi" w:cstheme="majorBidi"/>
          <w:sz w:val="28"/>
          <w:szCs w:val="28"/>
        </w:rPr>
        <w:t xml:space="preserve"> </w:t>
      </w:r>
      <w:r w:rsidR="00AB3113" w:rsidRPr="00154E06">
        <w:rPr>
          <w:rFonts w:asciiTheme="majorBidi" w:hAnsiTheme="majorBidi" w:cstheme="majorBidi"/>
          <w:sz w:val="28"/>
          <w:szCs w:val="28"/>
        </w:rPr>
        <w:t>—</w:t>
      </w:r>
      <w:r w:rsidR="00932A64" w:rsidRPr="00154E06">
        <w:rPr>
          <w:rFonts w:asciiTheme="majorBidi" w:hAnsiTheme="majorBidi" w:cstheme="majorBidi"/>
          <w:sz w:val="28"/>
          <w:szCs w:val="28"/>
        </w:rPr>
        <w:t xml:space="preserve"> н</w:t>
      </w:r>
      <w:r w:rsidRPr="00154E06">
        <w:rPr>
          <w:rFonts w:asciiTheme="majorBidi" w:hAnsiTheme="majorBidi" w:cstheme="majorBidi"/>
          <w:sz w:val="28"/>
          <w:szCs w:val="28"/>
        </w:rPr>
        <w:t>априклад, поклажодавець зобов'язаний відшкодувати зберігачеві збитки, завдані властивостями речі, переданої на зберігання, якщо зберігач, приймаючи її на зберігання, не знав і не міг знати про ці властивості (ст. 952 Цивільного кодексу України);</w:t>
      </w:r>
    </w:p>
    <w:p w:rsidR="0066692F" w:rsidRPr="00154E06" w:rsidRDefault="0066692F" w:rsidP="00445B80">
      <w:pPr>
        <w:pStyle w:val="a3"/>
        <w:numPr>
          <w:ilvl w:val="0"/>
          <w:numId w:val="21"/>
        </w:numPr>
        <w:spacing w:after="0" w:line="360" w:lineRule="auto"/>
        <w:jc w:val="both"/>
        <w:rPr>
          <w:rFonts w:asciiTheme="majorBidi" w:hAnsiTheme="majorBidi" w:cstheme="majorBidi"/>
          <w:sz w:val="28"/>
          <w:szCs w:val="28"/>
        </w:rPr>
      </w:pPr>
      <w:bookmarkStart w:id="11" w:name="n108"/>
      <w:bookmarkEnd w:id="11"/>
      <w:r w:rsidRPr="00154E06">
        <w:rPr>
          <w:rFonts w:asciiTheme="majorBidi" w:hAnsiTheme="majorBidi" w:cstheme="majorBidi"/>
          <w:sz w:val="28"/>
          <w:szCs w:val="28"/>
        </w:rPr>
        <w:t>відшкодування моральної (немайнової) шкоди</w:t>
      </w:r>
      <w:r w:rsidR="00C60D1A" w:rsidRPr="00154E06">
        <w:rPr>
          <w:rFonts w:asciiTheme="majorBidi" w:hAnsiTheme="majorBidi" w:cstheme="majorBidi"/>
          <w:sz w:val="28"/>
          <w:szCs w:val="28"/>
        </w:rPr>
        <w:t xml:space="preserve"> </w:t>
      </w:r>
      <w:r w:rsidR="00AB3113" w:rsidRPr="00154E06">
        <w:rPr>
          <w:rFonts w:asciiTheme="majorBidi" w:hAnsiTheme="majorBidi" w:cstheme="majorBidi"/>
          <w:sz w:val="28"/>
          <w:szCs w:val="28"/>
        </w:rPr>
        <w:t xml:space="preserve">— так, </w:t>
      </w:r>
      <w:r w:rsidR="00C60D1A" w:rsidRPr="00154E06">
        <w:rPr>
          <w:rFonts w:asciiTheme="majorBidi" w:hAnsiTheme="majorBidi" w:cstheme="majorBidi"/>
          <w:sz w:val="28"/>
          <w:szCs w:val="28"/>
        </w:rPr>
        <w:t xml:space="preserve">у разі розголошення банком відомостей, що становлять банківську таємницю, </w:t>
      </w:r>
      <w:r w:rsidR="00C60D1A" w:rsidRPr="00154E06">
        <w:rPr>
          <w:rFonts w:asciiTheme="majorBidi" w:hAnsiTheme="majorBidi" w:cstheme="majorBidi"/>
          <w:sz w:val="28"/>
          <w:szCs w:val="28"/>
        </w:rPr>
        <w:lastRenderedPageBreak/>
        <w:t>клієнт має право вимагати від банку відшкодування завданих збитків</w:t>
      </w:r>
      <w:r w:rsidR="00AB3113" w:rsidRPr="00154E06">
        <w:rPr>
          <w:rFonts w:asciiTheme="majorBidi" w:hAnsiTheme="majorBidi" w:cstheme="majorBidi"/>
          <w:sz w:val="28"/>
          <w:szCs w:val="28"/>
        </w:rPr>
        <w:t xml:space="preserve"> та моральної шкоди ( ст. 1076 </w:t>
      </w:r>
      <w:r w:rsidR="00C60D1A" w:rsidRPr="00154E06">
        <w:rPr>
          <w:rFonts w:asciiTheme="majorBidi" w:hAnsiTheme="majorBidi" w:cstheme="majorBidi"/>
          <w:sz w:val="28"/>
          <w:szCs w:val="28"/>
        </w:rPr>
        <w:t>Цивільного кодексу України)</w:t>
      </w:r>
      <w:r w:rsidR="008E02B2" w:rsidRPr="00154E06">
        <w:rPr>
          <w:rFonts w:asciiTheme="majorBidi" w:hAnsiTheme="majorBidi" w:cstheme="majorBidi"/>
          <w:sz w:val="28"/>
          <w:szCs w:val="28"/>
        </w:rPr>
        <w:t xml:space="preserve"> </w:t>
      </w:r>
      <w:r w:rsidR="005755BE" w:rsidRPr="00154E06">
        <w:rPr>
          <w:rFonts w:asciiTheme="majorBidi" w:hAnsiTheme="majorBidi" w:cstheme="majorBidi"/>
          <w:sz w:val="28"/>
          <w:szCs w:val="28"/>
        </w:rPr>
        <w:t>[14</w:t>
      </w:r>
      <w:r w:rsidR="008E02B2" w:rsidRPr="00154E06">
        <w:rPr>
          <w:rFonts w:asciiTheme="majorBidi" w:hAnsiTheme="majorBidi" w:cstheme="majorBidi"/>
          <w:sz w:val="28"/>
          <w:szCs w:val="28"/>
        </w:rPr>
        <w:t>]</w:t>
      </w:r>
      <w:r w:rsidR="00C60D1A" w:rsidRPr="00154E06">
        <w:rPr>
          <w:rFonts w:asciiTheme="majorBidi" w:hAnsiTheme="majorBidi" w:cstheme="majorBidi"/>
          <w:sz w:val="28"/>
          <w:szCs w:val="28"/>
        </w:rPr>
        <w:t>.</w:t>
      </w:r>
    </w:p>
    <w:p w:rsidR="00844687" w:rsidRPr="00154E06" w:rsidRDefault="0080215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Цивільному кодексі</w:t>
      </w:r>
      <w:r w:rsidR="00844687" w:rsidRPr="00154E06">
        <w:rPr>
          <w:rFonts w:asciiTheme="majorBidi" w:hAnsiTheme="majorBidi" w:cstheme="majorBidi"/>
          <w:sz w:val="28"/>
          <w:szCs w:val="28"/>
        </w:rPr>
        <w:t xml:space="preserve"> України (ст.</w:t>
      </w:r>
      <w:r w:rsidR="00047F1E" w:rsidRPr="00154E06">
        <w:rPr>
          <w:rFonts w:asciiTheme="majorBidi" w:hAnsiTheme="majorBidi" w:cstheme="majorBidi"/>
          <w:sz w:val="28"/>
          <w:szCs w:val="28"/>
        </w:rPr>
        <w:t xml:space="preserve"> </w:t>
      </w:r>
      <w:r w:rsidR="0015297E" w:rsidRPr="00154E06">
        <w:rPr>
          <w:rFonts w:asciiTheme="majorBidi" w:hAnsiTheme="majorBidi" w:cstheme="majorBidi"/>
          <w:sz w:val="28"/>
          <w:szCs w:val="28"/>
        </w:rPr>
        <w:t>1</w:t>
      </w:r>
      <w:r w:rsidR="00844687" w:rsidRPr="00154E06">
        <w:rPr>
          <w:rFonts w:asciiTheme="majorBidi" w:hAnsiTheme="majorBidi" w:cstheme="majorBidi"/>
          <w:sz w:val="28"/>
          <w:szCs w:val="28"/>
        </w:rPr>
        <w:t xml:space="preserve">6) немає вичерпного переліку засобів захисту цивільних прав. </w:t>
      </w:r>
      <w:r w:rsidR="00B67E4D" w:rsidRPr="00154E06">
        <w:rPr>
          <w:rFonts w:asciiTheme="majorBidi" w:hAnsiTheme="majorBidi" w:cstheme="majorBidi"/>
          <w:sz w:val="28"/>
          <w:szCs w:val="28"/>
        </w:rPr>
        <w:t>В</w:t>
      </w:r>
      <w:r w:rsidR="00844687" w:rsidRPr="00154E06">
        <w:rPr>
          <w:rFonts w:asciiTheme="majorBidi" w:hAnsiTheme="majorBidi" w:cstheme="majorBidi"/>
          <w:sz w:val="28"/>
          <w:szCs w:val="28"/>
        </w:rPr>
        <w:t xml:space="preserve">казана стаття </w:t>
      </w:r>
      <w:r w:rsidR="00B67E4D" w:rsidRPr="00154E06">
        <w:rPr>
          <w:rFonts w:asciiTheme="majorBidi" w:hAnsiTheme="majorBidi" w:cstheme="majorBidi"/>
          <w:sz w:val="28"/>
          <w:szCs w:val="28"/>
        </w:rPr>
        <w:t xml:space="preserve">передбачає, </w:t>
      </w:r>
      <w:r w:rsidR="00C7724E" w:rsidRPr="00154E06">
        <w:rPr>
          <w:rFonts w:asciiTheme="majorBidi" w:hAnsiTheme="majorBidi" w:cstheme="majorBidi"/>
          <w:sz w:val="28"/>
          <w:szCs w:val="28"/>
        </w:rPr>
        <w:t>що суд може захистити ц</w:t>
      </w:r>
      <w:r w:rsidR="00B71D52" w:rsidRPr="00154E06">
        <w:rPr>
          <w:rFonts w:asciiTheme="majorBidi" w:hAnsiTheme="majorBidi" w:cstheme="majorBidi"/>
          <w:sz w:val="28"/>
          <w:szCs w:val="28"/>
        </w:rPr>
        <w:t>и</w:t>
      </w:r>
      <w:r w:rsidR="00C7724E" w:rsidRPr="00154E06">
        <w:rPr>
          <w:rFonts w:asciiTheme="majorBidi" w:hAnsiTheme="majorBidi" w:cstheme="majorBidi"/>
          <w:sz w:val="28"/>
          <w:szCs w:val="28"/>
        </w:rPr>
        <w:t>вільне п</w:t>
      </w:r>
      <w:r w:rsidR="00B67E4D" w:rsidRPr="00154E06">
        <w:rPr>
          <w:rFonts w:asciiTheme="majorBidi" w:hAnsiTheme="majorBidi" w:cstheme="majorBidi"/>
          <w:sz w:val="28"/>
          <w:szCs w:val="28"/>
        </w:rPr>
        <w:t>р</w:t>
      </w:r>
      <w:r w:rsidR="00C7724E" w:rsidRPr="00154E06">
        <w:rPr>
          <w:rFonts w:asciiTheme="majorBidi" w:hAnsiTheme="majorBidi" w:cstheme="majorBidi"/>
          <w:sz w:val="28"/>
          <w:szCs w:val="28"/>
        </w:rPr>
        <w:t>а</w:t>
      </w:r>
      <w:r w:rsidR="00B67E4D" w:rsidRPr="00154E06">
        <w:rPr>
          <w:rFonts w:asciiTheme="majorBidi" w:hAnsiTheme="majorBidi" w:cstheme="majorBidi"/>
          <w:sz w:val="28"/>
          <w:szCs w:val="28"/>
        </w:rPr>
        <w:t>во або інт</w:t>
      </w:r>
      <w:r w:rsidR="00833956" w:rsidRPr="00154E06">
        <w:rPr>
          <w:rFonts w:asciiTheme="majorBidi" w:hAnsiTheme="majorBidi" w:cstheme="majorBidi"/>
          <w:sz w:val="28"/>
          <w:szCs w:val="28"/>
        </w:rPr>
        <w:t>ерес іншим способом, щ</w:t>
      </w:r>
      <w:r w:rsidR="00B67E4D" w:rsidRPr="00154E06">
        <w:rPr>
          <w:rFonts w:asciiTheme="majorBidi" w:hAnsiTheme="majorBidi" w:cstheme="majorBidi"/>
          <w:sz w:val="28"/>
          <w:szCs w:val="28"/>
        </w:rPr>
        <w:t>о встановлений договором або законом чи судом</w:t>
      </w:r>
      <w:r w:rsidR="002C3541" w:rsidRPr="00154E06">
        <w:rPr>
          <w:rFonts w:asciiTheme="majorBidi" w:hAnsiTheme="majorBidi" w:cstheme="majorBidi"/>
          <w:sz w:val="28"/>
          <w:szCs w:val="28"/>
        </w:rPr>
        <w:t xml:space="preserve"> у визначених законом випадках</w:t>
      </w:r>
      <w:r w:rsidR="005755BE" w:rsidRPr="00154E06">
        <w:rPr>
          <w:rFonts w:asciiTheme="majorBidi" w:hAnsiTheme="majorBidi" w:cstheme="majorBidi"/>
          <w:sz w:val="28"/>
          <w:szCs w:val="28"/>
        </w:rPr>
        <w:t xml:space="preserve"> [14</w:t>
      </w:r>
      <w:r w:rsidR="00BA5E03" w:rsidRPr="00154E06">
        <w:rPr>
          <w:rFonts w:asciiTheme="majorBidi" w:hAnsiTheme="majorBidi" w:cstheme="majorBidi"/>
          <w:sz w:val="28"/>
          <w:szCs w:val="28"/>
        </w:rPr>
        <w:t>]</w:t>
      </w:r>
      <w:r w:rsidR="002C3541"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Зазначені засоби захисту цивільних прав є позовними. Їм властиві спільні риси: здійснення шляхом подання позову до суду. Отож, треба заначити, що виділяється юрисдикційна та неюрисдикційна форми захисту корпоративних цивільних прав. У свою чергу в межах юрисдикційної форми захист реалізується в судовому та адміністративному порядку.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Неюрисдикційна форма захисту полягає у зверненні за захистом своїх прав для некомерційних організацій, професійних посередників, а також у здійсненні самозахисту. З огляду на труднощі в доведенні факту зловживання правом із боку того чи іншого суб’єкта, а також наявність проблем із в</w:t>
      </w:r>
      <w:r w:rsidR="0033251C" w:rsidRPr="00154E06">
        <w:rPr>
          <w:rFonts w:asciiTheme="majorBidi" w:hAnsiTheme="majorBidi" w:cstheme="majorBidi"/>
          <w:sz w:val="28"/>
          <w:szCs w:val="28"/>
        </w:rPr>
        <w:t>изначенням способу захисту, який</w:t>
      </w:r>
      <w:r w:rsidRPr="00154E06">
        <w:rPr>
          <w:rFonts w:asciiTheme="majorBidi" w:hAnsiTheme="majorBidi" w:cstheme="majorBidi"/>
          <w:sz w:val="28"/>
          <w:szCs w:val="28"/>
        </w:rPr>
        <w:t xml:space="preserve"> має бути застосований судом, більш ефективною є саме неюрисдикційна форма захисту, що включає в себе велику кількість варіантів: від стратегії уникнення ризиків стати мішенню агресора до точкових способів.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Захист від зловживання правом у корпоративних правовідносинах має такі особливості:</w:t>
      </w:r>
    </w:p>
    <w:p w:rsidR="00844687" w:rsidRPr="00154E06" w:rsidRDefault="00844687" w:rsidP="00445B80">
      <w:pPr>
        <w:pStyle w:val="a3"/>
        <w:numPr>
          <w:ilvl w:val="0"/>
          <w:numId w:val="2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виникає у відповідь на конкретну форму зловживання конкретною особою</w:t>
      </w:r>
      <w:r w:rsidR="004B3C8D" w:rsidRPr="00154E06">
        <w:rPr>
          <w:rFonts w:asciiTheme="majorBidi" w:hAnsiTheme="majorBidi" w:cstheme="majorBidi"/>
          <w:sz w:val="28"/>
          <w:szCs w:val="28"/>
        </w:rPr>
        <w:t>;</w:t>
      </w:r>
    </w:p>
    <w:p w:rsidR="00844687" w:rsidRPr="00154E06" w:rsidRDefault="00844687" w:rsidP="00445B80">
      <w:pPr>
        <w:pStyle w:val="a3"/>
        <w:numPr>
          <w:ilvl w:val="0"/>
          <w:numId w:val="2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основною метою захисту є негайне припинення недобросовісних дій, відновлення становища особи, яке існувало до зловживання правом, а також створення умов, що унеможливлювали б його повторення</w:t>
      </w:r>
      <w:r w:rsidR="002456AA" w:rsidRPr="00154E06">
        <w:rPr>
          <w:rFonts w:asciiTheme="majorBidi" w:hAnsiTheme="majorBidi" w:cstheme="majorBidi"/>
          <w:sz w:val="28"/>
          <w:szCs w:val="28"/>
        </w:rPr>
        <w:t>;</w:t>
      </w:r>
    </w:p>
    <w:p w:rsidR="00844687" w:rsidRPr="00154E06" w:rsidRDefault="00844687" w:rsidP="00445B80">
      <w:pPr>
        <w:pStyle w:val="a3"/>
        <w:numPr>
          <w:ilvl w:val="0"/>
          <w:numId w:val="2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важливого значення набуває виявлення основних мотивів недобросовісної поведінки окремих суб’єктів корпоративних правовідносин, оскільки така інформація безпосередньо впливає на обрання способу захисту та формування тактики і стратегії такого захисту.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Однією з ключових особливостей захисту в даній сфері є те, що одні й ті самі способи й засоби можуть використовуватися й у процесі зловживанням правом, і з метою захисту від нього.</w:t>
      </w:r>
    </w:p>
    <w:p w:rsidR="005C0702"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Водночас багато дослідників розрізняють терміни «способи захисту прав» і «засоби захисту прав». Д.М. Чечот проводить точну межу між формою захисту, способом і засобом захисту суб’єктивного права</w:t>
      </w:r>
      <w:r w:rsidR="009B4732"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109</w:t>
      </w:r>
      <w:r w:rsidR="00547415" w:rsidRPr="00154E06">
        <w:rPr>
          <w:rFonts w:asciiTheme="majorBidi" w:hAnsiTheme="majorBidi" w:cstheme="majorBidi"/>
          <w:sz w:val="28"/>
          <w:szCs w:val="28"/>
        </w:rPr>
        <w:t xml:space="preserve">, </w:t>
      </w:r>
      <w:r w:rsidR="005C0702" w:rsidRPr="00154E06">
        <w:rPr>
          <w:rFonts w:asciiTheme="majorBidi" w:hAnsiTheme="majorBidi" w:cstheme="majorBidi"/>
          <w:sz w:val="28"/>
          <w:szCs w:val="28"/>
        </w:rPr>
        <w:t xml:space="preserve">с. </w:t>
      </w:r>
      <w:r w:rsidR="0046737B" w:rsidRPr="00154E06">
        <w:rPr>
          <w:rFonts w:asciiTheme="majorBidi" w:hAnsiTheme="majorBidi" w:cstheme="majorBidi"/>
          <w:sz w:val="28"/>
          <w:szCs w:val="28"/>
        </w:rPr>
        <w:t>53,</w:t>
      </w:r>
      <w:r w:rsidR="00030A15" w:rsidRPr="00154E06">
        <w:rPr>
          <w:rFonts w:asciiTheme="majorBidi" w:hAnsiTheme="majorBidi" w:cstheme="majorBidi"/>
          <w:sz w:val="28"/>
          <w:szCs w:val="28"/>
        </w:rPr>
        <w:t xml:space="preserve"> </w:t>
      </w:r>
      <w:r w:rsidR="00C70CFC" w:rsidRPr="00154E06">
        <w:rPr>
          <w:rFonts w:asciiTheme="majorBidi" w:hAnsiTheme="majorBidi" w:cstheme="majorBidi"/>
          <w:sz w:val="28"/>
          <w:szCs w:val="28"/>
        </w:rPr>
        <w:t>68-69</w:t>
      </w:r>
      <w:r w:rsidR="00547415" w:rsidRPr="00154E06">
        <w:rPr>
          <w:rFonts w:asciiTheme="majorBidi" w:hAnsiTheme="majorBidi" w:cstheme="majorBidi"/>
          <w:sz w:val="28"/>
          <w:szCs w:val="28"/>
        </w:rPr>
        <w:t>]</w:t>
      </w:r>
      <w:r w:rsidR="005C0702" w:rsidRPr="00154E06">
        <w:rPr>
          <w:rFonts w:asciiTheme="majorBidi" w:hAnsiTheme="majorBidi" w:cstheme="majorBidi"/>
          <w:sz w:val="28"/>
          <w:szCs w:val="28"/>
        </w:rPr>
        <w:t>.</w:t>
      </w:r>
    </w:p>
    <w:p w:rsidR="005C0702"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 Слід погодитися із В.В. Дунаєвим, що засіб захисту є необхідним атрибутом для використання як форми захисту, так і конкретного способу. Засіб захисту як волевиявлення є початковою дією щодо захисту прав при встановленні порушення прав, при порушенні або при розгляді справи: претензії, позов, скарга, заява, клопотання, заперечення тощо</w:t>
      </w:r>
      <w:r w:rsidR="009B4732" w:rsidRPr="00154E06">
        <w:rPr>
          <w:rFonts w:asciiTheme="majorBidi" w:hAnsiTheme="majorBidi" w:cstheme="majorBidi"/>
          <w:sz w:val="28"/>
          <w:szCs w:val="28"/>
        </w:rPr>
        <w:t xml:space="preserve"> [11</w:t>
      </w:r>
      <w:r w:rsidR="00554F69" w:rsidRPr="00154E06">
        <w:rPr>
          <w:rFonts w:asciiTheme="majorBidi" w:hAnsiTheme="majorBidi" w:cstheme="majorBidi"/>
          <w:sz w:val="28"/>
          <w:szCs w:val="28"/>
        </w:rPr>
        <w:t>0</w:t>
      </w:r>
      <w:r w:rsidR="00030A15" w:rsidRPr="00154E06">
        <w:rPr>
          <w:rFonts w:asciiTheme="majorBidi" w:hAnsiTheme="majorBidi" w:cstheme="majorBidi"/>
          <w:sz w:val="28"/>
          <w:szCs w:val="28"/>
        </w:rPr>
        <w:t>, с. 35</w:t>
      </w:r>
      <w:r w:rsidR="005C0702" w:rsidRPr="00154E06">
        <w:rPr>
          <w:rFonts w:asciiTheme="majorBidi" w:hAnsiTheme="majorBidi" w:cstheme="majorBidi"/>
          <w:sz w:val="28"/>
          <w:szCs w:val="28"/>
        </w:rPr>
        <w:t>]</w:t>
      </w:r>
      <w:r w:rsidRPr="00154E06">
        <w:rPr>
          <w:rFonts w:asciiTheme="majorBidi" w:hAnsiTheme="majorBidi" w:cstheme="majorBidi"/>
          <w:sz w:val="28"/>
          <w:szCs w:val="28"/>
        </w:rPr>
        <w:t>.</w:t>
      </w:r>
      <w:r w:rsidR="00501BF2"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Наприклад, навряд чи можна було б говорити про дієвість юрисдикційної форми захисту (судовий порядок) і реалізації в рамках цієї форми такого способу захисту як визнання права, якби закон не надав уповноваженій особі засіб захисту, а саме – позов [</w:t>
      </w:r>
      <w:r w:rsidR="005755BE" w:rsidRPr="00154E06">
        <w:rPr>
          <w:rFonts w:asciiTheme="majorBidi" w:hAnsiTheme="majorBidi" w:cstheme="majorBidi"/>
          <w:sz w:val="28"/>
          <w:szCs w:val="28"/>
        </w:rPr>
        <w:t>11</w:t>
      </w:r>
      <w:r w:rsidR="00554F69" w:rsidRPr="00154E06">
        <w:rPr>
          <w:rFonts w:asciiTheme="majorBidi" w:hAnsiTheme="majorBidi" w:cstheme="majorBidi"/>
          <w:sz w:val="28"/>
          <w:szCs w:val="28"/>
        </w:rPr>
        <w:t>1</w:t>
      </w:r>
      <w:r w:rsidRPr="00154E06">
        <w:rPr>
          <w:rFonts w:asciiTheme="majorBidi" w:hAnsiTheme="majorBidi" w:cstheme="majorBidi"/>
          <w:sz w:val="28"/>
          <w:szCs w:val="28"/>
        </w:rPr>
        <w:t xml:space="preserve">, с. 68]. </w:t>
      </w:r>
    </w:p>
    <w:p w:rsidR="00D647A1"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Під способами захисту О.П. Сергєєв розуміє передбачені законом матеріально-правові заходи примусового характеру, за допомогою яких проводиться відновлення (визнання) порушених (оспорюваних) прав і вплив на правопорушника</w:t>
      </w:r>
      <w:r w:rsidR="009B4732" w:rsidRPr="00154E06">
        <w:rPr>
          <w:rFonts w:asciiTheme="majorBidi" w:hAnsiTheme="majorBidi" w:cstheme="majorBidi"/>
          <w:sz w:val="28"/>
          <w:szCs w:val="28"/>
        </w:rPr>
        <w:t xml:space="preserve"> [</w:t>
      </w:r>
      <w:r w:rsidR="005755BE" w:rsidRPr="00154E06">
        <w:rPr>
          <w:rFonts w:asciiTheme="majorBidi" w:hAnsiTheme="majorBidi" w:cstheme="majorBidi"/>
          <w:sz w:val="28"/>
          <w:szCs w:val="28"/>
        </w:rPr>
        <w:t>11</w:t>
      </w:r>
      <w:r w:rsidR="00554F69" w:rsidRPr="00154E06">
        <w:rPr>
          <w:rFonts w:asciiTheme="majorBidi" w:hAnsiTheme="majorBidi" w:cstheme="majorBidi"/>
          <w:sz w:val="28"/>
          <w:szCs w:val="28"/>
        </w:rPr>
        <w:t>2</w:t>
      </w:r>
      <w:r w:rsidR="00E12C5B" w:rsidRPr="00154E06">
        <w:rPr>
          <w:rFonts w:asciiTheme="majorBidi" w:hAnsiTheme="majorBidi" w:cstheme="majorBidi"/>
          <w:sz w:val="28"/>
          <w:szCs w:val="28"/>
        </w:rPr>
        <w:t>, с.</w:t>
      </w:r>
      <w:r w:rsidR="00D647A1" w:rsidRPr="00154E06">
        <w:rPr>
          <w:rFonts w:asciiTheme="majorBidi" w:hAnsiTheme="majorBidi" w:cstheme="majorBidi"/>
          <w:sz w:val="28"/>
          <w:szCs w:val="28"/>
        </w:rPr>
        <w:t xml:space="preserve"> 339</w:t>
      </w:r>
      <w:r w:rsidR="00E12C5B" w:rsidRPr="00154E06">
        <w:rPr>
          <w:rFonts w:asciiTheme="majorBidi" w:hAnsiTheme="majorBidi" w:cstheme="majorBidi"/>
          <w:sz w:val="28"/>
          <w:szCs w:val="28"/>
        </w:rPr>
        <w:t>].</w:t>
      </w:r>
    </w:p>
    <w:p w:rsidR="001D72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М.А. Рожкова поділяє способи захисту субєктвних цивільних</w:t>
      </w:r>
      <w:r w:rsidR="007B6ED2" w:rsidRPr="00154E06">
        <w:rPr>
          <w:rFonts w:asciiTheme="majorBidi" w:hAnsiTheme="majorBidi" w:cstheme="majorBidi"/>
          <w:sz w:val="28"/>
          <w:szCs w:val="28"/>
        </w:rPr>
        <w:t xml:space="preserve"> прав на способи,</w:t>
      </w:r>
      <w:r w:rsidR="007B6ED2" w:rsidRPr="00154E06">
        <w:rPr>
          <w:rFonts w:asciiTheme="majorBidi" w:hAnsiTheme="majorBidi" w:cstheme="majorBidi"/>
          <w:sz w:val="28"/>
          <w:szCs w:val="28"/>
          <w:lang w:val="uk-UA"/>
        </w:rPr>
        <w:t xml:space="preserve"> </w:t>
      </w:r>
      <w:r w:rsidR="00A3459A" w:rsidRPr="00154E06">
        <w:rPr>
          <w:rFonts w:asciiTheme="majorBidi" w:hAnsiTheme="majorBidi" w:cstheme="majorBidi"/>
          <w:sz w:val="28"/>
          <w:szCs w:val="28"/>
        </w:rPr>
        <w:t>що мають завданням</w:t>
      </w:r>
      <w:r w:rsidRPr="00154E06">
        <w:rPr>
          <w:rFonts w:asciiTheme="majorBidi" w:hAnsiTheme="majorBidi" w:cstheme="majorBidi"/>
          <w:sz w:val="28"/>
          <w:szCs w:val="28"/>
        </w:rPr>
        <w:t>: припинення оскарження або порушення суб’єктивних прав (наприклад, визнання права власності, зміна чи розірвання</w:t>
      </w:r>
      <w:r w:rsidR="007B6ED2" w:rsidRPr="00154E06">
        <w:rPr>
          <w:rFonts w:asciiTheme="majorBidi" w:hAnsiTheme="majorBidi" w:cstheme="majorBidi"/>
          <w:sz w:val="28"/>
          <w:szCs w:val="28"/>
        </w:rPr>
        <w:t xml:space="preserve"> договору); усунення наслідків </w:t>
      </w:r>
      <w:r w:rsidRPr="00154E06">
        <w:rPr>
          <w:rFonts w:asciiTheme="majorBidi" w:hAnsiTheme="majorBidi" w:cstheme="majorBidi"/>
          <w:sz w:val="28"/>
          <w:szCs w:val="28"/>
        </w:rPr>
        <w:t>порушення суб’єктивних прав (відшкодування збитків, застосування наслідків визнання договору недійсним); одночасне припинення порушення суб’єктивних прав (виплата неустойки, звернення стягнення на майно</w:t>
      </w:r>
      <w:r w:rsidR="009B4732" w:rsidRPr="00154E06">
        <w:rPr>
          <w:rFonts w:asciiTheme="majorBidi" w:hAnsiTheme="majorBidi" w:cstheme="majorBidi"/>
          <w:sz w:val="28"/>
          <w:szCs w:val="28"/>
        </w:rPr>
        <w:t>) [11</w:t>
      </w:r>
      <w:r w:rsidR="00554F69" w:rsidRPr="00154E06">
        <w:rPr>
          <w:rFonts w:asciiTheme="majorBidi" w:hAnsiTheme="majorBidi" w:cstheme="majorBidi"/>
          <w:sz w:val="28"/>
          <w:szCs w:val="28"/>
        </w:rPr>
        <w:t>3</w:t>
      </w:r>
      <w:r w:rsidR="000C2E63" w:rsidRPr="00154E06">
        <w:rPr>
          <w:rFonts w:asciiTheme="majorBidi" w:hAnsiTheme="majorBidi" w:cstheme="majorBidi"/>
          <w:sz w:val="28"/>
          <w:szCs w:val="28"/>
        </w:rPr>
        <w:t>, с</w:t>
      </w:r>
      <w:r w:rsidR="00730F31" w:rsidRPr="00154E06">
        <w:rPr>
          <w:rFonts w:asciiTheme="majorBidi" w:hAnsiTheme="majorBidi" w:cstheme="majorBidi"/>
          <w:sz w:val="28"/>
          <w:szCs w:val="28"/>
        </w:rPr>
        <w:t>. 237</w:t>
      </w:r>
      <w:r w:rsidR="000C2E63"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w:t>
      </w:r>
      <w:r w:rsidR="002D053A"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Вітрянський визначає способи захисту цивіль</w:t>
      </w:r>
      <w:r w:rsidR="00A008F4" w:rsidRPr="00154E06">
        <w:rPr>
          <w:rFonts w:asciiTheme="majorBidi" w:hAnsiTheme="majorBidi" w:cstheme="majorBidi"/>
          <w:sz w:val="28"/>
          <w:szCs w:val="28"/>
        </w:rPr>
        <w:t xml:space="preserve">них прав через поняття засобів </w:t>
      </w:r>
      <w:r w:rsidR="00A008F4" w:rsidRPr="00154E06">
        <w:rPr>
          <w:rFonts w:ascii="Arial" w:hAnsi="Arial" w:cs="Arial"/>
          <w:color w:val="222222"/>
          <w:shd w:val="clear" w:color="auto" w:fill="FFFFFF"/>
        </w:rPr>
        <w:t>—</w:t>
      </w:r>
      <w:r w:rsidRPr="00154E06">
        <w:rPr>
          <w:rFonts w:asciiTheme="majorBidi" w:hAnsiTheme="majorBidi" w:cstheme="majorBidi"/>
          <w:sz w:val="28"/>
          <w:szCs w:val="28"/>
        </w:rPr>
        <w:t xml:space="preserve"> як передбачені законодавством засоби, за допомогою яких може бути досягнуто припинення, запобігання, усунення порушень права, його відновлення та (або) компенсації втрат, спричинених порушенням права [</w:t>
      </w:r>
      <w:r w:rsidR="005755BE" w:rsidRPr="00154E06">
        <w:rPr>
          <w:rFonts w:asciiTheme="majorBidi" w:hAnsiTheme="majorBidi" w:cstheme="majorBidi"/>
          <w:sz w:val="28"/>
          <w:szCs w:val="28"/>
        </w:rPr>
        <w:t>11</w:t>
      </w:r>
      <w:r w:rsidR="00554F69" w:rsidRPr="00154E06">
        <w:rPr>
          <w:rFonts w:asciiTheme="majorBidi" w:hAnsiTheme="majorBidi" w:cstheme="majorBidi"/>
          <w:sz w:val="28"/>
          <w:szCs w:val="28"/>
        </w:rPr>
        <w:t>4</w:t>
      </w:r>
      <w:r w:rsidRPr="00154E06">
        <w:rPr>
          <w:rFonts w:asciiTheme="majorBidi" w:hAnsiTheme="majorBidi" w:cstheme="majorBidi"/>
          <w:sz w:val="28"/>
          <w:szCs w:val="28"/>
        </w:rPr>
        <w:t xml:space="preserve">, с. 776]. </w:t>
      </w:r>
    </w:p>
    <w:p w:rsidR="00204BCF"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Особливістю способів захисту, порівняно із</w:t>
      </w:r>
      <w:r w:rsidR="005736CE" w:rsidRPr="00154E06">
        <w:rPr>
          <w:rFonts w:asciiTheme="majorBidi" w:hAnsiTheme="majorBidi" w:cstheme="majorBidi"/>
          <w:sz w:val="28"/>
          <w:szCs w:val="28"/>
        </w:rPr>
        <w:t xml:space="preserve"> заходами відповідальності Н.С. </w:t>
      </w:r>
      <w:r w:rsidRPr="00154E06">
        <w:rPr>
          <w:rFonts w:asciiTheme="majorBidi" w:hAnsiTheme="majorBidi" w:cstheme="majorBidi"/>
          <w:sz w:val="28"/>
          <w:szCs w:val="28"/>
        </w:rPr>
        <w:t xml:space="preserve">Кузнєцова вважає спрямованість не тільки на відновлення порушеного права або компенсацію збитків, але і </w:t>
      </w:r>
      <w:r w:rsidR="00A3459A" w:rsidRPr="00154E06">
        <w:rPr>
          <w:rFonts w:asciiTheme="majorBidi" w:hAnsiTheme="majorBidi" w:cstheme="majorBidi"/>
          <w:sz w:val="28"/>
          <w:szCs w:val="28"/>
        </w:rPr>
        <w:t xml:space="preserve">на </w:t>
      </w:r>
      <w:r w:rsidRPr="00154E06">
        <w:rPr>
          <w:rFonts w:asciiTheme="majorBidi" w:hAnsiTheme="majorBidi" w:cstheme="majorBidi"/>
          <w:sz w:val="28"/>
          <w:szCs w:val="28"/>
        </w:rPr>
        <w:t>запобігання, припинення та ліквідацію порушення цивільного права</w:t>
      </w:r>
      <w:r w:rsidR="009B4732" w:rsidRPr="00154E06">
        <w:rPr>
          <w:rFonts w:asciiTheme="majorBidi" w:hAnsiTheme="majorBidi" w:cstheme="majorBidi"/>
          <w:sz w:val="28"/>
          <w:szCs w:val="28"/>
        </w:rPr>
        <w:t xml:space="preserve"> [</w:t>
      </w:r>
      <w:r w:rsidR="005755BE" w:rsidRPr="00154E06">
        <w:rPr>
          <w:rFonts w:asciiTheme="majorBidi" w:hAnsiTheme="majorBidi" w:cstheme="majorBidi"/>
          <w:sz w:val="28"/>
          <w:szCs w:val="28"/>
        </w:rPr>
        <w:t>1</w:t>
      </w:r>
      <w:r w:rsidR="00554F69" w:rsidRPr="00154E06">
        <w:rPr>
          <w:rFonts w:asciiTheme="majorBidi" w:hAnsiTheme="majorBidi" w:cstheme="majorBidi"/>
          <w:sz w:val="28"/>
          <w:szCs w:val="28"/>
        </w:rPr>
        <w:t>15</w:t>
      </w:r>
      <w:r w:rsidR="006038A7" w:rsidRPr="00154E06">
        <w:rPr>
          <w:rFonts w:asciiTheme="majorBidi" w:hAnsiTheme="majorBidi" w:cstheme="majorBidi"/>
          <w:sz w:val="28"/>
          <w:szCs w:val="28"/>
        </w:rPr>
        <w:t>, с. 45</w:t>
      </w:r>
      <w:r w:rsidR="00204BCF" w:rsidRPr="00154E06">
        <w:rPr>
          <w:rFonts w:asciiTheme="majorBidi" w:hAnsiTheme="majorBidi" w:cstheme="majorBidi"/>
          <w:sz w:val="28"/>
          <w:szCs w:val="28"/>
        </w:rPr>
        <w:t>]</w:t>
      </w:r>
      <w:r w:rsidRPr="00154E06">
        <w:rPr>
          <w:rFonts w:asciiTheme="majorBidi" w:hAnsiTheme="majorBidi" w:cstheme="majorBidi"/>
          <w:sz w:val="28"/>
          <w:szCs w:val="28"/>
        </w:rPr>
        <w:t>.</w:t>
      </w:r>
      <w:r w:rsidR="00425BA3"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науковій літературі способи захисту корпоративних прав учасників товариства поділяють на:</w:t>
      </w:r>
    </w:p>
    <w:p w:rsidR="00844687" w:rsidRPr="00154E06" w:rsidRDefault="00844687" w:rsidP="00445B80">
      <w:pPr>
        <w:pStyle w:val="a3"/>
        <w:numPr>
          <w:ilvl w:val="0"/>
          <w:numId w:val="23"/>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способи, спрямовані на захист їх майнових прав, </w:t>
      </w:r>
      <w:r w:rsidR="00AB3113"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вимога про виплату дивідендів, отримання частини майна при ліквідації товариства; </w:t>
      </w:r>
    </w:p>
    <w:p w:rsidR="00C94640" w:rsidRPr="00154E06" w:rsidRDefault="00844687" w:rsidP="00445B80">
      <w:pPr>
        <w:pStyle w:val="a3"/>
        <w:numPr>
          <w:ilvl w:val="0"/>
          <w:numId w:val="23"/>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способи захисту немайнових прав учасників товариств – визнання недійсними рішень загальних зборів в акціонерному товаристві, видача у примусовому порядку документів тощо</w:t>
      </w:r>
      <w:r w:rsidR="00047F1E" w:rsidRPr="00154E06">
        <w:rPr>
          <w:rFonts w:asciiTheme="majorBidi" w:hAnsiTheme="majorBidi" w:cstheme="majorBidi"/>
          <w:sz w:val="28"/>
          <w:szCs w:val="28"/>
        </w:rPr>
        <w:t xml:space="preserve"> </w:t>
      </w:r>
      <w:r w:rsidR="009B4732" w:rsidRPr="00154E06">
        <w:rPr>
          <w:rFonts w:asciiTheme="majorBidi" w:hAnsiTheme="majorBidi" w:cstheme="majorBidi"/>
          <w:sz w:val="28"/>
          <w:szCs w:val="28"/>
        </w:rPr>
        <w:t>[1</w:t>
      </w:r>
      <w:r w:rsidR="00CA7DED" w:rsidRPr="00154E06">
        <w:rPr>
          <w:rFonts w:asciiTheme="majorBidi" w:hAnsiTheme="majorBidi" w:cstheme="majorBidi"/>
          <w:sz w:val="28"/>
          <w:szCs w:val="28"/>
        </w:rPr>
        <w:t>5</w:t>
      </w:r>
      <w:r w:rsidR="00204BCF" w:rsidRPr="00154E06">
        <w:rPr>
          <w:rFonts w:asciiTheme="majorBidi" w:hAnsiTheme="majorBidi" w:cstheme="majorBidi"/>
          <w:sz w:val="28"/>
          <w:szCs w:val="28"/>
        </w:rPr>
        <w:t>, с. 318]</w:t>
      </w:r>
      <w:r w:rsidRPr="00154E06">
        <w:rPr>
          <w:rFonts w:asciiTheme="majorBidi" w:hAnsiTheme="majorBidi" w:cstheme="majorBidi"/>
          <w:sz w:val="28"/>
          <w:szCs w:val="28"/>
        </w:rPr>
        <w:t>.</w:t>
      </w:r>
      <w:r w:rsidR="00C94640" w:rsidRPr="00154E06">
        <w:rPr>
          <w:rFonts w:asciiTheme="majorBidi" w:hAnsiTheme="majorBidi" w:cstheme="majorBidi"/>
          <w:sz w:val="28"/>
          <w:szCs w:val="28"/>
        </w:rPr>
        <w:t xml:space="preserve"> </w:t>
      </w:r>
    </w:p>
    <w:p w:rsidR="00204BCF"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Загальні способи захисту корпоративних правовідносин визначено у ст. 16 Ц</w:t>
      </w:r>
      <w:r w:rsidR="001D7287" w:rsidRPr="00154E06">
        <w:rPr>
          <w:rFonts w:asciiTheme="majorBidi" w:hAnsiTheme="majorBidi" w:cstheme="majorBidi"/>
          <w:sz w:val="28"/>
          <w:szCs w:val="28"/>
        </w:rPr>
        <w:t>ивільного кодексу України</w:t>
      </w:r>
      <w:r w:rsidRPr="00154E06">
        <w:rPr>
          <w:rFonts w:asciiTheme="majorBidi" w:hAnsiTheme="majorBidi" w:cstheme="majorBidi"/>
          <w:sz w:val="28"/>
          <w:szCs w:val="28"/>
        </w:rPr>
        <w:t xml:space="preserve"> та ст. 20 Г</w:t>
      </w:r>
      <w:r w:rsidR="001D7287" w:rsidRPr="00154E06">
        <w:rPr>
          <w:rFonts w:asciiTheme="majorBidi" w:hAnsiTheme="majorBidi" w:cstheme="majorBidi"/>
          <w:sz w:val="28"/>
          <w:szCs w:val="28"/>
        </w:rPr>
        <w:t>осподарського кодексу України</w:t>
      </w:r>
      <w:r w:rsidRPr="00154E06">
        <w:rPr>
          <w:rFonts w:asciiTheme="majorBidi" w:hAnsiTheme="majorBidi" w:cstheme="majorBidi"/>
          <w:sz w:val="28"/>
          <w:szCs w:val="28"/>
        </w:rPr>
        <w:t>. Зауважимо, що стосовно способів захисту корпоративних прав наукою напрацьовано ряд класифікацій. Зокрема, поділяють способи захисту корпоративних прав за загальною класифікацією цивільно-правових способів захисту із детальним зазначенням прикладів їх застосування у джерелах корпоративного права</w:t>
      </w:r>
      <w:r w:rsidR="00D15A43" w:rsidRPr="00154E06">
        <w:rPr>
          <w:rFonts w:asciiTheme="majorBidi" w:hAnsiTheme="majorBidi" w:cstheme="majorBidi"/>
          <w:sz w:val="28"/>
          <w:szCs w:val="28"/>
        </w:rPr>
        <w:t xml:space="preserve"> [</w:t>
      </w:r>
      <w:r w:rsidR="00C57E06" w:rsidRPr="00154E06">
        <w:rPr>
          <w:rFonts w:asciiTheme="majorBidi" w:hAnsiTheme="majorBidi" w:cstheme="majorBidi"/>
          <w:sz w:val="28"/>
          <w:szCs w:val="28"/>
        </w:rPr>
        <w:t>33</w:t>
      </w:r>
      <w:r w:rsidR="00554F69" w:rsidRPr="00154E06">
        <w:rPr>
          <w:rFonts w:asciiTheme="majorBidi" w:hAnsiTheme="majorBidi" w:cstheme="majorBidi"/>
          <w:sz w:val="28"/>
          <w:szCs w:val="28"/>
        </w:rPr>
        <w:t>,</w:t>
      </w:r>
      <w:r w:rsidR="00204BCF" w:rsidRPr="00154E06">
        <w:rPr>
          <w:rFonts w:asciiTheme="majorBidi" w:hAnsiTheme="majorBidi" w:cstheme="majorBidi"/>
          <w:sz w:val="28"/>
          <w:szCs w:val="28"/>
        </w:rPr>
        <w:t xml:space="preserve"> с. </w:t>
      </w:r>
      <w:r w:rsidR="000F1049" w:rsidRPr="00154E06">
        <w:rPr>
          <w:rFonts w:asciiTheme="majorBidi" w:hAnsiTheme="majorBidi" w:cstheme="majorBidi"/>
          <w:sz w:val="28"/>
          <w:szCs w:val="28"/>
        </w:rPr>
        <w:t>251-290</w:t>
      </w:r>
      <w:r w:rsidR="00D15A43" w:rsidRPr="00154E06">
        <w:rPr>
          <w:rFonts w:asciiTheme="majorBidi" w:hAnsiTheme="majorBidi" w:cstheme="majorBidi"/>
          <w:sz w:val="28"/>
          <w:szCs w:val="28"/>
        </w:rPr>
        <w:t>].</w:t>
      </w:r>
      <w:r w:rsidR="000F1049"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О.В. Кологойда серед спеціальних способів захисту прав учасників фондового ринку виділяє: визнання емісії цінних паперів недо</w:t>
      </w:r>
      <w:r w:rsidR="00F22F5D" w:rsidRPr="00154E06">
        <w:rPr>
          <w:rFonts w:asciiTheme="majorBidi" w:hAnsiTheme="majorBidi" w:cstheme="majorBidi"/>
          <w:sz w:val="28"/>
          <w:szCs w:val="28"/>
        </w:rPr>
        <w:t>бросовісною та недійсною (ст. 33</w:t>
      </w:r>
      <w:r w:rsidRPr="00154E06">
        <w:rPr>
          <w:rFonts w:asciiTheme="majorBidi" w:hAnsiTheme="majorBidi" w:cstheme="majorBidi"/>
          <w:sz w:val="28"/>
          <w:szCs w:val="28"/>
        </w:rPr>
        <w:t xml:space="preserve"> ЗУ «Про цінні папери та фондовий ринок»</w:t>
      </w:r>
      <w:r w:rsidR="00C27AF6" w:rsidRPr="00154E06">
        <w:rPr>
          <w:rFonts w:asciiTheme="majorBidi" w:hAnsiTheme="majorBidi" w:cstheme="majorBidi"/>
          <w:sz w:val="28"/>
          <w:szCs w:val="28"/>
        </w:rPr>
        <w:t xml:space="preserve"> [</w:t>
      </w:r>
      <w:r w:rsidR="005755BE" w:rsidRPr="00154E06">
        <w:rPr>
          <w:rFonts w:asciiTheme="majorBidi" w:hAnsiTheme="majorBidi" w:cstheme="majorBidi"/>
          <w:sz w:val="28"/>
          <w:szCs w:val="28"/>
        </w:rPr>
        <w:t>11</w:t>
      </w:r>
      <w:r w:rsidR="00554F69" w:rsidRPr="00154E06">
        <w:rPr>
          <w:rFonts w:asciiTheme="majorBidi" w:hAnsiTheme="majorBidi" w:cstheme="majorBidi"/>
          <w:sz w:val="28"/>
          <w:szCs w:val="28"/>
        </w:rPr>
        <w:t>6</w:t>
      </w:r>
      <w:r w:rsidR="00C27AF6" w:rsidRPr="00154E06">
        <w:rPr>
          <w:rFonts w:asciiTheme="majorBidi" w:hAnsiTheme="majorBidi" w:cstheme="majorBidi"/>
          <w:sz w:val="28"/>
          <w:szCs w:val="28"/>
        </w:rPr>
        <w:t>]</w:t>
      </w:r>
      <w:r w:rsidRPr="00154E06">
        <w:rPr>
          <w:rFonts w:asciiTheme="majorBidi" w:hAnsiTheme="majorBidi" w:cstheme="majorBidi"/>
          <w:sz w:val="28"/>
          <w:szCs w:val="28"/>
        </w:rPr>
        <w:t>), позов акціонера приватного акціонерного товариства про переведення на нього прав та обов’язків покупця у випадку порушення його переважного права на придбання акцій, що відчужуються акціонером на користь третіх осіб (ст.</w:t>
      </w:r>
      <w:r w:rsidR="00535DF8" w:rsidRPr="00154E06">
        <w:rPr>
          <w:rFonts w:asciiTheme="majorBidi" w:hAnsiTheme="majorBidi" w:cstheme="majorBidi"/>
          <w:sz w:val="28"/>
          <w:szCs w:val="28"/>
        </w:rPr>
        <w:t xml:space="preserve"> 362 Цивільного кодексу України</w:t>
      </w:r>
      <w:r w:rsidR="005755BE" w:rsidRPr="00154E06">
        <w:rPr>
          <w:rFonts w:asciiTheme="majorBidi" w:hAnsiTheme="majorBidi" w:cstheme="majorBidi"/>
          <w:sz w:val="28"/>
          <w:szCs w:val="28"/>
        </w:rPr>
        <w:t xml:space="preserve"> [14]</w:t>
      </w:r>
      <w:r w:rsidRPr="00154E06">
        <w:rPr>
          <w:rFonts w:asciiTheme="majorBidi" w:hAnsiTheme="majorBidi" w:cstheme="majorBidi"/>
          <w:sz w:val="28"/>
          <w:szCs w:val="28"/>
        </w:rPr>
        <w:t xml:space="preserve">); обов’язок викупу акцій акціонерного товариства на вимогу акціонерів (ст. 68 ЗУ «Про </w:t>
      </w:r>
      <w:r w:rsidR="001D7287" w:rsidRPr="00154E06">
        <w:rPr>
          <w:rFonts w:asciiTheme="majorBidi" w:hAnsiTheme="majorBidi" w:cstheme="majorBidi"/>
          <w:sz w:val="28"/>
          <w:szCs w:val="28"/>
        </w:rPr>
        <w:t>акціонерного товариства</w:t>
      </w:r>
      <w:r w:rsidRPr="00154E06">
        <w:rPr>
          <w:rFonts w:asciiTheme="majorBidi" w:hAnsiTheme="majorBidi" w:cstheme="majorBidi"/>
          <w:sz w:val="28"/>
          <w:szCs w:val="28"/>
        </w:rPr>
        <w:t>»</w:t>
      </w:r>
      <w:r w:rsidR="00C57E06" w:rsidRPr="00154E06">
        <w:rPr>
          <w:rFonts w:asciiTheme="majorBidi" w:hAnsiTheme="majorBidi" w:cstheme="majorBidi"/>
          <w:sz w:val="28"/>
          <w:szCs w:val="28"/>
        </w:rPr>
        <w:t xml:space="preserve"> [27</w:t>
      </w:r>
      <w:r w:rsidR="005755BE" w:rsidRPr="00154E06">
        <w:rPr>
          <w:rFonts w:asciiTheme="majorBidi" w:hAnsiTheme="majorBidi" w:cstheme="majorBidi"/>
          <w:sz w:val="28"/>
          <w:szCs w:val="28"/>
        </w:rPr>
        <w:t>]</w:t>
      </w:r>
      <w:r w:rsidRPr="00154E06">
        <w:rPr>
          <w:rFonts w:asciiTheme="majorBidi" w:hAnsiTheme="majorBidi" w:cstheme="majorBidi"/>
          <w:sz w:val="28"/>
          <w:szCs w:val="28"/>
        </w:rPr>
        <w:t xml:space="preserve">); безспірне стягнення заборгованості по виплаті оголошених дивідендів та його векселях на підставі виконавчого напису нотаріуса на борговому документі (ч. 2 ст 30 ЗУ «Про </w:t>
      </w:r>
      <w:r w:rsidR="001D7287" w:rsidRPr="00154E06">
        <w:rPr>
          <w:rFonts w:asciiTheme="majorBidi" w:hAnsiTheme="majorBidi" w:cstheme="majorBidi"/>
          <w:sz w:val="28"/>
          <w:szCs w:val="28"/>
        </w:rPr>
        <w:t>акціонерного товариства</w:t>
      </w:r>
      <w:r w:rsidR="00F74FDF" w:rsidRPr="00154E06">
        <w:rPr>
          <w:rFonts w:asciiTheme="majorBidi" w:hAnsiTheme="majorBidi" w:cstheme="majorBidi"/>
          <w:sz w:val="28"/>
          <w:szCs w:val="28"/>
        </w:rPr>
        <w:t>»</w:t>
      </w:r>
      <w:r w:rsidR="00C57E06" w:rsidRPr="00154E06">
        <w:rPr>
          <w:rFonts w:asciiTheme="majorBidi" w:hAnsiTheme="majorBidi" w:cstheme="majorBidi"/>
          <w:sz w:val="28"/>
          <w:szCs w:val="28"/>
        </w:rPr>
        <w:t xml:space="preserve"> [27</w:t>
      </w:r>
      <w:r w:rsidR="005755BE" w:rsidRPr="00154E06">
        <w:rPr>
          <w:rFonts w:asciiTheme="majorBidi" w:hAnsiTheme="majorBidi" w:cstheme="majorBidi"/>
          <w:sz w:val="28"/>
          <w:szCs w:val="28"/>
        </w:rPr>
        <w:t>]</w:t>
      </w:r>
      <w:r w:rsidR="00F74FDF" w:rsidRPr="00154E06">
        <w:rPr>
          <w:rFonts w:asciiTheme="majorBidi" w:hAnsiTheme="majorBidi" w:cstheme="majorBidi"/>
          <w:sz w:val="28"/>
          <w:szCs w:val="28"/>
        </w:rPr>
        <w:t xml:space="preserve">, ст. </w:t>
      </w:r>
      <w:r w:rsidRPr="00154E06">
        <w:rPr>
          <w:rFonts w:asciiTheme="majorBidi" w:hAnsiTheme="majorBidi" w:cstheme="majorBidi"/>
          <w:sz w:val="28"/>
          <w:szCs w:val="28"/>
        </w:rPr>
        <w:t>8 ЗУ «Про обіг векселів</w:t>
      </w:r>
      <w:r w:rsidR="00B93E7C" w:rsidRPr="00154E06">
        <w:rPr>
          <w:rFonts w:asciiTheme="majorBidi" w:hAnsiTheme="majorBidi" w:cstheme="majorBidi"/>
          <w:sz w:val="28"/>
          <w:szCs w:val="28"/>
        </w:rPr>
        <w:t xml:space="preserve"> в Україні</w:t>
      </w:r>
      <w:r w:rsidRPr="00154E06">
        <w:rPr>
          <w:rFonts w:asciiTheme="majorBidi" w:hAnsiTheme="majorBidi" w:cstheme="majorBidi"/>
          <w:sz w:val="28"/>
          <w:szCs w:val="28"/>
        </w:rPr>
        <w:t>»</w:t>
      </w:r>
      <w:r w:rsidR="000535E4" w:rsidRPr="00154E06">
        <w:rPr>
          <w:rFonts w:asciiTheme="majorBidi" w:hAnsiTheme="majorBidi" w:cstheme="majorBidi"/>
          <w:sz w:val="28"/>
          <w:szCs w:val="28"/>
        </w:rPr>
        <w:t xml:space="preserve"> [</w:t>
      </w:r>
      <w:r w:rsidR="00C57E06" w:rsidRPr="00154E06">
        <w:rPr>
          <w:rFonts w:asciiTheme="majorBidi" w:hAnsiTheme="majorBidi" w:cstheme="majorBidi"/>
          <w:sz w:val="28"/>
          <w:szCs w:val="28"/>
        </w:rPr>
        <w:t>1</w:t>
      </w:r>
      <w:r w:rsidR="00554F69" w:rsidRPr="00154E06">
        <w:rPr>
          <w:rFonts w:asciiTheme="majorBidi" w:hAnsiTheme="majorBidi" w:cstheme="majorBidi"/>
          <w:sz w:val="28"/>
          <w:szCs w:val="28"/>
        </w:rPr>
        <w:t>17</w:t>
      </w:r>
      <w:r w:rsidR="000535E4"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 Ці спеціальні способи захисту прав учасників </w:t>
      </w:r>
      <w:r w:rsidRPr="00154E06">
        <w:rPr>
          <w:rFonts w:asciiTheme="majorBidi" w:hAnsiTheme="majorBidi" w:cstheme="majorBidi"/>
          <w:sz w:val="28"/>
          <w:szCs w:val="28"/>
        </w:rPr>
        <w:lastRenderedPageBreak/>
        <w:t>фондового ринку також застосовуються при захисті корпоративних прав, оскільки акціоне</w:t>
      </w:r>
      <w:r w:rsidR="008B312C" w:rsidRPr="00154E06">
        <w:rPr>
          <w:rFonts w:asciiTheme="majorBidi" w:hAnsiTheme="majorBidi" w:cstheme="majorBidi"/>
          <w:sz w:val="28"/>
          <w:szCs w:val="28"/>
        </w:rPr>
        <w:t>ри є учасниками фондового ринк</w:t>
      </w:r>
      <w:r w:rsidR="002751B1" w:rsidRPr="00154E06">
        <w:rPr>
          <w:rFonts w:asciiTheme="majorBidi" w:hAnsiTheme="majorBidi" w:cstheme="majorBidi"/>
          <w:sz w:val="28"/>
          <w:szCs w:val="28"/>
        </w:rPr>
        <w:t>у [</w:t>
      </w:r>
      <w:r w:rsidR="00C57E06" w:rsidRPr="00154E06">
        <w:rPr>
          <w:rFonts w:asciiTheme="majorBidi" w:hAnsiTheme="majorBidi" w:cstheme="majorBidi"/>
          <w:sz w:val="28"/>
          <w:szCs w:val="28"/>
        </w:rPr>
        <w:t>11</w:t>
      </w:r>
      <w:r w:rsidR="00554F69" w:rsidRPr="00154E06">
        <w:rPr>
          <w:rFonts w:asciiTheme="majorBidi" w:hAnsiTheme="majorBidi" w:cstheme="majorBidi"/>
          <w:sz w:val="28"/>
          <w:szCs w:val="28"/>
        </w:rPr>
        <w:t>8</w:t>
      </w:r>
      <w:r w:rsidR="008B312C" w:rsidRPr="00154E06">
        <w:rPr>
          <w:rFonts w:asciiTheme="majorBidi" w:hAnsiTheme="majorBidi" w:cstheme="majorBidi"/>
          <w:sz w:val="28"/>
          <w:szCs w:val="28"/>
        </w:rPr>
        <w:t>, с</w:t>
      </w:r>
      <w:r w:rsidR="000F1049" w:rsidRPr="00154E06">
        <w:rPr>
          <w:rFonts w:asciiTheme="majorBidi" w:hAnsiTheme="majorBidi" w:cstheme="majorBidi"/>
          <w:sz w:val="28"/>
          <w:szCs w:val="28"/>
        </w:rPr>
        <w:t>.</w:t>
      </w:r>
      <w:r w:rsidR="008B312C" w:rsidRPr="00154E06">
        <w:rPr>
          <w:rFonts w:asciiTheme="majorBidi" w:hAnsiTheme="majorBidi" w:cstheme="majorBidi"/>
          <w:sz w:val="28"/>
          <w:szCs w:val="28"/>
        </w:rPr>
        <w:t xml:space="preserve"> </w:t>
      </w:r>
      <w:r w:rsidR="00047F1E" w:rsidRPr="00154E06">
        <w:rPr>
          <w:rFonts w:asciiTheme="majorBidi" w:hAnsiTheme="majorBidi" w:cstheme="majorBidi"/>
          <w:sz w:val="28"/>
          <w:szCs w:val="28"/>
        </w:rPr>
        <w:t>315-316</w:t>
      </w:r>
      <w:r w:rsidR="008B312C"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О.В. Регурецька класифікує способи прав</w:t>
      </w:r>
      <w:r w:rsidR="009C1484" w:rsidRPr="00154E06">
        <w:rPr>
          <w:rFonts w:asciiTheme="majorBidi" w:hAnsiTheme="majorBidi" w:cstheme="majorBidi"/>
          <w:sz w:val="28"/>
          <w:szCs w:val="28"/>
        </w:rPr>
        <w:t>ової охорони у цивільному праві</w:t>
      </w:r>
      <w:r w:rsidRPr="00154E06">
        <w:rPr>
          <w:rFonts w:asciiTheme="majorBidi" w:hAnsiTheme="majorBidi" w:cstheme="majorBidi"/>
          <w:sz w:val="28"/>
          <w:szCs w:val="28"/>
        </w:rPr>
        <w:t xml:space="preserve"> таким чином. Способи охорони прав акціонерів поділяються на: </w:t>
      </w:r>
    </w:p>
    <w:p w:rsidR="00844687" w:rsidRPr="00154E06" w:rsidRDefault="00844687" w:rsidP="00445B80">
      <w:pPr>
        <w:pStyle w:val="a3"/>
        <w:numPr>
          <w:ilvl w:val="0"/>
          <w:numId w:val="2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спрямовані на реалізацію прав акціонерів;</w:t>
      </w:r>
    </w:p>
    <w:p w:rsidR="00844687" w:rsidRPr="00154E06" w:rsidRDefault="00844687" w:rsidP="00445B80">
      <w:pPr>
        <w:pStyle w:val="a3"/>
        <w:numPr>
          <w:ilvl w:val="0"/>
          <w:numId w:val="24"/>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такі, що застосовуються у випадку порушення прав акціонерів (с</w:t>
      </w:r>
      <w:r w:rsidR="008B312C" w:rsidRPr="00154E06">
        <w:rPr>
          <w:rFonts w:asciiTheme="majorBidi" w:hAnsiTheme="majorBidi" w:cstheme="majorBidi"/>
          <w:sz w:val="28"/>
          <w:szCs w:val="28"/>
        </w:rPr>
        <w:t xml:space="preserve">пособи захисту прав акціонерів) </w:t>
      </w:r>
      <w:r w:rsidR="005A37A5" w:rsidRPr="00154E06">
        <w:rPr>
          <w:rFonts w:asciiTheme="majorBidi" w:hAnsiTheme="majorBidi" w:cstheme="majorBidi"/>
          <w:sz w:val="28"/>
          <w:szCs w:val="28"/>
        </w:rPr>
        <w:t>[</w:t>
      </w:r>
      <w:r w:rsidR="00554F69" w:rsidRPr="00154E06">
        <w:rPr>
          <w:rFonts w:asciiTheme="majorBidi" w:hAnsiTheme="majorBidi" w:cstheme="majorBidi"/>
          <w:sz w:val="28"/>
          <w:szCs w:val="28"/>
        </w:rPr>
        <w:t>119</w:t>
      </w:r>
      <w:r w:rsidR="008B312C" w:rsidRPr="00154E06">
        <w:rPr>
          <w:rFonts w:asciiTheme="majorBidi" w:hAnsiTheme="majorBidi" w:cstheme="majorBidi"/>
          <w:sz w:val="28"/>
          <w:szCs w:val="28"/>
        </w:rPr>
        <w:t>, с.</w:t>
      </w:r>
      <w:r w:rsidR="00047F1E" w:rsidRPr="00154E06">
        <w:rPr>
          <w:rFonts w:asciiTheme="majorBidi" w:hAnsiTheme="majorBidi" w:cstheme="majorBidi"/>
          <w:sz w:val="28"/>
          <w:szCs w:val="28"/>
        </w:rPr>
        <w:t xml:space="preserve"> 11</w:t>
      </w:r>
      <w:r w:rsidR="005A37A5"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До спеціальних способів захисту належать: визнання правочину з акціями недійсним, визнання недійсною емісії акцій, визнання недійсними рішень органів управління акціонерного товариства (загальних зборів акціонерів, наглядової ради, виконавчого органу товариств</w:t>
      </w:r>
      <w:r w:rsidR="00C05C49" w:rsidRPr="00154E06">
        <w:rPr>
          <w:rFonts w:asciiTheme="majorBidi" w:hAnsiTheme="majorBidi" w:cstheme="majorBidi"/>
          <w:sz w:val="28"/>
          <w:szCs w:val="28"/>
        </w:rPr>
        <w:t>а), визнання незаконними рішень</w:t>
      </w:r>
      <w:r w:rsidRPr="00154E06">
        <w:rPr>
          <w:rFonts w:asciiTheme="majorBidi" w:hAnsiTheme="majorBidi" w:cstheme="majorBidi"/>
          <w:sz w:val="28"/>
          <w:szCs w:val="28"/>
        </w:rPr>
        <w:t>, дій чи бездіяльності органу державної влади, відновлення прав</w:t>
      </w:r>
      <w:r w:rsidR="005A37A5" w:rsidRPr="00154E06">
        <w:rPr>
          <w:rFonts w:asciiTheme="majorBidi" w:hAnsiTheme="majorBidi" w:cstheme="majorBidi"/>
          <w:sz w:val="28"/>
          <w:szCs w:val="28"/>
        </w:rPr>
        <w:t xml:space="preserve"> на акцію та відновлення акції [</w:t>
      </w:r>
      <w:r w:rsidR="00554F69" w:rsidRPr="00154E06">
        <w:rPr>
          <w:rFonts w:asciiTheme="majorBidi" w:hAnsiTheme="majorBidi" w:cstheme="majorBidi"/>
          <w:sz w:val="28"/>
          <w:szCs w:val="28"/>
        </w:rPr>
        <w:t>119</w:t>
      </w:r>
      <w:r w:rsidR="008B312C" w:rsidRPr="00154E06">
        <w:rPr>
          <w:rFonts w:asciiTheme="majorBidi" w:hAnsiTheme="majorBidi" w:cstheme="majorBidi"/>
          <w:sz w:val="28"/>
          <w:szCs w:val="28"/>
        </w:rPr>
        <w:t>, с</w:t>
      </w:r>
      <w:r w:rsidR="005A37A5" w:rsidRPr="00154E06">
        <w:rPr>
          <w:rFonts w:asciiTheme="majorBidi" w:hAnsiTheme="majorBidi" w:cstheme="majorBidi"/>
          <w:sz w:val="28"/>
          <w:szCs w:val="28"/>
        </w:rPr>
        <w:t>. 12].</w:t>
      </w:r>
    </w:p>
    <w:p w:rsidR="00776896"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 думку Д.В. Ломакіна, перелік корпоративних способів захисту є досить значним і має певні особливості. По-перше, застосування тих чи інших корпоративних способів захисту прав залежить від різновиду корпорації. Наприклад, такий спосіб як виключення учасника із товариства застосовується лише у товариствах з обмеженою відповідальністю. По-друге, застосування корпоративного способ</w:t>
      </w:r>
      <w:r w:rsidR="00047F1E" w:rsidRPr="00154E06">
        <w:rPr>
          <w:rFonts w:asciiTheme="majorBidi" w:hAnsiTheme="majorBidi" w:cstheme="majorBidi"/>
          <w:sz w:val="28"/>
          <w:szCs w:val="28"/>
        </w:rPr>
        <w:t xml:space="preserve">у захисту зумовлено специфікою </w:t>
      </w:r>
      <w:r w:rsidRPr="00154E06">
        <w:rPr>
          <w:rFonts w:asciiTheme="majorBidi" w:hAnsiTheme="majorBidi" w:cstheme="majorBidi"/>
          <w:sz w:val="28"/>
          <w:szCs w:val="28"/>
        </w:rPr>
        <w:t>самого права, що охороняється. Можливий поділ на захист майнових і немайнових корпоративних прав є доволі умовними. Так, порушення немайнового права учасника на участь у загальних зборах може бути захищено через самостійне скликання таких зборів. Проте не проведення загальних зборів у встановлені строки порушує майнов</w:t>
      </w:r>
      <w:r w:rsidR="00776896" w:rsidRPr="00154E06">
        <w:rPr>
          <w:rFonts w:asciiTheme="majorBidi" w:hAnsiTheme="majorBidi" w:cstheme="majorBidi"/>
          <w:sz w:val="28"/>
          <w:szCs w:val="28"/>
        </w:rPr>
        <w:t xml:space="preserve">е </w:t>
      </w:r>
      <w:r w:rsidR="00080F08" w:rsidRPr="00154E06">
        <w:rPr>
          <w:rFonts w:asciiTheme="majorBidi" w:hAnsiTheme="majorBidi" w:cstheme="majorBidi"/>
          <w:sz w:val="28"/>
          <w:szCs w:val="28"/>
        </w:rPr>
        <w:t>пр</w:t>
      </w:r>
      <w:r w:rsidR="00C57E06" w:rsidRPr="00154E06">
        <w:rPr>
          <w:rFonts w:asciiTheme="majorBidi" w:hAnsiTheme="majorBidi" w:cstheme="majorBidi"/>
          <w:sz w:val="28"/>
          <w:szCs w:val="28"/>
        </w:rPr>
        <w:t>аво на отримання дивідендів [12</w:t>
      </w:r>
      <w:r w:rsidR="00554F69" w:rsidRPr="00154E06">
        <w:rPr>
          <w:rFonts w:asciiTheme="majorBidi" w:hAnsiTheme="majorBidi" w:cstheme="majorBidi"/>
          <w:sz w:val="28"/>
          <w:szCs w:val="28"/>
        </w:rPr>
        <w:t>0</w:t>
      </w:r>
      <w:r w:rsidR="00776896" w:rsidRPr="00154E06">
        <w:rPr>
          <w:rFonts w:asciiTheme="majorBidi" w:hAnsiTheme="majorBidi" w:cstheme="majorBidi"/>
          <w:sz w:val="28"/>
          <w:szCs w:val="28"/>
        </w:rPr>
        <w:t>, с</w:t>
      </w:r>
      <w:r w:rsidR="006007D2" w:rsidRPr="00154E06">
        <w:rPr>
          <w:rFonts w:asciiTheme="majorBidi" w:hAnsiTheme="majorBidi" w:cstheme="majorBidi"/>
          <w:sz w:val="28"/>
          <w:szCs w:val="28"/>
        </w:rPr>
        <w:t>. 423-424</w:t>
      </w:r>
      <w:r w:rsidR="00776896" w:rsidRPr="00154E06">
        <w:rPr>
          <w:rFonts w:asciiTheme="majorBidi" w:hAnsiTheme="majorBidi" w:cstheme="majorBidi"/>
          <w:sz w:val="28"/>
          <w:szCs w:val="28"/>
        </w:rPr>
        <w:t>].</w:t>
      </w:r>
      <w:r w:rsidR="006007D2" w:rsidRPr="00154E06">
        <w:rPr>
          <w:rFonts w:asciiTheme="majorBidi" w:hAnsiTheme="majorBidi" w:cstheme="majorBidi"/>
          <w:sz w:val="28"/>
          <w:szCs w:val="28"/>
        </w:rPr>
        <w:t xml:space="preserve"> </w:t>
      </w:r>
    </w:p>
    <w:p w:rsidR="006514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Досить поширеним на практиці способом захисту прав суб’єктів господарювання є визнання повністю або частково недійсними актів органів державної влади та органів місцевого самоврядування, актів інших суб’єктів, що суперечать законодавству, обмежують права та законні інтереси суб’єкта господарювання. Зокрема, у корпоративних спорах таким способом захисту є визнання недійсними установчих документів товариства та рішення загальних </w:t>
      </w:r>
      <w:r w:rsidRPr="00154E06">
        <w:rPr>
          <w:rFonts w:asciiTheme="majorBidi" w:hAnsiTheme="majorBidi" w:cstheme="majorBidi"/>
          <w:sz w:val="28"/>
          <w:szCs w:val="28"/>
        </w:rPr>
        <w:lastRenderedPageBreak/>
        <w:t>зборів акціонерного товариства чи товарист</w:t>
      </w:r>
      <w:r w:rsidR="00776896" w:rsidRPr="00154E06">
        <w:rPr>
          <w:rFonts w:asciiTheme="majorBidi" w:hAnsiTheme="majorBidi" w:cstheme="majorBidi"/>
          <w:sz w:val="28"/>
          <w:szCs w:val="28"/>
        </w:rPr>
        <w:t>ва</w:t>
      </w:r>
      <w:r w:rsidR="00C752E0" w:rsidRPr="00154E06">
        <w:rPr>
          <w:rFonts w:asciiTheme="majorBidi" w:hAnsiTheme="majorBidi" w:cstheme="majorBidi"/>
          <w:sz w:val="28"/>
          <w:szCs w:val="28"/>
        </w:rPr>
        <w:t xml:space="preserve"> з обмеженою відповідальністю [12</w:t>
      </w:r>
      <w:r w:rsidR="00616725" w:rsidRPr="00154E06">
        <w:rPr>
          <w:rFonts w:asciiTheme="majorBidi" w:hAnsiTheme="majorBidi" w:cstheme="majorBidi"/>
          <w:sz w:val="28"/>
          <w:szCs w:val="28"/>
        </w:rPr>
        <w:t>1</w:t>
      </w:r>
      <w:r w:rsidR="00776896" w:rsidRPr="00154E06">
        <w:rPr>
          <w:rFonts w:asciiTheme="majorBidi" w:hAnsiTheme="majorBidi" w:cstheme="majorBidi"/>
          <w:sz w:val="28"/>
          <w:szCs w:val="28"/>
        </w:rPr>
        <w:t>, с</w:t>
      </w:r>
      <w:r w:rsidR="00651487" w:rsidRPr="00154E06">
        <w:rPr>
          <w:rFonts w:asciiTheme="majorBidi" w:hAnsiTheme="majorBidi" w:cstheme="majorBidi"/>
          <w:sz w:val="28"/>
          <w:szCs w:val="28"/>
        </w:rPr>
        <w:t>.</w:t>
      </w:r>
      <w:r w:rsidR="00776896" w:rsidRPr="00154E06">
        <w:rPr>
          <w:rFonts w:asciiTheme="majorBidi" w:hAnsiTheme="majorBidi" w:cstheme="majorBidi"/>
          <w:sz w:val="28"/>
          <w:szCs w:val="28"/>
        </w:rPr>
        <w:t xml:space="preserve"> </w:t>
      </w:r>
      <w:r w:rsidR="00651487" w:rsidRPr="00154E06">
        <w:rPr>
          <w:rFonts w:asciiTheme="majorBidi" w:hAnsiTheme="majorBidi" w:cstheme="majorBidi"/>
          <w:sz w:val="28"/>
          <w:szCs w:val="28"/>
        </w:rPr>
        <w:t>15</w:t>
      </w:r>
      <w:r w:rsidR="00776896"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У Законі України «Про </w:t>
      </w:r>
      <w:r w:rsidR="001D7287" w:rsidRPr="00154E06">
        <w:rPr>
          <w:rFonts w:asciiTheme="majorBidi" w:hAnsiTheme="majorBidi" w:cstheme="majorBidi"/>
          <w:sz w:val="28"/>
          <w:szCs w:val="28"/>
        </w:rPr>
        <w:t>акціонерні товариства</w:t>
      </w:r>
      <w:r w:rsidRPr="00154E06">
        <w:rPr>
          <w:rFonts w:asciiTheme="majorBidi" w:hAnsiTheme="majorBidi" w:cstheme="majorBidi"/>
          <w:sz w:val="28"/>
          <w:szCs w:val="28"/>
        </w:rPr>
        <w:t>» наведено спеціальні норми щодо оскарження рішення наглядов</w:t>
      </w:r>
      <w:r w:rsidR="009C3FEB" w:rsidRPr="00154E06">
        <w:rPr>
          <w:rFonts w:asciiTheme="majorBidi" w:hAnsiTheme="majorBidi" w:cstheme="majorBidi"/>
          <w:sz w:val="28"/>
          <w:szCs w:val="28"/>
        </w:rPr>
        <w:t>ої ради. А саме – ст.</w:t>
      </w:r>
      <w:r w:rsidRPr="00154E06">
        <w:rPr>
          <w:rFonts w:asciiTheme="majorBidi" w:hAnsiTheme="majorBidi" w:cstheme="majorBidi"/>
          <w:sz w:val="28"/>
          <w:szCs w:val="28"/>
        </w:rPr>
        <w:t xml:space="preserve"> 47 ч. 6 цього Закону рішення наглядової ради про відмову скликання позачергових загальних зборів акціонерів може бути оскаржено акціонерами в суді</w:t>
      </w:r>
      <w:r w:rsidR="00C752E0" w:rsidRPr="00154E06">
        <w:rPr>
          <w:rFonts w:asciiTheme="majorBidi" w:hAnsiTheme="majorBidi" w:cstheme="majorBidi"/>
          <w:sz w:val="28"/>
          <w:szCs w:val="28"/>
        </w:rPr>
        <w:t xml:space="preserve"> [</w:t>
      </w:r>
      <w:r w:rsidR="00C57E06" w:rsidRPr="00154E06">
        <w:rPr>
          <w:rFonts w:asciiTheme="majorBidi" w:hAnsiTheme="majorBidi" w:cstheme="majorBidi"/>
          <w:sz w:val="28"/>
          <w:szCs w:val="28"/>
        </w:rPr>
        <w:t>27</w:t>
      </w:r>
      <w:r w:rsidR="00C752E0" w:rsidRPr="00154E06">
        <w:rPr>
          <w:rFonts w:asciiTheme="majorBidi" w:hAnsiTheme="majorBidi" w:cstheme="majorBidi"/>
          <w:sz w:val="28"/>
          <w:szCs w:val="28"/>
        </w:rPr>
        <w:t>]</w:t>
      </w:r>
      <w:r w:rsidRPr="00154E06">
        <w:rPr>
          <w:rFonts w:asciiTheme="majorBidi" w:hAnsiTheme="majorBidi" w:cstheme="majorBidi"/>
          <w:sz w:val="28"/>
          <w:szCs w:val="28"/>
        </w:rPr>
        <w:t xml:space="preserve">.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Законом України «Про акціонерні товариства» передбачено ряд спеціальних засобів захисту прав акціонерів: </w:t>
      </w:r>
    </w:p>
    <w:p w:rsidR="00844687" w:rsidRPr="00154E06" w:rsidRDefault="00844687" w:rsidP="00445B80">
      <w:pPr>
        <w:pStyle w:val="a3"/>
        <w:numPr>
          <w:ilvl w:val="0"/>
          <w:numId w:val="2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викуп акціонерним товариством розміщених ним цінних паперів</w:t>
      </w:r>
      <w:r w:rsidR="0029147B" w:rsidRPr="00154E06">
        <w:rPr>
          <w:rFonts w:asciiTheme="majorBidi" w:hAnsiTheme="majorBidi" w:cstheme="majorBidi"/>
          <w:sz w:val="28"/>
          <w:szCs w:val="28"/>
        </w:rPr>
        <w:t xml:space="preserve"> (ст. 66)</w:t>
      </w:r>
      <w:r w:rsidRPr="00154E06">
        <w:rPr>
          <w:rFonts w:asciiTheme="majorBidi" w:hAnsiTheme="majorBidi" w:cstheme="majorBidi"/>
          <w:sz w:val="28"/>
          <w:szCs w:val="28"/>
        </w:rPr>
        <w:t>;</w:t>
      </w:r>
    </w:p>
    <w:p w:rsidR="00844687" w:rsidRPr="00154E06" w:rsidRDefault="00844687" w:rsidP="00445B80">
      <w:pPr>
        <w:pStyle w:val="a3"/>
        <w:numPr>
          <w:ilvl w:val="0"/>
          <w:numId w:val="2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вимоги щодо здійснення значного правочину</w:t>
      </w:r>
      <w:r w:rsidR="0029147B" w:rsidRPr="00154E06">
        <w:rPr>
          <w:rFonts w:asciiTheme="majorBidi" w:hAnsiTheme="majorBidi" w:cstheme="majorBidi"/>
          <w:sz w:val="28"/>
          <w:szCs w:val="28"/>
        </w:rPr>
        <w:t xml:space="preserve"> (ст. 70)</w:t>
      </w:r>
      <w:r w:rsidRPr="00154E06">
        <w:rPr>
          <w:rFonts w:asciiTheme="majorBidi" w:hAnsiTheme="majorBidi" w:cstheme="majorBidi"/>
          <w:sz w:val="28"/>
          <w:szCs w:val="28"/>
        </w:rPr>
        <w:t>;</w:t>
      </w:r>
    </w:p>
    <w:p w:rsidR="00844687" w:rsidRPr="00154E06" w:rsidRDefault="00CA2C4C" w:rsidP="00445B80">
      <w:pPr>
        <w:pStyle w:val="a3"/>
        <w:numPr>
          <w:ilvl w:val="0"/>
          <w:numId w:val="2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визнання товариством</w:t>
      </w:r>
      <w:r w:rsidR="00844687" w:rsidRPr="00154E06">
        <w:rPr>
          <w:rFonts w:asciiTheme="majorBidi" w:hAnsiTheme="majorBidi" w:cstheme="majorBidi"/>
          <w:sz w:val="28"/>
          <w:szCs w:val="28"/>
        </w:rPr>
        <w:t xml:space="preserve"> правочину, щодо вчинення якого є заінтересованість, недійсним (ч. 1 ст.</w:t>
      </w:r>
      <w:r w:rsidR="00A66435" w:rsidRPr="00154E06">
        <w:rPr>
          <w:rFonts w:asciiTheme="majorBidi" w:hAnsiTheme="majorBidi" w:cstheme="majorBidi"/>
          <w:sz w:val="28"/>
          <w:szCs w:val="28"/>
          <w:lang w:val="uk-UA"/>
        </w:rPr>
        <w:t xml:space="preserve"> </w:t>
      </w:r>
      <w:r w:rsidR="00844687" w:rsidRPr="00154E06">
        <w:rPr>
          <w:rFonts w:asciiTheme="majorBidi" w:hAnsiTheme="majorBidi" w:cstheme="majorBidi"/>
          <w:sz w:val="28"/>
          <w:szCs w:val="28"/>
        </w:rPr>
        <w:t>72);</w:t>
      </w:r>
    </w:p>
    <w:p w:rsidR="00844687" w:rsidRPr="00154E06" w:rsidRDefault="00844687" w:rsidP="00445B80">
      <w:pPr>
        <w:pStyle w:val="a3"/>
        <w:numPr>
          <w:ilvl w:val="0"/>
          <w:numId w:val="25"/>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похідний позов</w:t>
      </w:r>
      <w:r w:rsidR="00A57C68" w:rsidRPr="00154E06">
        <w:rPr>
          <w:rFonts w:asciiTheme="majorBidi" w:hAnsiTheme="majorBidi" w:cstheme="majorBidi"/>
          <w:sz w:val="28"/>
          <w:szCs w:val="28"/>
        </w:rPr>
        <w:t xml:space="preserve"> </w:t>
      </w:r>
      <w:r w:rsidR="000B6431" w:rsidRPr="00154E06">
        <w:rPr>
          <w:rFonts w:asciiTheme="majorBidi" w:hAnsiTheme="majorBidi" w:cstheme="majorBidi"/>
          <w:sz w:val="28"/>
          <w:szCs w:val="28"/>
        </w:rPr>
        <w:t xml:space="preserve">в теорії </w:t>
      </w:r>
      <w:r w:rsidR="00A57C68" w:rsidRPr="00154E06">
        <w:rPr>
          <w:rFonts w:asciiTheme="majorBidi" w:hAnsiTheme="majorBidi" w:cstheme="majorBidi"/>
          <w:sz w:val="28"/>
          <w:szCs w:val="28"/>
        </w:rPr>
        <w:t>корпоративного права</w:t>
      </w:r>
      <w:r w:rsidR="000B6431" w:rsidRPr="00154E06">
        <w:rPr>
          <w:rFonts w:asciiTheme="majorBidi" w:hAnsiTheme="majorBidi" w:cstheme="majorBidi"/>
          <w:sz w:val="28"/>
          <w:szCs w:val="28"/>
        </w:rPr>
        <w:t xml:space="preserve">— це </w:t>
      </w:r>
      <w:r w:rsidR="00A57C68" w:rsidRPr="00154E06">
        <w:rPr>
          <w:rFonts w:asciiTheme="majorBidi" w:hAnsiTheme="majorBidi" w:cstheme="majorBidi"/>
          <w:sz w:val="28"/>
          <w:szCs w:val="28"/>
        </w:rPr>
        <w:t>позов</w:t>
      </w:r>
      <w:r w:rsidR="000B6431" w:rsidRPr="00154E06">
        <w:rPr>
          <w:rFonts w:asciiTheme="majorBidi" w:hAnsiTheme="majorBidi" w:cstheme="majorBidi"/>
          <w:sz w:val="28"/>
          <w:szCs w:val="28"/>
        </w:rPr>
        <w:t xml:space="preserve"> </w:t>
      </w:r>
      <w:r w:rsidR="00A57C68" w:rsidRPr="00154E06">
        <w:rPr>
          <w:rFonts w:asciiTheme="majorBidi" w:hAnsiTheme="majorBidi" w:cstheme="majorBidi"/>
          <w:sz w:val="28"/>
          <w:szCs w:val="28"/>
        </w:rPr>
        <w:t xml:space="preserve">учасника (акціонера) компанії, який він подає від імені компанії до третьої особи (як правило, директора компанії). Похідний позов є засобом захисту інтересів компанії, а не її акціонера, і застосовується лише тоді, коли органи управління компанії ухиляються від подачі позову до особи, яка завдала компанії збитків. </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Корпоративний шантаж потребує чіткого плану дій, грошових коштів, конспірації, використання правових і неправових методів, інсайдерської інформації та підкупу посадових осіб, а також знання та використання помилок адміністрації</w:t>
      </w:r>
      <w:r w:rsidR="00673C29" w:rsidRPr="00154E06">
        <w:rPr>
          <w:rFonts w:asciiTheme="majorBidi" w:hAnsiTheme="majorBidi" w:cstheme="majorBidi"/>
          <w:sz w:val="28"/>
          <w:szCs w:val="28"/>
        </w:rPr>
        <w:t>.</w:t>
      </w:r>
      <w:r w:rsidRPr="00154E06">
        <w:rPr>
          <w:rFonts w:asciiTheme="majorBidi" w:hAnsiTheme="majorBidi" w:cstheme="majorBidi"/>
          <w:sz w:val="28"/>
          <w:szCs w:val="28"/>
        </w:rPr>
        <w:t xml:space="preserve"> Він особливо небезпечний для компаній, слабких в організаційному, фінансовому чи юридичному плані, таких, що не мають внутрішньої служби безпеки та штату корпоративних юристів. Саме тому важлива профілактика відповідних негативних дій [</w:t>
      </w:r>
      <w:r w:rsidR="00834534" w:rsidRPr="00154E06">
        <w:rPr>
          <w:rFonts w:asciiTheme="majorBidi" w:hAnsiTheme="majorBidi" w:cstheme="majorBidi"/>
          <w:sz w:val="28"/>
          <w:szCs w:val="28"/>
        </w:rPr>
        <w:t>64</w:t>
      </w:r>
      <w:r w:rsidRPr="00154E06">
        <w:rPr>
          <w:rFonts w:asciiTheme="majorBidi" w:hAnsiTheme="majorBidi" w:cstheme="majorBidi"/>
          <w:sz w:val="28"/>
          <w:szCs w:val="28"/>
        </w:rPr>
        <w:t>].</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більшості кра</w:t>
      </w:r>
      <w:r w:rsidR="00726D97" w:rsidRPr="00154E06">
        <w:rPr>
          <w:rFonts w:asciiTheme="majorBidi" w:hAnsiTheme="majorBidi" w:cstheme="majorBidi"/>
          <w:sz w:val="28"/>
          <w:szCs w:val="28"/>
        </w:rPr>
        <w:t>їн ґ</w:t>
      </w:r>
      <w:r w:rsidRPr="00154E06">
        <w:rPr>
          <w:rFonts w:asciiTheme="majorBidi" w:hAnsiTheme="majorBidi" w:cstheme="majorBidi"/>
          <w:sz w:val="28"/>
          <w:szCs w:val="28"/>
        </w:rPr>
        <w:t>рінмейл заборонений законом. Наприклад, у США доходи від продажу акцій за ціною вище ринкової обкладаються податком у розмірі 80%, що робить</w:t>
      </w:r>
      <w:r w:rsidR="0022270A" w:rsidRPr="00154E06">
        <w:rPr>
          <w:rFonts w:asciiTheme="majorBidi" w:hAnsiTheme="majorBidi" w:cstheme="majorBidi"/>
          <w:sz w:val="28"/>
          <w:szCs w:val="28"/>
        </w:rPr>
        <w:t xml:space="preserve"> подібну діяльність невигідною. </w:t>
      </w:r>
      <w:r w:rsidRPr="00154E06">
        <w:rPr>
          <w:rFonts w:asciiTheme="majorBidi" w:hAnsiTheme="majorBidi" w:cstheme="majorBidi"/>
          <w:sz w:val="28"/>
          <w:szCs w:val="28"/>
        </w:rPr>
        <w:t>Але існує думка, що корпоративний шантаж у певному сенсі сприяє природному відбо</w:t>
      </w:r>
      <w:r w:rsidR="00726D97" w:rsidRPr="00154E06">
        <w:rPr>
          <w:rFonts w:asciiTheme="majorBidi" w:hAnsiTheme="majorBidi" w:cstheme="majorBidi"/>
          <w:sz w:val="28"/>
          <w:szCs w:val="28"/>
        </w:rPr>
        <w:t>ру. Наявність ґ</w:t>
      </w:r>
      <w:r w:rsidRPr="00154E06">
        <w:rPr>
          <w:rFonts w:asciiTheme="majorBidi" w:hAnsiTheme="majorBidi" w:cstheme="majorBidi"/>
          <w:sz w:val="28"/>
          <w:szCs w:val="28"/>
        </w:rPr>
        <w:t xml:space="preserve">рінмейлерів змушує керівництво компаній організованіше підходити до роботи, перешкоджати </w:t>
      </w:r>
      <w:r w:rsidRPr="00154E06">
        <w:rPr>
          <w:rFonts w:asciiTheme="majorBidi" w:hAnsiTheme="majorBidi" w:cstheme="majorBidi"/>
          <w:sz w:val="28"/>
          <w:szCs w:val="28"/>
        </w:rPr>
        <w:lastRenderedPageBreak/>
        <w:t>розмиванню активів, неухильно дотримуватися процедурних норм корпоративного управління [</w:t>
      </w:r>
      <w:r w:rsidR="00834534" w:rsidRPr="00154E06">
        <w:rPr>
          <w:rFonts w:asciiTheme="majorBidi" w:hAnsiTheme="majorBidi" w:cstheme="majorBidi"/>
          <w:sz w:val="28"/>
          <w:szCs w:val="28"/>
        </w:rPr>
        <w:t>64</w:t>
      </w:r>
      <w:r w:rsidRPr="00154E06">
        <w:rPr>
          <w:rFonts w:asciiTheme="majorBidi" w:hAnsiTheme="majorBidi" w:cstheme="majorBidi"/>
          <w:sz w:val="28"/>
          <w:szCs w:val="28"/>
        </w:rPr>
        <w:t>].</w:t>
      </w:r>
    </w:p>
    <w:p w:rsidR="009F77D4" w:rsidRPr="00154E06" w:rsidRDefault="009F77D4" w:rsidP="00E47530">
      <w:pPr>
        <w:spacing w:after="0" w:line="360" w:lineRule="auto"/>
        <w:rPr>
          <w:rFonts w:asciiTheme="majorBidi" w:hAnsiTheme="majorBidi" w:cstheme="majorBidi"/>
          <w:sz w:val="28"/>
          <w:szCs w:val="28"/>
        </w:rPr>
      </w:pPr>
    </w:p>
    <w:p w:rsidR="00844687" w:rsidRPr="00154E06" w:rsidRDefault="00844687" w:rsidP="00627FFC">
      <w:pPr>
        <w:spacing w:after="0" w:line="360" w:lineRule="auto"/>
        <w:jc w:val="both"/>
        <w:rPr>
          <w:rFonts w:asciiTheme="majorBidi" w:hAnsiTheme="majorBidi" w:cstheme="majorBidi"/>
          <w:b/>
          <w:bCs/>
          <w:color w:val="000000" w:themeColor="text1"/>
          <w:sz w:val="28"/>
          <w:szCs w:val="28"/>
        </w:rPr>
      </w:pPr>
      <w:r w:rsidRPr="00154E06">
        <w:rPr>
          <w:rFonts w:asciiTheme="majorBidi" w:hAnsiTheme="majorBidi" w:cstheme="majorBidi"/>
          <w:b/>
          <w:bCs/>
          <w:color w:val="000000" w:themeColor="text1"/>
          <w:sz w:val="28"/>
          <w:szCs w:val="28"/>
        </w:rPr>
        <w:t>3.3</w:t>
      </w:r>
      <w:r w:rsidR="00A50066" w:rsidRPr="00154E06">
        <w:rPr>
          <w:rFonts w:asciiTheme="majorBidi" w:hAnsiTheme="majorBidi" w:cstheme="majorBidi"/>
          <w:b/>
          <w:bCs/>
          <w:color w:val="000000" w:themeColor="text1"/>
          <w:sz w:val="28"/>
          <w:szCs w:val="28"/>
        </w:rPr>
        <w:t>.</w:t>
      </w:r>
      <w:r w:rsidR="001B5985" w:rsidRPr="00154E06">
        <w:rPr>
          <w:rFonts w:asciiTheme="majorBidi" w:hAnsiTheme="majorBidi" w:cstheme="majorBidi"/>
          <w:b/>
          <w:bCs/>
          <w:color w:val="000000" w:themeColor="text1"/>
          <w:sz w:val="28"/>
          <w:szCs w:val="28"/>
          <w:lang w:val="uk-UA"/>
        </w:rPr>
        <w:t xml:space="preserve"> </w:t>
      </w:r>
      <w:r w:rsidR="00A50066" w:rsidRPr="00154E06">
        <w:rPr>
          <w:rFonts w:asciiTheme="majorBidi" w:hAnsiTheme="majorBidi" w:cstheme="majorBidi"/>
          <w:b/>
          <w:bCs/>
          <w:color w:val="000000" w:themeColor="text1"/>
          <w:sz w:val="28"/>
          <w:szCs w:val="28"/>
        </w:rPr>
        <w:t>Узагальнена практика вирішення корпоративних спорів з питань зловживання корпоративними правами</w:t>
      </w:r>
    </w:p>
    <w:p w:rsidR="004A35A1"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 </w:t>
      </w:r>
      <w:r w:rsidR="004A35A1" w:rsidRPr="00154E06">
        <w:rPr>
          <w:rFonts w:asciiTheme="majorBidi" w:hAnsiTheme="majorBidi" w:cstheme="majorBidi"/>
          <w:sz w:val="28"/>
          <w:szCs w:val="28"/>
        </w:rPr>
        <w:t>Основними недоліками судової практики, що проявляється під час розгляду справ щодо зловживання правом у корпоративних правовідносинах, є довільне тлумачення судами терміна «зловживання правом» та відсутність чітких підходів до його кваліфікації.</w:t>
      </w:r>
    </w:p>
    <w:p w:rsidR="00F910B8"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Вітчизняне законодавство не дає чіткого тлумачення терміна </w:t>
      </w:r>
      <w:r w:rsidR="003233D3" w:rsidRPr="00154E06">
        <w:rPr>
          <w:rFonts w:asciiTheme="majorBidi" w:hAnsiTheme="majorBidi" w:cstheme="majorBidi"/>
          <w:sz w:val="28"/>
          <w:szCs w:val="28"/>
        </w:rPr>
        <w:t>«зловживання</w:t>
      </w:r>
      <w:r w:rsidRPr="00154E06">
        <w:rPr>
          <w:rFonts w:asciiTheme="majorBidi" w:hAnsiTheme="majorBidi" w:cstheme="majorBidi"/>
          <w:sz w:val="28"/>
          <w:szCs w:val="28"/>
        </w:rPr>
        <w:t xml:space="preserve"> правом</w:t>
      </w:r>
      <w:r w:rsidR="003233D3" w:rsidRPr="00154E06">
        <w:rPr>
          <w:rFonts w:asciiTheme="majorBidi" w:hAnsiTheme="majorBidi" w:cstheme="majorBidi"/>
          <w:sz w:val="28"/>
          <w:szCs w:val="28"/>
        </w:rPr>
        <w:t>»</w:t>
      </w:r>
      <w:r w:rsidRPr="00154E06">
        <w:rPr>
          <w:rFonts w:asciiTheme="majorBidi" w:hAnsiTheme="majorBidi" w:cstheme="majorBidi"/>
          <w:sz w:val="28"/>
          <w:szCs w:val="28"/>
        </w:rPr>
        <w:t xml:space="preserve">, а тим паче не містить визначення зловживання корпоративними правами, є тільки </w:t>
      </w:r>
      <w:r w:rsidR="00F910B8" w:rsidRPr="00154E06">
        <w:rPr>
          <w:rFonts w:asciiTheme="majorBidi" w:hAnsiTheme="majorBidi" w:cstheme="majorBidi"/>
          <w:sz w:val="28"/>
          <w:szCs w:val="28"/>
        </w:rPr>
        <w:t>вказівка на заборону</w:t>
      </w:r>
      <w:r w:rsidR="00EC5D21" w:rsidRPr="00154E06">
        <w:rPr>
          <w:rFonts w:asciiTheme="majorBidi" w:hAnsiTheme="majorBidi" w:cstheme="majorBidi"/>
          <w:sz w:val="28"/>
          <w:szCs w:val="28"/>
        </w:rPr>
        <w:t xml:space="preserve"> (ст. 13 Цивільного кодексу </w:t>
      </w:r>
      <w:r w:rsidRPr="00154E06">
        <w:rPr>
          <w:rFonts w:asciiTheme="majorBidi" w:hAnsiTheme="majorBidi" w:cstheme="majorBidi"/>
          <w:sz w:val="28"/>
          <w:szCs w:val="28"/>
        </w:rPr>
        <w:t>У</w:t>
      </w:r>
      <w:r w:rsidR="00EC5D21" w:rsidRPr="00154E06">
        <w:rPr>
          <w:rFonts w:asciiTheme="majorBidi" w:hAnsiTheme="majorBidi" w:cstheme="majorBidi"/>
          <w:sz w:val="28"/>
          <w:szCs w:val="28"/>
        </w:rPr>
        <w:t>країни</w:t>
      </w:r>
      <w:r w:rsidRPr="00154E06">
        <w:rPr>
          <w:rFonts w:asciiTheme="majorBidi" w:hAnsiTheme="majorBidi" w:cstheme="majorBidi"/>
          <w:sz w:val="28"/>
          <w:szCs w:val="28"/>
        </w:rPr>
        <w:t>)</w:t>
      </w:r>
      <w:r w:rsidR="00047F1E" w:rsidRPr="00154E06">
        <w:rPr>
          <w:rFonts w:asciiTheme="majorBidi" w:hAnsiTheme="majorBidi" w:cstheme="majorBidi"/>
          <w:sz w:val="28"/>
          <w:szCs w:val="28"/>
        </w:rPr>
        <w:t xml:space="preserve">. </w:t>
      </w:r>
      <w:r w:rsidR="00F910B8" w:rsidRPr="00154E06">
        <w:rPr>
          <w:rFonts w:asciiTheme="majorBidi" w:hAnsiTheme="majorBidi" w:cstheme="majorBidi"/>
          <w:sz w:val="28"/>
          <w:szCs w:val="28"/>
        </w:rPr>
        <w:t xml:space="preserve">Окремі нормативно-правові акти України лише згадують про зловживання правом та необхідність добросовісного здійснення свої суб’єктивних прав. </w:t>
      </w:r>
    </w:p>
    <w:p w:rsidR="00F910B8" w:rsidRPr="00154E06" w:rsidRDefault="00047F1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Так, </w:t>
      </w:r>
      <w:r w:rsidR="003A6B1A" w:rsidRPr="00154E06">
        <w:rPr>
          <w:rFonts w:asciiTheme="majorBidi" w:hAnsiTheme="majorBidi" w:cstheme="majorBidi"/>
          <w:sz w:val="28"/>
          <w:szCs w:val="28"/>
        </w:rPr>
        <w:t>статт</w:t>
      </w:r>
      <w:r w:rsidR="009845A8" w:rsidRPr="00154E06">
        <w:rPr>
          <w:rFonts w:asciiTheme="majorBidi" w:hAnsiTheme="majorBidi" w:cstheme="majorBidi"/>
          <w:sz w:val="28"/>
          <w:szCs w:val="28"/>
          <w:lang w:val="uk-UA"/>
        </w:rPr>
        <w:t>я</w:t>
      </w:r>
      <w:r w:rsidR="006D2772" w:rsidRPr="00154E06">
        <w:rPr>
          <w:rFonts w:asciiTheme="majorBidi" w:hAnsiTheme="majorBidi" w:cstheme="majorBidi"/>
          <w:sz w:val="28"/>
          <w:szCs w:val="28"/>
        </w:rPr>
        <w:t xml:space="preserve"> 43 Госпо</w:t>
      </w:r>
      <w:r w:rsidR="004A7985" w:rsidRPr="00154E06">
        <w:rPr>
          <w:rFonts w:asciiTheme="majorBidi" w:hAnsiTheme="majorBidi" w:cstheme="majorBidi"/>
          <w:sz w:val="28"/>
          <w:szCs w:val="28"/>
        </w:rPr>
        <w:t>дарського процесуального кодексу</w:t>
      </w:r>
      <w:r w:rsidR="00F910B8" w:rsidRPr="00154E06">
        <w:rPr>
          <w:rFonts w:asciiTheme="majorBidi" w:hAnsiTheme="majorBidi" w:cstheme="majorBidi"/>
          <w:sz w:val="28"/>
          <w:szCs w:val="28"/>
        </w:rPr>
        <w:t xml:space="preserve"> України, що має назву «неприпустимість зловживання процесуа</w:t>
      </w:r>
      <w:r w:rsidR="00C629A0" w:rsidRPr="00154E06">
        <w:rPr>
          <w:rFonts w:asciiTheme="majorBidi" w:hAnsiTheme="majorBidi" w:cstheme="majorBidi"/>
          <w:sz w:val="28"/>
          <w:szCs w:val="28"/>
        </w:rPr>
        <w:t>льними правами», передбачає, що</w:t>
      </w:r>
      <w:r w:rsidR="00C629A0" w:rsidRPr="00154E06">
        <w:rPr>
          <w:rFonts w:asciiTheme="majorBidi" w:hAnsiTheme="majorBidi" w:cstheme="majorBidi"/>
          <w:sz w:val="28"/>
          <w:szCs w:val="28"/>
          <w:lang w:val="uk-UA"/>
        </w:rPr>
        <w:t xml:space="preserve"> </w:t>
      </w:r>
      <w:r w:rsidR="00F910B8" w:rsidRPr="00154E06">
        <w:rPr>
          <w:rFonts w:asciiTheme="majorBidi" w:hAnsiTheme="majorBidi" w:cstheme="majorBidi"/>
          <w:sz w:val="28"/>
          <w:szCs w:val="28"/>
        </w:rPr>
        <w:t xml:space="preserve">учасники судового процесу та їх представники повинні добросовісно користуватися процесуальними правами і зловживання процесуальними правами не допускається. Частина 2 зазначеної статті передбачає обставини, за яких суд може визнати дії учасників судового процесу як зловживання процесуальними правами. Крім того, кодекс містить правові наслідки такого діяння </w:t>
      </w:r>
      <w:r w:rsidR="001279E8" w:rsidRPr="00154E06">
        <w:rPr>
          <w:rFonts w:asciiTheme="majorBidi" w:hAnsiTheme="majorBidi" w:cstheme="majorBidi"/>
          <w:sz w:val="28"/>
          <w:szCs w:val="28"/>
        </w:rPr>
        <w:t xml:space="preserve">— </w:t>
      </w:r>
      <w:r w:rsidR="00F910B8" w:rsidRPr="00154E06">
        <w:rPr>
          <w:rFonts w:asciiTheme="majorBidi" w:hAnsiTheme="majorBidi" w:cstheme="majorBidi"/>
          <w:sz w:val="28"/>
          <w:szCs w:val="28"/>
        </w:rPr>
        <w:t>суд має право покласти на таку сторону судові витрати повністю або частково незалежно від результатів вирішення спору; залишити без розгляду або повернути скаргу, заяву, клопотання; стягнути в дохід державного бюджету з відповідної особи штрафу у сумі від одного до десяти розмірів прожиткового мінімуму для працездатних осіб</w:t>
      </w:r>
      <w:r w:rsidR="00891FFA" w:rsidRPr="00154E06">
        <w:rPr>
          <w:rFonts w:asciiTheme="majorBidi" w:hAnsiTheme="majorBidi" w:cstheme="majorBidi"/>
          <w:sz w:val="28"/>
          <w:szCs w:val="28"/>
        </w:rPr>
        <w:t xml:space="preserve"> [</w:t>
      </w:r>
      <w:r w:rsidR="002E4D5C" w:rsidRPr="00154E06">
        <w:rPr>
          <w:rFonts w:asciiTheme="majorBidi" w:hAnsiTheme="majorBidi" w:cstheme="majorBidi"/>
          <w:sz w:val="28"/>
          <w:szCs w:val="28"/>
        </w:rPr>
        <w:t>10</w:t>
      </w:r>
      <w:r w:rsidR="00554F69" w:rsidRPr="00154E06">
        <w:rPr>
          <w:rFonts w:asciiTheme="majorBidi" w:hAnsiTheme="majorBidi" w:cstheme="majorBidi"/>
          <w:sz w:val="28"/>
          <w:szCs w:val="28"/>
        </w:rPr>
        <w:t>3</w:t>
      </w:r>
      <w:r w:rsidR="00891FFA" w:rsidRPr="00154E06">
        <w:rPr>
          <w:rFonts w:asciiTheme="majorBidi" w:hAnsiTheme="majorBidi" w:cstheme="majorBidi"/>
          <w:sz w:val="28"/>
          <w:szCs w:val="28"/>
        </w:rPr>
        <w:t>]</w:t>
      </w:r>
      <w:r w:rsidR="00F910B8" w:rsidRPr="00154E06">
        <w:rPr>
          <w:rFonts w:asciiTheme="majorBidi" w:hAnsiTheme="majorBidi" w:cstheme="majorBidi"/>
          <w:sz w:val="28"/>
          <w:szCs w:val="28"/>
        </w:rPr>
        <w:t>. Аналогічні норми містить Кодекс адміністративного судочинства України ( ст. 45, 149)</w:t>
      </w:r>
      <w:r w:rsidR="00891FFA" w:rsidRPr="00154E06">
        <w:rPr>
          <w:rFonts w:asciiTheme="majorBidi" w:hAnsiTheme="majorBidi" w:cstheme="majorBidi"/>
          <w:sz w:val="28"/>
          <w:szCs w:val="28"/>
        </w:rPr>
        <w:t xml:space="preserve"> [</w:t>
      </w:r>
      <w:r w:rsidR="002E4D5C" w:rsidRPr="00154E06">
        <w:rPr>
          <w:rFonts w:asciiTheme="majorBidi" w:hAnsiTheme="majorBidi" w:cstheme="majorBidi"/>
          <w:sz w:val="28"/>
          <w:szCs w:val="28"/>
        </w:rPr>
        <w:t>12</w:t>
      </w:r>
      <w:r w:rsidR="00616725" w:rsidRPr="00154E06">
        <w:rPr>
          <w:rFonts w:asciiTheme="majorBidi" w:hAnsiTheme="majorBidi" w:cstheme="majorBidi"/>
          <w:sz w:val="28"/>
          <w:szCs w:val="28"/>
        </w:rPr>
        <w:t>2</w:t>
      </w:r>
      <w:r w:rsidR="00891FFA" w:rsidRPr="00154E06">
        <w:rPr>
          <w:rFonts w:asciiTheme="majorBidi" w:hAnsiTheme="majorBidi" w:cstheme="majorBidi"/>
          <w:sz w:val="28"/>
          <w:szCs w:val="28"/>
        </w:rPr>
        <w:t>]</w:t>
      </w:r>
      <w:r w:rsidR="00F910B8" w:rsidRPr="00154E06">
        <w:rPr>
          <w:rFonts w:asciiTheme="majorBidi" w:hAnsiTheme="majorBidi" w:cstheme="majorBidi"/>
          <w:sz w:val="28"/>
          <w:szCs w:val="28"/>
        </w:rPr>
        <w:t xml:space="preserve">. </w:t>
      </w:r>
    </w:p>
    <w:p w:rsidR="001279E8" w:rsidRPr="00154E06" w:rsidRDefault="001279E8"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Також термін «зловживання правом» зустрічається у ініціюванні питання про дисциплінарну відповідальність адвоката (ст. 36 ЗУ «Про адвокатуру та адвокатську діяльність»), судд</w:t>
      </w:r>
      <w:r w:rsidR="00B80636" w:rsidRPr="00154E06">
        <w:rPr>
          <w:rFonts w:asciiTheme="majorBidi" w:hAnsiTheme="majorBidi" w:cstheme="majorBidi"/>
          <w:sz w:val="28"/>
          <w:szCs w:val="28"/>
        </w:rPr>
        <w:t>і</w:t>
      </w:r>
      <w:r w:rsidR="00E54DEA" w:rsidRPr="00154E06">
        <w:rPr>
          <w:rFonts w:asciiTheme="majorBidi" w:hAnsiTheme="majorBidi" w:cstheme="majorBidi"/>
          <w:sz w:val="28"/>
          <w:szCs w:val="28"/>
        </w:rPr>
        <w:t xml:space="preserve"> (ст. 93</w:t>
      </w:r>
      <w:r w:rsidRPr="00154E06">
        <w:rPr>
          <w:rFonts w:asciiTheme="majorBidi" w:hAnsiTheme="majorBidi" w:cstheme="majorBidi"/>
          <w:sz w:val="28"/>
          <w:szCs w:val="28"/>
        </w:rPr>
        <w:t xml:space="preserve"> «Про забезпечення права на справедливий суд</w:t>
      </w:r>
      <w:r w:rsidR="008264A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аудитора </w:t>
      </w:r>
      <w:r w:rsidRPr="00154E06">
        <w:rPr>
          <w:rFonts w:asciiTheme="majorBidi" w:hAnsiTheme="majorBidi" w:cstheme="majorBidi"/>
          <w:sz w:val="28"/>
          <w:szCs w:val="28"/>
        </w:rPr>
        <w:lastRenderedPageBreak/>
        <w:t xml:space="preserve">ст. 45 ЗУ «Про аудит фінансової звітності та аудиторську діяльність») </w:t>
      </w:r>
      <w:r w:rsidR="00F4113C" w:rsidRPr="00154E06">
        <w:rPr>
          <w:rFonts w:asciiTheme="majorBidi" w:hAnsiTheme="majorBidi" w:cstheme="majorBidi"/>
          <w:sz w:val="28"/>
          <w:szCs w:val="28"/>
        </w:rPr>
        <w:t>[12</w:t>
      </w:r>
      <w:r w:rsidR="00616725" w:rsidRPr="00154E06">
        <w:rPr>
          <w:rFonts w:asciiTheme="majorBidi" w:hAnsiTheme="majorBidi" w:cstheme="majorBidi"/>
          <w:sz w:val="28"/>
          <w:szCs w:val="28"/>
        </w:rPr>
        <w:t>3</w:t>
      </w:r>
      <w:r w:rsidR="00C57E06" w:rsidRPr="00154E06">
        <w:rPr>
          <w:rFonts w:asciiTheme="majorBidi" w:hAnsiTheme="majorBidi" w:cstheme="majorBidi"/>
          <w:sz w:val="28"/>
          <w:szCs w:val="28"/>
        </w:rPr>
        <w:t>; 12</w:t>
      </w:r>
      <w:r w:rsidR="00616725" w:rsidRPr="00154E06">
        <w:rPr>
          <w:rFonts w:asciiTheme="majorBidi" w:hAnsiTheme="majorBidi" w:cstheme="majorBidi"/>
          <w:sz w:val="28"/>
          <w:szCs w:val="28"/>
        </w:rPr>
        <w:t>4</w:t>
      </w:r>
      <w:r w:rsidR="00554F69" w:rsidRPr="00154E06">
        <w:rPr>
          <w:rFonts w:asciiTheme="majorBidi" w:hAnsiTheme="majorBidi" w:cstheme="majorBidi"/>
          <w:sz w:val="28"/>
          <w:szCs w:val="28"/>
        </w:rPr>
        <w:t>;</w:t>
      </w:r>
      <w:r w:rsidR="00E54DEA" w:rsidRPr="00154E06">
        <w:rPr>
          <w:rFonts w:asciiTheme="majorBidi" w:hAnsiTheme="majorBidi" w:cstheme="majorBidi"/>
          <w:sz w:val="28"/>
          <w:szCs w:val="28"/>
          <w:lang w:val="uk-UA"/>
        </w:rPr>
        <w:t xml:space="preserve"> </w:t>
      </w:r>
      <w:r w:rsidR="00554F69" w:rsidRPr="00154E06">
        <w:rPr>
          <w:rFonts w:asciiTheme="majorBidi" w:hAnsiTheme="majorBidi" w:cstheme="majorBidi"/>
          <w:sz w:val="28"/>
          <w:szCs w:val="28"/>
        </w:rPr>
        <w:t>12</w:t>
      </w:r>
      <w:r w:rsidR="00616725" w:rsidRPr="00154E06">
        <w:rPr>
          <w:rFonts w:asciiTheme="majorBidi" w:hAnsiTheme="majorBidi" w:cstheme="majorBidi"/>
          <w:sz w:val="28"/>
          <w:szCs w:val="28"/>
        </w:rPr>
        <w:t>5</w:t>
      </w:r>
      <w:r w:rsidR="00F4113C" w:rsidRPr="00154E06">
        <w:rPr>
          <w:rFonts w:asciiTheme="majorBidi" w:hAnsiTheme="majorBidi" w:cstheme="majorBidi"/>
          <w:sz w:val="28"/>
          <w:szCs w:val="28"/>
        </w:rPr>
        <w:t>]</w:t>
      </w:r>
      <w:r w:rsidRPr="00154E06">
        <w:rPr>
          <w:rFonts w:asciiTheme="majorBidi" w:hAnsiTheme="majorBidi" w:cstheme="majorBidi"/>
          <w:sz w:val="28"/>
          <w:szCs w:val="28"/>
        </w:rPr>
        <w:t>.</w:t>
      </w:r>
    </w:p>
    <w:p w:rsidR="00F910B8" w:rsidRPr="00154E06" w:rsidRDefault="00F84FF6"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Треба також зазн</w:t>
      </w:r>
      <w:r w:rsidR="004317FD" w:rsidRPr="00154E06">
        <w:rPr>
          <w:rFonts w:asciiTheme="majorBidi" w:hAnsiTheme="majorBidi" w:cstheme="majorBidi"/>
          <w:sz w:val="28"/>
          <w:szCs w:val="28"/>
          <w:lang w:val="uk-UA"/>
        </w:rPr>
        <w:t>а</w:t>
      </w:r>
      <w:r w:rsidRPr="00154E06">
        <w:rPr>
          <w:rFonts w:asciiTheme="majorBidi" w:hAnsiTheme="majorBidi" w:cstheme="majorBidi"/>
          <w:sz w:val="28"/>
          <w:szCs w:val="28"/>
        </w:rPr>
        <w:t xml:space="preserve">чити, що </w:t>
      </w:r>
      <w:r w:rsidR="00F910B8" w:rsidRPr="00154E06">
        <w:rPr>
          <w:rFonts w:asciiTheme="majorBidi" w:hAnsiTheme="majorBidi" w:cstheme="majorBidi"/>
          <w:sz w:val="28"/>
          <w:szCs w:val="28"/>
        </w:rPr>
        <w:t>Кримінальний кодекс України містить відповідальність за зловживання опікунськими правами (ст. 167)</w:t>
      </w:r>
      <w:r w:rsidR="00B42BD2"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88</w:t>
      </w:r>
      <w:r w:rsidR="00B42BD2" w:rsidRPr="00154E06">
        <w:rPr>
          <w:rFonts w:asciiTheme="majorBidi" w:hAnsiTheme="majorBidi" w:cstheme="majorBidi"/>
          <w:sz w:val="28"/>
          <w:szCs w:val="28"/>
        </w:rPr>
        <w:t>]</w:t>
      </w:r>
      <w:r w:rsidR="00F910B8" w:rsidRPr="00154E06">
        <w:rPr>
          <w:rFonts w:asciiTheme="majorBidi" w:hAnsiTheme="majorBidi" w:cstheme="majorBidi"/>
          <w:sz w:val="28"/>
          <w:szCs w:val="28"/>
        </w:rPr>
        <w:t>.</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У зв’язку з цим видається доцільним на рівні вищих судових інстанцій звертати увагу суддів на необхідність застосування критерію нецільового використання права як основного під час розгляду даної категорії справ. </w:t>
      </w:r>
    </w:p>
    <w:p w:rsidR="009811D8" w:rsidRPr="00154E06" w:rsidRDefault="004A35A1" w:rsidP="009D015A">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Дослідивши Єдиний державний реєстр судових рішень</w:t>
      </w:r>
      <w:r w:rsidR="00B8360B" w:rsidRPr="00154E06">
        <w:rPr>
          <w:rFonts w:asciiTheme="majorBidi" w:hAnsiTheme="majorBidi" w:cstheme="majorBidi"/>
          <w:sz w:val="28"/>
          <w:szCs w:val="28"/>
        </w:rPr>
        <w:t>,</w:t>
      </w:r>
      <w:r w:rsidRPr="00154E06">
        <w:rPr>
          <w:rFonts w:asciiTheme="majorBidi" w:hAnsiTheme="majorBidi" w:cstheme="majorBidi"/>
          <w:sz w:val="28"/>
          <w:szCs w:val="28"/>
        </w:rPr>
        <w:t xml:space="preserve"> ми виявили, що справ пов’язаних із зловживанням корпоративними правами дуже мало.</w:t>
      </w:r>
      <w:r w:rsidR="006F7FF6" w:rsidRPr="00154E06">
        <w:rPr>
          <w:rFonts w:asciiTheme="majorBidi" w:hAnsiTheme="majorBidi" w:cstheme="majorBidi"/>
          <w:sz w:val="28"/>
          <w:szCs w:val="28"/>
        </w:rPr>
        <w:t xml:space="preserve"> </w:t>
      </w:r>
      <w:r w:rsidRPr="00154E06">
        <w:rPr>
          <w:rFonts w:asciiTheme="majorBidi" w:hAnsiTheme="majorBidi" w:cstheme="majorBidi"/>
          <w:sz w:val="28"/>
          <w:szCs w:val="28"/>
        </w:rPr>
        <w:t>Найчастіше особи звертаються до суду за захистом своїх немайнових корпоративних прав, а саме – управлінських, пов’язаних із неучас</w:t>
      </w:r>
      <w:r w:rsidR="006832F2" w:rsidRPr="00154E06">
        <w:rPr>
          <w:rFonts w:asciiTheme="majorBidi" w:hAnsiTheme="majorBidi" w:cstheme="majorBidi"/>
          <w:sz w:val="28"/>
          <w:szCs w:val="28"/>
        </w:rPr>
        <w:t>тю інших учасників у Загальних з</w:t>
      </w:r>
      <w:r w:rsidRPr="00154E06">
        <w:rPr>
          <w:rFonts w:asciiTheme="majorBidi" w:hAnsiTheme="majorBidi" w:cstheme="majorBidi"/>
          <w:sz w:val="28"/>
          <w:szCs w:val="28"/>
        </w:rPr>
        <w:t>борах товариства. Прикладом є справа № 911/1973/</w:t>
      </w:r>
      <w:r w:rsidR="009D015A" w:rsidRPr="00154E06">
        <w:rPr>
          <w:rFonts w:asciiTheme="majorBidi" w:hAnsiTheme="majorBidi" w:cstheme="majorBidi"/>
          <w:sz w:val="28"/>
          <w:szCs w:val="28"/>
        </w:rPr>
        <w:t>13 від 24</w:t>
      </w:r>
      <w:r w:rsidR="009D015A" w:rsidRPr="00154E06">
        <w:rPr>
          <w:rFonts w:asciiTheme="majorBidi" w:hAnsiTheme="majorBidi" w:cstheme="majorBidi"/>
          <w:sz w:val="28"/>
          <w:szCs w:val="28"/>
          <w:lang w:val="uk-UA"/>
        </w:rPr>
        <w:t>.07.</w:t>
      </w:r>
      <w:r w:rsidRPr="00154E06">
        <w:rPr>
          <w:rFonts w:asciiTheme="majorBidi" w:hAnsiTheme="majorBidi" w:cstheme="majorBidi"/>
          <w:sz w:val="28"/>
          <w:szCs w:val="28"/>
        </w:rPr>
        <w:t xml:space="preserve">2013 </w:t>
      </w:r>
      <w:r w:rsidR="006C09BA" w:rsidRPr="00154E06">
        <w:rPr>
          <w:rFonts w:asciiTheme="majorBidi" w:hAnsiTheme="majorBidi" w:cstheme="majorBidi"/>
          <w:sz w:val="28"/>
          <w:szCs w:val="28"/>
        </w:rPr>
        <w:t>р</w:t>
      </w:r>
      <w:r w:rsidR="006C09BA" w:rsidRPr="00154E06">
        <w:rPr>
          <w:rFonts w:asciiTheme="majorBidi" w:hAnsiTheme="majorBidi" w:cstheme="majorBidi"/>
          <w:sz w:val="28"/>
          <w:szCs w:val="28"/>
          <w:lang w:val="uk-UA"/>
        </w:rPr>
        <w:t>оку</w:t>
      </w:r>
      <w:r w:rsidR="00EC5D21" w:rsidRPr="00154E06">
        <w:rPr>
          <w:rFonts w:asciiTheme="majorBidi" w:hAnsiTheme="majorBidi" w:cstheme="majorBidi"/>
          <w:sz w:val="28"/>
          <w:szCs w:val="28"/>
        </w:rPr>
        <w:t xml:space="preserve"> Товариство з обмеженою відповідальністю </w:t>
      </w:r>
      <w:r w:rsidR="006832F2" w:rsidRPr="00154E06">
        <w:rPr>
          <w:rFonts w:asciiTheme="majorBidi" w:hAnsiTheme="majorBidi" w:cstheme="majorBidi"/>
          <w:sz w:val="28"/>
          <w:szCs w:val="28"/>
        </w:rPr>
        <w:t>«Вітал-Агро» звернулось до господарського</w:t>
      </w:r>
      <w:r w:rsidRPr="00154E06">
        <w:rPr>
          <w:rFonts w:asciiTheme="majorBidi" w:hAnsiTheme="majorBidi" w:cstheme="majorBidi"/>
          <w:sz w:val="28"/>
          <w:szCs w:val="28"/>
        </w:rPr>
        <w:t xml:space="preserve"> суд</w:t>
      </w:r>
      <w:r w:rsidR="006832F2" w:rsidRPr="00154E06">
        <w:rPr>
          <w:rFonts w:asciiTheme="majorBidi" w:hAnsiTheme="majorBidi" w:cstheme="majorBidi"/>
          <w:sz w:val="28"/>
          <w:szCs w:val="28"/>
        </w:rPr>
        <w:t>у</w:t>
      </w:r>
      <w:r w:rsidRPr="00154E06">
        <w:rPr>
          <w:rFonts w:asciiTheme="majorBidi" w:hAnsiTheme="majorBidi" w:cstheme="majorBidi"/>
          <w:sz w:val="28"/>
          <w:szCs w:val="28"/>
        </w:rPr>
        <w:t xml:space="preserve"> Київської області із позовом до </w:t>
      </w:r>
      <w:r w:rsidR="006832F2" w:rsidRPr="00154E06">
        <w:rPr>
          <w:rFonts w:asciiTheme="majorBidi" w:hAnsiTheme="majorBidi" w:cstheme="majorBidi"/>
          <w:sz w:val="28"/>
          <w:szCs w:val="28"/>
        </w:rPr>
        <w:t>В.М. Піотровича</w:t>
      </w:r>
      <w:r w:rsidR="009811D8" w:rsidRPr="00154E06">
        <w:rPr>
          <w:rFonts w:asciiTheme="majorBidi" w:hAnsiTheme="majorBidi" w:cstheme="majorBidi"/>
          <w:sz w:val="28"/>
          <w:szCs w:val="28"/>
        </w:rPr>
        <w:t>, якому належить внесок у статутному капіталі товариства у розмірі 10 0</w:t>
      </w:r>
      <w:r w:rsidR="00900CEC" w:rsidRPr="00154E06">
        <w:rPr>
          <w:rFonts w:asciiTheme="majorBidi" w:hAnsiTheme="majorBidi" w:cstheme="majorBidi"/>
          <w:sz w:val="28"/>
          <w:szCs w:val="28"/>
        </w:rPr>
        <w:t>00, 00 грн., що становить 43</w:t>
      </w:r>
      <w:r w:rsidR="009811D8" w:rsidRPr="00154E06">
        <w:rPr>
          <w:rFonts w:asciiTheme="majorBidi" w:hAnsiTheme="majorBidi" w:cstheme="majorBidi"/>
          <w:sz w:val="28"/>
          <w:szCs w:val="28"/>
        </w:rPr>
        <w:t xml:space="preserve"> % статутного капіталу товариства,</w:t>
      </w:r>
      <w:r w:rsidRPr="00154E06">
        <w:rPr>
          <w:rFonts w:asciiTheme="majorBidi" w:hAnsiTheme="majorBidi" w:cstheme="majorBidi"/>
          <w:sz w:val="28"/>
          <w:szCs w:val="28"/>
        </w:rPr>
        <w:t xml:space="preserve"> про зобов'язання зареєструватися та взяти участь у загальних зборах учасників Товариства з об</w:t>
      </w:r>
      <w:r w:rsidR="005C6B72" w:rsidRPr="00154E06">
        <w:rPr>
          <w:rFonts w:asciiTheme="majorBidi" w:hAnsiTheme="majorBidi" w:cstheme="majorBidi"/>
          <w:sz w:val="28"/>
          <w:szCs w:val="28"/>
        </w:rPr>
        <w:t>меженою відповідальністю «Вітал</w:t>
      </w:r>
      <w:r w:rsidR="005C6B72" w:rsidRPr="00154E06">
        <w:rPr>
          <w:rFonts w:asciiTheme="majorBidi" w:hAnsiTheme="majorBidi" w:cstheme="majorBidi"/>
          <w:sz w:val="28"/>
          <w:szCs w:val="28"/>
          <w:lang w:val="uk-UA"/>
        </w:rPr>
        <w:t>-</w:t>
      </w:r>
      <w:r w:rsidRPr="00154E06">
        <w:rPr>
          <w:rFonts w:asciiTheme="majorBidi" w:hAnsiTheme="majorBidi" w:cstheme="majorBidi"/>
          <w:sz w:val="28"/>
          <w:szCs w:val="28"/>
        </w:rPr>
        <w:t xml:space="preserve">Агро». Позовні вимоги обґрунтовані позивачем систематичним невиконанням відповідачем свого обов'язку щодо участі у загальних зборах учасників товариства. </w:t>
      </w:r>
      <w:r w:rsidR="009811D8" w:rsidRPr="00154E06">
        <w:rPr>
          <w:rFonts w:asciiTheme="majorBidi" w:hAnsiTheme="majorBidi" w:cstheme="majorBidi"/>
          <w:sz w:val="28"/>
          <w:szCs w:val="28"/>
        </w:rPr>
        <w:t>Хоча про скликані загальні збори учасників товариства був повідомлений належним чином, про причини своєї неявки на загальні збори учасників товариства не повідомив</w:t>
      </w:r>
      <w:r w:rsidR="00B42BD2" w:rsidRPr="00154E06">
        <w:rPr>
          <w:rFonts w:asciiTheme="majorBidi" w:hAnsiTheme="majorBidi" w:cstheme="majorBidi"/>
          <w:sz w:val="28"/>
          <w:szCs w:val="28"/>
        </w:rPr>
        <w:t xml:space="preserve"> [</w:t>
      </w:r>
      <w:r w:rsidR="009C546B" w:rsidRPr="00154E06">
        <w:rPr>
          <w:rFonts w:asciiTheme="majorBidi" w:hAnsiTheme="majorBidi" w:cstheme="majorBidi"/>
          <w:sz w:val="28"/>
          <w:szCs w:val="28"/>
        </w:rPr>
        <w:t>1</w:t>
      </w:r>
      <w:r w:rsidR="00554F69" w:rsidRPr="00154E06">
        <w:rPr>
          <w:rFonts w:asciiTheme="majorBidi" w:hAnsiTheme="majorBidi" w:cstheme="majorBidi"/>
          <w:sz w:val="28"/>
          <w:szCs w:val="28"/>
        </w:rPr>
        <w:t>2</w:t>
      </w:r>
      <w:r w:rsidR="00616725" w:rsidRPr="00154E06">
        <w:rPr>
          <w:rFonts w:asciiTheme="majorBidi" w:hAnsiTheme="majorBidi" w:cstheme="majorBidi"/>
          <w:sz w:val="28"/>
          <w:szCs w:val="28"/>
        </w:rPr>
        <w:t>6</w:t>
      </w:r>
      <w:r w:rsidR="00B42BD2" w:rsidRPr="00154E06">
        <w:rPr>
          <w:rFonts w:asciiTheme="majorBidi" w:hAnsiTheme="majorBidi" w:cstheme="majorBidi"/>
          <w:sz w:val="28"/>
          <w:szCs w:val="28"/>
        </w:rPr>
        <w:t>]</w:t>
      </w:r>
      <w:r w:rsidR="009811D8" w:rsidRPr="00154E06">
        <w:rPr>
          <w:rFonts w:asciiTheme="majorBidi" w:hAnsiTheme="majorBidi" w:cstheme="majorBidi"/>
          <w:sz w:val="28"/>
          <w:szCs w:val="28"/>
        </w:rPr>
        <w:t>.</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Заслухавши пояснення представників учасників процесу, дослідивши наявні у матеріалах справи докази, суд дійшов </w:t>
      </w:r>
      <w:r w:rsidR="00B8360B" w:rsidRPr="00154E06">
        <w:rPr>
          <w:rFonts w:asciiTheme="majorBidi" w:hAnsiTheme="majorBidi" w:cstheme="majorBidi"/>
          <w:sz w:val="28"/>
          <w:szCs w:val="28"/>
        </w:rPr>
        <w:t>висновку, що наявні всі підстави</w:t>
      </w:r>
      <w:r w:rsidRPr="00154E06">
        <w:rPr>
          <w:rFonts w:asciiTheme="majorBidi" w:hAnsiTheme="majorBidi" w:cstheme="majorBidi"/>
          <w:sz w:val="28"/>
          <w:szCs w:val="28"/>
        </w:rPr>
        <w:t xml:space="preserve"> застосувати н</w:t>
      </w:r>
      <w:r w:rsidR="000B6431" w:rsidRPr="00154E06">
        <w:rPr>
          <w:rFonts w:asciiTheme="majorBidi" w:hAnsiTheme="majorBidi" w:cstheme="majorBidi"/>
          <w:sz w:val="28"/>
          <w:szCs w:val="28"/>
        </w:rPr>
        <w:t xml:space="preserve">аслідки, передбачені частиною 6 </w:t>
      </w:r>
      <w:r w:rsidRPr="00154E06">
        <w:rPr>
          <w:rFonts w:asciiTheme="majorBidi" w:hAnsiTheme="majorBidi" w:cstheme="majorBidi"/>
          <w:sz w:val="28"/>
          <w:szCs w:val="28"/>
        </w:rPr>
        <w:t xml:space="preserve">статті 13 Цивільного кодексу України, а саме зобов'язати відповідача припинити зловживання своїми корпоративними правами шляхом зобов'язання зареєструватися та взяти участь у загальних зборах учасників товариства, а тому позовні вимоги позивача до відповідача про зобов'язання зареєструватися та взяти участь у загальних зборах учасників товариства є </w:t>
      </w:r>
      <w:r w:rsidRPr="00154E06">
        <w:rPr>
          <w:rFonts w:asciiTheme="majorBidi" w:hAnsiTheme="majorBidi" w:cstheme="majorBidi"/>
          <w:sz w:val="28"/>
          <w:szCs w:val="28"/>
        </w:rPr>
        <w:lastRenderedPageBreak/>
        <w:t>законними і обґрунтованими, та такими, що підлягають задоволенню у повному обсязі.</w:t>
      </w:r>
    </w:p>
    <w:p w:rsidR="004A35A1" w:rsidRPr="00154E06" w:rsidRDefault="00B8360B"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Але є і</w:t>
      </w:r>
      <w:r w:rsidR="004A35A1" w:rsidRPr="00154E06">
        <w:rPr>
          <w:rFonts w:asciiTheme="majorBidi" w:hAnsiTheme="majorBidi" w:cstheme="majorBidi"/>
          <w:sz w:val="28"/>
          <w:szCs w:val="28"/>
        </w:rPr>
        <w:t xml:space="preserve"> випадки, коли суд </w:t>
      </w:r>
      <w:r w:rsidR="004505E1" w:rsidRPr="00154E06">
        <w:rPr>
          <w:rFonts w:asciiTheme="majorBidi" w:hAnsiTheme="majorBidi" w:cstheme="majorBidi"/>
          <w:sz w:val="28"/>
          <w:szCs w:val="28"/>
        </w:rPr>
        <w:t xml:space="preserve">лише посилається на ст. 13 Цивільного кодексу </w:t>
      </w:r>
      <w:r w:rsidR="004A35A1" w:rsidRPr="00154E06">
        <w:rPr>
          <w:rFonts w:asciiTheme="majorBidi" w:hAnsiTheme="majorBidi" w:cstheme="majorBidi"/>
          <w:sz w:val="28"/>
          <w:szCs w:val="28"/>
        </w:rPr>
        <w:t>У</w:t>
      </w:r>
      <w:r w:rsidR="004505E1" w:rsidRPr="00154E06">
        <w:rPr>
          <w:rFonts w:asciiTheme="majorBidi" w:hAnsiTheme="majorBidi" w:cstheme="majorBidi"/>
          <w:sz w:val="28"/>
          <w:szCs w:val="28"/>
        </w:rPr>
        <w:t>країни</w:t>
      </w:r>
      <w:r w:rsidR="004A35A1" w:rsidRPr="00154E06">
        <w:rPr>
          <w:rFonts w:asciiTheme="majorBidi" w:hAnsiTheme="majorBidi" w:cstheme="majorBidi"/>
          <w:sz w:val="28"/>
          <w:szCs w:val="28"/>
        </w:rPr>
        <w:t>, не використовуючи термін зловживання корпоративними правами. Прикладом є справа №2-13/71</w:t>
      </w:r>
      <w:r w:rsidR="00C26051" w:rsidRPr="00154E06">
        <w:rPr>
          <w:rFonts w:asciiTheme="majorBidi" w:hAnsiTheme="majorBidi" w:cstheme="majorBidi"/>
          <w:sz w:val="28"/>
          <w:szCs w:val="28"/>
        </w:rPr>
        <w:t>83-2008 від 26.06.2008 р</w:t>
      </w:r>
      <w:r w:rsidR="00C26051" w:rsidRPr="00154E06">
        <w:rPr>
          <w:rFonts w:asciiTheme="majorBidi" w:hAnsiTheme="majorBidi" w:cstheme="majorBidi"/>
          <w:sz w:val="28"/>
          <w:szCs w:val="28"/>
          <w:lang w:val="uk-UA"/>
        </w:rPr>
        <w:t>оку</w:t>
      </w:r>
      <w:r w:rsidR="004A35A1" w:rsidRPr="00154E06">
        <w:rPr>
          <w:rFonts w:asciiTheme="majorBidi" w:hAnsiTheme="majorBidi" w:cstheme="majorBidi"/>
          <w:sz w:val="28"/>
          <w:szCs w:val="28"/>
        </w:rPr>
        <w:t xml:space="preserve"> </w:t>
      </w:r>
      <w:r w:rsidR="00A22BEF" w:rsidRPr="00154E06">
        <w:rPr>
          <w:rFonts w:asciiTheme="majorBidi" w:hAnsiTheme="majorBidi" w:cstheme="majorBidi"/>
          <w:sz w:val="28"/>
          <w:szCs w:val="28"/>
        </w:rPr>
        <w:t xml:space="preserve">позивачі </w:t>
      </w:r>
      <w:r w:rsidR="004A35A1" w:rsidRPr="00154E06">
        <w:rPr>
          <w:rFonts w:asciiTheme="majorBidi" w:hAnsiTheme="majorBidi" w:cstheme="majorBidi"/>
          <w:sz w:val="28"/>
          <w:szCs w:val="28"/>
        </w:rPr>
        <w:t xml:space="preserve">Нестеренко В.Ю., Нестеренко Ю.П. звернулися до господарського суду АР Крим з позовом до Баранцевої Любові Михайлівни, Кім Святослава Єлісєєвича, Кондратенко Михайла Юліановича, Королькова Андрія Борисовича, Товариства з обмеженою відповідальністю «Агрофірма «Деметра»», Арсеньєва Михайла Михайловича та просить зобов’язати відповідачів </w:t>
      </w:r>
      <w:r w:rsidR="007744B9" w:rsidRPr="00154E06">
        <w:rPr>
          <w:rFonts w:asciiTheme="majorBidi" w:hAnsiTheme="majorBidi" w:cstheme="majorBidi"/>
          <w:sz w:val="28"/>
          <w:szCs w:val="28"/>
        </w:rPr>
        <w:t>взяти</w:t>
      </w:r>
      <w:r w:rsidR="004A35A1" w:rsidRPr="00154E06">
        <w:rPr>
          <w:rFonts w:asciiTheme="majorBidi" w:hAnsiTheme="majorBidi" w:cstheme="majorBidi"/>
          <w:sz w:val="28"/>
          <w:szCs w:val="28"/>
        </w:rPr>
        <w:t xml:space="preserve"> участь і зареєструватися на загальних зборах учасників </w:t>
      </w:r>
      <w:r w:rsidR="00EC5D21" w:rsidRPr="00154E06">
        <w:rPr>
          <w:rFonts w:asciiTheme="majorBidi" w:hAnsiTheme="majorBidi" w:cstheme="majorBidi"/>
          <w:sz w:val="28"/>
          <w:szCs w:val="28"/>
        </w:rPr>
        <w:t>Товариства з обмеженою відповідальністю</w:t>
      </w:r>
      <w:r w:rsidR="004A35A1" w:rsidRPr="00154E06">
        <w:rPr>
          <w:rFonts w:asciiTheme="majorBidi" w:hAnsiTheme="majorBidi" w:cstheme="majorBidi"/>
          <w:sz w:val="28"/>
          <w:szCs w:val="28"/>
        </w:rPr>
        <w:t xml:space="preserve"> «Агрофірма «Лаванда»» </w:t>
      </w:r>
      <w:r w:rsidR="00EC5D21" w:rsidRPr="00154E06">
        <w:rPr>
          <w:rFonts w:asciiTheme="majorBidi" w:hAnsiTheme="majorBidi" w:cstheme="majorBidi"/>
          <w:sz w:val="28"/>
          <w:szCs w:val="28"/>
        </w:rPr>
        <w:t>30 червня 2008 року о 9 годині</w:t>
      </w:r>
      <w:r w:rsidR="004A35A1" w:rsidRPr="00154E06">
        <w:rPr>
          <w:rFonts w:asciiTheme="majorBidi" w:hAnsiTheme="majorBidi" w:cstheme="majorBidi"/>
          <w:sz w:val="28"/>
          <w:szCs w:val="28"/>
        </w:rPr>
        <w:t xml:space="preserve">. Також просить у разі невиконання рішення суду відповідачами, вважати вказаних осіб зареєстрованими на загальних зборах </w:t>
      </w:r>
      <w:r w:rsidR="00EC5D21" w:rsidRPr="00154E06">
        <w:rPr>
          <w:rFonts w:asciiTheme="majorBidi" w:hAnsiTheme="majorBidi" w:cstheme="majorBidi"/>
          <w:sz w:val="28"/>
          <w:szCs w:val="28"/>
        </w:rPr>
        <w:t>Товариства з обмеженою відповідальністю</w:t>
      </w:r>
      <w:r w:rsidR="004A35A1" w:rsidRPr="00154E06">
        <w:rPr>
          <w:rFonts w:asciiTheme="majorBidi" w:hAnsiTheme="majorBidi" w:cstheme="majorBidi"/>
          <w:sz w:val="28"/>
          <w:szCs w:val="28"/>
        </w:rPr>
        <w:t xml:space="preserve"> «Агрофірма «Лаванда»» 30 червня 2008 року о 9 годині</w:t>
      </w:r>
      <w:r w:rsidR="00B42BD2"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[12</w:t>
      </w:r>
      <w:r w:rsidR="00616725" w:rsidRPr="00154E06">
        <w:rPr>
          <w:rFonts w:asciiTheme="majorBidi" w:hAnsiTheme="majorBidi" w:cstheme="majorBidi"/>
          <w:sz w:val="28"/>
          <w:szCs w:val="28"/>
        </w:rPr>
        <w:t>7</w:t>
      </w:r>
      <w:r w:rsidR="00B42BD2" w:rsidRPr="00154E06">
        <w:rPr>
          <w:rFonts w:asciiTheme="majorBidi" w:hAnsiTheme="majorBidi" w:cstheme="majorBidi"/>
          <w:sz w:val="28"/>
          <w:szCs w:val="28"/>
        </w:rPr>
        <w:t>]</w:t>
      </w:r>
      <w:r w:rsidR="00EC5D21" w:rsidRPr="00154E06">
        <w:rPr>
          <w:rFonts w:asciiTheme="majorBidi" w:hAnsiTheme="majorBidi" w:cstheme="majorBidi"/>
          <w:sz w:val="28"/>
          <w:szCs w:val="28"/>
        </w:rPr>
        <w:t>.</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Позовна заява обґрунтована тим, що відповідачі не з’являються на загальні збори упродовж тривалого часу, чим унеможливлюють здійснення роботи товари</w:t>
      </w:r>
      <w:r w:rsidR="00604CEF" w:rsidRPr="00154E06">
        <w:rPr>
          <w:rFonts w:asciiTheme="majorBidi" w:hAnsiTheme="majorBidi" w:cstheme="majorBidi"/>
          <w:sz w:val="28"/>
          <w:szCs w:val="28"/>
        </w:rPr>
        <w:t>ства та як результат відсутність</w:t>
      </w:r>
      <w:r w:rsidRPr="00154E06">
        <w:rPr>
          <w:rFonts w:asciiTheme="majorBidi" w:hAnsiTheme="majorBidi" w:cstheme="majorBidi"/>
          <w:sz w:val="28"/>
          <w:szCs w:val="28"/>
        </w:rPr>
        <w:t xml:space="preserve"> отримання прибутку.</w:t>
      </w:r>
    </w:p>
    <w:p w:rsidR="00B61DA0" w:rsidRPr="00154E06" w:rsidRDefault="00B61DA0"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19.05.2008 року були призначені чергові збори учасників товариства, проте відповідачі на збори не з’явилися, у зв’язку з чим виконавчим органом товариства було прийняте рішення про перенесення зборів учасників товариства на 30.06.2008 року, оскільки відповідачі у сукупності володію</w:t>
      </w:r>
      <w:r w:rsidR="000B6431" w:rsidRPr="00154E06">
        <w:rPr>
          <w:rFonts w:asciiTheme="majorBidi" w:hAnsiTheme="majorBidi" w:cstheme="majorBidi"/>
          <w:sz w:val="28"/>
          <w:szCs w:val="28"/>
        </w:rPr>
        <w:t xml:space="preserve">ть 80% голосів, а відповідно до </w:t>
      </w:r>
      <w:r w:rsidR="00F62AF3" w:rsidRPr="00154E06">
        <w:rPr>
          <w:rFonts w:asciiTheme="majorBidi" w:hAnsiTheme="majorBidi" w:cstheme="majorBidi"/>
          <w:sz w:val="28"/>
          <w:szCs w:val="28"/>
        </w:rPr>
        <w:t>ст</w:t>
      </w:r>
      <w:r w:rsidR="00F62AF3" w:rsidRPr="00154E06">
        <w:rPr>
          <w:rFonts w:asciiTheme="majorBidi" w:hAnsiTheme="majorBidi" w:cstheme="majorBidi"/>
          <w:sz w:val="28"/>
          <w:szCs w:val="28"/>
          <w:lang w:val="uk-UA"/>
        </w:rPr>
        <w:t>.</w:t>
      </w:r>
      <w:r w:rsidR="00F62AF3" w:rsidRPr="00154E06">
        <w:rPr>
          <w:rFonts w:asciiTheme="majorBidi" w:hAnsiTheme="majorBidi" w:cstheme="majorBidi"/>
          <w:sz w:val="28"/>
          <w:szCs w:val="28"/>
        </w:rPr>
        <w:t xml:space="preserve"> 60 З</w:t>
      </w:r>
      <w:r w:rsidR="00F62AF3" w:rsidRPr="00154E06">
        <w:rPr>
          <w:rFonts w:asciiTheme="majorBidi" w:hAnsiTheme="majorBidi" w:cstheme="majorBidi"/>
          <w:sz w:val="28"/>
          <w:szCs w:val="28"/>
          <w:lang w:val="uk-UA"/>
        </w:rPr>
        <w:t>У</w:t>
      </w:r>
      <w:r w:rsidR="000B6431" w:rsidRPr="00154E06">
        <w:rPr>
          <w:rFonts w:asciiTheme="majorBidi" w:hAnsiTheme="majorBidi" w:cstheme="majorBidi"/>
          <w:sz w:val="28"/>
          <w:szCs w:val="28"/>
        </w:rPr>
        <w:t xml:space="preserve"> «Про господарські товариства» </w:t>
      </w:r>
      <w:r w:rsidRPr="00154E06">
        <w:rPr>
          <w:rFonts w:asciiTheme="majorBidi" w:hAnsiTheme="majorBidi" w:cstheme="majorBidi"/>
          <w:sz w:val="28"/>
          <w:szCs w:val="28"/>
        </w:rPr>
        <w:t>збори вважаються правомочними, якщо на них присутні учасники товариства і їх представники, які володіють у сукупності не менш як 60% голосів</w:t>
      </w:r>
      <w:r w:rsidR="009572D7" w:rsidRPr="00154E06">
        <w:rPr>
          <w:rFonts w:asciiTheme="majorBidi" w:hAnsiTheme="majorBidi" w:cstheme="majorBidi"/>
          <w:sz w:val="28"/>
          <w:szCs w:val="28"/>
        </w:rPr>
        <w:t xml:space="preserve"> [127]</w:t>
      </w:r>
      <w:r w:rsidRPr="00154E06">
        <w:rPr>
          <w:rFonts w:asciiTheme="majorBidi" w:hAnsiTheme="majorBidi" w:cstheme="majorBidi"/>
          <w:sz w:val="28"/>
          <w:szCs w:val="28"/>
        </w:rPr>
        <w:t>.</w:t>
      </w:r>
    </w:p>
    <w:p w:rsidR="00B61DA0" w:rsidRPr="00154E06" w:rsidRDefault="00B61DA0"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Суд вважає, що позовні вимоги підлягають частковому задоволенню й</w:t>
      </w:r>
      <w:r w:rsidR="004C4934" w:rsidRPr="00154E06">
        <w:rPr>
          <w:rFonts w:asciiTheme="majorBidi" w:hAnsiTheme="majorBidi" w:cstheme="majorBidi"/>
          <w:sz w:val="28"/>
          <w:szCs w:val="28"/>
        </w:rPr>
        <w:t xml:space="preserve"> при цьому виходить з такого</w:t>
      </w:r>
      <w:r w:rsidRPr="00154E06">
        <w:rPr>
          <w:rFonts w:asciiTheme="majorBidi" w:hAnsiTheme="majorBidi" w:cstheme="majorBidi"/>
          <w:sz w:val="28"/>
          <w:szCs w:val="28"/>
        </w:rPr>
        <w:t>.</w:t>
      </w:r>
    </w:p>
    <w:p w:rsidR="00B61DA0" w:rsidRPr="00154E06" w:rsidRDefault="00B61DA0"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У випадках, якщо проведення загальних зборів є неможливим через відсутність кворуму у зв’язку з систематичною неявкою учасника, який належним чином повідомлений про проведення загальних зборів у порядку, визначеному </w:t>
      </w:r>
      <w:r w:rsidRPr="00154E06">
        <w:rPr>
          <w:rFonts w:asciiTheme="majorBidi" w:hAnsiTheme="majorBidi" w:cstheme="majorBidi"/>
          <w:sz w:val="28"/>
          <w:szCs w:val="28"/>
        </w:rPr>
        <w:lastRenderedPageBreak/>
        <w:t>законодавством та установчими документами, що підтверджується відповідними доказами, інший учасник (учасники) вправі звернутися до суду з вимогою про зобов’язання такого учасника взяти участь і зареєструватися на загальних зборах учасників. При цьому участь у загальних зборах є правом, а не обов’язком учасника.</w:t>
      </w:r>
    </w:p>
    <w:p w:rsidR="00B61DA0" w:rsidRPr="00154E06" w:rsidRDefault="00B61DA0"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Між тим, приписами ст. 13 Цивільного кодексу України встановлено, що при здійсненні своїх прав особа зобов'язана утримуватися від дій, які могли б порушити права інших осіб. Не допускаються дії особи, що вчиняються з наміром завдати шкоди іншій особі, а також зловживання правом в інших формах. Ці положення стосуються і порушень корпоративних прав учасників товариства у зв’язку з перешкоджанням проведення загальних зборів товариства.</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Встановивши факт зловживання правом учасником товариства шляхом систематичної неучасті у загальних зборах товариства, суд </w:t>
      </w:r>
      <w:r w:rsidR="00BC1E89" w:rsidRPr="00154E06">
        <w:rPr>
          <w:rFonts w:asciiTheme="majorBidi" w:hAnsiTheme="majorBidi" w:cstheme="majorBidi"/>
          <w:sz w:val="28"/>
          <w:szCs w:val="28"/>
        </w:rPr>
        <w:t>застосував санкцію передбачену</w:t>
      </w:r>
      <w:r w:rsidR="00047F1E" w:rsidRPr="00154E06">
        <w:rPr>
          <w:rFonts w:asciiTheme="majorBidi" w:hAnsiTheme="majorBidi" w:cstheme="majorBidi"/>
          <w:sz w:val="28"/>
          <w:szCs w:val="28"/>
        </w:rPr>
        <w:t xml:space="preserve"> ч. 3 </w:t>
      </w:r>
      <w:r w:rsidRPr="00154E06">
        <w:rPr>
          <w:rFonts w:asciiTheme="majorBidi" w:hAnsiTheme="majorBidi" w:cstheme="majorBidi"/>
          <w:sz w:val="28"/>
          <w:szCs w:val="28"/>
        </w:rPr>
        <w:t>ст</w:t>
      </w:r>
      <w:r w:rsidR="00047F1E" w:rsidRPr="00154E06">
        <w:rPr>
          <w:rFonts w:asciiTheme="majorBidi" w:hAnsiTheme="majorBidi" w:cstheme="majorBidi"/>
          <w:sz w:val="28"/>
          <w:szCs w:val="28"/>
        </w:rPr>
        <w:t xml:space="preserve">. 13 Цивільного кодексу України </w:t>
      </w:r>
      <w:r w:rsidRPr="00154E06">
        <w:rPr>
          <w:rFonts w:asciiTheme="majorBidi" w:hAnsiTheme="majorBidi" w:cstheme="majorBidi"/>
          <w:sz w:val="28"/>
          <w:szCs w:val="28"/>
        </w:rPr>
        <w:t>– зобов’язавши особу припинити зловживання своїми правами шляхом зобов’язання взяти участь у загальних зборах учасників товариства.</w:t>
      </w:r>
      <w:r w:rsidR="00BE338D" w:rsidRPr="00154E06">
        <w:rPr>
          <w:rFonts w:asciiTheme="majorBidi" w:hAnsiTheme="majorBidi" w:cstheme="majorBidi"/>
          <w:sz w:val="28"/>
          <w:szCs w:val="28"/>
        </w:rPr>
        <w:t xml:space="preserve"> </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Таким чином, припинення зловживання правом буде полягати саме у зобов’язанні учасника (акціонера) взяти участь у загальних зборах товариства, а не в виключенні його за рішенням суду з товариства, що означало б неконституційне позбавлення учасника права власності на частку в статутному капіталі товариства.  </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Проблема заборони зловживання правом безпосередньо пов’язана із встановленням певних юридичних меж, що позначають межі припустимої поведінки особи при реалізації її суб’єктивного права. Тут варто погодитися, що основним критерієм для встановлення меж реалізації (задоволення) інтересів певної особи служать інтереси інших осіб, у тому числі суспільства і держави. </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Зокрема, у справі № 5017/3327/2012</w:t>
      </w:r>
      <w:r w:rsidR="00AF5771" w:rsidRPr="00154E06">
        <w:rPr>
          <w:rFonts w:asciiTheme="majorBidi" w:hAnsiTheme="majorBidi" w:cstheme="majorBidi"/>
          <w:sz w:val="28"/>
          <w:szCs w:val="28"/>
        </w:rPr>
        <w:t xml:space="preserve"> від</w:t>
      </w:r>
      <w:r w:rsidR="000E7DA7" w:rsidRPr="00154E06">
        <w:rPr>
          <w:rFonts w:asciiTheme="majorBidi" w:hAnsiTheme="majorBidi" w:cstheme="majorBidi"/>
          <w:sz w:val="28"/>
          <w:szCs w:val="28"/>
        </w:rPr>
        <w:t xml:space="preserve"> </w:t>
      </w:r>
      <w:r w:rsidR="00AF5771" w:rsidRPr="00154E06">
        <w:rPr>
          <w:rFonts w:asciiTheme="majorBidi" w:hAnsiTheme="majorBidi" w:cstheme="majorBidi"/>
          <w:sz w:val="28"/>
          <w:szCs w:val="28"/>
        </w:rPr>
        <w:t>14.12.2012 року позивач</w:t>
      </w:r>
      <w:r w:rsidRPr="00154E06">
        <w:rPr>
          <w:rFonts w:asciiTheme="majorBidi" w:hAnsiTheme="majorBidi" w:cstheme="majorBidi"/>
          <w:sz w:val="28"/>
          <w:szCs w:val="28"/>
        </w:rPr>
        <w:t xml:space="preserve"> звернувся до господарського суду Одеської облас</w:t>
      </w:r>
      <w:r w:rsidR="00EC5D21" w:rsidRPr="00154E06">
        <w:rPr>
          <w:rFonts w:asciiTheme="majorBidi" w:hAnsiTheme="majorBidi" w:cstheme="majorBidi"/>
          <w:sz w:val="28"/>
          <w:szCs w:val="28"/>
        </w:rPr>
        <w:t>ті з позовною заявою до</w:t>
      </w:r>
      <w:r w:rsidR="003C061B" w:rsidRPr="00154E06">
        <w:rPr>
          <w:rFonts w:asciiTheme="majorBidi" w:hAnsiTheme="majorBidi" w:cstheme="majorBidi"/>
          <w:sz w:val="28"/>
          <w:szCs w:val="28"/>
          <w:lang w:val="uk-UA"/>
        </w:rPr>
        <w:t xml:space="preserve"> </w:t>
      </w:r>
      <w:r w:rsidR="00AF5771" w:rsidRPr="00154E06">
        <w:rPr>
          <w:rFonts w:asciiTheme="majorBidi" w:hAnsiTheme="majorBidi" w:cstheme="majorBidi"/>
          <w:sz w:val="28"/>
          <w:szCs w:val="28"/>
        </w:rPr>
        <w:t>відповідача</w:t>
      </w:r>
      <w:r w:rsidRPr="00154E06">
        <w:rPr>
          <w:rFonts w:asciiTheme="majorBidi" w:hAnsiTheme="majorBidi" w:cstheme="majorBidi"/>
          <w:sz w:val="28"/>
          <w:szCs w:val="28"/>
        </w:rPr>
        <w:t xml:space="preserve"> припинити зловживання своїми правами шляхом зобов'язання взяти учас</w:t>
      </w:r>
      <w:r w:rsidR="00047F1E" w:rsidRPr="00154E06">
        <w:rPr>
          <w:rFonts w:asciiTheme="majorBidi" w:hAnsiTheme="majorBidi" w:cstheme="majorBidi"/>
          <w:sz w:val="28"/>
          <w:szCs w:val="28"/>
        </w:rPr>
        <w:t xml:space="preserve">ть у загальних зборах учасників </w:t>
      </w:r>
      <w:r w:rsidRPr="00154E06">
        <w:rPr>
          <w:rFonts w:asciiTheme="majorBidi" w:hAnsiTheme="majorBidi" w:cstheme="majorBidi"/>
          <w:sz w:val="28"/>
          <w:szCs w:val="28"/>
        </w:rPr>
        <w:t xml:space="preserve">Товариства з обмеженою відповідальністю «Істок». </w:t>
      </w:r>
      <w:r w:rsidR="00AF5771" w:rsidRPr="00154E06">
        <w:rPr>
          <w:rFonts w:asciiTheme="majorBidi" w:hAnsiTheme="majorBidi" w:cstheme="majorBidi"/>
          <w:sz w:val="28"/>
          <w:szCs w:val="28"/>
        </w:rPr>
        <w:t xml:space="preserve">Розглянувши справу суд встановив, що відповідач володіє часткою у статутному капіталі Товариства з обмеженою відповідальністю </w:t>
      </w:r>
      <w:r w:rsidR="00047F1E" w:rsidRPr="00154E06">
        <w:rPr>
          <w:rFonts w:asciiTheme="majorBidi" w:hAnsiTheme="majorBidi" w:cstheme="majorBidi"/>
          <w:sz w:val="28"/>
          <w:szCs w:val="28"/>
        </w:rPr>
        <w:t>«Істок»</w:t>
      </w:r>
      <w:r w:rsidR="00EC5D21" w:rsidRPr="00154E06">
        <w:rPr>
          <w:rFonts w:asciiTheme="majorBidi" w:hAnsiTheme="majorBidi" w:cstheme="majorBidi"/>
          <w:sz w:val="28"/>
          <w:szCs w:val="28"/>
        </w:rPr>
        <w:t xml:space="preserve"> у розмірі </w:t>
      </w:r>
      <w:r w:rsidR="00AF5771" w:rsidRPr="00154E06">
        <w:rPr>
          <w:rFonts w:asciiTheme="majorBidi" w:hAnsiTheme="majorBidi" w:cstheme="majorBidi"/>
          <w:sz w:val="28"/>
          <w:szCs w:val="28"/>
        </w:rPr>
        <w:t>49,5 %</w:t>
      </w:r>
      <w:r w:rsidR="00B42BD2" w:rsidRPr="00154E06">
        <w:rPr>
          <w:rFonts w:asciiTheme="majorBidi" w:hAnsiTheme="majorBidi" w:cstheme="majorBidi"/>
          <w:sz w:val="28"/>
          <w:szCs w:val="28"/>
        </w:rPr>
        <w:t xml:space="preserve"> [</w:t>
      </w:r>
      <w:r w:rsidR="00C57E06" w:rsidRPr="00154E06">
        <w:rPr>
          <w:rFonts w:asciiTheme="majorBidi" w:hAnsiTheme="majorBidi" w:cstheme="majorBidi"/>
          <w:sz w:val="28"/>
          <w:szCs w:val="28"/>
        </w:rPr>
        <w:t>1</w:t>
      </w:r>
      <w:r w:rsidR="00554F69" w:rsidRPr="00154E06">
        <w:rPr>
          <w:rFonts w:asciiTheme="majorBidi" w:hAnsiTheme="majorBidi" w:cstheme="majorBidi"/>
          <w:sz w:val="28"/>
          <w:szCs w:val="28"/>
        </w:rPr>
        <w:t>2</w:t>
      </w:r>
      <w:r w:rsidR="00616725" w:rsidRPr="00154E06">
        <w:rPr>
          <w:rFonts w:asciiTheme="majorBidi" w:hAnsiTheme="majorBidi" w:cstheme="majorBidi"/>
          <w:sz w:val="28"/>
          <w:szCs w:val="28"/>
        </w:rPr>
        <w:t>8</w:t>
      </w:r>
      <w:r w:rsidR="00B42BD2" w:rsidRPr="00154E06">
        <w:rPr>
          <w:rFonts w:asciiTheme="majorBidi" w:hAnsiTheme="majorBidi" w:cstheme="majorBidi"/>
          <w:sz w:val="28"/>
          <w:szCs w:val="28"/>
        </w:rPr>
        <w:t>]</w:t>
      </w:r>
      <w:r w:rsidR="00AF5771" w:rsidRPr="00154E06">
        <w:rPr>
          <w:rFonts w:asciiTheme="majorBidi" w:hAnsiTheme="majorBidi" w:cstheme="majorBidi"/>
          <w:sz w:val="28"/>
          <w:szCs w:val="28"/>
        </w:rPr>
        <w:t>.</w:t>
      </w:r>
    </w:p>
    <w:p w:rsidR="001B7B62" w:rsidRPr="00154E06" w:rsidRDefault="001B7B62"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При цьому, ч. 1</w:t>
      </w:r>
      <w:r w:rsidR="00CE1B31" w:rsidRPr="00154E06">
        <w:rPr>
          <w:rFonts w:asciiTheme="majorBidi" w:hAnsiTheme="majorBidi" w:cstheme="majorBidi"/>
          <w:sz w:val="28"/>
          <w:szCs w:val="28"/>
        </w:rPr>
        <w:t xml:space="preserve"> </w:t>
      </w:r>
      <w:r w:rsidRPr="00154E06">
        <w:rPr>
          <w:rFonts w:asciiTheme="majorBidi" w:hAnsiTheme="majorBidi" w:cstheme="majorBidi"/>
          <w:sz w:val="28"/>
          <w:szCs w:val="28"/>
        </w:rPr>
        <w:t>ст. 60</w:t>
      </w:r>
      <w:r w:rsidR="00EC5D21" w:rsidRPr="00154E06">
        <w:rPr>
          <w:rFonts w:asciiTheme="majorBidi" w:hAnsiTheme="majorBidi" w:cstheme="majorBidi"/>
          <w:sz w:val="28"/>
          <w:szCs w:val="28"/>
        </w:rPr>
        <w:t xml:space="preserve"> </w:t>
      </w:r>
      <w:r w:rsidRPr="00154E06">
        <w:rPr>
          <w:rFonts w:asciiTheme="majorBidi" w:hAnsiTheme="majorBidi" w:cstheme="majorBidi"/>
          <w:sz w:val="28"/>
          <w:szCs w:val="28"/>
        </w:rPr>
        <w:t>З</w:t>
      </w:r>
      <w:r w:rsidR="000869AC" w:rsidRPr="00154E06">
        <w:rPr>
          <w:rFonts w:asciiTheme="majorBidi" w:hAnsiTheme="majorBidi" w:cstheme="majorBidi"/>
          <w:sz w:val="28"/>
          <w:szCs w:val="28"/>
          <w:lang w:val="uk-UA"/>
        </w:rPr>
        <w:t>У</w:t>
      </w:r>
      <w:r w:rsidR="00047F1E" w:rsidRPr="00154E06">
        <w:rPr>
          <w:rFonts w:asciiTheme="majorBidi" w:hAnsiTheme="majorBidi" w:cstheme="majorBidi"/>
          <w:sz w:val="28"/>
          <w:szCs w:val="28"/>
        </w:rPr>
        <w:t xml:space="preserve"> «</w:t>
      </w:r>
      <w:r w:rsidR="007E28DE" w:rsidRPr="00154E06">
        <w:rPr>
          <w:rFonts w:asciiTheme="majorBidi" w:hAnsiTheme="majorBidi" w:cstheme="majorBidi"/>
          <w:sz w:val="28"/>
          <w:szCs w:val="28"/>
        </w:rPr>
        <w:t xml:space="preserve">Про господарські </w:t>
      </w:r>
      <w:r w:rsidR="00047F1E" w:rsidRPr="00154E06">
        <w:rPr>
          <w:rFonts w:asciiTheme="majorBidi" w:hAnsiTheme="majorBidi" w:cstheme="majorBidi"/>
          <w:sz w:val="28"/>
          <w:szCs w:val="28"/>
        </w:rPr>
        <w:t>товариства»</w:t>
      </w:r>
      <w:r w:rsidR="00EC5D21" w:rsidRPr="00154E06">
        <w:rPr>
          <w:rFonts w:asciiTheme="majorBidi" w:hAnsiTheme="majorBidi" w:cstheme="majorBidi"/>
          <w:sz w:val="28"/>
          <w:szCs w:val="28"/>
        </w:rPr>
        <w:t xml:space="preserve"> </w:t>
      </w:r>
      <w:r w:rsidRPr="00154E06">
        <w:rPr>
          <w:rFonts w:asciiTheme="majorBidi" w:hAnsiTheme="majorBidi" w:cstheme="majorBidi"/>
          <w:sz w:val="28"/>
          <w:szCs w:val="28"/>
        </w:rPr>
        <w:t>встановлено, що загальні збори учасників вважаються повноважними, якщо на них присутні учасники (представники учасників), що володіють у сукупності більш як 60 відсотками голосів</w:t>
      </w:r>
      <w:r w:rsidR="004443FB" w:rsidRPr="00154E06">
        <w:rPr>
          <w:rFonts w:asciiTheme="majorBidi" w:hAnsiTheme="majorBidi" w:cstheme="majorBidi"/>
          <w:sz w:val="28"/>
          <w:szCs w:val="28"/>
        </w:rPr>
        <w:t xml:space="preserve"> </w:t>
      </w:r>
      <w:r w:rsidR="00A43709" w:rsidRPr="00154E06">
        <w:rPr>
          <w:rFonts w:asciiTheme="majorBidi" w:hAnsiTheme="majorBidi" w:cstheme="majorBidi"/>
          <w:sz w:val="28"/>
          <w:szCs w:val="28"/>
        </w:rPr>
        <w:t>[129</w:t>
      </w:r>
      <w:r w:rsidR="004443FB" w:rsidRPr="00154E06">
        <w:rPr>
          <w:rFonts w:asciiTheme="majorBidi" w:hAnsiTheme="majorBidi" w:cstheme="majorBidi"/>
          <w:sz w:val="28"/>
          <w:szCs w:val="28"/>
        </w:rPr>
        <w:t>].</w:t>
      </w:r>
    </w:p>
    <w:p w:rsidR="001B7B62" w:rsidRPr="00154E06" w:rsidRDefault="001B7B62"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Водночас,</w:t>
      </w:r>
      <w:r w:rsidR="006F7FF6" w:rsidRPr="00154E06">
        <w:rPr>
          <w:rFonts w:asciiTheme="majorBidi" w:hAnsiTheme="majorBidi" w:cstheme="majorBidi"/>
          <w:sz w:val="28"/>
          <w:szCs w:val="28"/>
        </w:rPr>
        <w:t xml:space="preserve"> </w:t>
      </w:r>
      <w:r w:rsidRPr="00154E06">
        <w:rPr>
          <w:rFonts w:asciiTheme="majorBidi" w:hAnsiTheme="majorBidi" w:cstheme="majorBidi"/>
          <w:sz w:val="28"/>
          <w:szCs w:val="28"/>
        </w:rPr>
        <w:t>ст</w:t>
      </w:r>
      <w:r w:rsidR="00047F1E" w:rsidRPr="00154E06">
        <w:rPr>
          <w:rFonts w:asciiTheme="majorBidi" w:hAnsiTheme="majorBidi" w:cstheme="majorBidi"/>
          <w:sz w:val="28"/>
          <w:szCs w:val="28"/>
        </w:rPr>
        <w:t xml:space="preserve">. 13 Цивільного кодексу України </w:t>
      </w:r>
      <w:r w:rsidRPr="00154E06">
        <w:rPr>
          <w:rFonts w:asciiTheme="majorBidi" w:hAnsiTheme="majorBidi" w:cstheme="majorBidi"/>
          <w:sz w:val="28"/>
          <w:szCs w:val="28"/>
        </w:rPr>
        <w:t>передбачено, що цивільні права особа здійснює у межах, наданих їй договором або актами цивільного законодавства.</w:t>
      </w:r>
      <w:r w:rsidR="00047F1E" w:rsidRPr="00154E06">
        <w:rPr>
          <w:rFonts w:asciiTheme="majorBidi" w:hAnsiTheme="majorBidi" w:cstheme="majorBidi"/>
          <w:sz w:val="28"/>
          <w:szCs w:val="28"/>
        </w:rPr>
        <w:t xml:space="preserve"> </w:t>
      </w:r>
      <w:r w:rsidRPr="00154E06">
        <w:rPr>
          <w:rFonts w:asciiTheme="majorBidi" w:hAnsiTheme="majorBidi" w:cstheme="majorBidi"/>
          <w:sz w:val="28"/>
          <w:szCs w:val="28"/>
        </w:rPr>
        <w:t>При здійсненні своїх прав особа зобов'язана утримуватися від дій, які могли б порушити права інших осіб, завдати шкоди довкіллю або культурній спадщині.</w:t>
      </w:r>
      <w:r w:rsidR="00047F1E" w:rsidRPr="00154E06">
        <w:rPr>
          <w:rFonts w:asciiTheme="majorBidi" w:hAnsiTheme="majorBidi" w:cstheme="majorBidi"/>
          <w:sz w:val="28"/>
          <w:szCs w:val="28"/>
        </w:rPr>
        <w:t xml:space="preserve"> </w:t>
      </w:r>
      <w:r w:rsidRPr="00154E06">
        <w:rPr>
          <w:rFonts w:asciiTheme="majorBidi" w:hAnsiTheme="majorBidi" w:cstheme="majorBidi"/>
          <w:sz w:val="28"/>
          <w:szCs w:val="28"/>
        </w:rPr>
        <w:t>Не допускаються дії особи, що вчиняються з наміром завдати шкоди іншій особі, а також зловживання правом в інших формах.</w:t>
      </w:r>
      <w:r w:rsidR="00047F1E" w:rsidRPr="00154E06">
        <w:rPr>
          <w:rFonts w:asciiTheme="majorBidi" w:hAnsiTheme="majorBidi" w:cstheme="majorBidi"/>
          <w:sz w:val="28"/>
          <w:szCs w:val="28"/>
        </w:rPr>
        <w:t xml:space="preserve"> </w:t>
      </w:r>
      <w:r w:rsidRPr="00154E06">
        <w:rPr>
          <w:rFonts w:asciiTheme="majorBidi" w:hAnsiTheme="majorBidi" w:cstheme="majorBidi"/>
          <w:sz w:val="28"/>
          <w:szCs w:val="28"/>
        </w:rPr>
        <w:t>При здійсненні цивільних прав особа повинна додержуватися моральних засад суспільства. Не допускаються використання цивільних прав з метою неправомірного обмеження конкуренції, зловживання монопольним становищем на ринку, а також недобросовісна конкуренція. У разі недодержання особою при здійсненні своїх прав вимог, які встановлені частинами другою - п'ятою цієї статті, суд може зобов'язати її припинити зловживання своїми правами, а також застосувати інші наслідки, встановлені законом.</w:t>
      </w:r>
    </w:p>
    <w:p w:rsidR="001B7B62" w:rsidRPr="00154E06" w:rsidRDefault="001B7B62"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 участь у загальних зборах є правом, а не обов'язком учасника. Між тим,</w:t>
      </w:r>
      <w:r w:rsidR="00EC5D21" w:rsidRPr="00154E06">
        <w:rPr>
          <w:rFonts w:asciiTheme="majorBidi" w:hAnsiTheme="majorBidi" w:cstheme="majorBidi"/>
          <w:sz w:val="28"/>
          <w:szCs w:val="28"/>
        </w:rPr>
        <w:t xml:space="preserve"> </w:t>
      </w:r>
      <w:r w:rsidRPr="00154E06">
        <w:rPr>
          <w:rFonts w:asciiTheme="majorBidi" w:hAnsiTheme="majorBidi" w:cstheme="majorBidi"/>
          <w:sz w:val="28"/>
          <w:szCs w:val="28"/>
        </w:rPr>
        <w:t>статтею 13 Цивільного кодексу України</w:t>
      </w:r>
      <w:r w:rsidR="00EC5D21" w:rsidRPr="00154E06">
        <w:rPr>
          <w:rFonts w:asciiTheme="majorBidi" w:hAnsiTheme="majorBidi" w:cstheme="majorBidi"/>
          <w:sz w:val="28"/>
          <w:szCs w:val="28"/>
        </w:rPr>
        <w:t xml:space="preserve"> </w:t>
      </w:r>
      <w:r w:rsidRPr="00154E06">
        <w:rPr>
          <w:rFonts w:asciiTheme="majorBidi" w:hAnsiTheme="majorBidi" w:cstheme="majorBidi"/>
          <w:sz w:val="28"/>
          <w:szCs w:val="28"/>
        </w:rPr>
        <w:t>встановлені межі здійснення цивільних прав. Зокрема, відповідно до ч. ч. 2, 3 вказаної статті, при здійсненні своїх прав особа зобов'язана утримуватися від дій, які могли б порушити права інших осіб, а також не допускаються дії особи, що вчиняються з наміром завдати шкоди іншій особі, а також зловживання правом в інших формах. Ці положення стосуються і порушень корпоративних прав учасників товариства у зв'язку із перешкоджанням проведення загальних зборів учасників товариства.</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Отже, суд доходить висновку щодо зловживання відповідачем правом учасника Товариства з обмеженою відповідальністю «Істок» шляхом систематичної неучасті у загальних зборах товариства.</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Таким чином, в зв'язку із систематичною неучастю відповідача у загальних зборах Товариства суд вправі застосувати наслідки</w:t>
      </w:r>
      <w:r w:rsidR="003660B6" w:rsidRPr="00154E06">
        <w:rPr>
          <w:rFonts w:asciiTheme="majorBidi" w:hAnsiTheme="majorBidi" w:cstheme="majorBidi"/>
          <w:sz w:val="28"/>
          <w:szCs w:val="28"/>
        </w:rPr>
        <w:t>,</w:t>
      </w:r>
      <w:r w:rsidRPr="00154E06">
        <w:rPr>
          <w:rFonts w:asciiTheme="majorBidi" w:hAnsiTheme="majorBidi" w:cstheme="majorBidi"/>
          <w:sz w:val="28"/>
          <w:szCs w:val="28"/>
        </w:rPr>
        <w:t xml:space="preserve"> передбачені ч. 6</w:t>
      </w:r>
      <w:r w:rsidR="00EC5D21"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ст. 13 </w:t>
      </w:r>
      <w:r w:rsidRPr="00154E06">
        <w:rPr>
          <w:rFonts w:asciiTheme="majorBidi" w:hAnsiTheme="majorBidi" w:cstheme="majorBidi"/>
          <w:sz w:val="28"/>
          <w:szCs w:val="28"/>
        </w:rPr>
        <w:lastRenderedPageBreak/>
        <w:t>Цивільного кодексу України</w:t>
      </w:r>
      <w:r w:rsidR="003660B6" w:rsidRPr="00154E06">
        <w:rPr>
          <w:rFonts w:asciiTheme="majorBidi" w:hAnsiTheme="majorBidi" w:cstheme="majorBidi"/>
          <w:sz w:val="28"/>
          <w:szCs w:val="28"/>
        </w:rPr>
        <w:t>,</w:t>
      </w:r>
      <w:r w:rsidR="00EC5D21" w:rsidRPr="00154E06">
        <w:rPr>
          <w:rFonts w:asciiTheme="majorBidi" w:hAnsiTheme="majorBidi" w:cstheme="majorBidi"/>
          <w:sz w:val="28"/>
          <w:szCs w:val="28"/>
        </w:rPr>
        <w:t xml:space="preserve"> </w:t>
      </w:r>
      <w:r w:rsidR="007E28DE" w:rsidRPr="00154E06">
        <w:rPr>
          <w:rFonts w:asciiTheme="majorBidi" w:hAnsiTheme="majorBidi" w:cstheme="majorBidi"/>
          <w:sz w:val="28"/>
          <w:szCs w:val="28"/>
        </w:rPr>
        <w:t>та зобов'язати відповідача</w:t>
      </w:r>
      <w:r w:rsidRPr="00154E06">
        <w:rPr>
          <w:rFonts w:asciiTheme="majorBidi" w:hAnsiTheme="majorBidi" w:cstheme="majorBidi"/>
          <w:sz w:val="28"/>
          <w:szCs w:val="28"/>
        </w:rPr>
        <w:t xml:space="preserve"> припинити зловживання своїми правами шляхом зобов'язання взяти участь у загальних зборах учасників Товариства з обме</w:t>
      </w:r>
      <w:r w:rsidR="001B7B62" w:rsidRPr="00154E06">
        <w:rPr>
          <w:rFonts w:asciiTheme="majorBidi" w:hAnsiTheme="majorBidi" w:cstheme="majorBidi"/>
          <w:sz w:val="28"/>
          <w:szCs w:val="28"/>
        </w:rPr>
        <w:t>женою відповідальністю «Істок». У</w:t>
      </w:r>
      <w:r w:rsidR="00EC5D21" w:rsidRPr="00154E06">
        <w:rPr>
          <w:rFonts w:asciiTheme="majorBidi" w:hAnsiTheme="majorBidi" w:cstheme="majorBidi"/>
          <w:sz w:val="28"/>
          <w:szCs w:val="28"/>
        </w:rPr>
        <w:t xml:space="preserve"> разі невиконання відповідачем </w:t>
      </w:r>
      <w:r w:rsidRPr="00154E06">
        <w:rPr>
          <w:rFonts w:asciiTheme="majorBidi" w:hAnsiTheme="majorBidi" w:cstheme="majorBidi"/>
          <w:sz w:val="28"/>
          <w:szCs w:val="28"/>
        </w:rPr>
        <w:t>р</w:t>
      </w:r>
      <w:r w:rsidR="007E28DE" w:rsidRPr="00154E06">
        <w:rPr>
          <w:rFonts w:asciiTheme="majorBidi" w:hAnsiTheme="majorBidi" w:cstheme="majorBidi"/>
          <w:sz w:val="28"/>
          <w:szCs w:val="28"/>
        </w:rPr>
        <w:t>ішення суду відповідач</w:t>
      </w:r>
      <w:r w:rsidRPr="00154E06">
        <w:rPr>
          <w:rFonts w:asciiTheme="majorBidi" w:hAnsiTheme="majorBidi" w:cstheme="majorBidi"/>
          <w:sz w:val="28"/>
          <w:szCs w:val="28"/>
        </w:rPr>
        <w:t xml:space="preserve"> буде вважатись зареєстрованим на загальних зборах учасників Товариства з обмеженою відповідальністю «Істок»</w:t>
      </w:r>
      <w:r w:rsidR="004443FB" w:rsidRPr="00154E06">
        <w:rPr>
          <w:rFonts w:asciiTheme="majorBidi" w:hAnsiTheme="majorBidi" w:cstheme="majorBidi"/>
          <w:sz w:val="28"/>
          <w:szCs w:val="28"/>
        </w:rPr>
        <w:t xml:space="preserve"> [128]</w:t>
      </w:r>
      <w:r w:rsidRPr="00154E06">
        <w:rPr>
          <w:rFonts w:asciiTheme="majorBidi" w:hAnsiTheme="majorBidi" w:cstheme="majorBidi"/>
          <w:sz w:val="28"/>
          <w:szCs w:val="28"/>
        </w:rPr>
        <w:t>.</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Потребує уточнення</w:t>
      </w:r>
      <w:r w:rsidR="00233138" w:rsidRPr="00154E06">
        <w:rPr>
          <w:rFonts w:asciiTheme="majorBidi" w:hAnsiTheme="majorBidi" w:cstheme="majorBidi"/>
          <w:sz w:val="28"/>
          <w:szCs w:val="28"/>
        </w:rPr>
        <w:t xml:space="preserve"> позиція Вищого господарського с</w:t>
      </w:r>
      <w:r w:rsidRPr="00154E06">
        <w:rPr>
          <w:rFonts w:asciiTheme="majorBidi" w:hAnsiTheme="majorBidi" w:cstheme="majorBidi"/>
          <w:sz w:val="28"/>
          <w:szCs w:val="28"/>
        </w:rPr>
        <w:t xml:space="preserve">уду України щодо неможливості кваліфікувати неучасть учасника товариства у загальних зборах як зловживання правом. Необхідно рекомендувати судам у кожному конкретному випадку брати до уваги такі обставини, як систематичність такої поведінки, наявність об’єктивних причин неучасті, розмір частки учасника, важливість і нагальність питань, що були включені до порядку денного загальних зборів товариств. </w:t>
      </w:r>
    </w:p>
    <w:p w:rsidR="004A35A1" w:rsidRPr="00154E06" w:rsidRDefault="00B37B59"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Нап</w:t>
      </w:r>
      <w:r w:rsidR="00EC5D21" w:rsidRPr="00154E06">
        <w:rPr>
          <w:rFonts w:asciiTheme="majorBidi" w:hAnsiTheme="majorBidi" w:cstheme="majorBidi"/>
          <w:sz w:val="28"/>
          <w:szCs w:val="28"/>
        </w:rPr>
        <w:t xml:space="preserve">риклад, </w:t>
      </w:r>
      <w:r w:rsidRPr="00154E06">
        <w:rPr>
          <w:rFonts w:asciiTheme="majorBidi" w:hAnsiTheme="majorBidi" w:cstheme="majorBidi"/>
          <w:sz w:val="28"/>
          <w:szCs w:val="28"/>
        </w:rPr>
        <w:t>у справі</w:t>
      </w:r>
      <w:r w:rsidR="00EC5D21" w:rsidRPr="00154E06">
        <w:rPr>
          <w:rFonts w:asciiTheme="majorBidi" w:hAnsiTheme="majorBidi" w:cstheme="majorBidi"/>
          <w:sz w:val="28"/>
          <w:szCs w:val="28"/>
        </w:rPr>
        <w:t xml:space="preserve"> №</w:t>
      </w:r>
      <w:r w:rsidR="004A35A1" w:rsidRPr="00154E06">
        <w:rPr>
          <w:rFonts w:asciiTheme="majorBidi" w:hAnsiTheme="majorBidi" w:cstheme="majorBidi"/>
          <w:sz w:val="28"/>
          <w:szCs w:val="28"/>
        </w:rPr>
        <w:t>923/136/14</w:t>
      </w:r>
      <w:r w:rsidR="00D329C5" w:rsidRPr="00154E06">
        <w:rPr>
          <w:rFonts w:asciiTheme="majorBidi" w:hAnsiTheme="majorBidi" w:cstheme="majorBidi"/>
          <w:sz w:val="28"/>
          <w:szCs w:val="28"/>
        </w:rPr>
        <w:t xml:space="preserve"> від 10.04.2010 року позив</w:t>
      </w:r>
      <w:r w:rsidRPr="00154E06">
        <w:rPr>
          <w:rFonts w:asciiTheme="majorBidi" w:hAnsiTheme="majorBidi" w:cstheme="majorBidi"/>
          <w:sz w:val="28"/>
          <w:szCs w:val="28"/>
        </w:rPr>
        <w:t>а</w:t>
      </w:r>
      <w:r w:rsidR="00D329C5" w:rsidRPr="00154E06">
        <w:rPr>
          <w:rFonts w:asciiTheme="majorBidi" w:hAnsiTheme="majorBidi" w:cstheme="majorBidi"/>
          <w:sz w:val="28"/>
          <w:szCs w:val="28"/>
        </w:rPr>
        <w:t xml:space="preserve">ч </w:t>
      </w:r>
      <w:r w:rsidR="004A35A1" w:rsidRPr="00154E06">
        <w:rPr>
          <w:rFonts w:asciiTheme="majorBidi" w:hAnsiTheme="majorBidi" w:cstheme="majorBidi"/>
          <w:sz w:val="28"/>
          <w:szCs w:val="28"/>
        </w:rPr>
        <w:t>звернувся до господарського суду Херсонськ</w:t>
      </w:r>
      <w:r w:rsidR="00D329C5" w:rsidRPr="00154E06">
        <w:rPr>
          <w:rFonts w:asciiTheme="majorBidi" w:hAnsiTheme="majorBidi" w:cstheme="majorBidi"/>
          <w:sz w:val="28"/>
          <w:szCs w:val="28"/>
        </w:rPr>
        <w:t xml:space="preserve">ої області з позовом до </w:t>
      </w:r>
      <w:r w:rsidR="004A35A1" w:rsidRPr="00154E06">
        <w:rPr>
          <w:rFonts w:asciiTheme="majorBidi" w:hAnsiTheme="majorBidi" w:cstheme="majorBidi"/>
          <w:sz w:val="28"/>
          <w:szCs w:val="28"/>
        </w:rPr>
        <w:t>відповідач</w:t>
      </w:r>
      <w:r w:rsidR="00D329C5" w:rsidRPr="00154E06">
        <w:rPr>
          <w:rFonts w:asciiTheme="majorBidi" w:hAnsiTheme="majorBidi" w:cstheme="majorBidi"/>
          <w:sz w:val="28"/>
          <w:szCs w:val="28"/>
        </w:rPr>
        <w:t>а-1</w:t>
      </w:r>
      <w:r w:rsidR="004A35A1" w:rsidRPr="00154E06">
        <w:rPr>
          <w:rFonts w:asciiTheme="majorBidi" w:hAnsiTheme="majorBidi" w:cstheme="majorBidi"/>
          <w:sz w:val="28"/>
          <w:szCs w:val="28"/>
        </w:rPr>
        <w:t xml:space="preserve"> та</w:t>
      </w:r>
      <w:r w:rsidR="00D329C5" w:rsidRPr="00154E06">
        <w:rPr>
          <w:rFonts w:asciiTheme="majorBidi" w:hAnsiTheme="majorBidi" w:cstheme="majorBidi"/>
          <w:sz w:val="28"/>
          <w:szCs w:val="28"/>
        </w:rPr>
        <w:t xml:space="preserve"> </w:t>
      </w:r>
      <w:r w:rsidR="004A35A1" w:rsidRPr="00154E06">
        <w:rPr>
          <w:rFonts w:asciiTheme="majorBidi" w:hAnsiTheme="majorBidi" w:cstheme="majorBidi"/>
          <w:sz w:val="28"/>
          <w:szCs w:val="28"/>
        </w:rPr>
        <w:t>відповідач</w:t>
      </w:r>
      <w:r w:rsidR="00FF5A18" w:rsidRPr="00154E06">
        <w:rPr>
          <w:rFonts w:asciiTheme="majorBidi" w:hAnsiTheme="majorBidi" w:cstheme="majorBidi"/>
          <w:sz w:val="28"/>
          <w:szCs w:val="28"/>
        </w:rPr>
        <w:t>а </w:t>
      </w:r>
      <w:r w:rsidR="00D329C5" w:rsidRPr="00154E06">
        <w:rPr>
          <w:rFonts w:asciiTheme="majorBidi" w:hAnsiTheme="majorBidi" w:cstheme="majorBidi"/>
          <w:sz w:val="28"/>
          <w:szCs w:val="28"/>
        </w:rPr>
        <w:t>2</w:t>
      </w:r>
      <w:r w:rsidR="004A35A1" w:rsidRPr="00154E06">
        <w:rPr>
          <w:rFonts w:asciiTheme="majorBidi" w:hAnsiTheme="majorBidi" w:cstheme="majorBidi"/>
          <w:sz w:val="28"/>
          <w:szCs w:val="28"/>
        </w:rPr>
        <w:t xml:space="preserve"> про зобов'язання акціонерів припинити зловживання своїми правами шляхом зобов'язання взяти участь у загальних зборах акціонерів ВАТ</w:t>
      </w:r>
      <w:r w:rsidR="004A35A1" w:rsidRPr="00154E06">
        <w:rPr>
          <w:rFonts w:asciiTheme="majorBidi" w:hAnsiTheme="majorBidi" w:cstheme="majorBidi"/>
          <w:color w:val="FF0000"/>
          <w:sz w:val="28"/>
          <w:szCs w:val="28"/>
        </w:rPr>
        <w:t xml:space="preserve"> </w:t>
      </w:r>
      <w:r w:rsidR="004A35A1" w:rsidRPr="00154E06">
        <w:rPr>
          <w:rFonts w:asciiTheme="majorBidi" w:hAnsiTheme="majorBidi" w:cstheme="majorBidi"/>
          <w:sz w:val="28"/>
          <w:szCs w:val="28"/>
        </w:rPr>
        <w:t>«Великоолександрівське АТП 16538»</w:t>
      </w:r>
      <w:r w:rsidR="00554F69" w:rsidRPr="00154E06">
        <w:rPr>
          <w:rFonts w:asciiTheme="majorBidi" w:hAnsiTheme="majorBidi" w:cstheme="majorBidi"/>
          <w:sz w:val="28"/>
          <w:szCs w:val="28"/>
        </w:rPr>
        <w:t xml:space="preserve"> [1</w:t>
      </w:r>
      <w:r w:rsidR="00616725" w:rsidRPr="00154E06">
        <w:rPr>
          <w:rFonts w:asciiTheme="majorBidi" w:hAnsiTheme="majorBidi" w:cstheme="majorBidi"/>
          <w:sz w:val="28"/>
          <w:szCs w:val="28"/>
        </w:rPr>
        <w:t>30</w:t>
      </w:r>
      <w:r w:rsidR="00F43B5A" w:rsidRPr="00154E06">
        <w:rPr>
          <w:rFonts w:asciiTheme="majorBidi" w:hAnsiTheme="majorBidi" w:cstheme="majorBidi"/>
          <w:sz w:val="28"/>
          <w:szCs w:val="28"/>
        </w:rPr>
        <w:t>]</w:t>
      </w:r>
      <w:r w:rsidR="004A35A1" w:rsidRPr="00154E06">
        <w:rPr>
          <w:rFonts w:asciiTheme="majorBidi" w:hAnsiTheme="majorBidi" w:cstheme="majorBidi"/>
          <w:sz w:val="28"/>
          <w:szCs w:val="28"/>
        </w:rPr>
        <w:t>. Позивач у позовній заяві посилається, що відмова відповідачів, які разом володіють більше 40% голосів</w:t>
      </w:r>
      <w:r w:rsidR="003F5950" w:rsidRPr="00154E06">
        <w:rPr>
          <w:rFonts w:asciiTheme="majorBidi" w:hAnsiTheme="majorBidi" w:cstheme="majorBidi"/>
          <w:sz w:val="28"/>
          <w:szCs w:val="28"/>
        </w:rPr>
        <w:t xml:space="preserve"> [13</w:t>
      </w:r>
      <w:r w:rsidR="007024FB" w:rsidRPr="00154E06">
        <w:rPr>
          <w:rFonts w:asciiTheme="majorBidi" w:hAnsiTheme="majorBidi" w:cstheme="majorBidi"/>
          <w:sz w:val="28"/>
          <w:szCs w:val="28"/>
        </w:rPr>
        <w:t>1</w:t>
      </w:r>
      <w:r w:rsidR="00F43B5A" w:rsidRPr="00154E06">
        <w:rPr>
          <w:rFonts w:asciiTheme="majorBidi" w:hAnsiTheme="majorBidi" w:cstheme="majorBidi"/>
          <w:sz w:val="28"/>
          <w:szCs w:val="28"/>
        </w:rPr>
        <w:t>]</w:t>
      </w:r>
      <w:r w:rsidR="004A35A1" w:rsidRPr="00154E06">
        <w:rPr>
          <w:rFonts w:asciiTheme="majorBidi" w:hAnsiTheme="majorBidi" w:cstheme="majorBidi"/>
          <w:sz w:val="28"/>
          <w:szCs w:val="28"/>
        </w:rPr>
        <w:t>, брати участь у загальних зборах порушили його право брати участь у загальних зборах і вирішувати питання, які стосуються діяльності т</w:t>
      </w:r>
      <w:r w:rsidR="00EC5D21" w:rsidRPr="00154E06">
        <w:rPr>
          <w:rFonts w:asciiTheme="majorBidi" w:hAnsiTheme="majorBidi" w:cstheme="majorBidi"/>
          <w:sz w:val="28"/>
          <w:szCs w:val="28"/>
        </w:rPr>
        <w:t xml:space="preserve">овариства, чим порушили приписи </w:t>
      </w:r>
      <w:r w:rsidR="004505E1" w:rsidRPr="00154E06">
        <w:rPr>
          <w:rFonts w:asciiTheme="majorBidi" w:hAnsiTheme="majorBidi" w:cstheme="majorBidi"/>
          <w:sz w:val="28"/>
          <w:szCs w:val="28"/>
        </w:rPr>
        <w:t xml:space="preserve">ст. 13 Цивільного кодексу </w:t>
      </w:r>
      <w:r w:rsidR="004A35A1" w:rsidRPr="00154E06">
        <w:rPr>
          <w:rFonts w:asciiTheme="majorBidi" w:hAnsiTheme="majorBidi" w:cstheme="majorBidi"/>
          <w:sz w:val="28"/>
          <w:szCs w:val="28"/>
        </w:rPr>
        <w:t>України, у якій зазначено, що при здійсненні своїх прав особа зобов'язана утримуватися від дій, які могли б порушити права інших осіб</w:t>
      </w:r>
      <w:r w:rsidR="00D55650" w:rsidRPr="00154E06">
        <w:rPr>
          <w:rFonts w:asciiTheme="majorBidi" w:hAnsiTheme="majorBidi" w:cstheme="majorBidi"/>
          <w:sz w:val="28"/>
          <w:szCs w:val="28"/>
        </w:rPr>
        <w:t>.</w:t>
      </w:r>
    </w:p>
    <w:p w:rsidR="006F7FF6"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Проте,</w:t>
      </w:r>
      <w:r w:rsidR="003D7AFC" w:rsidRPr="00154E06">
        <w:rPr>
          <w:rFonts w:asciiTheme="majorBidi" w:hAnsiTheme="majorBidi" w:cstheme="majorBidi"/>
          <w:sz w:val="28"/>
          <w:szCs w:val="28"/>
        </w:rPr>
        <w:t xml:space="preserve"> відповідно </w:t>
      </w:r>
      <w:r w:rsidRPr="00154E06">
        <w:rPr>
          <w:rFonts w:asciiTheme="majorBidi" w:hAnsiTheme="majorBidi" w:cstheme="majorBidi"/>
          <w:sz w:val="28"/>
          <w:szCs w:val="28"/>
        </w:rPr>
        <w:t>до п.</w:t>
      </w:r>
      <w:r w:rsidR="005609B2"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2.7 рекомендацій Президії Вищого господарського суду України від 28.12.2007 р. </w:t>
      </w:r>
      <w:r w:rsidR="00393B46" w:rsidRPr="00154E06">
        <w:rPr>
          <w:rFonts w:asciiTheme="majorBidi" w:hAnsiTheme="majorBidi" w:cstheme="majorBidi"/>
          <w:sz w:val="28"/>
          <w:szCs w:val="28"/>
        </w:rPr>
        <w:t>№ 04-5/4</w:t>
      </w:r>
      <w:r w:rsidRPr="00154E06">
        <w:rPr>
          <w:rFonts w:asciiTheme="majorBidi" w:hAnsiTheme="majorBidi" w:cstheme="majorBidi"/>
          <w:sz w:val="28"/>
          <w:szCs w:val="28"/>
        </w:rPr>
        <w:t xml:space="preserve"> участь акціонера у загальних зборах є його правом, а не обов’язко</w:t>
      </w:r>
      <w:r w:rsidR="00EC5D21" w:rsidRPr="00154E06">
        <w:rPr>
          <w:rFonts w:asciiTheme="majorBidi" w:hAnsiTheme="majorBidi" w:cstheme="majorBidi"/>
          <w:sz w:val="28"/>
          <w:szCs w:val="28"/>
        </w:rPr>
        <w:t>м</w:t>
      </w:r>
      <w:r w:rsidR="00F43B5A"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1</w:t>
      </w:r>
      <w:r w:rsidR="00616725" w:rsidRPr="00154E06">
        <w:rPr>
          <w:rFonts w:asciiTheme="majorBidi" w:hAnsiTheme="majorBidi" w:cstheme="majorBidi"/>
          <w:sz w:val="28"/>
          <w:szCs w:val="28"/>
        </w:rPr>
        <w:t>30</w:t>
      </w:r>
      <w:r w:rsidR="00F43B5A" w:rsidRPr="00154E06">
        <w:rPr>
          <w:rFonts w:asciiTheme="majorBidi" w:hAnsiTheme="majorBidi" w:cstheme="majorBidi"/>
          <w:sz w:val="28"/>
          <w:szCs w:val="28"/>
        </w:rPr>
        <w:t>]</w:t>
      </w:r>
      <w:r w:rsidR="00EC5D21" w:rsidRPr="00154E06">
        <w:rPr>
          <w:rFonts w:asciiTheme="majorBidi" w:hAnsiTheme="majorBidi" w:cstheme="majorBidi"/>
          <w:sz w:val="28"/>
          <w:szCs w:val="28"/>
        </w:rPr>
        <w:t xml:space="preserve">. У законі відсутні норми, які </w:t>
      </w:r>
      <w:r w:rsidRPr="00154E06">
        <w:rPr>
          <w:rFonts w:asciiTheme="majorBidi" w:hAnsiTheme="majorBidi" w:cstheme="majorBidi"/>
          <w:sz w:val="28"/>
          <w:szCs w:val="28"/>
        </w:rPr>
        <w:t>зобов'язували б акціонерів, у тому числі власників значних пакетів акцій, брати участь у загальних зборах акціонерів. Відповідно у господарського суду, незалежно від кількості акцій, якими володіє акціонер, відсутні підстави для прийняття рішень про спонукання акціонера зареєструватися та взяти участь у загальних зборах ак</w:t>
      </w:r>
      <w:r w:rsidR="00EC5D21" w:rsidRPr="00154E06">
        <w:rPr>
          <w:rFonts w:asciiTheme="majorBidi" w:hAnsiTheme="majorBidi" w:cstheme="majorBidi"/>
          <w:sz w:val="28"/>
          <w:szCs w:val="28"/>
        </w:rPr>
        <w:t xml:space="preserve">ціонерів. Згідно </w:t>
      </w:r>
      <w:r w:rsidR="008E5179" w:rsidRPr="00154E06">
        <w:rPr>
          <w:rFonts w:asciiTheme="majorBidi" w:hAnsiTheme="majorBidi" w:cstheme="majorBidi"/>
          <w:sz w:val="28"/>
          <w:szCs w:val="28"/>
        </w:rPr>
        <w:t xml:space="preserve">з </w:t>
      </w:r>
      <w:r w:rsidR="00EC5D21" w:rsidRPr="00154E06">
        <w:rPr>
          <w:rFonts w:asciiTheme="majorBidi" w:hAnsiTheme="majorBidi" w:cstheme="majorBidi"/>
          <w:sz w:val="28"/>
          <w:szCs w:val="28"/>
        </w:rPr>
        <w:t xml:space="preserve">п. 24 (абз. 2) </w:t>
      </w:r>
      <w:r w:rsidRPr="00154E06">
        <w:rPr>
          <w:rFonts w:asciiTheme="majorBidi" w:hAnsiTheme="majorBidi" w:cstheme="majorBidi"/>
          <w:sz w:val="28"/>
          <w:szCs w:val="28"/>
        </w:rPr>
        <w:t>постанови Пленуму Верховного суду</w:t>
      </w:r>
      <w:r w:rsidR="00EC5D21" w:rsidRPr="00154E06">
        <w:rPr>
          <w:rFonts w:asciiTheme="majorBidi" w:hAnsiTheme="majorBidi" w:cstheme="majorBidi"/>
          <w:sz w:val="28"/>
          <w:szCs w:val="28"/>
        </w:rPr>
        <w:t xml:space="preserve"> України від 24.10.2008 р. № 13 </w:t>
      </w:r>
      <w:r w:rsidRPr="00154E06">
        <w:rPr>
          <w:rFonts w:asciiTheme="majorBidi" w:hAnsiTheme="majorBidi" w:cstheme="majorBidi"/>
          <w:sz w:val="28"/>
          <w:szCs w:val="28"/>
        </w:rPr>
        <w:lastRenderedPageBreak/>
        <w:t>участь у загальних зборах та голосування на них є правом, а не обов</w:t>
      </w:r>
      <w:r w:rsidR="00EC5D21" w:rsidRPr="00154E06">
        <w:rPr>
          <w:rFonts w:asciiTheme="majorBidi" w:hAnsiTheme="majorBidi" w:cstheme="majorBidi"/>
          <w:sz w:val="28"/>
          <w:szCs w:val="28"/>
        </w:rPr>
        <w:t>'язком акціонера</w:t>
      </w:r>
      <w:r w:rsidR="00F43B5A" w:rsidRPr="00154E06">
        <w:rPr>
          <w:rFonts w:asciiTheme="majorBidi" w:hAnsiTheme="majorBidi" w:cstheme="majorBidi"/>
          <w:sz w:val="28"/>
          <w:szCs w:val="28"/>
        </w:rPr>
        <w:t xml:space="preserve"> </w:t>
      </w:r>
      <w:r w:rsidR="009C546B" w:rsidRPr="00154E06">
        <w:rPr>
          <w:rFonts w:asciiTheme="majorBidi" w:hAnsiTheme="majorBidi" w:cstheme="majorBidi"/>
          <w:sz w:val="28"/>
          <w:szCs w:val="28"/>
        </w:rPr>
        <w:t>[</w:t>
      </w:r>
      <w:r w:rsidR="00554F69" w:rsidRPr="00154E06">
        <w:rPr>
          <w:rFonts w:asciiTheme="majorBidi" w:hAnsiTheme="majorBidi" w:cstheme="majorBidi"/>
          <w:sz w:val="28"/>
          <w:szCs w:val="28"/>
        </w:rPr>
        <w:t>1</w:t>
      </w:r>
      <w:r w:rsidR="00616725" w:rsidRPr="00154E06">
        <w:rPr>
          <w:rFonts w:asciiTheme="majorBidi" w:hAnsiTheme="majorBidi" w:cstheme="majorBidi"/>
          <w:sz w:val="28"/>
          <w:szCs w:val="28"/>
        </w:rPr>
        <w:t>30</w:t>
      </w:r>
      <w:r w:rsidR="00C068C8" w:rsidRPr="00154E06">
        <w:rPr>
          <w:rFonts w:asciiTheme="majorBidi" w:hAnsiTheme="majorBidi" w:cstheme="majorBidi"/>
          <w:sz w:val="28"/>
          <w:szCs w:val="28"/>
        </w:rPr>
        <w:t xml:space="preserve">, </w:t>
      </w:r>
      <w:r w:rsidR="009C546B" w:rsidRPr="00154E06">
        <w:rPr>
          <w:rFonts w:asciiTheme="majorBidi" w:hAnsiTheme="majorBidi" w:cstheme="majorBidi"/>
          <w:sz w:val="28"/>
          <w:szCs w:val="28"/>
        </w:rPr>
        <w:t>1</w:t>
      </w:r>
      <w:r w:rsidR="00554F69" w:rsidRPr="00154E06">
        <w:rPr>
          <w:rFonts w:asciiTheme="majorBidi" w:hAnsiTheme="majorBidi" w:cstheme="majorBidi"/>
          <w:sz w:val="28"/>
          <w:szCs w:val="28"/>
        </w:rPr>
        <w:t>3</w:t>
      </w:r>
      <w:r w:rsidR="00616725" w:rsidRPr="00154E06">
        <w:rPr>
          <w:rFonts w:asciiTheme="majorBidi" w:hAnsiTheme="majorBidi" w:cstheme="majorBidi"/>
          <w:sz w:val="28"/>
          <w:szCs w:val="28"/>
        </w:rPr>
        <w:t>2</w:t>
      </w:r>
      <w:r w:rsidR="00F43B5A" w:rsidRPr="00154E06">
        <w:rPr>
          <w:rFonts w:asciiTheme="majorBidi" w:hAnsiTheme="majorBidi" w:cstheme="majorBidi"/>
          <w:sz w:val="28"/>
          <w:szCs w:val="28"/>
        </w:rPr>
        <w:t>]</w:t>
      </w:r>
      <w:r w:rsidR="00EC5D21" w:rsidRPr="00154E06">
        <w:rPr>
          <w:rFonts w:asciiTheme="majorBidi" w:hAnsiTheme="majorBidi" w:cstheme="majorBidi"/>
          <w:sz w:val="28"/>
          <w:szCs w:val="28"/>
        </w:rPr>
        <w:t xml:space="preserve">. Відповідно до </w:t>
      </w:r>
      <w:r w:rsidRPr="00154E06">
        <w:rPr>
          <w:rFonts w:asciiTheme="majorBidi" w:hAnsiTheme="majorBidi" w:cstheme="majorBidi"/>
          <w:sz w:val="28"/>
          <w:szCs w:val="28"/>
        </w:rPr>
        <w:t>ст. 19 Конституції України правовий порядок в Україні ґрунтується на засадах, відповідно до яких ніхто не може бути примушений робити те, що не передбачено законодавством. У зв'язку з цим суди не вправі зобов'язати акціонера (учасника) товариства взяти участь чи зареєструватися для участі у загальних зборах</w:t>
      </w:r>
      <w:r w:rsidR="00F43B5A" w:rsidRPr="00154E06">
        <w:rPr>
          <w:rFonts w:asciiTheme="majorBidi" w:hAnsiTheme="majorBidi" w:cstheme="majorBidi"/>
          <w:sz w:val="28"/>
          <w:szCs w:val="28"/>
        </w:rPr>
        <w:t xml:space="preserve"> [</w:t>
      </w:r>
      <w:r w:rsidR="009C546B" w:rsidRPr="00154E06">
        <w:rPr>
          <w:rFonts w:asciiTheme="majorBidi" w:hAnsiTheme="majorBidi" w:cstheme="majorBidi"/>
          <w:sz w:val="28"/>
          <w:szCs w:val="28"/>
        </w:rPr>
        <w:t>1</w:t>
      </w:r>
      <w:r w:rsidR="00616725" w:rsidRPr="00154E06">
        <w:rPr>
          <w:rFonts w:asciiTheme="majorBidi" w:hAnsiTheme="majorBidi" w:cstheme="majorBidi"/>
          <w:sz w:val="28"/>
          <w:szCs w:val="28"/>
        </w:rPr>
        <w:t>30</w:t>
      </w:r>
      <w:r w:rsidR="00F43B5A" w:rsidRPr="00154E06">
        <w:rPr>
          <w:rFonts w:asciiTheme="majorBidi" w:hAnsiTheme="majorBidi" w:cstheme="majorBidi"/>
          <w:sz w:val="28"/>
          <w:szCs w:val="28"/>
        </w:rPr>
        <w:t>]</w:t>
      </w:r>
      <w:r w:rsidRPr="00154E06">
        <w:rPr>
          <w:rFonts w:asciiTheme="majorBidi" w:hAnsiTheme="majorBidi" w:cstheme="majorBidi"/>
          <w:sz w:val="28"/>
          <w:szCs w:val="28"/>
        </w:rPr>
        <w:t>.</w:t>
      </w:r>
      <w:r w:rsidR="003D7AFC"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За таких обставин правові підстави зобов'язати відповідачів </w:t>
      </w:r>
      <w:r w:rsidR="008E5179" w:rsidRPr="00154E06">
        <w:rPr>
          <w:rFonts w:asciiTheme="majorBidi" w:hAnsiTheme="majorBidi" w:cstheme="majorBidi"/>
          <w:sz w:val="28"/>
          <w:szCs w:val="28"/>
        </w:rPr>
        <w:t>брати</w:t>
      </w:r>
      <w:r w:rsidRPr="00154E06">
        <w:rPr>
          <w:rFonts w:asciiTheme="majorBidi" w:hAnsiTheme="majorBidi" w:cstheme="majorBidi"/>
          <w:sz w:val="28"/>
          <w:szCs w:val="28"/>
        </w:rPr>
        <w:t xml:space="preserve"> участь у загальних зборах відсутні, в зв'язку з чим у задоволенні позову  було відмовлено.</w:t>
      </w:r>
    </w:p>
    <w:p w:rsidR="003D7AFC" w:rsidRPr="00154E06" w:rsidRDefault="003D7AFC"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Треба зазначити, що рекомендацій Президії Вищого господарського суду України від 28.12.2007 р. № 04-5/4 наразі вт</w:t>
      </w:r>
      <w:r w:rsidR="00616725" w:rsidRPr="00154E06">
        <w:rPr>
          <w:rFonts w:asciiTheme="majorBidi" w:hAnsiTheme="majorBidi" w:cstheme="majorBidi"/>
          <w:sz w:val="28"/>
          <w:szCs w:val="28"/>
        </w:rPr>
        <w:t>ратив чинність. Натомість, має юридичну силу</w:t>
      </w:r>
      <w:r w:rsidRPr="00154E06">
        <w:rPr>
          <w:rFonts w:asciiTheme="majorBidi" w:hAnsiTheme="majorBidi" w:cstheme="majorBidi"/>
          <w:sz w:val="28"/>
          <w:szCs w:val="28"/>
        </w:rPr>
        <w:t xml:space="preserve"> постанова Пленуму Вищого господарського суду України</w:t>
      </w:r>
      <w:r w:rsidR="005F466F" w:rsidRPr="00154E06">
        <w:rPr>
          <w:rFonts w:asciiTheme="majorBidi" w:hAnsiTheme="majorBidi" w:cstheme="majorBidi"/>
          <w:sz w:val="28"/>
          <w:szCs w:val="28"/>
        </w:rPr>
        <w:t xml:space="preserve"> «Про деякі питання практики вирішення спорів, що виникають з корпоративних правовідносин»</w:t>
      </w:r>
      <w:r w:rsidRPr="00154E06">
        <w:rPr>
          <w:rFonts w:asciiTheme="majorBidi" w:hAnsiTheme="majorBidi" w:cstheme="majorBidi"/>
          <w:sz w:val="28"/>
          <w:szCs w:val="28"/>
        </w:rPr>
        <w:t xml:space="preserve"> від 25.02.2016 р. №4, що містить аналогічне положення про те, що участь у загальних зборах та голосування на них є правом, а не обов'язком учасника (акціонера, члена)</w:t>
      </w:r>
      <w:r w:rsidR="000150FB" w:rsidRPr="00154E06">
        <w:rPr>
          <w:rFonts w:asciiTheme="majorBidi" w:hAnsiTheme="majorBidi" w:cstheme="majorBidi"/>
          <w:sz w:val="28"/>
          <w:szCs w:val="28"/>
        </w:rPr>
        <w:t xml:space="preserve"> [</w:t>
      </w:r>
      <w:r w:rsidR="00554F69" w:rsidRPr="00154E06">
        <w:rPr>
          <w:rFonts w:asciiTheme="majorBidi" w:hAnsiTheme="majorBidi" w:cstheme="majorBidi"/>
          <w:sz w:val="28"/>
          <w:szCs w:val="28"/>
        </w:rPr>
        <w:t>13</w:t>
      </w:r>
      <w:r w:rsidR="00616725" w:rsidRPr="00154E06">
        <w:rPr>
          <w:rFonts w:asciiTheme="majorBidi" w:hAnsiTheme="majorBidi" w:cstheme="majorBidi"/>
          <w:sz w:val="28"/>
          <w:szCs w:val="28"/>
        </w:rPr>
        <w:t>3</w:t>
      </w:r>
      <w:r w:rsidR="000150FB" w:rsidRPr="00154E06">
        <w:rPr>
          <w:rFonts w:asciiTheme="majorBidi" w:hAnsiTheme="majorBidi" w:cstheme="majorBidi"/>
          <w:sz w:val="28"/>
          <w:szCs w:val="28"/>
        </w:rPr>
        <w:t>]</w:t>
      </w:r>
      <w:r w:rsidRPr="00154E06">
        <w:rPr>
          <w:rFonts w:asciiTheme="majorBidi" w:hAnsiTheme="majorBidi" w:cstheme="majorBidi"/>
          <w:sz w:val="28"/>
          <w:szCs w:val="28"/>
        </w:rPr>
        <w:t>.</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Актуальною проблемою, що суттєво впливає на ефективність протидії зловживанню правом у корпоративних правовідносин</w:t>
      </w:r>
      <w:r w:rsidR="008E5179" w:rsidRPr="00154E06">
        <w:rPr>
          <w:rFonts w:asciiTheme="majorBidi" w:hAnsiTheme="majorBidi" w:cstheme="majorBidi"/>
          <w:sz w:val="28"/>
          <w:szCs w:val="28"/>
        </w:rPr>
        <w:t>ах</w:t>
      </w:r>
      <w:r w:rsidRPr="00154E06">
        <w:rPr>
          <w:rFonts w:asciiTheme="majorBidi" w:hAnsiTheme="majorBidi" w:cstheme="majorBidi"/>
          <w:sz w:val="28"/>
          <w:szCs w:val="28"/>
        </w:rPr>
        <w:t>, є неправильне формулювання поз</w:t>
      </w:r>
      <w:r w:rsidR="005E6CD0" w:rsidRPr="00154E06">
        <w:rPr>
          <w:rFonts w:asciiTheme="majorBidi" w:hAnsiTheme="majorBidi" w:cstheme="majorBidi"/>
          <w:sz w:val="28"/>
          <w:szCs w:val="28"/>
        </w:rPr>
        <w:t>овних вимог. Так, часто</w:t>
      </w:r>
      <w:r w:rsidRPr="00154E06">
        <w:rPr>
          <w:rFonts w:asciiTheme="majorBidi" w:hAnsiTheme="majorBidi" w:cstheme="majorBidi"/>
          <w:sz w:val="28"/>
          <w:szCs w:val="28"/>
        </w:rPr>
        <w:t xml:space="preserve"> заявляються вимоги про визнання тих чи інших дій зловживанням правом, що може стати причиною відмови в задоволенні позову, оскільки такий спосіб захисту права не передбачений законом. Роз’яснення даного питання з боку вищих судових інстанцій ма</w:t>
      </w:r>
      <w:r w:rsidR="005E6CD0" w:rsidRPr="00154E06">
        <w:rPr>
          <w:rFonts w:asciiTheme="majorBidi" w:hAnsiTheme="majorBidi" w:cstheme="majorBidi"/>
          <w:sz w:val="28"/>
          <w:szCs w:val="28"/>
        </w:rPr>
        <w:t>ло б позитивний вплив на судов</w:t>
      </w:r>
      <w:r w:rsidRPr="00154E06">
        <w:rPr>
          <w:rFonts w:asciiTheme="majorBidi" w:hAnsiTheme="majorBidi" w:cstheme="majorBidi"/>
          <w:sz w:val="28"/>
          <w:szCs w:val="28"/>
        </w:rPr>
        <w:t xml:space="preserve">у практику. </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Під час розгляду судами питання про вжиття заходів забезпечення позову за заявою учасника товариства доцільно розглядати питання про співмірність заявлених вимог та розміру частки учасник</w:t>
      </w:r>
      <w:r w:rsidR="001B1517" w:rsidRPr="00154E06">
        <w:rPr>
          <w:rFonts w:asciiTheme="majorBidi" w:hAnsiTheme="majorBidi" w:cstheme="majorBidi"/>
          <w:sz w:val="28"/>
          <w:szCs w:val="28"/>
        </w:rPr>
        <w:t>а</w:t>
      </w:r>
      <w:r w:rsidRPr="00154E06">
        <w:rPr>
          <w:rFonts w:asciiTheme="majorBidi" w:hAnsiTheme="majorBidi" w:cstheme="majorBidi"/>
          <w:sz w:val="28"/>
          <w:szCs w:val="28"/>
        </w:rPr>
        <w:t xml:space="preserve">. Такий підхід, зокрема, дозволив би припинити поширену практику зловживання правами з боку міноритарних учасників товариств, які пройшли через процедуру приватизації. </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 додатковий аналіз заслуговує питання про можливість упровадження в судову практику доктрини «зобов’язання вірності спільний меті товариства», сформульованої в німецькому праві. На нашу думку, її застосування можливе в разі </w:t>
      </w:r>
      <w:r w:rsidRPr="00154E06">
        <w:rPr>
          <w:rFonts w:asciiTheme="majorBidi" w:hAnsiTheme="majorBidi" w:cstheme="majorBidi"/>
          <w:sz w:val="28"/>
          <w:szCs w:val="28"/>
        </w:rPr>
        <w:lastRenderedPageBreak/>
        <w:t>голосування учасником «проти» на загальних зборах товариства з питань, негативне вирішення яких може з високим ступенем імовірності спричинити шкоду товариству в тому числі спричинити його неплатоспроможність, а також голосування за рішення, які мають наслідком значне погіршення становища окремих категорій учасників товариства.</w:t>
      </w:r>
    </w:p>
    <w:p w:rsidR="004A35A1" w:rsidRPr="00154E06" w:rsidRDefault="004A35A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 нашу думку, з метою попередження зловживання правами з боку учасників корпоративних правовідносин </w:t>
      </w:r>
      <w:r w:rsidR="00574BEF" w:rsidRPr="00154E06">
        <w:rPr>
          <w:rFonts w:asciiTheme="majorBidi" w:hAnsiTheme="majorBidi" w:cstheme="majorBidi"/>
          <w:sz w:val="28"/>
          <w:szCs w:val="28"/>
        </w:rPr>
        <w:t xml:space="preserve">доцільно внести </w:t>
      </w:r>
      <w:r w:rsidR="001B1517" w:rsidRPr="00154E06">
        <w:rPr>
          <w:rFonts w:asciiTheme="majorBidi" w:hAnsiTheme="majorBidi" w:cstheme="majorBidi"/>
          <w:sz w:val="28"/>
          <w:szCs w:val="28"/>
        </w:rPr>
        <w:t>так</w:t>
      </w:r>
      <w:r w:rsidR="00574BEF" w:rsidRPr="00154E06">
        <w:rPr>
          <w:rFonts w:asciiTheme="majorBidi" w:hAnsiTheme="majorBidi" w:cstheme="majorBidi"/>
          <w:sz w:val="28"/>
          <w:szCs w:val="28"/>
        </w:rPr>
        <w:t>і зміни</w:t>
      </w:r>
      <w:r w:rsidRPr="00154E06">
        <w:rPr>
          <w:rFonts w:asciiTheme="majorBidi" w:hAnsiTheme="majorBidi" w:cstheme="majorBidi"/>
          <w:sz w:val="28"/>
          <w:szCs w:val="28"/>
        </w:rPr>
        <w:t>:</w:t>
      </w:r>
    </w:p>
    <w:p w:rsidR="004A35A1" w:rsidRPr="00154E06" w:rsidRDefault="00F37E1A" w:rsidP="00445B80">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ст. 13 Цивільного кодексу </w:t>
      </w:r>
      <w:r w:rsidR="004A35A1" w:rsidRPr="00154E06">
        <w:rPr>
          <w:rFonts w:asciiTheme="majorBidi" w:hAnsiTheme="majorBidi" w:cstheme="majorBidi"/>
          <w:sz w:val="28"/>
          <w:szCs w:val="28"/>
        </w:rPr>
        <w:t>У</w:t>
      </w:r>
      <w:r w:rsidRPr="00154E06">
        <w:rPr>
          <w:rFonts w:asciiTheme="majorBidi" w:hAnsiTheme="majorBidi" w:cstheme="majorBidi"/>
          <w:sz w:val="28"/>
          <w:szCs w:val="28"/>
        </w:rPr>
        <w:t>країни</w:t>
      </w:r>
      <w:r w:rsidR="001F7373" w:rsidRPr="00154E06">
        <w:rPr>
          <w:rFonts w:asciiTheme="majorBidi" w:hAnsiTheme="majorBidi" w:cstheme="majorBidi"/>
          <w:sz w:val="28"/>
          <w:szCs w:val="28"/>
        </w:rPr>
        <w:t xml:space="preserve"> таким положенням «п</w:t>
      </w:r>
      <w:r w:rsidR="007E1FE2" w:rsidRPr="00154E06">
        <w:rPr>
          <w:rFonts w:asciiTheme="majorBidi" w:hAnsiTheme="majorBidi" w:cstheme="majorBidi"/>
          <w:sz w:val="28"/>
          <w:szCs w:val="28"/>
        </w:rPr>
        <w:t xml:space="preserve">ід зловживанням правом </w:t>
      </w:r>
      <w:r w:rsidR="004A35A1" w:rsidRPr="00154E06">
        <w:rPr>
          <w:rFonts w:asciiTheme="majorBidi" w:hAnsiTheme="majorBidi" w:cstheme="majorBidi"/>
          <w:sz w:val="28"/>
          <w:szCs w:val="28"/>
        </w:rPr>
        <w:t>розуміти</w:t>
      </w:r>
      <w:r w:rsidR="001F7373" w:rsidRPr="00154E06">
        <w:rPr>
          <w:rFonts w:asciiTheme="majorBidi" w:hAnsiTheme="majorBidi" w:cstheme="majorBidi"/>
          <w:sz w:val="28"/>
          <w:szCs w:val="28"/>
        </w:rPr>
        <w:t xml:space="preserve"> використання фізичними </w:t>
      </w:r>
      <w:r w:rsidR="007E1FE2" w:rsidRPr="00154E06">
        <w:rPr>
          <w:rFonts w:asciiTheme="majorBidi" w:hAnsiTheme="majorBidi" w:cstheme="majorBidi"/>
          <w:sz w:val="28"/>
          <w:szCs w:val="28"/>
        </w:rPr>
        <w:t>і</w:t>
      </w:r>
      <w:r w:rsidR="001F7373" w:rsidRPr="00154E06">
        <w:rPr>
          <w:rFonts w:asciiTheme="majorBidi" w:hAnsiTheme="majorBidi" w:cstheme="majorBidi"/>
          <w:sz w:val="28"/>
          <w:szCs w:val="28"/>
        </w:rPr>
        <w:t xml:space="preserve"> юридичним особами своїх прав недозволеними способами, такими, що суперечать призначенню права, в результаті чого наноситься збиток (шкода) іншим особам, суспільству, державі</w:t>
      </w:r>
      <w:r w:rsidR="004A35A1" w:rsidRPr="00154E06">
        <w:rPr>
          <w:rFonts w:asciiTheme="majorBidi" w:hAnsiTheme="majorBidi" w:cstheme="majorBidi"/>
          <w:sz w:val="28"/>
          <w:szCs w:val="28"/>
        </w:rPr>
        <w:t>»</w:t>
      </w:r>
      <w:r w:rsidR="007E1FE2" w:rsidRPr="00154E06">
        <w:rPr>
          <w:rFonts w:asciiTheme="majorBidi" w:hAnsiTheme="majorBidi" w:cstheme="majorBidi"/>
          <w:sz w:val="28"/>
          <w:szCs w:val="28"/>
        </w:rPr>
        <w:t>, а також внести аналогічну норму до Госпо</w:t>
      </w:r>
      <w:r w:rsidR="00FE5DFC" w:rsidRPr="00154E06">
        <w:rPr>
          <w:rFonts w:asciiTheme="majorBidi" w:hAnsiTheme="majorBidi" w:cstheme="majorBidi"/>
          <w:sz w:val="28"/>
          <w:szCs w:val="28"/>
        </w:rPr>
        <w:t>дарського кодексу України</w:t>
      </w:r>
      <w:r w:rsidR="004A35A1" w:rsidRPr="00154E06">
        <w:rPr>
          <w:rFonts w:asciiTheme="majorBidi" w:hAnsiTheme="majorBidi" w:cstheme="majorBidi"/>
          <w:sz w:val="28"/>
          <w:szCs w:val="28"/>
        </w:rPr>
        <w:t>;</w:t>
      </w:r>
    </w:p>
    <w:p w:rsidR="007E1FE2" w:rsidRPr="00154E06" w:rsidRDefault="007E1FE2" w:rsidP="00445B80">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Господарський</w:t>
      </w:r>
      <w:r w:rsidR="001F7373" w:rsidRPr="00154E06">
        <w:rPr>
          <w:rFonts w:asciiTheme="majorBidi" w:hAnsiTheme="majorBidi" w:cstheme="majorBidi"/>
          <w:sz w:val="28"/>
          <w:szCs w:val="28"/>
        </w:rPr>
        <w:t xml:space="preserve"> кодекс України положенням</w:t>
      </w:r>
      <w:r w:rsidR="004A35A1" w:rsidRPr="00154E06">
        <w:rPr>
          <w:rFonts w:asciiTheme="majorBidi" w:hAnsiTheme="majorBidi" w:cstheme="majorBidi"/>
          <w:sz w:val="28"/>
          <w:szCs w:val="28"/>
        </w:rPr>
        <w:t xml:space="preserve"> </w:t>
      </w:r>
      <w:r w:rsidRPr="00154E06">
        <w:rPr>
          <w:rFonts w:asciiTheme="majorBidi" w:hAnsiTheme="majorBidi" w:cstheme="majorBidi"/>
          <w:sz w:val="28"/>
          <w:szCs w:val="28"/>
        </w:rPr>
        <w:t>«зловживання корпоративними правами – здійснення учасником господарського товариства свого суб’єктивного корпоративного права, у формі дії або бездіяльності, завідомо недобросовісними намірами, в результаті чого завдається шкода</w:t>
      </w:r>
      <w:r w:rsidR="00FE5DFC" w:rsidRPr="00154E06">
        <w:rPr>
          <w:rFonts w:asciiTheme="majorBidi" w:hAnsiTheme="majorBidi" w:cstheme="majorBidi"/>
          <w:sz w:val="28"/>
          <w:szCs w:val="28"/>
        </w:rPr>
        <w:t xml:space="preserve"> або створюється загроза такої»;</w:t>
      </w:r>
    </w:p>
    <w:p w:rsidR="004A35A1" w:rsidRPr="00154E06" w:rsidRDefault="007E1FE2" w:rsidP="00445B80">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доповнити Господарський кодекс України положенням </w:t>
      </w:r>
      <w:r w:rsidR="004A35A1" w:rsidRPr="00154E06">
        <w:rPr>
          <w:rFonts w:asciiTheme="majorBidi" w:hAnsiTheme="majorBidi" w:cstheme="majorBidi"/>
          <w:sz w:val="28"/>
          <w:szCs w:val="28"/>
        </w:rPr>
        <w:t>«</w:t>
      </w:r>
      <w:r w:rsidRPr="00154E06">
        <w:rPr>
          <w:rFonts w:asciiTheme="majorBidi" w:hAnsiTheme="majorBidi" w:cstheme="majorBidi"/>
          <w:sz w:val="28"/>
          <w:szCs w:val="28"/>
        </w:rPr>
        <w:t>н</w:t>
      </w:r>
      <w:r w:rsidR="004A35A1" w:rsidRPr="00154E06">
        <w:rPr>
          <w:rFonts w:asciiTheme="majorBidi" w:hAnsiTheme="majorBidi" w:cstheme="majorBidi"/>
          <w:sz w:val="28"/>
          <w:szCs w:val="28"/>
        </w:rPr>
        <w:t>е допускаються дії учасників товариства у формі корпоративного шантажу і зловживання правом в інших формах, що порушують права суспільства та інших учасників і тягнуть для суспільства і його учасників негативні наслідки у вигляді певних позбавлень і обмежень май</w:t>
      </w:r>
      <w:r w:rsidR="001B1517" w:rsidRPr="00154E06">
        <w:rPr>
          <w:rFonts w:asciiTheme="majorBidi" w:hAnsiTheme="majorBidi" w:cstheme="majorBidi"/>
          <w:sz w:val="28"/>
          <w:szCs w:val="28"/>
        </w:rPr>
        <w:t>нового і немайнового характеру»</w:t>
      </w:r>
      <w:r w:rsidR="00FE5DFC" w:rsidRPr="00154E06">
        <w:rPr>
          <w:rFonts w:asciiTheme="majorBidi" w:hAnsiTheme="majorBidi" w:cstheme="majorBidi"/>
          <w:sz w:val="28"/>
          <w:szCs w:val="28"/>
        </w:rPr>
        <w:t>;</w:t>
      </w:r>
    </w:p>
    <w:p w:rsidR="004A35A1" w:rsidRPr="00154E06" w:rsidRDefault="007E1FE2" w:rsidP="00F8219D">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Господар</w:t>
      </w:r>
      <w:r w:rsidR="00F8219D" w:rsidRPr="00154E06">
        <w:rPr>
          <w:rFonts w:asciiTheme="majorBidi" w:hAnsiTheme="majorBidi" w:cstheme="majorBidi"/>
          <w:sz w:val="28"/>
          <w:szCs w:val="28"/>
        </w:rPr>
        <w:t>ський кодекс України положенням</w:t>
      </w:r>
      <w:r w:rsidRPr="00154E06">
        <w:rPr>
          <w:rFonts w:asciiTheme="majorBidi" w:hAnsiTheme="majorBidi" w:cstheme="majorBidi"/>
          <w:sz w:val="28"/>
          <w:szCs w:val="28"/>
        </w:rPr>
        <w:t xml:space="preserve"> </w:t>
      </w:r>
      <w:r w:rsidR="004A35A1" w:rsidRPr="00154E06">
        <w:rPr>
          <w:rFonts w:asciiTheme="majorBidi" w:hAnsiTheme="majorBidi" w:cstheme="majorBidi"/>
          <w:sz w:val="28"/>
          <w:szCs w:val="28"/>
        </w:rPr>
        <w:t>«під корпоративним шантажем розуміються дії учасника товариства,</w:t>
      </w:r>
      <w:r w:rsidR="00F8219D" w:rsidRPr="00154E06">
        <w:rPr>
          <w:rFonts w:asciiTheme="majorBidi" w:hAnsiTheme="majorBidi" w:cstheme="majorBidi"/>
          <w:sz w:val="28"/>
          <w:szCs w:val="28"/>
        </w:rPr>
        <w:t xml:space="preserve"> які примушують </w:t>
      </w:r>
      <w:r w:rsidR="00F8219D" w:rsidRPr="00154E06">
        <w:rPr>
          <w:rFonts w:asciiTheme="majorBidi" w:hAnsiTheme="majorBidi" w:cstheme="majorBidi"/>
          <w:sz w:val="28"/>
          <w:szCs w:val="28"/>
          <w:lang w:val="uk-UA"/>
        </w:rPr>
        <w:t>товариство</w:t>
      </w:r>
      <w:r w:rsidR="00574BEF" w:rsidRPr="00154E06">
        <w:rPr>
          <w:rFonts w:asciiTheme="majorBidi" w:hAnsiTheme="majorBidi" w:cstheme="majorBidi"/>
          <w:sz w:val="28"/>
          <w:szCs w:val="28"/>
        </w:rPr>
        <w:t xml:space="preserve"> і/</w:t>
      </w:r>
      <w:r w:rsidR="004A35A1" w:rsidRPr="00154E06">
        <w:rPr>
          <w:rFonts w:asciiTheme="majorBidi" w:hAnsiTheme="majorBidi" w:cstheme="majorBidi"/>
          <w:sz w:val="28"/>
          <w:szCs w:val="28"/>
        </w:rPr>
        <w:t>або інших його учасників проти їх волі, на свідомо невигідних для них умовах до викупу частки, що належить за</w:t>
      </w:r>
      <w:r w:rsidR="006E1678" w:rsidRPr="00154E06">
        <w:rPr>
          <w:rFonts w:asciiTheme="majorBidi" w:hAnsiTheme="majorBidi" w:cstheme="majorBidi"/>
          <w:sz w:val="28"/>
          <w:szCs w:val="28"/>
        </w:rPr>
        <w:t>значеному учаснику товариства</w:t>
      </w:r>
      <w:r w:rsidR="00FE5DFC" w:rsidRPr="00154E06">
        <w:rPr>
          <w:rFonts w:asciiTheme="majorBidi" w:hAnsiTheme="majorBidi" w:cstheme="majorBidi"/>
          <w:sz w:val="28"/>
          <w:szCs w:val="28"/>
        </w:rPr>
        <w:t>»;</w:t>
      </w:r>
    </w:p>
    <w:p w:rsidR="004A35A1" w:rsidRPr="00154E06" w:rsidRDefault="003E305D" w:rsidP="00445B80">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ст. 41</w:t>
      </w:r>
      <w:r w:rsidR="00F8219D"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ЗУ «Про товариства з обмеженою та додатковою відповідальністю» та ст. 75 ЗУ «Про а</w:t>
      </w:r>
      <w:r w:rsidR="00F37E1A" w:rsidRPr="00154E06">
        <w:rPr>
          <w:rFonts w:asciiTheme="majorBidi" w:hAnsiTheme="majorBidi" w:cstheme="majorBidi"/>
          <w:sz w:val="28"/>
          <w:szCs w:val="28"/>
        </w:rPr>
        <w:t>кціонерні товариства</w:t>
      </w:r>
      <w:r w:rsidR="004A35A1" w:rsidRPr="00154E06">
        <w:rPr>
          <w:rFonts w:asciiTheme="majorBidi" w:hAnsiTheme="majorBidi" w:cstheme="majorBidi"/>
          <w:sz w:val="28"/>
          <w:szCs w:val="28"/>
        </w:rPr>
        <w:t xml:space="preserve">» в частині </w:t>
      </w:r>
      <w:r w:rsidR="004A35A1" w:rsidRPr="00154E06">
        <w:rPr>
          <w:rFonts w:asciiTheme="majorBidi" w:hAnsiTheme="majorBidi" w:cstheme="majorBidi"/>
          <w:sz w:val="28"/>
          <w:szCs w:val="28"/>
        </w:rPr>
        <w:lastRenderedPageBreak/>
        <w:t>обмеження частоти аудиторських перевірок що можуть здійснювати за ініціативою одного й того ж учасника товариства</w:t>
      </w:r>
      <w:r w:rsidR="00FE5DFC" w:rsidRPr="00154E06">
        <w:rPr>
          <w:rFonts w:asciiTheme="majorBidi" w:hAnsiTheme="majorBidi" w:cstheme="majorBidi"/>
          <w:sz w:val="28"/>
          <w:szCs w:val="28"/>
        </w:rPr>
        <w:t>;</w:t>
      </w:r>
    </w:p>
    <w:p w:rsidR="00012F06" w:rsidRPr="00154E06" w:rsidRDefault="00012F06" w:rsidP="00445B80">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щоб мінімізувати зловживання правом на інформацію, доповнити ст. 78 ЗУ «Про акціонерні товариства» наступним положенням «отримання інформації про діяльність товариства здійснюється шляхом подання письмового запиту і є платним</w:t>
      </w:r>
      <w:r w:rsidR="001B1517" w:rsidRPr="00154E06">
        <w:rPr>
          <w:rFonts w:asciiTheme="majorBidi" w:hAnsiTheme="majorBidi" w:cstheme="majorBidi"/>
          <w:sz w:val="28"/>
          <w:szCs w:val="28"/>
        </w:rPr>
        <w:t>»</w:t>
      </w:r>
      <w:r w:rsidR="00FE5DFC" w:rsidRPr="00154E06">
        <w:rPr>
          <w:rFonts w:asciiTheme="majorBidi" w:hAnsiTheme="majorBidi" w:cstheme="majorBidi"/>
          <w:sz w:val="28"/>
          <w:szCs w:val="28"/>
        </w:rPr>
        <w:t>;</w:t>
      </w:r>
    </w:p>
    <w:p w:rsidR="00FE5DFC" w:rsidRPr="00154E06" w:rsidRDefault="00FE5DFC" w:rsidP="00445B80">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передбачити ЗУ «Про акціонерні товариства» порядок і умови виключення акціонерів;</w:t>
      </w:r>
    </w:p>
    <w:p w:rsidR="000F470C" w:rsidRPr="00154E06" w:rsidRDefault="00B025E0" w:rsidP="00B025E0">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lang w:val="uk-UA"/>
        </w:rPr>
        <w:t>ввести</w:t>
      </w:r>
      <w:r w:rsidR="000F470C" w:rsidRPr="00154E06">
        <w:rPr>
          <w:rFonts w:asciiTheme="majorBidi" w:hAnsiTheme="majorBidi" w:cstheme="majorBidi"/>
          <w:sz w:val="28"/>
          <w:szCs w:val="28"/>
        </w:rPr>
        <w:t xml:space="preserve"> у судову практику принцип «зобов’язання вірності спільній меті товариства»;</w:t>
      </w:r>
    </w:p>
    <w:p w:rsidR="00786939" w:rsidRPr="00154E06" w:rsidRDefault="00786939" w:rsidP="008416FE">
      <w:pPr>
        <w:pStyle w:val="a3"/>
        <w:numPr>
          <w:ilvl w:val="0"/>
          <w:numId w:val="26"/>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Господарський кодекс України положенням «рейдерст</w:t>
      </w:r>
      <w:r w:rsidR="008416FE" w:rsidRPr="00154E06">
        <w:rPr>
          <w:rFonts w:asciiTheme="majorBidi" w:hAnsiTheme="majorBidi" w:cstheme="majorBidi"/>
          <w:sz w:val="28"/>
          <w:szCs w:val="28"/>
        </w:rPr>
        <w:t xml:space="preserve">во як форма зловживання правом </w:t>
      </w:r>
      <w:r w:rsidRPr="00154E06">
        <w:rPr>
          <w:rFonts w:asciiTheme="majorBidi" w:hAnsiTheme="majorBidi" w:cstheme="majorBidi"/>
          <w:sz w:val="28"/>
          <w:szCs w:val="28"/>
        </w:rPr>
        <w:t>є поглинанням підприємства проти волі його власника або керівника, а також штучне створення умов, що дозволяють істотно зменшити вартість придбання пр</w:t>
      </w:r>
      <w:r w:rsidR="00734130">
        <w:rPr>
          <w:rFonts w:asciiTheme="majorBidi" w:hAnsiTheme="majorBidi" w:cstheme="majorBidi"/>
          <w:sz w:val="28"/>
          <w:szCs w:val="28"/>
        </w:rPr>
        <w:t>ава власності на актив (майно)»</w:t>
      </w:r>
      <w:r w:rsidR="00734130">
        <w:rPr>
          <w:rFonts w:asciiTheme="majorBidi" w:hAnsiTheme="majorBidi" w:cstheme="majorBidi"/>
          <w:sz w:val="28"/>
          <w:szCs w:val="28"/>
          <w:lang w:val="uk-UA"/>
        </w:rPr>
        <w:t>.</w:t>
      </w:r>
    </w:p>
    <w:p w:rsidR="00EF1733" w:rsidRPr="00154E06" w:rsidRDefault="00EF1733" w:rsidP="00E47530">
      <w:pPr>
        <w:spacing w:after="0" w:line="360" w:lineRule="auto"/>
        <w:rPr>
          <w:rFonts w:asciiTheme="majorBidi" w:hAnsiTheme="majorBidi" w:cstheme="majorBidi"/>
          <w:sz w:val="28"/>
          <w:szCs w:val="28"/>
        </w:rPr>
      </w:pPr>
    </w:p>
    <w:p w:rsidR="00844687" w:rsidRPr="00154E06" w:rsidRDefault="00442B17" w:rsidP="00E47530">
      <w:pPr>
        <w:spacing w:after="0" w:line="360" w:lineRule="auto"/>
        <w:rPr>
          <w:rFonts w:asciiTheme="majorBidi" w:hAnsiTheme="majorBidi" w:cstheme="majorBidi"/>
          <w:b/>
          <w:bCs/>
          <w:sz w:val="28"/>
          <w:szCs w:val="28"/>
        </w:rPr>
      </w:pPr>
      <w:r w:rsidRPr="00154E06">
        <w:rPr>
          <w:rFonts w:asciiTheme="majorBidi" w:hAnsiTheme="majorBidi" w:cstheme="majorBidi"/>
          <w:b/>
          <w:bCs/>
          <w:sz w:val="28"/>
          <w:szCs w:val="28"/>
        </w:rPr>
        <w:t>Висновки</w:t>
      </w:r>
      <w:r w:rsidR="00A50066" w:rsidRPr="00154E06">
        <w:rPr>
          <w:rFonts w:asciiTheme="majorBidi" w:hAnsiTheme="majorBidi" w:cstheme="majorBidi"/>
          <w:b/>
          <w:bCs/>
          <w:sz w:val="28"/>
          <w:szCs w:val="28"/>
        </w:rPr>
        <w:t xml:space="preserve"> до Розділу 3</w:t>
      </w:r>
    </w:p>
    <w:p w:rsidR="00744E2E" w:rsidRPr="00154E06" w:rsidRDefault="00744E2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Способи попередження зловживання корпоративними правами – це низка заходів, які застосовуються господарськими товариствами та іншими особами, що спрямовуються на ліквідацію передумов та протидію зловживання корпоративними правами.</w:t>
      </w:r>
    </w:p>
    <w:p w:rsidR="00744E2E" w:rsidRPr="00154E06" w:rsidRDefault="00744E2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Найбільш відома класифікація способів попередження зловживання корпоративними правами, а також способів захисту: загальні та спеціальні. </w:t>
      </w:r>
    </w:p>
    <w:p w:rsidR="00744E2E" w:rsidRPr="00154E06" w:rsidRDefault="00744E2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До загальних можна віднести заходи, що спрямовані на вдосконалення корпоративного законодавства в цілому (вдосконалення судової практики, розвиток корпоративного законодавства, забезпечення балансу інтересів усіх учасників корпоративних правовідносин), а до спеціальних – заходи, що вживаються окремими суб’єктами корпоративних правовідносин на раніше розроблені й застосовані агресорами схеми (структурування бізнесу, приведення внутрішніх корпоративних документів товариства у відповідність до чинних правових норм; мінімізація кількості міноритарних акціонерів товариства).</w:t>
      </w:r>
    </w:p>
    <w:p w:rsidR="00744E2E" w:rsidRPr="00154E06" w:rsidRDefault="00744E2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Способи захисту від зловживання корпоративними правами – це закріпле</w:t>
      </w:r>
      <w:r w:rsidR="009E5241" w:rsidRPr="00154E06">
        <w:rPr>
          <w:rFonts w:asciiTheme="majorBidi" w:hAnsiTheme="majorBidi" w:cstheme="majorBidi"/>
          <w:sz w:val="28"/>
          <w:szCs w:val="28"/>
        </w:rPr>
        <w:t>ні законодавством матеріально-</w:t>
      </w:r>
      <w:r w:rsidRPr="00154E06">
        <w:rPr>
          <w:rFonts w:asciiTheme="majorBidi" w:hAnsiTheme="majorBidi" w:cstheme="majorBidi"/>
          <w:sz w:val="28"/>
          <w:szCs w:val="28"/>
        </w:rPr>
        <w:t>правові заходи, з допомогою яких може бути здійснено усунення порушення права, відновлення права і (або) компенсація втрат, викликаних порушенням права. На разі на законодавчому рівні дане питання до кінця не врегульовано, саме тому до корпоративних правовідносин застосовуються загальні цивільні способи захисту передбачені ст.</w:t>
      </w:r>
      <w:r w:rsidR="00FF2C21"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16 Цивільного кодексу України. Хоча ЗУ «Про акціонерні товариства» містить декілька спеціальних норм, що врегульовують дане питання в акціонерних товариствах. Також треба зазначити, що чи не єдиною законодавчою санкцією за зловживання правом є відмова в його захисті,</w:t>
      </w:r>
      <w:r w:rsidR="00FC38AA"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передбачені ст.</w:t>
      </w:r>
      <w:r w:rsidR="007B415C"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16 Цивільного кодексу України. </w:t>
      </w:r>
    </w:p>
    <w:p w:rsidR="00844687" w:rsidRPr="00154E06" w:rsidRDefault="00744E2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Дослідивши Єдиний державний реєстр судових рішень ми виявили, що справ пов’язаних із зловживанням корпоративними правами дуже мало. Найчастіше особи звертаються до суду за захистом своїх немайнових корпоративних прав, а саме – управлінських, пов’язаних із неучастю інших учасників у Загальних зборах товариства. Але є і випадки, коли суд лише посилається на ст. 13 Цивільного кодексу України, не використовуючи термін зловживання корпоративними правами. Треба зазначити, що термін рейдерство зустрічається у справах про спростування викладених у статті фактів, що не відповідають дійсності, які принижують честь, гідність, ділову репутацію. Що стосується ґрінмейлінгу, то його взагалі не згадують. Але це й не дивно, оскільки юридично такого визначення у нашому законодавстві не існує. </w:t>
      </w:r>
      <w:r w:rsidR="00844687" w:rsidRPr="00154E06">
        <w:rPr>
          <w:rFonts w:asciiTheme="majorBidi" w:hAnsiTheme="majorBidi" w:cstheme="majorBidi"/>
          <w:sz w:val="28"/>
          <w:szCs w:val="28"/>
        </w:rPr>
        <w:t>У зв’язку з цим пропонуємо внести такі зміни до законодавства:</w:t>
      </w:r>
    </w:p>
    <w:p w:rsidR="00844687" w:rsidRPr="00154E06" w:rsidRDefault="00844687"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 </w:t>
      </w:r>
      <w:r w:rsidRPr="00154E06">
        <w:rPr>
          <w:rFonts w:asciiTheme="majorBidi" w:hAnsiTheme="majorBidi" w:cstheme="majorBidi"/>
          <w:sz w:val="28"/>
          <w:szCs w:val="28"/>
          <w:lang w:val="uk-UA"/>
        </w:rPr>
        <w:t>включити до чинного законодавства норми</w:t>
      </w:r>
      <w:r w:rsidR="00CC01D1" w:rsidRPr="00154E06">
        <w:rPr>
          <w:rFonts w:asciiTheme="majorBidi" w:hAnsiTheme="majorBidi" w:cstheme="majorBidi"/>
          <w:sz w:val="28"/>
          <w:szCs w:val="28"/>
          <w:lang w:val="uk-UA"/>
        </w:rPr>
        <w:t>,</w:t>
      </w:r>
      <w:r w:rsidRPr="00154E06">
        <w:rPr>
          <w:rFonts w:asciiTheme="majorBidi" w:hAnsiTheme="majorBidi" w:cstheme="majorBidi"/>
          <w:sz w:val="28"/>
          <w:szCs w:val="28"/>
          <w:lang w:val="uk-UA"/>
        </w:rPr>
        <w:t xml:space="preserve"> як</w:t>
      </w:r>
      <w:r w:rsidR="00CC01D1" w:rsidRPr="00154E06">
        <w:rPr>
          <w:rFonts w:asciiTheme="majorBidi" w:hAnsiTheme="majorBidi" w:cstheme="majorBidi"/>
          <w:sz w:val="28"/>
          <w:szCs w:val="28"/>
          <w:lang w:val="uk-UA"/>
        </w:rPr>
        <w:t>і б чітко та змістовно</w:t>
      </w:r>
      <w:r w:rsidR="00CC01D1" w:rsidRPr="00154E06">
        <w:rPr>
          <w:rFonts w:asciiTheme="majorBidi" w:hAnsiTheme="majorBidi" w:cstheme="majorBidi"/>
          <w:sz w:val="28"/>
          <w:szCs w:val="28"/>
        </w:rPr>
        <w:t xml:space="preserve"> тлумачили</w:t>
      </w:r>
      <w:r w:rsidRPr="00154E06">
        <w:rPr>
          <w:rFonts w:asciiTheme="majorBidi" w:hAnsiTheme="majorBidi" w:cstheme="majorBidi"/>
          <w:sz w:val="28"/>
          <w:szCs w:val="28"/>
        </w:rPr>
        <w:t xml:space="preserve"> юридичний термін «зловживання правом»; </w:t>
      </w:r>
    </w:p>
    <w:p w:rsidR="00EE6C38" w:rsidRPr="00154E06" w:rsidRDefault="00EE6C38"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визначити межі реалізації права відносно проблеми зловживання правом, адже відсутність меж неминуче призведе до відсутності відповідальності;</w:t>
      </w:r>
    </w:p>
    <w:p w:rsidR="00BB5201" w:rsidRPr="00154E06" w:rsidRDefault="00BB5201"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-визначити основні форми зловживання правом і закріпити їх визначення у законодавстві;</w:t>
      </w:r>
    </w:p>
    <w:p w:rsidR="00EF218A" w:rsidRPr="00154E06" w:rsidRDefault="00EF218A"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-визначити правові наслідки зловживання право залежно від його форми прояву і закріпити на законодавчому рівні. </w:t>
      </w:r>
    </w:p>
    <w:p w:rsidR="00FA7175" w:rsidRDefault="00FA7175" w:rsidP="00C629A0">
      <w:pPr>
        <w:spacing w:after="0" w:line="360" w:lineRule="auto"/>
        <w:jc w:val="center"/>
        <w:rPr>
          <w:rFonts w:asciiTheme="majorBidi" w:hAnsiTheme="majorBidi" w:cstheme="majorBidi"/>
          <w:b/>
          <w:bCs/>
          <w:sz w:val="28"/>
          <w:szCs w:val="28"/>
          <w:lang w:val="uk-UA"/>
        </w:rPr>
      </w:pPr>
    </w:p>
    <w:p w:rsidR="00D326A3" w:rsidRPr="00154E06" w:rsidRDefault="00D326A3" w:rsidP="00C629A0">
      <w:pPr>
        <w:spacing w:after="0" w:line="360" w:lineRule="auto"/>
        <w:jc w:val="center"/>
        <w:rPr>
          <w:rFonts w:asciiTheme="majorBidi" w:hAnsiTheme="majorBidi" w:cstheme="majorBidi"/>
          <w:b/>
          <w:bCs/>
          <w:sz w:val="28"/>
          <w:szCs w:val="28"/>
        </w:rPr>
      </w:pPr>
      <w:r w:rsidRPr="00154E06">
        <w:rPr>
          <w:rFonts w:asciiTheme="majorBidi" w:hAnsiTheme="majorBidi" w:cstheme="majorBidi"/>
          <w:b/>
          <w:bCs/>
          <w:sz w:val="28"/>
          <w:szCs w:val="28"/>
        </w:rPr>
        <w:lastRenderedPageBreak/>
        <w:t>ВИСНОВКИ</w:t>
      </w:r>
    </w:p>
    <w:p w:rsidR="00AB1FA7" w:rsidRPr="00154E06" w:rsidRDefault="00AB1FA7" w:rsidP="00E47530">
      <w:pPr>
        <w:spacing w:after="0" w:line="360" w:lineRule="auto"/>
        <w:rPr>
          <w:rFonts w:asciiTheme="majorBidi" w:hAnsiTheme="majorBidi" w:cstheme="majorBidi"/>
          <w:sz w:val="28"/>
          <w:szCs w:val="28"/>
        </w:rPr>
      </w:pPr>
    </w:p>
    <w:p w:rsidR="00AB1FA7" w:rsidRPr="00154E06" w:rsidRDefault="00AB1FA7" w:rsidP="00E47530">
      <w:pPr>
        <w:spacing w:after="0" w:line="360" w:lineRule="auto"/>
        <w:rPr>
          <w:rFonts w:asciiTheme="majorBidi" w:hAnsiTheme="majorBidi" w:cstheme="majorBidi"/>
          <w:sz w:val="28"/>
          <w:szCs w:val="28"/>
        </w:rPr>
      </w:pPr>
    </w:p>
    <w:p w:rsidR="00D326A3" w:rsidRPr="00154E06" w:rsidRDefault="00047F1E"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Актуальність теми </w:t>
      </w:r>
      <w:r w:rsidR="00D326A3" w:rsidRPr="00154E06">
        <w:rPr>
          <w:rFonts w:asciiTheme="majorBidi" w:hAnsiTheme="majorBidi" w:cstheme="majorBidi"/>
          <w:sz w:val="28"/>
          <w:szCs w:val="28"/>
        </w:rPr>
        <w:t>предст</w:t>
      </w:r>
      <w:r w:rsidRPr="00154E06">
        <w:rPr>
          <w:rFonts w:asciiTheme="majorBidi" w:hAnsiTheme="majorBidi" w:cstheme="majorBidi"/>
          <w:sz w:val="28"/>
          <w:szCs w:val="28"/>
        </w:rPr>
        <w:t xml:space="preserve">авленого дослідження обумовлена </w:t>
      </w:r>
      <w:r w:rsidR="00D326A3" w:rsidRPr="00154E06">
        <w:rPr>
          <w:rFonts w:asciiTheme="majorBidi" w:hAnsiTheme="majorBidi" w:cstheme="majorBidi"/>
          <w:sz w:val="28"/>
          <w:szCs w:val="28"/>
        </w:rPr>
        <w:t xml:space="preserve">теоретичною </w:t>
      </w:r>
      <w:r w:rsidRPr="00154E06">
        <w:rPr>
          <w:rFonts w:asciiTheme="majorBidi" w:hAnsiTheme="majorBidi" w:cstheme="majorBidi"/>
          <w:sz w:val="28"/>
          <w:szCs w:val="28"/>
        </w:rPr>
        <w:t xml:space="preserve">і практичною значимістю питань, пов'язаних з </w:t>
      </w:r>
      <w:r w:rsidR="00D326A3" w:rsidRPr="00154E06">
        <w:rPr>
          <w:rFonts w:asciiTheme="majorBidi" w:hAnsiTheme="majorBidi" w:cstheme="majorBidi"/>
          <w:sz w:val="28"/>
          <w:szCs w:val="28"/>
        </w:rPr>
        <w:t>кваліфік</w:t>
      </w:r>
      <w:r w:rsidRPr="00154E06">
        <w:rPr>
          <w:rFonts w:asciiTheme="majorBidi" w:hAnsiTheme="majorBidi" w:cstheme="majorBidi"/>
          <w:sz w:val="28"/>
          <w:szCs w:val="28"/>
        </w:rPr>
        <w:t xml:space="preserve">ацією здійснення права в якості зловживання правом </w:t>
      </w:r>
      <w:r w:rsidR="00D326A3" w:rsidRPr="00154E06">
        <w:rPr>
          <w:rFonts w:asciiTheme="majorBidi" w:hAnsiTheme="majorBidi" w:cstheme="majorBidi"/>
          <w:sz w:val="28"/>
          <w:szCs w:val="28"/>
        </w:rPr>
        <w:t xml:space="preserve">уповноваженою особою. Перехід до ринкових відносин, демократизація суспільства привели, з одного боку, до розширення прав і свобод громадян, з іншого </w:t>
      </w:r>
      <w:r w:rsidR="00AB3113" w:rsidRPr="00154E06">
        <w:rPr>
          <w:rFonts w:asciiTheme="majorBidi" w:hAnsiTheme="majorBidi" w:cstheme="majorBidi"/>
          <w:sz w:val="28"/>
          <w:szCs w:val="28"/>
        </w:rPr>
        <w:t>—</w:t>
      </w:r>
      <w:r w:rsidR="00D326A3" w:rsidRPr="00154E06">
        <w:rPr>
          <w:rFonts w:asciiTheme="majorBidi" w:hAnsiTheme="majorBidi" w:cstheme="majorBidi"/>
          <w:sz w:val="28"/>
          <w:szCs w:val="28"/>
        </w:rPr>
        <w:t xml:space="preserve"> до збільшення числа випадків неналежного використання цих прав, зловживань правом, які становлять загрозу подальшому розвитку українського суспільства і побудови правової держави. Адже українським законодавством не передбачено чітких санкцій за зловживання корпоративними правами. Дана галузь є досить складною, оскільки спектр корпоративних відносин досить широкий і динамічний, що зумовлює необхідність детального вивчення корпоративних правовідносин. </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Крім того, в юридичній науці спостерігається дискусія щодо питання чи існує феномен зловживання правом і яка його сутність. Сам термін розглядається науковцями двозначно і суперечливо. Чи можна використовувати право на зло? Так досить часто піддається критиці офіційна позиція щодо протиправності зловживань правом, і висловлюється думка про правомірність даного явища або, що зустрічається набагато рідше, про те, що зловживання правом є самостійним типом правової поведінки. Крім того, дискусійним є питання про саме існування зловживання правом як правового явища у юридичній науці.</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Таким чином, в умовах відсутності загального уявлення про поняття, сутність, ознаки, різновиди і форми зловживання правом, виникає необхідність всебічного дослідження зловживання правом як явища правової дійсності. Все вищесказане підтверджує актуальність дослідження.</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Розвиток правового явища як зловживання правом у законодавстві обумовлено зміною поглядів на здійснення права від принципу «qui jure suo utitur, neminem laedit» (хто користується своїм правом, нікому не завдає шкоди) до </w:t>
      </w:r>
      <w:r w:rsidRPr="00154E06">
        <w:rPr>
          <w:rFonts w:asciiTheme="majorBidi" w:hAnsiTheme="majorBidi" w:cstheme="majorBidi"/>
          <w:sz w:val="28"/>
          <w:szCs w:val="28"/>
        </w:rPr>
        <w:lastRenderedPageBreak/>
        <w:t>принципу неприпустимості здійснення права з метою завдання шкоди іншим особам.</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Становлення поняття зловживання правом умовно можна поділити на </w:t>
      </w:r>
      <w:r w:rsidR="00047F1E" w:rsidRPr="00154E06">
        <w:rPr>
          <w:rFonts w:asciiTheme="majorBidi" w:hAnsiTheme="majorBidi" w:cstheme="majorBidi"/>
          <w:sz w:val="28"/>
          <w:szCs w:val="28"/>
        </w:rPr>
        <w:t>декілька етапів</w:t>
      </w:r>
      <w:r w:rsidRPr="00154E06">
        <w:rPr>
          <w:rFonts w:asciiTheme="majorBidi" w:hAnsiTheme="majorBidi" w:cstheme="majorBidi"/>
          <w:sz w:val="28"/>
          <w:szCs w:val="28"/>
        </w:rPr>
        <w:t xml:space="preserve">: зародження ідеї зловживання </w:t>
      </w:r>
      <w:r w:rsidR="00047F1E" w:rsidRPr="00154E06">
        <w:rPr>
          <w:rFonts w:asciiTheme="majorBidi" w:hAnsiTheme="majorBidi" w:cstheme="majorBidi"/>
          <w:sz w:val="28"/>
          <w:szCs w:val="28"/>
        </w:rPr>
        <w:t xml:space="preserve">правом у період римського права, </w:t>
      </w:r>
      <w:r w:rsidRPr="00154E06">
        <w:rPr>
          <w:rFonts w:asciiTheme="majorBidi" w:hAnsiTheme="majorBidi" w:cstheme="majorBidi"/>
          <w:sz w:val="28"/>
          <w:szCs w:val="28"/>
        </w:rPr>
        <w:t>законодавче закріплення заборони зловживання правом у н</w:t>
      </w:r>
      <w:r w:rsidR="00047F1E" w:rsidRPr="00154E06">
        <w:rPr>
          <w:rFonts w:asciiTheme="majorBidi" w:hAnsiTheme="majorBidi" w:cstheme="majorBidi"/>
          <w:sz w:val="28"/>
          <w:szCs w:val="28"/>
        </w:rPr>
        <w:t>ормативних актах Західної Європи,</w:t>
      </w:r>
      <w:r w:rsidRPr="00154E06">
        <w:rPr>
          <w:rFonts w:asciiTheme="majorBidi" w:hAnsiTheme="majorBidi" w:cstheme="majorBidi"/>
          <w:sz w:val="28"/>
          <w:szCs w:val="28"/>
        </w:rPr>
        <w:t xml:space="preserve"> законодавче закріплення неприпустимості зловживання правом у цивільному законодавстві України.</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Зловживання правом – використання свого суб’єктивного права не для задоволення своїх інтересів, а для завдання шкоди іншим особам.</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Зловживання корпоративними правами – здійснення учасником господарського товариства свого суб’єктивного корпоративного права, у формі дії або бездіяльності, завідомо недобросовісними намірами, в результаті чого завдається шкода або створюється загроза такої.</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Головною основною ознакою зловживання корпоративними правами є наявність у учасника господарського товариства суб’єктивного корпоративного права.</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Форма зловживання корпоративними правами є зовнішнім проявом такого зловживання. Умовно форми можна класифікувати залежно від наміру завдати шкоди – шикана,</w:t>
      </w:r>
      <w:r w:rsidR="00982EBC" w:rsidRPr="00154E06">
        <w:rPr>
          <w:rFonts w:asciiTheme="majorBidi" w:hAnsiTheme="majorBidi" w:cstheme="majorBidi"/>
          <w:sz w:val="28"/>
          <w:szCs w:val="28"/>
        </w:rPr>
        <w:t xml:space="preserve"> ґ</w:t>
      </w:r>
      <w:r w:rsidRPr="00154E06">
        <w:rPr>
          <w:rFonts w:asciiTheme="majorBidi" w:hAnsiTheme="majorBidi" w:cstheme="majorBidi"/>
          <w:sz w:val="28"/>
          <w:szCs w:val="28"/>
        </w:rPr>
        <w:t>рінмейл і рейдерство, але, звичайно це не є вичерпним переліком недобросовісних намірів, що супроводжуються зловживанням корпоративними правами.</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Що ж стосується видів зловживання корпоративними правами, то їх умовно можна поділити на зловживання, що відбуваються зі сторони учасників господарського товариства і зловживання, що здійснюються органами суб’єкта господарювання. </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Підсумовуючи, слід зазначити, що класифікація форм та видів зловживання корпоративними правами має як теоретичне, так і практичне значення, оскільки дозволяє виявити найбільш поширені форми/види здійснення зловживання корпоративним правами і встановити тенденції виникнення нових проявів </w:t>
      </w:r>
      <w:r w:rsidRPr="00154E06">
        <w:rPr>
          <w:rFonts w:asciiTheme="majorBidi" w:hAnsiTheme="majorBidi" w:cstheme="majorBidi"/>
          <w:sz w:val="28"/>
          <w:szCs w:val="28"/>
        </w:rPr>
        <w:lastRenderedPageBreak/>
        <w:t xml:space="preserve">зловживання корпоративними правами та виробити заходи їх попередження та захист від таких зловживань. </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Ґрінмейл – це форма зловживання корпоративними правами міноритарним акціонером через спричинення шкоди товариству шляхом здійснення шантажу, з метою змусити акціонерів або товариство придбати акції за завищеною ціною та/або захоплення товариства. Практика ґрінмейлінгу вперше була застосована за кордоном, у США.</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Сутність корпоративного шантажу полягає в тому, що акціонер, який володіє пакетом акцій, розмір яких не дозволяє істотно вплинути на процес управління акціонерним товариством (прийняття управлінських рішень), шляхом зловживання своїми корпоративними правами істотно ускладнює діяльність цього товариства. </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Метою подібної поведінки акціонера є продаж свого пакета акцій за завищеною ціною контролюючому акціонеру чи самому акціонерному товариству або отримання від вказаних осіб іншого майнового надання (найчастіше, укладання угод, надання послуг та ін.) Вкрай важливо відзначити, що для квал</w:t>
      </w:r>
      <w:r w:rsidR="005118F4" w:rsidRPr="00154E06">
        <w:rPr>
          <w:rFonts w:asciiTheme="majorBidi" w:hAnsiTheme="majorBidi" w:cstheme="majorBidi"/>
          <w:sz w:val="28"/>
          <w:szCs w:val="28"/>
        </w:rPr>
        <w:t xml:space="preserve">іфікації дій як корпоративного </w:t>
      </w:r>
      <w:r w:rsidRPr="00154E06">
        <w:rPr>
          <w:rFonts w:asciiTheme="majorBidi" w:hAnsiTheme="majorBidi" w:cstheme="majorBidi"/>
          <w:sz w:val="28"/>
          <w:szCs w:val="28"/>
        </w:rPr>
        <w:t>шантажу має значення невідповідність вимог акціонера.</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Особливістю такої форми зловживання корпоративними правами є той факт, що </w:t>
      </w:r>
      <w:r w:rsidR="000A611D" w:rsidRPr="00154E06">
        <w:rPr>
          <w:rFonts w:asciiTheme="majorBidi" w:hAnsiTheme="majorBidi" w:cstheme="majorBidi"/>
          <w:sz w:val="28"/>
          <w:szCs w:val="28"/>
        </w:rPr>
        <w:t>ґ</w:t>
      </w:r>
      <w:r w:rsidRPr="00154E06">
        <w:rPr>
          <w:rFonts w:asciiTheme="majorBidi" w:hAnsiTheme="majorBidi" w:cstheme="majorBidi"/>
          <w:sz w:val="28"/>
          <w:szCs w:val="28"/>
        </w:rPr>
        <w:t>рінмейлінг здійснюється за наявності права власності на частин</w:t>
      </w:r>
      <w:r w:rsidR="000A611D" w:rsidRPr="00154E06">
        <w:rPr>
          <w:rFonts w:asciiTheme="majorBidi" w:hAnsiTheme="majorBidi" w:cstheme="majorBidi"/>
          <w:sz w:val="28"/>
          <w:szCs w:val="28"/>
        </w:rPr>
        <w:t>у акцій компанії-жертви. Форми ґ</w:t>
      </w:r>
      <w:r w:rsidRPr="00154E06">
        <w:rPr>
          <w:rFonts w:asciiTheme="majorBidi" w:hAnsiTheme="majorBidi" w:cstheme="majorBidi"/>
          <w:sz w:val="28"/>
          <w:szCs w:val="28"/>
        </w:rPr>
        <w:t xml:space="preserve">рінмейлінгу залежать від виду корпоративного права, яким зловживає міноритарій. </w:t>
      </w:r>
    </w:p>
    <w:p w:rsidR="00A17DCD"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Рейдерство </w:t>
      </w:r>
      <w:r w:rsidR="00AB3113" w:rsidRPr="00154E06">
        <w:rPr>
          <w:rFonts w:asciiTheme="majorBidi" w:hAnsiTheme="majorBidi" w:cstheme="majorBidi"/>
          <w:sz w:val="28"/>
          <w:szCs w:val="28"/>
        </w:rPr>
        <w:t>—</w:t>
      </w:r>
      <w:r w:rsidRPr="00154E06">
        <w:rPr>
          <w:rFonts w:asciiTheme="majorBidi" w:hAnsiTheme="majorBidi" w:cstheme="majorBidi"/>
          <w:sz w:val="28"/>
          <w:szCs w:val="28"/>
        </w:rPr>
        <w:t xml:space="preserve"> це недружнє поглинання майна, земельних комплексів та прав власності, яке здійснюється з використанням недоліків, прогалин законодавства та / або з корупційним використанням державних, адміністративних ресурсів та силових методів. </w:t>
      </w:r>
      <w:r w:rsidR="00A17DCD" w:rsidRPr="00154E06">
        <w:rPr>
          <w:rFonts w:asciiTheme="majorBidi" w:hAnsiTheme="majorBidi" w:cstheme="majorBidi"/>
          <w:sz w:val="28"/>
          <w:szCs w:val="28"/>
        </w:rPr>
        <w:t xml:space="preserve">Сутність рейдерства полягає у заробітку на різниці вартості акцій і вартості майна, що поглинається, яке після захоплення розпродається по частинах </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Рейдерство як форма зловживання правом здійснюється з використанням законних або псевдозаконних методів. Являє собою ланцюжок складних операцій, у результаті яких завдяки багатозначному тлумаченню закону відбувається зміна законного власника без згоди учасників господарського товариства, а також виведення активів із його володіння. </w:t>
      </w:r>
    </w:p>
    <w:p w:rsidR="00A17DCD" w:rsidRPr="00154E06" w:rsidRDefault="00A17DCD"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 Вказані дії досі не одержали належного формулювання як рейдерські у вітчизняному законодавстві. Рейдерство в якості кримінально-правового прояву не охоплене статтями Особливої частини Кримінального к</w:t>
      </w:r>
      <w:r w:rsidR="00C15D83" w:rsidRPr="00154E06">
        <w:rPr>
          <w:rFonts w:asciiTheme="majorBidi" w:hAnsiTheme="majorBidi" w:cstheme="majorBidi"/>
          <w:sz w:val="28"/>
          <w:szCs w:val="28"/>
          <w:lang w:val="uk-UA"/>
        </w:rPr>
        <w:t>о</w:t>
      </w:r>
      <w:r w:rsidRPr="00154E06">
        <w:rPr>
          <w:rFonts w:asciiTheme="majorBidi" w:hAnsiTheme="majorBidi" w:cstheme="majorBidi"/>
          <w:sz w:val="28"/>
          <w:szCs w:val="28"/>
        </w:rPr>
        <w:t>дексу України. Оцінювання ж цього явища за сукупністю скоєних злочинів не створює цілісного уявлення про суспільну небезпеку подібних діянь. Вкрай необхідне прийняття окремої законодавчої норми, в якій би було чітко виписано складові рейдерства та визначено покарання у відповідності до ступеня тяжкості злочину.</w:t>
      </w:r>
    </w:p>
    <w:p w:rsidR="00D326A3" w:rsidRPr="00154E06" w:rsidRDefault="003765FB"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Питання співвідношення ґ</w:t>
      </w:r>
      <w:r w:rsidR="00D326A3" w:rsidRPr="00154E06">
        <w:rPr>
          <w:rFonts w:asciiTheme="majorBidi" w:hAnsiTheme="majorBidi" w:cstheme="majorBidi"/>
          <w:sz w:val="28"/>
          <w:szCs w:val="28"/>
        </w:rPr>
        <w:t>рінмейлінгу із рейдерством є дискусійним, їх специфіка широко обговорюється у сучасній теорії права, оскільки дані поняття не врегульовані законодавством. Вищевказані явища є спорідненими, але не є тотожними, оскільки відрі</w:t>
      </w:r>
      <w:r w:rsidRPr="00154E06">
        <w:rPr>
          <w:rFonts w:asciiTheme="majorBidi" w:hAnsiTheme="majorBidi" w:cstheme="majorBidi"/>
          <w:sz w:val="28"/>
          <w:szCs w:val="28"/>
        </w:rPr>
        <w:t>зняються кінцевою метою. Метою ґ</w:t>
      </w:r>
      <w:r w:rsidR="00D326A3" w:rsidRPr="00154E06">
        <w:rPr>
          <w:rFonts w:asciiTheme="majorBidi" w:hAnsiTheme="majorBidi" w:cstheme="majorBidi"/>
          <w:sz w:val="28"/>
          <w:szCs w:val="28"/>
        </w:rPr>
        <w:t xml:space="preserve">рінмейла є спонукання особи, відносно якої спрямовані недружні дії, до сплати винагороди за їх припинення, тоді як метою рейдерства є набуття особою прав на майно, або контролю над суб’єктом господарювання. </w:t>
      </w:r>
      <w:r w:rsidR="00A02472" w:rsidRPr="00154E06">
        <w:rPr>
          <w:rFonts w:asciiTheme="majorBidi" w:hAnsiTheme="majorBidi" w:cstheme="majorBidi"/>
          <w:sz w:val="28"/>
          <w:szCs w:val="28"/>
        </w:rPr>
        <w:t>Але ґ</w:t>
      </w:r>
      <w:r w:rsidR="00D326A3" w:rsidRPr="00154E06">
        <w:rPr>
          <w:rFonts w:asciiTheme="majorBidi" w:hAnsiTheme="majorBidi" w:cstheme="majorBidi"/>
          <w:sz w:val="28"/>
          <w:szCs w:val="28"/>
        </w:rPr>
        <w:t xml:space="preserve">рінмейл також використовується в якості частини юридичної схеми, спрямованої на реалізацію недружнього поглинання однієї компанії іншою. У </w:t>
      </w:r>
      <w:r w:rsidRPr="00154E06">
        <w:rPr>
          <w:rFonts w:asciiTheme="majorBidi" w:hAnsiTheme="majorBidi" w:cstheme="majorBidi"/>
          <w:sz w:val="28"/>
          <w:szCs w:val="28"/>
        </w:rPr>
        <w:t>деяких випадках, до технологій ґ</w:t>
      </w:r>
      <w:r w:rsidR="00D326A3" w:rsidRPr="00154E06">
        <w:rPr>
          <w:rFonts w:asciiTheme="majorBidi" w:hAnsiTheme="majorBidi" w:cstheme="majorBidi"/>
          <w:sz w:val="28"/>
          <w:szCs w:val="28"/>
        </w:rPr>
        <w:t>рінмейлу можуть вдаватися для захисту своїх прав дрібні акціонери. Однак, в будь-якому випадку, вся ця діяльність є, щонайменше, зловживанням правом.</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 На основі вищевикладеного, мо</w:t>
      </w:r>
      <w:r w:rsidR="001A564D" w:rsidRPr="00154E06">
        <w:rPr>
          <w:rFonts w:asciiTheme="majorBidi" w:hAnsiTheme="majorBidi" w:cstheme="majorBidi"/>
          <w:sz w:val="28"/>
          <w:szCs w:val="28"/>
        </w:rPr>
        <w:t>жемо зробити висновок, що вказа</w:t>
      </w:r>
      <w:r w:rsidR="001A564D" w:rsidRPr="00154E06">
        <w:rPr>
          <w:rFonts w:asciiTheme="majorBidi" w:hAnsiTheme="majorBidi" w:cstheme="majorBidi"/>
          <w:sz w:val="28"/>
          <w:szCs w:val="28"/>
          <w:lang w:val="uk-UA"/>
        </w:rPr>
        <w:t>ні</w:t>
      </w:r>
      <w:r w:rsidRPr="00154E06">
        <w:rPr>
          <w:rFonts w:asciiTheme="majorBidi" w:hAnsiTheme="majorBidi" w:cstheme="majorBidi"/>
          <w:sz w:val="28"/>
          <w:szCs w:val="28"/>
        </w:rPr>
        <w:t xml:space="preserve"> поняття – споріднені, але не тотожні.</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Способи попередження зловживання корпоративними правами – це низка заходів, які застосовуються господарськими товариствами та іншими особами, що спрямовуються на ліквідацію передумов та протидію зловживання корпоративними правами.</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Найбільш відома класифікація способів попередження зловживання корпоративними правами, а також способів захисту: загальні та спеціальні. </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 xml:space="preserve">До загальних можна віднести заходи, що спрямовані на вдосконалення корпоративного законодавства в цілому (вдосконалення судової практики, розвиток корпоративного законодавства, забезпечення балансу інтересів усіх учасників корпоративних правовідносин), а до спеціальних – заходи, що вживаються </w:t>
      </w:r>
      <w:r w:rsidRPr="00154E06">
        <w:rPr>
          <w:rFonts w:asciiTheme="majorBidi" w:hAnsiTheme="majorBidi" w:cstheme="majorBidi"/>
          <w:sz w:val="28"/>
          <w:szCs w:val="28"/>
        </w:rPr>
        <w:lastRenderedPageBreak/>
        <w:t>окремими суб’єктами корпоративних правовідносин на раніше розроблені й застосовані агресорами схеми (структурування бізнесу, приведення внутрішніх корпоративних документів товариства у відповідність до чинних правових норм; мінімізація кількості міноритарних акціонерів товариства).</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Способи захисту від зловживання корпоративними правами – це закріпле</w:t>
      </w:r>
      <w:r w:rsidR="001A564D" w:rsidRPr="00154E06">
        <w:rPr>
          <w:rFonts w:asciiTheme="majorBidi" w:hAnsiTheme="majorBidi" w:cstheme="majorBidi"/>
          <w:sz w:val="28"/>
          <w:szCs w:val="28"/>
        </w:rPr>
        <w:t>ні законодавством матеріально-</w:t>
      </w:r>
      <w:r w:rsidRPr="00154E06">
        <w:rPr>
          <w:rFonts w:asciiTheme="majorBidi" w:hAnsiTheme="majorBidi" w:cstheme="majorBidi"/>
          <w:sz w:val="28"/>
          <w:szCs w:val="28"/>
        </w:rPr>
        <w:t>правові заходи, з допомогою яких може бути здійснено усунення порушення права, відновлення права і (або) компенсація втрат, викликаних порушенням права. На разі на законодавчому рівні дане питання до кінця не врегульовано, саме тому до корпоративних правовідносин застосовуються загальні цивільні способи захисту передбачені ст.</w:t>
      </w:r>
      <w:r w:rsidR="007211C7"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16 Цивільного кодексу України. Хоча ЗУ «Про акціонерні товариства» містить декілька спеціальних норм, що врегульовують дане питання в акціонерних товариствах. Також треба зазначити, що чи не єдиною законодавчою санкцією за зловживання правом є відмова в його захисті,</w:t>
      </w:r>
      <w:r w:rsidR="00E32620"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передбачені ст.</w:t>
      </w:r>
      <w:r w:rsidR="001A3C12"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16 Цивільного кодексу України. </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Дослідивши Єдиний державний реєстр судових рішень ми виявили, що справ пов’язаних із зловживанням корпоративними правами дуже мало. Найчастіше особи звертаються до суду за захистом своїх немайнових корпоративних прав, а саме – управлінських, пов’язаних із неучастю інших учасників у Загальних зборах товариства. Але є і випадки, коли суд лише посилається на ст. 13 Цивільного кодексу України, не використовуючи термін зловживання корпоративними правами. Треба зазначити, що термін рейдерство зустрічається у справах про спростування викладених у статті фактів, що не відповідають дійсності, які принижують честь, гідність, ділову репутацію. Що стосується ґрінмейлінгу, то його взагалі не згадують. Але це й не дивно, оскільки юридично такого визначення у нашому законодавстві не існує.</w:t>
      </w:r>
    </w:p>
    <w:p w:rsidR="00D326A3" w:rsidRPr="00154E06" w:rsidRDefault="00D326A3" w:rsidP="001942E1">
      <w:pPr>
        <w:spacing w:after="0" w:line="360" w:lineRule="auto"/>
        <w:ind w:firstLine="709"/>
        <w:jc w:val="both"/>
        <w:rPr>
          <w:rFonts w:asciiTheme="majorBidi" w:hAnsiTheme="majorBidi" w:cstheme="majorBidi"/>
          <w:sz w:val="28"/>
          <w:szCs w:val="28"/>
        </w:rPr>
      </w:pPr>
      <w:r w:rsidRPr="00154E06">
        <w:rPr>
          <w:rFonts w:asciiTheme="majorBidi" w:hAnsiTheme="majorBidi" w:cstheme="majorBidi"/>
          <w:sz w:val="28"/>
          <w:szCs w:val="28"/>
        </w:rPr>
        <w:t>У зв’язку з вищевикладеним пропонуємо внести такі зміни до законодавства:</w:t>
      </w:r>
    </w:p>
    <w:p w:rsidR="00D326A3" w:rsidRPr="00154E06" w:rsidRDefault="00D326A3" w:rsidP="00445B8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ст. 13 Цивільного кодексу України таким положенням «під зловживанням правом розуміти використання фізичними і юридичним особами своїх прав недозволеними способами, такими, що суперечать призначенню права, в результаті чого наноситься збиток (шкода) іншим </w:t>
      </w:r>
      <w:r w:rsidRPr="00154E06">
        <w:rPr>
          <w:rFonts w:asciiTheme="majorBidi" w:hAnsiTheme="majorBidi" w:cstheme="majorBidi"/>
          <w:sz w:val="28"/>
          <w:szCs w:val="28"/>
        </w:rPr>
        <w:lastRenderedPageBreak/>
        <w:t>особам, суспільству, державі», а також внести аналогічну норму до Господарського кодексу України;</w:t>
      </w:r>
    </w:p>
    <w:p w:rsidR="00D326A3" w:rsidRPr="00154E06" w:rsidRDefault="00D326A3" w:rsidP="00445B8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Господарський кодекс України положенням «зловживання корпоративними правами – здійснення учасником господарського товариства свого суб’єктивного корпоративного права, у формі дії або бездіяльності, завідомо недобросовісними намірами, в результаті чого завдається шкода або створюється загроза такої»;</w:t>
      </w:r>
    </w:p>
    <w:p w:rsidR="00D326A3" w:rsidRPr="00154E06" w:rsidRDefault="00D326A3" w:rsidP="00445B8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Господарський кодекс України положенням «не допускаються дії учасників товариства у формі корпоративного шантажу і зловживання правом в інших формах, що порушують права суспільства та інших учасників і тягнуть для суспільства і його учасників негативні наслідки у вигляді певних позбавлень і обмежень майнового і немайнового характеру»;</w:t>
      </w:r>
    </w:p>
    <w:p w:rsidR="00D326A3" w:rsidRPr="00154E06" w:rsidRDefault="00D326A3" w:rsidP="00445B8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Господарський кодекс України положенням «під корпоративним шантажем розуміються дії учасника товар</w:t>
      </w:r>
      <w:r w:rsidR="00872C69" w:rsidRPr="00154E06">
        <w:rPr>
          <w:rFonts w:asciiTheme="majorBidi" w:hAnsiTheme="majorBidi" w:cstheme="majorBidi"/>
          <w:sz w:val="28"/>
          <w:szCs w:val="28"/>
        </w:rPr>
        <w:t xml:space="preserve">иства, які примушують </w:t>
      </w:r>
      <w:r w:rsidR="00872C69" w:rsidRPr="00154E06">
        <w:rPr>
          <w:rFonts w:asciiTheme="majorBidi" w:hAnsiTheme="majorBidi" w:cstheme="majorBidi"/>
          <w:sz w:val="28"/>
          <w:szCs w:val="28"/>
          <w:lang w:val="uk-UA"/>
        </w:rPr>
        <w:t>т</w:t>
      </w:r>
      <w:r w:rsidRPr="00154E06">
        <w:rPr>
          <w:rFonts w:asciiTheme="majorBidi" w:hAnsiTheme="majorBidi" w:cstheme="majorBidi"/>
          <w:sz w:val="28"/>
          <w:szCs w:val="28"/>
        </w:rPr>
        <w:t>о</w:t>
      </w:r>
      <w:r w:rsidR="00872C69" w:rsidRPr="00154E06">
        <w:rPr>
          <w:rFonts w:asciiTheme="majorBidi" w:hAnsiTheme="majorBidi" w:cstheme="majorBidi"/>
          <w:sz w:val="28"/>
          <w:szCs w:val="28"/>
          <w:lang w:val="uk-UA"/>
        </w:rPr>
        <w:t>вариство</w:t>
      </w:r>
      <w:r w:rsidRPr="00154E06">
        <w:rPr>
          <w:rFonts w:asciiTheme="majorBidi" w:hAnsiTheme="majorBidi" w:cstheme="majorBidi"/>
          <w:sz w:val="28"/>
          <w:szCs w:val="28"/>
        </w:rPr>
        <w:t xml:space="preserve"> і/або інших його учасників проти їх волі, на свідомо невигідних для них умовах до викупу частки, що належить зазначеному учаснику товариства»;</w:t>
      </w:r>
    </w:p>
    <w:p w:rsidR="00F72202" w:rsidRPr="00154E06" w:rsidRDefault="00F72202" w:rsidP="00445B8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ст. 41 ЗУ «Про товариства з обмеженою та додатковою відповідальністю» та ст. 75 ЗУ «Про акціонерні товариства» в частині обмеження частоти аудиторських перевірок, що можуть здійснюватись за ініціативою одного й того ж учасника товариства;</w:t>
      </w:r>
    </w:p>
    <w:p w:rsidR="00D326A3" w:rsidRPr="00154E06" w:rsidRDefault="00D326A3" w:rsidP="00445B8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щоб мінімізувати зловживання правом на інформацію, доповнити ст. 78 ЗУ «Про акціонерні товариства» наступним положенням «отримання інформації про діяльність товариства здійснюється шляхо</w:t>
      </w:r>
      <w:r w:rsidR="00332F27" w:rsidRPr="00154E06">
        <w:rPr>
          <w:rFonts w:asciiTheme="majorBidi" w:hAnsiTheme="majorBidi" w:cstheme="majorBidi"/>
          <w:sz w:val="28"/>
          <w:szCs w:val="28"/>
        </w:rPr>
        <w:t>м подання письмового запиту і є</w:t>
      </w:r>
      <w:r w:rsidR="00332F27"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платним»;</w:t>
      </w:r>
    </w:p>
    <w:p w:rsidR="00D326A3" w:rsidRPr="00154E06" w:rsidRDefault="00D326A3" w:rsidP="00445B8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передбачити</w:t>
      </w:r>
      <w:r w:rsidR="008D76D5" w:rsidRPr="00154E06">
        <w:rPr>
          <w:rFonts w:asciiTheme="majorBidi" w:hAnsiTheme="majorBidi" w:cstheme="majorBidi"/>
          <w:sz w:val="28"/>
          <w:szCs w:val="28"/>
        </w:rPr>
        <w:t xml:space="preserve"> у</w:t>
      </w:r>
      <w:r w:rsidRPr="00154E06">
        <w:rPr>
          <w:rFonts w:asciiTheme="majorBidi" w:hAnsiTheme="majorBidi" w:cstheme="majorBidi"/>
          <w:sz w:val="28"/>
          <w:szCs w:val="28"/>
        </w:rPr>
        <w:t xml:space="preserve"> ЗУ «Про акціонерні товариства» порядок і умови виключення акціонерів;</w:t>
      </w:r>
    </w:p>
    <w:p w:rsidR="00D326A3" w:rsidRPr="00154E06" w:rsidRDefault="008D76D5" w:rsidP="00445B8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ввести</w:t>
      </w:r>
      <w:r w:rsidR="00D326A3" w:rsidRPr="00154E06">
        <w:rPr>
          <w:rFonts w:asciiTheme="majorBidi" w:hAnsiTheme="majorBidi" w:cstheme="majorBidi"/>
          <w:sz w:val="28"/>
          <w:szCs w:val="28"/>
        </w:rPr>
        <w:t xml:space="preserve"> у судову практику принцип «зобов’язання вірності спільній меті товариства»;</w:t>
      </w:r>
    </w:p>
    <w:p w:rsidR="00D326A3" w:rsidRPr="00734130" w:rsidRDefault="00D326A3" w:rsidP="00734130">
      <w:pPr>
        <w:pStyle w:val="a3"/>
        <w:numPr>
          <w:ilvl w:val="0"/>
          <w:numId w:val="27"/>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доповнити Господарський кодекс України положенням «рейдерство як форма зловживання правом є поглинанням підприємства проти волі його власника або керівника, та штучне створення умов, що дозволяють істотно зменшити вартість придбання права власності на актив (ма</w:t>
      </w:r>
      <w:r w:rsidR="00734130">
        <w:rPr>
          <w:rFonts w:asciiTheme="majorBidi" w:hAnsiTheme="majorBidi" w:cstheme="majorBidi"/>
          <w:sz w:val="28"/>
          <w:szCs w:val="28"/>
        </w:rPr>
        <w:t>йно)»</w:t>
      </w:r>
      <w:r w:rsidR="00734130">
        <w:rPr>
          <w:rFonts w:asciiTheme="majorBidi" w:hAnsiTheme="majorBidi" w:cstheme="majorBidi"/>
          <w:sz w:val="28"/>
          <w:szCs w:val="28"/>
          <w:lang w:val="uk-UA"/>
        </w:rPr>
        <w:t>.</w:t>
      </w: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154E06" w:rsidRDefault="00C629A0" w:rsidP="001942E1">
      <w:pPr>
        <w:spacing w:after="0" w:line="360" w:lineRule="auto"/>
        <w:ind w:firstLine="709"/>
        <w:jc w:val="both"/>
        <w:rPr>
          <w:rFonts w:asciiTheme="majorBidi" w:hAnsiTheme="majorBidi" w:cstheme="majorBidi"/>
          <w:sz w:val="28"/>
          <w:szCs w:val="28"/>
          <w:lang w:val="uk-UA"/>
        </w:rPr>
      </w:pPr>
    </w:p>
    <w:p w:rsidR="00C629A0" w:rsidRPr="00DC3FBD" w:rsidRDefault="00C629A0" w:rsidP="001942E1">
      <w:pPr>
        <w:spacing w:after="0" w:line="360" w:lineRule="auto"/>
        <w:ind w:firstLine="709"/>
        <w:jc w:val="both"/>
        <w:rPr>
          <w:rFonts w:asciiTheme="majorBidi" w:hAnsiTheme="majorBidi" w:cstheme="majorBidi"/>
          <w:sz w:val="28"/>
          <w:szCs w:val="28"/>
        </w:rPr>
      </w:pPr>
    </w:p>
    <w:p w:rsidR="001459DC" w:rsidRDefault="001459DC" w:rsidP="001942E1">
      <w:pPr>
        <w:spacing w:after="0" w:line="360" w:lineRule="auto"/>
        <w:ind w:firstLine="709"/>
        <w:jc w:val="both"/>
        <w:rPr>
          <w:rFonts w:asciiTheme="majorBidi" w:hAnsiTheme="majorBidi" w:cstheme="majorBidi"/>
          <w:sz w:val="28"/>
          <w:szCs w:val="28"/>
          <w:lang w:val="uk-UA"/>
        </w:rPr>
      </w:pPr>
    </w:p>
    <w:p w:rsidR="00FA7175" w:rsidRDefault="00FA7175" w:rsidP="001942E1">
      <w:pPr>
        <w:spacing w:after="0" w:line="360" w:lineRule="auto"/>
        <w:ind w:firstLine="709"/>
        <w:jc w:val="both"/>
        <w:rPr>
          <w:rFonts w:asciiTheme="majorBidi" w:hAnsiTheme="majorBidi" w:cstheme="majorBidi"/>
          <w:sz w:val="28"/>
          <w:szCs w:val="28"/>
          <w:lang w:val="uk-UA"/>
        </w:rPr>
      </w:pPr>
    </w:p>
    <w:p w:rsidR="00FA7175" w:rsidRDefault="00FA7175" w:rsidP="001942E1">
      <w:pPr>
        <w:spacing w:after="0" w:line="360" w:lineRule="auto"/>
        <w:ind w:firstLine="709"/>
        <w:jc w:val="both"/>
        <w:rPr>
          <w:rFonts w:asciiTheme="majorBidi" w:hAnsiTheme="majorBidi" w:cstheme="majorBidi"/>
          <w:sz w:val="28"/>
          <w:szCs w:val="28"/>
          <w:lang w:val="uk-UA"/>
        </w:rPr>
      </w:pPr>
    </w:p>
    <w:p w:rsidR="00FA7175" w:rsidRPr="00FA7175" w:rsidRDefault="00FA7175" w:rsidP="001942E1">
      <w:pPr>
        <w:spacing w:after="0" w:line="360" w:lineRule="auto"/>
        <w:ind w:firstLine="709"/>
        <w:jc w:val="both"/>
        <w:rPr>
          <w:rFonts w:asciiTheme="majorBidi" w:hAnsiTheme="majorBidi" w:cstheme="majorBidi"/>
          <w:sz w:val="28"/>
          <w:szCs w:val="28"/>
          <w:lang w:val="uk-UA"/>
        </w:rPr>
      </w:pPr>
    </w:p>
    <w:p w:rsidR="003E098C" w:rsidRPr="00DC3FBD" w:rsidRDefault="003E098C" w:rsidP="001942E1">
      <w:pPr>
        <w:spacing w:after="0" w:line="360" w:lineRule="auto"/>
        <w:ind w:firstLine="709"/>
        <w:jc w:val="both"/>
        <w:rPr>
          <w:rFonts w:asciiTheme="majorBidi" w:hAnsiTheme="majorBidi" w:cstheme="majorBidi"/>
          <w:sz w:val="28"/>
          <w:szCs w:val="28"/>
        </w:rPr>
      </w:pPr>
    </w:p>
    <w:p w:rsidR="003E098C" w:rsidRPr="00DC3FBD" w:rsidRDefault="003E098C" w:rsidP="001942E1">
      <w:pPr>
        <w:spacing w:after="0" w:line="360" w:lineRule="auto"/>
        <w:ind w:firstLine="709"/>
        <w:jc w:val="both"/>
        <w:rPr>
          <w:rFonts w:asciiTheme="majorBidi" w:hAnsiTheme="majorBidi" w:cstheme="majorBidi"/>
          <w:sz w:val="28"/>
          <w:szCs w:val="28"/>
        </w:rPr>
      </w:pPr>
    </w:p>
    <w:p w:rsidR="00D326A3" w:rsidRPr="00154E06" w:rsidRDefault="00D326A3" w:rsidP="00E47530">
      <w:pPr>
        <w:spacing w:after="0" w:line="360" w:lineRule="auto"/>
        <w:rPr>
          <w:rFonts w:asciiTheme="majorBidi" w:hAnsiTheme="majorBidi" w:cstheme="majorBidi"/>
          <w:sz w:val="28"/>
          <w:szCs w:val="28"/>
        </w:rPr>
      </w:pPr>
    </w:p>
    <w:p w:rsidR="002F07C6" w:rsidRPr="00154E06" w:rsidRDefault="002F07C6" w:rsidP="001942E1">
      <w:pPr>
        <w:spacing w:after="0" w:line="360" w:lineRule="auto"/>
        <w:jc w:val="center"/>
        <w:rPr>
          <w:rFonts w:asciiTheme="majorBidi" w:hAnsiTheme="majorBidi" w:cstheme="majorBidi"/>
          <w:b/>
          <w:bCs/>
          <w:sz w:val="28"/>
          <w:szCs w:val="28"/>
        </w:rPr>
      </w:pPr>
      <w:r w:rsidRPr="00154E06">
        <w:rPr>
          <w:rFonts w:asciiTheme="majorBidi" w:hAnsiTheme="majorBidi" w:cstheme="majorBidi"/>
          <w:b/>
          <w:bCs/>
          <w:sz w:val="28"/>
          <w:szCs w:val="28"/>
        </w:rPr>
        <w:lastRenderedPageBreak/>
        <w:t>СПИСОК ВИКОРИСТАНИХ ДЖЕРЕЛ</w:t>
      </w:r>
    </w:p>
    <w:p w:rsidR="002F07C6" w:rsidRPr="00154E06" w:rsidRDefault="002F07C6" w:rsidP="00E47530">
      <w:pPr>
        <w:spacing w:after="0" w:line="360" w:lineRule="auto"/>
        <w:rPr>
          <w:rFonts w:asciiTheme="majorBidi" w:hAnsiTheme="majorBidi" w:cstheme="majorBidi"/>
          <w:sz w:val="28"/>
          <w:szCs w:val="28"/>
        </w:rPr>
      </w:pPr>
    </w:p>
    <w:p w:rsidR="002F07C6" w:rsidRPr="00154E06" w:rsidRDefault="002F07C6" w:rsidP="00E47530">
      <w:pPr>
        <w:spacing w:after="0" w:line="360" w:lineRule="auto"/>
        <w:rPr>
          <w:rFonts w:asciiTheme="majorBidi" w:hAnsiTheme="majorBidi" w:cstheme="majorBidi"/>
          <w:sz w:val="28"/>
          <w:szCs w:val="28"/>
        </w:rPr>
      </w:pPr>
    </w:p>
    <w:p w:rsidR="002F07C6" w:rsidRPr="00154E06" w:rsidRDefault="00E639BA"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Рогач О.</w:t>
      </w:r>
      <w:r w:rsidR="002F07C6" w:rsidRPr="00154E06">
        <w:rPr>
          <w:rFonts w:asciiTheme="majorBidi" w:hAnsiTheme="majorBidi" w:cstheme="majorBidi"/>
          <w:sz w:val="28"/>
          <w:szCs w:val="28"/>
        </w:rPr>
        <w:t xml:space="preserve">Я. Становлення та розвиток категорії зловживання правом у законодавстві Німеччини (XVIII-XIX ст.) / О.Я. Рогач // Часопис Київського університету права. </w:t>
      </w:r>
      <w:r w:rsidR="00AB3113"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2011. </w:t>
      </w:r>
      <w:r w:rsidR="00AB3113"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 3. </w:t>
      </w:r>
      <w:r w:rsidR="00AB3113" w:rsidRPr="00154E06">
        <w:rPr>
          <w:rFonts w:asciiTheme="majorBidi" w:hAnsiTheme="majorBidi" w:cstheme="majorBidi"/>
          <w:sz w:val="28"/>
          <w:szCs w:val="28"/>
        </w:rPr>
        <w:t>— С. 36-38.</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Серьогін С. Правове регулювання зловживан</w:t>
      </w:r>
      <w:r w:rsidR="007E7275" w:rsidRPr="00154E06">
        <w:rPr>
          <w:rFonts w:asciiTheme="majorBidi" w:hAnsiTheme="majorBidi" w:cstheme="majorBidi"/>
          <w:sz w:val="28"/>
          <w:szCs w:val="28"/>
        </w:rPr>
        <w:t>ня корпоративними правами. / С. </w:t>
      </w:r>
      <w:r w:rsidRPr="00154E06">
        <w:rPr>
          <w:rFonts w:asciiTheme="majorBidi" w:hAnsiTheme="majorBidi" w:cstheme="majorBidi"/>
          <w:sz w:val="28"/>
          <w:szCs w:val="28"/>
        </w:rPr>
        <w:t>Серьогін //</w:t>
      </w:r>
      <w:r w:rsidR="008D7D6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Актуальні </w:t>
      </w:r>
      <w:r w:rsidR="00AB3113" w:rsidRPr="00154E06">
        <w:rPr>
          <w:rFonts w:asciiTheme="majorBidi" w:hAnsiTheme="majorBidi" w:cstheme="majorBidi"/>
          <w:sz w:val="28"/>
          <w:szCs w:val="28"/>
        </w:rPr>
        <w:t xml:space="preserve">проблеми міжнародних відносин: </w:t>
      </w:r>
      <w:r w:rsidRPr="00154E06">
        <w:rPr>
          <w:rFonts w:asciiTheme="majorBidi" w:hAnsiTheme="majorBidi" w:cstheme="majorBidi"/>
          <w:sz w:val="28"/>
          <w:szCs w:val="28"/>
        </w:rPr>
        <w:t>зб. наук. пр.</w:t>
      </w:r>
      <w:r w:rsidR="008D7D60"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 Київський нац. ун-т ім. Т. Шевченка, Ін-т міжнар. відносин. </w:t>
      </w:r>
      <w:r w:rsidR="00AB3113" w:rsidRPr="00154E06">
        <w:rPr>
          <w:rFonts w:asciiTheme="majorBidi" w:hAnsiTheme="majorBidi" w:cstheme="majorBidi"/>
          <w:sz w:val="28"/>
          <w:szCs w:val="28"/>
        </w:rPr>
        <w:t>—</w:t>
      </w:r>
      <w:r w:rsidR="00E639BA" w:rsidRPr="00154E06">
        <w:rPr>
          <w:rFonts w:asciiTheme="majorBidi" w:hAnsiTheme="majorBidi" w:cstheme="majorBidi"/>
          <w:sz w:val="28"/>
          <w:szCs w:val="28"/>
        </w:rPr>
        <w:t xml:space="preserve"> К.</w:t>
      </w:r>
      <w:r w:rsidR="008D7D60" w:rsidRPr="00154E06">
        <w:rPr>
          <w:rFonts w:asciiTheme="majorBidi" w:hAnsiTheme="majorBidi" w:cstheme="majorBidi"/>
          <w:sz w:val="28"/>
          <w:szCs w:val="28"/>
        </w:rPr>
        <w:t xml:space="preserve"> </w:t>
      </w:r>
      <w:r w:rsidR="00E639BA"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Київський нац. ун-т ім. Т. Шевченка, 2010. </w:t>
      </w:r>
      <w:r w:rsidR="00AB3113" w:rsidRPr="00154E06">
        <w:rPr>
          <w:rFonts w:asciiTheme="majorBidi" w:hAnsiTheme="majorBidi" w:cstheme="majorBidi"/>
          <w:sz w:val="28"/>
          <w:szCs w:val="28"/>
        </w:rPr>
        <w:t>—</w:t>
      </w:r>
      <w:r w:rsidRPr="00154E06">
        <w:rPr>
          <w:rFonts w:asciiTheme="majorBidi" w:hAnsiTheme="majorBidi" w:cstheme="majorBidi"/>
          <w:sz w:val="28"/>
          <w:szCs w:val="28"/>
        </w:rPr>
        <w:t xml:space="preserve"> № 88.  </w:t>
      </w:r>
      <w:r w:rsidR="00AB3113" w:rsidRPr="00154E06">
        <w:rPr>
          <w:rFonts w:asciiTheme="majorBidi" w:hAnsiTheme="majorBidi" w:cstheme="majorBidi"/>
          <w:sz w:val="28"/>
          <w:szCs w:val="28"/>
        </w:rPr>
        <w:t>—</w:t>
      </w:r>
      <w:r w:rsidRPr="00154E06">
        <w:rPr>
          <w:rFonts w:asciiTheme="majorBidi" w:hAnsiTheme="majorBidi" w:cstheme="majorBidi"/>
          <w:sz w:val="28"/>
          <w:szCs w:val="28"/>
        </w:rPr>
        <w:t xml:space="preserve">С. 129-131. </w:t>
      </w:r>
    </w:p>
    <w:p w:rsidR="002F07C6" w:rsidRPr="00154E06" w:rsidRDefault="00551BB2"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Волков А.</w:t>
      </w:r>
      <w:r w:rsidR="002F07C6" w:rsidRPr="00154E06">
        <w:rPr>
          <w:rFonts w:asciiTheme="majorBidi" w:hAnsiTheme="majorBidi" w:cstheme="majorBidi"/>
          <w:sz w:val="28"/>
          <w:szCs w:val="28"/>
        </w:rPr>
        <w:t>В. Принцип недопустимости злоупотребления гражданскими правами в законодательстве и судебной практике (анализ более 250 судебных дел о злоуп</w:t>
      </w:r>
      <w:r w:rsidR="008D7D60" w:rsidRPr="00154E06">
        <w:rPr>
          <w:rFonts w:asciiTheme="majorBidi" w:hAnsiTheme="majorBidi" w:cstheme="majorBidi"/>
          <w:sz w:val="28"/>
          <w:szCs w:val="28"/>
        </w:rPr>
        <w:t>отреблении правом): монограф</w:t>
      </w:r>
      <w:r w:rsidR="008D7D60" w:rsidRPr="00154E06">
        <w:rPr>
          <w:rFonts w:asciiTheme="majorBidi" w:hAnsiTheme="majorBidi" w:cstheme="majorBidi"/>
          <w:sz w:val="28"/>
          <w:szCs w:val="28"/>
          <w:lang w:val="uk-UA"/>
        </w:rPr>
        <w:t>и</w:t>
      </w:r>
      <w:r w:rsidR="00AB3113" w:rsidRPr="00154E06">
        <w:rPr>
          <w:rFonts w:asciiTheme="majorBidi" w:hAnsiTheme="majorBidi" w:cstheme="majorBidi"/>
          <w:sz w:val="28"/>
          <w:szCs w:val="28"/>
        </w:rPr>
        <w:t xml:space="preserve">я </w:t>
      </w:r>
      <w:r w:rsidRPr="00154E06">
        <w:rPr>
          <w:rFonts w:asciiTheme="majorBidi" w:hAnsiTheme="majorBidi" w:cstheme="majorBidi"/>
          <w:sz w:val="28"/>
          <w:szCs w:val="28"/>
        </w:rPr>
        <w:t>/ А.</w:t>
      </w:r>
      <w:r w:rsidR="002F07C6" w:rsidRPr="00154E06">
        <w:rPr>
          <w:rFonts w:asciiTheme="majorBidi" w:hAnsiTheme="majorBidi" w:cstheme="majorBidi"/>
          <w:sz w:val="28"/>
          <w:szCs w:val="28"/>
        </w:rPr>
        <w:t xml:space="preserve">В. Волков. </w:t>
      </w:r>
      <w:r w:rsidR="00F334B9" w:rsidRPr="00154E06">
        <w:rPr>
          <w:rFonts w:asciiTheme="majorBidi" w:hAnsiTheme="majorBidi" w:cstheme="majorBidi"/>
          <w:sz w:val="28"/>
          <w:szCs w:val="28"/>
        </w:rPr>
        <w:t>— М.</w:t>
      </w:r>
      <w:r w:rsidR="004A5BBF" w:rsidRPr="00154E06">
        <w:rPr>
          <w:rFonts w:asciiTheme="majorBidi" w:hAnsiTheme="majorBidi" w:cstheme="majorBidi"/>
          <w:sz w:val="28"/>
          <w:szCs w:val="28"/>
          <w:lang w:val="uk-UA"/>
        </w:rPr>
        <w:t xml:space="preserve"> </w:t>
      </w:r>
      <w:r w:rsidR="00AB3113" w:rsidRPr="00154E06">
        <w:rPr>
          <w:rFonts w:asciiTheme="majorBidi" w:hAnsiTheme="majorBidi" w:cstheme="majorBidi"/>
          <w:sz w:val="28"/>
          <w:szCs w:val="28"/>
        </w:rPr>
        <w:t>:</w:t>
      </w:r>
      <w:r w:rsidR="00F334B9" w:rsidRPr="00154E06">
        <w:rPr>
          <w:rFonts w:asciiTheme="majorBidi" w:hAnsiTheme="majorBidi" w:cstheme="majorBidi"/>
          <w:sz w:val="28"/>
          <w:szCs w:val="28"/>
          <w:lang w:val="uk-UA"/>
        </w:rPr>
        <w:t xml:space="preserve"> </w:t>
      </w:r>
      <w:r w:rsidR="002F07C6" w:rsidRPr="00154E06">
        <w:rPr>
          <w:rFonts w:asciiTheme="majorBidi" w:hAnsiTheme="majorBidi" w:cstheme="majorBidi"/>
          <w:sz w:val="28"/>
          <w:szCs w:val="28"/>
        </w:rPr>
        <w:t xml:space="preserve">Волтерс Клувер, 2011. </w:t>
      </w:r>
      <w:r w:rsidR="00AB3113" w:rsidRPr="00154E06">
        <w:rPr>
          <w:rFonts w:asciiTheme="majorBidi" w:hAnsiTheme="majorBidi" w:cstheme="majorBidi"/>
          <w:sz w:val="28"/>
          <w:szCs w:val="28"/>
        </w:rPr>
        <w:t xml:space="preserve">— 960 с. </w:t>
      </w:r>
    </w:p>
    <w:p w:rsidR="002F07C6" w:rsidRPr="00154E06" w:rsidRDefault="00551BB2"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Калюжний </w:t>
      </w:r>
      <w:r w:rsidR="002F07C6" w:rsidRPr="00154E06">
        <w:rPr>
          <w:rFonts w:asciiTheme="majorBidi" w:hAnsiTheme="majorBidi" w:cstheme="majorBidi"/>
          <w:sz w:val="28"/>
          <w:szCs w:val="28"/>
        </w:rPr>
        <w:t xml:space="preserve">Р.А. </w:t>
      </w:r>
      <w:r w:rsidRPr="00154E06">
        <w:rPr>
          <w:rFonts w:asciiTheme="majorBidi" w:hAnsiTheme="majorBidi" w:cstheme="majorBidi"/>
          <w:sz w:val="28"/>
          <w:szCs w:val="28"/>
        </w:rPr>
        <w:t xml:space="preserve">Зловживання правом: сутність та </w:t>
      </w:r>
      <w:r w:rsidR="002F07C6" w:rsidRPr="00154E06">
        <w:rPr>
          <w:rFonts w:asciiTheme="majorBidi" w:hAnsiTheme="majorBidi" w:cstheme="majorBidi"/>
          <w:sz w:val="28"/>
          <w:szCs w:val="28"/>
        </w:rPr>
        <w:t>шляхи протидії</w:t>
      </w:r>
      <w:r w:rsidR="00AB3113" w:rsidRPr="00154E06">
        <w:rPr>
          <w:rFonts w:asciiTheme="majorBidi" w:hAnsiTheme="majorBidi" w:cstheme="majorBidi"/>
          <w:sz w:val="28"/>
          <w:szCs w:val="28"/>
        </w:rPr>
        <w:t xml:space="preserve"> </w:t>
      </w:r>
      <w:r w:rsidR="000F3E58" w:rsidRPr="00154E06">
        <w:rPr>
          <w:rFonts w:asciiTheme="majorBidi" w:hAnsiTheme="majorBidi" w:cstheme="majorBidi"/>
          <w:sz w:val="28"/>
          <w:szCs w:val="28"/>
        </w:rPr>
        <w:t>/ Р.А. </w:t>
      </w:r>
      <w:r w:rsidR="002F07C6" w:rsidRPr="00154E06">
        <w:rPr>
          <w:rFonts w:asciiTheme="majorBidi" w:hAnsiTheme="majorBidi" w:cstheme="majorBidi"/>
          <w:sz w:val="28"/>
          <w:szCs w:val="28"/>
        </w:rPr>
        <w:t>Калюжний, І.Г. Андрущенко //</w:t>
      </w:r>
      <w:r w:rsidR="00ED7B6E" w:rsidRPr="00154E06">
        <w:rPr>
          <w:rFonts w:asciiTheme="majorBidi" w:hAnsiTheme="majorBidi" w:cstheme="majorBidi"/>
          <w:sz w:val="28"/>
          <w:szCs w:val="28"/>
          <w:lang w:val="uk-UA"/>
        </w:rPr>
        <w:t xml:space="preserve"> </w:t>
      </w:r>
      <w:r w:rsidR="002F07C6" w:rsidRPr="00154E06">
        <w:rPr>
          <w:rFonts w:asciiTheme="majorBidi" w:hAnsiTheme="majorBidi" w:cstheme="majorBidi"/>
          <w:sz w:val="28"/>
          <w:szCs w:val="28"/>
        </w:rPr>
        <w:t>Бюлетень Міністерства юстиції України.</w:t>
      </w:r>
      <w:r w:rsidR="00AB3113" w:rsidRPr="00154E06">
        <w:rPr>
          <w:rFonts w:asciiTheme="majorBidi" w:hAnsiTheme="majorBidi" w:cstheme="majorBidi"/>
          <w:sz w:val="28"/>
          <w:szCs w:val="28"/>
        </w:rPr>
        <w:t xml:space="preserve"> —</w:t>
      </w:r>
      <w:r w:rsidR="002F07C6" w:rsidRPr="00154E06">
        <w:rPr>
          <w:rFonts w:asciiTheme="majorBidi" w:hAnsiTheme="majorBidi" w:cstheme="majorBidi"/>
          <w:sz w:val="28"/>
          <w:szCs w:val="28"/>
        </w:rPr>
        <w:t xml:space="preserve"> 2006. </w:t>
      </w:r>
      <w:r w:rsidR="00AB3113"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 8 (58). – С. 16-22. </w:t>
      </w:r>
    </w:p>
    <w:p w:rsidR="002F07C6" w:rsidRPr="00154E06" w:rsidRDefault="00551BB2"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Стефанчук М.</w:t>
      </w:r>
      <w:r w:rsidR="002F07C6" w:rsidRPr="00154E06">
        <w:rPr>
          <w:rFonts w:asciiTheme="majorBidi" w:hAnsiTheme="majorBidi" w:cstheme="majorBidi"/>
          <w:sz w:val="28"/>
          <w:szCs w:val="28"/>
        </w:rPr>
        <w:t xml:space="preserve">О. Межі здійснення суб’єктивних цивільних прав: дис. канд. юрид. наук : 12.00.03 / </w:t>
      </w:r>
      <w:r w:rsidRPr="00154E06">
        <w:rPr>
          <w:rFonts w:asciiTheme="majorBidi" w:hAnsiTheme="majorBidi" w:cstheme="majorBidi"/>
          <w:sz w:val="28"/>
          <w:szCs w:val="28"/>
        </w:rPr>
        <w:t>М.</w:t>
      </w:r>
      <w:r w:rsidR="004A4A44" w:rsidRPr="00154E06">
        <w:rPr>
          <w:rFonts w:asciiTheme="majorBidi" w:hAnsiTheme="majorBidi" w:cstheme="majorBidi"/>
          <w:sz w:val="28"/>
          <w:szCs w:val="28"/>
        </w:rPr>
        <w:t xml:space="preserve">О. </w:t>
      </w:r>
      <w:r w:rsidR="002F07C6" w:rsidRPr="00154E06">
        <w:rPr>
          <w:rFonts w:asciiTheme="majorBidi" w:hAnsiTheme="majorBidi" w:cstheme="majorBidi"/>
          <w:sz w:val="28"/>
          <w:szCs w:val="28"/>
        </w:rPr>
        <w:t>Стефанчук; НАН України, Інститут держави і права ім. В.М.</w:t>
      </w:r>
      <w:r w:rsidR="006E54D6" w:rsidRPr="00154E06">
        <w:rPr>
          <w:rFonts w:asciiTheme="majorBidi" w:hAnsiTheme="majorBidi" w:cstheme="majorBidi"/>
          <w:sz w:val="28"/>
          <w:szCs w:val="28"/>
          <w:lang w:val="uk-UA"/>
        </w:rPr>
        <w:t xml:space="preserve"> </w:t>
      </w:r>
      <w:r w:rsidR="002F07C6" w:rsidRPr="00154E06">
        <w:rPr>
          <w:rFonts w:asciiTheme="majorBidi" w:hAnsiTheme="majorBidi" w:cstheme="majorBidi"/>
          <w:sz w:val="28"/>
          <w:szCs w:val="28"/>
        </w:rPr>
        <w:t xml:space="preserve">Корецького. – К., 2006. – 202 с.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Губар О. Еволюція вчення про неприпустимість зловживання правом у вітчизняній доктрині цивільного права / О. Губар // Юридична Україна: правовий часопис </w:t>
      </w:r>
      <w:r w:rsidR="00AB3113" w:rsidRPr="00154E06">
        <w:rPr>
          <w:rFonts w:asciiTheme="majorBidi" w:hAnsiTheme="majorBidi" w:cstheme="majorBidi"/>
          <w:sz w:val="28"/>
          <w:szCs w:val="28"/>
        </w:rPr>
        <w:t xml:space="preserve">/ </w:t>
      </w:r>
      <w:r w:rsidRPr="00154E06">
        <w:rPr>
          <w:rFonts w:asciiTheme="majorBidi" w:hAnsiTheme="majorBidi" w:cstheme="majorBidi"/>
          <w:sz w:val="28"/>
          <w:szCs w:val="28"/>
        </w:rPr>
        <w:t>К</w:t>
      </w:r>
      <w:r w:rsidR="00AB3113" w:rsidRPr="00154E06">
        <w:rPr>
          <w:rFonts w:asciiTheme="majorBidi" w:hAnsiTheme="majorBidi" w:cstheme="majorBidi"/>
          <w:sz w:val="28"/>
          <w:szCs w:val="28"/>
        </w:rPr>
        <w:t xml:space="preserve">иївський регіональний центр Ак. правових </w:t>
      </w:r>
      <w:r w:rsidRPr="00154E06">
        <w:rPr>
          <w:rFonts w:asciiTheme="majorBidi" w:hAnsiTheme="majorBidi" w:cstheme="majorBidi"/>
          <w:sz w:val="28"/>
          <w:szCs w:val="28"/>
        </w:rPr>
        <w:t>на</w:t>
      </w:r>
      <w:r w:rsidR="00AB3113" w:rsidRPr="00154E06">
        <w:rPr>
          <w:rFonts w:asciiTheme="majorBidi" w:hAnsiTheme="majorBidi" w:cstheme="majorBidi"/>
          <w:sz w:val="28"/>
          <w:szCs w:val="28"/>
        </w:rPr>
        <w:t>ук України; СП «Юрінком Інтер». —</w:t>
      </w:r>
      <w:r w:rsidRPr="00154E06">
        <w:rPr>
          <w:rFonts w:asciiTheme="majorBidi" w:hAnsiTheme="majorBidi" w:cstheme="majorBidi"/>
          <w:sz w:val="28"/>
          <w:szCs w:val="28"/>
        </w:rPr>
        <w:t xml:space="preserve"> Київ</w:t>
      </w:r>
      <w:r w:rsidR="00485BCF" w:rsidRPr="00154E06">
        <w:rPr>
          <w:rFonts w:asciiTheme="majorBidi" w:hAnsiTheme="majorBidi" w:cstheme="majorBidi"/>
          <w:sz w:val="28"/>
          <w:szCs w:val="28"/>
        </w:rPr>
        <w:t>, 2011. – № 6 (102). – С. 54–61</w:t>
      </w:r>
      <w:r w:rsidR="00485BCF" w:rsidRPr="00154E06">
        <w:rPr>
          <w:rFonts w:asciiTheme="majorBidi" w:hAnsiTheme="majorBidi" w:cstheme="majorBidi"/>
          <w:sz w:val="28"/>
          <w:szCs w:val="28"/>
          <w:lang w:val="uk-UA"/>
        </w:rPr>
        <w:t>.</w:t>
      </w:r>
    </w:p>
    <w:p w:rsidR="002F07C6" w:rsidRPr="00154E06" w:rsidRDefault="002F07C6" w:rsidP="006E54D6">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Сидоренко А.С. Зловживання правом суб'єктами трудових правовідносин: теоретико-практичне дослід</w:t>
      </w:r>
      <w:r w:rsidR="00551BB2" w:rsidRPr="00154E06">
        <w:rPr>
          <w:rFonts w:asciiTheme="majorBidi" w:hAnsiTheme="majorBidi" w:cstheme="majorBidi"/>
          <w:sz w:val="28"/>
          <w:szCs w:val="28"/>
        </w:rPr>
        <w:t>ження [Текст] : монографія / А.</w:t>
      </w:r>
      <w:r w:rsidRPr="00154E06">
        <w:rPr>
          <w:rFonts w:asciiTheme="majorBidi" w:hAnsiTheme="majorBidi" w:cstheme="majorBidi"/>
          <w:sz w:val="28"/>
          <w:szCs w:val="28"/>
        </w:rPr>
        <w:t>С. С</w:t>
      </w:r>
      <w:r w:rsidR="00AB3113" w:rsidRPr="00154E06">
        <w:rPr>
          <w:rFonts w:asciiTheme="majorBidi" w:hAnsiTheme="majorBidi" w:cstheme="majorBidi"/>
          <w:sz w:val="28"/>
          <w:szCs w:val="28"/>
        </w:rPr>
        <w:t xml:space="preserve">идоренко; НЮУ ім. Я. Мудрого. — Х. :Право, 2014. — 200 с. </w:t>
      </w:r>
    </w:p>
    <w:p w:rsidR="002F07C6" w:rsidRPr="00154E06" w:rsidRDefault="006B3777"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Гамбаров Ю.</w:t>
      </w:r>
      <w:r w:rsidR="002F07C6" w:rsidRPr="00154E06">
        <w:rPr>
          <w:rFonts w:asciiTheme="majorBidi" w:hAnsiTheme="majorBidi" w:cstheme="majorBidi"/>
          <w:sz w:val="28"/>
          <w:szCs w:val="28"/>
        </w:rPr>
        <w:t>С. Граж</w:t>
      </w:r>
      <w:r w:rsidRPr="00154E06">
        <w:rPr>
          <w:rFonts w:asciiTheme="majorBidi" w:hAnsiTheme="majorBidi" w:cstheme="majorBidi"/>
          <w:sz w:val="28"/>
          <w:szCs w:val="28"/>
        </w:rPr>
        <w:t xml:space="preserve">данское право: Общая часть / Ю.С. </w:t>
      </w:r>
      <w:r w:rsidR="002F07C6" w:rsidRPr="00154E06">
        <w:rPr>
          <w:rFonts w:asciiTheme="majorBidi" w:hAnsiTheme="majorBidi" w:cstheme="majorBidi"/>
          <w:sz w:val="28"/>
          <w:szCs w:val="28"/>
        </w:rPr>
        <w:t xml:space="preserve">Гамбаров; </w:t>
      </w:r>
      <w:r w:rsidRPr="00154E06">
        <w:rPr>
          <w:rFonts w:asciiTheme="majorBidi" w:hAnsiTheme="majorBidi" w:cstheme="majorBidi"/>
          <w:sz w:val="28"/>
          <w:szCs w:val="28"/>
        </w:rPr>
        <w:t xml:space="preserve">под ред. и с предисловием В.А. Томсинова. — М. : Зерцало, 2003. — 813 </w:t>
      </w:r>
      <w:r w:rsidR="002F07C6" w:rsidRPr="00154E06">
        <w:rPr>
          <w:rFonts w:asciiTheme="majorBidi" w:hAnsiTheme="majorBidi" w:cstheme="majorBidi"/>
          <w:sz w:val="28"/>
          <w:szCs w:val="28"/>
        </w:rPr>
        <w:t>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Конституційні акти України. 1917–1920. Невідомі Конституції України. – К. : Філософія і соціальна думка, 1992// Тимчасова інструкція Генеральному Секретаріатові Тимчасового уряду на Україні Державні утворення (1917-1920); Історичний документ, Інструкція від 04.0</w:t>
      </w:r>
      <w:r w:rsidR="006B3777" w:rsidRPr="00154E06">
        <w:rPr>
          <w:rFonts w:asciiTheme="majorBidi" w:hAnsiTheme="majorBidi" w:cstheme="majorBidi"/>
          <w:sz w:val="28"/>
          <w:szCs w:val="28"/>
        </w:rPr>
        <w:t>8.1917// [Електронний ресурс]. —</w:t>
      </w:r>
      <w:r w:rsidRPr="00154E06">
        <w:rPr>
          <w:rFonts w:asciiTheme="majorBidi" w:hAnsiTheme="majorBidi" w:cstheme="majorBidi"/>
          <w:sz w:val="28"/>
          <w:szCs w:val="28"/>
        </w:rPr>
        <w:t xml:space="preserve"> Режим доступу: http://www.rada.gov.ua</w:t>
      </w:r>
      <w:r w:rsidR="00485BCF" w:rsidRPr="00154E06">
        <w:rPr>
          <w:rFonts w:asciiTheme="majorBidi" w:hAnsiTheme="majorBidi" w:cstheme="majorBidi"/>
          <w:sz w:val="28"/>
          <w:szCs w:val="28"/>
        </w:rPr>
        <w:t>/.</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Конвенції про захис</w:t>
      </w:r>
      <w:r w:rsidR="003B61C0" w:rsidRPr="00154E06">
        <w:rPr>
          <w:rFonts w:asciiTheme="majorBidi" w:hAnsiTheme="majorBidi" w:cstheme="majorBidi"/>
          <w:sz w:val="28"/>
          <w:szCs w:val="28"/>
        </w:rPr>
        <w:t>т прав і основних свобод людини</w:t>
      </w:r>
      <w:r w:rsidRPr="00154E06">
        <w:rPr>
          <w:rFonts w:asciiTheme="majorBidi" w:hAnsiTheme="majorBidi" w:cstheme="majorBidi"/>
          <w:sz w:val="28"/>
          <w:szCs w:val="28"/>
        </w:rPr>
        <w:t xml:space="preserve"> від 11.0</w:t>
      </w:r>
      <w:r w:rsidR="00EF16B7" w:rsidRPr="00154E06">
        <w:rPr>
          <w:rFonts w:asciiTheme="majorBidi" w:hAnsiTheme="majorBidi" w:cstheme="majorBidi"/>
          <w:sz w:val="28"/>
          <w:szCs w:val="28"/>
        </w:rPr>
        <w:t>9.1997// [Електронний ресурс]. </w:t>
      </w:r>
      <w:r w:rsidR="006B3777" w:rsidRPr="00154E06">
        <w:rPr>
          <w:rFonts w:asciiTheme="majorBidi" w:hAnsiTheme="majorBidi" w:cstheme="majorBidi"/>
          <w:sz w:val="28"/>
          <w:szCs w:val="28"/>
        </w:rPr>
        <w:t>—</w:t>
      </w:r>
      <w:r w:rsidR="00EF16B7" w:rsidRPr="00154E06">
        <w:rPr>
          <w:rFonts w:asciiTheme="majorBidi" w:hAnsiTheme="majorBidi" w:cstheme="majorBidi"/>
          <w:sz w:val="28"/>
          <w:szCs w:val="28"/>
        </w:rPr>
        <w:t> Режим доступу:  </w:t>
      </w:r>
      <w:hyperlink r:id="rId9" w:history="1">
        <w:r w:rsidR="004A4A44" w:rsidRPr="00154E06">
          <w:rPr>
            <w:rStyle w:val="a4"/>
            <w:rFonts w:asciiTheme="majorBidi" w:hAnsiTheme="majorBidi" w:cstheme="majorBidi"/>
            <w:sz w:val="28"/>
            <w:szCs w:val="28"/>
          </w:rPr>
          <w:t>http://zakon.rada.gov.ua/laws/show/995_004</w:t>
        </w:r>
      </w:hyperlink>
      <w:r w:rsidRPr="00154E06">
        <w:rPr>
          <w:rFonts w:asciiTheme="majorBidi" w:hAnsiTheme="majorBidi" w:cstheme="majorBidi"/>
          <w:sz w:val="28"/>
          <w:szCs w:val="28"/>
        </w:rPr>
        <w:t xml:space="preserve"> </w:t>
      </w:r>
    </w:p>
    <w:p w:rsidR="002F07C6" w:rsidRPr="00154E06" w:rsidRDefault="006B3777"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Волков А.</w:t>
      </w:r>
      <w:r w:rsidR="002F07C6" w:rsidRPr="00154E06">
        <w:rPr>
          <w:rFonts w:asciiTheme="majorBidi" w:hAnsiTheme="majorBidi" w:cstheme="majorBidi"/>
          <w:sz w:val="28"/>
          <w:szCs w:val="28"/>
        </w:rPr>
        <w:t>В. Злоупотребление гражданскими правами. Проблемы теории и практики / В.А. Волков. — М.: Волтерс Клувер, 2009. — 464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Суханов Є.О. Цивільне</w:t>
      </w:r>
      <w:r w:rsidR="006B3777" w:rsidRPr="00154E06">
        <w:rPr>
          <w:rFonts w:asciiTheme="majorBidi" w:hAnsiTheme="majorBidi" w:cstheme="majorBidi"/>
          <w:sz w:val="28"/>
          <w:szCs w:val="28"/>
        </w:rPr>
        <w:t xml:space="preserve"> право: У 2 т., Т. 1: Підручник </w:t>
      </w:r>
      <w:r w:rsidRPr="00154E06">
        <w:rPr>
          <w:rFonts w:asciiTheme="majorBidi" w:hAnsiTheme="majorBidi" w:cstheme="majorBidi"/>
          <w:sz w:val="28"/>
          <w:szCs w:val="28"/>
        </w:rPr>
        <w:t>/ В</w:t>
      </w:r>
      <w:r w:rsidR="00551BB2" w:rsidRPr="00154E06">
        <w:rPr>
          <w:rFonts w:asciiTheme="majorBidi" w:hAnsiTheme="majorBidi" w:cstheme="majorBidi"/>
          <w:sz w:val="28"/>
          <w:szCs w:val="28"/>
        </w:rPr>
        <w:t>ідп. ред. проф. Є.</w:t>
      </w:r>
      <w:r w:rsidR="006B3777" w:rsidRPr="00154E06">
        <w:rPr>
          <w:rFonts w:asciiTheme="majorBidi" w:hAnsiTheme="majorBidi" w:cstheme="majorBidi"/>
          <w:sz w:val="28"/>
          <w:szCs w:val="28"/>
        </w:rPr>
        <w:t>О. Суханов. — М.: Видавництво БЕК, 1998. —</w:t>
      </w:r>
      <w:r w:rsidRPr="00154E06">
        <w:rPr>
          <w:rFonts w:asciiTheme="majorBidi" w:hAnsiTheme="majorBidi" w:cstheme="majorBidi"/>
          <w:sz w:val="28"/>
          <w:szCs w:val="28"/>
        </w:rPr>
        <w:t xml:space="preserve"> 816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Конституція України : Прийнята на п’ятій сесії Верховної Ради України 28 червня 1996 р. // ВВР України, 1996 р., № 30, ст. 141.</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Цивільний кодекс України від 16 січня 2003 р. № 435-IV // ВВР України, 2003 р., № 40-44, ст. 356.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Корпоративне право України: підручник / [ Луць В.В., Васильєва В.А., Кібенко О.Р., Спасибо-Фатєєва І.В. та ін.] ; за заг. ред. В. В. Луц</w:t>
      </w:r>
      <w:r w:rsidR="006B3777" w:rsidRPr="00154E06">
        <w:rPr>
          <w:rFonts w:asciiTheme="majorBidi" w:hAnsiTheme="majorBidi" w:cstheme="majorBidi"/>
          <w:sz w:val="28"/>
          <w:szCs w:val="28"/>
        </w:rPr>
        <w:t>я. – К. : Юрінком Інтер, 2010. —</w:t>
      </w:r>
      <w:r w:rsidRPr="00154E06">
        <w:rPr>
          <w:rFonts w:asciiTheme="majorBidi" w:hAnsiTheme="majorBidi" w:cstheme="majorBidi"/>
          <w:sz w:val="28"/>
          <w:szCs w:val="28"/>
        </w:rPr>
        <w:t xml:space="preserve"> 384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Цікало В. І. Корпоративні права: понят</w:t>
      </w:r>
      <w:r w:rsidR="00551BB2" w:rsidRPr="00154E06">
        <w:rPr>
          <w:rFonts w:asciiTheme="majorBidi" w:hAnsiTheme="majorBidi" w:cstheme="majorBidi"/>
          <w:sz w:val="28"/>
          <w:szCs w:val="28"/>
        </w:rPr>
        <w:t>тя, ознаки та класифікація / В.</w:t>
      </w:r>
      <w:r w:rsidR="00A831C0" w:rsidRPr="00154E06">
        <w:rPr>
          <w:rFonts w:asciiTheme="majorBidi" w:hAnsiTheme="majorBidi" w:cstheme="majorBidi"/>
          <w:sz w:val="28"/>
          <w:szCs w:val="28"/>
        </w:rPr>
        <w:t>І. </w:t>
      </w:r>
      <w:r w:rsidRPr="00154E06">
        <w:rPr>
          <w:rFonts w:asciiTheme="majorBidi" w:hAnsiTheme="majorBidi" w:cstheme="majorBidi"/>
          <w:sz w:val="28"/>
          <w:szCs w:val="28"/>
        </w:rPr>
        <w:t xml:space="preserve">Цікало // </w:t>
      </w:r>
      <w:r w:rsidR="006B3777" w:rsidRPr="00154E06">
        <w:rPr>
          <w:rFonts w:asciiTheme="majorBidi" w:hAnsiTheme="majorBidi" w:cstheme="majorBidi"/>
          <w:sz w:val="28"/>
          <w:szCs w:val="28"/>
        </w:rPr>
        <w:t>Право України. — 2010. — № 11. —</w:t>
      </w:r>
      <w:r w:rsidRPr="00154E06">
        <w:rPr>
          <w:rFonts w:asciiTheme="majorBidi" w:hAnsiTheme="majorBidi" w:cstheme="majorBidi"/>
          <w:sz w:val="28"/>
          <w:szCs w:val="28"/>
        </w:rPr>
        <w:t xml:space="preserve"> С. 102–111.</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Академічний тлумачний словник української мови: в 11 томах</w:t>
      </w:r>
      <w:r w:rsidR="00551BB2" w:rsidRPr="00154E06">
        <w:rPr>
          <w:rFonts w:asciiTheme="majorBidi" w:hAnsiTheme="majorBidi" w:cstheme="majorBidi"/>
          <w:sz w:val="28"/>
          <w:szCs w:val="28"/>
        </w:rPr>
        <w:t xml:space="preserve"> [Електронний ресурс]. — Том 3, </w:t>
      </w:r>
      <w:r w:rsidRPr="00154E06">
        <w:rPr>
          <w:rFonts w:asciiTheme="majorBidi" w:hAnsiTheme="majorBidi" w:cstheme="majorBidi"/>
          <w:sz w:val="28"/>
          <w:szCs w:val="28"/>
        </w:rPr>
        <w:t xml:space="preserve">1972. — 662 с. — Режим доступу: </w:t>
      </w:r>
      <w:hyperlink r:id="rId10" w:history="1">
        <w:r w:rsidRPr="00154E06">
          <w:rPr>
            <w:rStyle w:val="a4"/>
            <w:rFonts w:asciiTheme="majorBidi" w:hAnsiTheme="majorBidi" w:cstheme="majorBidi"/>
            <w:sz w:val="28"/>
            <w:szCs w:val="28"/>
          </w:rPr>
          <w:t>http://sum.in.ua/s/zasib</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w:t>
      </w:r>
      <w:r w:rsidR="00C114B2" w:rsidRPr="00154E06">
        <w:rPr>
          <w:rFonts w:asciiTheme="majorBidi" w:hAnsiTheme="majorBidi" w:cstheme="majorBidi"/>
          <w:sz w:val="28"/>
          <w:szCs w:val="28"/>
        </w:rPr>
        <w:t xml:space="preserve">аїни «Про інформацію» від 02 жовтня </w:t>
      </w:r>
      <w:r w:rsidRPr="00154E06">
        <w:rPr>
          <w:rFonts w:asciiTheme="majorBidi" w:hAnsiTheme="majorBidi" w:cstheme="majorBidi"/>
          <w:sz w:val="28"/>
          <w:szCs w:val="28"/>
        </w:rPr>
        <w:t>1992 р. № 2657-XII // ВВР України, 1992 р., №48, ст. 650.</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України «Про Консти</w:t>
      </w:r>
      <w:r w:rsidR="00C114B2" w:rsidRPr="00154E06">
        <w:rPr>
          <w:rFonts w:asciiTheme="majorBidi" w:hAnsiTheme="majorBidi" w:cstheme="majorBidi"/>
          <w:sz w:val="28"/>
          <w:szCs w:val="28"/>
        </w:rPr>
        <w:t xml:space="preserve">туційний Суд України» від 13 липня </w:t>
      </w:r>
      <w:r w:rsidR="00551BB2" w:rsidRPr="00154E06">
        <w:rPr>
          <w:rFonts w:asciiTheme="majorBidi" w:hAnsiTheme="majorBidi" w:cstheme="majorBidi"/>
          <w:sz w:val="28"/>
          <w:szCs w:val="28"/>
        </w:rPr>
        <w:t>2017 р. №</w:t>
      </w:r>
      <w:r w:rsidRPr="00154E06">
        <w:rPr>
          <w:rFonts w:asciiTheme="majorBidi" w:hAnsiTheme="majorBidi" w:cstheme="majorBidi"/>
          <w:sz w:val="28"/>
          <w:szCs w:val="28"/>
        </w:rPr>
        <w:t>2136-VIII // ВВР України, 2017 р., №35, ст. 375.</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Теория государства и права: Учебник для вузов / Под ред. п</w:t>
      </w:r>
      <w:r w:rsidR="005B47BD" w:rsidRPr="00154E06">
        <w:rPr>
          <w:rFonts w:asciiTheme="majorBidi" w:hAnsiTheme="majorBidi" w:cstheme="majorBidi"/>
          <w:sz w:val="28"/>
          <w:szCs w:val="28"/>
        </w:rPr>
        <w:t>роф. В.М. </w:t>
      </w:r>
      <w:r w:rsidR="00551BB2" w:rsidRPr="00154E06">
        <w:rPr>
          <w:rFonts w:asciiTheme="majorBidi" w:hAnsiTheme="majorBidi" w:cstheme="majorBidi"/>
          <w:sz w:val="28"/>
          <w:szCs w:val="28"/>
        </w:rPr>
        <w:t>Корельского и проф. В.</w:t>
      </w:r>
      <w:r w:rsidRPr="00154E06">
        <w:rPr>
          <w:rFonts w:asciiTheme="majorBidi" w:hAnsiTheme="majorBidi" w:cstheme="majorBidi"/>
          <w:sz w:val="28"/>
          <w:szCs w:val="28"/>
        </w:rPr>
        <w:t xml:space="preserve">Д. Перевалова. – 2-е изд., изм. и доп. – М.: </w:t>
      </w:r>
      <w:r w:rsidRPr="00154E06">
        <w:rPr>
          <w:rFonts w:asciiTheme="majorBidi" w:hAnsiTheme="majorBidi" w:cstheme="majorBidi"/>
          <w:sz w:val="28"/>
          <w:szCs w:val="28"/>
        </w:rPr>
        <w:lastRenderedPageBreak/>
        <w:t>Издательство НОРМА (Издательская группа НО</w:t>
      </w:r>
      <w:r w:rsidR="009615A6" w:rsidRPr="00154E06">
        <w:rPr>
          <w:rFonts w:asciiTheme="majorBidi" w:hAnsiTheme="majorBidi" w:cstheme="majorBidi"/>
          <w:sz w:val="28"/>
          <w:szCs w:val="28"/>
        </w:rPr>
        <w:t>РМА–ИНФРА • М), 2002. —</w:t>
      </w:r>
      <w:r w:rsidRPr="00154E06">
        <w:rPr>
          <w:rFonts w:asciiTheme="majorBidi" w:hAnsiTheme="majorBidi" w:cstheme="majorBidi"/>
          <w:sz w:val="28"/>
          <w:szCs w:val="28"/>
        </w:rPr>
        <w:t xml:space="preserve"> 616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Черданцев А.Ф. Теория государства и п</w:t>
      </w:r>
      <w:r w:rsidR="005B47BD" w:rsidRPr="00154E06">
        <w:rPr>
          <w:rFonts w:asciiTheme="majorBidi" w:hAnsiTheme="majorBidi" w:cstheme="majorBidi"/>
          <w:sz w:val="28"/>
          <w:szCs w:val="28"/>
        </w:rPr>
        <w:t>рава: Учебник для вузов. / А.Ф. </w:t>
      </w:r>
      <w:r w:rsidRPr="00154E06">
        <w:rPr>
          <w:rFonts w:asciiTheme="majorBidi" w:hAnsiTheme="majorBidi" w:cstheme="majorBidi"/>
          <w:sz w:val="28"/>
          <w:szCs w:val="28"/>
        </w:rPr>
        <w:t>Ч</w:t>
      </w:r>
      <w:r w:rsidR="009615A6" w:rsidRPr="00154E06">
        <w:rPr>
          <w:rFonts w:asciiTheme="majorBidi" w:hAnsiTheme="majorBidi" w:cstheme="majorBidi"/>
          <w:sz w:val="28"/>
          <w:szCs w:val="28"/>
        </w:rPr>
        <w:t>ерданцев. — М.: Юрайт-М, 2002. —</w:t>
      </w:r>
      <w:r w:rsidRPr="00154E06">
        <w:rPr>
          <w:rFonts w:asciiTheme="majorBidi" w:hAnsiTheme="majorBidi" w:cstheme="majorBidi"/>
          <w:sz w:val="28"/>
          <w:szCs w:val="28"/>
        </w:rPr>
        <w:t xml:space="preserve"> 432 с. </w:t>
      </w:r>
    </w:p>
    <w:p w:rsidR="002F07C6" w:rsidRPr="00154E06" w:rsidRDefault="00551BB2"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Яценко Т.</w:t>
      </w:r>
      <w:r w:rsidR="002F07C6" w:rsidRPr="00154E06">
        <w:rPr>
          <w:rFonts w:asciiTheme="majorBidi" w:hAnsiTheme="majorBidi" w:cstheme="majorBidi"/>
          <w:sz w:val="28"/>
          <w:szCs w:val="28"/>
        </w:rPr>
        <w:t>С. Категория шиканы в гражданском праве: история и</w:t>
      </w:r>
      <w:r w:rsidR="009615A6" w:rsidRPr="00154E06">
        <w:rPr>
          <w:rFonts w:asciiTheme="majorBidi" w:hAnsiTheme="majorBidi" w:cstheme="majorBidi"/>
          <w:sz w:val="28"/>
          <w:szCs w:val="28"/>
        </w:rPr>
        <w:t xml:space="preserve"> современность / Т.С. Яценко. — М.: Статут, 2003. —</w:t>
      </w:r>
      <w:r w:rsidR="002F07C6" w:rsidRPr="00154E06">
        <w:rPr>
          <w:rFonts w:asciiTheme="majorBidi" w:hAnsiTheme="majorBidi" w:cstheme="majorBidi"/>
          <w:sz w:val="28"/>
          <w:szCs w:val="28"/>
        </w:rPr>
        <w:t xml:space="preserve"> 157 с.</w:t>
      </w:r>
    </w:p>
    <w:p w:rsidR="002F07C6" w:rsidRPr="00154E06" w:rsidRDefault="002F07C6" w:rsidP="0098419A">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Покровский И.А. Основные проблемы гражданског</w:t>
      </w:r>
      <w:r w:rsidR="00F85784" w:rsidRPr="00154E06">
        <w:rPr>
          <w:rFonts w:asciiTheme="majorBidi" w:hAnsiTheme="majorBidi" w:cstheme="majorBidi"/>
          <w:sz w:val="28"/>
          <w:szCs w:val="28"/>
        </w:rPr>
        <w:t>о права / И.А. </w:t>
      </w:r>
      <w:r w:rsidR="009615A6" w:rsidRPr="00154E06">
        <w:rPr>
          <w:rFonts w:asciiTheme="majorBidi" w:hAnsiTheme="majorBidi" w:cstheme="majorBidi"/>
          <w:sz w:val="28"/>
          <w:szCs w:val="28"/>
        </w:rPr>
        <w:t xml:space="preserve">Покровский. // </w:t>
      </w:r>
      <w:r w:rsidRPr="00154E06">
        <w:rPr>
          <w:rFonts w:asciiTheme="majorBidi" w:hAnsiTheme="majorBidi" w:cstheme="majorBidi"/>
          <w:sz w:val="28"/>
          <w:szCs w:val="28"/>
        </w:rPr>
        <w:t>МГУ им. М.В. Ломоносова. Каф. гражд. права юрид</w:t>
      </w:r>
      <w:r w:rsidR="009615A6" w:rsidRPr="00154E06">
        <w:rPr>
          <w:rFonts w:asciiTheme="majorBidi" w:hAnsiTheme="majorBidi" w:cstheme="majorBidi"/>
          <w:sz w:val="28"/>
          <w:szCs w:val="28"/>
        </w:rPr>
        <w:t xml:space="preserve">. фак. </w:t>
      </w:r>
      <w:r w:rsidR="0098419A" w:rsidRPr="00154E06">
        <w:rPr>
          <w:rFonts w:asciiTheme="majorBidi" w:hAnsiTheme="majorBidi" w:cstheme="majorBidi"/>
          <w:sz w:val="28"/>
          <w:szCs w:val="28"/>
        </w:rPr>
        <w:t>—</w:t>
      </w:r>
      <w:r w:rsidR="0098419A" w:rsidRPr="00154E06">
        <w:rPr>
          <w:rFonts w:asciiTheme="majorBidi" w:hAnsiTheme="majorBidi" w:cstheme="majorBidi"/>
          <w:sz w:val="28"/>
          <w:szCs w:val="28"/>
          <w:lang w:val="uk-UA"/>
        </w:rPr>
        <w:t xml:space="preserve"> </w:t>
      </w:r>
      <w:r w:rsidR="009615A6" w:rsidRPr="00154E06">
        <w:rPr>
          <w:rFonts w:asciiTheme="majorBidi" w:hAnsiTheme="majorBidi" w:cstheme="majorBidi"/>
          <w:sz w:val="28"/>
          <w:szCs w:val="28"/>
        </w:rPr>
        <w:t>Москва: Статут, 1998. —</w:t>
      </w:r>
      <w:r w:rsidR="00485BCF" w:rsidRPr="00154E06">
        <w:rPr>
          <w:rFonts w:asciiTheme="majorBidi" w:hAnsiTheme="majorBidi" w:cstheme="majorBidi"/>
          <w:sz w:val="28"/>
          <w:szCs w:val="28"/>
        </w:rPr>
        <w:t xml:space="preserve"> 353 с.</w:t>
      </w:r>
    </w:p>
    <w:p w:rsidR="002F07C6" w:rsidRPr="00154E06" w:rsidRDefault="00551BB2"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Агарков М.М. </w:t>
      </w:r>
      <w:r w:rsidR="002F07C6" w:rsidRPr="00154E06">
        <w:rPr>
          <w:rFonts w:asciiTheme="majorBidi" w:hAnsiTheme="majorBidi" w:cstheme="majorBidi"/>
          <w:sz w:val="28"/>
          <w:szCs w:val="28"/>
        </w:rPr>
        <w:t>Проблема злоупотребления правом в советск</w:t>
      </w:r>
      <w:r w:rsidRPr="00154E06">
        <w:rPr>
          <w:rFonts w:asciiTheme="majorBidi" w:hAnsiTheme="majorBidi" w:cstheme="majorBidi"/>
          <w:sz w:val="28"/>
          <w:szCs w:val="28"/>
        </w:rPr>
        <w:t xml:space="preserve">ом гражданском праве / Агарков </w:t>
      </w:r>
      <w:r w:rsidR="002F07C6" w:rsidRPr="00154E06">
        <w:rPr>
          <w:rFonts w:asciiTheme="majorBidi" w:hAnsiTheme="majorBidi" w:cstheme="majorBidi"/>
          <w:sz w:val="28"/>
          <w:szCs w:val="28"/>
        </w:rPr>
        <w:t>М.М. //Известия АН СССР</w:t>
      </w:r>
      <w:r w:rsidR="009615A6" w:rsidRPr="00154E06">
        <w:rPr>
          <w:rFonts w:asciiTheme="majorBidi" w:hAnsiTheme="majorBidi" w:cstheme="majorBidi"/>
          <w:sz w:val="28"/>
          <w:szCs w:val="28"/>
        </w:rPr>
        <w:t>. Отделение экономики и</w:t>
      </w:r>
      <w:r w:rsidR="005207C5" w:rsidRPr="00154E06">
        <w:rPr>
          <w:rFonts w:asciiTheme="majorBidi" w:hAnsiTheme="majorBidi" w:cstheme="majorBidi"/>
          <w:sz w:val="28"/>
          <w:szCs w:val="28"/>
        </w:rPr>
        <w:t xml:space="preserve"> права. — 1946. — №6. — с. 424 </w:t>
      </w:r>
      <w:r w:rsidR="005207C5" w:rsidRPr="00154E06">
        <w:rPr>
          <w:rFonts w:asciiTheme="majorBidi" w:hAnsiTheme="majorBidi" w:cstheme="majorBidi"/>
          <w:sz w:val="28"/>
          <w:szCs w:val="28"/>
          <w:lang w:val="uk-UA"/>
        </w:rPr>
        <w:t xml:space="preserve">- </w:t>
      </w:r>
      <w:r w:rsidR="002F07C6" w:rsidRPr="00154E06">
        <w:rPr>
          <w:rFonts w:asciiTheme="majorBidi" w:hAnsiTheme="majorBidi" w:cstheme="majorBidi"/>
          <w:sz w:val="28"/>
          <w:szCs w:val="28"/>
        </w:rPr>
        <w:t xml:space="preserve">436.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Грибанов В.П. Осуществление и защита гр</w:t>
      </w:r>
      <w:r w:rsidR="00631E85" w:rsidRPr="00154E06">
        <w:rPr>
          <w:rFonts w:asciiTheme="majorBidi" w:hAnsiTheme="majorBidi" w:cstheme="majorBidi"/>
          <w:sz w:val="28"/>
          <w:szCs w:val="28"/>
        </w:rPr>
        <w:t>ажданских прав / В.П. </w:t>
      </w:r>
      <w:r w:rsidR="009615A6" w:rsidRPr="00154E06">
        <w:rPr>
          <w:rFonts w:asciiTheme="majorBidi" w:hAnsiTheme="majorBidi" w:cstheme="majorBidi"/>
          <w:sz w:val="28"/>
          <w:szCs w:val="28"/>
        </w:rPr>
        <w:t>Грибанов. —</w:t>
      </w:r>
      <w:r w:rsidRPr="00154E06">
        <w:rPr>
          <w:rFonts w:asciiTheme="majorBidi" w:hAnsiTheme="majorBidi" w:cstheme="majorBidi"/>
          <w:sz w:val="28"/>
          <w:szCs w:val="28"/>
        </w:rPr>
        <w:t xml:space="preserve"> М.: Статут, 2001. </w:t>
      </w:r>
      <w:r w:rsidR="009615A6" w:rsidRPr="00154E06">
        <w:rPr>
          <w:rFonts w:asciiTheme="majorBidi" w:hAnsiTheme="majorBidi" w:cstheme="majorBidi"/>
          <w:sz w:val="28"/>
          <w:szCs w:val="28"/>
        </w:rPr>
        <w:t>—</w:t>
      </w:r>
      <w:r w:rsidRPr="00154E06">
        <w:rPr>
          <w:rFonts w:asciiTheme="majorBidi" w:hAnsiTheme="majorBidi" w:cstheme="majorBidi"/>
          <w:sz w:val="28"/>
          <w:szCs w:val="28"/>
        </w:rPr>
        <w:t>411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Копцюх А.И</w:t>
      </w:r>
      <w:r w:rsidR="00551BB2" w:rsidRPr="00154E06">
        <w:rPr>
          <w:rFonts w:asciiTheme="majorBidi" w:hAnsiTheme="majorBidi" w:cstheme="majorBidi"/>
          <w:sz w:val="28"/>
          <w:szCs w:val="28"/>
        </w:rPr>
        <w:t>.</w:t>
      </w:r>
      <w:r w:rsidRPr="00154E06">
        <w:rPr>
          <w:rFonts w:asciiTheme="majorBidi" w:hAnsiTheme="majorBidi" w:cstheme="majorBidi"/>
          <w:sz w:val="28"/>
          <w:szCs w:val="28"/>
        </w:rPr>
        <w:t xml:space="preserve"> Поняття та правова сутність зловживання корпоративними правами / А.И. Копцюх. – 2012. – [Електроний ресурс] // Режим доступу до статті: </w:t>
      </w:r>
      <w:hyperlink r:id="rId11" w:history="1">
        <w:r w:rsidRPr="00154E06">
          <w:rPr>
            <w:rStyle w:val="a4"/>
            <w:rFonts w:asciiTheme="majorBidi" w:hAnsiTheme="majorBidi" w:cstheme="majorBidi"/>
            <w:sz w:val="28"/>
            <w:szCs w:val="28"/>
          </w:rPr>
          <w:t>http://hozpravo-odessa.com/index.php/nashi-avtory/33-kopcuh-a-i/235-kopcuharticle1</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Закон України «Про </w:t>
      </w:r>
      <w:r w:rsidR="00C114B2" w:rsidRPr="00154E06">
        <w:rPr>
          <w:rFonts w:asciiTheme="majorBidi" w:hAnsiTheme="majorBidi" w:cstheme="majorBidi"/>
          <w:sz w:val="28"/>
          <w:szCs w:val="28"/>
        </w:rPr>
        <w:t xml:space="preserve">акціонерні товариства» від 17 вересня </w:t>
      </w:r>
      <w:r w:rsidRPr="00154E06">
        <w:rPr>
          <w:rFonts w:asciiTheme="majorBidi" w:hAnsiTheme="majorBidi" w:cstheme="majorBidi"/>
          <w:sz w:val="28"/>
          <w:szCs w:val="28"/>
        </w:rPr>
        <w:t>2008 р. № </w:t>
      </w:r>
      <w:r w:rsidR="00453650" w:rsidRPr="00154E06">
        <w:rPr>
          <w:rFonts w:asciiTheme="majorBidi" w:hAnsiTheme="majorBidi" w:cstheme="majorBidi"/>
          <w:sz w:val="28"/>
          <w:szCs w:val="28"/>
        </w:rPr>
        <w:t xml:space="preserve">514-VI // ВВР України, 2008 р., </w:t>
      </w:r>
      <w:r w:rsidRPr="00154E06">
        <w:rPr>
          <w:rFonts w:asciiTheme="majorBidi" w:hAnsiTheme="majorBidi" w:cstheme="majorBidi"/>
          <w:sz w:val="28"/>
          <w:szCs w:val="28"/>
        </w:rPr>
        <w:t>№ 50-51, ст.</w:t>
      </w:r>
      <w:r w:rsidR="00485BCF"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384.</w:t>
      </w:r>
    </w:p>
    <w:p w:rsidR="002F07C6" w:rsidRPr="00154E06" w:rsidRDefault="0066571F"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Науково</w:t>
      </w:r>
      <w:r w:rsidRPr="00154E06">
        <w:rPr>
          <w:rFonts w:asciiTheme="majorBidi" w:hAnsiTheme="majorBidi" w:cstheme="majorBidi"/>
          <w:sz w:val="28"/>
          <w:szCs w:val="28"/>
          <w:lang w:val="uk-UA"/>
        </w:rPr>
        <w:t>-</w:t>
      </w:r>
      <w:r w:rsidR="002F07C6" w:rsidRPr="00154E06">
        <w:rPr>
          <w:rFonts w:asciiTheme="majorBidi" w:hAnsiTheme="majorBidi" w:cstheme="majorBidi"/>
          <w:sz w:val="28"/>
          <w:szCs w:val="28"/>
        </w:rPr>
        <w:t>практичний коментар до Цивільного кодексу Ук</w:t>
      </w:r>
      <w:r w:rsidR="00453650" w:rsidRPr="00154E06">
        <w:rPr>
          <w:rFonts w:asciiTheme="majorBidi" w:hAnsiTheme="majorBidi" w:cstheme="majorBidi"/>
          <w:sz w:val="28"/>
          <w:szCs w:val="28"/>
        </w:rPr>
        <w:t>раїни: [ у 2 т. ] / за. ред. О.</w:t>
      </w:r>
      <w:r w:rsidR="002F07C6" w:rsidRPr="00154E06">
        <w:rPr>
          <w:rFonts w:asciiTheme="majorBidi" w:hAnsiTheme="majorBidi" w:cstheme="majorBidi"/>
          <w:sz w:val="28"/>
          <w:szCs w:val="28"/>
        </w:rPr>
        <w:t>В. Дзери,</w:t>
      </w:r>
      <w:r w:rsidR="00453650" w:rsidRPr="00154E06">
        <w:rPr>
          <w:rFonts w:asciiTheme="majorBidi" w:hAnsiTheme="majorBidi" w:cstheme="majorBidi"/>
          <w:sz w:val="28"/>
          <w:szCs w:val="28"/>
        </w:rPr>
        <w:t xml:space="preserve"> Н.С. Кузнєцової, В.В, Луця. —</w:t>
      </w:r>
      <w:r w:rsidR="002F07C6" w:rsidRPr="00154E06">
        <w:rPr>
          <w:rFonts w:asciiTheme="majorBidi" w:hAnsiTheme="majorBidi" w:cstheme="majorBidi"/>
          <w:sz w:val="28"/>
          <w:szCs w:val="28"/>
        </w:rPr>
        <w:t xml:space="preserve"> К.: Юрінком</w:t>
      </w:r>
      <w:r w:rsidR="00453650" w:rsidRPr="00154E06">
        <w:rPr>
          <w:rFonts w:asciiTheme="majorBidi" w:hAnsiTheme="majorBidi" w:cstheme="majorBidi"/>
          <w:sz w:val="28"/>
          <w:szCs w:val="28"/>
        </w:rPr>
        <w:t xml:space="preserve"> Інтер, 2005. — Т. І. —</w:t>
      </w:r>
      <w:r w:rsidR="002F07C6" w:rsidRPr="00154E06">
        <w:rPr>
          <w:rFonts w:asciiTheme="majorBidi" w:hAnsiTheme="majorBidi" w:cstheme="majorBidi"/>
          <w:sz w:val="28"/>
          <w:szCs w:val="28"/>
        </w:rPr>
        <w:t xml:space="preserve"> 832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Тихомиров Л.В. Юридическая энциклопедия. Издание 6-е, дополненное и переработанное/ Л</w:t>
      </w:r>
      <w:r w:rsidR="00453650" w:rsidRPr="00154E06">
        <w:rPr>
          <w:rFonts w:asciiTheme="majorBidi" w:hAnsiTheme="majorBidi" w:cstheme="majorBidi"/>
          <w:sz w:val="28"/>
          <w:szCs w:val="28"/>
        </w:rPr>
        <w:t>.В. Тихомиров, М.Ю. Тихомиров. — М.: 2012. —</w:t>
      </w:r>
      <w:r w:rsidRPr="00154E06">
        <w:rPr>
          <w:rFonts w:asciiTheme="majorBidi" w:hAnsiTheme="majorBidi" w:cstheme="majorBidi"/>
          <w:sz w:val="28"/>
          <w:szCs w:val="28"/>
        </w:rPr>
        <w:t xml:space="preserve"> 1088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Большой юридический слова</w:t>
      </w:r>
      <w:r w:rsidR="00453650" w:rsidRPr="00154E06">
        <w:rPr>
          <w:rFonts w:asciiTheme="majorBidi" w:hAnsiTheme="majorBidi" w:cstheme="majorBidi"/>
          <w:sz w:val="28"/>
          <w:szCs w:val="28"/>
        </w:rPr>
        <w:t>рь / Под ред. А.Я. Сухарева, В.Д. Зорькина, В.</w:t>
      </w:r>
      <w:r w:rsidRPr="00154E06">
        <w:rPr>
          <w:rFonts w:asciiTheme="majorBidi" w:hAnsiTheme="majorBidi" w:cstheme="majorBidi"/>
          <w:sz w:val="28"/>
          <w:szCs w:val="28"/>
        </w:rPr>
        <w:t xml:space="preserve">Е. Крутских и </w:t>
      </w:r>
      <w:r w:rsidR="00453650" w:rsidRPr="00154E06">
        <w:rPr>
          <w:rFonts w:asciiTheme="majorBidi" w:hAnsiTheme="majorBidi" w:cstheme="majorBidi"/>
          <w:sz w:val="28"/>
          <w:szCs w:val="28"/>
        </w:rPr>
        <w:t>др. — М.:ИНФРА-М, 2007. —</w:t>
      </w:r>
      <w:r w:rsidRPr="00154E06">
        <w:rPr>
          <w:rFonts w:asciiTheme="majorBidi" w:hAnsiTheme="majorBidi" w:cstheme="majorBidi"/>
          <w:sz w:val="28"/>
          <w:szCs w:val="28"/>
        </w:rPr>
        <w:t xml:space="preserve"> VI, 858 с. </w:t>
      </w:r>
    </w:p>
    <w:p w:rsidR="002F07C6" w:rsidRPr="00154E06" w:rsidRDefault="00453650"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Радченко С.</w:t>
      </w:r>
      <w:r w:rsidR="002F07C6" w:rsidRPr="00154E06">
        <w:rPr>
          <w:rFonts w:asciiTheme="majorBidi" w:hAnsiTheme="majorBidi" w:cstheme="majorBidi"/>
          <w:sz w:val="28"/>
          <w:szCs w:val="28"/>
        </w:rPr>
        <w:t xml:space="preserve">Д. Злоупотребление правом </w:t>
      </w:r>
      <w:r w:rsidRPr="00154E06">
        <w:rPr>
          <w:rFonts w:asciiTheme="majorBidi" w:hAnsiTheme="majorBidi" w:cstheme="majorBidi"/>
          <w:sz w:val="28"/>
          <w:szCs w:val="28"/>
        </w:rPr>
        <w:t xml:space="preserve">в гражданском праве России / С.Д. Радченко. — М.:Волтерс Клувер, 2010. — </w:t>
      </w:r>
      <w:r w:rsidR="002F07C6" w:rsidRPr="00154E06">
        <w:rPr>
          <w:rFonts w:asciiTheme="majorBidi" w:hAnsiTheme="majorBidi" w:cstheme="majorBidi"/>
          <w:sz w:val="28"/>
          <w:szCs w:val="28"/>
        </w:rPr>
        <w:t xml:space="preserve">224 с.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Колінчук Х.Г. Заборона зловживання правом у корпоративних відносинах / Х.Г. Колінчук // Наукові за</w:t>
      </w:r>
      <w:r w:rsidR="00453650" w:rsidRPr="00154E06">
        <w:rPr>
          <w:rFonts w:asciiTheme="majorBidi" w:hAnsiTheme="majorBidi" w:cstheme="majorBidi"/>
          <w:sz w:val="28"/>
          <w:szCs w:val="28"/>
        </w:rPr>
        <w:t>писки. — 2007. — Т. 64. Юридичні науки. —</w:t>
      </w:r>
      <w:r w:rsidRPr="00154E06">
        <w:rPr>
          <w:rFonts w:asciiTheme="majorBidi" w:hAnsiTheme="majorBidi" w:cstheme="majorBidi"/>
          <w:sz w:val="28"/>
          <w:szCs w:val="28"/>
        </w:rPr>
        <w:t xml:space="preserve"> С. 115-120.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Луць В.В. Здійснення та захист корпоративних прав в Україні (цивільно-правові аспекти): моногр</w:t>
      </w:r>
      <w:r w:rsidR="00453650" w:rsidRPr="00154E06">
        <w:rPr>
          <w:rFonts w:asciiTheme="majorBidi" w:hAnsiTheme="majorBidi" w:cstheme="majorBidi"/>
          <w:sz w:val="28"/>
          <w:szCs w:val="28"/>
        </w:rPr>
        <w:t>афія / за заг. ред. В.В. Луця. —</w:t>
      </w:r>
      <w:r w:rsidRPr="00154E06">
        <w:rPr>
          <w:rFonts w:asciiTheme="majorBidi" w:hAnsiTheme="majorBidi" w:cstheme="majorBidi"/>
          <w:sz w:val="28"/>
          <w:szCs w:val="28"/>
        </w:rPr>
        <w:t xml:space="preserve"> Тернопіль: Підручни</w:t>
      </w:r>
      <w:r w:rsidR="00453650" w:rsidRPr="00154E06">
        <w:rPr>
          <w:rFonts w:asciiTheme="majorBidi" w:hAnsiTheme="majorBidi" w:cstheme="majorBidi"/>
          <w:sz w:val="28"/>
          <w:szCs w:val="28"/>
        </w:rPr>
        <w:t>ки і посібники, 2007. – 320 с.</w:t>
      </w:r>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Пашутіна В. Основні підходи до розуміння сутності зловживання корпоративними правами / В. Пашутін</w:t>
      </w:r>
      <w:r w:rsidR="00453650" w:rsidRPr="00154E06">
        <w:rPr>
          <w:rFonts w:asciiTheme="majorBidi" w:hAnsiTheme="majorBidi" w:cstheme="majorBidi"/>
          <w:sz w:val="28"/>
          <w:szCs w:val="28"/>
        </w:rPr>
        <w:t>а // Юридична Україна. — 2013. — № 9. —</w:t>
      </w:r>
      <w:r w:rsidRPr="00154E06">
        <w:rPr>
          <w:rFonts w:asciiTheme="majorBidi" w:hAnsiTheme="majorBidi" w:cstheme="majorBidi"/>
          <w:sz w:val="28"/>
          <w:szCs w:val="28"/>
        </w:rPr>
        <w:t xml:space="preserve"> С. 62-67.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Емельянов В.И. Недопустимость злоупотребления гражданськими правами по российскому законодательству: автореф. дис.. на соискания учен. степени канд.. юрид. наук : спец. 12.00.03 / </w:t>
      </w:r>
      <w:r w:rsidR="00551BB2" w:rsidRPr="00154E06">
        <w:rPr>
          <w:rFonts w:asciiTheme="majorBidi" w:hAnsiTheme="majorBidi" w:cstheme="majorBidi"/>
          <w:sz w:val="28"/>
          <w:szCs w:val="28"/>
        </w:rPr>
        <w:t xml:space="preserve">В.И. </w:t>
      </w:r>
      <w:r w:rsidR="00453650" w:rsidRPr="00154E06">
        <w:rPr>
          <w:rFonts w:asciiTheme="majorBidi" w:hAnsiTheme="majorBidi" w:cstheme="majorBidi"/>
          <w:sz w:val="28"/>
          <w:szCs w:val="28"/>
        </w:rPr>
        <w:t>Емельянов. — М., 2001. —</w:t>
      </w:r>
      <w:r w:rsidR="0066571F" w:rsidRPr="00154E06">
        <w:rPr>
          <w:rFonts w:asciiTheme="majorBidi" w:hAnsiTheme="majorBidi" w:cstheme="majorBidi"/>
          <w:sz w:val="28"/>
          <w:szCs w:val="28"/>
        </w:rPr>
        <w:t xml:space="preserve"> С. </w:t>
      </w:r>
      <w:r w:rsidRPr="00154E06">
        <w:rPr>
          <w:rFonts w:asciiTheme="majorBidi" w:hAnsiTheme="majorBidi" w:cstheme="majorBidi"/>
          <w:sz w:val="28"/>
          <w:szCs w:val="28"/>
        </w:rPr>
        <w:t xml:space="preserve">12-13.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Пашин В.М. Институт злоупотребления субъективными правами de lege ferenda / В.М. Пашин // Актуальные проблемы гражданського права // М.: Норма, 2003.</w:t>
      </w:r>
      <w:r w:rsidR="00453650" w:rsidRPr="00154E06">
        <w:rPr>
          <w:rFonts w:asciiTheme="majorBidi" w:hAnsiTheme="majorBidi" w:cstheme="majorBidi"/>
          <w:sz w:val="28"/>
          <w:szCs w:val="28"/>
        </w:rPr>
        <w:t xml:space="preserve"> — №7. —</w:t>
      </w:r>
      <w:r w:rsidRPr="00154E06">
        <w:rPr>
          <w:rFonts w:asciiTheme="majorBidi" w:hAnsiTheme="majorBidi" w:cstheme="majorBidi"/>
          <w:sz w:val="28"/>
          <w:szCs w:val="28"/>
        </w:rPr>
        <w:t xml:space="preserve"> С. 28-62</w:t>
      </w:r>
      <w:r w:rsidR="00453650" w:rsidRPr="00154E06">
        <w:rPr>
          <w:rFonts w:asciiTheme="majorBidi" w:hAnsiTheme="majorBidi" w:cstheme="majorBidi"/>
          <w:sz w:val="28"/>
          <w:szCs w:val="28"/>
        </w:rPr>
        <w:t>.</w:t>
      </w:r>
    </w:p>
    <w:p w:rsidR="002F07C6" w:rsidRPr="00154E06" w:rsidRDefault="00453650" w:rsidP="00F1364A">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Тимаева И.</w:t>
      </w:r>
      <w:r w:rsidR="002F07C6" w:rsidRPr="00154E06">
        <w:rPr>
          <w:rFonts w:asciiTheme="majorBidi" w:hAnsiTheme="majorBidi" w:cstheme="majorBidi"/>
          <w:sz w:val="28"/>
          <w:szCs w:val="28"/>
        </w:rPr>
        <w:t>А. Злоупотребление пр</w:t>
      </w:r>
      <w:r w:rsidR="00F1364A" w:rsidRPr="00154E06">
        <w:rPr>
          <w:rFonts w:asciiTheme="majorBidi" w:hAnsiTheme="majorBidi" w:cstheme="majorBidi"/>
          <w:sz w:val="28"/>
          <w:szCs w:val="28"/>
        </w:rPr>
        <w:t>авом в корпоративных отношениях</w:t>
      </w:r>
      <w:r w:rsidR="002F07C6" w:rsidRPr="00154E06">
        <w:rPr>
          <w:rFonts w:asciiTheme="majorBidi" w:hAnsiTheme="majorBidi" w:cstheme="majorBidi"/>
          <w:sz w:val="28"/>
          <w:szCs w:val="28"/>
        </w:rPr>
        <w:t>:</w:t>
      </w:r>
      <w:r w:rsidR="00F1364A" w:rsidRPr="00154E06">
        <w:rPr>
          <w:rFonts w:asciiTheme="majorBidi" w:hAnsiTheme="majorBidi" w:cstheme="majorBidi"/>
          <w:sz w:val="28"/>
          <w:szCs w:val="28"/>
          <w:lang w:val="uk-UA"/>
        </w:rPr>
        <w:t xml:space="preserve"> </w:t>
      </w:r>
      <w:r w:rsidR="002F07C6" w:rsidRPr="00154E06">
        <w:rPr>
          <w:rFonts w:asciiTheme="majorBidi" w:hAnsiTheme="majorBidi" w:cstheme="majorBidi"/>
          <w:sz w:val="28"/>
          <w:szCs w:val="28"/>
        </w:rPr>
        <w:t>Вопросы квалификации, способы гражданско-правовой защиты : автореф</w:t>
      </w:r>
      <w:r w:rsidRPr="00154E06">
        <w:rPr>
          <w:rFonts w:asciiTheme="majorBidi" w:hAnsiTheme="majorBidi" w:cstheme="majorBidi"/>
          <w:sz w:val="28"/>
          <w:szCs w:val="28"/>
        </w:rPr>
        <w:t xml:space="preserve">. дис. на соискание уч. степени </w:t>
      </w:r>
      <w:r w:rsidR="002F07C6" w:rsidRPr="00154E06">
        <w:rPr>
          <w:rFonts w:asciiTheme="majorBidi" w:hAnsiTheme="majorBidi" w:cstheme="majorBidi"/>
          <w:sz w:val="28"/>
          <w:szCs w:val="28"/>
        </w:rPr>
        <w:t>канд.. юрид. наук :спец. 12.00.03. -</w:t>
      </w:r>
      <w:r w:rsidRPr="00154E06">
        <w:rPr>
          <w:rFonts w:asciiTheme="majorBidi" w:hAnsiTheme="majorBidi" w:cstheme="majorBidi"/>
          <w:sz w:val="28"/>
          <w:szCs w:val="28"/>
        </w:rPr>
        <w:t xml:space="preserve"> </w:t>
      </w:r>
      <w:r w:rsidR="00F1364A" w:rsidRPr="00154E06">
        <w:rPr>
          <w:rFonts w:asciiTheme="majorBidi" w:hAnsiTheme="majorBidi" w:cstheme="majorBidi"/>
          <w:sz w:val="28"/>
          <w:szCs w:val="28"/>
        </w:rPr>
        <w:t>Гражданское право</w:t>
      </w:r>
      <w:r w:rsidR="002F07C6" w:rsidRPr="00154E06">
        <w:rPr>
          <w:rFonts w:asciiTheme="majorBidi" w:hAnsiTheme="majorBidi" w:cstheme="majorBidi"/>
          <w:sz w:val="28"/>
          <w:szCs w:val="28"/>
        </w:rPr>
        <w:t>; Предпринимательс</w:t>
      </w:r>
      <w:r w:rsidR="00251999" w:rsidRPr="00154E06">
        <w:rPr>
          <w:rFonts w:asciiTheme="majorBidi" w:hAnsiTheme="majorBidi" w:cstheme="majorBidi"/>
          <w:sz w:val="28"/>
          <w:szCs w:val="28"/>
        </w:rPr>
        <w:t>кое право</w:t>
      </w:r>
      <w:r w:rsidRPr="00154E06">
        <w:rPr>
          <w:rFonts w:asciiTheme="majorBidi" w:hAnsiTheme="majorBidi" w:cstheme="majorBidi"/>
          <w:sz w:val="28"/>
          <w:szCs w:val="28"/>
        </w:rPr>
        <w:t xml:space="preserve">; Семейное </w:t>
      </w:r>
      <w:r w:rsidR="00251999" w:rsidRPr="00154E06">
        <w:rPr>
          <w:rFonts w:asciiTheme="majorBidi" w:hAnsiTheme="majorBidi" w:cstheme="majorBidi"/>
          <w:sz w:val="28"/>
          <w:szCs w:val="28"/>
        </w:rPr>
        <w:t>право</w:t>
      </w:r>
      <w:r w:rsidR="002F07C6" w:rsidRPr="00154E06">
        <w:rPr>
          <w:rFonts w:asciiTheme="majorBidi" w:hAnsiTheme="majorBidi" w:cstheme="majorBidi"/>
          <w:sz w:val="28"/>
          <w:szCs w:val="28"/>
        </w:rPr>
        <w:t>; Международное</w:t>
      </w:r>
      <w:r w:rsidRPr="00154E06">
        <w:rPr>
          <w:rFonts w:asciiTheme="majorBidi" w:hAnsiTheme="majorBidi" w:cstheme="majorBidi"/>
          <w:sz w:val="28"/>
          <w:szCs w:val="28"/>
        </w:rPr>
        <w:t xml:space="preserve"> частное право /</w:t>
      </w:r>
      <w:r w:rsidR="00251999"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И.А. Тимаева. — Казань,</w:t>
      </w:r>
      <w:r w:rsidR="00251999"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2007. — </w:t>
      </w:r>
      <w:r w:rsidR="002F07C6" w:rsidRPr="00154E06">
        <w:rPr>
          <w:rFonts w:asciiTheme="majorBidi" w:hAnsiTheme="majorBidi" w:cstheme="majorBidi"/>
          <w:sz w:val="28"/>
          <w:szCs w:val="28"/>
        </w:rPr>
        <w:t>23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Чернокальцева Е.В. Злоупотребление правом акционерами: понятия и формы: дис. ... канл. юрид. наук: спец. 12.00.03 / Е.В. Чернокальцева ; Санкт-Петербургский гос.</w:t>
      </w:r>
      <w:r w:rsidR="00453650" w:rsidRPr="00154E06">
        <w:rPr>
          <w:rFonts w:asciiTheme="majorBidi" w:hAnsiTheme="majorBidi" w:cstheme="majorBidi"/>
          <w:sz w:val="28"/>
          <w:szCs w:val="28"/>
        </w:rPr>
        <w:t xml:space="preserve"> Ун-т. — СПб, 2011. —</w:t>
      </w:r>
      <w:r w:rsidRPr="00154E06">
        <w:rPr>
          <w:rFonts w:asciiTheme="majorBidi" w:hAnsiTheme="majorBidi" w:cstheme="majorBidi"/>
          <w:sz w:val="28"/>
          <w:szCs w:val="28"/>
        </w:rPr>
        <w:t xml:space="preserve"> 177 с.</w:t>
      </w:r>
    </w:p>
    <w:p w:rsidR="002F07C6" w:rsidRPr="00154E06" w:rsidRDefault="00453650"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Вінник О.</w:t>
      </w:r>
      <w:r w:rsidR="002F07C6" w:rsidRPr="00154E06">
        <w:rPr>
          <w:rFonts w:asciiTheme="majorBidi" w:hAnsiTheme="majorBidi" w:cstheme="majorBidi"/>
          <w:sz w:val="28"/>
          <w:szCs w:val="28"/>
        </w:rPr>
        <w:t>М. Деякі аспекти вдосконалення правового регулюва</w:t>
      </w:r>
      <w:r w:rsidRPr="00154E06">
        <w:rPr>
          <w:rFonts w:asciiTheme="majorBidi" w:hAnsiTheme="majorBidi" w:cstheme="majorBidi"/>
          <w:sz w:val="28"/>
          <w:szCs w:val="28"/>
        </w:rPr>
        <w:t>ння корпоративних відносин / О.</w:t>
      </w:r>
      <w:r w:rsidR="002F07C6" w:rsidRPr="00154E06">
        <w:rPr>
          <w:rFonts w:asciiTheme="majorBidi" w:hAnsiTheme="majorBidi" w:cstheme="majorBidi"/>
          <w:sz w:val="28"/>
          <w:szCs w:val="28"/>
        </w:rPr>
        <w:t>М. Вінник // Вісник госпо</w:t>
      </w:r>
      <w:r w:rsidRPr="00154E06">
        <w:rPr>
          <w:rFonts w:asciiTheme="majorBidi" w:hAnsiTheme="majorBidi" w:cstheme="majorBidi"/>
          <w:sz w:val="28"/>
          <w:szCs w:val="28"/>
        </w:rPr>
        <w:t>дарського судочинства. — 2012. —</w:t>
      </w:r>
      <w:r w:rsidR="002F07C6" w:rsidRPr="00154E06">
        <w:rPr>
          <w:rFonts w:asciiTheme="majorBidi" w:hAnsiTheme="majorBidi" w:cstheme="majorBidi"/>
          <w:sz w:val="28"/>
          <w:szCs w:val="28"/>
        </w:rPr>
        <w:t xml:space="preserve"> №1. – С. 118–125. </w:t>
      </w:r>
    </w:p>
    <w:p w:rsidR="002F07C6" w:rsidRPr="00154E06" w:rsidRDefault="00A83D98"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Волков А.</w:t>
      </w:r>
      <w:r w:rsidR="002F07C6" w:rsidRPr="00154E06">
        <w:rPr>
          <w:rFonts w:asciiTheme="majorBidi" w:hAnsiTheme="majorBidi" w:cstheme="majorBidi"/>
          <w:sz w:val="28"/>
          <w:szCs w:val="28"/>
        </w:rPr>
        <w:t>В. Проблемы правоприменения статьи 10 Гражданского ко</w:t>
      </w:r>
      <w:r w:rsidRPr="00154E06">
        <w:rPr>
          <w:rFonts w:asciiTheme="majorBidi" w:hAnsiTheme="majorBidi" w:cstheme="majorBidi"/>
          <w:sz w:val="28"/>
          <w:szCs w:val="28"/>
        </w:rPr>
        <w:t>декса Российской Федерации / А.</w:t>
      </w:r>
      <w:r w:rsidR="002F07C6" w:rsidRPr="00154E06">
        <w:rPr>
          <w:rFonts w:asciiTheme="majorBidi" w:hAnsiTheme="majorBidi" w:cstheme="majorBidi"/>
          <w:sz w:val="28"/>
          <w:szCs w:val="28"/>
        </w:rPr>
        <w:t xml:space="preserve">В. Волков // Вестник Саратовской государственной академии права. — 2010. — № 5 (75). — С. 86—91.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Адамович Г. Проблемы применения института злоупотребления правом в акционерных правоотношениях / Г. Адамович // Хозяйство и право. — 2005. — № 5. — С. 58—61.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Богданова Е.Е. Добросовестность участников договорных отношений и проблемы защиты их субъективных гражданских прав : автореф. дис. на соискание учен. степени д-ра юрид. наук : спец. 12.00.03 / </w:t>
      </w:r>
      <w:r w:rsidR="00A83D98" w:rsidRPr="00154E06">
        <w:rPr>
          <w:rFonts w:asciiTheme="majorBidi" w:hAnsiTheme="majorBidi" w:cstheme="majorBidi"/>
          <w:sz w:val="28"/>
          <w:szCs w:val="28"/>
        </w:rPr>
        <w:t>Е.Е.</w:t>
      </w:r>
      <w:r w:rsidRPr="00154E06">
        <w:rPr>
          <w:rFonts w:asciiTheme="majorBidi" w:hAnsiTheme="majorBidi" w:cstheme="majorBidi"/>
          <w:sz w:val="28"/>
          <w:szCs w:val="28"/>
        </w:rPr>
        <w:t xml:space="preserve"> Богданова. — М., 2010. — С. 11. </w:t>
      </w:r>
    </w:p>
    <w:p w:rsidR="002F07C6" w:rsidRPr="00154E06" w:rsidRDefault="00A83D98"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Пашутіна В.Ю. </w:t>
      </w:r>
      <w:r w:rsidR="002F07C6" w:rsidRPr="00154E06">
        <w:rPr>
          <w:rFonts w:asciiTheme="majorBidi" w:hAnsiTheme="majorBidi" w:cstheme="majorBidi"/>
          <w:sz w:val="28"/>
          <w:szCs w:val="28"/>
        </w:rPr>
        <w:t xml:space="preserve">Зловживання корпоративними правами </w:t>
      </w:r>
      <w:r w:rsidRPr="00154E06">
        <w:rPr>
          <w:rFonts w:asciiTheme="majorBidi" w:hAnsiTheme="majorBidi" w:cstheme="majorBidi"/>
          <w:sz w:val="28"/>
          <w:szCs w:val="28"/>
        </w:rPr>
        <w:t>у сфері виплати дивідендів / В.Ю. Пашутіна // Наше право. — 2013. — № 9. —</w:t>
      </w:r>
      <w:r w:rsidR="002F07C6" w:rsidRPr="00154E06">
        <w:rPr>
          <w:rFonts w:asciiTheme="majorBidi" w:hAnsiTheme="majorBidi" w:cstheme="majorBidi"/>
          <w:sz w:val="28"/>
          <w:szCs w:val="28"/>
        </w:rPr>
        <w:t xml:space="preserve"> С. 146-159. </w:t>
      </w:r>
    </w:p>
    <w:p w:rsidR="002F07C6" w:rsidRPr="00154E06" w:rsidRDefault="00A83D98"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Кучмієнко О.В. Недружні поглинання в </w:t>
      </w:r>
      <w:r w:rsidR="002F07C6" w:rsidRPr="00154E06">
        <w:rPr>
          <w:rFonts w:asciiTheme="majorBidi" w:hAnsiTheme="majorBidi" w:cstheme="majorBidi"/>
          <w:sz w:val="28"/>
          <w:szCs w:val="28"/>
        </w:rPr>
        <w:t>системі ф</w:t>
      </w:r>
      <w:r w:rsidRPr="00154E06">
        <w:rPr>
          <w:rFonts w:asciiTheme="majorBidi" w:hAnsiTheme="majorBidi" w:cstheme="majorBidi"/>
          <w:sz w:val="28"/>
          <w:szCs w:val="28"/>
        </w:rPr>
        <w:t xml:space="preserve">орм та видів зловживання правом </w:t>
      </w:r>
      <w:r w:rsidR="002F07C6" w:rsidRPr="00154E06">
        <w:rPr>
          <w:rFonts w:asciiTheme="majorBidi" w:hAnsiTheme="majorBidi" w:cstheme="majorBidi"/>
          <w:sz w:val="28"/>
          <w:szCs w:val="28"/>
        </w:rPr>
        <w:t>в</w:t>
      </w:r>
      <w:r w:rsidRPr="00154E06">
        <w:rPr>
          <w:rFonts w:asciiTheme="majorBidi" w:hAnsiTheme="majorBidi" w:cstheme="majorBidi"/>
          <w:sz w:val="28"/>
          <w:szCs w:val="28"/>
        </w:rPr>
        <w:t xml:space="preserve"> </w:t>
      </w:r>
      <w:r w:rsidR="002F07C6" w:rsidRPr="00154E06">
        <w:rPr>
          <w:rFonts w:asciiTheme="majorBidi" w:hAnsiTheme="majorBidi" w:cstheme="majorBidi"/>
          <w:sz w:val="28"/>
          <w:szCs w:val="28"/>
        </w:rPr>
        <w:t>цивільних ко</w:t>
      </w:r>
      <w:r w:rsidRPr="00154E06">
        <w:rPr>
          <w:rFonts w:asciiTheme="majorBidi" w:hAnsiTheme="majorBidi" w:cstheme="majorBidi"/>
          <w:sz w:val="28"/>
          <w:szCs w:val="28"/>
        </w:rPr>
        <w:t>рпо</w:t>
      </w:r>
      <w:r w:rsidR="00715612" w:rsidRPr="00154E06">
        <w:rPr>
          <w:rFonts w:asciiTheme="majorBidi" w:hAnsiTheme="majorBidi" w:cstheme="majorBidi"/>
          <w:sz w:val="28"/>
          <w:szCs w:val="28"/>
        </w:rPr>
        <w:t>ративних правовідносинах / О.В. </w:t>
      </w:r>
      <w:r w:rsidRPr="00154E06">
        <w:rPr>
          <w:rFonts w:asciiTheme="majorBidi" w:hAnsiTheme="majorBidi" w:cstheme="majorBidi"/>
          <w:sz w:val="28"/>
          <w:szCs w:val="28"/>
        </w:rPr>
        <w:t xml:space="preserve">Кучмієнко </w:t>
      </w:r>
      <w:r w:rsidR="002F07C6" w:rsidRPr="00154E06">
        <w:rPr>
          <w:rFonts w:asciiTheme="majorBidi" w:hAnsiTheme="majorBidi" w:cstheme="majorBidi"/>
          <w:sz w:val="28"/>
          <w:szCs w:val="28"/>
        </w:rPr>
        <w:t>// Науковий вісник Ужгородського націо</w:t>
      </w:r>
      <w:r w:rsidRPr="00154E06">
        <w:rPr>
          <w:rFonts w:asciiTheme="majorBidi" w:hAnsiTheme="majorBidi" w:cstheme="majorBidi"/>
          <w:sz w:val="28"/>
          <w:szCs w:val="28"/>
        </w:rPr>
        <w:t>нального університету. — 2014. —</w:t>
      </w:r>
      <w:r w:rsidR="002F07C6" w:rsidRPr="00154E06">
        <w:rPr>
          <w:rFonts w:asciiTheme="majorBidi" w:hAnsiTheme="majorBidi" w:cstheme="majorBidi"/>
          <w:sz w:val="28"/>
          <w:szCs w:val="28"/>
        </w:rPr>
        <w:t xml:space="preserve"> №27. – С. 152-155</w:t>
      </w:r>
      <w:r w:rsidR="00485BCF" w:rsidRPr="00154E06">
        <w:rPr>
          <w:rFonts w:asciiTheme="majorBidi" w:hAnsiTheme="majorBidi" w:cstheme="majorBidi"/>
          <w:sz w:val="28"/>
          <w:szCs w:val="28"/>
          <w:lang w:val="uk-UA"/>
        </w:rPr>
        <w:t>.</w:t>
      </w:r>
      <w:r w:rsidR="002F07C6"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Кучмієнко О.В. Зловживання правом у корпоративних правовідносинах: зарубіжний до</w:t>
      </w:r>
      <w:r w:rsidR="003C62FA" w:rsidRPr="00154E06">
        <w:rPr>
          <w:rFonts w:asciiTheme="majorBidi" w:hAnsiTheme="majorBidi" w:cstheme="majorBidi"/>
          <w:sz w:val="28"/>
          <w:szCs w:val="28"/>
        </w:rPr>
        <w:t>свід в українських реаліях / О.</w:t>
      </w:r>
      <w:r w:rsidRPr="00154E06">
        <w:rPr>
          <w:rFonts w:asciiTheme="majorBidi" w:hAnsiTheme="majorBidi" w:cstheme="majorBidi"/>
          <w:sz w:val="28"/>
          <w:szCs w:val="28"/>
        </w:rPr>
        <w:t>В. Кучмієнко // Часопис Київсько</w:t>
      </w:r>
      <w:r w:rsidR="00A83D98" w:rsidRPr="00154E06">
        <w:rPr>
          <w:rFonts w:asciiTheme="majorBidi" w:hAnsiTheme="majorBidi" w:cstheme="majorBidi"/>
          <w:sz w:val="28"/>
          <w:szCs w:val="28"/>
        </w:rPr>
        <w:t>го університету права. - 2015. — № 3. —</w:t>
      </w:r>
      <w:r w:rsidRPr="00154E06">
        <w:rPr>
          <w:rFonts w:asciiTheme="majorBidi" w:hAnsiTheme="majorBidi" w:cstheme="majorBidi"/>
          <w:sz w:val="28"/>
          <w:szCs w:val="28"/>
        </w:rPr>
        <w:t xml:space="preserve"> С. 205-211</w:t>
      </w:r>
      <w:r w:rsidR="00485BCF" w:rsidRPr="00154E06">
        <w:rPr>
          <w:rFonts w:asciiTheme="majorBidi" w:hAnsiTheme="majorBidi" w:cstheme="majorBidi"/>
          <w:sz w:val="28"/>
          <w:szCs w:val="28"/>
          <w:lang w:val="uk-UA"/>
        </w:rPr>
        <w:t>.</w:t>
      </w:r>
    </w:p>
    <w:p w:rsidR="002F07C6" w:rsidRPr="00154E06" w:rsidRDefault="003C62FA"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Кучмієнко О.В. </w:t>
      </w:r>
      <w:r w:rsidR="002F07C6" w:rsidRPr="00154E06">
        <w:rPr>
          <w:rFonts w:asciiTheme="majorBidi" w:hAnsiTheme="majorBidi" w:cstheme="majorBidi"/>
          <w:sz w:val="28"/>
          <w:szCs w:val="28"/>
        </w:rPr>
        <w:t xml:space="preserve">Зловживання правом у цивільних корпоративних правовідносинах і механізм протидії: теоретичні проблеми та практичні </w:t>
      </w:r>
      <w:r w:rsidRPr="00154E06">
        <w:rPr>
          <w:rFonts w:asciiTheme="majorBidi" w:hAnsiTheme="majorBidi" w:cstheme="majorBidi"/>
          <w:sz w:val="28"/>
          <w:szCs w:val="28"/>
        </w:rPr>
        <w:t xml:space="preserve">пропозиції / О.В. Кучмієнко // </w:t>
      </w:r>
      <w:r w:rsidR="002F07C6" w:rsidRPr="00154E06">
        <w:rPr>
          <w:rFonts w:asciiTheme="majorBidi" w:hAnsiTheme="majorBidi" w:cstheme="majorBidi"/>
          <w:sz w:val="28"/>
          <w:szCs w:val="28"/>
        </w:rPr>
        <w:t>Науковий вісник Херсонського державн</w:t>
      </w:r>
      <w:r w:rsidR="00A83D98" w:rsidRPr="00154E06">
        <w:rPr>
          <w:rFonts w:asciiTheme="majorBidi" w:hAnsiTheme="majorBidi" w:cstheme="majorBidi"/>
          <w:sz w:val="28"/>
          <w:szCs w:val="28"/>
        </w:rPr>
        <w:t>ого університету — 2014 — Т.2. —</w:t>
      </w:r>
      <w:r w:rsidR="00485BCF" w:rsidRPr="00154E06">
        <w:rPr>
          <w:rFonts w:asciiTheme="majorBidi" w:hAnsiTheme="majorBidi" w:cstheme="majorBidi"/>
          <w:sz w:val="28"/>
          <w:szCs w:val="28"/>
        </w:rPr>
        <w:t xml:space="preserve"> С. 193-199</w:t>
      </w:r>
      <w:r w:rsidR="002F07C6" w:rsidRPr="00154E06">
        <w:rPr>
          <w:rFonts w:asciiTheme="majorBidi" w:hAnsiTheme="majorBidi" w:cstheme="majorBidi"/>
          <w:sz w:val="28"/>
          <w:szCs w:val="28"/>
        </w:rPr>
        <w:t>.</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Глусь Н.С. Корпорації та корпоративне право: поняття, основні ознаки та особливості захисту: Дис. канд. ю</w:t>
      </w:r>
      <w:r w:rsidR="003C62FA" w:rsidRPr="00154E06">
        <w:rPr>
          <w:rFonts w:asciiTheme="majorBidi" w:hAnsiTheme="majorBidi" w:cstheme="majorBidi"/>
          <w:sz w:val="28"/>
          <w:szCs w:val="28"/>
        </w:rPr>
        <w:t>рид. наук: 12.00.03 / Н.</w:t>
      </w:r>
      <w:r w:rsidRPr="00154E06">
        <w:rPr>
          <w:rFonts w:asciiTheme="majorBidi" w:hAnsiTheme="majorBidi" w:cstheme="majorBidi"/>
          <w:sz w:val="28"/>
          <w:szCs w:val="28"/>
        </w:rPr>
        <w:t xml:space="preserve">С. Глусь; Київський національний ун-т ім. Тараса Шевченка. – К., 2000. – 194 с. </w:t>
      </w:r>
    </w:p>
    <w:p w:rsidR="002F07C6" w:rsidRPr="00154E06" w:rsidRDefault="003C62FA"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Воловик О.А. </w:t>
      </w:r>
      <w:r w:rsidR="002F07C6" w:rsidRPr="00154E06">
        <w:rPr>
          <w:rFonts w:asciiTheme="majorBidi" w:hAnsiTheme="majorBidi" w:cstheme="majorBidi"/>
          <w:sz w:val="28"/>
          <w:szCs w:val="28"/>
        </w:rPr>
        <w:t>Щодо зловживання корпоративними правами (контролем): засоби попере</w:t>
      </w:r>
      <w:r w:rsidRPr="00154E06">
        <w:rPr>
          <w:rFonts w:asciiTheme="majorBidi" w:hAnsiTheme="majorBidi" w:cstheme="majorBidi"/>
          <w:sz w:val="28"/>
          <w:szCs w:val="28"/>
        </w:rPr>
        <w:t xml:space="preserve">дження та мінімізації наслідків/ О.А. Воловик // </w:t>
      </w:r>
      <w:r w:rsidR="00256725" w:rsidRPr="00154E06">
        <w:rPr>
          <w:rFonts w:asciiTheme="majorBidi" w:hAnsiTheme="majorBidi" w:cstheme="majorBidi"/>
          <w:sz w:val="28"/>
          <w:szCs w:val="28"/>
        </w:rPr>
        <w:t>Вісник</w:t>
      </w:r>
      <w:r w:rsidR="00256725" w:rsidRPr="00154E06">
        <w:rPr>
          <w:rFonts w:asciiTheme="majorBidi" w:hAnsiTheme="majorBidi" w:cstheme="majorBidi"/>
          <w:sz w:val="28"/>
          <w:szCs w:val="28"/>
          <w:lang w:val="uk-UA"/>
        </w:rPr>
        <w:t xml:space="preserve"> </w:t>
      </w:r>
      <w:r w:rsidR="002F07C6" w:rsidRPr="00154E06">
        <w:rPr>
          <w:rFonts w:asciiTheme="majorBidi" w:hAnsiTheme="majorBidi" w:cstheme="majorBidi"/>
          <w:sz w:val="28"/>
          <w:szCs w:val="28"/>
        </w:rPr>
        <w:t>Луганської акаде</w:t>
      </w:r>
      <w:r w:rsidR="00A83D98" w:rsidRPr="00154E06">
        <w:rPr>
          <w:rFonts w:asciiTheme="majorBidi" w:hAnsiTheme="majorBidi" w:cstheme="majorBidi"/>
          <w:sz w:val="28"/>
          <w:szCs w:val="28"/>
        </w:rPr>
        <w:t>мії внутрішніх справ. — 2004. — №2. —</w:t>
      </w:r>
      <w:r w:rsidR="002F07C6" w:rsidRPr="00154E06">
        <w:rPr>
          <w:rFonts w:asciiTheme="majorBidi" w:hAnsiTheme="majorBidi" w:cstheme="majorBidi"/>
          <w:sz w:val="28"/>
          <w:szCs w:val="28"/>
        </w:rPr>
        <w:t xml:space="preserve"> С. 141-152</w:t>
      </w:r>
      <w:r w:rsidR="00485BCF" w:rsidRPr="00154E06">
        <w:rPr>
          <w:rFonts w:asciiTheme="majorBidi" w:hAnsiTheme="majorBidi" w:cstheme="majorBidi"/>
          <w:sz w:val="28"/>
          <w:szCs w:val="28"/>
          <w:lang w:val="uk-UA"/>
        </w:rPr>
        <w:t>.</w:t>
      </w:r>
      <w:r w:rsidR="002F07C6" w:rsidRPr="00154E06">
        <w:rPr>
          <w:rFonts w:asciiTheme="majorBidi" w:hAnsiTheme="majorBidi" w:cstheme="majorBidi"/>
          <w:sz w:val="28"/>
          <w:szCs w:val="28"/>
        </w:rPr>
        <w:t xml:space="preserve"> </w:t>
      </w:r>
    </w:p>
    <w:p w:rsidR="002F07C6" w:rsidRPr="00154E06" w:rsidRDefault="003C62FA"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Тарасов И.</w:t>
      </w:r>
      <w:r w:rsidR="002F07C6" w:rsidRPr="00154E06">
        <w:rPr>
          <w:rFonts w:asciiTheme="majorBidi" w:hAnsiTheme="majorBidi" w:cstheme="majorBidi"/>
          <w:sz w:val="28"/>
          <w:szCs w:val="28"/>
        </w:rPr>
        <w:t>Т. Учение об акционерн</w:t>
      </w:r>
      <w:r w:rsidRPr="00154E06">
        <w:rPr>
          <w:rFonts w:asciiTheme="majorBidi" w:hAnsiTheme="majorBidi" w:cstheme="majorBidi"/>
          <w:sz w:val="28"/>
          <w:szCs w:val="28"/>
        </w:rPr>
        <w:t>ых компаниях / И.</w:t>
      </w:r>
      <w:r w:rsidR="00A83D98" w:rsidRPr="00154E06">
        <w:rPr>
          <w:rFonts w:asciiTheme="majorBidi" w:hAnsiTheme="majorBidi" w:cstheme="majorBidi"/>
          <w:sz w:val="28"/>
          <w:szCs w:val="28"/>
        </w:rPr>
        <w:t>Т. Тарасов — М.: Статут, 2010. —</w:t>
      </w:r>
      <w:r w:rsidR="002F07C6" w:rsidRPr="00154E06">
        <w:rPr>
          <w:rFonts w:asciiTheme="majorBidi" w:hAnsiTheme="majorBidi" w:cstheme="majorBidi"/>
          <w:sz w:val="28"/>
          <w:szCs w:val="28"/>
        </w:rPr>
        <w:t xml:space="preserve"> 666 с.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Рішення Господар</w:t>
      </w:r>
      <w:r w:rsidR="00485BCF" w:rsidRPr="00154E06">
        <w:rPr>
          <w:rFonts w:asciiTheme="majorBidi" w:hAnsiTheme="majorBidi" w:cstheme="majorBidi"/>
          <w:sz w:val="28"/>
          <w:szCs w:val="28"/>
        </w:rPr>
        <w:t>ського суду Запорізької області</w:t>
      </w:r>
      <w:r w:rsidRPr="00154E06">
        <w:rPr>
          <w:rFonts w:asciiTheme="majorBidi" w:hAnsiTheme="majorBidi" w:cstheme="majorBidi"/>
          <w:sz w:val="28"/>
          <w:szCs w:val="28"/>
        </w:rPr>
        <w:t xml:space="preserve"> від 10 січня 2017 р. по справі № 908/2776/16 [Електронний ресурс] // Єдиний державний реєстр судових рішень. </w:t>
      </w:r>
      <w:r w:rsidR="00A83D98" w:rsidRPr="00154E06">
        <w:rPr>
          <w:rFonts w:asciiTheme="majorBidi" w:hAnsiTheme="majorBidi" w:cstheme="majorBidi"/>
          <w:sz w:val="28"/>
          <w:szCs w:val="28"/>
        </w:rPr>
        <w:t>—</w:t>
      </w:r>
      <w:r w:rsidRPr="00154E06">
        <w:rPr>
          <w:rFonts w:asciiTheme="majorBidi" w:hAnsiTheme="majorBidi" w:cstheme="majorBidi"/>
          <w:sz w:val="28"/>
          <w:szCs w:val="28"/>
        </w:rPr>
        <w:t xml:space="preserve"> Режим доступу: </w:t>
      </w:r>
      <w:hyperlink r:id="rId12" w:history="1">
        <w:r w:rsidRPr="00154E06">
          <w:rPr>
            <w:rStyle w:val="a4"/>
            <w:rFonts w:asciiTheme="majorBidi" w:hAnsiTheme="majorBidi" w:cstheme="majorBidi"/>
            <w:sz w:val="28"/>
            <w:szCs w:val="28"/>
          </w:rPr>
          <w:t>http://reyestr.court.gov.ua/Review/64196867</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Рішення Господарського с</w:t>
      </w:r>
      <w:r w:rsidR="008A00BF" w:rsidRPr="00154E06">
        <w:rPr>
          <w:rFonts w:asciiTheme="majorBidi" w:hAnsiTheme="majorBidi" w:cstheme="majorBidi"/>
          <w:sz w:val="28"/>
          <w:szCs w:val="28"/>
        </w:rPr>
        <w:t xml:space="preserve">уду Автономної Республіки Крим </w:t>
      </w:r>
      <w:r w:rsidRPr="00154E06">
        <w:rPr>
          <w:rFonts w:asciiTheme="majorBidi" w:hAnsiTheme="majorBidi" w:cstheme="majorBidi"/>
          <w:sz w:val="28"/>
          <w:szCs w:val="28"/>
        </w:rPr>
        <w:t xml:space="preserve">від 26 грудня 2011 р. по справі № 5002-8/4990-2011 [Електронний ресурс] // Єдиний державний реєстр судових рішень. </w:t>
      </w:r>
      <w:r w:rsidR="00A83D98"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Режим доступу: </w:t>
      </w:r>
      <w:hyperlink r:id="rId13" w:history="1">
        <w:r w:rsidRPr="00154E06">
          <w:rPr>
            <w:rStyle w:val="a4"/>
            <w:rFonts w:asciiTheme="majorBidi" w:hAnsiTheme="majorBidi" w:cstheme="majorBidi"/>
            <w:sz w:val="28"/>
            <w:szCs w:val="28"/>
          </w:rPr>
          <w:t>http://reyestr.court.gov.ua/Review/20268214</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Несинова С.В. Господарське право Украї</w:t>
      </w:r>
      <w:r w:rsidR="00256725" w:rsidRPr="00154E06">
        <w:rPr>
          <w:rFonts w:asciiTheme="majorBidi" w:hAnsiTheme="majorBidi" w:cstheme="majorBidi"/>
          <w:sz w:val="28"/>
          <w:szCs w:val="28"/>
        </w:rPr>
        <w:t>ни : навч. посібник. / Несинова </w:t>
      </w:r>
      <w:r w:rsidRPr="00154E06">
        <w:rPr>
          <w:rFonts w:asciiTheme="majorBidi" w:hAnsiTheme="majorBidi" w:cstheme="majorBidi"/>
          <w:sz w:val="28"/>
          <w:szCs w:val="28"/>
        </w:rPr>
        <w:t>С.В., Воронко В.С., Чебикіна Т.С. - К.: Центр навчальної літерат</w:t>
      </w:r>
      <w:r w:rsidR="00A83D98" w:rsidRPr="00154E06">
        <w:rPr>
          <w:rFonts w:asciiTheme="majorBidi" w:hAnsiTheme="majorBidi" w:cstheme="majorBidi"/>
          <w:sz w:val="28"/>
          <w:szCs w:val="28"/>
        </w:rPr>
        <w:t>ури, 2011 —</w:t>
      </w:r>
      <w:r w:rsidRPr="00154E06">
        <w:rPr>
          <w:rFonts w:asciiTheme="majorBidi" w:hAnsiTheme="majorBidi" w:cstheme="majorBidi"/>
          <w:sz w:val="28"/>
          <w:szCs w:val="28"/>
        </w:rPr>
        <w:t xml:space="preserve"> 564</w:t>
      </w:r>
      <w:r w:rsidR="00A83D98"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с.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English Dictionary / [Електронний ресурс]// Режим доступу: </w:t>
      </w:r>
      <w:hyperlink r:id="rId14" w:history="1">
        <w:r w:rsidRPr="00154E06">
          <w:rPr>
            <w:rStyle w:val="a4"/>
            <w:rFonts w:asciiTheme="majorBidi" w:hAnsiTheme="majorBidi" w:cstheme="majorBidi"/>
            <w:sz w:val="28"/>
            <w:szCs w:val="28"/>
          </w:rPr>
          <w:t>https://www.collinsdictionary.com</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Black's Law Dictionary / [Електронний ресурс]// Режим доступу: </w:t>
      </w:r>
      <w:hyperlink r:id="rId15" w:history="1">
        <w:r w:rsidRPr="00154E06">
          <w:rPr>
            <w:rStyle w:val="a4"/>
            <w:rFonts w:asciiTheme="majorBidi" w:hAnsiTheme="majorBidi" w:cstheme="majorBidi"/>
            <w:sz w:val="28"/>
            <w:szCs w:val="28"/>
          </w:rPr>
          <w:t>https://thelawdictionary.org</w:t>
        </w:r>
      </w:hyperlink>
      <w:r w:rsidRPr="00154E06">
        <w:rPr>
          <w:rFonts w:asciiTheme="majorBidi" w:hAnsiTheme="majorBidi" w:cstheme="majorBidi"/>
          <w:sz w:val="28"/>
          <w:szCs w:val="28"/>
        </w:rPr>
        <w:t xml:space="preserve"> </w:t>
      </w:r>
    </w:p>
    <w:p w:rsidR="002F07C6" w:rsidRPr="00154E06" w:rsidRDefault="002F07C6" w:rsidP="00E75C28">
      <w:pPr>
        <w:pStyle w:val="a3"/>
        <w:numPr>
          <w:ilvl w:val="0"/>
          <w:numId w:val="2"/>
        </w:numPr>
        <w:spacing w:after="0" w:line="360" w:lineRule="auto"/>
        <w:jc w:val="both"/>
        <w:rPr>
          <w:rFonts w:asciiTheme="majorBidi" w:hAnsiTheme="majorBidi" w:cstheme="majorBidi"/>
          <w:sz w:val="28"/>
          <w:szCs w:val="28"/>
          <w:lang w:val="uk-UA"/>
        </w:rPr>
      </w:pPr>
      <w:r w:rsidRPr="00154E06">
        <w:rPr>
          <w:rFonts w:asciiTheme="majorBidi" w:hAnsiTheme="majorBidi" w:cstheme="majorBidi"/>
          <w:sz w:val="28"/>
          <w:szCs w:val="28"/>
        </w:rPr>
        <w:t>Нікульников Д. Ґрінмейл і право акціонера на отримання інформації про діяльність товариства [Електронний ресурс]./</w:t>
      </w:r>
      <w:r w:rsidR="00256725" w:rsidRPr="00154E06">
        <w:rPr>
          <w:rFonts w:asciiTheme="majorBidi" w:hAnsiTheme="majorBidi" w:cstheme="majorBidi"/>
          <w:sz w:val="28"/>
          <w:szCs w:val="28"/>
          <w:lang w:val="uk-UA"/>
        </w:rPr>
        <w:t xml:space="preserve"> </w:t>
      </w:r>
      <w:r w:rsidRPr="00154E06">
        <w:rPr>
          <w:rFonts w:asciiTheme="majorBidi" w:hAnsiTheme="majorBidi" w:cstheme="majorBidi"/>
          <w:sz w:val="28"/>
          <w:szCs w:val="28"/>
          <w:lang w:val="uk-UA"/>
        </w:rPr>
        <w:t>Д. Нікульнико</w:t>
      </w:r>
      <w:r w:rsidR="00E75C28" w:rsidRPr="00154E06">
        <w:rPr>
          <w:rFonts w:asciiTheme="majorBidi" w:hAnsiTheme="majorBidi" w:cstheme="majorBidi"/>
          <w:sz w:val="28"/>
          <w:szCs w:val="28"/>
          <w:lang w:val="uk-UA"/>
        </w:rPr>
        <w:t>в // Юридичний радник.</w:t>
      </w:r>
      <w:r w:rsidR="00E75C28" w:rsidRPr="00154E06">
        <w:rPr>
          <w:rFonts w:asciiTheme="majorBidi" w:hAnsiTheme="majorBidi" w:cstheme="majorBidi"/>
          <w:sz w:val="28"/>
          <w:szCs w:val="28"/>
        </w:rPr>
        <w:t> </w:t>
      </w:r>
      <w:r w:rsidR="00E75C28" w:rsidRPr="00154E06">
        <w:rPr>
          <w:rFonts w:asciiTheme="majorBidi" w:hAnsiTheme="majorBidi" w:cstheme="majorBidi"/>
          <w:sz w:val="28"/>
          <w:szCs w:val="28"/>
          <w:lang w:val="uk-UA"/>
        </w:rPr>
        <w:t>—</w:t>
      </w:r>
      <w:r w:rsidR="00E75C28" w:rsidRPr="00154E06">
        <w:rPr>
          <w:rFonts w:asciiTheme="majorBidi" w:hAnsiTheme="majorBidi" w:cstheme="majorBidi"/>
          <w:sz w:val="28"/>
          <w:szCs w:val="28"/>
        </w:rPr>
        <w:t> </w:t>
      </w:r>
      <w:r w:rsidR="00E75C28" w:rsidRPr="00154E06">
        <w:rPr>
          <w:rFonts w:asciiTheme="majorBidi" w:hAnsiTheme="majorBidi" w:cstheme="majorBidi"/>
          <w:sz w:val="28"/>
          <w:szCs w:val="28"/>
          <w:lang w:val="uk-UA"/>
        </w:rPr>
        <w:t>2007.</w:t>
      </w:r>
      <w:r w:rsidR="00E75C28" w:rsidRPr="00154E06">
        <w:rPr>
          <w:rFonts w:asciiTheme="majorBidi" w:hAnsiTheme="majorBidi" w:cstheme="majorBidi"/>
          <w:sz w:val="28"/>
          <w:szCs w:val="28"/>
        </w:rPr>
        <w:t> </w:t>
      </w:r>
      <w:r w:rsidR="00E75C28" w:rsidRPr="00154E06">
        <w:rPr>
          <w:rFonts w:asciiTheme="majorBidi" w:hAnsiTheme="majorBidi" w:cstheme="majorBidi"/>
          <w:sz w:val="28"/>
          <w:szCs w:val="28"/>
          <w:lang w:val="uk-UA"/>
        </w:rPr>
        <w:t>—</w:t>
      </w:r>
      <w:r w:rsidR="00E75C28" w:rsidRPr="00154E06">
        <w:rPr>
          <w:rFonts w:asciiTheme="majorBidi" w:hAnsiTheme="majorBidi" w:cstheme="majorBidi"/>
          <w:sz w:val="28"/>
          <w:szCs w:val="28"/>
        </w:rPr>
        <w:t> </w:t>
      </w:r>
      <w:r w:rsidR="00E75C28" w:rsidRPr="00154E06">
        <w:rPr>
          <w:rFonts w:asciiTheme="majorBidi" w:hAnsiTheme="majorBidi" w:cstheme="majorBidi"/>
          <w:sz w:val="28"/>
          <w:szCs w:val="28"/>
          <w:lang w:val="uk-UA"/>
        </w:rPr>
        <w:t>№1(15).</w:t>
      </w:r>
      <w:r w:rsidR="00E75C28" w:rsidRPr="00154E06">
        <w:rPr>
          <w:rFonts w:asciiTheme="majorBidi" w:hAnsiTheme="majorBidi" w:cstheme="majorBidi"/>
          <w:sz w:val="28"/>
          <w:szCs w:val="28"/>
        </w:rPr>
        <w:t> </w:t>
      </w:r>
      <w:r w:rsidR="00A83D98" w:rsidRPr="00154E06">
        <w:rPr>
          <w:rFonts w:asciiTheme="majorBidi" w:hAnsiTheme="majorBidi" w:cstheme="majorBidi"/>
          <w:sz w:val="28"/>
          <w:szCs w:val="28"/>
          <w:lang w:val="uk-UA"/>
        </w:rPr>
        <w:t>—</w:t>
      </w:r>
      <w:r w:rsidR="00E75C28" w:rsidRPr="00154E06">
        <w:rPr>
          <w:rFonts w:asciiTheme="majorBidi" w:hAnsiTheme="majorBidi" w:cstheme="majorBidi"/>
          <w:sz w:val="28"/>
          <w:szCs w:val="28"/>
        </w:rPr>
        <w:t> </w:t>
      </w:r>
      <w:r w:rsidR="00E75C28" w:rsidRPr="00154E06">
        <w:rPr>
          <w:rFonts w:asciiTheme="majorBidi" w:hAnsiTheme="majorBidi" w:cstheme="majorBidi"/>
          <w:sz w:val="28"/>
          <w:szCs w:val="28"/>
          <w:lang w:val="uk-UA"/>
        </w:rPr>
        <w:t>Режим</w:t>
      </w:r>
      <w:r w:rsidR="00E75C28" w:rsidRPr="00154E06">
        <w:rPr>
          <w:rFonts w:asciiTheme="majorBidi" w:hAnsiTheme="majorBidi" w:cstheme="majorBidi"/>
          <w:sz w:val="28"/>
          <w:szCs w:val="28"/>
        </w:rPr>
        <w:t> </w:t>
      </w:r>
      <w:r w:rsidRPr="00154E06">
        <w:rPr>
          <w:rFonts w:asciiTheme="majorBidi" w:hAnsiTheme="majorBidi" w:cstheme="majorBidi"/>
          <w:sz w:val="28"/>
          <w:szCs w:val="28"/>
          <w:lang w:val="uk-UA"/>
        </w:rPr>
        <w:t>доступу</w:t>
      </w:r>
      <w:r w:rsidR="00E75C28" w:rsidRPr="00154E06">
        <w:rPr>
          <w:rFonts w:asciiTheme="majorBidi" w:hAnsiTheme="majorBidi" w:cstheme="majorBidi"/>
          <w:sz w:val="28"/>
          <w:szCs w:val="28"/>
          <w:lang w:val="uk-UA"/>
        </w:rPr>
        <w:t>:</w:t>
      </w:r>
      <w:r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http</w:t>
      </w:r>
      <w:r w:rsidRPr="00154E06">
        <w:rPr>
          <w:rFonts w:asciiTheme="majorBidi" w:hAnsiTheme="majorBidi" w:cstheme="majorBidi"/>
          <w:sz w:val="28"/>
          <w:szCs w:val="28"/>
          <w:lang w:val="uk-UA"/>
        </w:rPr>
        <w:t>://</w:t>
      </w:r>
      <w:r w:rsidRPr="00154E06">
        <w:rPr>
          <w:rFonts w:asciiTheme="majorBidi" w:hAnsiTheme="majorBidi" w:cstheme="majorBidi"/>
          <w:sz w:val="28"/>
          <w:szCs w:val="28"/>
        </w:rPr>
        <w:t>www</w:t>
      </w:r>
      <w:r w:rsidRPr="00154E06">
        <w:rPr>
          <w:rFonts w:asciiTheme="majorBidi" w:hAnsiTheme="majorBidi" w:cstheme="majorBidi"/>
          <w:sz w:val="28"/>
          <w:szCs w:val="28"/>
          <w:lang w:val="uk-UA"/>
        </w:rPr>
        <w:t>.</w:t>
      </w:r>
      <w:r w:rsidRPr="00154E06">
        <w:rPr>
          <w:rFonts w:asciiTheme="majorBidi" w:hAnsiTheme="majorBidi" w:cstheme="majorBidi"/>
          <w:sz w:val="28"/>
          <w:szCs w:val="28"/>
        </w:rPr>
        <w:t>yurradnik</w:t>
      </w:r>
      <w:r w:rsidRPr="00154E06">
        <w:rPr>
          <w:rFonts w:asciiTheme="majorBidi" w:hAnsiTheme="majorBidi" w:cstheme="majorBidi"/>
          <w:sz w:val="28"/>
          <w:szCs w:val="28"/>
          <w:lang w:val="uk-UA"/>
        </w:rPr>
        <w:t>.</w:t>
      </w:r>
      <w:r w:rsidRPr="00154E06">
        <w:rPr>
          <w:rFonts w:asciiTheme="majorBidi" w:hAnsiTheme="majorBidi" w:cstheme="majorBidi"/>
          <w:sz w:val="28"/>
          <w:szCs w:val="28"/>
        </w:rPr>
        <w:t>com</w:t>
      </w:r>
      <w:r w:rsidRPr="00154E06">
        <w:rPr>
          <w:rFonts w:asciiTheme="majorBidi" w:hAnsiTheme="majorBidi" w:cstheme="majorBidi"/>
          <w:sz w:val="28"/>
          <w:szCs w:val="28"/>
          <w:lang w:val="uk-UA"/>
        </w:rPr>
        <w:t>.</w:t>
      </w:r>
      <w:r w:rsidRPr="00154E06">
        <w:rPr>
          <w:rFonts w:asciiTheme="majorBidi" w:hAnsiTheme="majorBidi" w:cstheme="majorBidi"/>
          <w:sz w:val="28"/>
          <w:szCs w:val="28"/>
        </w:rPr>
        <w:t>ua</w:t>
      </w:r>
      <w:r w:rsidRPr="00154E06">
        <w:rPr>
          <w:rFonts w:asciiTheme="majorBidi" w:hAnsiTheme="majorBidi" w:cstheme="majorBidi"/>
          <w:sz w:val="28"/>
          <w:szCs w:val="28"/>
          <w:lang w:val="uk-UA"/>
        </w:rPr>
        <w:t>/</w:t>
      </w:r>
      <w:r w:rsidRPr="00154E06">
        <w:rPr>
          <w:rFonts w:asciiTheme="majorBidi" w:hAnsiTheme="majorBidi" w:cstheme="majorBidi"/>
          <w:sz w:val="28"/>
          <w:szCs w:val="28"/>
        </w:rPr>
        <w:t>stride</w:t>
      </w:r>
      <w:r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ur</w:t>
      </w:r>
      <w:r w:rsidRPr="00154E06">
        <w:rPr>
          <w:rFonts w:asciiTheme="majorBidi" w:hAnsiTheme="majorBidi" w:cstheme="majorBidi"/>
          <w:sz w:val="28"/>
          <w:szCs w:val="28"/>
          <w:lang w:val="uk-UA"/>
        </w:rPr>
        <w:t>/?</w:t>
      </w:r>
      <w:r w:rsidRPr="00154E06">
        <w:rPr>
          <w:rFonts w:asciiTheme="majorBidi" w:hAnsiTheme="majorBidi" w:cstheme="majorBidi"/>
          <w:sz w:val="28"/>
          <w:szCs w:val="28"/>
        </w:rPr>
        <w:t>m</w:t>
      </w:r>
      <w:r w:rsidRPr="00154E06">
        <w:rPr>
          <w:rFonts w:asciiTheme="majorBidi" w:hAnsiTheme="majorBidi" w:cstheme="majorBidi"/>
          <w:sz w:val="28"/>
          <w:szCs w:val="28"/>
          <w:lang w:val="uk-UA"/>
        </w:rPr>
        <w:t>=</w:t>
      </w:r>
      <w:r w:rsidRPr="00154E06">
        <w:rPr>
          <w:rFonts w:asciiTheme="majorBidi" w:hAnsiTheme="majorBidi" w:cstheme="majorBidi"/>
          <w:sz w:val="28"/>
          <w:szCs w:val="28"/>
        </w:rPr>
        <w:t>aut</w:t>
      </w:r>
      <w:r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hors</w:t>
      </w:r>
      <w:r w:rsidRPr="00154E06">
        <w:rPr>
          <w:rFonts w:asciiTheme="majorBidi" w:hAnsiTheme="majorBidi" w:cstheme="majorBidi"/>
          <w:sz w:val="28"/>
          <w:szCs w:val="28"/>
          <w:lang w:val="uk-UA"/>
        </w:rPr>
        <w:t>&amp;</w:t>
      </w:r>
      <w:r w:rsidRPr="00154E06">
        <w:rPr>
          <w:rFonts w:asciiTheme="majorBidi" w:hAnsiTheme="majorBidi" w:cstheme="majorBidi"/>
          <w:sz w:val="28"/>
          <w:szCs w:val="28"/>
        </w:rPr>
        <w:t>aut</w:t>
      </w:r>
      <w:r w:rsidRPr="00154E06">
        <w:rPr>
          <w:rFonts w:asciiTheme="majorBidi" w:hAnsiTheme="majorBidi" w:cstheme="majorBidi"/>
          <w:sz w:val="28"/>
          <w:szCs w:val="28"/>
          <w:lang w:val="uk-UA"/>
        </w:rPr>
        <w:t>=595&amp;</w:t>
      </w:r>
      <w:r w:rsidRPr="00154E06">
        <w:rPr>
          <w:rFonts w:asciiTheme="majorBidi" w:hAnsiTheme="majorBidi" w:cstheme="majorBidi"/>
          <w:sz w:val="28"/>
          <w:szCs w:val="28"/>
        </w:rPr>
        <w:t>art</w:t>
      </w:r>
      <w:r w:rsidRPr="00154E06">
        <w:rPr>
          <w:rFonts w:asciiTheme="majorBidi" w:hAnsiTheme="majorBidi" w:cstheme="majorBidi"/>
          <w:sz w:val="28"/>
          <w:szCs w:val="28"/>
          <w:lang w:val="uk-UA"/>
        </w:rPr>
        <w:t>=421&amp;</w:t>
      </w:r>
      <w:r w:rsidRPr="00154E06">
        <w:rPr>
          <w:rFonts w:asciiTheme="majorBidi" w:hAnsiTheme="majorBidi" w:cstheme="majorBidi"/>
          <w:sz w:val="28"/>
          <w:szCs w:val="28"/>
        </w:rPr>
        <w:t>dl</w:t>
      </w:r>
      <w:r w:rsidRPr="00154E06">
        <w:rPr>
          <w:rFonts w:asciiTheme="majorBidi" w:hAnsiTheme="majorBidi" w:cstheme="majorBidi"/>
          <w:sz w:val="28"/>
          <w:szCs w:val="28"/>
          <w:lang w:val="uk-UA"/>
        </w:rPr>
        <w:t xml:space="preserve">=1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lang w:val="en-US"/>
        </w:rPr>
      </w:pPr>
      <w:r w:rsidRPr="00154E06">
        <w:rPr>
          <w:rFonts w:asciiTheme="majorBidi" w:hAnsiTheme="majorBidi" w:cstheme="majorBidi"/>
          <w:sz w:val="28"/>
          <w:szCs w:val="28"/>
          <w:lang w:val="en-US"/>
        </w:rPr>
        <w:t>Merriam Webster's dictionary of law. Springfield.: Merriam-Webster // [</w:t>
      </w:r>
      <w:r w:rsidRPr="00154E06">
        <w:rPr>
          <w:rFonts w:asciiTheme="majorBidi" w:hAnsiTheme="majorBidi" w:cstheme="majorBidi"/>
          <w:sz w:val="28"/>
          <w:szCs w:val="28"/>
        </w:rPr>
        <w:t>Електронний</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ресурс</w:t>
      </w:r>
      <w:r w:rsidR="00A83D98" w:rsidRPr="00154E06">
        <w:rPr>
          <w:rFonts w:asciiTheme="majorBidi" w:hAnsiTheme="majorBidi" w:cstheme="majorBidi"/>
          <w:sz w:val="28"/>
          <w:szCs w:val="28"/>
          <w:lang w:val="en-US"/>
        </w:rPr>
        <w:t>]. — 1996. — 634 p. —</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Режим</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доступу</w:t>
      </w:r>
      <w:r w:rsidRPr="00154E06">
        <w:rPr>
          <w:rFonts w:asciiTheme="majorBidi" w:hAnsiTheme="majorBidi" w:cstheme="majorBidi"/>
          <w:sz w:val="28"/>
          <w:szCs w:val="28"/>
          <w:lang w:val="en-US"/>
        </w:rPr>
        <w:t xml:space="preserve">: </w:t>
      </w:r>
      <w:hyperlink r:id="rId16" w:history="1">
        <w:r w:rsidRPr="00154E06">
          <w:rPr>
            <w:rStyle w:val="a4"/>
            <w:rFonts w:asciiTheme="majorBidi" w:hAnsiTheme="majorBidi" w:cstheme="majorBidi"/>
            <w:sz w:val="28"/>
            <w:szCs w:val="28"/>
            <w:lang w:val="en-US"/>
          </w:rPr>
          <w:t>https://www.merriam-webster.com/legal</w:t>
        </w:r>
      </w:hyperlink>
      <w:r w:rsidRPr="00154E06">
        <w:rPr>
          <w:rFonts w:asciiTheme="majorBidi" w:hAnsiTheme="majorBidi" w:cstheme="majorBidi"/>
          <w:sz w:val="28"/>
          <w:szCs w:val="28"/>
          <w:lang w:val="en-US"/>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Лысихин И. Все начатое дурно крепнет злом / И. Лысихин // Российская газета. Федеральн</w:t>
      </w:r>
      <w:r w:rsidR="00A83D98" w:rsidRPr="00154E06">
        <w:rPr>
          <w:rFonts w:asciiTheme="majorBidi" w:hAnsiTheme="majorBidi" w:cstheme="majorBidi"/>
          <w:sz w:val="28"/>
          <w:szCs w:val="28"/>
        </w:rPr>
        <w:t>ый выпуск. — 29 апреля 2004 г. —</w:t>
      </w:r>
      <w:r w:rsidRPr="00154E06">
        <w:rPr>
          <w:rFonts w:asciiTheme="majorBidi" w:hAnsiTheme="majorBidi" w:cstheme="majorBidi"/>
          <w:sz w:val="28"/>
          <w:szCs w:val="28"/>
        </w:rPr>
        <w:t xml:space="preserve"> N3467</w:t>
      </w:r>
      <w:r w:rsidR="00485BCF" w:rsidRPr="00154E06">
        <w:rPr>
          <w:rFonts w:asciiTheme="majorBidi" w:hAnsiTheme="majorBidi" w:cstheme="majorBidi"/>
          <w:sz w:val="28"/>
          <w:szCs w:val="28"/>
          <w:lang w:val="uk-UA"/>
        </w:rPr>
        <w:t>.</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Смітюх А. Грінмейл: поняття та правова сутність / А. Смітюх //</w:t>
      </w:r>
      <w:r w:rsidR="00A83D98" w:rsidRPr="00154E06">
        <w:rPr>
          <w:rFonts w:asciiTheme="majorBidi" w:hAnsiTheme="majorBidi" w:cstheme="majorBidi"/>
          <w:sz w:val="28"/>
          <w:szCs w:val="28"/>
        </w:rPr>
        <w:t xml:space="preserve"> Право України. — 2008. — № 7. —</w:t>
      </w:r>
      <w:r w:rsidRPr="00154E06">
        <w:rPr>
          <w:rFonts w:asciiTheme="majorBidi" w:hAnsiTheme="majorBidi" w:cstheme="majorBidi"/>
          <w:sz w:val="28"/>
          <w:szCs w:val="28"/>
        </w:rPr>
        <w:t xml:space="preserve"> С. 20-22.</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Васильчак С.В. Корпоративний шантаж як загроза економічної безпеки підприємства / С.В.Васильчак, Р.С. Попович // Науковий вісник НЛТУ України.</w:t>
      </w:r>
      <w:r w:rsidR="00A83D98"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 2009. Вип. 19.12. </w:t>
      </w:r>
      <w:r w:rsidR="00A83D98" w:rsidRPr="00154E06">
        <w:rPr>
          <w:rFonts w:asciiTheme="majorBidi" w:hAnsiTheme="majorBidi" w:cstheme="majorBidi"/>
          <w:sz w:val="28"/>
          <w:szCs w:val="28"/>
        </w:rPr>
        <w:t>—</w:t>
      </w:r>
      <w:r w:rsidRPr="00154E06">
        <w:rPr>
          <w:rFonts w:asciiTheme="majorBidi" w:hAnsiTheme="majorBidi" w:cstheme="majorBidi"/>
          <w:sz w:val="28"/>
          <w:szCs w:val="28"/>
        </w:rPr>
        <w:t xml:space="preserve"> С. 293-298</w:t>
      </w:r>
      <w:r w:rsidR="00485BCF" w:rsidRPr="00154E06">
        <w:rPr>
          <w:rFonts w:asciiTheme="majorBidi" w:hAnsiTheme="majorBidi" w:cstheme="majorBidi"/>
          <w:sz w:val="28"/>
          <w:szCs w:val="28"/>
          <w:lang w:val="uk-UA"/>
        </w:rPr>
        <w:t>.</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Токарев Д.А. Злоупотребление правом в хозяйственных обществах: условия возникновения и способы защиты [Електронний ресурс]: </w:t>
      </w:r>
      <w:r w:rsidRPr="00154E06">
        <w:rPr>
          <w:rFonts w:asciiTheme="majorBidi" w:hAnsiTheme="majorBidi" w:cstheme="majorBidi"/>
          <w:sz w:val="28"/>
          <w:szCs w:val="28"/>
        </w:rPr>
        <w:lastRenderedPageBreak/>
        <w:t xml:space="preserve">дис.канд.юрид.наук : спец. 12.00.03 / Д.А. Токарев. </w:t>
      </w:r>
      <w:r w:rsidR="00A83D98" w:rsidRPr="00154E06">
        <w:rPr>
          <w:rFonts w:asciiTheme="majorBidi" w:hAnsiTheme="majorBidi" w:cstheme="majorBidi"/>
          <w:sz w:val="28"/>
          <w:szCs w:val="28"/>
        </w:rPr>
        <w:t>—</w:t>
      </w:r>
      <w:r w:rsidRPr="00154E06">
        <w:rPr>
          <w:rFonts w:asciiTheme="majorBidi" w:hAnsiTheme="majorBidi" w:cstheme="majorBidi"/>
          <w:sz w:val="28"/>
          <w:szCs w:val="28"/>
        </w:rPr>
        <w:t xml:space="preserve"> Волгоград, 2010. </w:t>
      </w:r>
      <w:r w:rsidR="00A83D98" w:rsidRPr="00154E06">
        <w:rPr>
          <w:rFonts w:asciiTheme="majorBidi" w:hAnsiTheme="majorBidi" w:cstheme="majorBidi"/>
          <w:sz w:val="28"/>
          <w:szCs w:val="28"/>
        </w:rPr>
        <w:t>—</w:t>
      </w:r>
      <w:r w:rsidR="00BE6646" w:rsidRPr="00154E06">
        <w:rPr>
          <w:rFonts w:asciiTheme="majorBidi" w:hAnsiTheme="majorBidi" w:cstheme="majorBidi"/>
          <w:sz w:val="28"/>
          <w:szCs w:val="28"/>
        </w:rPr>
        <w:t xml:space="preserve"> 211 </w:t>
      </w:r>
      <w:r w:rsidRPr="00154E06">
        <w:rPr>
          <w:rFonts w:asciiTheme="majorBidi" w:hAnsiTheme="majorBidi" w:cstheme="majorBidi"/>
          <w:sz w:val="28"/>
          <w:szCs w:val="28"/>
        </w:rPr>
        <w:t xml:space="preserve">с. // Режим доступу: </w:t>
      </w:r>
      <w:hyperlink r:id="rId17" w:history="1">
        <w:r w:rsidRPr="00154E06">
          <w:rPr>
            <w:rStyle w:val="a4"/>
            <w:rFonts w:asciiTheme="majorBidi" w:hAnsiTheme="majorBidi" w:cstheme="majorBidi"/>
            <w:sz w:val="28"/>
            <w:szCs w:val="28"/>
          </w:rPr>
          <w:t>http://www.dissercat.com/content/zloupotreblenie-pravom-v-khozyaistvennykh-obshchestvakh-usloviya-vozniknoveniya-i-sposoby-za</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Воловик О.А. Господарсько-правове забезпечення корпоративних інтересів: автореф. дис. на здобуття наук. ступеня канд. ю</w:t>
      </w:r>
      <w:r w:rsidR="003C62FA" w:rsidRPr="00154E06">
        <w:rPr>
          <w:rFonts w:asciiTheme="majorBidi" w:hAnsiTheme="majorBidi" w:cstheme="majorBidi"/>
          <w:sz w:val="28"/>
          <w:szCs w:val="28"/>
        </w:rPr>
        <w:t>рид. наук: спец. 12.00.04. / О.</w:t>
      </w:r>
      <w:r w:rsidRPr="00154E06">
        <w:rPr>
          <w:rFonts w:asciiTheme="majorBidi" w:hAnsiTheme="majorBidi" w:cstheme="majorBidi"/>
          <w:sz w:val="28"/>
          <w:szCs w:val="28"/>
        </w:rPr>
        <w:t>А. Воловик ; Національна Академія наук України ; Інститут</w:t>
      </w:r>
      <w:r w:rsidR="00A83D98" w:rsidRPr="00154E06">
        <w:rPr>
          <w:rFonts w:asciiTheme="majorBidi" w:hAnsiTheme="majorBidi" w:cstheme="majorBidi"/>
          <w:sz w:val="28"/>
          <w:szCs w:val="28"/>
        </w:rPr>
        <w:t xml:space="preserve"> економіко-правових досліджень. —</w:t>
      </w:r>
      <w:r w:rsidRPr="00154E06">
        <w:rPr>
          <w:rFonts w:asciiTheme="majorBidi" w:hAnsiTheme="majorBidi" w:cstheme="majorBidi"/>
          <w:sz w:val="28"/>
          <w:szCs w:val="28"/>
        </w:rPr>
        <w:t xml:space="preserve"> Донецьк, 2005. </w:t>
      </w:r>
      <w:r w:rsidR="00A83D98" w:rsidRPr="00154E06">
        <w:rPr>
          <w:rFonts w:asciiTheme="majorBidi" w:hAnsiTheme="majorBidi" w:cstheme="majorBidi"/>
          <w:sz w:val="28"/>
          <w:szCs w:val="28"/>
        </w:rPr>
        <w:t>—</w:t>
      </w:r>
      <w:r w:rsidRPr="00154E06">
        <w:rPr>
          <w:rFonts w:asciiTheme="majorBidi" w:hAnsiTheme="majorBidi" w:cstheme="majorBidi"/>
          <w:sz w:val="28"/>
          <w:szCs w:val="28"/>
        </w:rPr>
        <w:t xml:space="preserve"> С. 23.</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Кунтий Н.Я. Використання зарубіжного досвіду запобігання ле</w:t>
      </w:r>
      <w:r w:rsidR="003C62FA" w:rsidRPr="00154E06">
        <w:rPr>
          <w:rFonts w:asciiTheme="majorBidi" w:hAnsiTheme="majorBidi" w:cstheme="majorBidi"/>
          <w:sz w:val="28"/>
          <w:szCs w:val="28"/>
        </w:rPr>
        <w:t xml:space="preserve">гальним схемам рейдерських атак / Н.Я.Кунтий </w:t>
      </w:r>
      <w:r w:rsidRPr="00154E06">
        <w:rPr>
          <w:rFonts w:asciiTheme="majorBidi" w:hAnsiTheme="majorBidi" w:cstheme="majorBidi"/>
          <w:sz w:val="28"/>
          <w:szCs w:val="28"/>
        </w:rPr>
        <w:t xml:space="preserve">// Економіка та держава. </w:t>
      </w:r>
      <w:r w:rsidR="00A83D98" w:rsidRPr="00154E06">
        <w:rPr>
          <w:rFonts w:asciiTheme="majorBidi" w:hAnsiTheme="majorBidi" w:cstheme="majorBidi"/>
          <w:sz w:val="28"/>
          <w:szCs w:val="28"/>
        </w:rPr>
        <w:t>—</w:t>
      </w:r>
      <w:r w:rsidRPr="00154E06">
        <w:rPr>
          <w:rFonts w:asciiTheme="majorBidi" w:hAnsiTheme="majorBidi" w:cstheme="majorBidi"/>
          <w:sz w:val="28"/>
          <w:szCs w:val="28"/>
        </w:rPr>
        <w:t xml:space="preserve"> 2012. </w:t>
      </w:r>
      <w:r w:rsidR="00A83D98" w:rsidRPr="00154E06">
        <w:rPr>
          <w:rFonts w:asciiTheme="majorBidi" w:hAnsiTheme="majorBidi" w:cstheme="majorBidi"/>
          <w:sz w:val="28"/>
          <w:szCs w:val="28"/>
        </w:rPr>
        <w:t>—</w:t>
      </w:r>
      <w:r w:rsidR="00EA29F4" w:rsidRPr="00154E06">
        <w:rPr>
          <w:rFonts w:asciiTheme="majorBidi" w:hAnsiTheme="majorBidi" w:cstheme="majorBidi"/>
          <w:sz w:val="28"/>
          <w:szCs w:val="28"/>
        </w:rPr>
        <w:t xml:space="preserve"> № </w:t>
      </w:r>
      <w:r w:rsidRPr="00154E06">
        <w:rPr>
          <w:rFonts w:asciiTheme="majorBidi" w:hAnsiTheme="majorBidi" w:cstheme="majorBidi"/>
          <w:sz w:val="28"/>
          <w:szCs w:val="28"/>
        </w:rPr>
        <w:t xml:space="preserve">2. </w:t>
      </w:r>
      <w:r w:rsidR="00A83D98" w:rsidRPr="00154E06">
        <w:rPr>
          <w:rFonts w:asciiTheme="majorBidi" w:hAnsiTheme="majorBidi" w:cstheme="majorBidi"/>
          <w:sz w:val="28"/>
          <w:szCs w:val="28"/>
        </w:rPr>
        <w:t>—</w:t>
      </w:r>
      <w:r w:rsidRPr="00154E06">
        <w:rPr>
          <w:rFonts w:asciiTheme="majorBidi" w:hAnsiTheme="majorBidi" w:cstheme="majorBidi"/>
          <w:sz w:val="28"/>
          <w:szCs w:val="28"/>
        </w:rPr>
        <w:t xml:space="preserve"> С. 80-82.</w:t>
      </w:r>
    </w:p>
    <w:p w:rsidR="002F07C6" w:rsidRPr="00154E06" w:rsidRDefault="003C62FA"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Берлач Ю.А. Характеристика та </w:t>
      </w:r>
      <w:r w:rsidR="002F07C6" w:rsidRPr="00154E06">
        <w:rPr>
          <w:rFonts w:asciiTheme="majorBidi" w:hAnsiTheme="majorBidi" w:cstheme="majorBidi"/>
          <w:sz w:val="28"/>
          <w:szCs w:val="28"/>
        </w:rPr>
        <w:t>шляхи протидії злов</w:t>
      </w:r>
      <w:r w:rsidRPr="00154E06">
        <w:rPr>
          <w:rFonts w:asciiTheme="majorBidi" w:hAnsiTheme="majorBidi" w:cstheme="majorBidi"/>
          <w:sz w:val="28"/>
          <w:szCs w:val="28"/>
        </w:rPr>
        <w:t xml:space="preserve">живанням корпоративними правами з боку міноритарних акціонерів / Ю.А. </w:t>
      </w:r>
      <w:r w:rsidR="002F07C6" w:rsidRPr="00154E06">
        <w:rPr>
          <w:rFonts w:asciiTheme="majorBidi" w:hAnsiTheme="majorBidi" w:cstheme="majorBidi"/>
          <w:sz w:val="28"/>
          <w:szCs w:val="28"/>
        </w:rPr>
        <w:t>Берлач. Римський юридичний вісник. — Сімф., 2010. — Вип. 2 (9), ч. 1. —  С.35-39</w:t>
      </w:r>
      <w:r w:rsidR="00485BCF" w:rsidRPr="00154E06">
        <w:rPr>
          <w:rFonts w:asciiTheme="majorBidi" w:hAnsiTheme="majorBidi" w:cstheme="majorBidi"/>
          <w:sz w:val="28"/>
          <w:szCs w:val="28"/>
          <w:lang w:val="uk-UA"/>
        </w:rPr>
        <w:t>.</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Алексєєв І. Грінмейл як частина сучасних корпоративни</w:t>
      </w:r>
      <w:r w:rsidR="00A83D98" w:rsidRPr="00154E06">
        <w:rPr>
          <w:rFonts w:asciiTheme="majorBidi" w:hAnsiTheme="majorBidi" w:cstheme="majorBidi"/>
          <w:sz w:val="28"/>
          <w:szCs w:val="28"/>
        </w:rPr>
        <w:t xml:space="preserve">х відносин [Електроний ресурс] </w:t>
      </w:r>
      <w:r w:rsidRPr="00154E06">
        <w:rPr>
          <w:rFonts w:asciiTheme="majorBidi" w:hAnsiTheme="majorBidi" w:cstheme="majorBidi"/>
          <w:sz w:val="28"/>
          <w:szCs w:val="28"/>
        </w:rPr>
        <w:t xml:space="preserve">/ Ігор Алексєєв. // Правовий тиждень. </w:t>
      </w:r>
      <w:r w:rsidR="00A83D98" w:rsidRPr="00154E06">
        <w:rPr>
          <w:rFonts w:asciiTheme="majorBidi" w:hAnsiTheme="majorBidi" w:cstheme="majorBidi"/>
          <w:sz w:val="28"/>
          <w:szCs w:val="28"/>
        </w:rPr>
        <w:t>— 2010. — №24. —</w:t>
      </w:r>
      <w:r w:rsidRPr="00154E06">
        <w:rPr>
          <w:rFonts w:asciiTheme="majorBidi" w:hAnsiTheme="majorBidi" w:cstheme="majorBidi"/>
          <w:sz w:val="28"/>
          <w:szCs w:val="28"/>
        </w:rPr>
        <w:t xml:space="preserve"> Режим доступу: </w:t>
      </w:r>
      <w:hyperlink r:id="rId18" w:history="1">
        <w:r w:rsidRPr="00154E06">
          <w:rPr>
            <w:rStyle w:val="a4"/>
            <w:rFonts w:asciiTheme="majorBidi" w:hAnsiTheme="majorBidi" w:cstheme="majorBidi"/>
            <w:sz w:val="28"/>
            <w:szCs w:val="28"/>
          </w:rPr>
          <w:t>http://www.uris-c.com.ua/2010/06/21/грінмейл-як-частина-сучасних-корпора/</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Грек Б.М. Кримінально-правова характеристика «грінмейла» / Б.М. Грек // Віс</w:t>
      </w:r>
      <w:r w:rsidR="00A83D98" w:rsidRPr="00154E06">
        <w:rPr>
          <w:rFonts w:asciiTheme="majorBidi" w:hAnsiTheme="majorBidi" w:cstheme="majorBidi"/>
          <w:sz w:val="28"/>
          <w:szCs w:val="28"/>
        </w:rPr>
        <w:t>ник господарського судочинства. —</w:t>
      </w:r>
      <w:r w:rsidRPr="00154E06">
        <w:rPr>
          <w:rFonts w:asciiTheme="majorBidi" w:hAnsiTheme="majorBidi" w:cstheme="majorBidi"/>
          <w:sz w:val="28"/>
          <w:szCs w:val="28"/>
        </w:rPr>
        <w:t xml:space="preserve"> К., 2010. </w:t>
      </w:r>
      <w:r w:rsidR="00A83D98" w:rsidRPr="00154E06">
        <w:rPr>
          <w:rFonts w:asciiTheme="majorBidi" w:hAnsiTheme="majorBidi" w:cstheme="majorBidi"/>
          <w:sz w:val="28"/>
          <w:szCs w:val="28"/>
        </w:rPr>
        <w:t>—</w:t>
      </w:r>
      <w:r w:rsidRPr="00154E06">
        <w:rPr>
          <w:rFonts w:asciiTheme="majorBidi" w:hAnsiTheme="majorBidi" w:cstheme="majorBidi"/>
          <w:sz w:val="28"/>
          <w:szCs w:val="28"/>
        </w:rPr>
        <w:t xml:space="preserve"> №5.</w:t>
      </w:r>
      <w:r w:rsidR="00A83D98"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 С.117-121.</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Маслова М.Є. Грінмейлінг як особливий вид поглинання компаній / М.Є. Маслова // Наук. зап. НаУКМА. Сер. Юрид. науки. — 2007. — Т. 64. — С. 20-24.</w:t>
      </w:r>
    </w:p>
    <w:p w:rsidR="002F07C6" w:rsidRPr="00154E06" w:rsidRDefault="003C62FA"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Чаварга Н.</w:t>
      </w:r>
      <w:r w:rsidR="002F07C6" w:rsidRPr="00154E06">
        <w:rPr>
          <w:rFonts w:asciiTheme="majorBidi" w:hAnsiTheme="majorBidi" w:cstheme="majorBidi"/>
          <w:sz w:val="28"/>
          <w:szCs w:val="28"/>
        </w:rPr>
        <w:t>І. Грінмейлінг як особливий вид поглинання компаній [Елект</w:t>
      </w:r>
      <w:r w:rsidR="00A83D98" w:rsidRPr="00154E06">
        <w:rPr>
          <w:rFonts w:asciiTheme="majorBidi" w:hAnsiTheme="majorBidi" w:cstheme="majorBidi"/>
          <w:sz w:val="28"/>
          <w:szCs w:val="28"/>
        </w:rPr>
        <w:t xml:space="preserve">роний ресурс] / </w:t>
      </w:r>
      <w:r w:rsidRPr="00154E06">
        <w:rPr>
          <w:rFonts w:asciiTheme="majorBidi" w:hAnsiTheme="majorBidi" w:cstheme="majorBidi"/>
          <w:sz w:val="28"/>
          <w:szCs w:val="28"/>
        </w:rPr>
        <w:t>Н.</w:t>
      </w:r>
      <w:r w:rsidR="00A83D98" w:rsidRPr="00154E06">
        <w:rPr>
          <w:rFonts w:asciiTheme="majorBidi" w:hAnsiTheme="majorBidi" w:cstheme="majorBidi"/>
          <w:sz w:val="28"/>
          <w:szCs w:val="28"/>
        </w:rPr>
        <w:t>І. Чаварга. —</w:t>
      </w:r>
      <w:r w:rsidR="002F07C6" w:rsidRPr="00154E06">
        <w:rPr>
          <w:rFonts w:asciiTheme="majorBidi" w:hAnsiTheme="majorBidi" w:cstheme="majorBidi"/>
          <w:sz w:val="28"/>
          <w:szCs w:val="28"/>
        </w:rPr>
        <w:t xml:space="preserve"> Режим доступу: </w:t>
      </w:r>
      <w:hyperlink r:id="rId19" w:history="1">
        <w:r w:rsidR="002F07C6" w:rsidRPr="00154E06">
          <w:rPr>
            <w:rStyle w:val="a4"/>
            <w:rFonts w:asciiTheme="majorBidi" w:hAnsiTheme="majorBidi" w:cstheme="majorBidi"/>
            <w:sz w:val="28"/>
            <w:szCs w:val="28"/>
          </w:rPr>
          <w:t>http://libfor.com/index.php?newsid=1765</w:t>
        </w:r>
      </w:hyperlink>
      <w:r w:rsidR="002F07C6" w:rsidRPr="00154E06">
        <w:rPr>
          <w:rFonts w:asciiTheme="majorBidi" w:hAnsiTheme="majorBidi" w:cstheme="majorBidi"/>
          <w:sz w:val="28"/>
          <w:szCs w:val="28"/>
        </w:rPr>
        <w:t>.</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Артюх М.О.</w:t>
      </w:r>
      <w:r w:rsidR="003C62FA" w:rsidRPr="00154E06">
        <w:rPr>
          <w:rFonts w:asciiTheme="majorBidi" w:hAnsiTheme="majorBidi" w:cstheme="majorBidi"/>
          <w:sz w:val="28"/>
          <w:szCs w:val="28"/>
        </w:rPr>
        <w:t xml:space="preserve"> Поняття та сутність рейдерства / М.</w:t>
      </w:r>
      <w:r w:rsidRPr="00154E06">
        <w:rPr>
          <w:rFonts w:asciiTheme="majorBidi" w:hAnsiTheme="majorBidi" w:cstheme="majorBidi"/>
          <w:sz w:val="28"/>
          <w:szCs w:val="28"/>
        </w:rPr>
        <w:t>О. Артюх // Південноукраїнський правничий часопис</w:t>
      </w:r>
      <w:r w:rsidR="00A83D98" w:rsidRPr="00154E06">
        <w:rPr>
          <w:rFonts w:asciiTheme="majorBidi" w:hAnsiTheme="majorBidi" w:cstheme="majorBidi"/>
          <w:sz w:val="28"/>
          <w:szCs w:val="28"/>
        </w:rPr>
        <w:t>. — 2014. — № 3. —</w:t>
      </w:r>
      <w:r w:rsidRPr="00154E06">
        <w:rPr>
          <w:rFonts w:asciiTheme="majorBidi" w:hAnsiTheme="majorBidi" w:cstheme="majorBidi"/>
          <w:sz w:val="28"/>
          <w:szCs w:val="28"/>
        </w:rPr>
        <w:t xml:space="preserve"> С. 52-54.</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Економічна та майнова безпека підприємства і підприємництва. Антирейдерство / [упоряд. Б. М. </w:t>
      </w:r>
      <w:r w:rsidR="00A83D98" w:rsidRPr="00154E06">
        <w:rPr>
          <w:rFonts w:asciiTheme="majorBidi" w:hAnsiTheme="majorBidi" w:cstheme="majorBidi"/>
          <w:sz w:val="28"/>
          <w:szCs w:val="28"/>
        </w:rPr>
        <w:t>Андрушків, Ю. Я. Вовк та ін.]. —</w:t>
      </w:r>
      <w:r w:rsidRPr="00154E06">
        <w:rPr>
          <w:rFonts w:asciiTheme="majorBidi" w:hAnsiTheme="majorBidi" w:cstheme="majorBidi"/>
          <w:sz w:val="28"/>
          <w:szCs w:val="28"/>
        </w:rPr>
        <w:t xml:space="preserve"> Тернопіль: Вид. Терно-граф, 2008. </w:t>
      </w:r>
      <w:r w:rsidR="00A83D98" w:rsidRPr="00154E06">
        <w:rPr>
          <w:rFonts w:asciiTheme="majorBidi" w:hAnsiTheme="majorBidi" w:cstheme="majorBidi"/>
          <w:sz w:val="28"/>
          <w:szCs w:val="28"/>
        </w:rPr>
        <w:t>—</w:t>
      </w:r>
      <w:r w:rsidRPr="00154E06">
        <w:rPr>
          <w:rFonts w:asciiTheme="majorBidi" w:hAnsiTheme="majorBidi" w:cstheme="majorBidi"/>
          <w:sz w:val="28"/>
          <w:szCs w:val="28"/>
        </w:rPr>
        <w:t xml:space="preserve"> 424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Носова О.В. Національна економіка[текст]: навч. посіб.</w:t>
      </w:r>
      <w:r w:rsidR="003C62FA" w:rsidRPr="00154E06">
        <w:rPr>
          <w:rFonts w:asciiTheme="majorBidi" w:hAnsiTheme="majorBidi" w:cstheme="majorBidi"/>
          <w:sz w:val="28"/>
          <w:szCs w:val="28"/>
        </w:rPr>
        <w:t>: / За заг. ред. О.В. Носової.</w:t>
      </w:r>
      <w:r w:rsidR="00A83D98" w:rsidRPr="00154E06">
        <w:rPr>
          <w:rFonts w:asciiTheme="majorBidi" w:hAnsiTheme="majorBidi" w:cstheme="majorBidi"/>
          <w:sz w:val="28"/>
          <w:szCs w:val="28"/>
        </w:rPr>
        <w:t xml:space="preserve"> —</w:t>
      </w:r>
      <w:r w:rsidRPr="00154E06">
        <w:rPr>
          <w:rFonts w:asciiTheme="majorBidi" w:hAnsiTheme="majorBidi" w:cstheme="majorBidi"/>
          <w:sz w:val="28"/>
          <w:szCs w:val="28"/>
        </w:rPr>
        <w:t xml:space="preserve"> К.: Ц</w:t>
      </w:r>
      <w:r w:rsidR="00A83D98" w:rsidRPr="00154E06">
        <w:rPr>
          <w:rFonts w:asciiTheme="majorBidi" w:hAnsiTheme="majorBidi" w:cstheme="majorBidi"/>
          <w:sz w:val="28"/>
          <w:szCs w:val="28"/>
        </w:rPr>
        <w:t>ентр учбової літератури, 2013. —</w:t>
      </w:r>
      <w:r w:rsidR="00485BCF" w:rsidRPr="00154E06">
        <w:rPr>
          <w:rFonts w:asciiTheme="majorBidi" w:hAnsiTheme="majorBidi" w:cstheme="majorBidi"/>
          <w:sz w:val="28"/>
          <w:szCs w:val="28"/>
        </w:rPr>
        <w:t xml:space="preserve"> 512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Грек Б.М. Поняття</w:t>
      </w:r>
      <w:r w:rsidR="003C62FA" w:rsidRPr="00154E06">
        <w:rPr>
          <w:rFonts w:asciiTheme="majorBidi" w:hAnsiTheme="majorBidi" w:cstheme="majorBidi"/>
          <w:sz w:val="28"/>
          <w:szCs w:val="28"/>
        </w:rPr>
        <w:t xml:space="preserve"> </w:t>
      </w:r>
      <w:r w:rsidRPr="00154E06">
        <w:rPr>
          <w:rFonts w:asciiTheme="majorBidi" w:hAnsiTheme="majorBidi" w:cstheme="majorBidi"/>
          <w:sz w:val="28"/>
          <w:szCs w:val="28"/>
        </w:rPr>
        <w:t>та</w:t>
      </w:r>
      <w:r w:rsidR="003C62FA" w:rsidRPr="00154E06">
        <w:rPr>
          <w:rFonts w:asciiTheme="majorBidi" w:hAnsiTheme="majorBidi" w:cstheme="majorBidi"/>
          <w:sz w:val="28"/>
          <w:szCs w:val="28"/>
        </w:rPr>
        <w:t xml:space="preserve"> </w:t>
      </w:r>
      <w:r w:rsidRPr="00154E06">
        <w:rPr>
          <w:rFonts w:asciiTheme="majorBidi" w:hAnsiTheme="majorBidi" w:cstheme="majorBidi"/>
          <w:sz w:val="28"/>
          <w:szCs w:val="28"/>
        </w:rPr>
        <w:t>історичні передумови розвитку рейдерства</w:t>
      </w:r>
      <w:r w:rsidR="003C62FA" w:rsidRPr="00154E06">
        <w:rPr>
          <w:rFonts w:asciiTheme="majorBidi" w:hAnsiTheme="majorBidi" w:cstheme="majorBidi"/>
          <w:sz w:val="28"/>
          <w:szCs w:val="28"/>
        </w:rPr>
        <w:t xml:space="preserve"> </w:t>
      </w:r>
      <w:r w:rsidRPr="00154E06">
        <w:rPr>
          <w:rFonts w:asciiTheme="majorBidi" w:hAnsiTheme="majorBidi" w:cstheme="majorBidi"/>
          <w:sz w:val="28"/>
          <w:szCs w:val="28"/>
        </w:rPr>
        <w:t>в</w:t>
      </w:r>
      <w:r w:rsidR="003C62FA" w:rsidRPr="00154E06">
        <w:rPr>
          <w:rFonts w:asciiTheme="majorBidi" w:hAnsiTheme="majorBidi" w:cstheme="majorBidi"/>
          <w:sz w:val="28"/>
          <w:szCs w:val="28"/>
        </w:rPr>
        <w:t xml:space="preserve"> </w:t>
      </w:r>
      <w:r w:rsidRPr="00154E06">
        <w:rPr>
          <w:rFonts w:asciiTheme="majorBidi" w:hAnsiTheme="majorBidi" w:cstheme="majorBidi"/>
          <w:sz w:val="28"/>
          <w:szCs w:val="28"/>
        </w:rPr>
        <w:t>Україні</w:t>
      </w:r>
      <w:r w:rsidR="003C62FA" w:rsidRPr="00154E06">
        <w:rPr>
          <w:rFonts w:asciiTheme="majorBidi" w:hAnsiTheme="majorBidi" w:cstheme="majorBidi"/>
          <w:sz w:val="28"/>
          <w:szCs w:val="28"/>
        </w:rPr>
        <w:t xml:space="preserve"> / Б.</w:t>
      </w:r>
      <w:r w:rsidRPr="00154E06">
        <w:rPr>
          <w:rFonts w:asciiTheme="majorBidi" w:hAnsiTheme="majorBidi" w:cstheme="majorBidi"/>
          <w:sz w:val="28"/>
          <w:szCs w:val="28"/>
        </w:rPr>
        <w:t>М</w:t>
      </w:r>
      <w:r w:rsidR="003C62FA" w:rsidRPr="00154E06">
        <w:rPr>
          <w:rFonts w:asciiTheme="majorBidi" w:hAnsiTheme="majorBidi" w:cstheme="majorBidi"/>
          <w:sz w:val="28"/>
          <w:szCs w:val="28"/>
        </w:rPr>
        <w:t>. Грек, Т.</w:t>
      </w:r>
      <w:r w:rsidR="00A83D98" w:rsidRPr="00154E06">
        <w:rPr>
          <w:rFonts w:asciiTheme="majorBidi" w:hAnsiTheme="majorBidi" w:cstheme="majorBidi"/>
          <w:sz w:val="28"/>
          <w:szCs w:val="28"/>
        </w:rPr>
        <w:t>Б. Грек // Адвокат. — 2010. — № 9.—</w:t>
      </w:r>
      <w:r w:rsidRPr="00154E06">
        <w:rPr>
          <w:rFonts w:asciiTheme="majorBidi" w:hAnsiTheme="majorBidi" w:cstheme="majorBidi"/>
          <w:sz w:val="28"/>
          <w:szCs w:val="28"/>
        </w:rPr>
        <w:t>С. 29-34.</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Шевченко І.Л. Рейдерство: основні схеми здійснення та засоби захист</w:t>
      </w:r>
      <w:r w:rsidR="00AC5231"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І.Л. Шевченко //</w:t>
      </w:r>
      <w:r w:rsidR="00AC5231"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Економ</w:t>
      </w:r>
      <w:r w:rsidR="00A83D98" w:rsidRPr="00154E06">
        <w:rPr>
          <w:rFonts w:asciiTheme="majorBidi" w:hAnsiTheme="majorBidi" w:cstheme="majorBidi"/>
          <w:sz w:val="28"/>
          <w:szCs w:val="28"/>
        </w:rPr>
        <w:t>ічний простір. — 2008. — № 13. —</w:t>
      </w:r>
      <w:r w:rsidRPr="00154E06">
        <w:rPr>
          <w:rFonts w:asciiTheme="majorBidi" w:hAnsiTheme="majorBidi" w:cstheme="majorBidi"/>
          <w:sz w:val="28"/>
          <w:szCs w:val="28"/>
        </w:rPr>
        <w:t xml:space="preserve"> с. 69-76. </w:t>
      </w:r>
    </w:p>
    <w:p w:rsidR="002F07C6" w:rsidRPr="00154E06" w:rsidRDefault="003C62FA"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Пташник В.</w:t>
      </w:r>
      <w:r w:rsidR="002F07C6" w:rsidRPr="00154E06">
        <w:rPr>
          <w:rFonts w:asciiTheme="majorBidi" w:hAnsiTheme="majorBidi" w:cstheme="majorBidi"/>
          <w:sz w:val="28"/>
          <w:szCs w:val="28"/>
        </w:rPr>
        <w:t>Ю. Быть или не быть уголовной ответсвенности за рейдерство / В.Ю. Пташник// Вр</w:t>
      </w:r>
      <w:r w:rsidR="00A83D98" w:rsidRPr="00154E06">
        <w:rPr>
          <w:rFonts w:asciiTheme="majorBidi" w:hAnsiTheme="majorBidi" w:cstheme="majorBidi"/>
          <w:sz w:val="28"/>
          <w:szCs w:val="28"/>
        </w:rPr>
        <w:t xml:space="preserve">аждебное поглощение в Украине. — 2008. — № 6. — </w:t>
      </w:r>
      <w:r w:rsidR="002F07C6" w:rsidRPr="00154E06">
        <w:rPr>
          <w:rFonts w:asciiTheme="majorBidi" w:hAnsiTheme="majorBidi" w:cstheme="majorBidi"/>
          <w:sz w:val="28"/>
          <w:szCs w:val="28"/>
        </w:rPr>
        <w:t>С. 75.</w:t>
      </w:r>
    </w:p>
    <w:p w:rsidR="002F07C6" w:rsidRPr="00154E06" w:rsidRDefault="003C62FA"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Скакун Т.</w:t>
      </w:r>
      <w:r w:rsidR="002F07C6" w:rsidRPr="00154E06">
        <w:rPr>
          <w:rFonts w:asciiTheme="majorBidi" w:hAnsiTheme="majorBidi" w:cstheme="majorBidi"/>
          <w:sz w:val="28"/>
          <w:szCs w:val="28"/>
        </w:rPr>
        <w:t xml:space="preserve">О. Рейдерство як сучасна форма корпоративних конфліктів : диплом. робота за освіт.-кваліф. рівнем «магістр» : спец. 8.18010014 – управління фінансово-економічною безпекою магістер. програма – управління фінансово-економічною </w:t>
      </w:r>
      <w:r w:rsidR="0072392B" w:rsidRPr="00154E06">
        <w:rPr>
          <w:rFonts w:asciiTheme="majorBidi" w:hAnsiTheme="majorBidi" w:cstheme="majorBidi"/>
          <w:sz w:val="28"/>
          <w:szCs w:val="28"/>
        </w:rPr>
        <w:t>безпекою / Т</w:t>
      </w:r>
      <w:r w:rsidRPr="00154E06">
        <w:rPr>
          <w:rFonts w:asciiTheme="majorBidi" w:hAnsiTheme="majorBidi" w:cstheme="majorBidi"/>
          <w:sz w:val="28"/>
          <w:szCs w:val="28"/>
        </w:rPr>
        <w:t>.</w:t>
      </w:r>
      <w:r w:rsidR="0072392B" w:rsidRPr="00154E06">
        <w:rPr>
          <w:rFonts w:asciiTheme="majorBidi" w:hAnsiTheme="majorBidi" w:cstheme="majorBidi"/>
          <w:sz w:val="28"/>
          <w:szCs w:val="28"/>
        </w:rPr>
        <w:t xml:space="preserve">О. </w:t>
      </w:r>
      <w:r w:rsidR="003E0D7E" w:rsidRPr="00154E06">
        <w:rPr>
          <w:rFonts w:asciiTheme="majorBidi" w:hAnsiTheme="majorBidi" w:cstheme="majorBidi"/>
          <w:sz w:val="28"/>
          <w:szCs w:val="28"/>
        </w:rPr>
        <w:t>Скакун</w:t>
      </w:r>
      <w:r w:rsidR="00A83D98" w:rsidRPr="00154E06">
        <w:rPr>
          <w:rFonts w:asciiTheme="majorBidi" w:hAnsiTheme="majorBidi" w:cstheme="majorBidi"/>
          <w:sz w:val="28"/>
          <w:szCs w:val="28"/>
        </w:rPr>
        <w:t>. — Тернопіль, 2017. —</w:t>
      </w:r>
      <w:r w:rsidR="002F07C6" w:rsidRPr="00154E06">
        <w:rPr>
          <w:rFonts w:asciiTheme="majorBidi" w:hAnsiTheme="majorBidi" w:cstheme="majorBidi"/>
          <w:sz w:val="28"/>
          <w:szCs w:val="28"/>
        </w:rPr>
        <w:t xml:space="preserve"> 94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Смітюх А. В. Рейдерство, поглинання та загарбання: Співвідношення понять та класифікація / А.В. Смітюк // Вісни</w:t>
      </w:r>
      <w:r w:rsidR="00A83D98" w:rsidRPr="00154E06">
        <w:rPr>
          <w:rFonts w:asciiTheme="majorBidi" w:hAnsiTheme="majorBidi" w:cstheme="majorBidi"/>
          <w:sz w:val="28"/>
          <w:szCs w:val="28"/>
        </w:rPr>
        <w:t>к господарського судочинства. — 2008. — № 3. —</w:t>
      </w:r>
      <w:r w:rsidRPr="00154E06">
        <w:rPr>
          <w:rFonts w:asciiTheme="majorBidi" w:hAnsiTheme="majorBidi" w:cstheme="majorBidi"/>
          <w:sz w:val="28"/>
          <w:szCs w:val="28"/>
        </w:rPr>
        <w:t xml:space="preserve"> С. 92-100</w:t>
      </w:r>
      <w:r w:rsidR="00485BCF" w:rsidRPr="00154E06">
        <w:rPr>
          <w:rFonts w:asciiTheme="majorBidi" w:hAnsiTheme="majorBidi" w:cstheme="majorBidi"/>
          <w:sz w:val="28"/>
          <w:szCs w:val="28"/>
          <w:lang w:val="uk-UA"/>
        </w:rPr>
        <w:t>.</w:t>
      </w:r>
    </w:p>
    <w:p w:rsidR="002F07C6" w:rsidRPr="00154E06" w:rsidRDefault="004F26C3"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Грек Б.</w:t>
      </w:r>
      <w:r w:rsidR="002F07C6" w:rsidRPr="00154E06">
        <w:rPr>
          <w:rFonts w:asciiTheme="majorBidi" w:hAnsiTheme="majorBidi" w:cstheme="majorBidi"/>
          <w:sz w:val="28"/>
          <w:szCs w:val="28"/>
        </w:rPr>
        <w:t>М. Кримінально-правова характеристика об’єктивної сторони рейдерства та його відмінність від суміжних злочинів / Б.М. Грек /</w:t>
      </w:r>
      <w:r w:rsidR="00B75C6A" w:rsidRPr="00154E06">
        <w:rPr>
          <w:rFonts w:asciiTheme="majorBidi" w:hAnsiTheme="majorBidi" w:cstheme="majorBidi"/>
          <w:sz w:val="28"/>
          <w:szCs w:val="28"/>
        </w:rPr>
        <w:t>/ Адвокат. – 2009. — № 9 (108) —</w:t>
      </w:r>
      <w:r w:rsidR="002F07C6" w:rsidRPr="00154E06">
        <w:rPr>
          <w:rFonts w:asciiTheme="majorBidi" w:hAnsiTheme="majorBidi" w:cstheme="majorBidi"/>
          <w:sz w:val="28"/>
          <w:szCs w:val="28"/>
        </w:rPr>
        <w:t xml:space="preserve"> С. 7-11.</w:t>
      </w:r>
    </w:p>
    <w:p w:rsidR="00131E6C"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Гуторова Н. Щодо встановлення кримінальної відповідальності за рейдерство / Н. Гунторова // Юридичний радник.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2007.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 2(16).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w:t>
      </w:r>
    </w:p>
    <w:p w:rsidR="002F07C6" w:rsidRPr="00154E06" w:rsidRDefault="002F07C6" w:rsidP="00131E6C">
      <w:pPr>
        <w:pStyle w:val="a3"/>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С. 6</w:t>
      </w:r>
      <w:r w:rsidR="007352DE" w:rsidRPr="00154E06">
        <w:rPr>
          <w:rFonts w:asciiTheme="majorBidi" w:hAnsiTheme="majorBidi" w:cstheme="majorBidi"/>
          <w:sz w:val="28"/>
          <w:szCs w:val="28"/>
          <w:lang w:val="uk-UA"/>
        </w:rPr>
        <w:t>-</w:t>
      </w:r>
      <w:r w:rsidRPr="00154E06">
        <w:rPr>
          <w:rFonts w:asciiTheme="majorBidi" w:hAnsiTheme="majorBidi" w:cstheme="majorBidi"/>
          <w:sz w:val="28"/>
          <w:szCs w:val="28"/>
        </w:rPr>
        <w:t>9.</w:t>
      </w:r>
    </w:p>
    <w:p w:rsidR="002F07C6" w:rsidRPr="00154E06" w:rsidRDefault="004F26C3"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Милетич О. Рейдерство vs зловживання правом</w:t>
      </w:r>
      <w:r w:rsidR="002F07C6" w:rsidRPr="00154E06">
        <w:rPr>
          <w:rFonts w:asciiTheme="majorBidi" w:hAnsiTheme="majorBidi" w:cstheme="majorBidi"/>
          <w:sz w:val="28"/>
          <w:szCs w:val="28"/>
        </w:rPr>
        <w:t>: співвідношенн</w:t>
      </w:r>
      <w:r w:rsidR="00B75C6A" w:rsidRPr="00154E06">
        <w:rPr>
          <w:rFonts w:asciiTheme="majorBidi" w:hAnsiTheme="majorBidi" w:cstheme="majorBidi"/>
          <w:sz w:val="28"/>
          <w:szCs w:val="28"/>
        </w:rPr>
        <w:t>я категорій [Електроний ресурс]</w:t>
      </w:r>
      <w:r w:rsidR="002F07C6" w:rsidRPr="00154E06">
        <w:rPr>
          <w:rFonts w:asciiTheme="majorBidi" w:hAnsiTheme="majorBidi" w:cstheme="majorBidi"/>
          <w:sz w:val="28"/>
          <w:szCs w:val="28"/>
        </w:rPr>
        <w:t xml:space="preserve"> / Ольга Милетич // Режим доступу: </w:t>
      </w:r>
      <w:hyperlink r:id="rId20" w:history="1">
        <w:r w:rsidR="002F07C6" w:rsidRPr="00154E06">
          <w:rPr>
            <w:rStyle w:val="a4"/>
            <w:rFonts w:asciiTheme="majorBidi" w:hAnsiTheme="majorBidi" w:cstheme="majorBidi"/>
            <w:sz w:val="28"/>
            <w:szCs w:val="28"/>
          </w:rPr>
          <w:t xml:space="preserve">https://blog.liga.net/user/omiletich/article/10340 </w:t>
        </w:r>
      </w:hyperlink>
    </w:p>
    <w:p w:rsidR="002F07C6" w:rsidRPr="00154E06" w:rsidRDefault="004F26C3"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Зеркалов Д.</w:t>
      </w:r>
      <w:r w:rsidR="002F07C6" w:rsidRPr="00154E06">
        <w:rPr>
          <w:rFonts w:asciiTheme="majorBidi" w:hAnsiTheme="majorBidi" w:cstheme="majorBidi"/>
          <w:sz w:val="28"/>
          <w:szCs w:val="28"/>
        </w:rPr>
        <w:t>В. Рейдеры. Пособие./ Д. Зе</w:t>
      </w:r>
      <w:r w:rsidR="00B75C6A" w:rsidRPr="00154E06">
        <w:rPr>
          <w:rFonts w:asciiTheme="majorBidi" w:hAnsiTheme="majorBidi" w:cstheme="majorBidi"/>
          <w:sz w:val="28"/>
          <w:szCs w:val="28"/>
        </w:rPr>
        <w:t>ркалов - К.: Дакор, 2007. —</w:t>
      </w:r>
      <w:r w:rsidR="00A44774" w:rsidRPr="00154E06">
        <w:rPr>
          <w:rFonts w:asciiTheme="majorBidi" w:hAnsiTheme="majorBidi" w:cstheme="majorBidi"/>
          <w:sz w:val="28"/>
          <w:szCs w:val="28"/>
        </w:rPr>
        <w:t xml:space="preserve"> 188</w:t>
      </w:r>
      <w:r w:rsidR="00B77C5A" w:rsidRPr="00154E06">
        <w:rPr>
          <w:rFonts w:asciiTheme="majorBidi" w:hAnsiTheme="majorBidi" w:cstheme="majorBidi"/>
          <w:sz w:val="28"/>
          <w:szCs w:val="28"/>
        </w:rPr>
        <w:t> </w:t>
      </w:r>
      <w:r w:rsidR="002F07C6" w:rsidRPr="00154E06">
        <w:rPr>
          <w:rFonts w:asciiTheme="majorBidi" w:hAnsiTheme="majorBidi" w:cstheme="majorBidi"/>
          <w:sz w:val="28"/>
          <w:szCs w:val="28"/>
        </w:rPr>
        <w:t>с.</w:t>
      </w:r>
    </w:p>
    <w:p w:rsidR="002F07C6" w:rsidRPr="00154E06" w:rsidRDefault="004F26C3"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Черевко О.</w:t>
      </w:r>
      <w:r w:rsidR="002F07C6" w:rsidRPr="00154E06">
        <w:rPr>
          <w:rFonts w:asciiTheme="majorBidi" w:hAnsiTheme="majorBidi" w:cstheme="majorBidi"/>
          <w:sz w:val="28"/>
          <w:szCs w:val="28"/>
        </w:rPr>
        <w:t xml:space="preserve">В. Рейдерство як одна з серйозних загроз економічній безпеці підприємства. </w:t>
      </w:r>
      <w:r w:rsidR="00B75C6A"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w:t>
      </w:r>
      <w:r w:rsidR="002F07C6" w:rsidRPr="00154E06">
        <w:sym w:font="Symbol" w:char="F05B"/>
      </w:r>
      <w:r w:rsidR="002F07C6" w:rsidRPr="00154E06">
        <w:rPr>
          <w:rFonts w:asciiTheme="majorBidi" w:hAnsiTheme="majorBidi" w:cstheme="majorBidi"/>
          <w:sz w:val="28"/>
          <w:szCs w:val="28"/>
        </w:rPr>
        <w:t>Електронний ресурс</w:t>
      </w:r>
      <w:r w:rsidR="002F07C6" w:rsidRPr="00154E06">
        <w:sym w:font="Symbol" w:char="F05D"/>
      </w:r>
      <w:r w:rsidRPr="00154E06">
        <w:rPr>
          <w:rFonts w:asciiTheme="majorBidi" w:hAnsiTheme="majorBidi" w:cstheme="majorBidi"/>
          <w:sz w:val="28"/>
          <w:szCs w:val="28"/>
        </w:rPr>
        <w:t xml:space="preserve"> / О.</w:t>
      </w:r>
      <w:r w:rsidR="002F07C6" w:rsidRPr="00154E06">
        <w:rPr>
          <w:rFonts w:asciiTheme="majorBidi" w:hAnsiTheme="majorBidi" w:cstheme="majorBidi"/>
          <w:sz w:val="28"/>
          <w:szCs w:val="28"/>
        </w:rPr>
        <w:t xml:space="preserve">В. Черевко. </w:t>
      </w:r>
      <w:r w:rsidR="00B75C6A"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Режим доступу: </w:t>
      </w:r>
      <w:hyperlink r:id="rId21" w:history="1">
        <w:r w:rsidR="002F07C6" w:rsidRPr="00154E06">
          <w:rPr>
            <w:rStyle w:val="a4"/>
            <w:rFonts w:asciiTheme="majorBidi" w:hAnsiTheme="majorBidi" w:cstheme="majorBidi"/>
            <w:sz w:val="28"/>
            <w:szCs w:val="28"/>
          </w:rPr>
          <w:t>http://www.economy.nayka.com.ua/?op=1&amp;z=3308</w:t>
        </w:r>
      </w:hyperlink>
      <w:r w:rsidR="002F07C6" w:rsidRPr="00154E06">
        <w:rPr>
          <w:rFonts w:asciiTheme="majorBidi" w:hAnsiTheme="majorBidi" w:cstheme="majorBidi"/>
          <w:sz w:val="28"/>
          <w:szCs w:val="28"/>
        </w:rPr>
        <w:t xml:space="preserve"> </w:t>
      </w:r>
    </w:p>
    <w:p w:rsidR="002F07C6" w:rsidRPr="00154E06" w:rsidRDefault="004F26C3"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Берлач Ю.</w:t>
      </w:r>
      <w:r w:rsidR="002F07C6" w:rsidRPr="00154E06">
        <w:rPr>
          <w:rFonts w:asciiTheme="majorBidi" w:hAnsiTheme="majorBidi" w:cstheme="majorBidi"/>
          <w:sz w:val="28"/>
          <w:szCs w:val="28"/>
        </w:rPr>
        <w:t>А. Пра</w:t>
      </w:r>
      <w:r w:rsidRPr="00154E06">
        <w:rPr>
          <w:rFonts w:asciiTheme="majorBidi" w:hAnsiTheme="majorBidi" w:cstheme="majorBidi"/>
          <w:sz w:val="28"/>
          <w:szCs w:val="28"/>
        </w:rPr>
        <w:t>вове визначення рейдерства / Ю.</w:t>
      </w:r>
      <w:r w:rsidR="002F07C6" w:rsidRPr="00154E06">
        <w:rPr>
          <w:rFonts w:asciiTheme="majorBidi" w:hAnsiTheme="majorBidi" w:cstheme="majorBidi"/>
          <w:sz w:val="28"/>
          <w:szCs w:val="28"/>
        </w:rPr>
        <w:t>А. Берлач // Південноу</w:t>
      </w:r>
      <w:r w:rsidR="00B75C6A" w:rsidRPr="00154E06">
        <w:rPr>
          <w:rFonts w:asciiTheme="majorBidi" w:hAnsiTheme="majorBidi" w:cstheme="majorBidi"/>
          <w:sz w:val="28"/>
          <w:szCs w:val="28"/>
        </w:rPr>
        <w:t>країнський правничий часопис. — 2009. —</w:t>
      </w:r>
      <w:r w:rsidR="002F07C6" w:rsidRPr="00154E06">
        <w:rPr>
          <w:rFonts w:asciiTheme="majorBidi" w:hAnsiTheme="majorBidi" w:cstheme="majorBidi"/>
          <w:sz w:val="28"/>
          <w:szCs w:val="28"/>
        </w:rPr>
        <w:t xml:space="preserve"> № 1. </w:t>
      </w:r>
      <w:r w:rsidR="00B75C6A"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С. 60–62.</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Єфименко А. Рейдерство або ринок контролю / Анатолій Єфименко // Юридичний журнал.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2008.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 11.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С. 116–122.</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Хатнюк Ю.А. Визначення поняття рейдерства та його характеристика у законодавстві України / Ю.А. Хатнюк // Науковий вісник Львівського державного університету внутрішніх справ.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2013.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 4.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С. 174–185</w:t>
      </w:r>
      <w:r w:rsidR="00485BCF" w:rsidRPr="00154E06">
        <w:rPr>
          <w:rFonts w:asciiTheme="majorBidi" w:hAnsiTheme="majorBidi" w:cstheme="majorBidi"/>
          <w:sz w:val="28"/>
          <w:szCs w:val="28"/>
          <w:lang w:val="uk-UA"/>
        </w:rPr>
        <w:t>.</w:t>
      </w:r>
    </w:p>
    <w:p w:rsidR="002F07C6" w:rsidRPr="00154E06" w:rsidRDefault="004F26C3"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Живко З.</w:t>
      </w:r>
      <w:r w:rsidR="002F07C6" w:rsidRPr="00154E06">
        <w:rPr>
          <w:rFonts w:asciiTheme="majorBidi" w:hAnsiTheme="majorBidi" w:cstheme="majorBidi"/>
          <w:sz w:val="28"/>
          <w:szCs w:val="28"/>
        </w:rPr>
        <w:t xml:space="preserve">Б. Рейдерство: фермент ринкової економіки: монографія / </w:t>
      </w:r>
      <w:r w:rsidRPr="00154E06">
        <w:rPr>
          <w:rFonts w:asciiTheme="majorBidi" w:hAnsiTheme="majorBidi" w:cstheme="majorBidi"/>
          <w:sz w:val="28"/>
          <w:szCs w:val="28"/>
        </w:rPr>
        <w:t xml:space="preserve">З.Б. </w:t>
      </w:r>
      <w:r w:rsidR="002F07C6" w:rsidRPr="00154E06">
        <w:rPr>
          <w:rFonts w:asciiTheme="majorBidi" w:hAnsiTheme="majorBidi" w:cstheme="majorBidi"/>
          <w:sz w:val="28"/>
          <w:szCs w:val="28"/>
        </w:rPr>
        <w:t xml:space="preserve">Живко. </w:t>
      </w:r>
      <w:r w:rsidR="00B75C6A"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Львів: Ліга-Прес, 2009. </w:t>
      </w:r>
      <w:r w:rsidR="00B75C6A"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270 с.</w:t>
      </w:r>
    </w:p>
    <w:p w:rsidR="002F07C6" w:rsidRPr="00154E06" w:rsidRDefault="004F26C3"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Варналій З.</w:t>
      </w:r>
      <w:r w:rsidR="002F07C6" w:rsidRPr="00154E06">
        <w:rPr>
          <w:rFonts w:asciiTheme="majorBidi" w:hAnsiTheme="majorBidi" w:cstheme="majorBidi"/>
          <w:sz w:val="28"/>
          <w:szCs w:val="28"/>
        </w:rPr>
        <w:t>С. Рейдерство в Україні: Передумови та шляхи</w:t>
      </w:r>
      <w:r w:rsidR="006D7289" w:rsidRPr="00154E06">
        <w:rPr>
          <w:rFonts w:asciiTheme="majorBidi" w:hAnsiTheme="majorBidi" w:cstheme="majorBidi"/>
          <w:sz w:val="28"/>
          <w:szCs w:val="28"/>
        </w:rPr>
        <w:t xml:space="preserve"> подолання / З.С. Варналій</w:t>
      </w:r>
      <w:r w:rsidR="002F07C6" w:rsidRPr="00154E06">
        <w:rPr>
          <w:rFonts w:asciiTheme="majorBidi" w:hAnsiTheme="majorBidi" w:cstheme="majorBidi"/>
          <w:sz w:val="28"/>
          <w:szCs w:val="28"/>
        </w:rPr>
        <w:t>, І.І. Мазур // Стратегічні пріоритети.</w:t>
      </w:r>
      <w:r w:rsidR="00B75C6A" w:rsidRPr="00154E06">
        <w:rPr>
          <w:rFonts w:asciiTheme="majorBidi" w:hAnsiTheme="majorBidi" w:cstheme="majorBidi"/>
          <w:sz w:val="28"/>
          <w:szCs w:val="28"/>
        </w:rPr>
        <w:t xml:space="preserve"> —</w:t>
      </w:r>
      <w:r w:rsidR="002F07C6" w:rsidRPr="00154E06">
        <w:rPr>
          <w:rFonts w:asciiTheme="majorBidi" w:hAnsiTheme="majorBidi" w:cstheme="majorBidi"/>
          <w:sz w:val="28"/>
          <w:szCs w:val="28"/>
        </w:rPr>
        <w:t xml:space="preserve"> 2007. </w:t>
      </w:r>
      <w:r w:rsidR="00B75C6A"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 2 (3). </w:t>
      </w:r>
      <w:r w:rsidR="00B75C6A" w:rsidRPr="00154E06">
        <w:rPr>
          <w:rFonts w:asciiTheme="majorBidi" w:hAnsiTheme="majorBidi" w:cstheme="majorBidi"/>
          <w:sz w:val="28"/>
          <w:szCs w:val="28"/>
        </w:rPr>
        <w:t>—</w:t>
      </w:r>
      <w:r w:rsidR="00142AD0" w:rsidRPr="00154E06">
        <w:rPr>
          <w:rFonts w:asciiTheme="majorBidi" w:hAnsiTheme="majorBidi" w:cstheme="majorBidi"/>
          <w:sz w:val="28"/>
          <w:szCs w:val="28"/>
        </w:rPr>
        <w:t xml:space="preserve"> С. </w:t>
      </w:r>
      <w:r w:rsidR="002F07C6" w:rsidRPr="00154E06">
        <w:rPr>
          <w:rFonts w:asciiTheme="majorBidi" w:hAnsiTheme="majorBidi" w:cstheme="majorBidi"/>
          <w:sz w:val="28"/>
          <w:szCs w:val="28"/>
        </w:rPr>
        <w:t>129-136.</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Брановицький В.В. Механізм перерозподілу власності </w:t>
      </w:r>
      <w:r w:rsidR="004F26C3" w:rsidRPr="00154E06">
        <w:rPr>
          <w:rFonts w:asciiTheme="majorBidi" w:hAnsiTheme="majorBidi" w:cstheme="majorBidi"/>
          <w:sz w:val="28"/>
          <w:szCs w:val="28"/>
        </w:rPr>
        <w:t>як умова сталого розвитку. / В.</w:t>
      </w:r>
      <w:r w:rsidRPr="00154E06">
        <w:rPr>
          <w:rFonts w:asciiTheme="majorBidi" w:hAnsiTheme="majorBidi" w:cstheme="majorBidi"/>
          <w:sz w:val="28"/>
          <w:szCs w:val="28"/>
        </w:rPr>
        <w:t xml:space="preserve">В. Брановицький // Економіка та держава. </w:t>
      </w:r>
      <w:r w:rsidR="00B75C6A" w:rsidRPr="00154E06">
        <w:rPr>
          <w:rFonts w:asciiTheme="majorBidi" w:hAnsiTheme="majorBidi" w:cstheme="majorBidi"/>
          <w:sz w:val="28"/>
          <w:szCs w:val="28"/>
        </w:rPr>
        <w:t>—</w:t>
      </w:r>
      <w:r w:rsidRPr="00154E06">
        <w:rPr>
          <w:rFonts w:asciiTheme="majorBidi" w:hAnsiTheme="majorBidi" w:cstheme="majorBidi"/>
          <w:sz w:val="28"/>
          <w:szCs w:val="28"/>
        </w:rPr>
        <w:t xml:space="preserve"> № 3. </w:t>
      </w:r>
      <w:r w:rsidR="00B75C6A" w:rsidRPr="00154E06">
        <w:rPr>
          <w:rFonts w:asciiTheme="majorBidi" w:hAnsiTheme="majorBidi" w:cstheme="majorBidi"/>
          <w:sz w:val="28"/>
          <w:szCs w:val="28"/>
        </w:rPr>
        <w:t>—</w:t>
      </w:r>
      <w:r w:rsidR="00142AD0" w:rsidRPr="00154E06">
        <w:rPr>
          <w:rFonts w:asciiTheme="majorBidi" w:hAnsiTheme="majorBidi" w:cstheme="majorBidi"/>
          <w:sz w:val="28"/>
          <w:szCs w:val="28"/>
        </w:rPr>
        <w:t xml:space="preserve"> 2014. − С. 97-</w:t>
      </w:r>
      <w:r w:rsidRPr="00154E06">
        <w:rPr>
          <w:rFonts w:asciiTheme="majorBidi" w:hAnsiTheme="majorBidi" w:cstheme="majorBidi"/>
          <w:sz w:val="28"/>
          <w:szCs w:val="28"/>
        </w:rPr>
        <w:t>100.</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Міжнародний індекс прав власності (International</w:t>
      </w:r>
      <w:r w:rsidR="00836897" w:rsidRPr="00154E06">
        <w:rPr>
          <w:rFonts w:asciiTheme="majorBidi" w:hAnsiTheme="majorBidi" w:cstheme="majorBidi"/>
          <w:sz w:val="28"/>
          <w:szCs w:val="28"/>
        </w:rPr>
        <w:t xml:space="preserve"> Property Rights Index) за 2018 рік [Електронний ресус] // Режим </w:t>
      </w:r>
      <w:r w:rsidRPr="00154E06">
        <w:rPr>
          <w:rFonts w:asciiTheme="majorBidi" w:hAnsiTheme="majorBidi" w:cstheme="majorBidi"/>
          <w:sz w:val="28"/>
          <w:szCs w:val="28"/>
        </w:rPr>
        <w:t xml:space="preserve">доступу: </w:t>
      </w:r>
      <w:hyperlink r:id="rId22" w:history="1">
        <w:r w:rsidRPr="00154E06">
          <w:rPr>
            <w:rStyle w:val="a4"/>
            <w:rFonts w:asciiTheme="majorBidi" w:hAnsiTheme="majorBidi" w:cstheme="majorBidi"/>
            <w:sz w:val="28"/>
            <w:szCs w:val="28"/>
          </w:rPr>
          <w:t>http://www.internationalpropertyrightsindex.org</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Кримінальний кодекс України від 5 квітня 2001 р. № 2341-ІІІ // Відомості Верховної Ради України. – 2001. – № 25–26. – Ст. 131.</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Про стан фінансово-бюджетної дисципліни, заходи щодо посилення боротьби з корупцією та контролю за використанням державного майна і фінансових ресурсів: Постанова Кабінету Міністрів України від 29 листопада 2006 р. №1673 // Офіційний вісник України. – 2006. – 18 грудня. – № 49. – С.</w:t>
      </w:r>
      <w:r w:rsidR="00816C8A" w:rsidRPr="00154E06">
        <w:rPr>
          <w:rFonts w:asciiTheme="majorBidi" w:hAnsiTheme="majorBidi" w:cstheme="majorBidi"/>
          <w:sz w:val="28"/>
          <w:szCs w:val="28"/>
        </w:rPr>
        <w:t> </w:t>
      </w:r>
      <w:r w:rsidRPr="00154E06">
        <w:rPr>
          <w:rFonts w:asciiTheme="majorBidi" w:hAnsiTheme="majorBidi" w:cstheme="majorBidi"/>
          <w:sz w:val="28"/>
          <w:szCs w:val="28"/>
        </w:rPr>
        <w:t>3257.</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Про схвалення Декларації цілей та завдань бюджету на 2008 рік (Бюджетної декларації): Постанова Кабінету Міністрів України від 1 березня 2007 р. №316 // Офіційний вісник України. – 2007. – 03 березня. – № 16. – С.</w:t>
      </w:r>
      <w:r w:rsidR="009B5B80" w:rsidRPr="00154E06">
        <w:rPr>
          <w:rFonts w:asciiTheme="majorBidi" w:hAnsiTheme="majorBidi" w:cstheme="majorBidi"/>
          <w:sz w:val="28"/>
          <w:szCs w:val="28"/>
        </w:rPr>
        <w:t> </w:t>
      </w:r>
      <w:r w:rsidRPr="00154E06">
        <w:rPr>
          <w:rFonts w:asciiTheme="majorBidi" w:hAnsiTheme="majorBidi" w:cstheme="majorBidi"/>
          <w:sz w:val="28"/>
          <w:szCs w:val="28"/>
        </w:rPr>
        <w:t>602.</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Про додаткові заходи щодо посилення захисту права власності: Ук</w:t>
      </w:r>
      <w:r w:rsidR="00C114B2" w:rsidRPr="00154E06">
        <w:rPr>
          <w:rFonts w:asciiTheme="majorBidi" w:hAnsiTheme="majorBidi" w:cstheme="majorBidi"/>
          <w:sz w:val="28"/>
          <w:szCs w:val="28"/>
        </w:rPr>
        <w:t xml:space="preserve">аз Президента України від 26 березня </w:t>
      </w:r>
      <w:r w:rsidRPr="00154E06">
        <w:rPr>
          <w:rFonts w:asciiTheme="majorBidi" w:hAnsiTheme="majorBidi" w:cstheme="majorBidi"/>
          <w:sz w:val="28"/>
          <w:szCs w:val="28"/>
        </w:rPr>
        <w:t>2009 р. № 191/2009 // Офіційний вісник Президента України. – 2009. – 03 квітня. – № 10. – С.306.</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Про утворення Міжвідомчої комісії з питань захисту прав інвесторів, протидії незаконному поглинанню та захопленню підприємств: Постанова Кабінету Міністрів України від 21 лютого 2007 р. №257// Офіційний вісник України. – 2007. – 05 березня. – № 14. – С.516.</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Про вимоги до звернень заявників стосовно протиправного поглинання або захоплення власності засновників та учасників господарських товариств і власників підприємств: Положення Міжвідомчої комісії з питань захисту прав інвесторів, протидії незаконному поглинанню та захопленню підприємств Кабінету Міністрів України від 07 червня 2007 р. №4 // Відомості ДКЦПФР. – 2007. – 11 липня. – № 131. – С.3.</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України «Про внесення змін до деяких законодавчих актів України щодо протидії протиправному поглинанню та захопленню підприємств» від 17 листопада 2009 р. № 1720-VI // ВВР України, 2010 р., №8, ст. 51.</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України «Про захист економічної конкуренції» від 11 січня 2001 р. № 2210-III // ВВР України, 2001 р., №12, ст. 64.</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Положення про порядок подання заяв до Антимонопольного комітету України про попереднє отримання дозволу на концен</w:t>
      </w:r>
      <w:r w:rsidR="00485BCF" w:rsidRPr="00154E06">
        <w:rPr>
          <w:rFonts w:asciiTheme="majorBidi" w:hAnsiTheme="majorBidi" w:cstheme="majorBidi"/>
          <w:sz w:val="28"/>
          <w:szCs w:val="28"/>
        </w:rPr>
        <w:t>трацію суб'єктів господарювання</w:t>
      </w:r>
      <w:r w:rsidR="00485BCF"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(Положення про концентрацію): Розпорядження Антимонопольного комітету України від 19 лютого 2002 р. № 33-р // Офіційний вісник України. – 2002. – 12 квітня. – №13, ст. 679.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Законопроект «Про внесення змін до Земельного кодексу України та деяких інших законодавчих актів щодо проти</w:t>
      </w:r>
      <w:r w:rsidR="00C114B2" w:rsidRPr="00154E06">
        <w:rPr>
          <w:rFonts w:asciiTheme="majorBidi" w:hAnsiTheme="majorBidi" w:cstheme="majorBidi"/>
          <w:sz w:val="28"/>
          <w:szCs w:val="28"/>
        </w:rPr>
        <w:t>дії ре</w:t>
      </w:r>
      <w:r w:rsidR="00BF301A" w:rsidRPr="00154E06">
        <w:rPr>
          <w:rFonts w:asciiTheme="majorBidi" w:hAnsiTheme="majorBidi" w:cstheme="majorBidi"/>
          <w:sz w:val="28"/>
          <w:szCs w:val="28"/>
        </w:rPr>
        <w:t>йдерству» № 8121 від 14 березня 2018 р. [Електронний ресурс] // Режим </w:t>
      </w:r>
      <w:r w:rsidRPr="00154E06">
        <w:rPr>
          <w:rFonts w:asciiTheme="majorBidi" w:hAnsiTheme="majorBidi" w:cstheme="majorBidi"/>
          <w:sz w:val="28"/>
          <w:szCs w:val="28"/>
        </w:rPr>
        <w:t xml:space="preserve">доступу: </w:t>
      </w:r>
      <w:hyperlink r:id="rId23" w:history="1">
        <w:r w:rsidRPr="00154E06">
          <w:rPr>
            <w:rStyle w:val="a4"/>
            <w:rFonts w:asciiTheme="majorBidi" w:hAnsiTheme="majorBidi" w:cstheme="majorBidi"/>
            <w:sz w:val="28"/>
            <w:szCs w:val="28"/>
          </w:rPr>
          <w:t>http://w1.c1.rada.gov.ua/pls/zweb2/webproc4_1?pf3511=63623</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Коваль А. Способы жестких поглощений / А.</w:t>
      </w:r>
      <w:r w:rsidR="00276831"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Коваль // Юридическая практика. </w:t>
      </w:r>
      <w:r w:rsidR="00B75C6A" w:rsidRPr="00154E06">
        <w:rPr>
          <w:rFonts w:asciiTheme="majorBidi" w:hAnsiTheme="majorBidi" w:cstheme="majorBidi"/>
          <w:sz w:val="28"/>
          <w:szCs w:val="28"/>
        </w:rPr>
        <w:t>— 2004. — №29(343). —</w:t>
      </w:r>
      <w:r w:rsidRPr="00154E06">
        <w:rPr>
          <w:rFonts w:asciiTheme="majorBidi" w:hAnsiTheme="majorBidi" w:cstheme="majorBidi"/>
          <w:sz w:val="28"/>
          <w:szCs w:val="28"/>
        </w:rPr>
        <w:t xml:space="preserve"> С.1,7.</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Шустік О. Що рейдер тримає в своєму арсеналі / О.Шустік</w:t>
      </w:r>
      <w:r w:rsidR="00B75C6A" w:rsidRPr="00154E06">
        <w:rPr>
          <w:rFonts w:asciiTheme="majorBidi" w:hAnsiTheme="majorBidi" w:cstheme="majorBidi"/>
          <w:sz w:val="28"/>
          <w:szCs w:val="28"/>
        </w:rPr>
        <w:t xml:space="preserve"> // Правовий тиждень . — 2007. — №3. —</w:t>
      </w:r>
      <w:r w:rsidRPr="00154E06">
        <w:rPr>
          <w:rFonts w:asciiTheme="majorBidi" w:hAnsiTheme="majorBidi" w:cstheme="majorBidi"/>
          <w:sz w:val="28"/>
          <w:szCs w:val="28"/>
        </w:rPr>
        <w:t xml:space="preserve"> С.5.</w:t>
      </w:r>
    </w:p>
    <w:p w:rsidR="002F07C6" w:rsidRPr="00154E06" w:rsidRDefault="002F07C6" w:rsidP="003012AB">
      <w:pPr>
        <w:pStyle w:val="a3"/>
        <w:numPr>
          <w:ilvl w:val="0"/>
          <w:numId w:val="2"/>
        </w:numPr>
        <w:spacing w:after="0" w:line="360" w:lineRule="auto"/>
        <w:rPr>
          <w:rFonts w:asciiTheme="majorBidi" w:hAnsiTheme="majorBidi" w:cstheme="majorBidi"/>
          <w:sz w:val="28"/>
          <w:szCs w:val="28"/>
          <w:lang w:val="en-US"/>
        </w:rPr>
      </w:pPr>
      <w:r w:rsidRPr="00154E06">
        <w:rPr>
          <w:rFonts w:asciiTheme="majorBidi" w:hAnsiTheme="majorBidi" w:cstheme="majorBidi"/>
          <w:sz w:val="28"/>
          <w:szCs w:val="28"/>
          <w:lang w:val="en-US"/>
        </w:rPr>
        <w:t>Doing Business/ Going Beyond Efficiency [</w:t>
      </w:r>
      <w:r w:rsidRPr="00154E06">
        <w:rPr>
          <w:rFonts w:asciiTheme="majorBidi" w:hAnsiTheme="majorBidi" w:cstheme="majorBidi"/>
          <w:sz w:val="28"/>
          <w:szCs w:val="28"/>
        </w:rPr>
        <w:t>Електронний</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ресурс</w:t>
      </w:r>
      <w:r w:rsidR="00B75C6A" w:rsidRPr="00154E06">
        <w:rPr>
          <w:rFonts w:asciiTheme="majorBidi" w:hAnsiTheme="majorBidi" w:cstheme="majorBidi"/>
          <w:sz w:val="28"/>
          <w:szCs w:val="28"/>
          <w:lang w:val="en-US"/>
        </w:rPr>
        <w:t>]. —</w:t>
      </w:r>
      <w:r w:rsidRPr="00154E06">
        <w:rPr>
          <w:rFonts w:asciiTheme="majorBidi" w:hAnsiTheme="majorBidi" w:cstheme="majorBidi"/>
          <w:sz w:val="28"/>
          <w:szCs w:val="28"/>
          <w:lang w:val="en-US"/>
        </w:rPr>
        <w:t>[</w:t>
      </w:r>
      <w:r w:rsidRPr="00154E06">
        <w:rPr>
          <w:rFonts w:asciiTheme="majorBidi" w:hAnsiTheme="majorBidi" w:cstheme="majorBidi"/>
          <w:sz w:val="28"/>
          <w:szCs w:val="28"/>
        </w:rPr>
        <w:t>Режим</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доступу</w:t>
      </w:r>
      <w:r w:rsidR="003012AB" w:rsidRPr="00154E06">
        <w:rPr>
          <w:rFonts w:asciiTheme="majorBidi" w:hAnsiTheme="majorBidi" w:cstheme="majorBidi"/>
          <w:sz w:val="28"/>
          <w:szCs w:val="28"/>
          <w:lang w:val="en-US"/>
        </w:rPr>
        <w:t>]</w:t>
      </w:r>
      <w:r w:rsidRPr="00154E06">
        <w:rPr>
          <w:rFonts w:asciiTheme="majorBidi" w:hAnsiTheme="majorBidi" w:cstheme="majorBidi"/>
          <w:sz w:val="28"/>
          <w:szCs w:val="28"/>
          <w:lang w:val="en-US"/>
        </w:rPr>
        <w:t>:</w:t>
      </w:r>
      <w:r w:rsidR="00B75C6A" w:rsidRPr="00154E06">
        <w:rPr>
          <w:rFonts w:asciiTheme="majorBidi" w:hAnsiTheme="majorBidi" w:cstheme="majorBidi"/>
          <w:sz w:val="28"/>
          <w:szCs w:val="28"/>
          <w:lang w:val="en-US"/>
        </w:rPr>
        <w:t xml:space="preserve"> </w:t>
      </w:r>
      <w:hyperlink r:id="rId24" w:history="1">
        <w:r w:rsidRPr="00154E06">
          <w:rPr>
            <w:rStyle w:val="a4"/>
            <w:rFonts w:asciiTheme="majorBidi" w:hAnsiTheme="majorBidi" w:cstheme="majorBidi"/>
            <w:sz w:val="28"/>
            <w:szCs w:val="28"/>
            <w:lang w:val="en-US"/>
          </w:rPr>
          <w:t>http://www.doingbusiness.org/content/dam/doingBusiness/media/Annual-Reports/English/DB15-Full-Report.pdf</w:t>
        </w:r>
      </w:hyperlink>
      <w:r w:rsidRPr="00154E06">
        <w:rPr>
          <w:rFonts w:asciiTheme="majorBidi" w:hAnsiTheme="majorBidi" w:cstheme="majorBidi"/>
          <w:sz w:val="28"/>
          <w:szCs w:val="28"/>
          <w:lang w:val="en-US"/>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lang w:val="en-US"/>
        </w:rPr>
      </w:pPr>
      <w:r w:rsidRPr="00154E06">
        <w:rPr>
          <w:rFonts w:asciiTheme="majorBidi" w:hAnsiTheme="majorBidi" w:cstheme="majorBidi"/>
          <w:sz w:val="28"/>
          <w:szCs w:val="28"/>
        </w:rPr>
        <w:t>Закон</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України</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Про</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товариства</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з</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обмеженою</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і</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додатковою</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відповідальністю</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від</w:t>
      </w:r>
      <w:r w:rsidRPr="00154E06">
        <w:rPr>
          <w:rFonts w:asciiTheme="majorBidi" w:hAnsiTheme="majorBidi" w:cstheme="majorBidi"/>
          <w:sz w:val="28"/>
          <w:szCs w:val="28"/>
          <w:lang w:val="en-US"/>
        </w:rPr>
        <w:t xml:space="preserve"> 06 </w:t>
      </w:r>
      <w:r w:rsidRPr="00154E06">
        <w:rPr>
          <w:rFonts w:asciiTheme="majorBidi" w:hAnsiTheme="majorBidi" w:cstheme="majorBidi"/>
          <w:sz w:val="28"/>
          <w:szCs w:val="28"/>
        </w:rPr>
        <w:t>лютого</w:t>
      </w:r>
      <w:r w:rsidRPr="00154E06">
        <w:rPr>
          <w:rFonts w:asciiTheme="majorBidi" w:hAnsiTheme="majorBidi" w:cstheme="majorBidi"/>
          <w:sz w:val="28"/>
          <w:szCs w:val="28"/>
          <w:lang w:val="en-US"/>
        </w:rPr>
        <w:t xml:space="preserve"> 2018 </w:t>
      </w:r>
      <w:r w:rsidRPr="00154E06">
        <w:rPr>
          <w:rFonts w:asciiTheme="majorBidi" w:hAnsiTheme="majorBidi" w:cstheme="majorBidi"/>
          <w:sz w:val="28"/>
          <w:szCs w:val="28"/>
        </w:rPr>
        <w:t>р</w:t>
      </w:r>
      <w:r w:rsidRPr="00154E06">
        <w:rPr>
          <w:rFonts w:asciiTheme="majorBidi" w:hAnsiTheme="majorBidi" w:cstheme="majorBidi"/>
          <w:sz w:val="28"/>
          <w:szCs w:val="28"/>
          <w:lang w:val="en-US"/>
        </w:rPr>
        <w:t xml:space="preserve">. №2275-VIII // </w:t>
      </w:r>
      <w:r w:rsidRPr="00154E06">
        <w:rPr>
          <w:rFonts w:asciiTheme="majorBidi" w:hAnsiTheme="majorBidi" w:cstheme="majorBidi"/>
          <w:sz w:val="28"/>
          <w:szCs w:val="28"/>
        </w:rPr>
        <w:t>ВВР</w:t>
      </w:r>
      <w:r w:rsidRPr="00154E06">
        <w:rPr>
          <w:rFonts w:asciiTheme="majorBidi" w:hAnsiTheme="majorBidi" w:cstheme="majorBidi"/>
          <w:sz w:val="28"/>
          <w:szCs w:val="28"/>
          <w:lang w:val="en-US"/>
        </w:rPr>
        <w:t xml:space="preserve"> </w:t>
      </w:r>
      <w:r w:rsidRPr="00154E06">
        <w:rPr>
          <w:rFonts w:asciiTheme="majorBidi" w:hAnsiTheme="majorBidi" w:cstheme="majorBidi"/>
          <w:sz w:val="28"/>
          <w:szCs w:val="28"/>
        </w:rPr>
        <w:t>України</w:t>
      </w:r>
      <w:r w:rsidRPr="00154E06">
        <w:rPr>
          <w:rFonts w:asciiTheme="majorBidi" w:hAnsiTheme="majorBidi" w:cstheme="majorBidi"/>
          <w:sz w:val="28"/>
          <w:szCs w:val="28"/>
          <w:lang w:val="en-US"/>
        </w:rPr>
        <w:t xml:space="preserve">, 2018 </w:t>
      </w:r>
      <w:r w:rsidRPr="00154E06">
        <w:rPr>
          <w:rFonts w:asciiTheme="majorBidi" w:hAnsiTheme="majorBidi" w:cstheme="majorBidi"/>
          <w:sz w:val="28"/>
          <w:szCs w:val="28"/>
        </w:rPr>
        <w:t>р</w:t>
      </w:r>
      <w:r w:rsidRPr="00154E06">
        <w:rPr>
          <w:rFonts w:asciiTheme="majorBidi" w:hAnsiTheme="majorBidi" w:cstheme="majorBidi"/>
          <w:sz w:val="28"/>
          <w:szCs w:val="28"/>
          <w:lang w:val="en-US"/>
        </w:rPr>
        <w:t xml:space="preserve">., №13, </w:t>
      </w:r>
      <w:r w:rsidRPr="00154E06">
        <w:rPr>
          <w:rFonts w:asciiTheme="majorBidi" w:hAnsiTheme="majorBidi" w:cstheme="majorBidi"/>
          <w:sz w:val="28"/>
          <w:szCs w:val="28"/>
        </w:rPr>
        <w:t>ст</w:t>
      </w:r>
      <w:r w:rsidRPr="00154E06">
        <w:rPr>
          <w:rFonts w:asciiTheme="majorBidi" w:hAnsiTheme="majorBidi" w:cstheme="majorBidi"/>
          <w:sz w:val="28"/>
          <w:szCs w:val="28"/>
          <w:lang w:val="en-US"/>
        </w:rPr>
        <w:t xml:space="preserve">. 69.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Закон України «Про господарські товариства» від 19 вересня 1991 р. №1576-XII // ВВР України, 1991 р., № 49, ст. 682.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Господарський процесуальний кодекс України від 06 листопада 1991 р. №1798-XII // ВВР України, 1992 р., № 6, ст. 56.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Крат В. Переважне право купівлі частки в статутному капіталі товариства з обмеженою відповідальністю / В. Крат // Українське комерційне право. – 2012. - №12. – С. 30-36.</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Жорнокуй Ю.М. Відповідальність учасників акціонерних правовідносин: механізм закріплення і правові проблеми застосування деяких положень чинного законодавства / Ю.М. Жорнокуй // Вісник господарського судочинств</w:t>
      </w:r>
      <w:r w:rsidR="003012AB" w:rsidRPr="00154E06">
        <w:rPr>
          <w:rFonts w:asciiTheme="majorBidi" w:hAnsiTheme="majorBidi" w:cstheme="majorBidi"/>
          <w:sz w:val="28"/>
          <w:szCs w:val="28"/>
        </w:rPr>
        <w:t xml:space="preserve">а. – 2010. - №5. – С. 110-116.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Бурдули И. Обязанность верности как масштаб действий большинства и меньшинства в корпоративном праве (на примере немецког</w:t>
      </w:r>
      <w:r w:rsidR="00DF5FEC" w:rsidRPr="00154E06">
        <w:rPr>
          <w:rFonts w:asciiTheme="majorBidi" w:hAnsiTheme="majorBidi" w:cstheme="majorBidi"/>
          <w:sz w:val="28"/>
          <w:szCs w:val="28"/>
        </w:rPr>
        <w:t>о права) / И. </w:t>
      </w:r>
      <w:r w:rsidRPr="00154E06">
        <w:rPr>
          <w:rFonts w:asciiTheme="majorBidi" w:hAnsiTheme="majorBidi" w:cstheme="majorBidi"/>
          <w:sz w:val="28"/>
          <w:szCs w:val="28"/>
        </w:rPr>
        <w:t>Бурдули // Альманах цивилистики/ под. ред. Р.А.Майд</w:t>
      </w:r>
      <w:r w:rsidR="00DF5FEC" w:rsidRPr="00154E06">
        <w:rPr>
          <w:rFonts w:asciiTheme="majorBidi" w:hAnsiTheme="majorBidi" w:cstheme="majorBidi"/>
          <w:sz w:val="28"/>
          <w:szCs w:val="28"/>
        </w:rPr>
        <w:t>аника; ред.: Т.В. </w:t>
      </w:r>
      <w:r w:rsidR="007A61C0" w:rsidRPr="00154E06">
        <w:rPr>
          <w:rFonts w:asciiTheme="majorBidi" w:hAnsiTheme="majorBidi" w:cstheme="majorBidi"/>
          <w:sz w:val="28"/>
          <w:szCs w:val="28"/>
        </w:rPr>
        <w:t>Боднар и др. —</w:t>
      </w:r>
      <w:r w:rsidRPr="00154E06">
        <w:rPr>
          <w:rFonts w:asciiTheme="majorBidi" w:hAnsiTheme="majorBidi" w:cstheme="majorBidi"/>
          <w:sz w:val="28"/>
          <w:szCs w:val="28"/>
        </w:rPr>
        <w:t xml:space="preserve"> К.:Правовое единство. </w:t>
      </w:r>
      <w:r w:rsidR="007A61C0" w:rsidRPr="00154E06">
        <w:rPr>
          <w:rFonts w:asciiTheme="majorBidi" w:hAnsiTheme="majorBidi" w:cstheme="majorBidi"/>
          <w:sz w:val="28"/>
          <w:szCs w:val="28"/>
        </w:rPr>
        <w:t>— №5. —2012. —</w:t>
      </w:r>
      <w:r w:rsidRPr="00154E06">
        <w:rPr>
          <w:rFonts w:asciiTheme="majorBidi" w:hAnsiTheme="majorBidi" w:cstheme="majorBidi"/>
          <w:sz w:val="28"/>
          <w:szCs w:val="28"/>
        </w:rPr>
        <w:t xml:space="preserve"> С.123-145.</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Таращанська О.Б. Інституційні механізми протидії рейдерству в корпоративному секторі економіки України / О.Б. Таращанська // Економіка та держава. – 2012. – №12. – С.131-134.</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Цивільний процесуальний кодекс від 18 березня 2004 р. №1618-IV // ВВР України, 2004 р., № 40-41, ст. 492.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Чечот Д.М. Субъективное право и формы </w:t>
      </w:r>
      <w:r w:rsidR="007A61C0" w:rsidRPr="00154E06">
        <w:rPr>
          <w:rFonts w:asciiTheme="majorBidi" w:hAnsiTheme="majorBidi" w:cstheme="majorBidi"/>
          <w:sz w:val="28"/>
          <w:szCs w:val="28"/>
        </w:rPr>
        <w:t>его защиты [Електронний ресурс] / Д.М. Чечот. — Вестник ЛГУ, 1968. — №4. —</w:t>
      </w:r>
      <w:r w:rsidRPr="00154E06">
        <w:rPr>
          <w:rFonts w:asciiTheme="majorBidi" w:hAnsiTheme="majorBidi" w:cstheme="majorBidi"/>
          <w:sz w:val="28"/>
          <w:szCs w:val="28"/>
        </w:rPr>
        <w:t xml:space="preserve"> 71 с. – Режим доступу: </w:t>
      </w:r>
      <w:hyperlink r:id="rId25" w:history="1">
        <w:r w:rsidRPr="00154E06">
          <w:rPr>
            <w:rStyle w:val="a4"/>
            <w:rFonts w:asciiTheme="majorBidi" w:hAnsiTheme="majorBidi" w:cstheme="majorBidi"/>
            <w:sz w:val="28"/>
            <w:szCs w:val="28"/>
          </w:rPr>
          <w:t>http://lawlibrary.ru/article1018546.html</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Дунаев В.В. Понятие и виды форм</w:t>
      </w:r>
      <w:r w:rsidR="00731268" w:rsidRPr="00154E06">
        <w:rPr>
          <w:rFonts w:asciiTheme="majorBidi" w:hAnsiTheme="majorBidi" w:cstheme="majorBidi"/>
          <w:sz w:val="28"/>
          <w:szCs w:val="28"/>
        </w:rPr>
        <w:t xml:space="preserve"> защиты гражданских прав / В.В. </w:t>
      </w:r>
      <w:r w:rsidRPr="00154E06">
        <w:rPr>
          <w:rFonts w:asciiTheme="majorBidi" w:hAnsiTheme="majorBidi" w:cstheme="majorBidi"/>
          <w:sz w:val="28"/>
          <w:szCs w:val="28"/>
        </w:rPr>
        <w:t>Дунаев // Сибирский юриди</w:t>
      </w:r>
      <w:r w:rsidR="007A61C0" w:rsidRPr="00154E06">
        <w:rPr>
          <w:rFonts w:asciiTheme="majorBidi" w:hAnsiTheme="majorBidi" w:cstheme="majorBidi"/>
          <w:sz w:val="28"/>
          <w:szCs w:val="28"/>
        </w:rPr>
        <w:t>ческий вестник. — 2003. — № 4. —</w:t>
      </w:r>
      <w:r w:rsidRPr="00154E06">
        <w:rPr>
          <w:rFonts w:asciiTheme="majorBidi" w:hAnsiTheme="majorBidi" w:cstheme="majorBidi"/>
          <w:sz w:val="28"/>
          <w:szCs w:val="28"/>
        </w:rPr>
        <w:t xml:space="preserve"> С. 33-36.</w:t>
      </w:r>
    </w:p>
    <w:p w:rsidR="002F07C6" w:rsidRPr="00154E06" w:rsidRDefault="009B7E9D"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Лукач І.</w:t>
      </w:r>
      <w:r w:rsidR="002F07C6" w:rsidRPr="00154E06">
        <w:rPr>
          <w:rFonts w:asciiTheme="majorBidi" w:hAnsiTheme="majorBidi" w:cstheme="majorBidi"/>
          <w:sz w:val="28"/>
          <w:szCs w:val="28"/>
        </w:rPr>
        <w:t xml:space="preserve">В. Загальна характеристика способів </w:t>
      </w:r>
      <w:r w:rsidRPr="00154E06">
        <w:rPr>
          <w:rFonts w:asciiTheme="majorBidi" w:hAnsiTheme="majorBidi" w:cstheme="majorBidi"/>
          <w:sz w:val="28"/>
          <w:szCs w:val="28"/>
        </w:rPr>
        <w:t>захисту корпоративних прав / І.</w:t>
      </w:r>
      <w:r w:rsidR="002F07C6" w:rsidRPr="00154E06">
        <w:rPr>
          <w:rFonts w:asciiTheme="majorBidi" w:hAnsiTheme="majorBidi" w:cstheme="majorBidi"/>
          <w:sz w:val="28"/>
          <w:szCs w:val="28"/>
        </w:rPr>
        <w:t>В. Лукач // Юридичний науковий еле</w:t>
      </w:r>
      <w:r w:rsidR="007A61C0" w:rsidRPr="00154E06">
        <w:rPr>
          <w:rFonts w:asciiTheme="majorBidi" w:hAnsiTheme="majorBidi" w:cstheme="majorBidi"/>
          <w:sz w:val="28"/>
          <w:szCs w:val="28"/>
        </w:rPr>
        <w:t>ктронний журнал. — 2016. — №4. —</w:t>
      </w:r>
      <w:r w:rsidR="002F07C6" w:rsidRPr="00154E06">
        <w:rPr>
          <w:rFonts w:asciiTheme="majorBidi" w:hAnsiTheme="majorBidi" w:cstheme="majorBidi"/>
          <w:sz w:val="28"/>
          <w:szCs w:val="28"/>
        </w:rPr>
        <w:t xml:space="preserve"> С. 68-70.</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Сергеев А.П. Гражданское право: Учебник / под ред. А.П. Сергеева, Ю.К. </w:t>
      </w:r>
      <w:r w:rsidR="007A61C0" w:rsidRPr="00154E06">
        <w:rPr>
          <w:rFonts w:asciiTheme="majorBidi" w:hAnsiTheme="majorBidi" w:cstheme="majorBidi"/>
          <w:sz w:val="28"/>
          <w:szCs w:val="28"/>
        </w:rPr>
        <w:t>Толстого. — М.: Проспект, 2005 — Т.1. —</w:t>
      </w:r>
      <w:r w:rsidRPr="00154E06">
        <w:rPr>
          <w:rFonts w:asciiTheme="majorBidi" w:hAnsiTheme="majorBidi" w:cstheme="majorBidi"/>
          <w:sz w:val="28"/>
          <w:szCs w:val="28"/>
        </w:rPr>
        <w:t xml:space="preserve"> 776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Рожкова М.А. Средства и способы правовой защиты сторон коммерческ</w:t>
      </w:r>
      <w:r w:rsidR="007A61C0" w:rsidRPr="00154E06">
        <w:rPr>
          <w:rFonts w:asciiTheme="majorBidi" w:hAnsiTheme="majorBidi" w:cstheme="majorBidi"/>
          <w:sz w:val="28"/>
          <w:szCs w:val="28"/>
        </w:rPr>
        <w:t>ого спора / М.А. Рожкова. — М.: Волтерс Клувер, 2006. —</w:t>
      </w:r>
      <w:r w:rsidRPr="00154E06">
        <w:rPr>
          <w:rFonts w:asciiTheme="majorBidi" w:hAnsiTheme="majorBidi" w:cstheme="majorBidi"/>
          <w:sz w:val="28"/>
          <w:szCs w:val="28"/>
        </w:rPr>
        <w:t xml:space="preserve"> 416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Брагинский М.И. Договорное право. Книга первая: Общие положения. / М.И</w:t>
      </w:r>
      <w:r w:rsidR="007A61C0" w:rsidRPr="00154E06">
        <w:rPr>
          <w:rFonts w:asciiTheme="majorBidi" w:hAnsiTheme="majorBidi" w:cstheme="majorBidi"/>
          <w:sz w:val="28"/>
          <w:szCs w:val="28"/>
        </w:rPr>
        <w:t>. Брагинский, В.В. Витрянский. —  М.: Статут, 2005. —</w:t>
      </w:r>
      <w:r w:rsidRPr="00154E06">
        <w:rPr>
          <w:rFonts w:asciiTheme="majorBidi" w:hAnsiTheme="majorBidi" w:cstheme="majorBidi"/>
          <w:sz w:val="28"/>
          <w:szCs w:val="28"/>
        </w:rPr>
        <w:t xml:space="preserve"> 842 с.</w:t>
      </w:r>
    </w:p>
    <w:p w:rsidR="002F07C6" w:rsidRPr="00154E06" w:rsidRDefault="002F07C6" w:rsidP="00731268">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Кузнецова Н.С. Гражданско-правовая ответственность: понятие, условия и механизм применения / Н.С. Кузнецова //Альманах цивилистики: Сборник статей / </w:t>
      </w:r>
      <w:r w:rsidR="007A61C0" w:rsidRPr="00154E06">
        <w:rPr>
          <w:rFonts w:asciiTheme="majorBidi" w:hAnsiTheme="majorBidi" w:cstheme="majorBidi"/>
          <w:sz w:val="28"/>
          <w:szCs w:val="28"/>
        </w:rPr>
        <w:t xml:space="preserve">под ред. Р.А. Майданика. </w:t>
      </w:r>
      <w:r w:rsidR="00731268" w:rsidRPr="00154E06">
        <w:rPr>
          <w:rFonts w:asciiTheme="majorBidi" w:hAnsiTheme="majorBidi" w:cstheme="majorBidi"/>
          <w:sz w:val="28"/>
          <w:szCs w:val="28"/>
        </w:rPr>
        <w:t>—</w:t>
      </w:r>
      <w:r w:rsidR="007A61C0" w:rsidRPr="00154E06">
        <w:rPr>
          <w:rFonts w:asciiTheme="majorBidi" w:hAnsiTheme="majorBidi" w:cstheme="majorBidi"/>
          <w:sz w:val="28"/>
          <w:szCs w:val="28"/>
        </w:rPr>
        <w:t xml:space="preserve"> №3. —</w:t>
      </w:r>
      <w:r w:rsidRPr="00154E06">
        <w:rPr>
          <w:rFonts w:asciiTheme="majorBidi" w:hAnsiTheme="majorBidi" w:cstheme="majorBidi"/>
          <w:sz w:val="28"/>
          <w:szCs w:val="28"/>
        </w:rPr>
        <w:t xml:space="preserve"> К.: Алерта; КНТ; Ц</w:t>
      </w:r>
      <w:r w:rsidR="007A61C0" w:rsidRPr="00154E06">
        <w:rPr>
          <w:rFonts w:asciiTheme="majorBidi" w:hAnsiTheme="majorBidi" w:cstheme="majorBidi"/>
          <w:sz w:val="28"/>
          <w:szCs w:val="28"/>
        </w:rPr>
        <w:t>ентр учебной литературы, 2010. —</w:t>
      </w:r>
      <w:r w:rsidRPr="00154E06">
        <w:rPr>
          <w:rFonts w:asciiTheme="majorBidi" w:hAnsiTheme="majorBidi" w:cstheme="majorBidi"/>
          <w:sz w:val="28"/>
          <w:szCs w:val="28"/>
        </w:rPr>
        <w:t xml:space="preserve"> С. 30–48.</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України «Про цінні папери та фондовий ринок</w:t>
      </w:r>
      <w:r w:rsidR="008B165D" w:rsidRPr="00154E06">
        <w:rPr>
          <w:rFonts w:asciiTheme="majorBidi" w:hAnsiTheme="majorBidi" w:cstheme="majorBidi"/>
          <w:sz w:val="28"/>
          <w:szCs w:val="28"/>
          <w:lang w:val="uk-UA"/>
        </w:rPr>
        <w:t>»</w:t>
      </w:r>
      <w:r w:rsidRPr="00154E06">
        <w:rPr>
          <w:rFonts w:asciiTheme="majorBidi" w:hAnsiTheme="majorBidi" w:cstheme="majorBidi"/>
          <w:sz w:val="28"/>
          <w:szCs w:val="28"/>
        </w:rPr>
        <w:t xml:space="preserve"> від 23 лютого 2006 р. №3480-IV // ВВР України, 2006 р., № 31, ст. 268.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Закон України «Про обіг векселів в Україні» від 05 квітня 2001 р. №2374-III // ВВР України, 2001 р., № 24, ст. 128. </w:t>
      </w:r>
    </w:p>
    <w:p w:rsidR="002F07C6" w:rsidRPr="00154E06" w:rsidRDefault="002F07C6" w:rsidP="00596249">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Кологойда О.В. Правове регулювання фондового ринку України [Текст] : навч. посібник / </w:t>
      </w:r>
      <w:r w:rsidR="009B7E9D" w:rsidRPr="00154E06">
        <w:rPr>
          <w:rFonts w:asciiTheme="majorBidi" w:hAnsiTheme="majorBidi" w:cstheme="majorBidi"/>
          <w:sz w:val="28"/>
          <w:szCs w:val="28"/>
        </w:rPr>
        <w:t>О.</w:t>
      </w:r>
      <w:r w:rsidRPr="00154E06">
        <w:rPr>
          <w:rFonts w:asciiTheme="majorBidi" w:hAnsiTheme="majorBidi" w:cstheme="majorBidi"/>
          <w:sz w:val="28"/>
          <w:szCs w:val="28"/>
        </w:rPr>
        <w:t xml:space="preserve">В. Кологойда. </w:t>
      </w:r>
      <w:r w:rsidR="00596249" w:rsidRPr="00154E06">
        <w:rPr>
          <w:rFonts w:asciiTheme="majorBidi" w:hAnsiTheme="majorBidi" w:cstheme="majorBidi"/>
          <w:sz w:val="28"/>
          <w:szCs w:val="28"/>
        </w:rPr>
        <w:t>—</w:t>
      </w:r>
      <w:r w:rsidRPr="00154E06">
        <w:rPr>
          <w:rFonts w:asciiTheme="majorBidi" w:hAnsiTheme="majorBidi" w:cstheme="majorBidi"/>
          <w:sz w:val="28"/>
          <w:szCs w:val="28"/>
        </w:rPr>
        <w:t xml:space="preserve"> К. : Юрінком Інтер, 2008. </w:t>
      </w:r>
      <w:r w:rsidR="00596249" w:rsidRPr="00154E06">
        <w:rPr>
          <w:rFonts w:asciiTheme="majorBidi" w:hAnsiTheme="majorBidi" w:cstheme="majorBidi"/>
          <w:sz w:val="28"/>
          <w:szCs w:val="28"/>
        </w:rPr>
        <w:t>—</w:t>
      </w:r>
      <w:r w:rsidR="00596249"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320 c. </w:t>
      </w:r>
    </w:p>
    <w:p w:rsidR="002F07C6" w:rsidRPr="00154E06" w:rsidRDefault="009B7E9D"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Регурецька О.</w:t>
      </w:r>
      <w:r w:rsidR="002F07C6" w:rsidRPr="00154E06">
        <w:rPr>
          <w:rFonts w:asciiTheme="majorBidi" w:hAnsiTheme="majorBidi" w:cstheme="majorBidi"/>
          <w:sz w:val="28"/>
          <w:szCs w:val="28"/>
        </w:rPr>
        <w:t>В. Охорона прав акціонерів у цивільному праві : автореф. дис. … к</w:t>
      </w:r>
      <w:r w:rsidRPr="00154E06">
        <w:rPr>
          <w:rFonts w:asciiTheme="majorBidi" w:hAnsiTheme="majorBidi" w:cstheme="majorBidi"/>
          <w:sz w:val="28"/>
          <w:szCs w:val="28"/>
        </w:rPr>
        <w:t>анд. юрид. наук : 12.00.03 / О.</w:t>
      </w:r>
      <w:r w:rsidR="002F07C6" w:rsidRPr="00154E06">
        <w:rPr>
          <w:rFonts w:asciiTheme="majorBidi" w:hAnsiTheme="majorBidi" w:cstheme="majorBidi"/>
          <w:sz w:val="28"/>
          <w:szCs w:val="28"/>
        </w:rPr>
        <w:t xml:space="preserve">В. Регурецька ; НАН України, Ін-т держави </w:t>
      </w:r>
      <w:r w:rsidRPr="00154E06">
        <w:rPr>
          <w:rFonts w:asciiTheme="majorBidi" w:hAnsiTheme="majorBidi" w:cstheme="majorBidi"/>
          <w:sz w:val="28"/>
          <w:szCs w:val="28"/>
        </w:rPr>
        <w:t>і права ім. В.</w:t>
      </w:r>
      <w:r w:rsidR="007A61C0" w:rsidRPr="00154E06">
        <w:rPr>
          <w:rFonts w:asciiTheme="majorBidi" w:hAnsiTheme="majorBidi" w:cstheme="majorBidi"/>
          <w:sz w:val="28"/>
          <w:szCs w:val="28"/>
        </w:rPr>
        <w:t>М. Корецького. — К., 2005. —</w:t>
      </w:r>
      <w:r w:rsidR="002F07C6" w:rsidRPr="00154E06">
        <w:rPr>
          <w:rFonts w:asciiTheme="majorBidi" w:hAnsiTheme="majorBidi" w:cstheme="majorBidi"/>
          <w:sz w:val="28"/>
          <w:szCs w:val="28"/>
        </w:rPr>
        <w:t xml:space="preserve"> 20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Ломакин Д.В. Корпоративные правоотношения: общая теория и практика ее применения в хозяйственных обществах / Д.В. Ломакин. - М.: Статут, 2008. — 511 с.</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Щербина В. Проблеми захисту прав та інтересів суб’єктів господарювання (матеріально-правовий</w:t>
      </w:r>
      <w:r w:rsidR="00430EF4" w:rsidRPr="00154E06">
        <w:rPr>
          <w:rFonts w:asciiTheme="majorBidi" w:hAnsiTheme="majorBidi" w:cstheme="majorBidi"/>
          <w:sz w:val="28"/>
          <w:szCs w:val="28"/>
        </w:rPr>
        <w:t xml:space="preserve"> та процесуальний аспекти) </w:t>
      </w:r>
      <w:r w:rsidR="0094250E" w:rsidRPr="00154E06">
        <w:rPr>
          <w:rFonts w:asciiTheme="majorBidi" w:hAnsiTheme="majorBidi" w:cstheme="majorBidi"/>
          <w:sz w:val="28"/>
          <w:szCs w:val="28"/>
        </w:rPr>
        <w:t>/ В. </w:t>
      </w:r>
      <w:r w:rsidRPr="00154E06">
        <w:rPr>
          <w:rFonts w:asciiTheme="majorBidi" w:hAnsiTheme="majorBidi" w:cstheme="majorBidi"/>
          <w:sz w:val="28"/>
          <w:szCs w:val="28"/>
        </w:rPr>
        <w:t>Щербина / Україн</w:t>
      </w:r>
      <w:r w:rsidR="007A61C0" w:rsidRPr="00154E06">
        <w:rPr>
          <w:rFonts w:asciiTheme="majorBidi" w:hAnsiTheme="majorBidi" w:cstheme="majorBidi"/>
          <w:sz w:val="28"/>
          <w:szCs w:val="28"/>
        </w:rPr>
        <w:t>ське комерційне право. — 2008. — № 8. —</w:t>
      </w:r>
      <w:r w:rsidRPr="00154E06">
        <w:rPr>
          <w:rFonts w:asciiTheme="majorBidi" w:hAnsiTheme="majorBidi" w:cstheme="majorBidi"/>
          <w:sz w:val="28"/>
          <w:szCs w:val="28"/>
        </w:rPr>
        <w:t xml:space="preserve"> С. 12–20.</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Кодекс адміністративного судочинства</w:t>
      </w:r>
      <w:r w:rsidR="00432F2A" w:rsidRPr="00154E06">
        <w:rPr>
          <w:rFonts w:asciiTheme="majorBidi" w:hAnsiTheme="majorBidi" w:cstheme="majorBidi"/>
          <w:sz w:val="28"/>
          <w:szCs w:val="28"/>
        </w:rPr>
        <w:t xml:space="preserve"> України від 16 липня 2005 р. № </w:t>
      </w:r>
      <w:r w:rsidRPr="00154E06">
        <w:rPr>
          <w:rFonts w:asciiTheme="majorBidi" w:hAnsiTheme="majorBidi" w:cstheme="majorBidi"/>
          <w:sz w:val="28"/>
          <w:szCs w:val="28"/>
        </w:rPr>
        <w:t>2747-IV // ВВР У</w:t>
      </w:r>
      <w:r w:rsidR="009459B5" w:rsidRPr="00154E06">
        <w:rPr>
          <w:rFonts w:asciiTheme="majorBidi" w:hAnsiTheme="majorBidi" w:cstheme="majorBidi"/>
          <w:sz w:val="28"/>
          <w:szCs w:val="28"/>
        </w:rPr>
        <w:t xml:space="preserve">країни, 2005 р., № 35-36, №37, </w:t>
      </w:r>
      <w:r w:rsidRPr="00154E06">
        <w:rPr>
          <w:rFonts w:asciiTheme="majorBidi" w:hAnsiTheme="majorBidi" w:cstheme="majorBidi"/>
          <w:sz w:val="28"/>
          <w:szCs w:val="28"/>
        </w:rPr>
        <w:t xml:space="preserve">ст. 446.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України «Про адвокатуру та адвокатську діяльність» від 05 липня 2012 р. №</w:t>
      </w:r>
      <w:r w:rsidR="00432F2A"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5076-VI // ВВР України, 2013 р., № 27, ст. 282.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України «Про забезпечення права на справедливий суд» від 12 лютого 2015 р. №</w:t>
      </w:r>
      <w:r w:rsidR="00432F2A"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 xml:space="preserve">192-VIII // ВВР України, 2015 р., № 19-20, ст. 132.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України «Про аудит фінансової звітності та аудиторську діяльність» в</w:t>
      </w:r>
      <w:r w:rsidR="00C114B2" w:rsidRPr="00154E06">
        <w:rPr>
          <w:rFonts w:asciiTheme="majorBidi" w:hAnsiTheme="majorBidi" w:cstheme="majorBidi"/>
          <w:sz w:val="28"/>
          <w:szCs w:val="28"/>
        </w:rPr>
        <w:t>ід 21 грудня</w:t>
      </w:r>
      <w:r w:rsidRPr="00154E06">
        <w:rPr>
          <w:rFonts w:asciiTheme="majorBidi" w:hAnsiTheme="majorBidi" w:cstheme="majorBidi"/>
          <w:sz w:val="28"/>
          <w:szCs w:val="28"/>
        </w:rPr>
        <w:t xml:space="preserve"> 2017 р. №</w:t>
      </w:r>
      <w:r w:rsidR="00432F2A"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2258-VIII // ВВР України, 2</w:t>
      </w:r>
      <w:r w:rsidR="00A44774" w:rsidRPr="00154E06">
        <w:rPr>
          <w:rFonts w:asciiTheme="majorBidi" w:hAnsiTheme="majorBidi" w:cstheme="majorBidi"/>
          <w:sz w:val="28"/>
          <w:szCs w:val="28"/>
        </w:rPr>
        <w:t>018 р., № 9, ст.</w:t>
      </w:r>
      <w:r w:rsidR="00430EF4" w:rsidRPr="00154E06">
        <w:rPr>
          <w:rFonts w:asciiTheme="majorBidi" w:hAnsiTheme="majorBidi" w:cstheme="majorBidi"/>
          <w:sz w:val="28"/>
          <w:szCs w:val="28"/>
        </w:rPr>
        <w:t> </w:t>
      </w:r>
      <w:r w:rsidRPr="00154E06">
        <w:rPr>
          <w:rFonts w:asciiTheme="majorBidi" w:hAnsiTheme="majorBidi" w:cstheme="majorBidi"/>
          <w:sz w:val="28"/>
          <w:szCs w:val="28"/>
        </w:rPr>
        <w:t xml:space="preserve">50.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Рішення Господа</w:t>
      </w:r>
      <w:r w:rsidR="000A1063" w:rsidRPr="00154E06">
        <w:rPr>
          <w:rFonts w:asciiTheme="majorBidi" w:hAnsiTheme="majorBidi" w:cstheme="majorBidi"/>
          <w:sz w:val="28"/>
          <w:szCs w:val="28"/>
        </w:rPr>
        <w:t xml:space="preserve">рського суду Київської області </w:t>
      </w:r>
      <w:r w:rsidRPr="00154E06">
        <w:rPr>
          <w:rFonts w:asciiTheme="majorBidi" w:hAnsiTheme="majorBidi" w:cstheme="majorBidi"/>
          <w:sz w:val="28"/>
          <w:szCs w:val="28"/>
        </w:rPr>
        <w:t>від 24</w:t>
      </w:r>
      <w:r w:rsidR="000A1063" w:rsidRPr="00154E06">
        <w:rPr>
          <w:rFonts w:asciiTheme="majorBidi" w:hAnsiTheme="majorBidi" w:cstheme="majorBidi"/>
          <w:sz w:val="28"/>
          <w:szCs w:val="28"/>
        </w:rPr>
        <w:t xml:space="preserve"> липня 2013 р. по справі </w:t>
      </w:r>
      <w:r w:rsidRPr="00154E06">
        <w:rPr>
          <w:rFonts w:asciiTheme="majorBidi" w:hAnsiTheme="majorBidi" w:cstheme="majorBidi"/>
          <w:sz w:val="28"/>
          <w:szCs w:val="28"/>
        </w:rPr>
        <w:t>№ 91</w:t>
      </w:r>
      <w:r w:rsidR="000A1063" w:rsidRPr="00154E06">
        <w:rPr>
          <w:rFonts w:asciiTheme="majorBidi" w:hAnsiTheme="majorBidi" w:cstheme="majorBidi"/>
          <w:sz w:val="28"/>
          <w:szCs w:val="28"/>
        </w:rPr>
        <w:t xml:space="preserve">1/1973/13 [Електронний ресурс] </w:t>
      </w:r>
      <w:r w:rsidRPr="00154E06">
        <w:rPr>
          <w:rFonts w:asciiTheme="majorBidi" w:hAnsiTheme="majorBidi" w:cstheme="majorBidi"/>
          <w:sz w:val="28"/>
          <w:szCs w:val="28"/>
        </w:rPr>
        <w:t xml:space="preserve">// Єдиний державний реєстр судових рішень. – Режим доступу: </w:t>
      </w:r>
      <w:hyperlink r:id="rId26" w:history="1">
        <w:r w:rsidRPr="00154E06">
          <w:rPr>
            <w:rStyle w:val="a4"/>
            <w:rFonts w:asciiTheme="majorBidi" w:hAnsiTheme="majorBidi" w:cstheme="majorBidi"/>
            <w:sz w:val="28"/>
            <w:szCs w:val="28"/>
          </w:rPr>
          <w:t>http://reyestr.court.gov.ua/Review/36552622</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Рішення Господарського суду Автоно</w:t>
      </w:r>
      <w:r w:rsidR="00C737B5" w:rsidRPr="00154E06">
        <w:rPr>
          <w:rFonts w:asciiTheme="majorBidi" w:hAnsiTheme="majorBidi" w:cstheme="majorBidi"/>
          <w:sz w:val="28"/>
          <w:szCs w:val="28"/>
        </w:rPr>
        <w:t>мної Республіки Крим</w:t>
      </w:r>
      <w:r w:rsidR="0095503B" w:rsidRPr="00154E06">
        <w:rPr>
          <w:rFonts w:asciiTheme="majorBidi" w:hAnsiTheme="majorBidi" w:cstheme="majorBidi"/>
          <w:sz w:val="28"/>
          <w:szCs w:val="28"/>
        </w:rPr>
        <w:t xml:space="preserve"> від 26</w:t>
      </w:r>
      <w:r w:rsidR="00BC6C1E" w:rsidRPr="00154E06">
        <w:rPr>
          <w:rFonts w:asciiTheme="majorBidi" w:hAnsiTheme="majorBidi" w:cstheme="majorBidi"/>
          <w:sz w:val="28"/>
          <w:szCs w:val="28"/>
        </w:rPr>
        <w:t xml:space="preserve"> червня </w:t>
      </w:r>
      <w:r w:rsidRPr="00154E06">
        <w:rPr>
          <w:rFonts w:asciiTheme="majorBidi" w:hAnsiTheme="majorBidi" w:cstheme="majorBidi"/>
          <w:sz w:val="28"/>
          <w:szCs w:val="28"/>
        </w:rPr>
        <w:t>2008 р. по справі №</w:t>
      </w:r>
      <w:r w:rsidR="00C737B5"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2-13/</w:t>
      </w:r>
      <w:r w:rsidR="00C737B5" w:rsidRPr="00154E06">
        <w:rPr>
          <w:rFonts w:asciiTheme="majorBidi" w:hAnsiTheme="majorBidi" w:cstheme="majorBidi"/>
          <w:sz w:val="28"/>
          <w:szCs w:val="28"/>
        </w:rPr>
        <w:t xml:space="preserve">7183-2008 [Електронний ресурс] </w:t>
      </w:r>
      <w:r w:rsidRPr="00154E06">
        <w:rPr>
          <w:rFonts w:asciiTheme="majorBidi" w:hAnsiTheme="majorBidi" w:cstheme="majorBidi"/>
          <w:sz w:val="28"/>
          <w:szCs w:val="28"/>
        </w:rPr>
        <w:t>// Єдиний де</w:t>
      </w:r>
      <w:r w:rsidR="00C737B5" w:rsidRPr="00154E06">
        <w:rPr>
          <w:rFonts w:asciiTheme="majorBidi" w:hAnsiTheme="majorBidi" w:cstheme="majorBidi"/>
          <w:sz w:val="28"/>
          <w:szCs w:val="28"/>
        </w:rPr>
        <w:t>ржавний реєстр судових рішень. </w:t>
      </w:r>
      <w:r w:rsidR="00B75C6A" w:rsidRPr="00154E06">
        <w:rPr>
          <w:rFonts w:asciiTheme="majorBidi" w:hAnsiTheme="majorBidi" w:cstheme="majorBidi"/>
          <w:sz w:val="28"/>
          <w:szCs w:val="28"/>
        </w:rPr>
        <w:t>—</w:t>
      </w:r>
      <w:r w:rsidR="00C737B5" w:rsidRPr="00154E06">
        <w:rPr>
          <w:rFonts w:asciiTheme="majorBidi" w:hAnsiTheme="majorBidi" w:cstheme="majorBidi"/>
          <w:sz w:val="28"/>
          <w:szCs w:val="28"/>
        </w:rPr>
        <w:t> Режим </w:t>
      </w:r>
      <w:r w:rsidRPr="00154E06">
        <w:rPr>
          <w:rFonts w:asciiTheme="majorBidi" w:hAnsiTheme="majorBidi" w:cstheme="majorBidi"/>
          <w:sz w:val="28"/>
          <w:szCs w:val="28"/>
        </w:rPr>
        <w:t xml:space="preserve">доступу: </w:t>
      </w:r>
      <w:hyperlink r:id="rId27" w:history="1">
        <w:r w:rsidRPr="00154E06">
          <w:rPr>
            <w:rStyle w:val="a4"/>
            <w:rFonts w:asciiTheme="majorBidi" w:hAnsiTheme="majorBidi" w:cstheme="majorBidi"/>
            <w:sz w:val="28"/>
            <w:szCs w:val="28"/>
          </w:rPr>
          <w:t>http://reyestr.court.gov.ua/Review/1793431</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Рішення Господарського с</w:t>
      </w:r>
      <w:r w:rsidR="00BD6B7F" w:rsidRPr="00154E06">
        <w:rPr>
          <w:rFonts w:asciiTheme="majorBidi" w:hAnsiTheme="majorBidi" w:cstheme="majorBidi"/>
          <w:sz w:val="28"/>
          <w:szCs w:val="28"/>
        </w:rPr>
        <w:t xml:space="preserve">уду Одеської області </w:t>
      </w:r>
      <w:r w:rsidR="0095503B" w:rsidRPr="00154E06">
        <w:rPr>
          <w:rFonts w:asciiTheme="majorBidi" w:hAnsiTheme="majorBidi" w:cstheme="majorBidi"/>
          <w:sz w:val="28"/>
          <w:szCs w:val="28"/>
        </w:rPr>
        <w:t xml:space="preserve">від 14 грудня </w:t>
      </w:r>
      <w:r w:rsidRPr="00154E06">
        <w:rPr>
          <w:rFonts w:asciiTheme="majorBidi" w:hAnsiTheme="majorBidi" w:cstheme="majorBidi"/>
          <w:sz w:val="28"/>
          <w:szCs w:val="28"/>
        </w:rPr>
        <w:t>2012 р. по справі № 5017/3</w:t>
      </w:r>
      <w:r w:rsidR="00B75C6A" w:rsidRPr="00154E06">
        <w:rPr>
          <w:rFonts w:asciiTheme="majorBidi" w:hAnsiTheme="majorBidi" w:cstheme="majorBidi"/>
          <w:sz w:val="28"/>
          <w:szCs w:val="28"/>
        </w:rPr>
        <w:t xml:space="preserve">327/2012  [Електронний ресурс] </w:t>
      </w:r>
      <w:r w:rsidRPr="00154E06">
        <w:rPr>
          <w:rFonts w:asciiTheme="majorBidi" w:hAnsiTheme="majorBidi" w:cstheme="majorBidi"/>
          <w:sz w:val="28"/>
          <w:szCs w:val="28"/>
        </w:rPr>
        <w:t xml:space="preserve">// Єдиний державний реєстр судових рішень. – Режим доступу: </w:t>
      </w:r>
      <w:hyperlink r:id="rId28" w:history="1">
        <w:r w:rsidRPr="00154E06">
          <w:rPr>
            <w:rStyle w:val="a4"/>
            <w:rFonts w:asciiTheme="majorBidi" w:hAnsiTheme="majorBidi" w:cstheme="majorBidi"/>
            <w:sz w:val="28"/>
            <w:szCs w:val="28"/>
          </w:rPr>
          <w:t>http://reyestr.court.gov.ua/Review/28027152</w:t>
        </w:r>
      </w:hyperlink>
      <w:r w:rsidRPr="00154E06">
        <w:rPr>
          <w:rFonts w:asciiTheme="majorBidi" w:hAnsiTheme="majorBidi" w:cstheme="majorBidi"/>
          <w:sz w:val="28"/>
          <w:szCs w:val="28"/>
        </w:rPr>
        <w:t xml:space="preserve"> </w:t>
      </w:r>
    </w:p>
    <w:p w:rsidR="002F07C6" w:rsidRPr="00154E06" w:rsidRDefault="00A43709" w:rsidP="00167FA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Закон України «Про господарськ</w:t>
      </w:r>
      <w:r w:rsidRPr="00154E06">
        <w:rPr>
          <w:rFonts w:asciiTheme="majorBidi" w:hAnsiTheme="majorBidi" w:cstheme="majorBidi"/>
          <w:sz w:val="28"/>
          <w:szCs w:val="28"/>
          <w:lang w:val="uk-UA"/>
        </w:rPr>
        <w:t>і</w:t>
      </w:r>
      <w:r w:rsidR="00563A5D" w:rsidRPr="00154E06">
        <w:rPr>
          <w:rFonts w:asciiTheme="majorBidi" w:hAnsiTheme="majorBidi" w:cstheme="majorBidi"/>
          <w:sz w:val="28"/>
          <w:szCs w:val="28"/>
        </w:rPr>
        <w:t xml:space="preserve"> товариства» від 19</w:t>
      </w:r>
      <w:r w:rsidRPr="00154E06">
        <w:rPr>
          <w:rFonts w:asciiTheme="majorBidi" w:hAnsiTheme="majorBidi" w:cstheme="majorBidi"/>
          <w:sz w:val="28"/>
          <w:szCs w:val="28"/>
        </w:rPr>
        <w:t xml:space="preserve"> вересня </w:t>
      </w:r>
      <w:r w:rsidR="00563A5D" w:rsidRPr="00154E06">
        <w:rPr>
          <w:rFonts w:asciiTheme="majorBidi" w:hAnsiTheme="majorBidi" w:cstheme="majorBidi"/>
          <w:sz w:val="28"/>
          <w:szCs w:val="28"/>
        </w:rPr>
        <w:t>1991</w:t>
      </w:r>
      <w:r w:rsidRPr="00154E06">
        <w:rPr>
          <w:rFonts w:asciiTheme="majorBidi" w:hAnsiTheme="majorBidi" w:cstheme="majorBidi"/>
          <w:sz w:val="28"/>
          <w:szCs w:val="28"/>
        </w:rPr>
        <w:t xml:space="preserve"> р. № </w:t>
      </w:r>
      <w:r w:rsidRPr="00154E06">
        <w:rPr>
          <w:rFonts w:asciiTheme="majorBidi" w:hAnsiTheme="majorBidi" w:cstheme="majorBidi"/>
          <w:sz w:val="28"/>
          <w:szCs w:val="28"/>
          <w:lang w:val="uk-UA"/>
        </w:rPr>
        <w:t>1576</w:t>
      </w:r>
      <w:r w:rsidRPr="00154E06">
        <w:rPr>
          <w:rFonts w:asciiTheme="majorBidi" w:hAnsiTheme="majorBidi" w:cstheme="majorBidi"/>
          <w:sz w:val="28"/>
          <w:szCs w:val="28"/>
        </w:rPr>
        <w:t>-</w:t>
      </w:r>
      <w:r w:rsidRPr="00154E06">
        <w:rPr>
          <w:rFonts w:asciiTheme="majorBidi" w:hAnsiTheme="majorBidi" w:cstheme="majorBidi"/>
          <w:sz w:val="28"/>
          <w:szCs w:val="28"/>
          <w:lang w:val="en-US"/>
        </w:rPr>
        <w:t>XI</w:t>
      </w:r>
      <w:r w:rsidRPr="00154E06">
        <w:rPr>
          <w:rFonts w:asciiTheme="majorBidi" w:hAnsiTheme="majorBidi" w:cstheme="majorBidi"/>
          <w:sz w:val="28"/>
          <w:szCs w:val="28"/>
        </w:rPr>
        <w:t xml:space="preserve">I у редакції від </w:t>
      </w:r>
      <w:r w:rsidRPr="00154E06">
        <w:rPr>
          <w:rFonts w:asciiTheme="majorBidi" w:hAnsiTheme="majorBidi" w:cstheme="majorBidi"/>
          <w:sz w:val="28"/>
          <w:szCs w:val="28"/>
          <w:lang w:val="uk-UA"/>
        </w:rPr>
        <w:t>14</w:t>
      </w:r>
      <w:r w:rsidRPr="00154E06">
        <w:rPr>
          <w:rFonts w:asciiTheme="majorBidi" w:hAnsiTheme="majorBidi" w:cstheme="majorBidi"/>
          <w:sz w:val="28"/>
          <w:szCs w:val="28"/>
        </w:rPr>
        <w:t xml:space="preserve"> </w:t>
      </w:r>
      <w:r w:rsidRPr="00154E06">
        <w:rPr>
          <w:rFonts w:asciiTheme="majorBidi" w:hAnsiTheme="majorBidi" w:cstheme="majorBidi"/>
          <w:sz w:val="28"/>
          <w:szCs w:val="28"/>
          <w:lang w:val="uk-UA"/>
        </w:rPr>
        <w:t>травня</w:t>
      </w:r>
      <w:r w:rsidRPr="00154E06">
        <w:rPr>
          <w:rFonts w:asciiTheme="majorBidi" w:hAnsiTheme="majorBidi" w:cstheme="majorBidi"/>
          <w:sz w:val="28"/>
          <w:szCs w:val="28"/>
        </w:rPr>
        <w:t xml:space="preserve"> 2015 р. // ВВР України, 2008 р.</w:t>
      </w:r>
      <w:r w:rsidR="00167FA0" w:rsidRPr="00154E06">
        <w:rPr>
          <w:rFonts w:asciiTheme="majorBidi" w:hAnsiTheme="majorBidi" w:cstheme="majorBidi"/>
          <w:sz w:val="28"/>
          <w:szCs w:val="28"/>
        </w:rPr>
        <w:t xml:space="preserve"> № 49</w:t>
      </w:r>
      <w:r w:rsidRPr="00154E06">
        <w:rPr>
          <w:rFonts w:asciiTheme="majorBidi" w:hAnsiTheme="majorBidi" w:cstheme="majorBidi"/>
          <w:sz w:val="28"/>
          <w:szCs w:val="28"/>
        </w:rPr>
        <w:t>, ст. </w:t>
      </w:r>
      <w:r w:rsidR="00167FA0" w:rsidRPr="00154E06">
        <w:rPr>
          <w:rFonts w:asciiTheme="majorBidi" w:hAnsiTheme="majorBidi" w:cstheme="majorBidi"/>
          <w:sz w:val="28"/>
          <w:szCs w:val="28"/>
        </w:rPr>
        <w:t>682</w:t>
      </w:r>
      <w:r w:rsidRPr="00154E06">
        <w:rPr>
          <w:rFonts w:asciiTheme="majorBidi" w:hAnsiTheme="majorBidi" w:cstheme="majorBidi"/>
          <w:sz w:val="28"/>
          <w:szCs w:val="28"/>
        </w:rPr>
        <w:t>.</w:t>
      </w:r>
      <w:r w:rsidR="002F07C6"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Рішення Господарського </w:t>
      </w:r>
      <w:r w:rsidR="00BD6B7F" w:rsidRPr="00154E06">
        <w:rPr>
          <w:rFonts w:asciiTheme="majorBidi" w:hAnsiTheme="majorBidi" w:cstheme="majorBidi"/>
          <w:sz w:val="28"/>
          <w:szCs w:val="28"/>
        </w:rPr>
        <w:t xml:space="preserve">суду Херсонської області </w:t>
      </w:r>
      <w:r w:rsidR="00485C61" w:rsidRPr="00154E06">
        <w:rPr>
          <w:rFonts w:asciiTheme="majorBidi" w:hAnsiTheme="majorBidi" w:cstheme="majorBidi"/>
          <w:sz w:val="28"/>
          <w:szCs w:val="28"/>
          <w:lang w:val="uk-UA"/>
        </w:rPr>
        <w:t xml:space="preserve">від </w:t>
      </w:r>
      <w:r w:rsidR="0095503B" w:rsidRPr="00154E06">
        <w:rPr>
          <w:rFonts w:asciiTheme="majorBidi" w:hAnsiTheme="majorBidi" w:cstheme="majorBidi"/>
          <w:sz w:val="28"/>
          <w:szCs w:val="28"/>
        </w:rPr>
        <w:t xml:space="preserve">10 квітня </w:t>
      </w:r>
      <w:r w:rsidRPr="00154E06">
        <w:rPr>
          <w:rFonts w:asciiTheme="majorBidi" w:hAnsiTheme="majorBidi" w:cstheme="majorBidi"/>
          <w:sz w:val="28"/>
          <w:szCs w:val="28"/>
        </w:rPr>
        <w:t>2010 р. по справі №</w:t>
      </w:r>
      <w:r w:rsidR="00BD6B7F"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9</w:t>
      </w:r>
      <w:r w:rsidR="00B75C6A" w:rsidRPr="00154E06">
        <w:rPr>
          <w:rFonts w:asciiTheme="majorBidi" w:hAnsiTheme="majorBidi" w:cstheme="majorBidi"/>
          <w:sz w:val="28"/>
          <w:szCs w:val="28"/>
        </w:rPr>
        <w:t xml:space="preserve">23/136/14 [Електронний ресурс] </w:t>
      </w:r>
      <w:r w:rsidRPr="00154E06">
        <w:rPr>
          <w:rFonts w:asciiTheme="majorBidi" w:hAnsiTheme="majorBidi" w:cstheme="majorBidi"/>
          <w:sz w:val="28"/>
          <w:szCs w:val="28"/>
        </w:rPr>
        <w:t xml:space="preserve">// Єдиний державний реєстр судових рішень. – Режим доступу: </w:t>
      </w:r>
      <w:hyperlink r:id="rId29" w:history="1">
        <w:r w:rsidRPr="00154E06">
          <w:rPr>
            <w:rStyle w:val="a4"/>
            <w:rFonts w:asciiTheme="majorBidi" w:hAnsiTheme="majorBidi" w:cstheme="majorBidi"/>
            <w:sz w:val="28"/>
            <w:szCs w:val="28"/>
          </w:rPr>
          <w:t>http://reyestr.court.gov.ua/Review/38202814</w:t>
        </w:r>
      </w:hyperlink>
      <w:r w:rsidRPr="00154E06">
        <w:rPr>
          <w:rFonts w:asciiTheme="majorBidi" w:hAnsiTheme="majorBidi" w:cstheme="majorBidi"/>
          <w:sz w:val="28"/>
          <w:szCs w:val="28"/>
        </w:rPr>
        <w:t xml:space="preserve">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lastRenderedPageBreak/>
        <w:t xml:space="preserve">Закон України «Про </w:t>
      </w:r>
      <w:r w:rsidR="0095503B" w:rsidRPr="00154E06">
        <w:rPr>
          <w:rFonts w:asciiTheme="majorBidi" w:hAnsiTheme="majorBidi" w:cstheme="majorBidi"/>
          <w:sz w:val="28"/>
          <w:szCs w:val="28"/>
        </w:rPr>
        <w:t xml:space="preserve">акціонерні товариства» від 17 вересня </w:t>
      </w:r>
      <w:r w:rsidRPr="00154E06">
        <w:rPr>
          <w:rFonts w:asciiTheme="majorBidi" w:hAnsiTheme="majorBidi" w:cstheme="majorBidi"/>
          <w:sz w:val="28"/>
          <w:szCs w:val="28"/>
        </w:rPr>
        <w:t xml:space="preserve">2008 р. № 514-VI у редакції від </w:t>
      </w:r>
      <w:r w:rsidR="00A9121A" w:rsidRPr="00154E06">
        <w:rPr>
          <w:rFonts w:asciiTheme="majorBidi" w:hAnsiTheme="majorBidi" w:cstheme="majorBidi"/>
          <w:sz w:val="28"/>
          <w:szCs w:val="28"/>
        </w:rPr>
        <w:t>31 січня 2</w:t>
      </w:r>
      <w:r w:rsidR="00B75C6A" w:rsidRPr="00154E06">
        <w:rPr>
          <w:rFonts w:asciiTheme="majorBidi" w:hAnsiTheme="majorBidi" w:cstheme="majorBidi"/>
          <w:sz w:val="28"/>
          <w:szCs w:val="28"/>
        </w:rPr>
        <w:t>015 р.</w:t>
      </w:r>
      <w:r w:rsidRPr="00154E06">
        <w:rPr>
          <w:rFonts w:asciiTheme="majorBidi" w:hAnsiTheme="majorBidi" w:cstheme="majorBidi"/>
          <w:sz w:val="28"/>
          <w:szCs w:val="28"/>
        </w:rPr>
        <w:t xml:space="preserve"> // ВВР України, 2</w:t>
      </w:r>
      <w:r w:rsidR="00A44774" w:rsidRPr="00154E06">
        <w:rPr>
          <w:rFonts w:asciiTheme="majorBidi" w:hAnsiTheme="majorBidi" w:cstheme="majorBidi"/>
          <w:sz w:val="28"/>
          <w:szCs w:val="28"/>
        </w:rPr>
        <w:t>008 р.</w:t>
      </w:r>
      <w:r w:rsidRPr="00154E06">
        <w:rPr>
          <w:rFonts w:asciiTheme="majorBidi" w:hAnsiTheme="majorBidi" w:cstheme="majorBidi"/>
          <w:sz w:val="28"/>
          <w:szCs w:val="28"/>
        </w:rPr>
        <w:t xml:space="preserve"> № 50-51, ст.</w:t>
      </w:r>
      <w:r w:rsidR="008F4A4D" w:rsidRPr="00154E06">
        <w:rPr>
          <w:rFonts w:asciiTheme="majorBidi" w:hAnsiTheme="majorBidi" w:cstheme="majorBidi"/>
          <w:sz w:val="28"/>
          <w:szCs w:val="28"/>
        </w:rPr>
        <w:t> </w:t>
      </w:r>
      <w:r w:rsidRPr="00154E06">
        <w:rPr>
          <w:rFonts w:asciiTheme="majorBidi" w:hAnsiTheme="majorBidi" w:cstheme="majorBidi"/>
          <w:sz w:val="28"/>
          <w:szCs w:val="28"/>
        </w:rPr>
        <w:t>384.</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 xml:space="preserve">Про практику розгляду судами корпоративних спорів :Постанова Пленуму Верховного суду України від 24 жовтня 2008 р. № 13 // Вісник Верховного суду України. – 2008. – № 11. </w:t>
      </w:r>
    </w:p>
    <w:p w:rsidR="002F07C6" w:rsidRPr="00154E06" w:rsidRDefault="002F07C6" w:rsidP="00445B80">
      <w:pPr>
        <w:pStyle w:val="a3"/>
        <w:numPr>
          <w:ilvl w:val="0"/>
          <w:numId w:val="2"/>
        </w:numPr>
        <w:spacing w:after="0" w:line="360" w:lineRule="auto"/>
        <w:jc w:val="both"/>
        <w:rPr>
          <w:rFonts w:asciiTheme="majorBidi" w:hAnsiTheme="majorBidi" w:cstheme="majorBidi"/>
          <w:sz w:val="28"/>
          <w:szCs w:val="28"/>
        </w:rPr>
      </w:pPr>
      <w:r w:rsidRPr="00154E06">
        <w:rPr>
          <w:rFonts w:asciiTheme="majorBidi" w:hAnsiTheme="majorBidi" w:cstheme="majorBidi"/>
          <w:sz w:val="28"/>
          <w:szCs w:val="28"/>
        </w:rPr>
        <w:t>Про деякі питання практики вирішення спорів, що виникають з корпоративних правовідносин: Постанова Пленуму Вищого господарського суду України від 25 лютого 2016 р. №</w:t>
      </w:r>
      <w:r w:rsidR="008F4A4D" w:rsidRPr="00154E06">
        <w:rPr>
          <w:rFonts w:asciiTheme="majorBidi" w:hAnsiTheme="majorBidi" w:cstheme="majorBidi"/>
          <w:sz w:val="28"/>
          <w:szCs w:val="28"/>
          <w:lang w:val="uk-UA"/>
        </w:rPr>
        <w:t xml:space="preserve"> </w:t>
      </w:r>
      <w:r w:rsidRPr="00154E06">
        <w:rPr>
          <w:rFonts w:asciiTheme="majorBidi" w:hAnsiTheme="majorBidi" w:cstheme="majorBidi"/>
          <w:sz w:val="28"/>
          <w:szCs w:val="28"/>
        </w:rPr>
        <w:t>4 // Вісник господарськог</w:t>
      </w:r>
      <w:r w:rsidR="00B75C6A" w:rsidRPr="00154E06">
        <w:rPr>
          <w:rFonts w:asciiTheme="majorBidi" w:hAnsiTheme="majorBidi" w:cstheme="majorBidi"/>
          <w:sz w:val="28"/>
          <w:szCs w:val="28"/>
        </w:rPr>
        <w:t>о судочинства. — 2016.  — № 1. —</w:t>
      </w:r>
      <w:r w:rsidRPr="00154E06">
        <w:rPr>
          <w:rFonts w:asciiTheme="majorBidi" w:hAnsiTheme="majorBidi" w:cstheme="majorBidi"/>
          <w:sz w:val="28"/>
          <w:szCs w:val="28"/>
        </w:rPr>
        <w:t xml:space="preserve"> ст. 72.</w:t>
      </w:r>
    </w:p>
    <w:p w:rsidR="002F07C6" w:rsidRPr="00E47530" w:rsidRDefault="002F07C6" w:rsidP="001942E1">
      <w:pPr>
        <w:spacing w:after="0" w:line="360" w:lineRule="auto"/>
        <w:jc w:val="both"/>
        <w:rPr>
          <w:rFonts w:asciiTheme="majorBidi" w:hAnsiTheme="majorBidi" w:cstheme="majorBidi"/>
          <w:sz w:val="28"/>
          <w:szCs w:val="28"/>
        </w:rPr>
      </w:pPr>
    </w:p>
    <w:p w:rsidR="00D326A3" w:rsidRPr="00E47530" w:rsidRDefault="00D326A3" w:rsidP="001942E1">
      <w:pPr>
        <w:spacing w:after="0" w:line="360" w:lineRule="auto"/>
        <w:jc w:val="both"/>
        <w:rPr>
          <w:rFonts w:asciiTheme="majorBidi" w:hAnsiTheme="majorBidi" w:cstheme="majorBidi"/>
          <w:sz w:val="28"/>
          <w:szCs w:val="28"/>
        </w:rPr>
      </w:pPr>
    </w:p>
    <w:sectPr w:rsidR="00D326A3" w:rsidRPr="00E47530" w:rsidSect="00374CE8">
      <w:headerReference w:type="default" r:id="rId30"/>
      <w:pgSz w:w="11906" w:h="16838"/>
      <w:pgMar w:top="1134"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224D" w:rsidRDefault="00B5224D" w:rsidP="001E021B">
      <w:pPr>
        <w:spacing w:after="0" w:line="240" w:lineRule="auto"/>
      </w:pPr>
      <w:r>
        <w:separator/>
      </w:r>
    </w:p>
  </w:endnote>
  <w:endnote w:type="continuationSeparator" w:id="0">
    <w:p w:rsidR="00B5224D" w:rsidRDefault="00B5224D" w:rsidP="001E02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224D" w:rsidRDefault="00B5224D" w:rsidP="001E021B">
      <w:pPr>
        <w:spacing w:after="0" w:line="240" w:lineRule="auto"/>
      </w:pPr>
      <w:r>
        <w:separator/>
      </w:r>
    </w:p>
  </w:footnote>
  <w:footnote w:type="continuationSeparator" w:id="0">
    <w:p w:rsidR="00B5224D" w:rsidRDefault="00B5224D" w:rsidP="001E02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7425815"/>
      <w:docPartObj>
        <w:docPartGallery w:val="Page Numbers (Top of Page)"/>
        <w:docPartUnique/>
      </w:docPartObj>
    </w:sdtPr>
    <w:sdtEndPr/>
    <w:sdtContent>
      <w:p w:rsidR="006A3528" w:rsidRDefault="0036155E">
        <w:pPr>
          <w:pStyle w:val="a6"/>
          <w:jc w:val="right"/>
        </w:pPr>
        <w:r>
          <w:fldChar w:fldCharType="begin"/>
        </w:r>
        <w:r w:rsidR="006A3528">
          <w:instrText>PAGE   \* MERGEFORMAT</w:instrText>
        </w:r>
        <w:r>
          <w:fldChar w:fldCharType="separate"/>
        </w:r>
        <w:r w:rsidR="007E7DB8">
          <w:rPr>
            <w:noProof/>
          </w:rPr>
          <w:t>8</w:t>
        </w:r>
        <w:r>
          <w:rPr>
            <w:noProof/>
          </w:rPr>
          <w:fldChar w:fldCharType="end"/>
        </w:r>
      </w:p>
    </w:sdtContent>
  </w:sdt>
  <w:p w:rsidR="006A3528" w:rsidRDefault="006A352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C34A9"/>
    <w:multiLevelType w:val="hybridMultilevel"/>
    <w:tmpl w:val="0270E5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2E4116F"/>
    <w:multiLevelType w:val="hybridMultilevel"/>
    <w:tmpl w:val="EA72B8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37F5BD5"/>
    <w:multiLevelType w:val="hybridMultilevel"/>
    <w:tmpl w:val="968277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52568BD"/>
    <w:multiLevelType w:val="hybridMultilevel"/>
    <w:tmpl w:val="DB18B66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89662A5"/>
    <w:multiLevelType w:val="hybridMultilevel"/>
    <w:tmpl w:val="1D9897FA"/>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9627F4F"/>
    <w:multiLevelType w:val="hybridMultilevel"/>
    <w:tmpl w:val="82FED756"/>
    <w:lvl w:ilvl="0" w:tplc="86C262A4">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ACD6817"/>
    <w:multiLevelType w:val="multilevel"/>
    <w:tmpl w:val="F4EA53B2"/>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BF7135E"/>
    <w:multiLevelType w:val="hybridMultilevel"/>
    <w:tmpl w:val="46B287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C9772B5"/>
    <w:multiLevelType w:val="multilevel"/>
    <w:tmpl w:val="D31ED06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E6E19B1"/>
    <w:multiLevelType w:val="hybridMultilevel"/>
    <w:tmpl w:val="886299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1E63054"/>
    <w:multiLevelType w:val="hybridMultilevel"/>
    <w:tmpl w:val="AC2A77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691400B"/>
    <w:multiLevelType w:val="hybridMultilevel"/>
    <w:tmpl w:val="01543EA6"/>
    <w:lvl w:ilvl="0" w:tplc="9006B756">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0782CFD"/>
    <w:multiLevelType w:val="hybridMultilevel"/>
    <w:tmpl w:val="37449E9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3">
    <w:nsid w:val="39814019"/>
    <w:multiLevelType w:val="hybridMultilevel"/>
    <w:tmpl w:val="677A4A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C682E48"/>
    <w:multiLevelType w:val="hybridMultilevel"/>
    <w:tmpl w:val="8F2856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4CD2370"/>
    <w:multiLevelType w:val="multilevel"/>
    <w:tmpl w:val="8BD4CD2E"/>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F0F3EB6"/>
    <w:multiLevelType w:val="hybridMultilevel"/>
    <w:tmpl w:val="0C4C3D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D0251CA"/>
    <w:multiLevelType w:val="hybridMultilevel"/>
    <w:tmpl w:val="C730F514"/>
    <w:lvl w:ilvl="0" w:tplc="684237E6">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5F940941"/>
    <w:multiLevelType w:val="hybridMultilevel"/>
    <w:tmpl w:val="4FF852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21F19E3"/>
    <w:multiLevelType w:val="hybridMultilevel"/>
    <w:tmpl w:val="8990EA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7A97C84"/>
    <w:multiLevelType w:val="hybridMultilevel"/>
    <w:tmpl w:val="7338C2E4"/>
    <w:lvl w:ilvl="0" w:tplc="9006B756">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7F2715A"/>
    <w:multiLevelType w:val="hybridMultilevel"/>
    <w:tmpl w:val="96BE900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82802EB"/>
    <w:multiLevelType w:val="hybridMultilevel"/>
    <w:tmpl w:val="E69A5F80"/>
    <w:lvl w:ilvl="0" w:tplc="1E10A8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82C3796"/>
    <w:multiLevelType w:val="multilevel"/>
    <w:tmpl w:val="F9525C3C"/>
    <w:lvl w:ilvl="0">
      <w:start w:val="1"/>
      <w:numFmt w:val="decimal"/>
      <w:lvlText w:val="%1."/>
      <w:lvlJc w:val="left"/>
      <w:pPr>
        <w:ind w:left="432" w:hanging="432"/>
      </w:pPr>
      <w:rPr>
        <w:rFonts w:hint="default"/>
        <w:color w:val="FF0000"/>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FF0000"/>
      </w:rPr>
    </w:lvl>
    <w:lvl w:ilvl="3">
      <w:start w:val="1"/>
      <w:numFmt w:val="decimal"/>
      <w:lvlText w:val="%1.%2.%3.%4."/>
      <w:lvlJc w:val="left"/>
      <w:pPr>
        <w:ind w:left="1080" w:hanging="1080"/>
      </w:pPr>
      <w:rPr>
        <w:rFonts w:hint="default"/>
        <w:color w:val="FF0000"/>
      </w:rPr>
    </w:lvl>
    <w:lvl w:ilvl="4">
      <w:start w:val="1"/>
      <w:numFmt w:val="decimal"/>
      <w:lvlText w:val="%1.%2.%3.%4.%5."/>
      <w:lvlJc w:val="left"/>
      <w:pPr>
        <w:ind w:left="1080" w:hanging="1080"/>
      </w:pPr>
      <w:rPr>
        <w:rFonts w:hint="default"/>
        <w:color w:val="FF0000"/>
      </w:rPr>
    </w:lvl>
    <w:lvl w:ilvl="5">
      <w:start w:val="1"/>
      <w:numFmt w:val="decimal"/>
      <w:lvlText w:val="%1.%2.%3.%4.%5.%6."/>
      <w:lvlJc w:val="left"/>
      <w:pPr>
        <w:ind w:left="1440" w:hanging="1440"/>
      </w:pPr>
      <w:rPr>
        <w:rFonts w:hint="default"/>
        <w:color w:val="FF0000"/>
      </w:rPr>
    </w:lvl>
    <w:lvl w:ilvl="6">
      <w:start w:val="1"/>
      <w:numFmt w:val="decimal"/>
      <w:lvlText w:val="%1.%2.%3.%4.%5.%6.%7."/>
      <w:lvlJc w:val="left"/>
      <w:pPr>
        <w:ind w:left="1800" w:hanging="1800"/>
      </w:pPr>
      <w:rPr>
        <w:rFonts w:hint="default"/>
        <w:color w:val="FF0000"/>
      </w:rPr>
    </w:lvl>
    <w:lvl w:ilvl="7">
      <w:start w:val="1"/>
      <w:numFmt w:val="decimal"/>
      <w:lvlText w:val="%1.%2.%3.%4.%5.%6.%7.%8."/>
      <w:lvlJc w:val="left"/>
      <w:pPr>
        <w:ind w:left="1800" w:hanging="1800"/>
      </w:pPr>
      <w:rPr>
        <w:rFonts w:hint="default"/>
        <w:color w:val="FF0000"/>
      </w:rPr>
    </w:lvl>
    <w:lvl w:ilvl="8">
      <w:start w:val="1"/>
      <w:numFmt w:val="decimal"/>
      <w:lvlText w:val="%1.%2.%3.%4.%5.%6.%7.%8.%9."/>
      <w:lvlJc w:val="left"/>
      <w:pPr>
        <w:ind w:left="2160" w:hanging="2160"/>
      </w:pPr>
      <w:rPr>
        <w:rFonts w:hint="default"/>
        <w:color w:val="FF0000"/>
      </w:rPr>
    </w:lvl>
  </w:abstractNum>
  <w:abstractNum w:abstractNumId="24">
    <w:nsid w:val="6C677DCB"/>
    <w:multiLevelType w:val="hybridMultilevel"/>
    <w:tmpl w:val="5FD041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CE14212"/>
    <w:multiLevelType w:val="hybridMultilevel"/>
    <w:tmpl w:val="B80C49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0D860BC"/>
    <w:multiLevelType w:val="multilevel"/>
    <w:tmpl w:val="B5EA6F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77B35A3B"/>
    <w:multiLevelType w:val="hybridMultilevel"/>
    <w:tmpl w:val="8CA2BA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8D023A3"/>
    <w:multiLevelType w:val="hybridMultilevel"/>
    <w:tmpl w:val="AC2A70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A17168B"/>
    <w:multiLevelType w:val="hybridMultilevel"/>
    <w:tmpl w:val="0D2A5B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7B7934B9"/>
    <w:multiLevelType w:val="hybridMultilevel"/>
    <w:tmpl w:val="C21EA2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7C174E1E"/>
    <w:multiLevelType w:val="multilevel"/>
    <w:tmpl w:val="177C754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7D520E50"/>
    <w:multiLevelType w:val="multilevel"/>
    <w:tmpl w:val="6AD042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7EBD5F14"/>
    <w:multiLevelType w:val="hybridMultilevel"/>
    <w:tmpl w:val="95BE48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3"/>
  </w:num>
  <w:num w:numId="3">
    <w:abstractNumId w:val="33"/>
  </w:num>
  <w:num w:numId="4">
    <w:abstractNumId w:val="2"/>
  </w:num>
  <w:num w:numId="5">
    <w:abstractNumId w:val="11"/>
  </w:num>
  <w:num w:numId="6">
    <w:abstractNumId w:val="20"/>
  </w:num>
  <w:num w:numId="7">
    <w:abstractNumId w:val="4"/>
  </w:num>
  <w:num w:numId="8">
    <w:abstractNumId w:val="17"/>
  </w:num>
  <w:num w:numId="9">
    <w:abstractNumId w:val="14"/>
  </w:num>
  <w:num w:numId="10">
    <w:abstractNumId w:val="29"/>
  </w:num>
  <w:num w:numId="11">
    <w:abstractNumId w:val="27"/>
  </w:num>
  <w:num w:numId="12">
    <w:abstractNumId w:val="0"/>
  </w:num>
  <w:num w:numId="13">
    <w:abstractNumId w:val="1"/>
  </w:num>
  <w:num w:numId="14">
    <w:abstractNumId w:val="25"/>
  </w:num>
  <w:num w:numId="15">
    <w:abstractNumId w:val="30"/>
  </w:num>
  <w:num w:numId="16">
    <w:abstractNumId w:val="19"/>
  </w:num>
  <w:num w:numId="17">
    <w:abstractNumId w:val="5"/>
  </w:num>
  <w:num w:numId="18">
    <w:abstractNumId w:val="16"/>
  </w:num>
  <w:num w:numId="19">
    <w:abstractNumId w:val="13"/>
  </w:num>
  <w:num w:numId="20">
    <w:abstractNumId w:val="22"/>
  </w:num>
  <w:num w:numId="21">
    <w:abstractNumId w:val="24"/>
  </w:num>
  <w:num w:numId="22">
    <w:abstractNumId w:val="7"/>
  </w:num>
  <w:num w:numId="23">
    <w:abstractNumId w:val="21"/>
  </w:num>
  <w:num w:numId="24">
    <w:abstractNumId w:val="10"/>
  </w:num>
  <w:num w:numId="25">
    <w:abstractNumId w:val="9"/>
  </w:num>
  <w:num w:numId="26">
    <w:abstractNumId w:val="18"/>
  </w:num>
  <w:num w:numId="27">
    <w:abstractNumId w:val="28"/>
  </w:num>
  <w:num w:numId="28">
    <w:abstractNumId w:val="23"/>
  </w:num>
  <w:num w:numId="29">
    <w:abstractNumId w:val="32"/>
  </w:num>
  <w:num w:numId="30">
    <w:abstractNumId w:val="26"/>
  </w:num>
  <w:num w:numId="31">
    <w:abstractNumId w:val="8"/>
  </w:num>
  <w:num w:numId="32">
    <w:abstractNumId w:val="31"/>
  </w:num>
  <w:num w:numId="33">
    <w:abstractNumId w:val="6"/>
  </w:num>
  <w:num w:numId="34">
    <w:abstractNumId w:val="1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C1EF0"/>
    <w:rsid w:val="00000C9E"/>
    <w:rsid w:val="000022A1"/>
    <w:rsid w:val="0000311D"/>
    <w:rsid w:val="00006AC5"/>
    <w:rsid w:val="00010062"/>
    <w:rsid w:val="0001200A"/>
    <w:rsid w:val="0001278C"/>
    <w:rsid w:val="000127B6"/>
    <w:rsid w:val="00012F06"/>
    <w:rsid w:val="000131F3"/>
    <w:rsid w:val="000150FB"/>
    <w:rsid w:val="00015B4A"/>
    <w:rsid w:val="00015BFF"/>
    <w:rsid w:val="000204C0"/>
    <w:rsid w:val="0002089E"/>
    <w:rsid w:val="00024573"/>
    <w:rsid w:val="0002510B"/>
    <w:rsid w:val="00026622"/>
    <w:rsid w:val="0003057C"/>
    <w:rsid w:val="00030A15"/>
    <w:rsid w:val="000349E0"/>
    <w:rsid w:val="00035CBA"/>
    <w:rsid w:val="00035EA5"/>
    <w:rsid w:val="00036652"/>
    <w:rsid w:val="00041E78"/>
    <w:rsid w:val="0004696E"/>
    <w:rsid w:val="00047F1E"/>
    <w:rsid w:val="00051CC3"/>
    <w:rsid w:val="000524B6"/>
    <w:rsid w:val="000535E4"/>
    <w:rsid w:val="000561EB"/>
    <w:rsid w:val="00056354"/>
    <w:rsid w:val="00057A01"/>
    <w:rsid w:val="00063D99"/>
    <w:rsid w:val="000648E4"/>
    <w:rsid w:val="0006592A"/>
    <w:rsid w:val="00065997"/>
    <w:rsid w:val="00066836"/>
    <w:rsid w:val="000718C0"/>
    <w:rsid w:val="00071B6E"/>
    <w:rsid w:val="00073C11"/>
    <w:rsid w:val="000747A3"/>
    <w:rsid w:val="000754EB"/>
    <w:rsid w:val="0007645D"/>
    <w:rsid w:val="000764A8"/>
    <w:rsid w:val="00080F08"/>
    <w:rsid w:val="00083353"/>
    <w:rsid w:val="000851CB"/>
    <w:rsid w:val="00085F39"/>
    <w:rsid w:val="000869AC"/>
    <w:rsid w:val="0008770A"/>
    <w:rsid w:val="00090131"/>
    <w:rsid w:val="000913AC"/>
    <w:rsid w:val="00091F94"/>
    <w:rsid w:val="000928E3"/>
    <w:rsid w:val="00094469"/>
    <w:rsid w:val="00094F0B"/>
    <w:rsid w:val="00095C4A"/>
    <w:rsid w:val="000A07A9"/>
    <w:rsid w:val="000A1063"/>
    <w:rsid w:val="000A26DD"/>
    <w:rsid w:val="000A36C6"/>
    <w:rsid w:val="000A552A"/>
    <w:rsid w:val="000A5E96"/>
    <w:rsid w:val="000A611D"/>
    <w:rsid w:val="000B1AA1"/>
    <w:rsid w:val="000B34A2"/>
    <w:rsid w:val="000B3AD8"/>
    <w:rsid w:val="000B4176"/>
    <w:rsid w:val="000B6431"/>
    <w:rsid w:val="000B6E9B"/>
    <w:rsid w:val="000C0358"/>
    <w:rsid w:val="000C2E63"/>
    <w:rsid w:val="000C4D5D"/>
    <w:rsid w:val="000C596F"/>
    <w:rsid w:val="000C6B07"/>
    <w:rsid w:val="000D1BE1"/>
    <w:rsid w:val="000D1E8D"/>
    <w:rsid w:val="000D7197"/>
    <w:rsid w:val="000D7C42"/>
    <w:rsid w:val="000E09E2"/>
    <w:rsid w:val="000E1950"/>
    <w:rsid w:val="000E381E"/>
    <w:rsid w:val="000E67CB"/>
    <w:rsid w:val="000E7857"/>
    <w:rsid w:val="000E7BF5"/>
    <w:rsid w:val="000E7DA7"/>
    <w:rsid w:val="000F05AF"/>
    <w:rsid w:val="000F0AB4"/>
    <w:rsid w:val="000F1049"/>
    <w:rsid w:val="000F1A40"/>
    <w:rsid w:val="000F24E9"/>
    <w:rsid w:val="000F3E58"/>
    <w:rsid w:val="000F3EBB"/>
    <w:rsid w:val="000F4008"/>
    <w:rsid w:val="000F470C"/>
    <w:rsid w:val="000F4F49"/>
    <w:rsid w:val="000F5061"/>
    <w:rsid w:val="000F5200"/>
    <w:rsid w:val="000F53BF"/>
    <w:rsid w:val="00101BDA"/>
    <w:rsid w:val="00102A75"/>
    <w:rsid w:val="001044FA"/>
    <w:rsid w:val="00114551"/>
    <w:rsid w:val="00115E38"/>
    <w:rsid w:val="00120A61"/>
    <w:rsid w:val="00121BB8"/>
    <w:rsid w:val="00121E2C"/>
    <w:rsid w:val="00123A2F"/>
    <w:rsid w:val="00125F34"/>
    <w:rsid w:val="00127919"/>
    <w:rsid w:val="001279E8"/>
    <w:rsid w:val="00127FAD"/>
    <w:rsid w:val="00131E6C"/>
    <w:rsid w:val="001337FC"/>
    <w:rsid w:val="00133C92"/>
    <w:rsid w:val="0013505D"/>
    <w:rsid w:val="001429D8"/>
    <w:rsid w:val="00142AD0"/>
    <w:rsid w:val="001432B4"/>
    <w:rsid w:val="001453A6"/>
    <w:rsid w:val="001456C6"/>
    <w:rsid w:val="001459DC"/>
    <w:rsid w:val="00151551"/>
    <w:rsid w:val="0015297E"/>
    <w:rsid w:val="001539C7"/>
    <w:rsid w:val="00154E06"/>
    <w:rsid w:val="001554DE"/>
    <w:rsid w:val="00155FE8"/>
    <w:rsid w:val="001571ED"/>
    <w:rsid w:val="00163298"/>
    <w:rsid w:val="00165C73"/>
    <w:rsid w:val="001674AE"/>
    <w:rsid w:val="00167FA0"/>
    <w:rsid w:val="001725D5"/>
    <w:rsid w:val="00172AE8"/>
    <w:rsid w:val="00175922"/>
    <w:rsid w:val="00177E41"/>
    <w:rsid w:val="0018050B"/>
    <w:rsid w:val="00180D3C"/>
    <w:rsid w:val="00181032"/>
    <w:rsid w:val="00193196"/>
    <w:rsid w:val="00193D93"/>
    <w:rsid w:val="001942E1"/>
    <w:rsid w:val="00196614"/>
    <w:rsid w:val="001973C5"/>
    <w:rsid w:val="001A027F"/>
    <w:rsid w:val="001A0919"/>
    <w:rsid w:val="001A2578"/>
    <w:rsid w:val="001A3982"/>
    <w:rsid w:val="001A3C12"/>
    <w:rsid w:val="001A564D"/>
    <w:rsid w:val="001A7896"/>
    <w:rsid w:val="001B0BBB"/>
    <w:rsid w:val="001B1517"/>
    <w:rsid w:val="001B38CC"/>
    <w:rsid w:val="001B4B3C"/>
    <w:rsid w:val="001B4F49"/>
    <w:rsid w:val="001B4FA3"/>
    <w:rsid w:val="001B5985"/>
    <w:rsid w:val="001B7B62"/>
    <w:rsid w:val="001C2491"/>
    <w:rsid w:val="001C70A6"/>
    <w:rsid w:val="001D113A"/>
    <w:rsid w:val="001D20FE"/>
    <w:rsid w:val="001D4B36"/>
    <w:rsid w:val="001D5A37"/>
    <w:rsid w:val="001D7287"/>
    <w:rsid w:val="001D76F1"/>
    <w:rsid w:val="001D7DC8"/>
    <w:rsid w:val="001E021B"/>
    <w:rsid w:val="001E17C5"/>
    <w:rsid w:val="001E209F"/>
    <w:rsid w:val="001E461A"/>
    <w:rsid w:val="001E4F36"/>
    <w:rsid w:val="001E771B"/>
    <w:rsid w:val="001E78C9"/>
    <w:rsid w:val="001F08E3"/>
    <w:rsid w:val="001F1B2C"/>
    <w:rsid w:val="001F1D12"/>
    <w:rsid w:val="001F2E73"/>
    <w:rsid w:val="001F4345"/>
    <w:rsid w:val="001F7148"/>
    <w:rsid w:val="001F7373"/>
    <w:rsid w:val="00204BCF"/>
    <w:rsid w:val="00204F59"/>
    <w:rsid w:val="00210EF7"/>
    <w:rsid w:val="0021194B"/>
    <w:rsid w:val="00211C48"/>
    <w:rsid w:val="0021378B"/>
    <w:rsid w:val="00214D86"/>
    <w:rsid w:val="00217F19"/>
    <w:rsid w:val="00221849"/>
    <w:rsid w:val="0022270A"/>
    <w:rsid w:val="00223690"/>
    <w:rsid w:val="002236D5"/>
    <w:rsid w:val="0022785D"/>
    <w:rsid w:val="002301F4"/>
    <w:rsid w:val="00230B86"/>
    <w:rsid w:val="00233138"/>
    <w:rsid w:val="00234283"/>
    <w:rsid w:val="002366A9"/>
    <w:rsid w:val="00236701"/>
    <w:rsid w:val="002408FF"/>
    <w:rsid w:val="0024314D"/>
    <w:rsid w:val="002456AA"/>
    <w:rsid w:val="002461AE"/>
    <w:rsid w:val="00246C33"/>
    <w:rsid w:val="00246C8E"/>
    <w:rsid w:val="0024736E"/>
    <w:rsid w:val="0025008B"/>
    <w:rsid w:val="00251999"/>
    <w:rsid w:val="002562F5"/>
    <w:rsid w:val="00256725"/>
    <w:rsid w:val="002574AE"/>
    <w:rsid w:val="0026208B"/>
    <w:rsid w:val="0026267E"/>
    <w:rsid w:val="002668EE"/>
    <w:rsid w:val="00267827"/>
    <w:rsid w:val="002727B0"/>
    <w:rsid w:val="00272D35"/>
    <w:rsid w:val="00272ECC"/>
    <w:rsid w:val="0027380D"/>
    <w:rsid w:val="002751B1"/>
    <w:rsid w:val="00276831"/>
    <w:rsid w:val="0027731E"/>
    <w:rsid w:val="00280C71"/>
    <w:rsid w:val="00280D8C"/>
    <w:rsid w:val="0028336D"/>
    <w:rsid w:val="00283D0D"/>
    <w:rsid w:val="0028522F"/>
    <w:rsid w:val="00287920"/>
    <w:rsid w:val="00290478"/>
    <w:rsid w:val="0029108B"/>
    <w:rsid w:val="0029147B"/>
    <w:rsid w:val="00296996"/>
    <w:rsid w:val="00297772"/>
    <w:rsid w:val="002A529B"/>
    <w:rsid w:val="002A53D6"/>
    <w:rsid w:val="002B0A04"/>
    <w:rsid w:val="002B11B2"/>
    <w:rsid w:val="002B2F9C"/>
    <w:rsid w:val="002C0FBE"/>
    <w:rsid w:val="002C1A2A"/>
    <w:rsid w:val="002C224C"/>
    <w:rsid w:val="002C3541"/>
    <w:rsid w:val="002C3B01"/>
    <w:rsid w:val="002C3DC4"/>
    <w:rsid w:val="002C4554"/>
    <w:rsid w:val="002C45BE"/>
    <w:rsid w:val="002C5172"/>
    <w:rsid w:val="002C6C43"/>
    <w:rsid w:val="002C7CF7"/>
    <w:rsid w:val="002D03C5"/>
    <w:rsid w:val="002D053A"/>
    <w:rsid w:val="002D157A"/>
    <w:rsid w:val="002D173A"/>
    <w:rsid w:val="002D1CEA"/>
    <w:rsid w:val="002D74E1"/>
    <w:rsid w:val="002E01A2"/>
    <w:rsid w:val="002E1A13"/>
    <w:rsid w:val="002E2A14"/>
    <w:rsid w:val="002E3122"/>
    <w:rsid w:val="002E4D5C"/>
    <w:rsid w:val="002E5FEA"/>
    <w:rsid w:val="002E714A"/>
    <w:rsid w:val="002E7A1C"/>
    <w:rsid w:val="002F027A"/>
    <w:rsid w:val="002F07C6"/>
    <w:rsid w:val="002F32F4"/>
    <w:rsid w:val="002F35C0"/>
    <w:rsid w:val="002F3AAE"/>
    <w:rsid w:val="002F6A05"/>
    <w:rsid w:val="0030030B"/>
    <w:rsid w:val="003012AB"/>
    <w:rsid w:val="003054D1"/>
    <w:rsid w:val="00312B22"/>
    <w:rsid w:val="00314272"/>
    <w:rsid w:val="003156A5"/>
    <w:rsid w:val="00315D17"/>
    <w:rsid w:val="00316375"/>
    <w:rsid w:val="0032290A"/>
    <w:rsid w:val="00322B30"/>
    <w:rsid w:val="003233D3"/>
    <w:rsid w:val="0032495A"/>
    <w:rsid w:val="00324ED2"/>
    <w:rsid w:val="00326A70"/>
    <w:rsid w:val="00330265"/>
    <w:rsid w:val="0033251C"/>
    <w:rsid w:val="00332F27"/>
    <w:rsid w:val="00333F30"/>
    <w:rsid w:val="00334056"/>
    <w:rsid w:val="00334754"/>
    <w:rsid w:val="00334D95"/>
    <w:rsid w:val="00336934"/>
    <w:rsid w:val="00336D1A"/>
    <w:rsid w:val="00337821"/>
    <w:rsid w:val="00341B1E"/>
    <w:rsid w:val="003425E1"/>
    <w:rsid w:val="0034346E"/>
    <w:rsid w:val="0035080C"/>
    <w:rsid w:val="00352A92"/>
    <w:rsid w:val="003564A1"/>
    <w:rsid w:val="00356973"/>
    <w:rsid w:val="0035796B"/>
    <w:rsid w:val="003610B3"/>
    <w:rsid w:val="0036155E"/>
    <w:rsid w:val="00363111"/>
    <w:rsid w:val="0036322F"/>
    <w:rsid w:val="00363871"/>
    <w:rsid w:val="003644CF"/>
    <w:rsid w:val="003660B6"/>
    <w:rsid w:val="00367A7E"/>
    <w:rsid w:val="00370892"/>
    <w:rsid w:val="003710BA"/>
    <w:rsid w:val="00374CE8"/>
    <w:rsid w:val="00375765"/>
    <w:rsid w:val="00375F62"/>
    <w:rsid w:val="003765FB"/>
    <w:rsid w:val="00377CA6"/>
    <w:rsid w:val="00381F23"/>
    <w:rsid w:val="00382193"/>
    <w:rsid w:val="003832A0"/>
    <w:rsid w:val="0038337C"/>
    <w:rsid w:val="00383619"/>
    <w:rsid w:val="003867AA"/>
    <w:rsid w:val="00390830"/>
    <w:rsid w:val="00390E4D"/>
    <w:rsid w:val="00392090"/>
    <w:rsid w:val="00393B46"/>
    <w:rsid w:val="00393CD9"/>
    <w:rsid w:val="0039493D"/>
    <w:rsid w:val="0039532E"/>
    <w:rsid w:val="003972BB"/>
    <w:rsid w:val="003A0DF0"/>
    <w:rsid w:val="003A2774"/>
    <w:rsid w:val="003A3B30"/>
    <w:rsid w:val="003A3D43"/>
    <w:rsid w:val="003A4AE9"/>
    <w:rsid w:val="003A6B1A"/>
    <w:rsid w:val="003B0369"/>
    <w:rsid w:val="003B0F19"/>
    <w:rsid w:val="003B3533"/>
    <w:rsid w:val="003B4E2A"/>
    <w:rsid w:val="003B61C0"/>
    <w:rsid w:val="003B62E8"/>
    <w:rsid w:val="003B75DA"/>
    <w:rsid w:val="003C061B"/>
    <w:rsid w:val="003C2758"/>
    <w:rsid w:val="003C2DB9"/>
    <w:rsid w:val="003C46E3"/>
    <w:rsid w:val="003C53D6"/>
    <w:rsid w:val="003C590B"/>
    <w:rsid w:val="003C5C3A"/>
    <w:rsid w:val="003C62FA"/>
    <w:rsid w:val="003D05E1"/>
    <w:rsid w:val="003D278A"/>
    <w:rsid w:val="003D466A"/>
    <w:rsid w:val="003D6B56"/>
    <w:rsid w:val="003D7AFC"/>
    <w:rsid w:val="003E098C"/>
    <w:rsid w:val="003E0D7E"/>
    <w:rsid w:val="003E1E09"/>
    <w:rsid w:val="003E305D"/>
    <w:rsid w:val="003E4E89"/>
    <w:rsid w:val="003E57A8"/>
    <w:rsid w:val="003E6520"/>
    <w:rsid w:val="003E757A"/>
    <w:rsid w:val="003F3A82"/>
    <w:rsid w:val="003F5950"/>
    <w:rsid w:val="003F6A7F"/>
    <w:rsid w:val="00401357"/>
    <w:rsid w:val="0040771B"/>
    <w:rsid w:val="0041151B"/>
    <w:rsid w:val="00414DB8"/>
    <w:rsid w:val="004155CC"/>
    <w:rsid w:val="004157B9"/>
    <w:rsid w:val="00415877"/>
    <w:rsid w:val="004174D8"/>
    <w:rsid w:val="004210F8"/>
    <w:rsid w:val="0042117E"/>
    <w:rsid w:val="00421E25"/>
    <w:rsid w:val="004227F3"/>
    <w:rsid w:val="00422AC4"/>
    <w:rsid w:val="00425BA3"/>
    <w:rsid w:val="00426F2E"/>
    <w:rsid w:val="00430EF4"/>
    <w:rsid w:val="004317FD"/>
    <w:rsid w:val="00432F2A"/>
    <w:rsid w:val="0043324D"/>
    <w:rsid w:val="0043471F"/>
    <w:rsid w:val="00436937"/>
    <w:rsid w:val="00436D3F"/>
    <w:rsid w:val="0044174F"/>
    <w:rsid w:val="00442B17"/>
    <w:rsid w:val="004433B2"/>
    <w:rsid w:val="004443FB"/>
    <w:rsid w:val="004459D7"/>
    <w:rsid w:val="00445B80"/>
    <w:rsid w:val="00446FCC"/>
    <w:rsid w:val="004505E1"/>
    <w:rsid w:val="004512F9"/>
    <w:rsid w:val="00451D28"/>
    <w:rsid w:val="00453650"/>
    <w:rsid w:val="00457EDE"/>
    <w:rsid w:val="00462F8E"/>
    <w:rsid w:val="00466CB0"/>
    <w:rsid w:val="00466E4D"/>
    <w:rsid w:val="0046737B"/>
    <w:rsid w:val="004676DF"/>
    <w:rsid w:val="004702B1"/>
    <w:rsid w:val="00473394"/>
    <w:rsid w:val="0047429E"/>
    <w:rsid w:val="00474E2E"/>
    <w:rsid w:val="00475049"/>
    <w:rsid w:val="00475AB8"/>
    <w:rsid w:val="004811EE"/>
    <w:rsid w:val="00482032"/>
    <w:rsid w:val="00483235"/>
    <w:rsid w:val="0048498D"/>
    <w:rsid w:val="00485BCF"/>
    <w:rsid w:val="00485C61"/>
    <w:rsid w:val="004913A2"/>
    <w:rsid w:val="00494879"/>
    <w:rsid w:val="00494EDE"/>
    <w:rsid w:val="004A0310"/>
    <w:rsid w:val="004A04E2"/>
    <w:rsid w:val="004A256F"/>
    <w:rsid w:val="004A35A1"/>
    <w:rsid w:val="004A4A44"/>
    <w:rsid w:val="004A5BBF"/>
    <w:rsid w:val="004A6DFB"/>
    <w:rsid w:val="004A7985"/>
    <w:rsid w:val="004B1873"/>
    <w:rsid w:val="004B2B9C"/>
    <w:rsid w:val="004B3C8D"/>
    <w:rsid w:val="004B420D"/>
    <w:rsid w:val="004B557C"/>
    <w:rsid w:val="004B6920"/>
    <w:rsid w:val="004B7211"/>
    <w:rsid w:val="004C24AC"/>
    <w:rsid w:val="004C32C1"/>
    <w:rsid w:val="004C4103"/>
    <w:rsid w:val="004C4934"/>
    <w:rsid w:val="004C4E3F"/>
    <w:rsid w:val="004C7234"/>
    <w:rsid w:val="004D1050"/>
    <w:rsid w:val="004D4900"/>
    <w:rsid w:val="004D67B4"/>
    <w:rsid w:val="004D762E"/>
    <w:rsid w:val="004E41C7"/>
    <w:rsid w:val="004E44EE"/>
    <w:rsid w:val="004E554A"/>
    <w:rsid w:val="004E5A1B"/>
    <w:rsid w:val="004E76EA"/>
    <w:rsid w:val="004F01BB"/>
    <w:rsid w:val="004F040F"/>
    <w:rsid w:val="004F1491"/>
    <w:rsid w:val="004F26C3"/>
    <w:rsid w:val="004F4FF3"/>
    <w:rsid w:val="004F636B"/>
    <w:rsid w:val="004F744C"/>
    <w:rsid w:val="004F7457"/>
    <w:rsid w:val="005006DA"/>
    <w:rsid w:val="00501BF2"/>
    <w:rsid w:val="005033F9"/>
    <w:rsid w:val="005066A6"/>
    <w:rsid w:val="00506F1D"/>
    <w:rsid w:val="005118F4"/>
    <w:rsid w:val="00514EE3"/>
    <w:rsid w:val="005207C5"/>
    <w:rsid w:val="005278D2"/>
    <w:rsid w:val="0053058D"/>
    <w:rsid w:val="00531881"/>
    <w:rsid w:val="00531AE7"/>
    <w:rsid w:val="005321EC"/>
    <w:rsid w:val="0053469E"/>
    <w:rsid w:val="00535DF8"/>
    <w:rsid w:val="005360DD"/>
    <w:rsid w:val="00540381"/>
    <w:rsid w:val="00547415"/>
    <w:rsid w:val="0055120E"/>
    <w:rsid w:val="005513BE"/>
    <w:rsid w:val="00551BB2"/>
    <w:rsid w:val="005526B7"/>
    <w:rsid w:val="00554F69"/>
    <w:rsid w:val="00555AD7"/>
    <w:rsid w:val="00556538"/>
    <w:rsid w:val="005569C7"/>
    <w:rsid w:val="00556E84"/>
    <w:rsid w:val="0056032E"/>
    <w:rsid w:val="005609B2"/>
    <w:rsid w:val="00562004"/>
    <w:rsid w:val="005632B5"/>
    <w:rsid w:val="00563A5D"/>
    <w:rsid w:val="005668B7"/>
    <w:rsid w:val="005725AE"/>
    <w:rsid w:val="005736CE"/>
    <w:rsid w:val="00573BC9"/>
    <w:rsid w:val="00574B39"/>
    <w:rsid w:val="00574BEF"/>
    <w:rsid w:val="005755BE"/>
    <w:rsid w:val="00581745"/>
    <w:rsid w:val="00583A09"/>
    <w:rsid w:val="00585506"/>
    <w:rsid w:val="005918C0"/>
    <w:rsid w:val="00596249"/>
    <w:rsid w:val="00596BB2"/>
    <w:rsid w:val="005A37A5"/>
    <w:rsid w:val="005A63B4"/>
    <w:rsid w:val="005A666C"/>
    <w:rsid w:val="005A73AC"/>
    <w:rsid w:val="005B279A"/>
    <w:rsid w:val="005B2B23"/>
    <w:rsid w:val="005B3A01"/>
    <w:rsid w:val="005B47BD"/>
    <w:rsid w:val="005B56E8"/>
    <w:rsid w:val="005C0702"/>
    <w:rsid w:val="005C219F"/>
    <w:rsid w:val="005C4652"/>
    <w:rsid w:val="005C4743"/>
    <w:rsid w:val="005C5610"/>
    <w:rsid w:val="005C634C"/>
    <w:rsid w:val="005C66A5"/>
    <w:rsid w:val="005C6AFF"/>
    <w:rsid w:val="005C6B72"/>
    <w:rsid w:val="005C6D1C"/>
    <w:rsid w:val="005D0787"/>
    <w:rsid w:val="005D388F"/>
    <w:rsid w:val="005D6531"/>
    <w:rsid w:val="005E0A4F"/>
    <w:rsid w:val="005E0BB8"/>
    <w:rsid w:val="005E18E5"/>
    <w:rsid w:val="005E4BA5"/>
    <w:rsid w:val="005E536A"/>
    <w:rsid w:val="005E6CD0"/>
    <w:rsid w:val="005F0907"/>
    <w:rsid w:val="005F0BFA"/>
    <w:rsid w:val="005F162C"/>
    <w:rsid w:val="005F303F"/>
    <w:rsid w:val="005F34F8"/>
    <w:rsid w:val="005F466F"/>
    <w:rsid w:val="0060015A"/>
    <w:rsid w:val="006007D2"/>
    <w:rsid w:val="00603488"/>
    <w:rsid w:val="006038A7"/>
    <w:rsid w:val="0060456C"/>
    <w:rsid w:val="00604738"/>
    <w:rsid w:val="006048C7"/>
    <w:rsid w:val="00604B68"/>
    <w:rsid w:val="00604CEF"/>
    <w:rsid w:val="00607A9F"/>
    <w:rsid w:val="00611FDB"/>
    <w:rsid w:val="0061225E"/>
    <w:rsid w:val="00612EB9"/>
    <w:rsid w:val="00614F79"/>
    <w:rsid w:val="006151FE"/>
    <w:rsid w:val="00616725"/>
    <w:rsid w:val="006203AA"/>
    <w:rsid w:val="00624BA1"/>
    <w:rsid w:val="00627FFC"/>
    <w:rsid w:val="00631E85"/>
    <w:rsid w:val="006356AA"/>
    <w:rsid w:val="0063575B"/>
    <w:rsid w:val="00637273"/>
    <w:rsid w:val="00637C44"/>
    <w:rsid w:val="00642A5F"/>
    <w:rsid w:val="0064554E"/>
    <w:rsid w:val="00645568"/>
    <w:rsid w:val="0064573E"/>
    <w:rsid w:val="00646DEE"/>
    <w:rsid w:val="00651487"/>
    <w:rsid w:val="00656A75"/>
    <w:rsid w:val="00656CD7"/>
    <w:rsid w:val="0066571F"/>
    <w:rsid w:val="0066692F"/>
    <w:rsid w:val="00672AA1"/>
    <w:rsid w:val="0067347E"/>
    <w:rsid w:val="00673C29"/>
    <w:rsid w:val="00673D1A"/>
    <w:rsid w:val="00676D44"/>
    <w:rsid w:val="00676D69"/>
    <w:rsid w:val="00676DB9"/>
    <w:rsid w:val="00677A01"/>
    <w:rsid w:val="00677DFB"/>
    <w:rsid w:val="006817AB"/>
    <w:rsid w:val="006832F2"/>
    <w:rsid w:val="006848CB"/>
    <w:rsid w:val="00686B25"/>
    <w:rsid w:val="00691DD6"/>
    <w:rsid w:val="00695821"/>
    <w:rsid w:val="00695D89"/>
    <w:rsid w:val="0069609F"/>
    <w:rsid w:val="006A3528"/>
    <w:rsid w:val="006A46E2"/>
    <w:rsid w:val="006A4F18"/>
    <w:rsid w:val="006A5F98"/>
    <w:rsid w:val="006B0009"/>
    <w:rsid w:val="006B0A77"/>
    <w:rsid w:val="006B2CDB"/>
    <w:rsid w:val="006B3777"/>
    <w:rsid w:val="006B414A"/>
    <w:rsid w:val="006B5825"/>
    <w:rsid w:val="006B708C"/>
    <w:rsid w:val="006C0386"/>
    <w:rsid w:val="006C09BA"/>
    <w:rsid w:val="006C0D38"/>
    <w:rsid w:val="006C1134"/>
    <w:rsid w:val="006C2CAE"/>
    <w:rsid w:val="006C4A5C"/>
    <w:rsid w:val="006C4F9C"/>
    <w:rsid w:val="006D1137"/>
    <w:rsid w:val="006D2693"/>
    <w:rsid w:val="006D2772"/>
    <w:rsid w:val="006D2C4A"/>
    <w:rsid w:val="006D420F"/>
    <w:rsid w:val="006D5494"/>
    <w:rsid w:val="006D7289"/>
    <w:rsid w:val="006D7DAA"/>
    <w:rsid w:val="006E03F3"/>
    <w:rsid w:val="006E1678"/>
    <w:rsid w:val="006E2128"/>
    <w:rsid w:val="006E3AC8"/>
    <w:rsid w:val="006E407D"/>
    <w:rsid w:val="006E54D6"/>
    <w:rsid w:val="006E5F21"/>
    <w:rsid w:val="006E601D"/>
    <w:rsid w:val="006F07D1"/>
    <w:rsid w:val="006F4A08"/>
    <w:rsid w:val="006F7FF6"/>
    <w:rsid w:val="007024FB"/>
    <w:rsid w:val="00703456"/>
    <w:rsid w:val="00703C10"/>
    <w:rsid w:val="0070416E"/>
    <w:rsid w:val="007051AD"/>
    <w:rsid w:val="00712089"/>
    <w:rsid w:val="00713069"/>
    <w:rsid w:val="007148CC"/>
    <w:rsid w:val="00715612"/>
    <w:rsid w:val="00715A2E"/>
    <w:rsid w:val="00716E55"/>
    <w:rsid w:val="0072053A"/>
    <w:rsid w:val="007211C7"/>
    <w:rsid w:val="00721E31"/>
    <w:rsid w:val="00722280"/>
    <w:rsid w:val="0072392B"/>
    <w:rsid w:val="00725228"/>
    <w:rsid w:val="00725E5E"/>
    <w:rsid w:val="007260A5"/>
    <w:rsid w:val="00726D97"/>
    <w:rsid w:val="0072736B"/>
    <w:rsid w:val="00727AA2"/>
    <w:rsid w:val="00730F31"/>
    <w:rsid w:val="00731268"/>
    <w:rsid w:val="00734130"/>
    <w:rsid w:val="007350A6"/>
    <w:rsid w:val="007352DE"/>
    <w:rsid w:val="0073736B"/>
    <w:rsid w:val="00740482"/>
    <w:rsid w:val="007418A4"/>
    <w:rsid w:val="00741DA1"/>
    <w:rsid w:val="00744E2E"/>
    <w:rsid w:val="00745FF6"/>
    <w:rsid w:val="007538BD"/>
    <w:rsid w:val="0075441C"/>
    <w:rsid w:val="00755775"/>
    <w:rsid w:val="00756E93"/>
    <w:rsid w:val="00760525"/>
    <w:rsid w:val="0076178D"/>
    <w:rsid w:val="0076414D"/>
    <w:rsid w:val="00764BAA"/>
    <w:rsid w:val="007651E9"/>
    <w:rsid w:val="00770ABC"/>
    <w:rsid w:val="007729AE"/>
    <w:rsid w:val="007744B9"/>
    <w:rsid w:val="00774F03"/>
    <w:rsid w:val="0077522D"/>
    <w:rsid w:val="00776896"/>
    <w:rsid w:val="00776DA4"/>
    <w:rsid w:val="00783598"/>
    <w:rsid w:val="00783685"/>
    <w:rsid w:val="00784211"/>
    <w:rsid w:val="007859EB"/>
    <w:rsid w:val="00786939"/>
    <w:rsid w:val="00790895"/>
    <w:rsid w:val="00794D22"/>
    <w:rsid w:val="00795762"/>
    <w:rsid w:val="007A1865"/>
    <w:rsid w:val="007A3073"/>
    <w:rsid w:val="007A30D2"/>
    <w:rsid w:val="007A311E"/>
    <w:rsid w:val="007A565A"/>
    <w:rsid w:val="007A59E7"/>
    <w:rsid w:val="007A5DFC"/>
    <w:rsid w:val="007A5ED6"/>
    <w:rsid w:val="007A61C0"/>
    <w:rsid w:val="007A6323"/>
    <w:rsid w:val="007A6540"/>
    <w:rsid w:val="007B0900"/>
    <w:rsid w:val="007B1F30"/>
    <w:rsid w:val="007B21E6"/>
    <w:rsid w:val="007B21F9"/>
    <w:rsid w:val="007B415C"/>
    <w:rsid w:val="007B4D45"/>
    <w:rsid w:val="007B6ED2"/>
    <w:rsid w:val="007C3297"/>
    <w:rsid w:val="007C4243"/>
    <w:rsid w:val="007C52DC"/>
    <w:rsid w:val="007D0671"/>
    <w:rsid w:val="007D2053"/>
    <w:rsid w:val="007D2258"/>
    <w:rsid w:val="007D28C7"/>
    <w:rsid w:val="007D2CD6"/>
    <w:rsid w:val="007D53D8"/>
    <w:rsid w:val="007E1C2B"/>
    <w:rsid w:val="007E1FE2"/>
    <w:rsid w:val="007E28DE"/>
    <w:rsid w:val="007E4A75"/>
    <w:rsid w:val="007E4FB8"/>
    <w:rsid w:val="007E63FF"/>
    <w:rsid w:val="007E6A68"/>
    <w:rsid w:val="007E7112"/>
    <w:rsid w:val="007E7275"/>
    <w:rsid w:val="007E7839"/>
    <w:rsid w:val="007E7DB8"/>
    <w:rsid w:val="007F1AA2"/>
    <w:rsid w:val="007F3F2E"/>
    <w:rsid w:val="007F454D"/>
    <w:rsid w:val="007F5007"/>
    <w:rsid w:val="00802151"/>
    <w:rsid w:val="00811428"/>
    <w:rsid w:val="008118A8"/>
    <w:rsid w:val="00815286"/>
    <w:rsid w:val="00816794"/>
    <w:rsid w:val="008167CF"/>
    <w:rsid w:val="00816C8A"/>
    <w:rsid w:val="008170B3"/>
    <w:rsid w:val="00821BF6"/>
    <w:rsid w:val="0082210A"/>
    <w:rsid w:val="008260FC"/>
    <w:rsid w:val="008264A0"/>
    <w:rsid w:val="008305B3"/>
    <w:rsid w:val="00830E7D"/>
    <w:rsid w:val="00833956"/>
    <w:rsid w:val="00834534"/>
    <w:rsid w:val="00834EED"/>
    <w:rsid w:val="00836897"/>
    <w:rsid w:val="008416FE"/>
    <w:rsid w:val="00841867"/>
    <w:rsid w:val="00842B2D"/>
    <w:rsid w:val="008439E3"/>
    <w:rsid w:val="008439E6"/>
    <w:rsid w:val="00844687"/>
    <w:rsid w:val="008453A0"/>
    <w:rsid w:val="008459F3"/>
    <w:rsid w:val="00846105"/>
    <w:rsid w:val="00850879"/>
    <w:rsid w:val="0085625A"/>
    <w:rsid w:val="00861528"/>
    <w:rsid w:val="00864F64"/>
    <w:rsid w:val="00865F19"/>
    <w:rsid w:val="00866513"/>
    <w:rsid w:val="00866C77"/>
    <w:rsid w:val="008676E8"/>
    <w:rsid w:val="00872C69"/>
    <w:rsid w:val="00873315"/>
    <w:rsid w:val="008748E9"/>
    <w:rsid w:val="00876222"/>
    <w:rsid w:val="00882AD0"/>
    <w:rsid w:val="00883A29"/>
    <w:rsid w:val="00884ABE"/>
    <w:rsid w:val="0088619F"/>
    <w:rsid w:val="00890A4A"/>
    <w:rsid w:val="00890C17"/>
    <w:rsid w:val="00891FFA"/>
    <w:rsid w:val="00892EC8"/>
    <w:rsid w:val="00894386"/>
    <w:rsid w:val="008947F7"/>
    <w:rsid w:val="00894BCC"/>
    <w:rsid w:val="0089742F"/>
    <w:rsid w:val="00897689"/>
    <w:rsid w:val="008A00BF"/>
    <w:rsid w:val="008A6434"/>
    <w:rsid w:val="008A7A38"/>
    <w:rsid w:val="008B165D"/>
    <w:rsid w:val="008B312C"/>
    <w:rsid w:val="008B40FF"/>
    <w:rsid w:val="008B6A97"/>
    <w:rsid w:val="008B6D51"/>
    <w:rsid w:val="008C1160"/>
    <w:rsid w:val="008C778A"/>
    <w:rsid w:val="008D0145"/>
    <w:rsid w:val="008D1D38"/>
    <w:rsid w:val="008D1DDC"/>
    <w:rsid w:val="008D3AC8"/>
    <w:rsid w:val="008D471B"/>
    <w:rsid w:val="008D5AAF"/>
    <w:rsid w:val="008D5F1D"/>
    <w:rsid w:val="008D746A"/>
    <w:rsid w:val="008D76D5"/>
    <w:rsid w:val="008D7D60"/>
    <w:rsid w:val="008E02B2"/>
    <w:rsid w:val="008E258D"/>
    <w:rsid w:val="008E4D31"/>
    <w:rsid w:val="008E5179"/>
    <w:rsid w:val="008E7D2B"/>
    <w:rsid w:val="008F4A4D"/>
    <w:rsid w:val="00900CEC"/>
    <w:rsid w:val="009107F7"/>
    <w:rsid w:val="0091182D"/>
    <w:rsid w:val="00912C47"/>
    <w:rsid w:val="00912F8E"/>
    <w:rsid w:val="0091700B"/>
    <w:rsid w:val="0091761A"/>
    <w:rsid w:val="00926067"/>
    <w:rsid w:val="00926CBB"/>
    <w:rsid w:val="00932A64"/>
    <w:rsid w:val="00934588"/>
    <w:rsid w:val="00936C23"/>
    <w:rsid w:val="00940A10"/>
    <w:rsid w:val="0094178C"/>
    <w:rsid w:val="00941E41"/>
    <w:rsid w:val="009421A1"/>
    <w:rsid w:val="0094250E"/>
    <w:rsid w:val="00944112"/>
    <w:rsid w:val="009459B5"/>
    <w:rsid w:val="00946571"/>
    <w:rsid w:val="00947A6B"/>
    <w:rsid w:val="00951286"/>
    <w:rsid w:val="009538EC"/>
    <w:rsid w:val="0095503B"/>
    <w:rsid w:val="009572D7"/>
    <w:rsid w:val="009615A6"/>
    <w:rsid w:val="009634A9"/>
    <w:rsid w:val="009645AD"/>
    <w:rsid w:val="00967B34"/>
    <w:rsid w:val="00972257"/>
    <w:rsid w:val="0097287D"/>
    <w:rsid w:val="00974060"/>
    <w:rsid w:val="009811D8"/>
    <w:rsid w:val="00981C1E"/>
    <w:rsid w:val="00982681"/>
    <w:rsid w:val="00982EBC"/>
    <w:rsid w:val="0098419A"/>
    <w:rsid w:val="009845A8"/>
    <w:rsid w:val="009865F2"/>
    <w:rsid w:val="00987D12"/>
    <w:rsid w:val="00995705"/>
    <w:rsid w:val="00995FF5"/>
    <w:rsid w:val="00997887"/>
    <w:rsid w:val="009A3212"/>
    <w:rsid w:val="009A3FCA"/>
    <w:rsid w:val="009A4011"/>
    <w:rsid w:val="009A47D3"/>
    <w:rsid w:val="009B1AF7"/>
    <w:rsid w:val="009B1D54"/>
    <w:rsid w:val="009B4732"/>
    <w:rsid w:val="009B5B80"/>
    <w:rsid w:val="009B7E9D"/>
    <w:rsid w:val="009C1484"/>
    <w:rsid w:val="009C15FD"/>
    <w:rsid w:val="009C3207"/>
    <w:rsid w:val="009C3FEB"/>
    <w:rsid w:val="009C49A1"/>
    <w:rsid w:val="009C546B"/>
    <w:rsid w:val="009C68EF"/>
    <w:rsid w:val="009D015A"/>
    <w:rsid w:val="009D03B5"/>
    <w:rsid w:val="009D1933"/>
    <w:rsid w:val="009D2FF6"/>
    <w:rsid w:val="009D33DB"/>
    <w:rsid w:val="009D357F"/>
    <w:rsid w:val="009D6820"/>
    <w:rsid w:val="009D7ABE"/>
    <w:rsid w:val="009E1EC8"/>
    <w:rsid w:val="009E1ED9"/>
    <w:rsid w:val="009E3A5C"/>
    <w:rsid w:val="009E5241"/>
    <w:rsid w:val="009E604F"/>
    <w:rsid w:val="009E6FCB"/>
    <w:rsid w:val="009F4FFF"/>
    <w:rsid w:val="009F77D4"/>
    <w:rsid w:val="00A008F4"/>
    <w:rsid w:val="00A02472"/>
    <w:rsid w:val="00A033C7"/>
    <w:rsid w:val="00A041E0"/>
    <w:rsid w:val="00A05C3A"/>
    <w:rsid w:val="00A066C3"/>
    <w:rsid w:val="00A10649"/>
    <w:rsid w:val="00A1220C"/>
    <w:rsid w:val="00A12219"/>
    <w:rsid w:val="00A134DB"/>
    <w:rsid w:val="00A155A9"/>
    <w:rsid w:val="00A17DCD"/>
    <w:rsid w:val="00A225E6"/>
    <w:rsid w:val="00A22BEF"/>
    <w:rsid w:val="00A25875"/>
    <w:rsid w:val="00A26D8C"/>
    <w:rsid w:val="00A309F6"/>
    <w:rsid w:val="00A31E13"/>
    <w:rsid w:val="00A32872"/>
    <w:rsid w:val="00A3459A"/>
    <w:rsid w:val="00A34A9E"/>
    <w:rsid w:val="00A37467"/>
    <w:rsid w:val="00A4050C"/>
    <w:rsid w:val="00A408CB"/>
    <w:rsid w:val="00A423F7"/>
    <w:rsid w:val="00A42C90"/>
    <w:rsid w:val="00A43709"/>
    <w:rsid w:val="00A44774"/>
    <w:rsid w:val="00A465DF"/>
    <w:rsid w:val="00A46EE9"/>
    <w:rsid w:val="00A50066"/>
    <w:rsid w:val="00A524F3"/>
    <w:rsid w:val="00A54C44"/>
    <w:rsid w:val="00A556C0"/>
    <w:rsid w:val="00A57C68"/>
    <w:rsid w:val="00A6178A"/>
    <w:rsid w:val="00A62F9B"/>
    <w:rsid w:val="00A63518"/>
    <w:rsid w:val="00A63FCF"/>
    <w:rsid w:val="00A66435"/>
    <w:rsid w:val="00A670D9"/>
    <w:rsid w:val="00A73278"/>
    <w:rsid w:val="00A73905"/>
    <w:rsid w:val="00A73F9F"/>
    <w:rsid w:val="00A743EC"/>
    <w:rsid w:val="00A749E0"/>
    <w:rsid w:val="00A80A37"/>
    <w:rsid w:val="00A831C0"/>
    <w:rsid w:val="00A83542"/>
    <w:rsid w:val="00A83D98"/>
    <w:rsid w:val="00A8603D"/>
    <w:rsid w:val="00A9121A"/>
    <w:rsid w:val="00A9164D"/>
    <w:rsid w:val="00A91D73"/>
    <w:rsid w:val="00A92181"/>
    <w:rsid w:val="00A9450B"/>
    <w:rsid w:val="00A94EC6"/>
    <w:rsid w:val="00A95777"/>
    <w:rsid w:val="00A97E4A"/>
    <w:rsid w:val="00AA0386"/>
    <w:rsid w:val="00AA085E"/>
    <w:rsid w:val="00AA1E35"/>
    <w:rsid w:val="00AB1FA7"/>
    <w:rsid w:val="00AB3113"/>
    <w:rsid w:val="00AB40D2"/>
    <w:rsid w:val="00AB6BC1"/>
    <w:rsid w:val="00AC1546"/>
    <w:rsid w:val="00AC3C09"/>
    <w:rsid w:val="00AC4C83"/>
    <w:rsid w:val="00AC4F9D"/>
    <w:rsid w:val="00AC5231"/>
    <w:rsid w:val="00AC5863"/>
    <w:rsid w:val="00AC7742"/>
    <w:rsid w:val="00AD02B9"/>
    <w:rsid w:val="00AD1232"/>
    <w:rsid w:val="00AD24DF"/>
    <w:rsid w:val="00AD2730"/>
    <w:rsid w:val="00AD292C"/>
    <w:rsid w:val="00AD2BC8"/>
    <w:rsid w:val="00AD3EF2"/>
    <w:rsid w:val="00AD510F"/>
    <w:rsid w:val="00AD56AD"/>
    <w:rsid w:val="00AD6041"/>
    <w:rsid w:val="00AE02B9"/>
    <w:rsid w:val="00AE11C0"/>
    <w:rsid w:val="00AE336D"/>
    <w:rsid w:val="00AF0687"/>
    <w:rsid w:val="00AF124D"/>
    <w:rsid w:val="00AF1290"/>
    <w:rsid w:val="00AF224B"/>
    <w:rsid w:val="00AF2CD7"/>
    <w:rsid w:val="00AF460E"/>
    <w:rsid w:val="00AF5771"/>
    <w:rsid w:val="00AF7057"/>
    <w:rsid w:val="00B025E0"/>
    <w:rsid w:val="00B02A52"/>
    <w:rsid w:val="00B0611E"/>
    <w:rsid w:val="00B06253"/>
    <w:rsid w:val="00B10B15"/>
    <w:rsid w:val="00B11ECD"/>
    <w:rsid w:val="00B12064"/>
    <w:rsid w:val="00B12246"/>
    <w:rsid w:val="00B12301"/>
    <w:rsid w:val="00B129EF"/>
    <w:rsid w:val="00B13552"/>
    <w:rsid w:val="00B13B42"/>
    <w:rsid w:val="00B13BD3"/>
    <w:rsid w:val="00B1535C"/>
    <w:rsid w:val="00B15691"/>
    <w:rsid w:val="00B15ECC"/>
    <w:rsid w:val="00B23CE7"/>
    <w:rsid w:val="00B24AAB"/>
    <w:rsid w:val="00B24AE4"/>
    <w:rsid w:val="00B31D7F"/>
    <w:rsid w:val="00B32E0E"/>
    <w:rsid w:val="00B3388E"/>
    <w:rsid w:val="00B34BE8"/>
    <w:rsid w:val="00B37A23"/>
    <w:rsid w:val="00B37B59"/>
    <w:rsid w:val="00B41B54"/>
    <w:rsid w:val="00B42BD2"/>
    <w:rsid w:val="00B431B4"/>
    <w:rsid w:val="00B44AB4"/>
    <w:rsid w:val="00B44F42"/>
    <w:rsid w:val="00B5130F"/>
    <w:rsid w:val="00B5224D"/>
    <w:rsid w:val="00B52DEC"/>
    <w:rsid w:val="00B60BE9"/>
    <w:rsid w:val="00B61DA0"/>
    <w:rsid w:val="00B6712D"/>
    <w:rsid w:val="00B67E4D"/>
    <w:rsid w:val="00B71D52"/>
    <w:rsid w:val="00B725E3"/>
    <w:rsid w:val="00B7429D"/>
    <w:rsid w:val="00B74BF3"/>
    <w:rsid w:val="00B7520D"/>
    <w:rsid w:val="00B75C36"/>
    <w:rsid w:val="00B75C6A"/>
    <w:rsid w:val="00B7726B"/>
    <w:rsid w:val="00B77C5A"/>
    <w:rsid w:val="00B80394"/>
    <w:rsid w:val="00B80636"/>
    <w:rsid w:val="00B80E93"/>
    <w:rsid w:val="00B813B4"/>
    <w:rsid w:val="00B8187F"/>
    <w:rsid w:val="00B8251B"/>
    <w:rsid w:val="00B83227"/>
    <w:rsid w:val="00B833D6"/>
    <w:rsid w:val="00B8360B"/>
    <w:rsid w:val="00B84BD3"/>
    <w:rsid w:val="00B87530"/>
    <w:rsid w:val="00B91DAA"/>
    <w:rsid w:val="00B91F83"/>
    <w:rsid w:val="00B9287B"/>
    <w:rsid w:val="00B93E7C"/>
    <w:rsid w:val="00B94087"/>
    <w:rsid w:val="00B945D9"/>
    <w:rsid w:val="00B95D1A"/>
    <w:rsid w:val="00BA3D0B"/>
    <w:rsid w:val="00BA4ADE"/>
    <w:rsid w:val="00BA586C"/>
    <w:rsid w:val="00BA5E03"/>
    <w:rsid w:val="00BA6DBD"/>
    <w:rsid w:val="00BB0329"/>
    <w:rsid w:val="00BB246E"/>
    <w:rsid w:val="00BB3D5C"/>
    <w:rsid w:val="00BB4236"/>
    <w:rsid w:val="00BB5201"/>
    <w:rsid w:val="00BB5B1B"/>
    <w:rsid w:val="00BC1D8B"/>
    <w:rsid w:val="00BC1E89"/>
    <w:rsid w:val="00BC1EF0"/>
    <w:rsid w:val="00BC22E3"/>
    <w:rsid w:val="00BC25B4"/>
    <w:rsid w:val="00BC2B0F"/>
    <w:rsid w:val="00BC4047"/>
    <w:rsid w:val="00BC45E6"/>
    <w:rsid w:val="00BC6C1E"/>
    <w:rsid w:val="00BD1E9A"/>
    <w:rsid w:val="00BD4367"/>
    <w:rsid w:val="00BD48E7"/>
    <w:rsid w:val="00BD6501"/>
    <w:rsid w:val="00BD69A4"/>
    <w:rsid w:val="00BD6B7F"/>
    <w:rsid w:val="00BD7199"/>
    <w:rsid w:val="00BE07DD"/>
    <w:rsid w:val="00BE0915"/>
    <w:rsid w:val="00BE0B25"/>
    <w:rsid w:val="00BE0F6A"/>
    <w:rsid w:val="00BE266A"/>
    <w:rsid w:val="00BE338D"/>
    <w:rsid w:val="00BE45FA"/>
    <w:rsid w:val="00BE6646"/>
    <w:rsid w:val="00BE6BCC"/>
    <w:rsid w:val="00BE6FAD"/>
    <w:rsid w:val="00BF00E6"/>
    <w:rsid w:val="00BF1E11"/>
    <w:rsid w:val="00BF24B5"/>
    <w:rsid w:val="00BF2BDB"/>
    <w:rsid w:val="00BF301A"/>
    <w:rsid w:val="00BF5736"/>
    <w:rsid w:val="00BF577D"/>
    <w:rsid w:val="00BF602A"/>
    <w:rsid w:val="00C010E5"/>
    <w:rsid w:val="00C01907"/>
    <w:rsid w:val="00C01FB4"/>
    <w:rsid w:val="00C04058"/>
    <w:rsid w:val="00C04D8D"/>
    <w:rsid w:val="00C05C49"/>
    <w:rsid w:val="00C06776"/>
    <w:rsid w:val="00C068C8"/>
    <w:rsid w:val="00C1027E"/>
    <w:rsid w:val="00C10F37"/>
    <w:rsid w:val="00C114B2"/>
    <w:rsid w:val="00C133C4"/>
    <w:rsid w:val="00C13F53"/>
    <w:rsid w:val="00C15472"/>
    <w:rsid w:val="00C15987"/>
    <w:rsid w:val="00C15D83"/>
    <w:rsid w:val="00C17537"/>
    <w:rsid w:val="00C17B90"/>
    <w:rsid w:val="00C20ED3"/>
    <w:rsid w:val="00C2232A"/>
    <w:rsid w:val="00C22ABF"/>
    <w:rsid w:val="00C237F0"/>
    <w:rsid w:val="00C23990"/>
    <w:rsid w:val="00C26051"/>
    <w:rsid w:val="00C26FF7"/>
    <w:rsid w:val="00C27AF6"/>
    <w:rsid w:val="00C30415"/>
    <w:rsid w:val="00C32D30"/>
    <w:rsid w:val="00C34956"/>
    <w:rsid w:val="00C362C1"/>
    <w:rsid w:val="00C37C0C"/>
    <w:rsid w:val="00C41BE7"/>
    <w:rsid w:val="00C444DB"/>
    <w:rsid w:val="00C445C9"/>
    <w:rsid w:val="00C44875"/>
    <w:rsid w:val="00C45ADE"/>
    <w:rsid w:val="00C46A64"/>
    <w:rsid w:val="00C47910"/>
    <w:rsid w:val="00C5107E"/>
    <w:rsid w:val="00C51BA9"/>
    <w:rsid w:val="00C523D3"/>
    <w:rsid w:val="00C52A01"/>
    <w:rsid w:val="00C52DBD"/>
    <w:rsid w:val="00C56F93"/>
    <w:rsid w:val="00C57E06"/>
    <w:rsid w:val="00C60D1A"/>
    <w:rsid w:val="00C61726"/>
    <w:rsid w:val="00C629A0"/>
    <w:rsid w:val="00C64F7B"/>
    <w:rsid w:val="00C65E50"/>
    <w:rsid w:val="00C70CFC"/>
    <w:rsid w:val="00C72A60"/>
    <w:rsid w:val="00C737B5"/>
    <w:rsid w:val="00C752E0"/>
    <w:rsid w:val="00C755ED"/>
    <w:rsid w:val="00C76CDC"/>
    <w:rsid w:val="00C7724E"/>
    <w:rsid w:val="00C77809"/>
    <w:rsid w:val="00C80197"/>
    <w:rsid w:val="00C81F97"/>
    <w:rsid w:val="00C8216A"/>
    <w:rsid w:val="00C82463"/>
    <w:rsid w:val="00C8417D"/>
    <w:rsid w:val="00C8564C"/>
    <w:rsid w:val="00C86CE1"/>
    <w:rsid w:val="00C91EEA"/>
    <w:rsid w:val="00C94640"/>
    <w:rsid w:val="00C948CE"/>
    <w:rsid w:val="00C9690B"/>
    <w:rsid w:val="00C96FF2"/>
    <w:rsid w:val="00C97786"/>
    <w:rsid w:val="00C97798"/>
    <w:rsid w:val="00CA0236"/>
    <w:rsid w:val="00CA036F"/>
    <w:rsid w:val="00CA2C4C"/>
    <w:rsid w:val="00CA3839"/>
    <w:rsid w:val="00CA51D9"/>
    <w:rsid w:val="00CA7B54"/>
    <w:rsid w:val="00CA7DED"/>
    <w:rsid w:val="00CB026C"/>
    <w:rsid w:val="00CB3342"/>
    <w:rsid w:val="00CB34A7"/>
    <w:rsid w:val="00CB366D"/>
    <w:rsid w:val="00CB4846"/>
    <w:rsid w:val="00CC01D1"/>
    <w:rsid w:val="00CC19D8"/>
    <w:rsid w:val="00CC26C0"/>
    <w:rsid w:val="00CC6D21"/>
    <w:rsid w:val="00CC7043"/>
    <w:rsid w:val="00CC70C7"/>
    <w:rsid w:val="00CD023E"/>
    <w:rsid w:val="00CD1D28"/>
    <w:rsid w:val="00CD2722"/>
    <w:rsid w:val="00CD30FC"/>
    <w:rsid w:val="00CD33BD"/>
    <w:rsid w:val="00CD5E15"/>
    <w:rsid w:val="00CD6290"/>
    <w:rsid w:val="00CD6957"/>
    <w:rsid w:val="00CE1902"/>
    <w:rsid w:val="00CE1B31"/>
    <w:rsid w:val="00CE2BE8"/>
    <w:rsid w:val="00CE5D13"/>
    <w:rsid w:val="00CE6AD9"/>
    <w:rsid w:val="00CE783E"/>
    <w:rsid w:val="00CE7E6B"/>
    <w:rsid w:val="00CF7C20"/>
    <w:rsid w:val="00D02B6E"/>
    <w:rsid w:val="00D06475"/>
    <w:rsid w:val="00D06579"/>
    <w:rsid w:val="00D15A43"/>
    <w:rsid w:val="00D21307"/>
    <w:rsid w:val="00D215A7"/>
    <w:rsid w:val="00D22659"/>
    <w:rsid w:val="00D23396"/>
    <w:rsid w:val="00D236E1"/>
    <w:rsid w:val="00D2418D"/>
    <w:rsid w:val="00D26443"/>
    <w:rsid w:val="00D3130C"/>
    <w:rsid w:val="00D31508"/>
    <w:rsid w:val="00D326A3"/>
    <w:rsid w:val="00D329C5"/>
    <w:rsid w:val="00D350DF"/>
    <w:rsid w:val="00D356BD"/>
    <w:rsid w:val="00D42068"/>
    <w:rsid w:val="00D42E59"/>
    <w:rsid w:val="00D478C1"/>
    <w:rsid w:val="00D5012F"/>
    <w:rsid w:val="00D50653"/>
    <w:rsid w:val="00D509B5"/>
    <w:rsid w:val="00D50A52"/>
    <w:rsid w:val="00D50E34"/>
    <w:rsid w:val="00D52BA6"/>
    <w:rsid w:val="00D55650"/>
    <w:rsid w:val="00D5566F"/>
    <w:rsid w:val="00D55851"/>
    <w:rsid w:val="00D56F2F"/>
    <w:rsid w:val="00D579B9"/>
    <w:rsid w:val="00D57A29"/>
    <w:rsid w:val="00D61405"/>
    <w:rsid w:val="00D647A1"/>
    <w:rsid w:val="00D65A77"/>
    <w:rsid w:val="00D65D71"/>
    <w:rsid w:val="00D732DD"/>
    <w:rsid w:val="00D74C2F"/>
    <w:rsid w:val="00D76867"/>
    <w:rsid w:val="00D83C9C"/>
    <w:rsid w:val="00D92732"/>
    <w:rsid w:val="00D927CC"/>
    <w:rsid w:val="00D9732D"/>
    <w:rsid w:val="00DA45EA"/>
    <w:rsid w:val="00DA47AF"/>
    <w:rsid w:val="00DA5654"/>
    <w:rsid w:val="00DA604F"/>
    <w:rsid w:val="00DA6CBB"/>
    <w:rsid w:val="00DB311C"/>
    <w:rsid w:val="00DB4E6B"/>
    <w:rsid w:val="00DB566F"/>
    <w:rsid w:val="00DB71C9"/>
    <w:rsid w:val="00DC2808"/>
    <w:rsid w:val="00DC2D0E"/>
    <w:rsid w:val="00DC3FBD"/>
    <w:rsid w:val="00DC51EF"/>
    <w:rsid w:val="00DC5280"/>
    <w:rsid w:val="00DC5839"/>
    <w:rsid w:val="00DC6AED"/>
    <w:rsid w:val="00DC70AA"/>
    <w:rsid w:val="00DD005C"/>
    <w:rsid w:val="00DD0796"/>
    <w:rsid w:val="00DD07E2"/>
    <w:rsid w:val="00DD1FCA"/>
    <w:rsid w:val="00DD6D30"/>
    <w:rsid w:val="00DE0A7D"/>
    <w:rsid w:val="00DE3E9F"/>
    <w:rsid w:val="00DE47EB"/>
    <w:rsid w:val="00DE5A95"/>
    <w:rsid w:val="00DE5ACD"/>
    <w:rsid w:val="00DE5E6D"/>
    <w:rsid w:val="00DF0292"/>
    <w:rsid w:val="00DF1E4B"/>
    <w:rsid w:val="00DF4A8E"/>
    <w:rsid w:val="00DF5C93"/>
    <w:rsid w:val="00DF5FEC"/>
    <w:rsid w:val="00DF6499"/>
    <w:rsid w:val="00E00F09"/>
    <w:rsid w:val="00E0156B"/>
    <w:rsid w:val="00E020E2"/>
    <w:rsid w:val="00E0439D"/>
    <w:rsid w:val="00E06092"/>
    <w:rsid w:val="00E06D8C"/>
    <w:rsid w:val="00E116EB"/>
    <w:rsid w:val="00E11819"/>
    <w:rsid w:val="00E11C77"/>
    <w:rsid w:val="00E127D4"/>
    <w:rsid w:val="00E12C5B"/>
    <w:rsid w:val="00E156AE"/>
    <w:rsid w:val="00E24F8D"/>
    <w:rsid w:val="00E25BB3"/>
    <w:rsid w:val="00E27EA0"/>
    <w:rsid w:val="00E30444"/>
    <w:rsid w:val="00E31EBC"/>
    <w:rsid w:val="00E31FD7"/>
    <w:rsid w:val="00E32620"/>
    <w:rsid w:val="00E3267A"/>
    <w:rsid w:val="00E345D3"/>
    <w:rsid w:val="00E3534B"/>
    <w:rsid w:val="00E3546E"/>
    <w:rsid w:val="00E37B2E"/>
    <w:rsid w:val="00E4160F"/>
    <w:rsid w:val="00E44FC6"/>
    <w:rsid w:val="00E45583"/>
    <w:rsid w:val="00E4630B"/>
    <w:rsid w:val="00E47530"/>
    <w:rsid w:val="00E507C2"/>
    <w:rsid w:val="00E50D1F"/>
    <w:rsid w:val="00E527AA"/>
    <w:rsid w:val="00E54DEA"/>
    <w:rsid w:val="00E56558"/>
    <w:rsid w:val="00E56E38"/>
    <w:rsid w:val="00E6144A"/>
    <w:rsid w:val="00E633BE"/>
    <w:rsid w:val="00E639BA"/>
    <w:rsid w:val="00E670D9"/>
    <w:rsid w:val="00E7128A"/>
    <w:rsid w:val="00E72AB6"/>
    <w:rsid w:val="00E72C80"/>
    <w:rsid w:val="00E7441E"/>
    <w:rsid w:val="00E75C28"/>
    <w:rsid w:val="00E75DD0"/>
    <w:rsid w:val="00E7702F"/>
    <w:rsid w:val="00E83E3A"/>
    <w:rsid w:val="00E84C31"/>
    <w:rsid w:val="00E85EEE"/>
    <w:rsid w:val="00E922C0"/>
    <w:rsid w:val="00E94487"/>
    <w:rsid w:val="00E94A01"/>
    <w:rsid w:val="00E97CDE"/>
    <w:rsid w:val="00EA29F4"/>
    <w:rsid w:val="00EA322E"/>
    <w:rsid w:val="00EA37BA"/>
    <w:rsid w:val="00EA3FCC"/>
    <w:rsid w:val="00EA5F65"/>
    <w:rsid w:val="00EA78CF"/>
    <w:rsid w:val="00EB0BF2"/>
    <w:rsid w:val="00EB2640"/>
    <w:rsid w:val="00EB492F"/>
    <w:rsid w:val="00EB6529"/>
    <w:rsid w:val="00EB7CF1"/>
    <w:rsid w:val="00EC5D21"/>
    <w:rsid w:val="00EC7874"/>
    <w:rsid w:val="00ED3EE0"/>
    <w:rsid w:val="00ED7458"/>
    <w:rsid w:val="00ED7B6E"/>
    <w:rsid w:val="00EE13D5"/>
    <w:rsid w:val="00EE341D"/>
    <w:rsid w:val="00EE68A0"/>
    <w:rsid w:val="00EE6C38"/>
    <w:rsid w:val="00EF16B7"/>
    <w:rsid w:val="00EF1733"/>
    <w:rsid w:val="00EF218A"/>
    <w:rsid w:val="00EF2ECB"/>
    <w:rsid w:val="00EF3097"/>
    <w:rsid w:val="00EF59CB"/>
    <w:rsid w:val="00F01741"/>
    <w:rsid w:val="00F061EE"/>
    <w:rsid w:val="00F062F6"/>
    <w:rsid w:val="00F07E0E"/>
    <w:rsid w:val="00F1364A"/>
    <w:rsid w:val="00F140F1"/>
    <w:rsid w:val="00F15D0E"/>
    <w:rsid w:val="00F20372"/>
    <w:rsid w:val="00F208E2"/>
    <w:rsid w:val="00F2131F"/>
    <w:rsid w:val="00F215AB"/>
    <w:rsid w:val="00F21D9D"/>
    <w:rsid w:val="00F22F5D"/>
    <w:rsid w:val="00F24C96"/>
    <w:rsid w:val="00F27204"/>
    <w:rsid w:val="00F31D97"/>
    <w:rsid w:val="00F31DC8"/>
    <w:rsid w:val="00F3277A"/>
    <w:rsid w:val="00F334B9"/>
    <w:rsid w:val="00F34AFA"/>
    <w:rsid w:val="00F34CC7"/>
    <w:rsid w:val="00F37E1A"/>
    <w:rsid w:val="00F40519"/>
    <w:rsid w:val="00F4113C"/>
    <w:rsid w:val="00F41D0E"/>
    <w:rsid w:val="00F42D54"/>
    <w:rsid w:val="00F42F29"/>
    <w:rsid w:val="00F43085"/>
    <w:rsid w:val="00F4336A"/>
    <w:rsid w:val="00F43B5A"/>
    <w:rsid w:val="00F442A2"/>
    <w:rsid w:val="00F44A35"/>
    <w:rsid w:val="00F50ACB"/>
    <w:rsid w:val="00F51428"/>
    <w:rsid w:val="00F53326"/>
    <w:rsid w:val="00F559DE"/>
    <w:rsid w:val="00F5643B"/>
    <w:rsid w:val="00F60CEF"/>
    <w:rsid w:val="00F624DD"/>
    <w:rsid w:val="00F62AF3"/>
    <w:rsid w:val="00F63198"/>
    <w:rsid w:val="00F63DE8"/>
    <w:rsid w:val="00F65159"/>
    <w:rsid w:val="00F65CBA"/>
    <w:rsid w:val="00F65EC4"/>
    <w:rsid w:val="00F669C8"/>
    <w:rsid w:val="00F72202"/>
    <w:rsid w:val="00F72B1A"/>
    <w:rsid w:val="00F7499C"/>
    <w:rsid w:val="00F74FDF"/>
    <w:rsid w:val="00F76792"/>
    <w:rsid w:val="00F8219D"/>
    <w:rsid w:val="00F82A07"/>
    <w:rsid w:val="00F84FF6"/>
    <w:rsid w:val="00F85784"/>
    <w:rsid w:val="00F87EDA"/>
    <w:rsid w:val="00F87FED"/>
    <w:rsid w:val="00F910B8"/>
    <w:rsid w:val="00F95354"/>
    <w:rsid w:val="00F96268"/>
    <w:rsid w:val="00FA2223"/>
    <w:rsid w:val="00FA4181"/>
    <w:rsid w:val="00FA493E"/>
    <w:rsid w:val="00FA7175"/>
    <w:rsid w:val="00FB05F5"/>
    <w:rsid w:val="00FB15BD"/>
    <w:rsid w:val="00FB4683"/>
    <w:rsid w:val="00FB7E60"/>
    <w:rsid w:val="00FC08C1"/>
    <w:rsid w:val="00FC130B"/>
    <w:rsid w:val="00FC38AA"/>
    <w:rsid w:val="00FC75ED"/>
    <w:rsid w:val="00FC7B27"/>
    <w:rsid w:val="00FD435E"/>
    <w:rsid w:val="00FD5AE1"/>
    <w:rsid w:val="00FE189B"/>
    <w:rsid w:val="00FE21B3"/>
    <w:rsid w:val="00FE5DFC"/>
    <w:rsid w:val="00FF0156"/>
    <w:rsid w:val="00FF2A47"/>
    <w:rsid w:val="00FF2C21"/>
    <w:rsid w:val="00FF56F2"/>
    <w:rsid w:val="00FF5A18"/>
    <w:rsid w:val="00FF5A45"/>
    <w:rsid w:val="00FF7F08"/>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564C"/>
  </w:style>
  <w:style w:type="paragraph" w:styleId="1">
    <w:name w:val="heading 1"/>
    <w:basedOn w:val="a"/>
    <w:link w:val="10"/>
    <w:uiPriority w:val="9"/>
    <w:qFormat/>
    <w:rsid w:val="006007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564C"/>
    <w:pPr>
      <w:ind w:left="720"/>
      <w:contextualSpacing/>
    </w:pPr>
  </w:style>
  <w:style w:type="character" w:styleId="a4">
    <w:name w:val="Hyperlink"/>
    <w:basedOn w:val="a0"/>
    <w:uiPriority w:val="99"/>
    <w:unhideWhenUsed/>
    <w:rsid w:val="0008770A"/>
    <w:rPr>
      <w:color w:val="0000FF"/>
      <w:u w:val="single"/>
    </w:rPr>
  </w:style>
  <w:style w:type="table" w:styleId="a5">
    <w:name w:val="Table Grid"/>
    <w:basedOn w:val="a1"/>
    <w:uiPriority w:val="59"/>
    <w:rsid w:val="005318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1E021B"/>
    <w:pPr>
      <w:tabs>
        <w:tab w:val="center" w:pos="4680"/>
        <w:tab w:val="right" w:pos="9360"/>
      </w:tabs>
      <w:spacing w:after="0" w:line="240" w:lineRule="auto"/>
    </w:pPr>
  </w:style>
  <w:style w:type="character" w:customStyle="1" w:styleId="a7">
    <w:name w:val="Верхний колонтитул Знак"/>
    <w:basedOn w:val="a0"/>
    <w:link w:val="a6"/>
    <w:uiPriority w:val="99"/>
    <w:rsid w:val="001E021B"/>
  </w:style>
  <w:style w:type="paragraph" w:styleId="a8">
    <w:name w:val="footer"/>
    <w:basedOn w:val="a"/>
    <w:link w:val="a9"/>
    <w:uiPriority w:val="99"/>
    <w:unhideWhenUsed/>
    <w:rsid w:val="001E021B"/>
    <w:pPr>
      <w:tabs>
        <w:tab w:val="center" w:pos="4680"/>
        <w:tab w:val="right" w:pos="9360"/>
      </w:tabs>
      <w:spacing w:after="0" w:line="240" w:lineRule="auto"/>
    </w:pPr>
  </w:style>
  <w:style w:type="character" w:customStyle="1" w:styleId="a9">
    <w:name w:val="Нижний колонтитул Знак"/>
    <w:basedOn w:val="a0"/>
    <w:link w:val="a8"/>
    <w:uiPriority w:val="99"/>
    <w:rsid w:val="001E021B"/>
  </w:style>
  <w:style w:type="paragraph" w:styleId="aa">
    <w:name w:val="Normal (Web)"/>
    <w:basedOn w:val="a"/>
    <w:uiPriority w:val="99"/>
    <w:unhideWhenUsed/>
    <w:rsid w:val="00DB566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b">
    <w:name w:val="Текст сноски Знак"/>
    <w:aliases w:val="Текст сноски Знак Знак Знак,Текст сноски Знак Знак Знак Знак Знак,Знак Знак Знак,Footnote Text Char Знак Знак Знак,Footnote Text Char Знак Знак1,Footnote Text Char Знак Знак Знак Знак Знак,Char Знак,Table_Footnote_last Знак Знак"/>
    <w:basedOn w:val="a0"/>
    <w:link w:val="ac"/>
    <w:locked/>
    <w:rsid w:val="00A10649"/>
    <w:rPr>
      <w:rFonts w:ascii="Times New Roman" w:eastAsia="Times New Roman" w:hAnsi="Times New Roman" w:cs="Times New Roman"/>
      <w:lang w:val="uk-UA"/>
    </w:rPr>
  </w:style>
  <w:style w:type="paragraph" w:styleId="ac">
    <w:name w:val="footnote text"/>
    <w:aliases w:val="Текст сноски Знак Знак,Текст сноски Знак Знак Знак Знак,Знак Знак,Footnote Text Char Знак Знак,Footnote Text Char Знак,Footnote Text Char Знак Знак Знак Знак,Char,Table_Footnote_last Знак,fn Знак,fn,Char3"/>
    <w:basedOn w:val="a"/>
    <w:link w:val="ab"/>
    <w:unhideWhenUsed/>
    <w:rsid w:val="00A10649"/>
    <w:pPr>
      <w:spacing w:after="0" w:line="240" w:lineRule="auto"/>
    </w:pPr>
    <w:rPr>
      <w:rFonts w:ascii="Times New Roman" w:eastAsia="Times New Roman" w:hAnsi="Times New Roman" w:cs="Times New Roman"/>
      <w:lang w:val="uk-UA"/>
    </w:rPr>
  </w:style>
  <w:style w:type="character" w:customStyle="1" w:styleId="11">
    <w:name w:val="Текст сноски Знак1"/>
    <w:basedOn w:val="a0"/>
    <w:uiPriority w:val="99"/>
    <w:semiHidden/>
    <w:rsid w:val="00A10649"/>
    <w:rPr>
      <w:sz w:val="20"/>
      <w:szCs w:val="20"/>
    </w:rPr>
  </w:style>
  <w:style w:type="character" w:styleId="ad">
    <w:name w:val="Emphasis"/>
    <w:basedOn w:val="a0"/>
    <w:uiPriority w:val="20"/>
    <w:qFormat/>
    <w:rsid w:val="0038337C"/>
    <w:rPr>
      <w:i/>
      <w:iCs/>
    </w:rPr>
  </w:style>
  <w:style w:type="paragraph" w:styleId="ae">
    <w:name w:val="Body Text"/>
    <w:basedOn w:val="a"/>
    <w:link w:val="af"/>
    <w:rsid w:val="00C94640"/>
    <w:pPr>
      <w:spacing w:after="0" w:line="240" w:lineRule="auto"/>
      <w:jc w:val="both"/>
    </w:pPr>
    <w:rPr>
      <w:rFonts w:ascii="Arial" w:eastAsia="Times New Roman" w:hAnsi="Arial" w:cs="Arial"/>
      <w:bCs/>
      <w:sz w:val="24"/>
      <w:szCs w:val="20"/>
      <w:lang w:val="uk-UA" w:eastAsia="ru-RU"/>
    </w:rPr>
  </w:style>
  <w:style w:type="character" w:customStyle="1" w:styleId="af">
    <w:name w:val="Основной текст Знак"/>
    <w:basedOn w:val="a0"/>
    <w:link w:val="ae"/>
    <w:rsid w:val="00C94640"/>
    <w:rPr>
      <w:rFonts w:ascii="Arial" w:eastAsia="Times New Roman" w:hAnsi="Arial" w:cs="Arial"/>
      <w:bCs/>
      <w:sz w:val="24"/>
      <w:szCs w:val="20"/>
      <w:lang w:val="uk-UA" w:eastAsia="ru-RU"/>
    </w:rPr>
  </w:style>
  <w:style w:type="character" w:customStyle="1" w:styleId="10">
    <w:name w:val="Заголовок 1 Знак"/>
    <w:basedOn w:val="a0"/>
    <w:link w:val="1"/>
    <w:uiPriority w:val="9"/>
    <w:rsid w:val="006007D2"/>
    <w:rPr>
      <w:rFonts w:ascii="Times New Roman" w:eastAsia="Times New Roman" w:hAnsi="Times New Roman" w:cs="Times New Roman"/>
      <w:b/>
      <w:bCs/>
      <w:kern w:val="36"/>
      <w:sz w:val="48"/>
      <w:szCs w:val="48"/>
      <w:lang w:eastAsia="ru-RU"/>
    </w:rPr>
  </w:style>
  <w:style w:type="paragraph" w:customStyle="1" w:styleId="ps4">
    <w:name w:val="ps4"/>
    <w:basedOn w:val="a"/>
    <w:rsid w:val="00B61D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E72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72C80"/>
    <w:rPr>
      <w:rFonts w:ascii="Courier New" w:eastAsia="Times New Roman" w:hAnsi="Courier New" w:cs="Courier New"/>
      <w:sz w:val="20"/>
      <w:szCs w:val="20"/>
      <w:lang w:eastAsia="ru-RU"/>
    </w:rPr>
  </w:style>
  <w:style w:type="paragraph" w:customStyle="1" w:styleId="ps2">
    <w:name w:val="ps2"/>
    <w:basedOn w:val="a"/>
    <w:rsid w:val="00A122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7148C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564C"/>
  </w:style>
  <w:style w:type="paragraph" w:styleId="1">
    <w:name w:val="heading 1"/>
    <w:basedOn w:val="a"/>
    <w:link w:val="10"/>
    <w:uiPriority w:val="9"/>
    <w:qFormat/>
    <w:rsid w:val="006007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564C"/>
    <w:pPr>
      <w:ind w:left="720"/>
      <w:contextualSpacing/>
    </w:pPr>
  </w:style>
  <w:style w:type="character" w:styleId="a4">
    <w:name w:val="Hyperlink"/>
    <w:basedOn w:val="a0"/>
    <w:uiPriority w:val="99"/>
    <w:unhideWhenUsed/>
    <w:rsid w:val="0008770A"/>
    <w:rPr>
      <w:color w:val="0000FF"/>
      <w:u w:val="single"/>
    </w:rPr>
  </w:style>
  <w:style w:type="table" w:styleId="a5">
    <w:name w:val="Table Grid"/>
    <w:basedOn w:val="a1"/>
    <w:uiPriority w:val="59"/>
    <w:rsid w:val="005318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1E021B"/>
    <w:pPr>
      <w:tabs>
        <w:tab w:val="center" w:pos="4680"/>
        <w:tab w:val="right" w:pos="9360"/>
      </w:tabs>
      <w:spacing w:after="0" w:line="240" w:lineRule="auto"/>
    </w:pPr>
  </w:style>
  <w:style w:type="character" w:customStyle="1" w:styleId="a7">
    <w:name w:val="Верхний колонтитул Знак"/>
    <w:basedOn w:val="a0"/>
    <w:link w:val="a6"/>
    <w:uiPriority w:val="99"/>
    <w:rsid w:val="001E021B"/>
  </w:style>
  <w:style w:type="paragraph" w:styleId="a8">
    <w:name w:val="footer"/>
    <w:basedOn w:val="a"/>
    <w:link w:val="a9"/>
    <w:uiPriority w:val="99"/>
    <w:unhideWhenUsed/>
    <w:rsid w:val="001E021B"/>
    <w:pPr>
      <w:tabs>
        <w:tab w:val="center" w:pos="4680"/>
        <w:tab w:val="right" w:pos="9360"/>
      </w:tabs>
      <w:spacing w:after="0" w:line="240" w:lineRule="auto"/>
    </w:pPr>
  </w:style>
  <w:style w:type="character" w:customStyle="1" w:styleId="a9">
    <w:name w:val="Нижний колонтитул Знак"/>
    <w:basedOn w:val="a0"/>
    <w:link w:val="a8"/>
    <w:uiPriority w:val="99"/>
    <w:rsid w:val="001E021B"/>
  </w:style>
  <w:style w:type="paragraph" w:styleId="aa">
    <w:name w:val="Normal (Web)"/>
    <w:basedOn w:val="a"/>
    <w:uiPriority w:val="99"/>
    <w:unhideWhenUsed/>
    <w:rsid w:val="00DB566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b">
    <w:name w:val="Текст сноски Знак"/>
    <w:aliases w:val="Текст сноски Знак Знак Знак,Текст сноски Знак Знак Знак Знак Знак,Знак Знак Знак,Footnote Text Char Знак Знак Знак,Footnote Text Char Знак Знак1,Footnote Text Char Знак Знак Знак Знак Знак,Char Знак,Table_Footnote_last Знак Знак"/>
    <w:basedOn w:val="a0"/>
    <w:link w:val="ac"/>
    <w:locked/>
    <w:rsid w:val="00A10649"/>
    <w:rPr>
      <w:rFonts w:ascii="Times New Roman" w:eastAsia="Times New Roman" w:hAnsi="Times New Roman" w:cs="Times New Roman"/>
      <w:lang w:val="uk-UA"/>
    </w:rPr>
  </w:style>
  <w:style w:type="paragraph" w:styleId="ac">
    <w:name w:val="footnote text"/>
    <w:aliases w:val="Текст сноски Знак Знак,Текст сноски Знак Знак Знак Знак,Знак Знак,Footnote Text Char Знак Знак,Footnote Text Char Знак,Footnote Text Char Знак Знак Знак Знак,Char,Table_Footnote_last Знак,fn Знак,fn,Char3"/>
    <w:basedOn w:val="a"/>
    <w:link w:val="ab"/>
    <w:unhideWhenUsed/>
    <w:rsid w:val="00A10649"/>
    <w:pPr>
      <w:spacing w:after="0" w:line="240" w:lineRule="auto"/>
    </w:pPr>
    <w:rPr>
      <w:rFonts w:ascii="Times New Roman" w:eastAsia="Times New Roman" w:hAnsi="Times New Roman" w:cs="Times New Roman"/>
      <w:lang w:val="uk-UA"/>
    </w:rPr>
  </w:style>
  <w:style w:type="character" w:customStyle="1" w:styleId="11">
    <w:name w:val="Текст сноски Знак1"/>
    <w:basedOn w:val="a0"/>
    <w:uiPriority w:val="99"/>
    <w:semiHidden/>
    <w:rsid w:val="00A10649"/>
    <w:rPr>
      <w:sz w:val="20"/>
      <w:szCs w:val="20"/>
    </w:rPr>
  </w:style>
  <w:style w:type="character" w:styleId="ad">
    <w:name w:val="Emphasis"/>
    <w:basedOn w:val="a0"/>
    <w:uiPriority w:val="20"/>
    <w:qFormat/>
    <w:rsid w:val="0038337C"/>
    <w:rPr>
      <w:i/>
      <w:iCs/>
    </w:rPr>
  </w:style>
  <w:style w:type="paragraph" w:styleId="ae">
    <w:name w:val="Body Text"/>
    <w:basedOn w:val="a"/>
    <w:link w:val="af"/>
    <w:rsid w:val="00C94640"/>
    <w:pPr>
      <w:spacing w:after="0" w:line="240" w:lineRule="auto"/>
      <w:jc w:val="both"/>
    </w:pPr>
    <w:rPr>
      <w:rFonts w:ascii="Arial" w:eastAsia="Times New Roman" w:hAnsi="Arial" w:cs="Arial"/>
      <w:bCs/>
      <w:sz w:val="24"/>
      <w:szCs w:val="20"/>
      <w:lang w:val="uk-UA" w:eastAsia="ru-RU"/>
    </w:rPr>
  </w:style>
  <w:style w:type="character" w:customStyle="1" w:styleId="af">
    <w:name w:val="Основной текст Знак"/>
    <w:basedOn w:val="a0"/>
    <w:link w:val="ae"/>
    <w:rsid w:val="00C94640"/>
    <w:rPr>
      <w:rFonts w:ascii="Arial" w:eastAsia="Times New Roman" w:hAnsi="Arial" w:cs="Arial"/>
      <w:bCs/>
      <w:sz w:val="24"/>
      <w:szCs w:val="20"/>
      <w:lang w:val="uk-UA" w:eastAsia="ru-RU"/>
    </w:rPr>
  </w:style>
  <w:style w:type="character" w:customStyle="1" w:styleId="10">
    <w:name w:val="Заголовок 1 Знак"/>
    <w:basedOn w:val="a0"/>
    <w:link w:val="1"/>
    <w:uiPriority w:val="9"/>
    <w:rsid w:val="006007D2"/>
    <w:rPr>
      <w:rFonts w:ascii="Times New Roman" w:eastAsia="Times New Roman" w:hAnsi="Times New Roman" w:cs="Times New Roman"/>
      <w:b/>
      <w:bCs/>
      <w:kern w:val="36"/>
      <w:sz w:val="48"/>
      <w:szCs w:val="48"/>
      <w:lang w:eastAsia="ru-RU"/>
    </w:rPr>
  </w:style>
  <w:style w:type="paragraph" w:customStyle="1" w:styleId="ps4">
    <w:name w:val="ps4"/>
    <w:basedOn w:val="a"/>
    <w:rsid w:val="00B61D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E72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72C80"/>
    <w:rPr>
      <w:rFonts w:ascii="Courier New" w:eastAsia="Times New Roman" w:hAnsi="Courier New" w:cs="Courier New"/>
      <w:sz w:val="20"/>
      <w:szCs w:val="20"/>
      <w:lang w:eastAsia="ru-RU"/>
    </w:rPr>
  </w:style>
  <w:style w:type="paragraph" w:customStyle="1" w:styleId="ps2">
    <w:name w:val="ps2"/>
    <w:basedOn w:val="a"/>
    <w:rsid w:val="00A122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7148C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1218">
      <w:bodyDiv w:val="1"/>
      <w:marLeft w:val="0"/>
      <w:marRight w:val="0"/>
      <w:marTop w:val="0"/>
      <w:marBottom w:val="0"/>
      <w:divBdr>
        <w:top w:val="none" w:sz="0" w:space="0" w:color="auto"/>
        <w:left w:val="none" w:sz="0" w:space="0" w:color="auto"/>
        <w:bottom w:val="none" w:sz="0" w:space="0" w:color="auto"/>
        <w:right w:val="none" w:sz="0" w:space="0" w:color="auto"/>
      </w:divBdr>
    </w:div>
    <w:div w:id="150290991">
      <w:bodyDiv w:val="1"/>
      <w:marLeft w:val="0"/>
      <w:marRight w:val="0"/>
      <w:marTop w:val="0"/>
      <w:marBottom w:val="0"/>
      <w:divBdr>
        <w:top w:val="none" w:sz="0" w:space="0" w:color="auto"/>
        <w:left w:val="none" w:sz="0" w:space="0" w:color="auto"/>
        <w:bottom w:val="none" w:sz="0" w:space="0" w:color="auto"/>
        <w:right w:val="none" w:sz="0" w:space="0" w:color="auto"/>
      </w:divBdr>
    </w:div>
    <w:div w:id="362823093">
      <w:bodyDiv w:val="1"/>
      <w:marLeft w:val="0"/>
      <w:marRight w:val="0"/>
      <w:marTop w:val="0"/>
      <w:marBottom w:val="0"/>
      <w:divBdr>
        <w:top w:val="none" w:sz="0" w:space="0" w:color="auto"/>
        <w:left w:val="none" w:sz="0" w:space="0" w:color="auto"/>
        <w:bottom w:val="none" w:sz="0" w:space="0" w:color="auto"/>
        <w:right w:val="none" w:sz="0" w:space="0" w:color="auto"/>
      </w:divBdr>
    </w:div>
    <w:div w:id="365643166">
      <w:bodyDiv w:val="1"/>
      <w:marLeft w:val="0"/>
      <w:marRight w:val="0"/>
      <w:marTop w:val="0"/>
      <w:marBottom w:val="0"/>
      <w:divBdr>
        <w:top w:val="none" w:sz="0" w:space="0" w:color="auto"/>
        <w:left w:val="none" w:sz="0" w:space="0" w:color="auto"/>
        <w:bottom w:val="none" w:sz="0" w:space="0" w:color="auto"/>
        <w:right w:val="none" w:sz="0" w:space="0" w:color="auto"/>
      </w:divBdr>
    </w:div>
    <w:div w:id="451168824">
      <w:bodyDiv w:val="1"/>
      <w:marLeft w:val="0"/>
      <w:marRight w:val="0"/>
      <w:marTop w:val="0"/>
      <w:marBottom w:val="0"/>
      <w:divBdr>
        <w:top w:val="none" w:sz="0" w:space="0" w:color="auto"/>
        <w:left w:val="none" w:sz="0" w:space="0" w:color="auto"/>
        <w:bottom w:val="none" w:sz="0" w:space="0" w:color="auto"/>
        <w:right w:val="none" w:sz="0" w:space="0" w:color="auto"/>
      </w:divBdr>
    </w:div>
    <w:div w:id="610938327">
      <w:bodyDiv w:val="1"/>
      <w:marLeft w:val="0"/>
      <w:marRight w:val="0"/>
      <w:marTop w:val="0"/>
      <w:marBottom w:val="0"/>
      <w:divBdr>
        <w:top w:val="none" w:sz="0" w:space="0" w:color="auto"/>
        <w:left w:val="none" w:sz="0" w:space="0" w:color="auto"/>
        <w:bottom w:val="none" w:sz="0" w:space="0" w:color="auto"/>
        <w:right w:val="none" w:sz="0" w:space="0" w:color="auto"/>
      </w:divBdr>
    </w:div>
    <w:div w:id="686642082">
      <w:bodyDiv w:val="1"/>
      <w:marLeft w:val="0"/>
      <w:marRight w:val="0"/>
      <w:marTop w:val="0"/>
      <w:marBottom w:val="0"/>
      <w:divBdr>
        <w:top w:val="none" w:sz="0" w:space="0" w:color="auto"/>
        <w:left w:val="none" w:sz="0" w:space="0" w:color="auto"/>
        <w:bottom w:val="none" w:sz="0" w:space="0" w:color="auto"/>
        <w:right w:val="none" w:sz="0" w:space="0" w:color="auto"/>
      </w:divBdr>
    </w:div>
    <w:div w:id="694304604">
      <w:bodyDiv w:val="1"/>
      <w:marLeft w:val="0"/>
      <w:marRight w:val="0"/>
      <w:marTop w:val="0"/>
      <w:marBottom w:val="0"/>
      <w:divBdr>
        <w:top w:val="none" w:sz="0" w:space="0" w:color="auto"/>
        <w:left w:val="none" w:sz="0" w:space="0" w:color="auto"/>
        <w:bottom w:val="none" w:sz="0" w:space="0" w:color="auto"/>
        <w:right w:val="none" w:sz="0" w:space="0" w:color="auto"/>
      </w:divBdr>
    </w:div>
    <w:div w:id="750812239">
      <w:bodyDiv w:val="1"/>
      <w:marLeft w:val="0"/>
      <w:marRight w:val="0"/>
      <w:marTop w:val="0"/>
      <w:marBottom w:val="0"/>
      <w:divBdr>
        <w:top w:val="none" w:sz="0" w:space="0" w:color="auto"/>
        <w:left w:val="none" w:sz="0" w:space="0" w:color="auto"/>
        <w:bottom w:val="none" w:sz="0" w:space="0" w:color="auto"/>
        <w:right w:val="none" w:sz="0" w:space="0" w:color="auto"/>
      </w:divBdr>
    </w:div>
    <w:div w:id="769817434">
      <w:bodyDiv w:val="1"/>
      <w:marLeft w:val="0"/>
      <w:marRight w:val="0"/>
      <w:marTop w:val="0"/>
      <w:marBottom w:val="0"/>
      <w:divBdr>
        <w:top w:val="none" w:sz="0" w:space="0" w:color="auto"/>
        <w:left w:val="none" w:sz="0" w:space="0" w:color="auto"/>
        <w:bottom w:val="none" w:sz="0" w:space="0" w:color="auto"/>
        <w:right w:val="none" w:sz="0" w:space="0" w:color="auto"/>
      </w:divBdr>
    </w:div>
    <w:div w:id="825050195">
      <w:bodyDiv w:val="1"/>
      <w:marLeft w:val="0"/>
      <w:marRight w:val="0"/>
      <w:marTop w:val="0"/>
      <w:marBottom w:val="0"/>
      <w:divBdr>
        <w:top w:val="none" w:sz="0" w:space="0" w:color="auto"/>
        <w:left w:val="none" w:sz="0" w:space="0" w:color="auto"/>
        <w:bottom w:val="none" w:sz="0" w:space="0" w:color="auto"/>
        <w:right w:val="none" w:sz="0" w:space="0" w:color="auto"/>
      </w:divBdr>
    </w:div>
    <w:div w:id="902567724">
      <w:bodyDiv w:val="1"/>
      <w:marLeft w:val="0"/>
      <w:marRight w:val="0"/>
      <w:marTop w:val="0"/>
      <w:marBottom w:val="0"/>
      <w:divBdr>
        <w:top w:val="none" w:sz="0" w:space="0" w:color="auto"/>
        <w:left w:val="none" w:sz="0" w:space="0" w:color="auto"/>
        <w:bottom w:val="none" w:sz="0" w:space="0" w:color="auto"/>
        <w:right w:val="none" w:sz="0" w:space="0" w:color="auto"/>
      </w:divBdr>
    </w:div>
    <w:div w:id="1003750785">
      <w:bodyDiv w:val="1"/>
      <w:marLeft w:val="0"/>
      <w:marRight w:val="0"/>
      <w:marTop w:val="0"/>
      <w:marBottom w:val="0"/>
      <w:divBdr>
        <w:top w:val="none" w:sz="0" w:space="0" w:color="auto"/>
        <w:left w:val="none" w:sz="0" w:space="0" w:color="auto"/>
        <w:bottom w:val="none" w:sz="0" w:space="0" w:color="auto"/>
        <w:right w:val="none" w:sz="0" w:space="0" w:color="auto"/>
      </w:divBdr>
    </w:div>
    <w:div w:id="1112896655">
      <w:bodyDiv w:val="1"/>
      <w:marLeft w:val="0"/>
      <w:marRight w:val="0"/>
      <w:marTop w:val="0"/>
      <w:marBottom w:val="0"/>
      <w:divBdr>
        <w:top w:val="none" w:sz="0" w:space="0" w:color="auto"/>
        <w:left w:val="none" w:sz="0" w:space="0" w:color="auto"/>
        <w:bottom w:val="none" w:sz="0" w:space="0" w:color="auto"/>
        <w:right w:val="none" w:sz="0" w:space="0" w:color="auto"/>
      </w:divBdr>
    </w:div>
    <w:div w:id="1126463593">
      <w:bodyDiv w:val="1"/>
      <w:marLeft w:val="0"/>
      <w:marRight w:val="0"/>
      <w:marTop w:val="0"/>
      <w:marBottom w:val="0"/>
      <w:divBdr>
        <w:top w:val="none" w:sz="0" w:space="0" w:color="auto"/>
        <w:left w:val="none" w:sz="0" w:space="0" w:color="auto"/>
        <w:bottom w:val="none" w:sz="0" w:space="0" w:color="auto"/>
        <w:right w:val="none" w:sz="0" w:space="0" w:color="auto"/>
      </w:divBdr>
    </w:div>
    <w:div w:id="1233737990">
      <w:bodyDiv w:val="1"/>
      <w:marLeft w:val="0"/>
      <w:marRight w:val="0"/>
      <w:marTop w:val="0"/>
      <w:marBottom w:val="0"/>
      <w:divBdr>
        <w:top w:val="none" w:sz="0" w:space="0" w:color="auto"/>
        <w:left w:val="none" w:sz="0" w:space="0" w:color="auto"/>
        <w:bottom w:val="none" w:sz="0" w:space="0" w:color="auto"/>
        <w:right w:val="none" w:sz="0" w:space="0" w:color="auto"/>
      </w:divBdr>
    </w:div>
    <w:div w:id="1375882405">
      <w:bodyDiv w:val="1"/>
      <w:marLeft w:val="0"/>
      <w:marRight w:val="0"/>
      <w:marTop w:val="0"/>
      <w:marBottom w:val="0"/>
      <w:divBdr>
        <w:top w:val="none" w:sz="0" w:space="0" w:color="auto"/>
        <w:left w:val="none" w:sz="0" w:space="0" w:color="auto"/>
        <w:bottom w:val="none" w:sz="0" w:space="0" w:color="auto"/>
        <w:right w:val="none" w:sz="0" w:space="0" w:color="auto"/>
      </w:divBdr>
    </w:div>
    <w:div w:id="1387875248">
      <w:bodyDiv w:val="1"/>
      <w:marLeft w:val="0"/>
      <w:marRight w:val="0"/>
      <w:marTop w:val="0"/>
      <w:marBottom w:val="0"/>
      <w:divBdr>
        <w:top w:val="none" w:sz="0" w:space="0" w:color="auto"/>
        <w:left w:val="none" w:sz="0" w:space="0" w:color="auto"/>
        <w:bottom w:val="none" w:sz="0" w:space="0" w:color="auto"/>
        <w:right w:val="none" w:sz="0" w:space="0" w:color="auto"/>
      </w:divBdr>
    </w:div>
    <w:div w:id="1453936745">
      <w:bodyDiv w:val="1"/>
      <w:marLeft w:val="0"/>
      <w:marRight w:val="0"/>
      <w:marTop w:val="0"/>
      <w:marBottom w:val="0"/>
      <w:divBdr>
        <w:top w:val="none" w:sz="0" w:space="0" w:color="auto"/>
        <w:left w:val="none" w:sz="0" w:space="0" w:color="auto"/>
        <w:bottom w:val="none" w:sz="0" w:space="0" w:color="auto"/>
        <w:right w:val="none" w:sz="0" w:space="0" w:color="auto"/>
      </w:divBdr>
    </w:div>
    <w:div w:id="1603227000">
      <w:bodyDiv w:val="1"/>
      <w:marLeft w:val="0"/>
      <w:marRight w:val="0"/>
      <w:marTop w:val="0"/>
      <w:marBottom w:val="0"/>
      <w:divBdr>
        <w:top w:val="none" w:sz="0" w:space="0" w:color="auto"/>
        <w:left w:val="none" w:sz="0" w:space="0" w:color="auto"/>
        <w:bottom w:val="none" w:sz="0" w:space="0" w:color="auto"/>
        <w:right w:val="none" w:sz="0" w:space="0" w:color="auto"/>
      </w:divBdr>
    </w:div>
    <w:div w:id="1729306848">
      <w:bodyDiv w:val="1"/>
      <w:marLeft w:val="0"/>
      <w:marRight w:val="0"/>
      <w:marTop w:val="0"/>
      <w:marBottom w:val="0"/>
      <w:divBdr>
        <w:top w:val="none" w:sz="0" w:space="0" w:color="auto"/>
        <w:left w:val="none" w:sz="0" w:space="0" w:color="auto"/>
        <w:bottom w:val="none" w:sz="0" w:space="0" w:color="auto"/>
        <w:right w:val="none" w:sz="0" w:space="0" w:color="auto"/>
      </w:divBdr>
    </w:div>
    <w:div w:id="1869827874">
      <w:bodyDiv w:val="1"/>
      <w:marLeft w:val="0"/>
      <w:marRight w:val="0"/>
      <w:marTop w:val="0"/>
      <w:marBottom w:val="0"/>
      <w:divBdr>
        <w:top w:val="none" w:sz="0" w:space="0" w:color="auto"/>
        <w:left w:val="none" w:sz="0" w:space="0" w:color="auto"/>
        <w:bottom w:val="none" w:sz="0" w:space="0" w:color="auto"/>
        <w:right w:val="none" w:sz="0" w:space="0" w:color="auto"/>
      </w:divBdr>
    </w:div>
    <w:div w:id="1963612132">
      <w:bodyDiv w:val="1"/>
      <w:marLeft w:val="0"/>
      <w:marRight w:val="0"/>
      <w:marTop w:val="0"/>
      <w:marBottom w:val="0"/>
      <w:divBdr>
        <w:top w:val="none" w:sz="0" w:space="0" w:color="auto"/>
        <w:left w:val="none" w:sz="0" w:space="0" w:color="auto"/>
        <w:bottom w:val="none" w:sz="0" w:space="0" w:color="auto"/>
        <w:right w:val="none" w:sz="0" w:space="0" w:color="auto"/>
      </w:divBdr>
    </w:div>
    <w:div w:id="2036034370">
      <w:bodyDiv w:val="1"/>
      <w:marLeft w:val="0"/>
      <w:marRight w:val="0"/>
      <w:marTop w:val="0"/>
      <w:marBottom w:val="0"/>
      <w:divBdr>
        <w:top w:val="none" w:sz="0" w:space="0" w:color="auto"/>
        <w:left w:val="none" w:sz="0" w:space="0" w:color="auto"/>
        <w:bottom w:val="none" w:sz="0" w:space="0" w:color="auto"/>
        <w:right w:val="none" w:sz="0" w:space="0" w:color="auto"/>
      </w:divBdr>
    </w:div>
    <w:div w:id="2045131264">
      <w:bodyDiv w:val="1"/>
      <w:marLeft w:val="0"/>
      <w:marRight w:val="0"/>
      <w:marTop w:val="0"/>
      <w:marBottom w:val="0"/>
      <w:divBdr>
        <w:top w:val="none" w:sz="0" w:space="0" w:color="auto"/>
        <w:left w:val="none" w:sz="0" w:space="0" w:color="auto"/>
        <w:bottom w:val="none" w:sz="0" w:space="0" w:color="auto"/>
        <w:right w:val="none" w:sz="0" w:space="0" w:color="auto"/>
      </w:divBdr>
    </w:div>
    <w:div w:id="205765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yestr.court.gov.ua/Review/20268214" TargetMode="External"/><Relationship Id="rId18" Type="http://schemas.openxmlformats.org/officeDocument/2006/relationships/hyperlink" Target="http://www.uris-c.com.ua/2010/06/21/&#1075;&#1088;&#1110;&#1085;&#1084;&#1077;&#1081;&#1083;-&#1103;&#1082;-&#1095;&#1072;&#1089;&#1090;&#1080;&#1085;&#1072;-&#1089;&#1091;&#1095;&#1072;&#1089;&#1085;&#1080;&#1093;-&#1082;&#1086;&#1088;&#1087;&#1086;&#1088;&#1072;/" TargetMode="External"/><Relationship Id="rId26" Type="http://schemas.openxmlformats.org/officeDocument/2006/relationships/hyperlink" Target="http://reyestr.court.gov.ua/Review/36552622" TargetMode="External"/><Relationship Id="rId3" Type="http://schemas.openxmlformats.org/officeDocument/2006/relationships/styles" Target="styles.xml"/><Relationship Id="rId21" Type="http://schemas.openxmlformats.org/officeDocument/2006/relationships/hyperlink" Target="http://www.economy.nayka.com.ua/?op=1&amp;z=3308" TargetMode="External"/><Relationship Id="rId7" Type="http://schemas.openxmlformats.org/officeDocument/2006/relationships/footnotes" Target="footnotes.xml"/><Relationship Id="rId12" Type="http://schemas.openxmlformats.org/officeDocument/2006/relationships/hyperlink" Target="http://reyestr.court.gov.ua/Review/64196867" TargetMode="External"/><Relationship Id="rId17" Type="http://schemas.openxmlformats.org/officeDocument/2006/relationships/hyperlink" Target="http://www.dissercat.com/content/zloupotreblenie-pravom-v-khozyaistvennykh-obshchestvakh-usloviya-vozniknoveniya-i-sposoby-za" TargetMode="External"/><Relationship Id="rId25" Type="http://schemas.openxmlformats.org/officeDocument/2006/relationships/hyperlink" Target="http://lawlibrary.ru/article1018546.html" TargetMode="External"/><Relationship Id="rId2" Type="http://schemas.openxmlformats.org/officeDocument/2006/relationships/numbering" Target="numbering.xml"/><Relationship Id="rId16" Type="http://schemas.openxmlformats.org/officeDocument/2006/relationships/hyperlink" Target="https://www.merriam-webster.com/legal" TargetMode="External"/><Relationship Id="rId20" Type="http://schemas.openxmlformats.org/officeDocument/2006/relationships/hyperlink" Target="https://blog.liga.net/user/omiletich/article/10340%20%0d56" TargetMode="External"/><Relationship Id="rId29" Type="http://schemas.openxmlformats.org/officeDocument/2006/relationships/hyperlink" Target="http://reyestr.court.gov.ua/Review/3820281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pravo-odessa.com/index.php/nashi-avtory/33-kopcuh-a-i/235-kopcuharticle1" TargetMode="External"/><Relationship Id="rId24" Type="http://schemas.openxmlformats.org/officeDocument/2006/relationships/hyperlink" Target="http://www.doingbusiness.org/content/dam/doingBusiness/media/Annual-Reports/English/DB15-Full-Report.pdf"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thelawdictionary.org" TargetMode="External"/><Relationship Id="rId23" Type="http://schemas.openxmlformats.org/officeDocument/2006/relationships/hyperlink" Target="http://w1.c1.rada.gov.ua/pls/zweb2/webproc4_1?pf3511=63623" TargetMode="External"/><Relationship Id="rId28" Type="http://schemas.openxmlformats.org/officeDocument/2006/relationships/hyperlink" Target="http://reyestr.court.gov.ua/Review/28027152" TargetMode="External"/><Relationship Id="rId10" Type="http://schemas.openxmlformats.org/officeDocument/2006/relationships/hyperlink" Target="http://sum.in.ua/s/zasib" TargetMode="External"/><Relationship Id="rId19" Type="http://schemas.openxmlformats.org/officeDocument/2006/relationships/hyperlink" Target="http://libfor.com/index.php?newsid=1765"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zakon.rada.gov.ua/laws/show/995_004" TargetMode="External"/><Relationship Id="rId14" Type="http://schemas.openxmlformats.org/officeDocument/2006/relationships/hyperlink" Target="https://www.collinsdictionary.com" TargetMode="External"/><Relationship Id="rId22" Type="http://schemas.openxmlformats.org/officeDocument/2006/relationships/hyperlink" Target="http://www.internationalpropertyrightsindex.org" TargetMode="External"/><Relationship Id="rId27" Type="http://schemas.openxmlformats.org/officeDocument/2006/relationships/hyperlink" Target="http://reyestr.court.gov.ua/Review/1793431"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023AE1-9828-4CB4-93F3-6020EDE83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2127</TotalTime>
  <Pages>117</Pages>
  <Words>33352</Words>
  <Characters>190111</Characters>
  <Application>Microsoft Office Word</Application>
  <DocSecurity>0</DocSecurity>
  <Lines>1584</Lines>
  <Paragraphs>446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223017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Lawyer</dc:creator>
  <cp:lastModifiedBy>Lawyer</cp:lastModifiedBy>
  <cp:revision>815</cp:revision>
  <cp:lastPrinted>2002-01-03T20:35:00Z</cp:lastPrinted>
  <dcterms:created xsi:type="dcterms:W3CDTF">2018-10-25T19:10:00Z</dcterms:created>
  <dcterms:modified xsi:type="dcterms:W3CDTF">2018-12-03T18:32:00Z</dcterms:modified>
</cp:coreProperties>
</file>